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49B7B0">
      <w:pPr>
        <w:spacing w:line="15827" w:lineRule="exact"/>
      </w:pPr>
      <w:bookmarkStart w:id="1" w:name="_GoBack"/>
      <w:r>
        <w:rPr>
          <w:position w:val="-316"/>
        </w:rPr>
        <w:drawing>
          <wp:inline distT="0" distB="0" distL="0" distR="0">
            <wp:extent cx="7772400" cy="10050145"/>
            <wp:effectExtent l="0" t="0" r="0" b="8255"/>
            <wp:docPr id="2" name="IM 2" descr="C:/Users/pc/Desktop/92e3f1fab432670861bd1e32f1f8b0b.jpg92e3f1fab432670861bd1e32f1f8b0b"/>
            <wp:cNvGraphicFramePr/>
            <a:graphic xmlns:a="http://schemas.openxmlformats.org/drawingml/2006/main">
              <a:graphicData uri="http://schemas.openxmlformats.org/drawingml/2006/picture">
                <pic:pic xmlns:pic="http://schemas.openxmlformats.org/drawingml/2006/picture">
                  <pic:nvPicPr>
                    <pic:cNvPr id="2" name="IM 2" descr="C:/Users/pc/Desktop/92e3f1fab432670861bd1e32f1f8b0b.jpg92e3f1fab432670861bd1e32f1f8b0b"/>
                    <pic:cNvPicPr/>
                  </pic:nvPicPr>
                  <pic:blipFill>
                    <a:blip r:embed="rId8"/>
                    <a:srcRect t="1511" b="1511"/>
                    <a:stretch>
                      <a:fillRect/>
                    </a:stretch>
                  </pic:blipFill>
                  <pic:spPr>
                    <a:xfrm>
                      <a:off x="0" y="0"/>
                      <a:ext cx="7772400" cy="10050298"/>
                    </a:xfrm>
                    <a:prstGeom prst="rect">
                      <a:avLst/>
                    </a:prstGeom>
                  </pic:spPr>
                </pic:pic>
              </a:graphicData>
            </a:graphic>
          </wp:inline>
        </w:drawing>
      </w:r>
      <w:bookmarkEnd w:id="1"/>
    </w:p>
    <w:p w14:paraId="05646B7C">
      <w:pPr>
        <w:spacing w:line="15827" w:lineRule="exact"/>
        <w:sectPr>
          <w:headerReference r:id="rId5" w:type="default"/>
          <w:footerReference r:id="rId6" w:type="default"/>
          <w:pgSz w:w="12240" w:h="15840"/>
          <w:pgMar w:top="1" w:right="0" w:bottom="1" w:left="0" w:header="0" w:footer="0" w:gutter="0"/>
          <w:cols w:space="720" w:num="1"/>
        </w:sectPr>
      </w:pPr>
    </w:p>
    <w:p w14:paraId="5EE78638">
      <w:pPr>
        <w:spacing w:line="258" w:lineRule="auto"/>
        <w:rPr>
          <w:rFonts w:ascii="Arial"/>
          <w:sz w:val="21"/>
        </w:rPr>
      </w:pPr>
    </w:p>
    <w:p w14:paraId="635703D9">
      <w:pPr>
        <w:spacing w:line="258" w:lineRule="auto"/>
        <w:rPr>
          <w:rFonts w:ascii="Arial"/>
          <w:sz w:val="21"/>
        </w:rPr>
      </w:pPr>
    </w:p>
    <w:p w14:paraId="5436A426">
      <w:pPr>
        <w:spacing w:line="258" w:lineRule="auto"/>
        <w:rPr>
          <w:rFonts w:ascii="Arial"/>
          <w:sz w:val="21"/>
        </w:rPr>
      </w:pPr>
    </w:p>
    <w:p w14:paraId="49C24DD2">
      <w:pPr>
        <w:spacing w:line="259" w:lineRule="auto"/>
        <w:rPr>
          <w:rFonts w:ascii="Arial"/>
          <w:sz w:val="21"/>
        </w:rPr>
      </w:pPr>
    </w:p>
    <w:p w14:paraId="010C1BAB">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23F6DF4E">
      <w:pPr>
        <w:spacing w:line="12816" w:lineRule="exact"/>
        <w:sectPr>
          <w:pgSz w:w="12240" w:h="15840"/>
          <w:pgMar w:top="400" w:right="1836" w:bottom="400" w:left="1836" w:header="0" w:footer="0" w:gutter="0"/>
          <w:cols w:space="720" w:num="1"/>
        </w:sectPr>
      </w:pPr>
    </w:p>
    <w:p w14:paraId="5EB871FD">
      <w:pPr>
        <w:jc w:val="left"/>
        <w:rPr>
          <w:rFonts w:hint="eastAsia"/>
          <w:sz w:val="44"/>
          <w:szCs w:val="44"/>
        </w:rPr>
      </w:pPr>
      <w:r>
        <w:rPr>
          <w:rFonts w:hint="eastAsia"/>
          <w:sz w:val="44"/>
          <w:szCs w:val="44"/>
        </w:rPr>
        <w:t>说明：</w:t>
      </w:r>
    </w:p>
    <w:p w14:paraId="6A125230">
      <w:pPr>
        <w:jc w:val="left"/>
        <w:rPr>
          <w:rFonts w:hint="eastAsia"/>
          <w:sz w:val="44"/>
          <w:szCs w:val="44"/>
        </w:rPr>
      </w:pPr>
    </w:p>
    <w:p w14:paraId="4E689FCD">
      <w:pPr>
        <w:jc w:val="left"/>
        <w:rPr>
          <w:rFonts w:hint="eastAsia"/>
          <w:sz w:val="44"/>
          <w:szCs w:val="44"/>
        </w:rPr>
      </w:pPr>
      <w:r>
        <w:rPr>
          <w:rFonts w:hint="eastAsia"/>
          <w:sz w:val="44"/>
          <w:szCs w:val="44"/>
        </w:rPr>
        <w:t>1、以下文字使用人工智能（claude)翻译，请以原文为准。</w:t>
      </w:r>
    </w:p>
    <w:p w14:paraId="051C9576">
      <w:pPr>
        <w:jc w:val="left"/>
        <w:rPr>
          <w:rFonts w:hint="eastAsia"/>
          <w:sz w:val="44"/>
          <w:szCs w:val="44"/>
        </w:rPr>
      </w:pPr>
    </w:p>
    <w:p w14:paraId="0E0C47F0">
      <w:pPr>
        <w:jc w:val="left"/>
        <w:rPr>
          <w:rFonts w:hint="eastAsia"/>
          <w:sz w:val="44"/>
          <w:szCs w:val="44"/>
        </w:rPr>
      </w:pPr>
      <w:r>
        <w:rPr>
          <w:rFonts w:hint="eastAsia"/>
          <w:sz w:val="44"/>
          <w:szCs w:val="44"/>
        </w:rPr>
        <w:t>2、原文和翻译都可以免费使用，转发，传阅，复制，但不能商用，若商用，只能收回成本费。</w:t>
      </w:r>
    </w:p>
    <w:p w14:paraId="659CC018">
      <w:pPr>
        <w:jc w:val="left"/>
        <w:rPr>
          <w:rFonts w:hint="eastAsia"/>
          <w:sz w:val="44"/>
          <w:szCs w:val="44"/>
        </w:rPr>
      </w:pPr>
    </w:p>
    <w:p w14:paraId="16C3225F">
      <w:pPr>
        <w:jc w:val="left"/>
        <w:rPr>
          <w:rFonts w:hint="eastAsia"/>
          <w:sz w:val="44"/>
          <w:szCs w:val="44"/>
        </w:rPr>
      </w:pPr>
      <w:r>
        <w:rPr>
          <w:rFonts w:hint="eastAsia"/>
          <w:sz w:val="44"/>
          <w:szCs w:val="44"/>
        </w:rPr>
        <w:t>3、若有更好的翻译，请来信指正，一同分享清教徒书籍，谢谢。</w:t>
      </w:r>
    </w:p>
    <w:p w14:paraId="55F9E9E2">
      <w:pPr>
        <w:jc w:val="left"/>
        <w:rPr>
          <w:rFonts w:hint="eastAsia"/>
          <w:sz w:val="44"/>
          <w:szCs w:val="44"/>
        </w:rPr>
      </w:pPr>
    </w:p>
    <w:p w14:paraId="16B56863">
      <w:pPr>
        <w:jc w:val="left"/>
        <w:rPr>
          <w:sz w:val="44"/>
          <w:szCs w:val="44"/>
        </w:rPr>
      </w:pPr>
      <w:r>
        <w:rPr>
          <w:rFonts w:hint="eastAsia"/>
          <w:sz w:val="44"/>
          <w:szCs w:val="44"/>
        </w:rPr>
        <w:t>邮箱：xuanjiao</w:t>
      </w:r>
      <w:r>
        <w:rPr>
          <w:rFonts w:hint="eastAsia" w:eastAsia="宋体"/>
          <w:sz w:val="44"/>
          <w:szCs w:val="44"/>
          <w:lang w:val="en-US" w:eastAsia="zh-CN"/>
        </w:rPr>
        <w:t>789</w:t>
      </w:r>
      <w:r>
        <w:rPr>
          <w:rFonts w:hint="eastAsia"/>
          <w:sz w:val="44"/>
          <w:szCs w:val="44"/>
        </w:rPr>
        <w:t>@outlook.com</w:t>
      </w:r>
    </w:p>
    <w:p w14:paraId="65714C39">
      <w:pPr>
        <w:sectPr>
          <w:pgSz w:w="12240" w:h="15840"/>
          <w:pgMar w:top="1440" w:right="1440" w:bottom="1440" w:left="1440" w:header="720" w:footer="720" w:gutter="0"/>
          <w:cols w:space="720" w:num="1"/>
        </w:sectPr>
      </w:pPr>
    </w:p>
    <w:p w14:paraId="13FA2A30">
      <w:pPr>
        <w:spacing w:line="279" w:lineRule="auto"/>
        <w:jc w:val="center"/>
        <w:rPr>
          <w:rFonts w:hint="eastAsia" w:ascii="Arial"/>
          <w:sz w:val="72"/>
          <w:szCs w:val="72"/>
        </w:rPr>
      </w:pPr>
      <w:r>
        <w:rPr>
          <w:rFonts w:hint="eastAsia" w:ascii="Arial"/>
          <w:sz w:val="72"/>
          <w:szCs w:val="72"/>
        </w:rPr>
        <w:t>The Glory of Christ by John Owen</w:t>
      </w:r>
    </w:p>
    <w:p w14:paraId="2A2E5D40">
      <w:pPr>
        <w:spacing w:line="279" w:lineRule="auto"/>
        <w:jc w:val="center"/>
        <w:rPr>
          <w:rFonts w:hint="eastAsia" w:ascii="Arial"/>
          <w:sz w:val="72"/>
          <w:szCs w:val="72"/>
        </w:rPr>
      </w:pPr>
    </w:p>
    <w:p w14:paraId="604FA246">
      <w:pPr>
        <w:spacing w:line="279" w:lineRule="auto"/>
        <w:jc w:val="center"/>
        <w:rPr>
          <w:rFonts w:hint="eastAsia" w:ascii="Arial"/>
          <w:sz w:val="72"/>
          <w:szCs w:val="72"/>
        </w:rPr>
      </w:pPr>
      <w:r>
        <w:rPr>
          <w:rFonts w:hint="eastAsia" w:ascii="Arial"/>
          <w:sz w:val="72"/>
          <w:szCs w:val="72"/>
        </w:rPr>
        <w:t>基督的荣耀 约翰·欧文著</w:t>
      </w:r>
    </w:p>
    <w:p w14:paraId="4C1C0F62">
      <w:pPr>
        <w:spacing w:line="279" w:lineRule="auto"/>
        <w:rPr>
          <w:rFonts w:hint="eastAsia" w:ascii="Arial"/>
          <w:sz w:val="30"/>
          <w:szCs w:val="30"/>
        </w:rPr>
      </w:pPr>
    </w:p>
    <w:p w14:paraId="2DA147FB">
      <w:pPr>
        <w:spacing w:line="279" w:lineRule="auto"/>
        <w:rPr>
          <w:rFonts w:hint="eastAsia" w:ascii="Arial"/>
          <w:sz w:val="30"/>
          <w:szCs w:val="30"/>
        </w:rPr>
      </w:pPr>
      <w:r>
        <w:rPr>
          <w:rFonts w:hint="eastAsia" w:ascii="Arial"/>
          <w:sz w:val="30"/>
          <w:szCs w:val="30"/>
        </w:rPr>
        <w:t>Table of Contents</w:t>
      </w:r>
    </w:p>
    <w:p w14:paraId="4C787425">
      <w:pPr>
        <w:spacing w:line="279" w:lineRule="auto"/>
        <w:rPr>
          <w:rFonts w:hint="eastAsia" w:ascii="Arial"/>
          <w:sz w:val="30"/>
          <w:szCs w:val="30"/>
        </w:rPr>
      </w:pPr>
    </w:p>
    <w:p w14:paraId="3D95BA0A">
      <w:pPr>
        <w:spacing w:line="279" w:lineRule="auto"/>
        <w:rPr>
          <w:rFonts w:hint="eastAsia" w:ascii="Arial"/>
          <w:sz w:val="30"/>
          <w:szCs w:val="30"/>
        </w:rPr>
      </w:pPr>
      <w:r>
        <w:rPr>
          <w:rFonts w:hint="eastAsia" w:ascii="Arial"/>
          <w:sz w:val="30"/>
          <w:szCs w:val="30"/>
        </w:rPr>
        <w:t>目录</w:t>
      </w:r>
    </w:p>
    <w:p w14:paraId="3A7B5EAF">
      <w:pPr>
        <w:spacing w:line="279" w:lineRule="auto"/>
        <w:rPr>
          <w:rFonts w:hint="eastAsia" w:ascii="Arial"/>
          <w:sz w:val="30"/>
          <w:szCs w:val="30"/>
        </w:rPr>
      </w:pPr>
    </w:p>
    <w:p w14:paraId="561E513F">
      <w:pPr>
        <w:spacing w:line="279" w:lineRule="auto"/>
        <w:rPr>
          <w:rFonts w:hint="eastAsia" w:ascii="Arial"/>
          <w:sz w:val="30"/>
          <w:szCs w:val="30"/>
        </w:rPr>
      </w:pPr>
      <w:r>
        <w:rPr>
          <w:rFonts w:hint="eastAsia" w:ascii="Arial"/>
          <w:sz w:val="30"/>
          <w:szCs w:val="30"/>
        </w:rPr>
        <w:t>Prefatory note.</w:t>
      </w:r>
    </w:p>
    <w:p w14:paraId="486E4B8B">
      <w:pPr>
        <w:spacing w:line="279" w:lineRule="auto"/>
        <w:rPr>
          <w:rFonts w:hint="eastAsia" w:ascii="Arial"/>
          <w:sz w:val="30"/>
          <w:szCs w:val="30"/>
        </w:rPr>
      </w:pPr>
    </w:p>
    <w:p w14:paraId="32BBC593">
      <w:pPr>
        <w:spacing w:line="279" w:lineRule="auto"/>
        <w:rPr>
          <w:rFonts w:hint="eastAsia" w:ascii="Arial"/>
          <w:sz w:val="30"/>
          <w:szCs w:val="30"/>
        </w:rPr>
      </w:pPr>
      <w:r>
        <w:rPr>
          <w:rFonts w:hint="eastAsia" w:ascii="Arial"/>
          <w:sz w:val="30"/>
          <w:szCs w:val="30"/>
        </w:rPr>
        <w:t>弁言。</w:t>
      </w:r>
    </w:p>
    <w:p w14:paraId="7D1D6AB1">
      <w:pPr>
        <w:spacing w:line="279" w:lineRule="auto"/>
        <w:rPr>
          <w:rFonts w:hint="eastAsia" w:ascii="Arial"/>
          <w:sz w:val="30"/>
          <w:szCs w:val="30"/>
        </w:rPr>
      </w:pPr>
    </w:p>
    <w:p w14:paraId="52AEB57E">
      <w:pPr>
        <w:spacing w:line="279" w:lineRule="auto"/>
        <w:rPr>
          <w:rFonts w:hint="eastAsia" w:ascii="Arial"/>
          <w:sz w:val="30"/>
          <w:szCs w:val="30"/>
        </w:rPr>
      </w:pPr>
      <w:r>
        <w:rPr>
          <w:rFonts w:hint="eastAsia" w:ascii="Arial"/>
          <w:sz w:val="30"/>
          <w:szCs w:val="30"/>
        </w:rPr>
        <w:t>Preface to the Reader.</w:t>
      </w:r>
    </w:p>
    <w:p w14:paraId="11483D5C">
      <w:pPr>
        <w:spacing w:line="279" w:lineRule="auto"/>
        <w:rPr>
          <w:rFonts w:hint="eastAsia" w:ascii="Arial"/>
          <w:sz w:val="30"/>
          <w:szCs w:val="30"/>
        </w:rPr>
      </w:pPr>
    </w:p>
    <w:p w14:paraId="04BCBAB7">
      <w:pPr>
        <w:spacing w:line="279" w:lineRule="auto"/>
        <w:rPr>
          <w:rFonts w:hint="eastAsia" w:ascii="Arial"/>
          <w:sz w:val="30"/>
          <w:szCs w:val="30"/>
        </w:rPr>
      </w:pPr>
      <w:r>
        <w:rPr>
          <w:rFonts w:hint="eastAsia" w:ascii="Arial"/>
          <w:sz w:val="30"/>
          <w:szCs w:val="30"/>
        </w:rPr>
        <w:t>致读者序。</w:t>
      </w:r>
    </w:p>
    <w:p w14:paraId="422BD652">
      <w:pPr>
        <w:spacing w:line="279" w:lineRule="auto"/>
        <w:rPr>
          <w:rFonts w:hint="eastAsia" w:ascii="Arial"/>
          <w:sz w:val="30"/>
          <w:szCs w:val="30"/>
        </w:rPr>
      </w:pPr>
    </w:p>
    <w:p w14:paraId="667240DA">
      <w:pPr>
        <w:spacing w:line="279" w:lineRule="auto"/>
        <w:rPr>
          <w:rFonts w:hint="eastAsia" w:ascii="Arial"/>
          <w:sz w:val="30"/>
          <w:szCs w:val="30"/>
        </w:rPr>
      </w:pPr>
      <w:r>
        <w:rPr>
          <w:rFonts w:hint="eastAsia" w:ascii="Arial"/>
          <w:sz w:val="30"/>
          <w:szCs w:val="30"/>
        </w:rPr>
        <w:t>Chapter 1. The Explication of the Text.</w:t>
      </w:r>
    </w:p>
    <w:p w14:paraId="666D97BD">
      <w:pPr>
        <w:spacing w:line="279" w:lineRule="auto"/>
        <w:rPr>
          <w:rFonts w:hint="eastAsia" w:ascii="Arial"/>
          <w:sz w:val="30"/>
          <w:szCs w:val="30"/>
        </w:rPr>
      </w:pPr>
    </w:p>
    <w:p w14:paraId="3FFC7037">
      <w:pPr>
        <w:spacing w:line="279" w:lineRule="auto"/>
        <w:rPr>
          <w:rFonts w:hint="eastAsia" w:ascii="Arial"/>
          <w:sz w:val="30"/>
          <w:szCs w:val="30"/>
        </w:rPr>
      </w:pPr>
      <w:r>
        <w:rPr>
          <w:rFonts w:hint="eastAsia" w:ascii="Arial"/>
          <w:sz w:val="30"/>
          <w:szCs w:val="30"/>
        </w:rPr>
        <w:t>第一章 经文阐释。</w:t>
      </w:r>
    </w:p>
    <w:p w14:paraId="50B644B3">
      <w:pPr>
        <w:spacing w:line="279" w:lineRule="auto"/>
        <w:rPr>
          <w:rFonts w:hint="eastAsia" w:ascii="Arial"/>
          <w:sz w:val="30"/>
          <w:szCs w:val="30"/>
        </w:rPr>
      </w:pPr>
    </w:p>
    <w:p w14:paraId="7DE26A4E">
      <w:pPr>
        <w:spacing w:line="279" w:lineRule="auto"/>
        <w:rPr>
          <w:rFonts w:hint="eastAsia" w:ascii="Arial"/>
          <w:sz w:val="30"/>
          <w:szCs w:val="30"/>
        </w:rPr>
      </w:pPr>
      <w:r>
        <w:rPr>
          <w:rFonts w:hint="eastAsia" w:ascii="Arial"/>
          <w:sz w:val="30"/>
          <w:szCs w:val="30"/>
        </w:rPr>
        <w:t>Chapter 2. The Glory of the Person of Christ, as the only Representative of God unto the Church.</w:t>
      </w:r>
    </w:p>
    <w:p w14:paraId="1EE6F55C">
      <w:pPr>
        <w:spacing w:line="279" w:lineRule="auto"/>
        <w:rPr>
          <w:rFonts w:hint="eastAsia" w:ascii="Arial"/>
          <w:sz w:val="30"/>
          <w:szCs w:val="30"/>
        </w:rPr>
      </w:pPr>
    </w:p>
    <w:p w14:paraId="25FD8B46">
      <w:pPr>
        <w:spacing w:line="279" w:lineRule="auto"/>
        <w:rPr>
          <w:rFonts w:hint="eastAsia" w:ascii="Arial"/>
          <w:sz w:val="30"/>
          <w:szCs w:val="30"/>
        </w:rPr>
      </w:pPr>
      <w:r>
        <w:rPr>
          <w:rFonts w:hint="eastAsia" w:ascii="Arial"/>
          <w:sz w:val="30"/>
          <w:szCs w:val="30"/>
        </w:rPr>
        <w:t>第二章 基督位格的荣耀，作为神在教会中唯一的代表。</w:t>
      </w:r>
    </w:p>
    <w:p w14:paraId="0F48A6A5">
      <w:pPr>
        <w:spacing w:line="279" w:lineRule="auto"/>
        <w:rPr>
          <w:rFonts w:hint="eastAsia" w:ascii="Arial"/>
          <w:sz w:val="30"/>
          <w:szCs w:val="30"/>
        </w:rPr>
      </w:pPr>
    </w:p>
    <w:p w14:paraId="15B96E21">
      <w:pPr>
        <w:spacing w:line="279" w:lineRule="auto"/>
        <w:rPr>
          <w:rFonts w:hint="eastAsia" w:ascii="Arial"/>
          <w:sz w:val="30"/>
          <w:szCs w:val="30"/>
        </w:rPr>
      </w:pPr>
      <w:r>
        <w:rPr>
          <w:rFonts w:hint="eastAsia" w:ascii="Arial"/>
          <w:sz w:val="30"/>
          <w:szCs w:val="30"/>
        </w:rPr>
        <w:t>Chapter 3. The Glory of Christ in the mysterious Constitution of his Person.</w:t>
      </w:r>
    </w:p>
    <w:p w14:paraId="7AB6E2A8">
      <w:pPr>
        <w:spacing w:line="279" w:lineRule="auto"/>
        <w:rPr>
          <w:rFonts w:hint="eastAsia" w:ascii="Arial"/>
          <w:sz w:val="30"/>
          <w:szCs w:val="30"/>
        </w:rPr>
      </w:pPr>
    </w:p>
    <w:p w14:paraId="0F3A5E2B">
      <w:pPr>
        <w:spacing w:line="279" w:lineRule="auto"/>
        <w:rPr>
          <w:rFonts w:hint="eastAsia" w:ascii="Arial"/>
          <w:sz w:val="30"/>
          <w:szCs w:val="30"/>
        </w:rPr>
      </w:pPr>
      <w:r>
        <w:rPr>
          <w:rFonts w:hint="eastAsia" w:ascii="Arial"/>
          <w:sz w:val="30"/>
          <w:szCs w:val="30"/>
        </w:rPr>
        <w:t>第三章 基督在其位格奥秘构成中的荣耀。</w:t>
      </w:r>
    </w:p>
    <w:p w14:paraId="668204C0">
      <w:pPr>
        <w:spacing w:line="279" w:lineRule="auto"/>
        <w:rPr>
          <w:rFonts w:hint="eastAsia" w:ascii="Arial"/>
          <w:sz w:val="30"/>
          <w:szCs w:val="30"/>
        </w:rPr>
      </w:pPr>
    </w:p>
    <w:p w14:paraId="61E95D5E">
      <w:pPr>
        <w:spacing w:line="279" w:lineRule="auto"/>
        <w:rPr>
          <w:rFonts w:hint="eastAsia" w:ascii="Arial"/>
          <w:sz w:val="30"/>
          <w:szCs w:val="30"/>
        </w:rPr>
      </w:pPr>
      <w:r>
        <w:rPr>
          <w:rFonts w:hint="eastAsia" w:ascii="Arial"/>
          <w:sz w:val="30"/>
          <w:szCs w:val="30"/>
        </w:rPr>
        <w:t>Chapter 4. The Glory of Christ in his Susception of the Office of a Mediator – First in his Condescension.</w:t>
      </w:r>
    </w:p>
    <w:p w14:paraId="5FAC03B4">
      <w:pPr>
        <w:spacing w:line="279" w:lineRule="auto"/>
        <w:rPr>
          <w:rFonts w:hint="eastAsia" w:ascii="Arial"/>
          <w:sz w:val="30"/>
          <w:szCs w:val="30"/>
        </w:rPr>
      </w:pPr>
    </w:p>
    <w:p w14:paraId="59596A7E">
      <w:pPr>
        <w:spacing w:line="279" w:lineRule="auto"/>
        <w:rPr>
          <w:rFonts w:hint="eastAsia" w:ascii="Arial"/>
          <w:sz w:val="30"/>
          <w:szCs w:val="30"/>
        </w:rPr>
      </w:pPr>
      <w:r>
        <w:rPr>
          <w:rFonts w:hint="eastAsia" w:ascii="Arial"/>
          <w:sz w:val="30"/>
          <w:szCs w:val="30"/>
        </w:rPr>
        <w:t>第四章 基督在其承担中保职分中的荣耀——首先在于祂的降卑。</w:t>
      </w:r>
    </w:p>
    <w:p w14:paraId="2DB4E6DC">
      <w:pPr>
        <w:spacing w:line="279" w:lineRule="auto"/>
        <w:rPr>
          <w:rFonts w:hint="eastAsia" w:ascii="Arial"/>
          <w:sz w:val="30"/>
          <w:szCs w:val="30"/>
        </w:rPr>
      </w:pPr>
    </w:p>
    <w:p w14:paraId="4AA0FD5B">
      <w:pPr>
        <w:spacing w:line="279" w:lineRule="auto"/>
        <w:rPr>
          <w:rFonts w:hint="eastAsia" w:ascii="Arial"/>
          <w:sz w:val="30"/>
          <w:szCs w:val="30"/>
        </w:rPr>
      </w:pPr>
      <w:r>
        <w:rPr>
          <w:rFonts w:hint="eastAsia" w:ascii="Arial"/>
          <w:sz w:val="30"/>
          <w:szCs w:val="30"/>
        </w:rPr>
        <w:t>Chapter 5. The Glory of Christ in this Love.</w:t>
      </w:r>
    </w:p>
    <w:p w14:paraId="4C9C64F2">
      <w:pPr>
        <w:spacing w:line="279" w:lineRule="auto"/>
        <w:rPr>
          <w:rFonts w:hint="eastAsia" w:ascii="Arial"/>
          <w:sz w:val="30"/>
          <w:szCs w:val="30"/>
        </w:rPr>
      </w:pPr>
    </w:p>
    <w:p w14:paraId="21456348">
      <w:pPr>
        <w:spacing w:line="279" w:lineRule="auto"/>
        <w:rPr>
          <w:rFonts w:hint="eastAsia" w:ascii="Arial"/>
          <w:sz w:val="30"/>
          <w:szCs w:val="30"/>
        </w:rPr>
      </w:pPr>
      <w:r>
        <w:rPr>
          <w:rFonts w:hint="eastAsia" w:ascii="Arial"/>
          <w:sz w:val="30"/>
          <w:szCs w:val="30"/>
        </w:rPr>
        <w:t>第五章 基督在这爱中的荣耀。</w:t>
      </w:r>
    </w:p>
    <w:p w14:paraId="0508D1C0">
      <w:pPr>
        <w:spacing w:line="279" w:lineRule="auto"/>
        <w:rPr>
          <w:rFonts w:hint="eastAsia" w:ascii="Arial"/>
          <w:sz w:val="30"/>
          <w:szCs w:val="30"/>
        </w:rPr>
      </w:pPr>
    </w:p>
    <w:p w14:paraId="6B9D8427">
      <w:pPr>
        <w:spacing w:line="279" w:lineRule="auto"/>
        <w:rPr>
          <w:rFonts w:hint="eastAsia" w:ascii="Arial"/>
          <w:sz w:val="30"/>
          <w:szCs w:val="30"/>
        </w:rPr>
      </w:pPr>
      <w:r>
        <w:rPr>
          <w:rFonts w:hint="eastAsia" w:ascii="Arial"/>
          <w:sz w:val="30"/>
          <w:szCs w:val="30"/>
        </w:rPr>
        <w:t>Chapter 6. The Glory of Christ in the Discharge of his Mediatory Office.</w:t>
      </w:r>
    </w:p>
    <w:p w14:paraId="55D4F3C6">
      <w:pPr>
        <w:spacing w:line="279" w:lineRule="auto"/>
        <w:rPr>
          <w:rFonts w:hint="eastAsia" w:ascii="Arial"/>
          <w:sz w:val="30"/>
          <w:szCs w:val="30"/>
        </w:rPr>
      </w:pPr>
    </w:p>
    <w:p w14:paraId="723901EE">
      <w:pPr>
        <w:spacing w:line="279" w:lineRule="auto"/>
        <w:rPr>
          <w:rFonts w:hint="eastAsia" w:ascii="Arial"/>
          <w:sz w:val="30"/>
          <w:szCs w:val="30"/>
        </w:rPr>
      </w:pPr>
      <w:r>
        <w:rPr>
          <w:rFonts w:hint="eastAsia" w:ascii="Arial"/>
          <w:sz w:val="30"/>
          <w:szCs w:val="30"/>
        </w:rPr>
        <w:t>第六章 基督在履行其中保职分中的荣耀。</w:t>
      </w:r>
    </w:p>
    <w:p w14:paraId="3AC8894D">
      <w:pPr>
        <w:spacing w:line="279" w:lineRule="auto"/>
        <w:rPr>
          <w:rFonts w:hint="eastAsia" w:ascii="Arial"/>
          <w:sz w:val="30"/>
          <w:szCs w:val="30"/>
        </w:rPr>
      </w:pPr>
    </w:p>
    <w:p w14:paraId="25932A87">
      <w:pPr>
        <w:spacing w:line="279" w:lineRule="auto"/>
        <w:rPr>
          <w:rFonts w:hint="eastAsia" w:ascii="Arial"/>
          <w:sz w:val="30"/>
          <w:szCs w:val="30"/>
        </w:rPr>
      </w:pPr>
      <w:r>
        <w:rPr>
          <w:rFonts w:hint="eastAsia" w:ascii="Arial"/>
          <w:sz w:val="30"/>
          <w:szCs w:val="30"/>
        </w:rPr>
        <w:t>Chapter 7. The Glory of Christ in his Exaltation after the Accomplishment of the Work of Mediation in this World.</w:t>
      </w:r>
    </w:p>
    <w:p w14:paraId="55BCDA7A">
      <w:pPr>
        <w:spacing w:line="279" w:lineRule="auto"/>
        <w:rPr>
          <w:rFonts w:hint="eastAsia" w:ascii="Arial"/>
          <w:sz w:val="30"/>
          <w:szCs w:val="30"/>
        </w:rPr>
      </w:pPr>
    </w:p>
    <w:p w14:paraId="4790B805">
      <w:pPr>
        <w:spacing w:line="279" w:lineRule="auto"/>
        <w:rPr>
          <w:rFonts w:hint="eastAsia" w:ascii="Arial"/>
          <w:sz w:val="30"/>
          <w:szCs w:val="30"/>
        </w:rPr>
      </w:pPr>
      <w:r>
        <w:rPr>
          <w:rFonts w:hint="eastAsia" w:ascii="Arial"/>
          <w:sz w:val="30"/>
          <w:szCs w:val="30"/>
        </w:rPr>
        <w:t>第七章 基督在完成此世中保工作后被高举的荣耀。</w:t>
      </w:r>
    </w:p>
    <w:p w14:paraId="0E0F8CBD">
      <w:pPr>
        <w:spacing w:line="279" w:lineRule="auto"/>
        <w:rPr>
          <w:rFonts w:hint="eastAsia" w:ascii="Arial"/>
          <w:sz w:val="30"/>
          <w:szCs w:val="30"/>
        </w:rPr>
      </w:pPr>
    </w:p>
    <w:p w14:paraId="4EA7CA56">
      <w:pPr>
        <w:spacing w:line="279" w:lineRule="auto"/>
        <w:rPr>
          <w:rFonts w:hint="eastAsia" w:ascii="Arial"/>
          <w:sz w:val="30"/>
          <w:szCs w:val="30"/>
        </w:rPr>
      </w:pPr>
      <w:r>
        <w:rPr>
          <w:rFonts w:hint="eastAsia" w:ascii="Arial"/>
          <w:sz w:val="30"/>
          <w:szCs w:val="30"/>
        </w:rPr>
        <w:t>Chapter 8. Representations of the Glory of Christ under the Old Testament.</w:t>
      </w:r>
    </w:p>
    <w:p w14:paraId="551EFD6C">
      <w:pPr>
        <w:spacing w:line="279" w:lineRule="auto"/>
        <w:rPr>
          <w:rFonts w:hint="eastAsia" w:ascii="Arial"/>
          <w:sz w:val="30"/>
          <w:szCs w:val="30"/>
        </w:rPr>
      </w:pPr>
    </w:p>
    <w:p w14:paraId="18D56BBF">
      <w:pPr>
        <w:spacing w:line="279" w:lineRule="auto"/>
        <w:rPr>
          <w:rFonts w:hint="eastAsia" w:ascii="Arial"/>
          <w:sz w:val="30"/>
          <w:szCs w:val="30"/>
        </w:rPr>
      </w:pPr>
      <w:r>
        <w:rPr>
          <w:rFonts w:hint="eastAsia" w:ascii="Arial"/>
          <w:sz w:val="30"/>
          <w:szCs w:val="30"/>
        </w:rPr>
        <w:t>第八章 旧约下基督荣耀的表述。</w:t>
      </w:r>
    </w:p>
    <w:p w14:paraId="01CFE909">
      <w:pPr>
        <w:spacing w:line="279" w:lineRule="auto"/>
        <w:rPr>
          <w:rFonts w:hint="eastAsia" w:ascii="Arial"/>
          <w:sz w:val="30"/>
          <w:szCs w:val="30"/>
        </w:rPr>
      </w:pPr>
    </w:p>
    <w:p w14:paraId="35F0A972">
      <w:pPr>
        <w:spacing w:line="279" w:lineRule="auto"/>
        <w:rPr>
          <w:rFonts w:hint="eastAsia" w:ascii="Arial"/>
          <w:sz w:val="30"/>
          <w:szCs w:val="30"/>
        </w:rPr>
      </w:pPr>
      <w:r>
        <w:rPr>
          <w:rFonts w:hint="eastAsia" w:ascii="Arial"/>
          <w:sz w:val="30"/>
          <w:szCs w:val="30"/>
        </w:rPr>
        <w:t>Chapter 9. The Glory of Christ in his intimate Conjunction with the Church.</w:t>
      </w:r>
    </w:p>
    <w:p w14:paraId="04F7BCBD">
      <w:pPr>
        <w:spacing w:line="279" w:lineRule="auto"/>
        <w:rPr>
          <w:rFonts w:hint="eastAsia" w:ascii="Arial"/>
          <w:sz w:val="30"/>
          <w:szCs w:val="30"/>
        </w:rPr>
      </w:pPr>
    </w:p>
    <w:p w14:paraId="1A52D747">
      <w:pPr>
        <w:spacing w:line="279" w:lineRule="auto"/>
        <w:rPr>
          <w:rFonts w:hint="eastAsia" w:ascii="Arial"/>
          <w:sz w:val="30"/>
          <w:szCs w:val="30"/>
        </w:rPr>
      </w:pPr>
      <w:r>
        <w:rPr>
          <w:rFonts w:hint="eastAsia" w:ascii="Arial"/>
          <w:sz w:val="30"/>
          <w:szCs w:val="30"/>
        </w:rPr>
        <w:t>第九章 基督与教会亲密联合中的荣耀。</w:t>
      </w:r>
    </w:p>
    <w:p w14:paraId="2E53DAF4">
      <w:pPr>
        <w:spacing w:line="279" w:lineRule="auto"/>
        <w:rPr>
          <w:rFonts w:hint="eastAsia" w:ascii="Arial"/>
          <w:sz w:val="30"/>
          <w:szCs w:val="30"/>
        </w:rPr>
      </w:pPr>
    </w:p>
    <w:p w14:paraId="5E29503B">
      <w:pPr>
        <w:spacing w:line="279" w:lineRule="auto"/>
        <w:rPr>
          <w:rFonts w:hint="eastAsia" w:ascii="Arial"/>
          <w:sz w:val="30"/>
          <w:szCs w:val="30"/>
        </w:rPr>
      </w:pPr>
      <w:r>
        <w:rPr>
          <w:rFonts w:hint="eastAsia" w:ascii="Arial"/>
          <w:sz w:val="30"/>
          <w:szCs w:val="30"/>
        </w:rPr>
        <w:t>Chapter 10. The Glory of Christ in the communication of Himself unto Believers.</w:t>
      </w:r>
    </w:p>
    <w:p w14:paraId="1F357EF8">
      <w:pPr>
        <w:spacing w:line="279" w:lineRule="auto"/>
        <w:rPr>
          <w:rFonts w:hint="eastAsia" w:ascii="Arial"/>
          <w:sz w:val="30"/>
          <w:szCs w:val="30"/>
        </w:rPr>
      </w:pPr>
    </w:p>
    <w:p w14:paraId="5290313C">
      <w:pPr>
        <w:spacing w:line="279" w:lineRule="auto"/>
        <w:rPr>
          <w:rFonts w:hint="eastAsia" w:ascii="Arial"/>
          <w:sz w:val="30"/>
          <w:szCs w:val="30"/>
        </w:rPr>
      </w:pPr>
      <w:r>
        <w:rPr>
          <w:rFonts w:hint="eastAsia" w:ascii="Arial"/>
          <w:sz w:val="30"/>
          <w:szCs w:val="30"/>
        </w:rPr>
        <w:t>第十章 基督将自己交通给信徒的荣耀。</w:t>
      </w:r>
    </w:p>
    <w:p w14:paraId="6DE8D086">
      <w:pPr>
        <w:spacing w:line="279" w:lineRule="auto"/>
        <w:rPr>
          <w:rFonts w:hint="eastAsia" w:ascii="Arial"/>
          <w:sz w:val="30"/>
          <w:szCs w:val="30"/>
        </w:rPr>
      </w:pPr>
    </w:p>
    <w:p w14:paraId="67E1B54B">
      <w:pPr>
        <w:spacing w:line="279" w:lineRule="auto"/>
        <w:rPr>
          <w:rFonts w:hint="eastAsia" w:ascii="Arial"/>
          <w:sz w:val="30"/>
          <w:szCs w:val="30"/>
        </w:rPr>
      </w:pPr>
      <w:r>
        <w:rPr>
          <w:rFonts w:hint="eastAsia" w:ascii="Arial"/>
          <w:sz w:val="30"/>
          <w:szCs w:val="30"/>
        </w:rPr>
        <w:t>Chapter 11. The Glory of Christ in the Recapitulation of all things in Him.</w:t>
      </w:r>
    </w:p>
    <w:p w14:paraId="2331256F">
      <w:pPr>
        <w:spacing w:line="279" w:lineRule="auto"/>
        <w:rPr>
          <w:rFonts w:hint="eastAsia" w:ascii="Arial"/>
          <w:sz w:val="30"/>
          <w:szCs w:val="30"/>
        </w:rPr>
      </w:pPr>
    </w:p>
    <w:p w14:paraId="61A12AB1">
      <w:pPr>
        <w:spacing w:line="279" w:lineRule="auto"/>
        <w:rPr>
          <w:rFonts w:hint="eastAsia" w:ascii="Arial"/>
          <w:sz w:val="30"/>
          <w:szCs w:val="30"/>
        </w:rPr>
      </w:pPr>
      <w:r>
        <w:rPr>
          <w:rFonts w:hint="eastAsia" w:ascii="Arial"/>
          <w:sz w:val="30"/>
          <w:szCs w:val="30"/>
        </w:rPr>
        <w:t>第十一章 基督在万有都归于祂里面的荣耀。</w:t>
      </w:r>
    </w:p>
    <w:p w14:paraId="12E7E63E">
      <w:pPr>
        <w:spacing w:line="279" w:lineRule="auto"/>
        <w:rPr>
          <w:rFonts w:hint="eastAsia" w:ascii="Arial"/>
          <w:sz w:val="30"/>
          <w:szCs w:val="30"/>
        </w:rPr>
      </w:pPr>
    </w:p>
    <w:p w14:paraId="65F6F365">
      <w:pPr>
        <w:spacing w:line="279" w:lineRule="auto"/>
        <w:rPr>
          <w:rFonts w:hint="eastAsia" w:ascii="Arial"/>
          <w:sz w:val="30"/>
          <w:szCs w:val="30"/>
        </w:rPr>
      </w:pPr>
      <w:r>
        <w:rPr>
          <w:rFonts w:hint="eastAsia" w:ascii="Arial"/>
          <w:sz w:val="30"/>
          <w:szCs w:val="30"/>
        </w:rPr>
        <w:t>Chapter 12. Differences between our Beholding the Glory of Christ by Faith in this World and by Sight in Heaven – The First of them Explained.</w:t>
      </w:r>
    </w:p>
    <w:p w14:paraId="3F3AA86D">
      <w:pPr>
        <w:spacing w:line="279" w:lineRule="auto"/>
        <w:rPr>
          <w:rFonts w:hint="eastAsia" w:ascii="Arial"/>
          <w:sz w:val="30"/>
          <w:szCs w:val="30"/>
        </w:rPr>
      </w:pPr>
    </w:p>
    <w:p w14:paraId="59114CCF">
      <w:pPr>
        <w:spacing w:line="279" w:lineRule="auto"/>
        <w:rPr>
          <w:rFonts w:hint="eastAsia" w:ascii="Arial"/>
          <w:sz w:val="30"/>
          <w:szCs w:val="30"/>
        </w:rPr>
      </w:pPr>
      <w:r>
        <w:rPr>
          <w:rFonts w:hint="eastAsia" w:ascii="Arial"/>
          <w:sz w:val="30"/>
          <w:szCs w:val="30"/>
        </w:rPr>
        <w:t>第十二章 我们今世凭信心瞻仰基督荣耀与在天凭眼见瞻仰基督荣耀的区别——其一阐释。</w:t>
      </w:r>
    </w:p>
    <w:p w14:paraId="22D96B47">
      <w:pPr>
        <w:spacing w:line="279" w:lineRule="auto"/>
        <w:rPr>
          <w:rFonts w:hint="eastAsia" w:ascii="Arial"/>
          <w:sz w:val="30"/>
          <w:szCs w:val="30"/>
        </w:rPr>
      </w:pPr>
    </w:p>
    <w:p w14:paraId="5A2819FD">
      <w:pPr>
        <w:spacing w:line="279" w:lineRule="auto"/>
        <w:rPr>
          <w:rFonts w:hint="eastAsia" w:ascii="Arial"/>
          <w:sz w:val="30"/>
          <w:szCs w:val="30"/>
        </w:rPr>
      </w:pPr>
      <w:r>
        <w:rPr>
          <w:rFonts w:hint="eastAsia" w:ascii="Arial"/>
          <w:sz w:val="30"/>
          <w:szCs w:val="30"/>
        </w:rPr>
        <w:t>Chapter 13. The Second Difference between our Beholding the Glory of Christ by Faith in this World and by Sight in Heaven.</w:t>
      </w:r>
    </w:p>
    <w:p w14:paraId="23F95E00">
      <w:pPr>
        <w:spacing w:line="279" w:lineRule="auto"/>
        <w:rPr>
          <w:rFonts w:hint="eastAsia" w:ascii="Arial"/>
          <w:sz w:val="30"/>
          <w:szCs w:val="30"/>
        </w:rPr>
      </w:pPr>
    </w:p>
    <w:p w14:paraId="42ECF744">
      <w:pPr>
        <w:spacing w:line="279" w:lineRule="auto"/>
        <w:rPr>
          <w:rFonts w:hint="eastAsia" w:ascii="Arial"/>
          <w:sz w:val="30"/>
          <w:szCs w:val="30"/>
        </w:rPr>
      </w:pPr>
      <w:r>
        <w:rPr>
          <w:rFonts w:hint="eastAsia" w:ascii="Arial"/>
          <w:sz w:val="30"/>
          <w:szCs w:val="30"/>
        </w:rPr>
        <w:t>第十三章 我们今世凭信心瞻仰基督荣耀与在天凭眼见瞻仰基督荣耀的第二个区别。</w:t>
      </w:r>
    </w:p>
    <w:p w14:paraId="449FBDDF">
      <w:pPr>
        <w:spacing w:line="279" w:lineRule="auto"/>
        <w:rPr>
          <w:rFonts w:hint="eastAsia" w:ascii="Arial"/>
          <w:sz w:val="30"/>
          <w:szCs w:val="30"/>
        </w:rPr>
      </w:pPr>
    </w:p>
    <w:p w14:paraId="3361A550">
      <w:pPr>
        <w:spacing w:line="279" w:lineRule="auto"/>
        <w:rPr>
          <w:rFonts w:hint="eastAsia" w:ascii="Arial"/>
          <w:sz w:val="30"/>
          <w:szCs w:val="30"/>
        </w:rPr>
      </w:pPr>
      <w:r>
        <w:rPr>
          <w:rFonts w:hint="eastAsia" w:ascii="Arial"/>
          <w:sz w:val="30"/>
          <w:szCs w:val="30"/>
        </w:rPr>
        <w:t>Chapter 14. Other Differences between our Beholding the Glory of Christ by Faith in this World and by Sight in Heaven.</w:t>
      </w:r>
    </w:p>
    <w:p w14:paraId="09C66FC3">
      <w:pPr>
        <w:spacing w:line="279" w:lineRule="auto"/>
        <w:rPr>
          <w:rFonts w:hint="eastAsia" w:ascii="Arial"/>
          <w:sz w:val="30"/>
          <w:szCs w:val="30"/>
        </w:rPr>
      </w:pPr>
    </w:p>
    <w:p w14:paraId="096DDE89">
      <w:pPr>
        <w:spacing w:line="279" w:lineRule="auto"/>
        <w:rPr>
          <w:rFonts w:hint="eastAsia" w:ascii="Arial"/>
          <w:sz w:val="30"/>
          <w:szCs w:val="30"/>
        </w:rPr>
      </w:pPr>
      <w:r>
        <w:rPr>
          <w:rFonts w:hint="eastAsia" w:ascii="Arial"/>
          <w:sz w:val="30"/>
          <w:szCs w:val="30"/>
        </w:rPr>
        <w:t>第十四章 我们今世凭信心瞻仰基督荣耀与在天凭眼见瞻仰基督荣耀的其他区别。</w:t>
      </w:r>
    </w:p>
    <w:p w14:paraId="79973D90">
      <w:pPr>
        <w:spacing w:line="279" w:lineRule="auto"/>
        <w:rPr>
          <w:rFonts w:hint="eastAsia" w:ascii="Arial"/>
          <w:sz w:val="30"/>
          <w:szCs w:val="30"/>
        </w:rPr>
      </w:pPr>
    </w:p>
    <w:p w14:paraId="309398A1">
      <w:pPr>
        <w:spacing w:line="279" w:lineRule="auto"/>
        <w:rPr>
          <w:rFonts w:hint="eastAsia" w:ascii="Arial"/>
          <w:sz w:val="30"/>
          <w:szCs w:val="30"/>
        </w:rPr>
      </w:pPr>
      <w:r>
        <w:rPr>
          <w:rFonts w:hint="eastAsia" w:ascii="Arial"/>
          <w:sz w:val="30"/>
          <w:szCs w:val="30"/>
        </w:rPr>
        <w:t>The Glory of Christ: Second Part Original Preface.</w:t>
      </w:r>
    </w:p>
    <w:p w14:paraId="0A586460">
      <w:pPr>
        <w:spacing w:line="279" w:lineRule="auto"/>
        <w:rPr>
          <w:rFonts w:hint="eastAsia" w:ascii="Arial"/>
          <w:sz w:val="30"/>
          <w:szCs w:val="30"/>
        </w:rPr>
      </w:pPr>
    </w:p>
    <w:p w14:paraId="0C8C8B21">
      <w:pPr>
        <w:spacing w:line="279" w:lineRule="auto"/>
        <w:rPr>
          <w:rFonts w:hint="eastAsia" w:ascii="Arial"/>
          <w:sz w:val="30"/>
          <w:szCs w:val="30"/>
        </w:rPr>
      </w:pPr>
      <w:r>
        <w:rPr>
          <w:rFonts w:hint="eastAsia" w:ascii="Arial"/>
          <w:sz w:val="30"/>
          <w:szCs w:val="30"/>
        </w:rPr>
        <w:t>基督的荣耀：第二部分 原序。</w:t>
      </w:r>
    </w:p>
    <w:p w14:paraId="7308D5CA">
      <w:pPr>
        <w:spacing w:line="279" w:lineRule="auto"/>
        <w:rPr>
          <w:rFonts w:hint="eastAsia" w:ascii="Arial"/>
          <w:sz w:val="30"/>
          <w:szCs w:val="30"/>
        </w:rPr>
      </w:pPr>
    </w:p>
    <w:p w14:paraId="1F95BD3F">
      <w:pPr>
        <w:spacing w:line="279" w:lineRule="auto"/>
        <w:rPr>
          <w:rFonts w:hint="eastAsia" w:ascii="Arial"/>
          <w:sz w:val="30"/>
          <w:szCs w:val="30"/>
        </w:rPr>
      </w:pPr>
      <w:r>
        <w:rPr>
          <w:rFonts w:hint="eastAsia" w:ascii="Arial"/>
          <w:sz w:val="30"/>
          <w:szCs w:val="30"/>
        </w:rPr>
        <w:t>Chapter 1. Application of the foregoing meditations concerning the Glory of Christ:</w:t>
      </w:r>
    </w:p>
    <w:p w14:paraId="39CE475A">
      <w:pPr>
        <w:spacing w:line="279" w:lineRule="auto"/>
        <w:rPr>
          <w:rFonts w:hint="eastAsia" w:ascii="Arial"/>
          <w:sz w:val="30"/>
          <w:szCs w:val="30"/>
        </w:rPr>
      </w:pPr>
    </w:p>
    <w:p w14:paraId="5E21C19A">
      <w:pPr>
        <w:spacing w:line="279" w:lineRule="auto"/>
        <w:rPr>
          <w:rFonts w:hint="eastAsia" w:ascii="Arial"/>
          <w:sz w:val="30"/>
          <w:szCs w:val="30"/>
        </w:rPr>
      </w:pPr>
      <w:r>
        <w:rPr>
          <w:rFonts w:hint="eastAsia" w:ascii="Arial"/>
          <w:sz w:val="30"/>
          <w:szCs w:val="30"/>
        </w:rPr>
        <w:t>第一章 前述关于基督荣耀之默想的应用：</w:t>
      </w:r>
    </w:p>
    <w:p w14:paraId="5F9C26D0">
      <w:pPr>
        <w:spacing w:line="279" w:lineRule="auto"/>
        <w:rPr>
          <w:rFonts w:hint="eastAsia" w:ascii="Arial"/>
          <w:sz w:val="30"/>
          <w:szCs w:val="30"/>
        </w:rPr>
      </w:pPr>
    </w:p>
    <w:p w14:paraId="58113CD6">
      <w:pPr>
        <w:spacing w:line="279" w:lineRule="auto"/>
        <w:rPr>
          <w:rFonts w:hint="eastAsia" w:ascii="Arial"/>
          <w:sz w:val="30"/>
          <w:szCs w:val="30"/>
        </w:rPr>
      </w:pPr>
      <w:r>
        <w:rPr>
          <w:rFonts w:hint="eastAsia" w:ascii="Arial"/>
          <w:sz w:val="30"/>
          <w:szCs w:val="30"/>
        </w:rPr>
        <w:t>Chapter 2. The Way and Means of the Recovery of Spiritual Decays, and of Obtaining Fresh Springs of Grace.</w:t>
      </w:r>
    </w:p>
    <w:p w14:paraId="592B2A9D">
      <w:pPr>
        <w:spacing w:line="279" w:lineRule="auto"/>
        <w:rPr>
          <w:rFonts w:hint="eastAsia" w:ascii="Arial"/>
          <w:sz w:val="30"/>
          <w:szCs w:val="30"/>
        </w:rPr>
      </w:pPr>
    </w:p>
    <w:p w14:paraId="22F9FEC1">
      <w:pPr>
        <w:spacing w:line="279" w:lineRule="auto"/>
        <w:rPr>
          <w:rFonts w:hint="eastAsia" w:ascii="Arial"/>
          <w:sz w:val="30"/>
          <w:szCs w:val="30"/>
        </w:rPr>
      </w:pPr>
      <w:r>
        <w:rPr>
          <w:rFonts w:hint="eastAsia" w:ascii="Arial"/>
          <w:sz w:val="30"/>
          <w:szCs w:val="30"/>
        </w:rPr>
        <w:t>第二章 灵性衰退的恢复之道与获得新鲜恩典泉源之法。</w:t>
      </w:r>
    </w:p>
    <w:p w14:paraId="7EBF86D0">
      <w:pPr>
        <w:spacing w:line="279" w:lineRule="auto"/>
        <w:rPr>
          <w:rFonts w:hint="eastAsia" w:ascii="Arial"/>
          <w:sz w:val="30"/>
          <w:szCs w:val="30"/>
        </w:rPr>
      </w:pPr>
    </w:p>
    <w:p w14:paraId="24DB9F68">
      <w:pPr>
        <w:spacing w:line="279" w:lineRule="auto"/>
        <w:rPr>
          <w:rFonts w:hint="eastAsia" w:ascii="Arial"/>
          <w:sz w:val="30"/>
          <w:szCs w:val="30"/>
        </w:rPr>
      </w:pPr>
      <w:r>
        <w:rPr>
          <w:rFonts w:hint="eastAsia" w:ascii="Arial"/>
          <w:sz w:val="30"/>
          <w:szCs w:val="30"/>
        </w:rPr>
        <w:t>Prefatory note.</w:t>
      </w:r>
    </w:p>
    <w:p w14:paraId="494D9F3E">
      <w:pPr>
        <w:spacing w:line="279" w:lineRule="auto"/>
        <w:rPr>
          <w:rFonts w:hint="eastAsia" w:ascii="Arial"/>
          <w:sz w:val="30"/>
          <w:szCs w:val="30"/>
        </w:rPr>
      </w:pPr>
    </w:p>
    <w:p w14:paraId="41C24968">
      <w:pPr>
        <w:spacing w:line="279" w:lineRule="auto"/>
        <w:rPr>
          <w:rFonts w:hint="eastAsia" w:ascii="Arial"/>
          <w:sz w:val="30"/>
          <w:szCs w:val="30"/>
        </w:rPr>
      </w:pPr>
      <w:r>
        <w:rPr>
          <w:rFonts w:hint="eastAsia" w:ascii="Arial"/>
          <w:sz w:val="30"/>
          <w:szCs w:val="30"/>
        </w:rPr>
        <w:t>弁言。</w:t>
      </w:r>
    </w:p>
    <w:p w14:paraId="02BFB676">
      <w:pPr>
        <w:spacing w:line="279" w:lineRule="auto"/>
        <w:rPr>
          <w:rFonts w:hint="eastAsia" w:ascii="Arial"/>
          <w:sz w:val="30"/>
          <w:szCs w:val="30"/>
        </w:rPr>
      </w:pPr>
    </w:p>
    <w:p w14:paraId="6CF83CF1">
      <w:pPr>
        <w:spacing w:line="279" w:lineRule="auto"/>
        <w:rPr>
          <w:rFonts w:hint="eastAsia" w:ascii="Arial"/>
          <w:sz w:val="30"/>
          <w:szCs w:val="30"/>
        </w:rPr>
      </w:pPr>
      <w:r>
        <w:rPr>
          <w:rFonts w:hint="eastAsia" w:ascii="Arial"/>
          <w:sz w:val="30"/>
          <w:szCs w:val="30"/>
        </w:rPr>
        <w:t>The following treatise may be regarded as a series of Discourses on John 17:24.</w:t>
      </w:r>
    </w:p>
    <w:p w14:paraId="49CC87B5">
      <w:pPr>
        <w:spacing w:line="279" w:lineRule="auto"/>
        <w:rPr>
          <w:rFonts w:hint="eastAsia" w:ascii="Arial"/>
          <w:sz w:val="30"/>
          <w:szCs w:val="30"/>
        </w:rPr>
      </w:pPr>
    </w:p>
    <w:p w14:paraId="66962226">
      <w:pPr>
        <w:spacing w:line="279" w:lineRule="auto"/>
        <w:rPr>
          <w:rFonts w:hint="eastAsia" w:ascii="Arial"/>
          <w:sz w:val="30"/>
          <w:szCs w:val="30"/>
        </w:rPr>
      </w:pPr>
      <w:r>
        <w:rPr>
          <w:rFonts w:hint="eastAsia" w:ascii="Arial"/>
          <w:sz w:val="30"/>
          <w:szCs w:val="30"/>
        </w:rPr>
        <w:t>下文的论著可被视作一系列关于约翰福音17章24节的讲章。</w:t>
      </w:r>
    </w:p>
    <w:p w14:paraId="2B442711">
      <w:pPr>
        <w:spacing w:line="279" w:lineRule="auto"/>
        <w:rPr>
          <w:rFonts w:hint="eastAsia" w:ascii="Arial"/>
          <w:sz w:val="30"/>
          <w:szCs w:val="30"/>
        </w:rPr>
      </w:pPr>
    </w:p>
    <w:p w14:paraId="0621191A">
      <w:pPr>
        <w:spacing w:line="279" w:lineRule="auto"/>
        <w:rPr>
          <w:rFonts w:hint="eastAsia" w:ascii="Arial"/>
          <w:sz w:val="30"/>
          <w:szCs w:val="30"/>
        </w:rPr>
      </w:pPr>
      <w:r>
        <w:rPr>
          <w:rFonts w:hint="eastAsia" w:ascii="Arial"/>
          <w:sz w:val="30"/>
          <w:szCs w:val="30"/>
        </w:rPr>
        <w:t>The subject is the Glory of Christ, as the representative of God to the church, – in the mystery of his Person, – in his office as Mediator, – in his exaltation on high, – in his relation to the church during every age of its history, – and in the final consummation of his work, when all things are to be gathered into a blessed unity, as the result of his mediation.</w:t>
      </w:r>
    </w:p>
    <w:p w14:paraId="4455D372">
      <w:pPr>
        <w:spacing w:line="279" w:lineRule="auto"/>
        <w:rPr>
          <w:rFonts w:hint="eastAsia" w:ascii="Arial"/>
          <w:sz w:val="30"/>
          <w:szCs w:val="30"/>
        </w:rPr>
      </w:pPr>
    </w:p>
    <w:p w14:paraId="4817789F">
      <w:pPr>
        <w:spacing w:line="279" w:lineRule="auto"/>
        <w:rPr>
          <w:rFonts w:hint="eastAsia" w:ascii="Arial"/>
          <w:sz w:val="30"/>
          <w:szCs w:val="30"/>
        </w:rPr>
      </w:pPr>
      <w:r>
        <w:rPr>
          <w:rFonts w:hint="eastAsia" w:ascii="Arial"/>
          <w:sz w:val="30"/>
          <w:szCs w:val="30"/>
        </w:rPr>
        <w:t>主题是基督的荣耀，作为神对教会的代表——在其位格的奥秘中——在其作为中保的职分中——在其被高举至高处——在其与教会历史各个时代的关系中——以及在其工作的最终完成中，那时万物都将因祂的中保而聚集在一个蒙福的统一体中。</w:t>
      </w:r>
    </w:p>
    <w:p w14:paraId="2E02AD53">
      <w:pPr>
        <w:spacing w:line="279" w:lineRule="auto"/>
        <w:rPr>
          <w:rFonts w:hint="eastAsia" w:ascii="Arial"/>
          <w:sz w:val="30"/>
          <w:szCs w:val="30"/>
        </w:rPr>
      </w:pPr>
    </w:p>
    <w:p w14:paraId="276B935D">
      <w:pPr>
        <w:spacing w:line="279" w:lineRule="auto"/>
        <w:rPr>
          <w:rFonts w:hint="eastAsia" w:ascii="Arial"/>
          <w:sz w:val="30"/>
          <w:szCs w:val="30"/>
        </w:rPr>
      </w:pPr>
      <w:r>
        <w:rPr>
          <w:rFonts w:hint="eastAsia" w:ascii="Arial"/>
          <w:sz w:val="30"/>
          <w:szCs w:val="30"/>
        </w:rPr>
        <w:t>The treatise is concluded by a statement of the difference between our views of the Glory of Christ as beheld by faith in this world, and as it shall be beheld by sight in heaven.</w:t>
      </w:r>
    </w:p>
    <w:p w14:paraId="193775CC">
      <w:pPr>
        <w:spacing w:line="279" w:lineRule="auto"/>
        <w:rPr>
          <w:rFonts w:hint="eastAsia" w:ascii="Arial"/>
          <w:sz w:val="30"/>
          <w:szCs w:val="30"/>
        </w:rPr>
      </w:pPr>
    </w:p>
    <w:p w14:paraId="1980CF9E">
      <w:pPr>
        <w:spacing w:line="279" w:lineRule="auto"/>
        <w:rPr>
          <w:rFonts w:hint="eastAsia" w:ascii="Arial"/>
          <w:sz w:val="30"/>
          <w:szCs w:val="30"/>
        </w:rPr>
      </w:pPr>
      <w:r>
        <w:rPr>
          <w:rFonts w:hint="eastAsia" w:ascii="Arial"/>
          <w:sz w:val="30"/>
          <w:szCs w:val="30"/>
        </w:rPr>
        <w:t>该论著以陈述我们今世凭信心所见的基督荣耀与将来在天上凭眼见所见的基督荣耀之间的区别作结。</w:t>
      </w:r>
    </w:p>
    <w:p w14:paraId="066A1D4E">
      <w:pPr>
        <w:spacing w:line="279" w:lineRule="auto"/>
        <w:rPr>
          <w:rFonts w:hint="eastAsia" w:ascii="Arial"/>
          <w:sz w:val="30"/>
          <w:szCs w:val="30"/>
        </w:rPr>
      </w:pPr>
    </w:p>
    <w:p w14:paraId="5A28AB07">
      <w:pPr>
        <w:spacing w:line="279" w:lineRule="auto"/>
        <w:rPr>
          <w:rFonts w:hint="eastAsia" w:ascii="Arial"/>
          <w:sz w:val="30"/>
          <w:szCs w:val="30"/>
        </w:rPr>
      </w:pPr>
      <w:r>
        <w:rPr>
          <w:rFonts w:hint="eastAsia" w:ascii="Arial"/>
          <w:sz w:val="30"/>
          <w:szCs w:val="30"/>
        </w:rPr>
        <w:t>It is not professedly a sequel to the work of the author on the Person of Christ; though, from some expressions in the Preface to these Meditations, they may be regarded in this light.</w:t>
      </w:r>
    </w:p>
    <w:p w14:paraId="7BC64A3D">
      <w:pPr>
        <w:spacing w:line="279" w:lineRule="auto"/>
        <w:rPr>
          <w:rFonts w:hint="eastAsia" w:ascii="Arial"/>
          <w:sz w:val="30"/>
          <w:szCs w:val="30"/>
        </w:rPr>
      </w:pPr>
    </w:p>
    <w:p w14:paraId="515EABF7">
      <w:pPr>
        <w:spacing w:line="279" w:lineRule="auto"/>
        <w:rPr>
          <w:rFonts w:hint="eastAsia" w:ascii="Arial"/>
          <w:sz w:val="30"/>
          <w:szCs w:val="30"/>
        </w:rPr>
      </w:pPr>
      <w:r>
        <w:rPr>
          <w:rFonts w:hint="eastAsia" w:ascii="Arial"/>
          <w:sz w:val="30"/>
          <w:szCs w:val="30"/>
        </w:rPr>
        <w:t>它并非公开宣称是作者关于基督位格之著作的续篇；尽管从这些默想的序言中的某些表述来看，它们可以被如此看待。</w:t>
      </w:r>
    </w:p>
    <w:p w14:paraId="227A59EF">
      <w:pPr>
        <w:spacing w:line="279" w:lineRule="auto"/>
        <w:rPr>
          <w:rFonts w:hint="eastAsia" w:ascii="Arial"/>
          <w:sz w:val="30"/>
          <w:szCs w:val="30"/>
        </w:rPr>
      </w:pPr>
    </w:p>
    <w:p w14:paraId="779DCCD6">
      <w:pPr>
        <w:spacing w:line="279" w:lineRule="auto"/>
        <w:rPr>
          <w:rFonts w:hint="eastAsia" w:ascii="Arial"/>
          <w:sz w:val="30"/>
          <w:szCs w:val="30"/>
        </w:rPr>
      </w:pPr>
      <w:r>
        <w:rPr>
          <w:rFonts w:hint="eastAsia" w:ascii="Arial"/>
          <w:sz w:val="30"/>
          <w:szCs w:val="30"/>
        </w:rPr>
        <w:t>Several of them are evidently an expansion of certain thoughts and views, of which the germ will be found in the preceding work.</w:t>
      </w:r>
    </w:p>
    <w:p w14:paraId="346CABF8">
      <w:pPr>
        <w:spacing w:line="279" w:lineRule="auto"/>
        <w:rPr>
          <w:rFonts w:hint="eastAsia" w:ascii="Arial"/>
          <w:sz w:val="30"/>
          <w:szCs w:val="30"/>
        </w:rPr>
      </w:pPr>
    </w:p>
    <w:p w14:paraId="415ABBD5">
      <w:pPr>
        <w:spacing w:line="279" w:lineRule="auto"/>
        <w:rPr>
          <w:rFonts w:hint="eastAsia" w:ascii="Arial"/>
          <w:sz w:val="30"/>
          <w:szCs w:val="30"/>
        </w:rPr>
      </w:pPr>
      <w:r>
        <w:rPr>
          <w:rFonts w:hint="eastAsia" w:ascii="Arial"/>
          <w:sz w:val="30"/>
          <w:szCs w:val="30"/>
        </w:rPr>
        <w:t>其中有几篇显然是对某些思想和观点的扩展，这些思想和观点的萌芽可以在前一部著作中找到。</w:t>
      </w:r>
    </w:p>
    <w:p w14:paraId="749142D7">
      <w:pPr>
        <w:spacing w:line="279" w:lineRule="auto"/>
        <w:rPr>
          <w:rFonts w:hint="eastAsia" w:ascii="Arial"/>
          <w:sz w:val="30"/>
          <w:szCs w:val="30"/>
        </w:rPr>
      </w:pPr>
    </w:p>
    <w:p w14:paraId="675808B6">
      <w:pPr>
        <w:spacing w:line="279" w:lineRule="auto"/>
        <w:rPr>
          <w:rFonts w:hint="eastAsia" w:ascii="Arial"/>
          <w:sz w:val="30"/>
          <w:szCs w:val="30"/>
        </w:rPr>
      </w:pPr>
      <w:r>
        <w:rPr>
          <w:rFonts w:hint="eastAsia" w:ascii="Arial"/>
          <w:sz w:val="30"/>
          <w:szCs w:val="30"/>
        </w:rPr>
        <w:t>The two works are, indeed, so closely connected, that they have been often published together.</w:t>
      </w:r>
    </w:p>
    <w:p w14:paraId="076171D2">
      <w:pPr>
        <w:spacing w:line="279" w:lineRule="auto"/>
        <w:rPr>
          <w:rFonts w:hint="eastAsia" w:ascii="Arial"/>
          <w:sz w:val="30"/>
          <w:szCs w:val="30"/>
        </w:rPr>
      </w:pPr>
    </w:p>
    <w:p w14:paraId="03CF43CF">
      <w:pPr>
        <w:spacing w:line="279" w:lineRule="auto"/>
        <w:rPr>
          <w:rFonts w:hint="eastAsia" w:ascii="Arial"/>
          <w:sz w:val="30"/>
          <w:szCs w:val="30"/>
        </w:rPr>
      </w:pPr>
      <w:r>
        <w:rPr>
          <w:rFonts w:hint="eastAsia" w:ascii="Arial"/>
          <w:sz w:val="30"/>
          <w:szCs w:val="30"/>
        </w:rPr>
        <w:t>这两部著作确实联系紧密，以至于它们经常被一起出版。</w:t>
      </w:r>
    </w:p>
    <w:p w14:paraId="29CDD837">
      <w:pPr>
        <w:spacing w:line="279" w:lineRule="auto"/>
        <w:rPr>
          <w:rFonts w:hint="eastAsia" w:ascii="Arial"/>
          <w:sz w:val="30"/>
          <w:szCs w:val="30"/>
        </w:rPr>
      </w:pPr>
    </w:p>
    <w:p w14:paraId="561A5D10">
      <w:pPr>
        <w:spacing w:line="279" w:lineRule="auto"/>
        <w:rPr>
          <w:rFonts w:hint="eastAsia" w:ascii="Arial"/>
          <w:sz w:val="30"/>
          <w:szCs w:val="30"/>
        </w:rPr>
      </w:pPr>
      <w:r>
        <w:rPr>
          <w:rFonts w:hint="eastAsia" w:ascii="Arial"/>
          <w:sz w:val="30"/>
          <w:szCs w:val="30"/>
        </w:rPr>
        <w:t>It has been thought proper, therefore, to adhere to this arrangement in the present republication of Dr. Owen ’s Works.</w:t>
      </w:r>
    </w:p>
    <w:p w14:paraId="76C3A8DF">
      <w:pPr>
        <w:spacing w:line="279" w:lineRule="auto"/>
        <w:rPr>
          <w:rFonts w:hint="eastAsia" w:ascii="Arial"/>
          <w:sz w:val="30"/>
          <w:szCs w:val="30"/>
        </w:rPr>
      </w:pPr>
    </w:p>
    <w:p w14:paraId="0E550E52">
      <w:pPr>
        <w:spacing w:line="279" w:lineRule="auto"/>
        <w:rPr>
          <w:rFonts w:hint="eastAsia" w:ascii="Arial"/>
          <w:sz w:val="30"/>
          <w:szCs w:val="30"/>
        </w:rPr>
      </w:pPr>
      <w:r>
        <w:rPr>
          <w:rFonts w:hint="eastAsia" w:ascii="Arial"/>
          <w:sz w:val="30"/>
          <w:szCs w:val="30"/>
        </w:rPr>
        <w:t>因此，在欧文博士著作的本次再版中，我们认为遵循这种安排是恰当的。</w:t>
      </w:r>
    </w:p>
    <w:p w14:paraId="6B456E0F">
      <w:pPr>
        <w:spacing w:line="279" w:lineRule="auto"/>
        <w:rPr>
          <w:rFonts w:hint="eastAsia" w:ascii="Arial"/>
          <w:sz w:val="30"/>
          <w:szCs w:val="30"/>
        </w:rPr>
      </w:pPr>
    </w:p>
    <w:p w14:paraId="43BBDB42">
      <w:pPr>
        <w:spacing w:line="279" w:lineRule="auto"/>
        <w:rPr>
          <w:rFonts w:hint="eastAsia" w:ascii="Arial"/>
          <w:sz w:val="30"/>
          <w:szCs w:val="30"/>
        </w:rPr>
      </w:pPr>
      <w:r>
        <w:rPr>
          <w:rFonts w:hint="eastAsia" w:ascii="Arial"/>
          <w:sz w:val="30"/>
          <w:szCs w:val="30"/>
        </w:rPr>
        <w:t>There are some facts which impart peculiar interest to these Mediation.</w:t>
      </w:r>
    </w:p>
    <w:p w14:paraId="67A7C797">
      <w:pPr>
        <w:spacing w:line="279" w:lineRule="auto"/>
        <w:rPr>
          <w:rFonts w:hint="eastAsia" w:ascii="Arial"/>
          <w:sz w:val="30"/>
          <w:szCs w:val="30"/>
        </w:rPr>
      </w:pPr>
    </w:p>
    <w:p w14:paraId="3D0DEDC3">
      <w:pPr>
        <w:spacing w:line="279" w:lineRule="auto"/>
        <w:rPr>
          <w:rFonts w:hint="eastAsia" w:ascii="Arial"/>
          <w:sz w:val="30"/>
          <w:szCs w:val="30"/>
        </w:rPr>
      </w:pPr>
      <w:r>
        <w:rPr>
          <w:rFonts w:hint="eastAsia" w:ascii="Arial"/>
          <w:sz w:val="30"/>
          <w:szCs w:val="30"/>
        </w:rPr>
        <w:t>有一些事实赋予了这些默想特殊的意义。</w:t>
      </w:r>
    </w:p>
    <w:p w14:paraId="4AB74BD5">
      <w:pPr>
        <w:spacing w:line="279" w:lineRule="auto"/>
        <w:rPr>
          <w:rFonts w:hint="eastAsia" w:ascii="Arial"/>
          <w:sz w:val="30"/>
          <w:szCs w:val="30"/>
        </w:rPr>
      </w:pPr>
    </w:p>
    <w:p w14:paraId="458999F5">
      <w:pPr>
        <w:spacing w:line="279" w:lineRule="auto"/>
        <w:rPr>
          <w:rFonts w:hint="eastAsia" w:ascii="Arial"/>
          <w:sz w:val="30"/>
          <w:szCs w:val="30"/>
        </w:rPr>
      </w:pPr>
      <w:r>
        <w:rPr>
          <w:rFonts w:hint="eastAsia" w:ascii="Arial"/>
          <w:sz w:val="30"/>
          <w:szCs w:val="30"/>
        </w:rPr>
        <w:t>They were drawn up, according to the author ’s own statement, “for the exercise of his own mind,” in the first instance; and illustrate, accordingly, the scope and tenor of his Christian experience.</w:t>
      </w:r>
    </w:p>
    <w:p w14:paraId="0CF0C237">
      <w:pPr>
        <w:spacing w:line="279" w:lineRule="auto"/>
        <w:rPr>
          <w:rFonts w:hint="eastAsia" w:ascii="Arial"/>
          <w:sz w:val="30"/>
          <w:szCs w:val="30"/>
        </w:rPr>
      </w:pPr>
    </w:p>
    <w:p w14:paraId="58AC6031">
      <w:pPr>
        <w:spacing w:line="279" w:lineRule="auto"/>
        <w:rPr>
          <w:rFonts w:hint="eastAsia" w:ascii="Arial"/>
          <w:sz w:val="30"/>
          <w:szCs w:val="30"/>
        </w:rPr>
      </w:pPr>
      <w:r>
        <w:rPr>
          <w:rFonts w:hint="eastAsia" w:ascii="Arial"/>
          <w:sz w:val="30"/>
          <w:szCs w:val="30"/>
        </w:rPr>
        <w:t>根据作者自己的陈述，它们最初是“为了操练他自己的心思”而写成的；因此，它们阐明了他基督徒经历的范围和主旨。</w:t>
      </w:r>
    </w:p>
    <w:p w14:paraId="5299E7E8">
      <w:pPr>
        <w:spacing w:line="279" w:lineRule="auto"/>
        <w:rPr>
          <w:rFonts w:hint="eastAsia" w:ascii="Arial"/>
          <w:sz w:val="30"/>
          <w:szCs w:val="30"/>
        </w:rPr>
      </w:pPr>
    </w:p>
    <w:p w14:paraId="35021712">
      <w:pPr>
        <w:spacing w:line="279" w:lineRule="auto"/>
        <w:rPr>
          <w:rFonts w:hint="eastAsia" w:ascii="Arial"/>
          <w:sz w:val="30"/>
          <w:szCs w:val="30"/>
        </w:rPr>
      </w:pPr>
      <w:r>
        <w:rPr>
          <w:rFonts w:hint="eastAsia" w:ascii="Arial"/>
          <w:sz w:val="30"/>
          <w:szCs w:val="30"/>
        </w:rPr>
        <w:t>They form, moreover, his dying testimony to the truth, – and to the truth, with peculiar emphasis, as it “is in Jesus;” for they are the substance of the last instructions which he delivered to his flock; and thee constitute the last work which he prepared for the press.</w:t>
      </w:r>
    </w:p>
    <w:p w14:paraId="5EC98464">
      <w:pPr>
        <w:spacing w:line="279" w:lineRule="auto"/>
        <w:rPr>
          <w:rFonts w:hint="eastAsia" w:ascii="Arial"/>
          <w:sz w:val="30"/>
          <w:szCs w:val="30"/>
        </w:rPr>
      </w:pPr>
    </w:p>
    <w:p w14:paraId="581561C8">
      <w:pPr>
        <w:spacing w:line="279" w:lineRule="auto"/>
        <w:rPr>
          <w:rFonts w:hint="eastAsia" w:ascii="Arial"/>
          <w:sz w:val="30"/>
          <w:szCs w:val="30"/>
        </w:rPr>
      </w:pPr>
      <w:r>
        <w:rPr>
          <w:rFonts w:hint="eastAsia" w:ascii="Arial"/>
          <w:sz w:val="30"/>
          <w:szCs w:val="30"/>
        </w:rPr>
        <w:t>此外，它们构成了他临终对真理的见证——并且特别强调是那“在耶稣里”的真理；因为它们是他向其羊群所作最后教导的实质内容；并且它们构成了他为付梓而准备的最后一部著作。</w:t>
      </w:r>
    </w:p>
    <w:p w14:paraId="20D5349C">
      <w:pPr>
        <w:spacing w:line="279" w:lineRule="auto"/>
        <w:rPr>
          <w:rFonts w:hint="eastAsia" w:ascii="Arial"/>
          <w:sz w:val="30"/>
          <w:szCs w:val="30"/>
        </w:rPr>
      </w:pPr>
    </w:p>
    <w:p w14:paraId="7465E7BE">
      <w:pPr>
        <w:spacing w:line="279" w:lineRule="auto"/>
        <w:rPr>
          <w:rFonts w:hint="eastAsia" w:ascii="Arial"/>
          <w:sz w:val="30"/>
          <w:szCs w:val="30"/>
        </w:rPr>
      </w:pPr>
      <w:r>
        <w:rPr>
          <w:rFonts w:hint="eastAsia" w:ascii="Arial"/>
          <w:sz w:val="30"/>
          <w:szCs w:val="30"/>
        </w:rPr>
        <w:t>It is instructive to peruse the solemn musings of his soul when “weakness, weariness, and the near approaches of death,” were calling him away from his earthly labours; and to mark how intently his thoughts were fixed on the glory of the Saviour, whom he was soon to behold “face to face.”</w:t>
      </w:r>
    </w:p>
    <w:p w14:paraId="02BFC1EC">
      <w:pPr>
        <w:spacing w:line="279" w:lineRule="auto"/>
        <w:rPr>
          <w:rFonts w:hint="eastAsia" w:ascii="Arial"/>
          <w:sz w:val="30"/>
          <w:szCs w:val="30"/>
        </w:rPr>
      </w:pPr>
    </w:p>
    <w:p w14:paraId="246CF184">
      <w:pPr>
        <w:spacing w:line="279" w:lineRule="auto"/>
        <w:rPr>
          <w:rFonts w:hint="eastAsia" w:ascii="Arial"/>
          <w:sz w:val="30"/>
          <w:szCs w:val="30"/>
        </w:rPr>
      </w:pPr>
      <w:r>
        <w:rPr>
          <w:rFonts w:hint="eastAsia" w:ascii="Arial"/>
          <w:sz w:val="30"/>
          <w:szCs w:val="30"/>
        </w:rPr>
        <w:t>当“软弱、疲惫和死亡的临近”正呼召他离开属世的劳苦时，细读他灵魂庄严的沉思是富有教益的；并且留意他的思绪是何等专注地凝视着救主的荣耀，祂是他不久将要“面对面”见到的。</w:t>
      </w:r>
    </w:p>
    <w:p w14:paraId="095B7B0C">
      <w:pPr>
        <w:spacing w:line="279" w:lineRule="auto"/>
        <w:rPr>
          <w:rFonts w:hint="eastAsia" w:ascii="Arial"/>
          <w:sz w:val="30"/>
          <w:szCs w:val="30"/>
        </w:rPr>
      </w:pPr>
    </w:p>
    <w:p w14:paraId="362E730D">
      <w:pPr>
        <w:spacing w:line="279" w:lineRule="auto"/>
        <w:rPr>
          <w:rFonts w:hint="eastAsia" w:ascii="Arial"/>
          <w:sz w:val="30"/>
          <w:szCs w:val="30"/>
        </w:rPr>
      </w:pPr>
      <w:r>
        <w:rPr>
          <w:rFonts w:hint="eastAsia" w:ascii="Arial"/>
          <w:sz w:val="30"/>
          <w:szCs w:val="30"/>
        </w:rPr>
        <w:t>On the day of his death, Mr Parne, who had the charge of the original publication of this treatise, on bidding Dr Owen farewell, said to him, “Doctor,I have just been putting your book on the Glory of Christ to the press” .</w:t>
      </w:r>
    </w:p>
    <w:p w14:paraId="3E30E2F7">
      <w:pPr>
        <w:spacing w:line="279" w:lineRule="auto"/>
        <w:rPr>
          <w:rFonts w:hint="eastAsia" w:ascii="Arial"/>
          <w:sz w:val="30"/>
          <w:szCs w:val="30"/>
        </w:rPr>
      </w:pPr>
    </w:p>
    <w:p w14:paraId="07E2F131">
      <w:pPr>
        <w:spacing w:line="279" w:lineRule="auto"/>
        <w:rPr>
          <w:rFonts w:hint="eastAsia" w:ascii="Arial"/>
          <w:sz w:val="30"/>
          <w:szCs w:val="30"/>
        </w:rPr>
      </w:pPr>
      <w:r>
        <w:rPr>
          <w:rFonts w:hint="eastAsia" w:ascii="Arial"/>
          <w:sz w:val="30"/>
          <w:szCs w:val="30"/>
        </w:rPr>
        <w:t>在他去世的那天，负责这本论著初版的帕恩先生，在向欧文博士告别时对他说：“博士，我刚把您关于基督荣耀的书付印了。”</w:t>
      </w:r>
    </w:p>
    <w:p w14:paraId="75281100">
      <w:pPr>
        <w:spacing w:line="279" w:lineRule="auto"/>
        <w:rPr>
          <w:rFonts w:hint="eastAsia" w:ascii="Arial"/>
          <w:sz w:val="30"/>
          <w:szCs w:val="30"/>
        </w:rPr>
      </w:pPr>
    </w:p>
    <w:p w14:paraId="51AB2291">
      <w:pPr>
        <w:spacing w:line="279" w:lineRule="auto"/>
        <w:rPr>
          <w:rFonts w:hint="eastAsia" w:ascii="Arial"/>
          <w:sz w:val="30"/>
          <w:szCs w:val="30"/>
        </w:rPr>
      </w:pPr>
      <w:r>
        <w:rPr>
          <w:rFonts w:hint="eastAsia" w:ascii="Arial"/>
          <w:sz w:val="30"/>
          <w:szCs w:val="30"/>
        </w:rPr>
        <w:t>“I am glad,” was Owen ’s reply, “to hear that that performance is put to the press; but, O brother Payne, the long looked-for day is come at last, in which I shall see that glory in another manner than I have ever done yet, or was capable of doing in this world.”</w:t>
      </w:r>
    </w:p>
    <w:p w14:paraId="30917D49">
      <w:pPr>
        <w:spacing w:line="279" w:lineRule="auto"/>
        <w:rPr>
          <w:rFonts w:hint="eastAsia" w:ascii="Arial"/>
          <w:sz w:val="30"/>
          <w:szCs w:val="30"/>
        </w:rPr>
      </w:pPr>
    </w:p>
    <w:p w14:paraId="7A60A29E">
      <w:pPr>
        <w:spacing w:line="279" w:lineRule="auto"/>
        <w:rPr>
          <w:rFonts w:hint="eastAsia" w:ascii="Arial"/>
          <w:sz w:val="30"/>
          <w:szCs w:val="30"/>
        </w:rPr>
      </w:pPr>
      <w:r>
        <w:rPr>
          <w:rFonts w:hint="eastAsia" w:ascii="Arial"/>
          <w:sz w:val="30"/>
          <w:szCs w:val="30"/>
        </w:rPr>
        <w:t>欧文回答说：“我很高兴听到那部著作已付印；但是，哦，佩恩弟兄，那期待已久的日子终于来到了，在这一天，我将以另一种方式看见那荣耀，那是我在此世从未见过，也无法做到的。”</w:t>
      </w:r>
    </w:p>
    <w:p w14:paraId="210608E4">
      <w:pPr>
        <w:spacing w:line="279" w:lineRule="auto"/>
        <w:rPr>
          <w:rFonts w:hint="eastAsia" w:ascii="Arial"/>
          <w:sz w:val="30"/>
          <w:szCs w:val="30"/>
        </w:rPr>
      </w:pPr>
    </w:p>
    <w:p w14:paraId="4F366035">
      <w:pPr>
        <w:spacing w:line="279" w:lineRule="auto"/>
        <w:rPr>
          <w:rFonts w:hint="eastAsia" w:ascii="Arial"/>
          <w:sz w:val="30"/>
          <w:szCs w:val="30"/>
        </w:rPr>
      </w:pPr>
      <w:r>
        <w:rPr>
          <w:rFonts w:hint="eastAsia" w:ascii="Arial"/>
          <w:sz w:val="30"/>
          <w:szCs w:val="30"/>
        </w:rPr>
        <w:t>Mr Hervey thus expresses his admiration of this work: “To see the Glory of Christ is the grand blessing which our Lord solicits and demands for his disciples in his last solemn intercession, John 17: 24.</w:t>
      </w:r>
    </w:p>
    <w:p w14:paraId="5EF8D086">
      <w:pPr>
        <w:spacing w:line="279" w:lineRule="auto"/>
        <w:rPr>
          <w:rFonts w:hint="eastAsia" w:ascii="Arial"/>
          <w:sz w:val="30"/>
          <w:szCs w:val="30"/>
        </w:rPr>
      </w:pPr>
    </w:p>
    <w:p w14:paraId="54867F37">
      <w:pPr>
        <w:spacing w:line="279" w:lineRule="auto"/>
        <w:rPr>
          <w:rFonts w:hint="eastAsia" w:ascii="Arial"/>
          <w:sz w:val="30"/>
          <w:szCs w:val="30"/>
        </w:rPr>
      </w:pPr>
      <w:r>
        <w:rPr>
          <w:rFonts w:hint="eastAsia" w:ascii="Arial"/>
          <w:sz w:val="30"/>
          <w:szCs w:val="30"/>
        </w:rPr>
        <w:t>赫维先生如此表达他对这部著作的钦佩：“看见基督的荣耀，是我们主在祂最后庄严的代求中，为祂的门徒所恳求和要求的伟大祝福，约翰福音17章24节。</w:t>
      </w:r>
    </w:p>
    <w:p w14:paraId="7F62752C">
      <w:pPr>
        <w:spacing w:line="279" w:lineRule="auto"/>
        <w:rPr>
          <w:rFonts w:hint="eastAsia" w:ascii="Arial"/>
          <w:sz w:val="30"/>
          <w:szCs w:val="30"/>
        </w:rPr>
      </w:pPr>
    </w:p>
    <w:p w14:paraId="18F92B5C">
      <w:pPr>
        <w:spacing w:line="279" w:lineRule="auto"/>
        <w:rPr>
          <w:rFonts w:hint="eastAsia" w:ascii="Arial"/>
          <w:sz w:val="30"/>
          <w:szCs w:val="30"/>
        </w:rPr>
      </w:pPr>
      <w:r>
        <w:rPr>
          <w:rFonts w:hint="eastAsia" w:ascii="Arial"/>
          <w:sz w:val="30"/>
          <w:szCs w:val="30"/>
        </w:rPr>
        <w:t>Should the reader desire assistance in this important work, I would refer him to a little treatise of Dr Owen ’s, entitled ‘Meditations on the Glory of Christ; ’it is little in size, – not so in value.</w:t>
      </w:r>
    </w:p>
    <w:p w14:paraId="44BF4946">
      <w:pPr>
        <w:spacing w:line="279" w:lineRule="auto"/>
        <w:rPr>
          <w:rFonts w:hint="eastAsia" w:ascii="Arial"/>
          <w:sz w:val="30"/>
          <w:szCs w:val="30"/>
        </w:rPr>
      </w:pPr>
    </w:p>
    <w:p w14:paraId="3EE96C71">
      <w:pPr>
        <w:spacing w:line="279" w:lineRule="auto"/>
        <w:rPr>
          <w:rFonts w:hint="eastAsia" w:ascii="Arial"/>
          <w:sz w:val="30"/>
          <w:szCs w:val="30"/>
        </w:rPr>
      </w:pPr>
      <w:r>
        <w:rPr>
          <w:rFonts w:hint="eastAsia" w:ascii="Arial"/>
          <w:sz w:val="30"/>
          <w:szCs w:val="30"/>
        </w:rPr>
        <w:t>如果读者在这项重要的工作中需要帮助，我会向他推荐欧文博士的一本小册子，题为‘关于基督荣耀的默想’；它篇幅虽小，价值却非同凡响。</w:t>
      </w:r>
    </w:p>
    <w:p w14:paraId="396129AC">
      <w:pPr>
        <w:spacing w:line="279" w:lineRule="auto"/>
        <w:rPr>
          <w:rFonts w:hint="eastAsia" w:ascii="Arial"/>
          <w:sz w:val="30"/>
          <w:szCs w:val="30"/>
        </w:rPr>
      </w:pPr>
    </w:p>
    <w:p w14:paraId="6F6A96CF">
      <w:pPr>
        <w:spacing w:line="279" w:lineRule="auto"/>
        <w:rPr>
          <w:rFonts w:hint="eastAsia" w:ascii="Arial"/>
          <w:sz w:val="30"/>
          <w:szCs w:val="30"/>
        </w:rPr>
      </w:pPr>
      <w:r>
        <w:rPr>
          <w:rFonts w:hint="eastAsia" w:ascii="Arial"/>
          <w:sz w:val="30"/>
          <w:szCs w:val="30"/>
        </w:rPr>
        <w:t>Were I to speak of it in the classical style, I should call it aureus, gemmeus, mellitus.</w:t>
      </w:r>
    </w:p>
    <w:p w14:paraId="3559E417">
      <w:pPr>
        <w:spacing w:line="279" w:lineRule="auto"/>
        <w:rPr>
          <w:rFonts w:hint="eastAsia" w:ascii="Arial"/>
          <w:sz w:val="30"/>
          <w:szCs w:val="30"/>
        </w:rPr>
      </w:pPr>
    </w:p>
    <w:p w14:paraId="03647D1D">
      <w:pPr>
        <w:spacing w:line="279" w:lineRule="auto"/>
        <w:rPr>
          <w:rFonts w:hint="eastAsia" w:ascii="Arial"/>
          <w:sz w:val="30"/>
          <w:szCs w:val="30"/>
        </w:rPr>
      </w:pPr>
      <w:r>
        <w:rPr>
          <w:rFonts w:hint="eastAsia" w:ascii="Arial"/>
          <w:sz w:val="30"/>
          <w:szCs w:val="30"/>
        </w:rPr>
        <w:t>如果我用古典风格来描述它，我会称它为金玉般宝贵，宝石般璀璨，蜜糖般甘甜。</w:t>
      </w:r>
    </w:p>
    <w:p w14:paraId="303CD040">
      <w:pPr>
        <w:spacing w:line="279" w:lineRule="auto"/>
        <w:rPr>
          <w:rFonts w:hint="eastAsia" w:ascii="Arial"/>
          <w:sz w:val="30"/>
          <w:szCs w:val="30"/>
        </w:rPr>
      </w:pPr>
    </w:p>
    <w:p w14:paraId="522D4D62">
      <w:pPr>
        <w:spacing w:line="279" w:lineRule="auto"/>
        <w:rPr>
          <w:rFonts w:hint="eastAsia" w:ascii="Arial"/>
          <w:sz w:val="30"/>
          <w:szCs w:val="30"/>
        </w:rPr>
      </w:pPr>
      <w:r>
        <w:rPr>
          <w:rFonts w:hint="eastAsia" w:ascii="Arial"/>
          <w:sz w:val="30"/>
          <w:szCs w:val="30"/>
        </w:rPr>
        <w:t>But I would rather say, it is richly replenished with that unction from the Hole One which tends to enlighten the eyes and cheer the heart; which sweetens the enjoyments of life, softens the hours of death, and prepares for the fruitions of eternity.” – Teron and Aspasio, vol. 3 p. 75.</w:t>
      </w:r>
    </w:p>
    <w:p w14:paraId="2189B9A3">
      <w:pPr>
        <w:spacing w:line="279" w:lineRule="auto"/>
        <w:rPr>
          <w:rFonts w:hint="eastAsia" w:ascii="Arial"/>
          <w:sz w:val="30"/>
          <w:szCs w:val="30"/>
        </w:rPr>
      </w:pPr>
    </w:p>
    <w:p w14:paraId="0F092E09">
      <w:pPr>
        <w:spacing w:line="279" w:lineRule="auto"/>
        <w:rPr>
          <w:rFonts w:hint="eastAsia" w:ascii="Arial"/>
          <w:sz w:val="30"/>
          <w:szCs w:val="30"/>
        </w:rPr>
      </w:pPr>
      <w:r>
        <w:rPr>
          <w:rFonts w:hint="eastAsia" w:ascii="Arial"/>
          <w:sz w:val="30"/>
          <w:szCs w:val="30"/>
        </w:rPr>
        <w:t>但我更愿意说，它充溢着来自那圣者（Hole One，应为Holy One）的恩膏，这恩膏能光照人的眼目，鼓舞人的心灵；它使生命的享受甘甜，使死亡的时刻柔和，并为永恒的果实预备人心。”——《塞隆与阿斯帕西奥》，卷三，75页。</w:t>
      </w:r>
    </w:p>
    <w:p w14:paraId="34E16453">
      <w:pPr>
        <w:spacing w:line="279" w:lineRule="auto"/>
        <w:rPr>
          <w:rFonts w:hint="eastAsia" w:ascii="Arial"/>
          <w:sz w:val="30"/>
          <w:szCs w:val="30"/>
        </w:rPr>
      </w:pPr>
    </w:p>
    <w:p w14:paraId="1BD7E461">
      <w:pPr>
        <w:spacing w:line="279" w:lineRule="auto"/>
        <w:rPr>
          <w:rFonts w:hint="eastAsia" w:ascii="Arial"/>
          <w:sz w:val="30"/>
          <w:szCs w:val="30"/>
        </w:rPr>
      </w:pPr>
      <w:r>
        <w:rPr>
          <w:rFonts w:hint="eastAsia" w:ascii="Arial"/>
          <w:sz w:val="30"/>
          <w:szCs w:val="30"/>
        </w:rPr>
        <w:t>The treatise was published in 1684.</w:t>
      </w:r>
    </w:p>
    <w:p w14:paraId="2C84C2A2">
      <w:pPr>
        <w:spacing w:line="279" w:lineRule="auto"/>
        <w:rPr>
          <w:rFonts w:hint="eastAsia" w:ascii="Arial"/>
          <w:sz w:val="30"/>
          <w:szCs w:val="30"/>
        </w:rPr>
      </w:pPr>
    </w:p>
    <w:p w14:paraId="64F3628F">
      <w:pPr>
        <w:spacing w:line="279" w:lineRule="auto"/>
        <w:rPr>
          <w:rFonts w:hint="eastAsia" w:ascii="Arial"/>
          <w:sz w:val="30"/>
          <w:szCs w:val="30"/>
        </w:rPr>
      </w:pPr>
      <w:r>
        <w:rPr>
          <w:rFonts w:hint="eastAsia" w:ascii="Arial"/>
          <w:sz w:val="30"/>
          <w:szCs w:val="30"/>
        </w:rPr>
        <w:t>该论著于1684年出版。</w:t>
      </w:r>
    </w:p>
    <w:p w14:paraId="3BB8257B">
      <w:pPr>
        <w:spacing w:line="279" w:lineRule="auto"/>
        <w:rPr>
          <w:rFonts w:hint="eastAsia" w:ascii="Arial"/>
          <w:sz w:val="30"/>
          <w:szCs w:val="30"/>
        </w:rPr>
      </w:pPr>
    </w:p>
    <w:p w14:paraId="76F7E0A6">
      <w:pPr>
        <w:spacing w:line="279" w:lineRule="auto"/>
        <w:rPr>
          <w:rFonts w:hint="eastAsia" w:ascii="Arial"/>
          <w:sz w:val="30"/>
          <w:szCs w:val="30"/>
        </w:rPr>
      </w:pPr>
      <w:r>
        <w:rPr>
          <w:rFonts w:hint="eastAsia" w:ascii="Arial"/>
          <w:sz w:val="30"/>
          <w:szCs w:val="30"/>
        </w:rPr>
        <w:t>It was reprinted in 1696,with the addition of two chapters which were found among the papers of Owen, and in his own handwriting, though too late for insertion in the first edition of the work. – Ed.</w:t>
      </w:r>
    </w:p>
    <w:p w14:paraId="5416929D">
      <w:pPr>
        <w:spacing w:line="279" w:lineRule="auto"/>
        <w:rPr>
          <w:rFonts w:hint="eastAsia" w:ascii="Arial"/>
          <w:sz w:val="30"/>
          <w:szCs w:val="30"/>
        </w:rPr>
      </w:pPr>
    </w:p>
    <w:p w14:paraId="17654D80">
      <w:pPr>
        <w:spacing w:line="279" w:lineRule="auto"/>
        <w:rPr>
          <w:rFonts w:hint="eastAsia" w:ascii="Arial"/>
          <w:sz w:val="30"/>
          <w:szCs w:val="30"/>
        </w:rPr>
      </w:pPr>
      <w:r>
        <w:rPr>
          <w:rFonts w:hint="eastAsia" w:ascii="Arial"/>
          <w:sz w:val="30"/>
          <w:szCs w:val="30"/>
        </w:rPr>
        <w:t>它于1696年再版，增补了两章，这两章是在欧文的文稿中发现的，并且是他的亲笔手稿，尽管发现太晚，未能收入该著作的第一版。——编者按。</w:t>
      </w:r>
    </w:p>
    <w:p w14:paraId="627E23CA">
      <w:pPr>
        <w:spacing w:line="279" w:lineRule="auto"/>
        <w:rPr>
          <w:rFonts w:hint="eastAsia" w:ascii="Arial"/>
          <w:sz w:val="30"/>
          <w:szCs w:val="30"/>
        </w:rPr>
      </w:pPr>
    </w:p>
    <w:p w14:paraId="7F5A5920">
      <w:pPr>
        <w:spacing w:line="279" w:lineRule="auto"/>
        <w:rPr>
          <w:rFonts w:hint="eastAsia" w:ascii="Arial"/>
          <w:sz w:val="30"/>
          <w:szCs w:val="30"/>
        </w:rPr>
      </w:pPr>
      <w:r>
        <w:rPr>
          <w:rFonts w:hint="eastAsia" w:ascii="Arial"/>
          <w:sz w:val="30"/>
          <w:szCs w:val="30"/>
        </w:rPr>
        <w:t>Preface to the Reader.</w:t>
      </w:r>
    </w:p>
    <w:p w14:paraId="14FB4818">
      <w:pPr>
        <w:spacing w:line="279" w:lineRule="auto"/>
        <w:rPr>
          <w:rFonts w:hint="eastAsia" w:ascii="Arial"/>
          <w:sz w:val="30"/>
          <w:szCs w:val="30"/>
        </w:rPr>
      </w:pPr>
    </w:p>
    <w:p w14:paraId="4ACD4C5A">
      <w:pPr>
        <w:spacing w:line="279" w:lineRule="auto"/>
        <w:rPr>
          <w:rFonts w:hint="eastAsia" w:ascii="Arial"/>
          <w:sz w:val="30"/>
          <w:szCs w:val="30"/>
        </w:rPr>
      </w:pPr>
      <w:r>
        <w:rPr>
          <w:rFonts w:hint="eastAsia" w:ascii="Arial"/>
          <w:sz w:val="30"/>
          <w:szCs w:val="30"/>
        </w:rPr>
        <w:t>致读者序。</w:t>
      </w:r>
    </w:p>
    <w:p w14:paraId="457192AD">
      <w:pPr>
        <w:spacing w:line="279" w:lineRule="auto"/>
        <w:rPr>
          <w:rFonts w:hint="eastAsia" w:ascii="Arial"/>
          <w:sz w:val="30"/>
          <w:szCs w:val="30"/>
        </w:rPr>
      </w:pPr>
    </w:p>
    <w:p w14:paraId="3F70C2C6">
      <w:pPr>
        <w:spacing w:line="279" w:lineRule="auto"/>
        <w:rPr>
          <w:rFonts w:hint="eastAsia" w:ascii="Arial"/>
          <w:sz w:val="30"/>
          <w:szCs w:val="30"/>
        </w:rPr>
      </w:pPr>
      <w:r>
        <w:rPr>
          <w:rFonts w:hint="eastAsia" w:ascii="Arial"/>
          <w:sz w:val="30"/>
          <w:szCs w:val="30"/>
        </w:rPr>
        <w:t>Christian Reader,</w:t>
      </w:r>
    </w:p>
    <w:p w14:paraId="269CAEC6">
      <w:pPr>
        <w:spacing w:line="279" w:lineRule="auto"/>
        <w:rPr>
          <w:rFonts w:hint="eastAsia" w:ascii="Arial"/>
          <w:sz w:val="30"/>
          <w:szCs w:val="30"/>
        </w:rPr>
      </w:pPr>
    </w:p>
    <w:p w14:paraId="142E895F">
      <w:pPr>
        <w:spacing w:line="279" w:lineRule="auto"/>
        <w:rPr>
          <w:rFonts w:hint="eastAsia" w:ascii="Arial"/>
          <w:sz w:val="30"/>
          <w:szCs w:val="30"/>
        </w:rPr>
      </w:pPr>
      <w:r>
        <w:rPr>
          <w:rFonts w:hint="eastAsia" w:ascii="Arial"/>
          <w:sz w:val="30"/>
          <w:szCs w:val="30"/>
        </w:rPr>
        <w:t>基督徒读者：</w:t>
      </w:r>
    </w:p>
    <w:p w14:paraId="37ECDAB9">
      <w:pPr>
        <w:spacing w:line="279" w:lineRule="auto"/>
        <w:rPr>
          <w:rFonts w:hint="eastAsia" w:ascii="Arial"/>
          <w:sz w:val="30"/>
          <w:szCs w:val="30"/>
        </w:rPr>
      </w:pPr>
    </w:p>
    <w:p w14:paraId="33815C00">
      <w:pPr>
        <w:spacing w:line="279" w:lineRule="auto"/>
        <w:rPr>
          <w:rFonts w:hint="eastAsia" w:ascii="Arial"/>
          <w:sz w:val="30"/>
          <w:szCs w:val="30"/>
        </w:rPr>
      </w:pPr>
      <w:r>
        <w:rPr>
          <w:rFonts w:hint="eastAsia" w:ascii="Arial"/>
          <w:sz w:val="30"/>
          <w:szCs w:val="30"/>
        </w:rPr>
        <w:t>To design of the ensuing Discourse is to declare some part of that glory of our Lord Jesus Christ which is revealed in the Scripture, and proposed as the principal object of our faith, love, delight, and admiration.</w:t>
      </w:r>
    </w:p>
    <w:p w14:paraId="292D2803">
      <w:pPr>
        <w:spacing w:line="279" w:lineRule="auto"/>
        <w:rPr>
          <w:rFonts w:hint="eastAsia" w:ascii="Arial"/>
          <w:sz w:val="30"/>
          <w:szCs w:val="30"/>
        </w:rPr>
      </w:pPr>
    </w:p>
    <w:p w14:paraId="1ED0B4B9">
      <w:pPr>
        <w:spacing w:line="279" w:lineRule="auto"/>
        <w:rPr>
          <w:rFonts w:hint="eastAsia" w:ascii="Arial"/>
          <w:sz w:val="30"/>
          <w:szCs w:val="30"/>
        </w:rPr>
      </w:pPr>
      <w:r>
        <w:rPr>
          <w:rFonts w:hint="eastAsia" w:ascii="Arial"/>
          <w:sz w:val="30"/>
          <w:szCs w:val="30"/>
        </w:rPr>
        <w:t>以下讲论的意图，是要宣告我们主耶稣基督荣耀的一部分，这荣耀在圣经中启示出来，并被提出作为我们信心、爱心、喜乐和敬仰的主要对象。</w:t>
      </w:r>
    </w:p>
    <w:p w14:paraId="77901E98">
      <w:pPr>
        <w:spacing w:line="279" w:lineRule="auto"/>
        <w:rPr>
          <w:rFonts w:hint="eastAsia" w:ascii="Arial"/>
          <w:sz w:val="30"/>
          <w:szCs w:val="30"/>
        </w:rPr>
      </w:pPr>
    </w:p>
    <w:p w14:paraId="347677A9">
      <w:pPr>
        <w:spacing w:line="279" w:lineRule="auto"/>
        <w:rPr>
          <w:rFonts w:hint="eastAsia" w:ascii="Arial"/>
          <w:sz w:val="30"/>
          <w:szCs w:val="30"/>
        </w:rPr>
      </w:pPr>
      <w:r>
        <w:rPr>
          <w:rFonts w:hint="eastAsia" w:ascii="Arial"/>
          <w:sz w:val="30"/>
          <w:szCs w:val="30"/>
        </w:rPr>
        <w:t>But, alas! after our utmost and most diligent inquiries, we must say, How little a portion is it of him that we can understand!</w:t>
      </w:r>
    </w:p>
    <w:p w14:paraId="4BB9A305">
      <w:pPr>
        <w:spacing w:line="279" w:lineRule="auto"/>
        <w:rPr>
          <w:rFonts w:hint="eastAsia" w:ascii="Arial"/>
          <w:sz w:val="30"/>
          <w:szCs w:val="30"/>
        </w:rPr>
      </w:pPr>
    </w:p>
    <w:p w14:paraId="4D7B569E">
      <w:pPr>
        <w:spacing w:line="279" w:lineRule="auto"/>
        <w:rPr>
          <w:rFonts w:hint="eastAsia" w:ascii="Arial"/>
          <w:sz w:val="30"/>
          <w:szCs w:val="30"/>
        </w:rPr>
      </w:pPr>
      <w:r>
        <w:rPr>
          <w:rFonts w:hint="eastAsia" w:ascii="Arial"/>
          <w:sz w:val="30"/>
          <w:szCs w:val="30"/>
        </w:rPr>
        <w:t>但是，唉！在我们尽了最大努力和最殷勤的探究之后，我们必须说，我们所能理解的祂，是何等微小的一部分！</w:t>
      </w:r>
    </w:p>
    <w:p w14:paraId="5F6858DB">
      <w:pPr>
        <w:spacing w:line="279" w:lineRule="auto"/>
        <w:rPr>
          <w:rFonts w:hint="eastAsia" w:ascii="Arial"/>
          <w:sz w:val="30"/>
          <w:szCs w:val="30"/>
        </w:rPr>
      </w:pPr>
    </w:p>
    <w:p w14:paraId="32528F14">
      <w:pPr>
        <w:spacing w:line="279" w:lineRule="auto"/>
        <w:rPr>
          <w:rFonts w:hint="eastAsia" w:ascii="Arial"/>
          <w:sz w:val="30"/>
          <w:szCs w:val="30"/>
        </w:rPr>
      </w:pPr>
      <w:r>
        <w:rPr>
          <w:rFonts w:hint="eastAsia" w:ascii="Arial"/>
          <w:sz w:val="30"/>
          <w:szCs w:val="30"/>
        </w:rPr>
        <w:t>His glory is incomprehensible, and his praises are unutterable.</w:t>
      </w:r>
    </w:p>
    <w:p w14:paraId="693045B8">
      <w:pPr>
        <w:spacing w:line="279" w:lineRule="auto"/>
        <w:rPr>
          <w:rFonts w:hint="eastAsia" w:ascii="Arial"/>
          <w:sz w:val="30"/>
          <w:szCs w:val="30"/>
        </w:rPr>
      </w:pPr>
    </w:p>
    <w:p w14:paraId="17718B27">
      <w:pPr>
        <w:spacing w:line="279" w:lineRule="auto"/>
        <w:rPr>
          <w:rFonts w:hint="eastAsia" w:ascii="Arial"/>
          <w:sz w:val="30"/>
          <w:szCs w:val="30"/>
        </w:rPr>
      </w:pPr>
      <w:r>
        <w:rPr>
          <w:rFonts w:hint="eastAsia" w:ascii="Arial"/>
          <w:sz w:val="30"/>
          <w:szCs w:val="30"/>
        </w:rPr>
        <w:t>祂的荣耀是不可测度的，祂的赞美是无法言喻的。</w:t>
      </w:r>
    </w:p>
    <w:p w14:paraId="23EDD0E5">
      <w:pPr>
        <w:spacing w:line="279" w:lineRule="auto"/>
        <w:rPr>
          <w:rFonts w:hint="eastAsia" w:ascii="Arial"/>
          <w:sz w:val="30"/>
          <w:szCs w:val="30"/>
        </w:rPr>
      </w:pPr>
    </w:p>
    <w:p w14:paraId="12B1DBC7">
      <w:pPr>
        <w:spacing w:line="279" w:lineRule="auto"/>
        <w:rPr>
          <w:rFonts w:hint="eastAsia" w:ascii="Arial"/>
          <w:sz w:val="30"/>
          <w:szCs w:val="30"/>
        </w:rPr>
      </w:pPr>
      <w:r>
        <w:rPr>
          <w:rFonts w:hint="eastAsia" w:ascii="Arial"/>
          <w:sz w:val="30"/>
          <w:szCs w:val="30"/>
        </w:rPr>
        <w:t>Some things an illuminated mind may conceive of it; but what we can express in comparison of what it is in itself, is even less than nothing.</w:t>
      </w:r>
    </w:p>
    <w:p w14:paraId="01242CFB">
      <w:pPr>
        <w:spacing w:line="279" w:lineRule="auto"/>
        <w:rPr>
          <w:rFonts w:hint="eastAsia" w:ascii="Arial"/>
          <w:sz w:val="30"/>
          <w:szCs w:val="30"/>
        </w:rPr>
      </w:pPr>
    </w:p>
    <w:p w14:paraId="3FF99AB8">
      <w:pPr>
        <w:spacing w:line="279" w:lineRule="auto"/>
        <w:rPr>
          <w:rFonts w:hint="eastAsia" w:ascii="Arial"/>
          <w:sz w:val="30"/>
          <w:szCs w:val="30"/>
        </w:rPr>
      </w:pPr>
      <w:r>
        <w:rPr>
          <w:rFonts w:hint="eastAsia" w:ascii="Arial"/>
          <w:sz w:val="30"/>
          <w:szCs w:val="30"/>
        </w:rPr>
        <w:t>一个被光照的心灵或许能领会一些；但我们所能表达的，与它本身相比，甚至比无有还不如。</w:t>
      </w:r>
    </w:p>
    <w:p w14:paraId="0EED6747">
      <w:pPr>
        <w:spacing w:line="279" w:lineRule="auto"/>
        <w:rPr>
          <w:rFonts w:hint="eastAsia" w:ascii="Arial"/>
          <w:sz w:val="30"/>
          <w:szCs w:val="30"/>
        </w:rPr>
      </w:pPr>
    </w:p>
    <w:p w14:paraId="187BB9EF">
      <w:pPr>
        <w:spacing w:line="279" w:lineRule="auto"/>
        <w:rPr>
          <w:rFonts w:hint="eastAsia" w:ascii="Arial"/>
          <w:sz w:val="30"/>
          <w:szCs w:val="30"/>
        </w:rPr>
      </w:pPr>
      <w:r>
        <w:rPr>
          <w:rFonts w:hint="eastAsia" w:ascii="Arial"/>
          <w:sz w:val="30"/>
          <w:szCs w:val="30"/>
        </w:rPr>
        <w:t>But as for those who have forsaken the only true guide herein, endeavouring to be wise above what is written, and to raise their contemplations by fancy and imagination above Scripture revelation (as many have done), they have darkened counsel without knowledge, uttering things which they understand not, which have no substance or spiritual food of faith in them.</w:t>
      </w:r>
    </w:p>
    <w:p w14:paraId="53D673A2">
      <w:pPr>
        <w:spacing w:line="279" w:lineRule="auto"/>
        <w:rPr>
          <w:rFonts w:hint="eastAsia" w:ascii="Arial"/>
          <w:sz w:val="30"/>
          <w:szCs w:val="30"/>
        </w:rPr>
      </w:pPr>
    </w:p>
    <w:p w14:paraId="1B9AFBE7">
      <w:pPr>
        <w:spacing w:line="279" w:lineRule="auto"/>
        <w:rPr>
          <w:rFonts w:hint="eastAsia" w:ascii="Arial"/>
          <w:sz w:val="30"/>
          <w:szCs w:val="30"/>
        </w:rPr>
      </w:pPr>
      <w:r>
        <w:rPr>
          <w:rFonts w:hint="eastAsia" w:ascii="Arial"/>
          <w:sz w:val="30"/>
          <w:szCs w:val="30"/>
        </w:rPr>
        <w:t>至于那些离弃了在此事上唯一真实向导的人，他们试图超越所记载的而自作聪明，并试图通过幻想和想象将他们的默想提升到圣经启示之上（许多人已经这样做了），他们是没有知识而使谋略暗昧，说出他们所不明白的事，其中没有实质内容，也没有信心的属灵食粮。</w:t>
      </w:r>
    </w:p>
    <w:p w14:paraId="6C317AB2">
      <w:pPr>
        <w:spacing w:line="279" w:lineRule="auto"/>
        <w:rPr>
          <w:rFonts w:hint="eastAsia" w:ascii="Arial"/>
          <w:sz w:val="30"/>
          <w:szCs w:val="30"/>
        </w:rPr>
      </w:pPr>
    </w:p>
    <w:p w14:paraId="12647A8C">
      <w:pPr>
        <w:spacing w:line="279" w:lineRule="auto"/>
        <w:rPr>
          <w:rFonts w:hint="eastAsia" w:ascii="Arial"/>
          <w:sz w:val="30"/>
          <w:szCs w:val="30"/>
        </w:rPr>
      </w:pPr>
      <w:r>
        <w:rPr>
          <w:rFonts w:hint="eastAsia" w:ascii="Arial"/>
          <w:sz w:val="30"/>
          <w:szCs w:val="30"/>
        </w:rPr>
        <w:t>Howbeit, that real view which we may have of Christ and his glory in this world by faith, – however weak and obscure that knowledge which we may attain of them by divine revelation, – is inexpressibly to be preferred above all other wisdom, understanding, or knowledge whatever.</w:t>
      </w:r>
    </w:p>
    <w:p w14:paraId="260B357A">
      <w:pPr>
        <w:spacing w:line="279" w:lineRule="auto"/>
        <w:rPr>
          <w:rFonts w:hint="eastAsia" w:ascii="Arial"/>
          <w:sz w:val="30"/>
          <w:szCs w:val="30"/>
        </w:rPr>
      </w:pPr>
    </w:p>
    <w:p w14:paraId="4B822335">
      <w:pPr>
        <w:spacing w:line="279" w:lineRule="auto"/>
        <w:rPr>
          <w:rFonts w:hint="eastAsia" w:ascii="Arial"/>
          <w:sz w:val="30"/>
          <w:szCs w:val="30"/>
        </w:rPr>
      </w:pPr>
      <w:r>
        <w:rPr>
          <w:rFonts w:hint="eastAsia" w:ascii="Arial"/>
          <w:sz w:val="30"/>
          <w:szCs w:val="30"/>
        </w:rPr>
        <w:t>然而，我们今世凭信心所能获得的对基督和祂荣耀的真实看见——无论我们通过神圣启示所能获得的关于它们的知识是多么软弱和模糊——都无可言喻地优于所有其他任何智慧、悟性或知识。</w:t>
      </w:r>
    </w:p>
    <w:p w14:paraId="19361BFE">
      <w:pPr>
        <w:spacing w:line="279" w:lineRule="auto"/>
        <w:rPr>
          <w:rFonts w:hint="eastAsia" w:ascii="Arial"/>
          <w:sz w:val="30"/>
          <w:szCs w:val="30"/>
        </w:rPr>
      </w:pPr>
    </w:p>
    <w:p w14:paraId="6E61460A">
      <w:pPr>
        <w:spacing w:line="279" w:lineRule="auto"/>
        <w:rPr>
          <w:rFonts w:hint="eastAsia" w:ascii="Arial"/>
          <w:sz w:val="30"/>
          <w:szCs w:val="30"/>
        </w:rPr>
      </w:pPr>
      <w:r>
        <w:rPr>
          <w:rFonts w:hint="eastAsia" w:ascii="Arial"/>
          <w:sz w:val="30"/>
          <w:szCs w:val="30"/>
        </w:rPr>
        <w:t>So it is declared by him who will be acknowledged a competent judge in these things.</w:t>
      </w:r>
    </w:p>
    <w:p w14:paraId="52546966">
      <w:pPr>
        <w:spacing w:line="279" w:lineRule="auto"/>
        <w:rPr>
          <w:rFonts w:hint="eastAsia" w:ascii="Arial"/>
          <w:sz w:val="30"/>
          <w:szCs w:val="30"/>
        </w:rPr>
      </w:pPr>
    </w:p>
    <w:p w14:paraId="69B262E2">
      <w:pPr>
        <w:spacing w:line="279" w:lineRule="auto"/>
        <w:rPr>
          <w:rFonts w:hint="eastAsia" w:ascii="Arial"/>
          <w:sz w:val="30"/>
          <w:szCs w:val="30"/>
        </w:rPr>
      </w:pPr>
      <w:r>
        <w:rPr>
          <w:rFonts w:hint="eastAsia" w:ascii="Arial"/>
          <w:sz w:val="30"/>
          <w:szCs w:val="30"/>
        </w:rPr>
        <w:t>这一点是由那位在这些事上将被公认为有资格的审判者所宣告的。</w:t>
      </w:r>
    </w:p>
    <w:p w14:paraId="12AC5A71">
      <w:pPr>
        <w:spacing w:line="279" w:lineRule="auto"/>
        <w:rPr>
          <w:rFonts w:hint="eastAsia" w:ascii="Arial"/>
          <w:sz w:val="30"/>
          <w:szCs w:val="30"/>
        </w:rPr>
      </w:pPr>
    </w:p>
    <w:p w14:paraId="7C3EF82A">
      <w:pPr>
        <w:spacing w:line="279" w:lineRule="auto"/>
        <w:rPr>
          <w:rFonts w:hint="eastAsia" w:ascii="Arial"/>
          <w:sz w:val="30"/>
          <w:szCs w:val="30"/>
        </w:rPr>
      </w:pPr>
      <w:r>
        <w:rPr>
          <w:rFonts w:hint="eastAsia" w:ascii="Arial"/>
          <w:sz w:val="30"/>
          <w:szCs w:val="30"/>
        </w:rPr>
        <w:t>“Yea, doubtless,” saith he, “I count all these things but loss,for the excellency of the knowledge of Christ Jesus my Lord.”</w:t>
      </w:r>
    </w:p>
    <w:p w14:paraId="4F4A88AB">
      <w:pPr>
        <w:spacing w:line="279" w:lineRule="auto"/>
        <w:rPr>
          <w:rFonts w:hint="eastAsia" w:ascii="Arial"/>
          <w:sz w:val="30"/>
          <w:szCs w:val="30"/>
        </w:rPr>
      </w:pPr>
    </w:p>
    <w:p w14:paraId="5D930FD7">
      <w:pPr>
        <w:spacing w:line="279" w:lineRule="auto"/>
        <w:rPr>
          <w:rFonts w:hint="eastAsia" w:ascii="Arial"/>
          <w:sz w:val="30"/>
          <w:szCs w:val="30"/>
        </w:rPr>
      </w:pPr>
      <w:r>
        <w:rPr>
          <w:rFonts w:hint="eastAsia" w:ascii="Arial"/>
          <w:sz w:val="30"/>
          <w:szCs w:val="30"/>
        </w:rPr>
        <w:t>祂说：“不但如此，我也将万事当作有损的，因我以认识我主基督耶稣为至宝。”</w:t>
      </w:r>
    </w:p>
    <w:p w14:paraId="13E068A7">
      <w:pPr>
        <w:spacing w:line="279" w:lineRule="auto"/>
        <w:rPr>
          <w:rFonts w:hint="eastAsia" w:ascii="Arial"/>
          <w:sz w:val="30"/>
          <w:szCs w:val="30"/>
        </w:rPr>
      </w:pPr>
    </w:p>
    <w:p w14:paraId="3972A4EE">
      <w:pPr>
        <w:spacing w:line="279" w:lineRule="auto"/>
        <w:rPr>
          <w:rFonts w:hint="eastAsia" w:ascii="Arial"/>
          <w:sz w:val="30"/>
          <w:szCs w:val="30"/>
        </w:rPr>
      </w:pPr>
      <w:r>
        <w:rPr>
          <w:rFonts w:hint="eastAsia" w:ascii="Arial"/>
          <w:sz w:val="30"/>
          <w:szCs w:val="30"/>
        </w:rPr>
        <w:t>He who does not so has no part in him.</w:t>
      </w:r>
    </w:p>
    <w:p w14:paraId="5890345D">
      <w:pPr>
        <w:spacing w:line="279" w:lineRule="auto"/>
        <w:rPr>
          <w:rFonts w:hint="eastAsia" w:ascii="Arial"/>
          <w:sz w:val="30"/>
          <w:szCs w:val="30"/>
        </w:rPr>
      </w:pPr>
    </w:p>
    <w:p w14:paraId="0062ACC9">
      <w:pPr>
        <w:spacing w:line="279" w:lineRule="auto"/>
        <w:rPr>
          <w:rFonts w:hint="eastAsia" w:ascii="Arial"/>
          <w:sz w:val="30"/>
          <w:szCs w:val="30"/>
        </w:rPr>
      </w:pPr>
      <w:r>
        <w:rPr>
          <w:rFonts w:hint="eastAsia" w:ascii="Arial"/>
          <w:sz w:val="30"/>
          <w:szCs w:val="30"/>
        </w:rPr>
        <w:t>不如此行的人，在祂里面无份。</w:t>
      </w:r>
    </w:p>
    <w:p w14:paraId="4451F1F3">
      <w:pPr>
        <w:spacing w:line="279" w:lineRule="auto"/>
        <w:rPr>
          <w:rFonts w:hint="eastAsia" w:ascii="Arial"/>
          <w:sz w:val="30"/>
          <w:szCs w:val="30"/>
        </w:rPr>
      </w:pPr>
    </w:p>
    <w:p w14:paraId="3592E032">
      <w:pPr>
        <w:spacing w:line="279" w:lineRule="auto"/>
        <w:rPr>
          <w:rFonts w:hint="eastAsia" w:ascii="Arial"/>
          <w:sz w:val="30"/>
          <w:szCs w:val="30"/>
        </w:rPr>
      </w:pPr>
      <w:r>
        <w:rPr>
          <w:rFonts w:hint="eastAsia" w:ascii="Arial"/>
          <w:sz w:val="30"/>
          <w:szCs w:val="30"/>
        </w:rPr>
        <w:t>The revelation made of Christ in the blessed gospel is far more excellent, more glorious, and more filled with rays of divine wisdom and goodness, than the whole creation and the just comprehension of it, if attainable, can contain or afford.</w:t>
      </w:r>
    </w:p>
    <w:p w14:paraId="78481B06">
      <w:pPr>
        <w:spacing w:line="279" w:lineRule="auto"/>
        <w:rPr>
          <w:rFonts w:hint="eastAsia" w:ascii="Arial"/>
          <w:sz w:val="30"/>
          <w:szCs w:val="30"/>
        </w:rPr>
      </w:pPr>
    </w:p>
    <w:p w14:paraId="6B2FB652">
      <w:pPr>
        <w:spacing w:line="279" w:lineRule="auto"/>
        <w:rPr>
          <w:rFonts w:hint="eastAsia" w:ascii="Arial"/>
          <w:sz w:val="30"/>
          <w:szCs w:val="30"/>
        </w:rPr>
      </w:pPr>
      <w:r>
        <w:rPr>
          <w:rFonts w:hint="eastAsia" w:ascii="Arial"/>
          <w:sz w:val="30"/>
          <w:szCs w:val="30"/>
        </w:rPr>
        <w:t>在蒙福的福音中所作的关于基督的启示，远比整个受造界及其公正的理解（如果可以达到的话）所能包含或提供的更为卓越、更为荣耀，并且更充满了神圣智慧和良善的光辉。</w:t>
      </w:r>
    </w:p>
    <w:p w14:paraId="4324EA88">
      <w:pPr>
        <w:spacing w:line="279" w:lineRule="auto"/>
        <w:rPr>
          <w:rFonts w:hint="eastAsia" w:ascii="Arial"/>
          <w:sz w:val="30"/>
          <w:szCs w:val="30"/>
        </w:rPr>
      </w:pPr>
    </w:p>
    <w:p w14:paraId="07B183C0">
      <w:pPr>
        <w:spacing w:line="279" w:lineRule="auto"/>
        <w:rPr>
          <w:rFonts w:hint="eastAsia" w:ascii="Arial"/>
          <w:sz w:val="30"/>
          <w:szCs w:val="30"/>
        </w:rPr>
      </w:pPr>
      <w:r>
        <w:rPr>
          <w:rFonts w:hint="eastAsia" w:ascii="Arial"/>
          <w:sz w:val="30"/>
          <w:szCs w:val="30"/>
        </w:rPr>
        <w:t>Without the knowledge hereof, the mind of man, however priding itself in other inventions and discoveries, is wrapped up in darkness and confusion.</w:t>
      </w:r>
    </w:p>
    <w:p w14:paraId="1F0DFD4B">
      <w:pPr>
        <w:spacing w:line="279" w:lineRule="auto"/>
        <w:rPr>
          <w:rFonts w:hint="eastAsia" w:ascii="Arial"/>
          <w:sz w:val="30"/>
          <w:szCs w:val="30"/>
        </w:rPr>
      </w:pPr>
    </w:p>
    <w:p w14:paraId="55E73651">
      <w:pPr>
        <w:spacing w:line="279" w:lineRule="auto"/>
        <w:rPr>
          <w:rFonts w:hint="eastAsia" w:ascii="Arial"/>
          <w:sz w:val="30"/>
          <w:szCs w:val="30"/>
        </w:rPr>
      </w:pPr>
      <w:r>
        <w:rPr>
          <w:rFonts w:hint="eastAsia" w:ascii="Arial"/>
          <w:sz w:val="30"/>
          <w:szCs w:val="30"/>
        </w:rPr>
        <w:t>没有这方面的知识，人的心灵，无论它如何以其他的发明和发现自豪，都将裹在黑暗和混乱之中。</w:t>
      </w:r>
    </w:p>
    <w:p w14:paraId="08F24607">
      <w:pPr>
        <w:spacing w:line="279" w:lineRule="auto"/>
        <w:rPr>
          <w:rFonts w:hint="eastAsia" w:ascii="Arial"/>
          <w:sz w:val="30"/>
          <w:szCs w:val="30"/>
        </w:rPr>
      </w:pPr>
    </w:p>
    <w:p w14:paraId="2DF09DC8">
      <w:pPr>
        <w:spacing w:line="279" w:lineRule="auto"/>
        <w:rPr>
          <w:rFonts w:hint="eastAsia" w:ascii="Arial"/>
          <w:sz w:val="30"/>
          <w:szCs w:val="30"/>
        </w:rPr>
      </w:pPr>
      <w:r>
        <w:rPr>
          <w:rFonts w:hint="eastAsia" w:ascii="Arial"/>
          <w:sz w:val="30"/>
          <w:szCs w:val="30"/>
        </w:rPr>
        <w:t>This, therefore,deserves the severest of our thoughts, the best of our meditations, and our utmost diligence in them.</w:t>
      </w:r>
    </w:p>
    <w:p w14:paraId="5D2E40B7">
      <w:pPr>
        <w:spacing w:line="279" w:lineRule="auto"/>
        <w:rPr>
          <w:rFonts w:hint="eastAsia" w:ascii="Arial"/>
          <w:sz w:val="30"/>
          <w:szCs w:val="30"/>
        </w:rPr>
      </w:pPr>
    </w:p>
    <w:p w14:paraId="21C07794">
      <w:pPr>
        <w:spacing w:line="279" w:lineRule="auto"/>
        <w:rPr>
          <w:rFonts w:hint="eastAsia" w:ascii="Arial"/>
          <w:sz w:val="30"/>
          <w:szCs w:val="30"/>
        </w:rPr>
      </w:pPr>
      <w:r>
        <w:rPr>
          <w:rFonts w:hint="eastAsia" w:ascii="Arial"/>
          <w:sz w:val="30"/>
          <w:szCs w:val="30"/>
        </w:rPr>
        <w:t>因此，这值得我们最严肃的思考，我们最好的默想，以及我们在这些事上最大的殷勤。</w:t>
      </w:r>
    </w:p>
    <w:p w14:paraId="05313D1D">
      <w:pPr>
        <w:spacing w:line="279" w:lineRule="auto"/>
        <w:rPr>
          <w:rFonts w:hint="eastAsia" w:ascii="Arial"/>
          <w:sz w:val="30"/>
          <w:szCs w:val="30"/>
        </w:rPr>
      </w:pPr>
    </w:p>
    <w:p w14:paraId="2FA22E34">
      <w:pPr>
        <w:spacing w:line="279" w:lineRule="auto"/>
        <w:rPr>
          <w:rFonts w:hint="eastAsia" w:ascii="Arial"/>
          <w:sz w:val="30"/>
          <w:szCs w:val="30"/>
        </w:rPr>
      </w:pPr>
      <w:r>
        <w:rPr>
          <w:rFonts w:hint="eastAsia" w:ascii="Arial"/>
          <w:sz w:val="30"/>
          <w:szCs w:val="30"/>
        </w:rPr>
        <w:t>For if our future blessedness shall consist in being where he is, and beholding of his glory, what better preparation can there be for it than in a constant preview contemplation of that glory in the revelation that is made in the Gospel, unto this very end, that by a view of it we may be gradually transformed into the same glory?</w:t>
      </w:r>
    </w:p>
    <w:p w14:paraId="2E240D81">
      <w:pPr>
        <w:spacing w:line="279" w:lineRule="auto"/>
        <w:rPr>
          <w:rFonts w:hint="eastAsia" w:ascii="Arial"/>
          <w:sz w:val="30"/>
          <w:szCs w:val="30"/>
        </w:rPr>
      </w:pPr>
    </w:p>
    <w:p w14:paraId="00D55C93">
      <w:pPr>
        <w:spacing w:line="279" w:lineRule="auto"/>
        <w:rPr>
          <w:rFonts w:hint="eastAsia" w:ascii="Arial"/>
          <w:sz w:val="30"/>
          <w:szCs w:val="30"/>
        </w:rPr>
      </w:pPr>
      <w:r>
        <w:rPr>
          <w:rFonts w:hint="eastAsia" w:ascii="Arial"/>
          <w:sz w:val="30"/>
          <w:szCs w:val="30"/>
        </w:rPr>
        <w:t>因为如果我们未来的福乐在于与祂同在，瞻仰祂的荣耀，那么，还有什么比在福音所作的启示中，不断预先默想那荣耀，更能为它作好准备呢？这启示正是为此目的，使我们通过观看它，可以逐渐变化成同样的荣耀。</w:t>
      </w:r>
    </w:p>
    <w:p w14:paraId="6BC77B6A">
      <w:pPr>
        <w:spacing w:line="279" w:lineRule="auto"/>
        <w:rPr>
          <w:rFonts w:hint="eastAsia" w:ascii="Arial"/>
          <w:sz w:val="30"/>
          <w:szCs w:val="30"/>
        </w:rPr>
      </w:pPr>
    </w:p>
    <w:p w14:paraId="3B62AD1D">
      <w:pPr>
        <w:spacing w:line="279" w:lineRule="auto"/>
        <w:rPr>
          <w:rFonts w:hint="eastAsia" w:ascii="Arial"/>
          <w:sz w:val="30"/>
          <w:szCs w:val="30"/>
        </w:rPr>
      </w:pPr>
      <w:r>
        <w:rPr>
          <w:rFonts w:hint="eastAsia" w:ascii="Arial"/>
          <w:sz w:val="30"/>
          <w:szCs w:val="30"/>
        </w:rPr>
        <w:t>I shall not, therefore, use any apology for the publishing of the ensuing Meditations, intended first for the exercise of my own mind, and then for the edification of a private congregation; which is like to be the last service I shall do them in that kind.</w:t>
      </w:r>
    </w:p>
    <w:p w14:paraId="23D559F6">
      <w:pPr>
        <w:spacing w:line="279" w:lineRule="auto"/>
        <w:rPr>
          <w:rFonts w:hint="eastAsia" w:ascii="Arial"/>
          <w:sz w:val="30"/>
          <w:szCs w:val="30"/>
        </w:rPr>
      </w:pPr>
    </w:p>
    <w:p w14:paraId="03E3E4E9">
      <w:pPr>
        <w:spacing w:line="279" w:lineRule="auto"/>
        <w:rPr>
          <w:rFonts w:hint="eastAsia" w:ascii="Arial"/>
          <w:sz w:val="30"/>
          <w:szCs w:val="30"/>
        </w:rPr>
      </w:pPr>
      <w:r>
        <w:rPr>
          <w:rFonts w:hint="eastAsia" w:ascii="Arial"/>
          <w:sz w:val="30"/>
          <w:szCs w:val="30"/>
        </w:rPr>
        <w:t>因此，我不会为出版接下来的默想而作任何辩解，这些默想最初是为了操练我自己的心思，然后是为了一个私人会众的造就；这很可能是我以这种方式为他们所作的最后服事。</w:t>
      </w:r>
    </w:p>
    <w:p w14:paraId="071F9BBF">
      <w:pPr>
        <w:spacing w:line="279" w:lineRule="auto"/>
        <w:rPr>
          <w:rFonts w:hint="eastAsia" w:ascii="Arial"/>
          <w:sz w:val="30"/>
          <w:szCs w:val="30"/>
        </w:rPr>
      </w:pPr>
    </w:p>
    <w:p w14:paraId="6E9739A8">
      <w:pPr>
        <w:spacing w:line="279" w:lineRule="auto"/>
        <w:rPr>
          <w:rFonts w:hint="eastAsia" w:ascii="Arial"/>
          <w:sz w:val="30"/>
          <w:szCs w:val="30"/>
        </w:rPr>
      </w:pPr>
      <w:r>
        <w:rPr>
          <w:rFonts w:hint="eastAsia" w:ascii="Arial"/>
          <w:sz w:val="30"/>
          <w:szCs w:val="30"/>
        </w:rPr>
        <w:t>Some may, by the consideration of them, be called to attend unto the same duty with more diligence than formerly, and receive directions for the discharge of it; and some may be provoked to communicate their greater light and knowledge unto the good of many.</w:t>
      </w:r>
    </w:p>
    <w:p w14:paraId="03682E54">
      <w:pPr>
        <w:spacing w:line="279" w:lineRule="auto"/>
        <w:rPr>
          <w:rFonts w:hint="eastAsia" w:ascii="Arial"/>
          <w:sz w:val="30"/>
          <w:szCs w:val="30"/>
        </w:rPr>
      </w:pPr>
    </w:p>
    <w:p w14:paraId="0F4B41D4">
      <w:pPr>
        <w:spacing w:line="279" w:lineRule="auto"/>
        <w:rPr>
          <w:rFonts w:hint="eastAsia" w:ascii="Arial"/>
          <w:sz w:val="30"/>
          <w:szCs w:val="30"/>
        </w:rPr>
      </w:pPr>
      <w:r>
        <w:rPr>
          <w:rFonts w:hint="eastAsia" w:ascii="Arial"/>
          <w:sz w:val="30"/>
          <w:szCs w:val="30"/>
        </w:rPr>
        <w:t>有些人可能会因思考它们，而被呼召比以前更殷勤地履行同样的责任，并获得履行责任的指引；有些人可能会被激励，将他们更大的亮光和知识交通给许多人，使他们得益处。</w:t>
      </w:r>
    </w:p>
    <w:p w14:paraId="5F2A2B47">
      <w:pPr>
        <w:spacing w:line="279" w:lineRule="auto"/>
        <w:rPr>
          <w:rFonts w:hint="eastAsia" w:ascii="Arial"/>
          <w:sz w:val="30"/>
          <w:szCs w:val="30"/>
        </w:rPr>
      </w:pPr>
    </w:p>
    <w:p w14:paraId="3FD1B41B">
      <w:pPr>
        <w:spacing w:line="279" w:lineRule="auto"/>
        <w:rPr>
          <w:rFonts w:hint="eastAsia" w:ascii="Arial"/>
          <w:sz w:val="30"/>
          <w:szCs w:val="30"/>
        </w:rPr>
      </w:pPr>
      <w:r>
        <w:rPr>
          <w:rFonts w:hint="eastAsia" w:ascii="Arial"/>
          <w:sz w:val="30"/>
          <w:szCs w:val="30"/>
        </w:rPr>
        <w:t>And that which I design farther in the present Discourse, is to give a brief account of the necessity and use, in life and death, of the duty exhorted unto.</w:t>
      </w:r>
    </w:p>
    <w:p w14:paraId="6E5C6B48">
      <w:pPr>
        <w:spacing w:line="279" w:lineRule="auto"/>
        <w:rPr>
          <w:rFonts w:hint="eastAsia" w:ascii="Arial"/>
          <w:sz w:val="30"/>
          <w:szCs w:val="30"/>
        </w:rPr>
      </w:pPr>
    </w:p>
    <w:p w14:paraId="23B71119">
      <w:pPr>
        <w:spacing w:line="279" w:lineRule="auto"/>
        <w:rPr>
          <w:rFonts w:hint="eastAsia" w:ascii="Arial"/>
          <w:sz w:val="30"/>
          <w:szCs w:val="30"/>
        </w:rPr>
      </w:pPr>
      <w:r>
        <w:rPr>
          <w:rFonts w:hint="eastAsia" w:ascii="Arial"/>
          <w:sz w:val="30"/>
          <w:szCs w:val="30"/>
        </w:rPr>
        <w:t>我在本讲论中进一步的意图，是简要说明所劝勉的责任，在生死关头，其必要性和用处。</w:t>
      </w:r>
    </w:p>
    <w:p w14:paraId="42A0880F">
      <w:pPr>
        <w:spacing w:line="279" w:lineRule="auto"/>
        <w:rPr>
          <w:rFonts w:hint="eastAsia" w:ascii="Arial"/>
          <w:sz w:val="30"/>
          <w:szCs w:val="30"/>
        </w:rPr>
      </w:pPr>
    </w:p>
    <w:p w14:paraId="072E7B92">
      <w:pPr>
        <w:spacing w:line="279" w:lineRule="auto"/>
        <w:rPr>
          <w:rFonts w:hint="eastAsia" w:ascii="Arial"/>
          <w:sz w:val="30"/>
          <w:szCs w:val="30"/>
        </w:rPr>
      </w:pPr>
      <w:r>
        <w:rPr>
          <w:rFonts w:hint="eastAsia" w:ascii="Arial"/>
          <w:sz w:val="30"/>
          <w:szCs w:val="30"/>
        </w:rPr>
        <w:t>Particular motives unto the diligent discharge of this duty will be pressed in the Discourse itself.</w:t>
      </w:r>
    </w:p>
    <w:p w14:paraId="112F97A0">
      <w:pPr>
        <w:spacing w:line="279" w:lineRule="auto"/>
        <w:rPr>
          <w:rFonts w:hint="eastAsia" w:ascii="Arial"/>
          <w:sz w:val="30"/>
          <w:szCs w:val="30"/>
        </w:rPr>
      </w:pPr>
    </w:p>
    <w:p w14:paraId="65000B78">
      <w:pPr>
        <w:spacing w:line="279" w:lineRule="auto"/>
        <w:rPr>
          <w:rFonts w:hint="eastAsia" w:ascii="Arial"/>
          <w:sz w:val="30"/>
          <w:szCs w:val="30"/>
        </w:rPr>
      </w:pPr>
      <w:r>
        <w:rPr>
          <w:rFonts w:hint="eastAsia" w:ascii="Arial"/>
          <w:sz w:val="30"/>
          <w:szCs w:val="30"/>
        </w:rPr>
        <w:t>殷勤履行此责任的特定动机将在讲论本身中强调。</w:t>
      </w:r>
    </w:p>
    <w:p w14:paraId="01055651">
      <w:pPr>
        <w:spacing w:line="279" w:lineRule="auto"/>
        <w:rPr>
          <w:rFonts w:hint="eastAsia" w:ascii="Arial"/>
          <w:sz w:val="30"/>
          <w:szCs w:val="30"/>
        </w:rPr>
      </w:pPr>
    </w:p>
    <w:p w14:paraId="4CF3C96A">
      <w:pPr>
        <w:spacing w:line="279" w:lineRule="auto"/>
        <w:rPr>
          <w:rFonts w:hint="eastAsia" w:ascii="Arial"/>
          <w:sz w:val="30"/>
          <w:szCs w:val="30"/>
        </w:rPr>
      </w:pPr>
      <w:r>
        <w:rPr>
          <w:rFonts w:hint="eastAsia" w:ascii="Arial"/>
          <w:sz w:val="30"/>
          <w:szCs w:val="30"/>
        </w:rPr>
        <w:t>Here some things more general only shall be premised.</w:t>
      </w:r>
    </w:p>
    <w:p w14:paraId="07B1770E">
      <w:pPr>
        <w:spacing w:line="279" w:lineRule="auto"/>
        <w:rPr>
          <w:rFonts w:hint="eastAsia" w:ascii="Arial"/>
          <w:sz w:val="30"/>
          <w:szCs w:val="30"/>
        </w:rPr>
      </w:pPr>
    </w:p>
    <w:p w14:paraId="6AF7BEB4">
      <w:pPr>
        <w:spacing w:line="279" w:lineRule="auto"/>
        <w:rPr>
          <w:rFonts w:hint="eastAsia" w:ascii="Arial"/>
          <w:sz w:val="30"/>
          <w:szCs w:val="30"/>
        </w:rPr>
      </w:pPr>
      <w:r>
        <w:rPr>
          <w:rFonts w:hint="eastAsia" w:ascii="Arial"/>
          <w:sz w:val="30"/>
          <w:szCs w:val="30"/>
        </w:rPr>
        <w:t>在此只预先说明一些更普遍的事情。</w:t>
      </w:r>
    </w:p>
    <w:p w14:paraId="031E9108">
      <w:pPr>
        <w:spacing w:line="279" w:lineRule="auto"/>
        <w:rPr>
          <w:rFonts w:hint="eastAsia" w:ascii="Arial"/>
          <w:sz w:val="30"/>
          <w:szCs w:val="30"/>
        </w:rPr>
      </w:pPr>
    </w:p>
    <w:p w14:paraId="339AB93F">
      <w:pPr>
        <w:spacing w:line="279" w:lineRule="auto"/>
        <w:rPr>
          <w:rFonts w:hint="eastAsia" w:ascii="Arial"/>
          <w:sz w:val="30"/>
          <w:szCs w:val="30"/>
        </w:rPr>
      </w:pPr>
      <w:r>
        <w:rPr>
          <w:rFonts w:hint="eastAsia" w:ascii="Arial"/>
          <w:sz w:val="30"/>
          <w:szCs w:val="30"/>
        </w:rPr>
        <w:t>For all persons not immersed in sensual pleasures, – not overdrenched in the love of this world and present things, – who have any generous or noble thought about their own nature, being, and end, – are under the highest obligation to retake themselves unto this contemplation of Christ and his glory.</w:t>
      </w:r>
    </w:p>
    <w:p w14:paraId="788783F2">
      <w:pPr>
        <w:spacing w:line="279" w:lineRule="auto"/>
        <w:rPr>
          <w:rFonts w:hint="eastAsia" w:ascii="Arial"/>
          <w:sz w:val="30"/>
          <w:szCs w:val="30"/>
        </w:rPr>
      </w:pPr>
    </w:p>
    <w:p w14:paraId="4B0C3749">
      <w:pPr>
        <w:spacing w:line="279" w:lineRule="auto"/>
        <w:rPr>
          <w:rFonts w:hint="eastAsia" w:ascii="Arial"/>
          <w:sz w:val="30"/>
          <w:szCs w:val="30"/>
        </w:rPr>
      </w:pPr>
      <w:r>
        <w:rPr>
          <w:rFonts w:hint="eastAsia" w:ascii="Arial"/>
          <w:sz w:val="30"/>
          <w:szCs w:val="30"/>
        </w:rPr>
        <w:t>因为所有未沉溺于感官享乐的人——未过度沉迷于爱此世界和眼前事物的人——凡对自己的本性、存在和目的有任何宽宏或高尚思想的人——都有最高的义务，要重新致力于默想基督和祂的荣耀。</w:t>
      </w:r>
    </w:p>
    <w:p w14:paraId="4612C309">
      <w:pPr>
        <w:spacing w:line="279" w:lineRule="auto"/>
        <w:rPr>
          <w:rFonts w:hint="eastAsia" w:ascii="Arial"/>
          <w:sz w:val="30"/>
          <w:szCs w:val="30"/>
        </w:rPr>
      </w:pPr>
    </w:p>
    <w:p w14:paraId="34884444">
      <w:pPr>
        <w:spacing w:line="279" w:lineRule="auto"/>
        <w:rPr>
          <w:rFonts w:hint="eastAsia" w:ascii="Arial"/>
          <w:sz w:val="30"/>
          <w:szCs w:val="30"/>
        </w:rPr>
      </w:pPr>
      <w:r>
        <w:rPr>
          <w:rFonts w:hint="eastAsia" w:ascii="Arial"/>
          <w:sz w:val="30"/>
          <w:szCs w:val="30"/>
        </w:rPr>
        <w:t>Without this, they shall never attain true rest or satisfaction in their own minds.</w:t>
      </w:r>
    </w:p>
    <w:p w14:paraId="298F2548">
      <w:pPr>
        <w:spacing w:line="279" w:lineRule="auto"/>
        <w:rPr>
          <w:rFonts w:hint="eastAsia" w:ascii="Arial"/>
          <w:sz w:val="30"/>
          <w:szCs w:val="30"/>
        </w:rPr>
      </w:pPr>
    </w:p>
    <w:p w14:paraId="13420D0C">
      <w:pPr>
        <w:spacing w:line="279" w:lineRule="auto"/>
        <w:rPr>
          <w:rFonts w:hint="eastAsia" w:ascii="Arial"/>
          <w:sz w:val="30"/>
          <w:szCs w:val="30"/>
        </w:rPr>
      </w:pPr>
      <w:r>
        <w:rPr>
          <w:rFonts w:hint="eastAsia" w:ascii="Arial"/>
          <w:sz w:val="30"/>
          <w:szCs w:val="30"/>
        </w:rPr>
        <w:t>没有这个，他们将永远无法在自己的心灵中获得真正的安息或满足。</w:t>
      </w:r>
    </w:p>
    <w:p w14:paraId="179141A6">
      <w:pPr>
        <w:spacing w:line="279" w:lineRule="auto"/>
        <w:rPr>
          <w:rFonts w:hint="eastAsia" w:ascii="Arial"/>
          <w:sz w:val="30"/>
          <w:szCs w:val="30"/>
        </w:rPr>
      </w:pPr>
    </w:p>
    <w:p w14:paraId="3B559459">
      <w:pPr>
        <w:spacing w:line="279" w:lineRule="auto"/>
        <w:rPr>
          <w:rFonts w:hint="eastAsia" w:ascii="Arial"/>
          <w:sz w:val="30"/>
          <w:szCs w:val="30"/>
        </w:rPr>
      </w:pPr>
      <w:r>
        <w:rPr>
          <w:rFonts w:hint="eastAsia" w:ascii="Arial"/>
          <w:sz w:val="30"/>
          <w:szCs w:val="30"/>
        </w:rPr>
        <w:t>He it is alone in whom the race of mankind may boast and glory, on whom all its felicities do depend.</w:t>
      </w:r>
    </w:p>
    <w:p w14:paraId="24C41D65">
      <w:pPr>
        <w:spacing w:line="279" w:lineRule="auto"/>
        <w:rPr>
          <w:rFonts w:hint="eastAsia" w:ascii="Arial"/>
          <w:sz w:val="30"/>
          <w:szCs w:val="30"/>
        </w:rPr>
      </w:pPr>
    </w:p>
    <w:p w14:paraId="13A83E92">
      <w:pPr>
        <w:spacing w:line="279" w:lineRule="auto"/>
        <w:rPr>
          <w:rFonts w:hint="eastAsia" w:ascii="Arial"/>
          <w:sz w:val="30"/>
          <w:szCs w:val="30"/>
        </w:rPr>
      </w:pPr>
      <w:r>
        <w:rPr>
          <w:rFonts w:hint="eastAsia" w:ascii="Arial"/>
          <w:sz w:val="30"/>
          <w:szCs w:val="30"/>
        </w:rPr>
        <w:t>唯独在祂里面，人类可以夸耀和荣耀，人类所有的幸福都依赖于祂。</w:t>
      </w:r>
    </w:p>
    <w:p w14:paraId="726FD1E4">
      <w:pPr>
        <w:spacing w:line="279" w:lineRule="auto"/>
        <w:rPr>
          <w:rFonts w:hint="eastAsia" w:ascii="Arial"/>
          <w:sz w:val="30"/>
          <w:szCs w:val="30"/>
        </w:rPr>
      </w:pPr>
    </w:p>
    <w:p w14:paraId="015AA1D7">
      <w:pPr>
        <w:spacing w:line="279" w:lineRule="auto"/>
        <w:rPr>
          <w:rFonts w:hint="eastAsia" w:ascii="Arial"/>
          <w:sz w:val="30"/>
          <w:szCs w:val="30"/>
        </w:rPr>
      </w:pPr>
      <w:r>
        <w:rPr>
          <w:rFonts w:hint="eastAsia" w:ascii="Arial"/>
          <w:sz w:val="30"/>
          <w:szCs w:val="30"/>
        </w:rPr>
        <w:t>For, –</w:t>
      </w:r>
    </w:p>
    <w:p w14:paraId="6F4B0BC1">
      <w:pPr>
        <w:spacing w:line="279" w:lineRule="auto"/>
        <w:rPr>
          <w:rFonts w:hint="eastAsia" w:ascii="Arial"/>
          <w:sz w:val="30"/>
          <w:szCs w:val="30"/>
        </w:rPr>
      </w:pPr>
    </w:p>
    <w:p w14:paraId="6AD730C2">
      <w:pPr>
        <w:spacing w:line="279" w:lineRule="auto"/>
        <w:rPr>
          <w:rFonts w:hint="eastAsia" w:ascii="Arial"/>
          <w:sz w:val="30"/>
          <w:szCs w:val="30"/>
        </w:rPr>
      </w:pPr>
      <w:r>
        <w:rPr>
          <w:rFonts w:hint="eastAsia" w:ascii="Arial"/>
          <w:sz w:val="30"/>
          <w:szCs w:val="30"/>
        </w:rPr>
        <w:t>因为——</w:t>
      </w:r>
    </w:p>
    <w:p w14:paraId="173AD9CD">
      <w:pPr>
        <w:spacing w:line="279" w:lineRule="auto"/>
        <w:rPr>
          <w:rFonts w:hint="eastAsia" w:ascii="Arial"/>
          <w:sz w:val="30"/>
          <w:szCs w:val="30"/>
        </w:rPr>
      </w:pPr>
    </w:p>
    <w:p w14:paraId="3CD48889">
      <w:pPr>
        <w:spacing w:line="279" w:lineRule="auto"/>
        <w:rPr>
          <w:rFonts w:hint="eastAsia" w:ascii="Arial"/>
          <w:sz w:val="30"/>
          <w:szCs w:val="30"/>
        </w:rPr>
      </w:pPr>
      <w:r>
        <w:rPr>
          <w:rFonts w:hint="eastAsia" w:ascii="Arial"/>
          <w:sz w:val="30"/>
          <w:szCs w:val="30"/>
        </w:rPr>
        <w:t>I. He it is in whom our nature, which was debased as low as hell by apostasy from God, is exalted above the whole creation.</w:t>
      </w:r>
    </w:p>
    <w:p w14:paraId="754945DB">
      <w:pPr>
        <w:spacing w:line="279" w:lineRule="auto"/>
        <w:rPr>
          <w:rFonts w:hint="eastAsia" w:ascii="Arial"/>
          <w:sz w:val="30"/>
          <w:szCs w:val="30"/>
        </w:rPr>
      </w:pPr>
    </w:p>
    <w:p w14:paraId="6F826290">
      <w:pPr>
        <w:spacing w:line="279" w:lineRule="auto"/>
        <w:rPr>
          <w:rFonts w:hint="eastAsia" w:ascii="Arial"/>
          <w:sz w:val="30"/>
          <w:szCs w:val="30"/>
        </w:rPr>
      </w:pPr>
      <w:r>
        <w:rPr>
          <w:rFonts w:hint="eastAsia" w:ascii="Arial"/>
          <w:sz w:val="30"/>
          <w:szCs w:val="30"/>
        </w:rPr>
        <w:t>一、 正是在祂里面，我们因背离神而被贬低到地狱般卑微的本性，得以被高举到整个受造界之上。</w:t>
      </w:r>
    </w:p>
    <w:p w14:paraId="5E157D72">
      <w:pPr>
        <w:spacing w:line="279" w:lineRule="auto"/>
        <w:rPr>
          <w:rFonts w:hint="eastAsia" w:ascii="Arial"/>
          <w:sz w:val="30"/>
          <w:szCs w:val="30"/>
        </w:rPr>
      </w:pPr>
    </w:p>
    <w:p w14:paraId="11CD5D0B">
      <w:pPr>
        <w:spacing w:line="279" w:lineRule="auto"/>
        <w:rPr>
          <w:rFonts w:hint="eastAsia" w:ascii="Arial"/>
          <w:sz w:val="30"/>
          <w:szCs w:val="30"/>
        </w:rPr>
      </w:pPr>
      <w:r>
        <w:rPr>
          <w:rFonts w:hint="eastAsia" w:ascii="Arial"/>
          <w:sz w:val="30"/>
          <w:szCs w:val="30"/>
        </w:rPr>
        <w:t>Our nature, in the original constitution of it, in the persons of our first parents, was crowned with honour and dignity.</w:t>
      </w:r>
    </w:p>
    <w:p w14:paraId="14AC6CC3">
      <w:pPr>
        <w:spacing w:line="279" w:lineRule="auto"/>
        <w:rPr>
          <w:rFonts w:hint="eastAsia" w:ascii="Arial"/>
          <w:sz w:val="30"/>
          <w:szCs w:val="30"/>
        </w:rPr>
      </w:pPr>
    </w:p>
    <w:p w14:paraId="7DDA3BD2">
      <w:pPr>
        <w:spacing w:line="279" w:lineRule="auto"/>
        <w:rPr>
          <w:rFonts w:hint="eastAsia" w:ascii="Arial"/>
          <w:sz w:val="30"/>
          <w:szCs w:val="30"/>
        </w:rPr>
      </w:pPr>
      <w:r>
        <w:rPr>
          <w:rFonts w:hint="eastAsia" w:ascii="Arial"/>
          <w:sz w:val="30"/>
          <w:szCs w:val="30"/>
        </w:rPr>
        <w:t>我们的本性，在其原始构成中，在我们始祖的位格中，曾被冠以尊荣和尊严。</w:t>
      </w:r>
    </w:p>
    <w:p w14:paraId="4643D469">
      <w:pPr>
        <w:spacing w:line="279" w:lineRule="auto"/>
        <w:rPr>
          <w:rFonts w:hint="eastAsia" w:ascii="Arial"/>
          <w:sz w:val="30"/>
          <w:szCs w:val="30"/>
        </w:rPr>
      </w:pPr>
    </w:p>
    <w:p w14:paraId="772A434F">
      <w:pPr>
        <w:spacing w:line="279" w:lineRule="auto"/>
        <w:rPr>
          <w:rFonts w:hint="eastAsia" w:ascii="Arial"/>
          <w:sz w:val="30"/>
          <w:szCs w:val="30"/>
        </w:rPr>
      </w:pPr>
      <w:r>
        <w:rPr>
          <w:rFonts w:hint="eastAsia" w:ascii="Arial"/>
          <w:sz w:val="30"/>
          <w:szCs w:val="30"/>
        </w:rPr>
        <w:t>The image of God,wherein it was made, and the dominion over the lower world wherewith it was entrusted, made it the seat of excellence, of beauty, and of glory.</w:t>
      </w:r>
    </w:p>
    <w:p w14:paraId="391ACE10">
      <w:pPr>
        <w:spacing w:line="279" w:lineRule="auto"/>
        <w:rPr>
          <w:rFonts w:hint="eastAsia" w:ascii="Arial"/>
          <w:sz w:val="30"/>
          <w:szCs w:val="30"/>
        </w:rPr>
      </w:pPr>
    </w:p>
    <w:p w14:paraId="17FE6E36">
      <w:pPr>
        <w:spacing w:line="279" w:lineRule="auto"/>
        <w:rPr>
          <w:rFonts w:hint="eastAsia" w:ascii="Arial"/>
          <w:sz w:val="30"/>
          <w:szCs w:val="30"/>
        </w:rPr>
      </w:pPr>
      <w:r>
        <w:rPr>
          <w:rFonts w:hint="eastAsia" w:ascii="Arial"/>
          <w:sz w:val="30"/>
          <w:szCs w:val="30"/>
        </w:rPr>
        <w:t>它所照着被造的神的形象，以及它被赋予的对低等世界的统治权，使它成为卓越、美丽和荣耀的所在。</w:t>
      </w:r>
    </w:p>
    <w:p w14:paraId="6E1F3DEA">
      <w:pPr>
        <w:spacing w:line="279" w:lineRule="auto"/>
        <w:rPr>
          <w:rFonts w:hint="eastAsia" w:ascii="Arial"/>
          <w:sz w:val="30"/>
          <w:szCs w:val="30"/>
        </w:rPr>
      </w:pPr>
    </w:p>
    <w:p w14:paraId="261F2E3F">
      <w:pPr>
        <w:spacing w:line="279" w:lineRule="auto"/>
        <w:rPr>
          <w:rFonts w:hint="eastAsia" w:ascii="Arial"/>
          <w:sz w:val="30"/>
          <w:szCs w:val="30"/>
        </w:rPr>
      </w:pPr>
      <w:r>
        <w:rPr>
          <w:rFonts w:hint="eastAsia" w:ascii="Arial"/>
          <w:sz w:val="30"/>
          <w:szCs w:val="30"/>
        </w:rPr>
        <w:t>But of them all it was at once divested and made naked by sin, and laid grovelling in the dust from whence it was taken.</w:t>
      </w:r>
    </w:p>
    <w:p w14:paraId="399850D3">
      <w:pPr>
        <w:spacing w:line="279" w:lineRule="auto"/>
        <w:rPr>
          <w:rFonts w:hint="eastAsia" w:ascii="Arial"/>
          <w:sz w:val="30"/>
          <w:szCs w:val="30"/>
        </w:rPr>
      </w:pPr>
    </w:p>
    <w:p w14:paraId="4237BD93">
      <w:pPr>
        <w:spacing w:line="279" w:lineRule="auto"/>
        <w:rPr>
          <w:rFonts w:hint="eastAsia" w:ascii="Arial"/>
          <w:sz w:val="30"/>
          <w:szCs w:val="30"/>
        </w:rPr>
      </w:pPr>
      <w:r>
        <w:rPr>
          <w:rFonts w:hint="eastAsia" w:ascii="Arial"/>
          <w:sz w:val="30"/>
          <w:szCs w:val="30"/>
        </w:rPr>
        <w:t>但因着罪，它一下子被剥夺了这一切，变得赤身露体，卑躬屈膝地躺在它所从出的尘土中。</w:t>
      </w:r>
    </w:p>
    <w:p w14:paraId="00989786">
      <w:pPr>
        <w:spacing w:line="279" w:lineRule="auto"/>
        <w:rPr>
          <w:rFonts w:hint="eastAsia" w:ascii="Arial"/>
          <w:sz w:val="30"/>
          <w:szCs w:val="30"/>
        </w:rPr>
      </w:pPr>
    </w:p>
    <w:p w14:paraId="755FAF46">
      <w:pPr>
        <w:spacing w:line="279" w:lineRule="auto"/>
        <w:rPr>
          <w:rFonts w:hint="eastAsia" w:ascii="Arial"/>
          <w:sz w:val="30"/>
          <w:szCs w:val="30"/>
        </w:rPr>
      </w:pPr>
      <w:r>
        <w:rPr>
          <w:rFonts w:hint="eastAsia" w:ascii="Arial"/>
          <w:sz w:val="30"/>
          <w:szCs w:val="30"/>
        </w:rPr>
        <w:t>“Dust thou are, and to dust thou shalt return,” was its righteous doom.</w:t>
      </w:r>
    </w:p>
    <w:p w14:paraId="6AFF5FD6">
      <w:pPr>
        <w:spacing w:line="279" w:lineRule="auto"/>
        <w:rPr>
          <w:rFonts w:hint="eastAsia" w:ascii="Arial"/>
          <w:sz w:val="30"/>
          <w:szCs w:val="30"/>
        </w:rPr>
      </w:pPr>
    </w:p>
    <w:p w14:paraId="147D0933">
      <w:pPr>
        <w:spacing w:line="279" w:lineRule="auto"/>
        <w:rPr>
          <w:rFonts w:hint="eastAsia" w:ascii="Arial"/>
          <w:sz w:val="30"/>
          <w:szCs w:val="30"/>
        </w:rPr>
      </w:pPr>
      <w:r>
        <w:rPr>
          <w:rFonts w:hint="eastAsia" w:ascii="Arial"/>
          <w:sz w:val="30"/>
          <w:szCs w:val="30"/>
        </w:rPr>
        <w:t>“你本是尘土，仍要归于尘土，”这是它公义的判决。</w:t>
      </w:r>
    </w:p>
    <w:p w14:paraId="1441AF5F">
      <w:pPr>
        <w:spacing w:line="279" w:lineRule="auto"/>
        <w:rPr>
          <w:rFonts w:hint="eastAsia" w:ascii="Arial"/>
          <w:sz w:val="30"/>
          <w:szCs w:val="30"/>
        </w:rPr>
      </w:pPr>
    </w:p>
    <w:p w14:paraId="7E2D0E74">
      <w:pPr>
        <w:spacing w:line="279" w:lineRule="auto"/>
        <w:rPr>
          <w:rFonts w:hint="eastAsia" w:ascii="Arial"/>
          <w:sz w:val="30"/>
          <w:szCs w:val="30"/>
        </w:rPr>
      </w:pPr>
      <w:r>
        <w:rPr>
          <w:rFonts w:hint="eastAsia" w:ascii="Arial"/>
          <w:sz w:val="30"/>
          <w:szCs w:val="30"/>
        </w:rPr>
        <w:t>And all its internal faculties were invaded by deformed lusts, – everything that might render the whole unlike unto God, whose image it had lost.</w:t>
      </w:r>
    </w:p>
    <w:p w14:paraId="0F175749">
      <w:pPr>
        <w:spacing w:line="279" w:lineRule="auto"/>
        <w:rPr>
          <w:rFonts w:hint="eastAsia" w:ascii="Arial"/>
          <w:sz w:val="30"/>
          <w:szCs w:val="30"/>
        </w:rPr>
      </w:pPr>
    </w:p>
    <w:p w14:paraId="4437F535">
      <w:pPr>
        <w:spacing w:line="279" w:lineRule="auto"/>
        <w:rPr>
          <w:rFonts w:hint="eastAsia" w:ascii="Arial"/>
          <w:sz w:val="30"/>
          <w:szCs w:val="30"/>
        </w:rPr>
      </w:pPr>
      <w:r>
        <w:rPr>
          <w:rFonts w:hint="eastAsia" w:ascii="Arial"/>
          <w:sz w:val="30"/>
          <w:szCs w:val="30"/>
        </w:rPr>
        <w:t>它所有的内在官能都被丑陋的私欲所侵蚀——一切可能使整体不像它已失去其形象之神的事物。</w:t>
      </w:r>
    </w:p>
    <w:p w14:paraId="484B66F2">
      <w:pPr>
        <w:spacing w:line="279" w:lineRule="auto"/>
        <w:rPr>
          <w:rFonts w:hint="eastAsia" w:ascii="Arial"/>
          <w:sz w:val="30"/>
          <w:szCs w:val="30"/>
        </w:rPr>
      </w:pPr>
    </w:p>
    <w:p w14:paraId="3E0356A1">
      <w:pPr>
        <w:spacing w:line="279" w:lineRule="auto"/>
        <w:rPr>
          <w:rFonts w:hint="eastAsia" w:ascii="Arial"/>
          <w:sz w:val="30"/>
          <w:szCs w:val="30"/>
        </w:rPr>
      </w:pPr>
      <w:r>
        <w:rPr>
          <w:rFonts w:hint="eastAsia" w:ascii="Arial"/>
          <w:sz w:val="30"/>
          <w:szCs w:val="30"/>
        </w:rPr>
        <w:t>Hence it became the contempt of angels, the dominion of Satan; who, being the enemy of the whole creation, never had any thing or place to reign in but the debased nature of man.</w:t>
      </w:r>
    </w:p>
    <w:p w14:paraId="52DC10EC">
      <w:pPr>
        <w:spacing w:line="279" w:lineRule="auto"/>
        <w:rPr>
          <w:rFonts w:hint="eastAsia" w:ascii="Arial"/>
          <w:sz w:val="30"/>
          <w:szCs w:val="30"/>
        </w:rPr>
      </w:pPr>
    </w:p>
    <w:p w14:paraId="5FE8C47D">
      <w:pPr>
        <w:spacing w:line="279" w:lineRule="auto"/>
        <w:rPr>
          <w:rFonts w:hint="eastAsia" w:ascii="Arial"/>
          <w:sz w:val="30"/>
          <w:szCs w:val="30"/>
        </w:rPr>
      </w:pPr>
      <w:r>
        <w:rPr>
          <w:rFonts w:hint="eastAsia" w:ascii="Arial"/>
          <w:sz w:val="30"/>
          <w:szCs w:val="30"/>
        </w:rPr>
        <w:t>因此，它成了天使的藐视对象，撒旦的统治领域；撒旦作为整个受造界的仇敌，除了在人堕落的本性中，从未有过任何事物或地方可以统治。</w:t>
      </w:r>
    </w:p>
    <w:p w14:paraId="36362C73">
      <w:pPr>
        <w:spacing w:line="279" w:lineRule="auto"/>
        <w:rPr>
          <w:rFonts w:hint="eastAsia" w:ascii="Arial"/>
          <w:sz w:val="30"/>
          <w:szCs w:val="30"/>
        </w:rPr>
      </w:pPr>
    </w:p>
    <w:p w14:paraId="55ADA231">
      <w:pPr>
        <w:spacing w:line="279" w:lineRule="auto"/>
        <w:rPr>
          <w:rFonts w:hint="eastAsia" w:ascii="Arial"/>
          <w:sz w:val="30"/>
          <w:szCs w:val="30"/>
        </w:rPr>
      </w:pPr>
      <w:r>
        <w:rPr>
          <w:rFonts w:hint="eastAsia" w:ascii="Arial"/>
          <w:sz w:val="30"/>
          <w:szCs w:val="30"/>
        </w:rPr>
        <w:t>Nothing was now more vile and base; its glory was utterly departed.</w:t>
      </w:r>
    </w:p>
    <w:p w14:paraId="547316B2">
      <w:pPr>
        <w:spacing w:line="279" w:lineRule="auto"/>
        <w:rPr>
          <w:rFonts w:hint="eastAsia" w:ascii="Arial"/>
          <w:sz w:val="30"/>
          <w:szCs w:val="30"/>
        </w:rPr>
      </w:pPr>
    </w:p>
    <w:p w14:paraId="718DD096">
      <w:pPr>
        <w:spacing w:line="279" w:lineRule="auto"/>
        <w:rPr>
          <w:rFonts w:hint="eastAsia" w:ascii="Arial"/>
          <w:sz w:val="30"/>
          <w:szCs w:val="30"/>
        </w:rPr>
      </w:pPr>
      <w:r>
        <w:rPr>
          <w:rFonts w:hint="eastAsia" w:ascii="Arial"/>
          <w:sz w:val="30"/>
          <w:szCs w:val="30"/>
        </w:rPr>
        <w:t>现在再没有比它更卑鄙下贱的了；它的荣耀已全然逝去。</w:t>
      </w:r>
    </w:p>
    <w:p w14:paraId="63A4F90E">
      <w:pPr>
        <w:spacing w:line="279" w:lineRule="auto"/>
        <w:rPr>
          <w:rFonts w:hint="eastAsia" w:ascii="Arial"/>
          <w:sz w:val="30"/>
          <w:szCs w:val="30"/>
        </w:rPr>
      </w:pPr>
    </w:p>
    <w:p w14:paraId="25C2A618">
      <w:pPr>
        <w:spacing w:line="279" w:lineRule="auto"/>
        <w:rPr>
          <w:rFonts w:hint="eastAsia" w:ascii="Arial"/>
          <w:sz w:val="30"/>
          <w:szCs w:val="30"/>
        </w:rPr>
      </w:pPr>
      <w:r>
        <w:rPr>
          <w:rFonts w:hint="eastAsia" w:ascii="Arial"/>
          <w:sz w:val="30"/>
          <w:szCs w:val="30"/>
        </w:rPr>
        <w:t>It had both lost its peculiar nearness unto God, which was its honour, and was fallen into the greatest distance from him of all creatures, the devils only excepted; which was its ignominy and shame.</w:t>
      </w:r>
    </w:p>
    <w:p w14:paraId="74FFB14A">
      <w:pPr>
        <w:spacing w:line="279" w:lineRule="auto"/>
        <w:rPr>
          <w:rFonts w:hint="eastAsia" w:ascii="Arial"/>
          <w:sz w:val="30"/>
          <w:szCs w:val="30"/>
        </w:rPr>
      </w:pPr>
    </w:p>
    <w:p w14:paraId="50AEC3C5">
      <w:pPr>
        <w:spacing w:line="279" w:lineRule="auto"/>
        <w:rPr>
          <w:rFonts w:hint="eastAsia" w:ascii="Arial"/>
          <w:sz w:val="30"/>
          <w:szCs w:val="30"/>
        </w:rPr>
      </w:pPr>
      <w:r>
        <w:rPr>
          <w:rFonts w:hint="eastAsia" w:ascii="Arial"/>
          <w:sz w:val="30"/>
          <w:szCs w:val="30"/>
        </w:rPr>
        <w:t>它既失去了它特有的与神亲近——那是它的尊荣，也陷入了与祂之间最大的距离，在所有受造物中，只有魔鬼除外；那是它的耻辱和羞愧。</w:t>
      </w:r>
    </w:p>
    <w:p w14:paraId="1B43965A">
      <w:pPr>
        <w:spacing w:line="279" w:lineRule="auto"/>
        <w:rPr>
          <w:rFonts w:hint="eastAsia" w:ascii="Arial"/>
          <w:sz w:val="30"/>
          <w:szCs w:val="30"/>
        </w:rPr>
      </w:pPr>
    </w:p>
    <w:p w14:paraId="3E719BFC">
      <w:pPr>
        <w:spacing w:line="279" w:lineRule="auto"/>
        <w:rPr>
          <w:rFonts w:hint="eastAsia" w:ascii="Arial"/>
          <w:sz w:val="30"/>
          <w:szCs w:val="30"/>
        </w:rPr>
      </w:pPr>
      <w:r>
        <w:rPr>
          <w:rFonts w:hint="eastAsia" w:ascii="Arial"/>
          <w:sz w:val="30"/>
          <w:szCs w:val="30"/>
        </w:rPr>
        <w:t>And in this state, as unto anything in itself, it was left to perish eternally.</w:t>
      </w:r>
    </w:p>
    <w:p w14:paraId="7410103E">
      <w:pPr>
        <w:spacing w:line="279" w:lineRule="auto"/>
        <w:rPr>
          <w:rFonts w:hint="eastAsia" w:ascii="Arial"/>
          <w:sz w:val="30"/>
          <w:szCs w:val="30"/>
        </w:rPr>
      </w:pPr>
    </w:p>
    <w:p w14:paraId="30ED54D3">
      <w:pPr>
        <w:spacing w:line="279" w:lineRule="auto"/>
        <w:rPr>
          <w:rFonts w:hint="eastAsia" w:ascii="Arial"/>
          <w:sz w:val="30"/>
          <w:szCs w:val="30"/>
        </w:rPr>
      </w:pPr>
      <w:r>
        <w:rPr>
          <w:rFonts w:hint="eastAsia" w:ascii="Arial"/>
          <w:sz w:val="30"/>
          <w:szCs w:val="30"/>
        </w:rPr>
        <w:t>在这种状态下，就其本身而言，它被任凭永远灭亡。</w:t>
      </w:r>
    </w:p>
    <w:p w14:paraId="77B8E80F">
      <w:pPr>
        <w:spacing w:line="279" w:lineRule="auto"/>
        <w:rPr>
          <w:rFonts w:hint="eastAsia" w:ascii="Arial"/>
          <w:sz w:val="30"/>
          <w:szCs w:val="30"/>
        </w:rPr>
      </w:pPr>
    </w:p>
    <w:p w14:paraId="26247D36">
      <w:pPr>
        <w:spacing w:line="279" w:lineRule="auto"/>
        <w:rPr>
          <w:rFonts w:hint="eastAsia" w:ascii="Arial"/>
          <w:sz w:val="30"/>
          <w:szCs w:val="30"/>
        </w:rPr>
      </w:pPr>
      <w:r>
        <w:rPr>
          <w:rFonts w:hint="eastAsia" w:ascii="Arial"/>
          <w:sz w:val="30"/>
          <w:szCs w:val="30"/>
        </w:rPr>
        <w:t>In this condition – lost, poor, base, yea, cursed – the Lord Christ, the Son of God, found our nature.</w:t>
      </w:r>
    </w:p>
    <w:p w14:paraId="41D5F7AC">
      <w:pPr>
        <w:spacing w:line="279" w:lineRule="auto"/>
        <w:rPr>
          <w:rFonts w:hint="eastAsia" w:ascii="Arial"/>
          <w:sz w:val="30"/>
          <w:szCs w:val="30"/>
        </w:rPr>
      </w:pPr>
    </w:p>
    <w:p w14:paraId="7BAE3011">
      <w:pPr>
        <w:spacing w:line="279" w:lineRule="auto"/>
        <w:rPr>
          <w:rFonts w:hint="eastAsia" w:ascii="Arial"/>
          <w:sz w:val="30"/>
          <w:szCs w:val="30"/>
        </w:rPr>
      </w:pPr>
      <w:r>
        <w:rPr>
          <w:rFonts w:hint="eastAsia" w:ascii="Arial"/>
          <w:sz w:val="30"/>
          <w:szCs w:val="30"/>
        </w:rPr>
        <w:t>在这种——失丧、贫穷、卑贱，是的，受咒诅的——境况中，主基督，神的儿子，找到了我们的本性。</w:t>
      </w:r>
    </w:p>
    <w:p w14:paraId="4A990DA7">
      <w:pPr>
        <w:spacing w:line="279" w:lineRule="auto"/>
        <w:rPr>
          <w:rFonts w:hint="eastAsia" w:ascii="Arial"/>
          <w:sz w:val="30"/>
          <w:szCs w:val="30"/>
        </w:rPr>
      </w:pPr>
    </w:p>
    <w:p w14:paraId="7CF4BFC4">
      <w:pPr>
        <w:spacing w:line="279" w:lineRule="auto"/>
        <w:rPr>
          <w:rFonts w:hint="eastAsia" w:ascii="Arial"/>
          <w:sz w:val="30"/>
          <w:szCs w:val="30"/>
        </w:rPr>
      </w:pPr>
      <w:r>
        <w:rPr>
          <w:rFonts w:hint="eastAsia" w:ascii="Arial"/>
          <w:sz w:val="30"/>
          <w:szCs w:val="30"/>
        </w:rPr>
        <w:t>And hereon, in infinite condescension and compassion, sanctifying a portion of it unto himself, he took it to be his own, in a holy, ineffable subsistence, in his own person.</w:t>
      </w:r>
    </w:p>
    <w:p w14:paraId="61ABD6A0">
      <w:pPr>
        <w:spacing w:line="279" w:lineRule="auto"/>
        <w:rPr>
          <w:rFonts w:hint="eastAsia" w:ascii="Arial"/>
          <w:sz w:val="30"/>
          <w:szCs w:val="30"/>
        </w:rPr>
      </w:pPr>
    </w:p>
    <w:p w14:paraId="6B08057D">
      <w:pPr>
        <w:spacing w:line="279" w:lineRule="auto"/>
        <w:rPr>
          <w:rFonts w:hint="eastAsia" w:ascii="Arial"/>
          <w:sz w:val="30"/>
          <w:szCs w:val="30"/>
        </w:rPr>
      </w:pPr>
      <w:r>
        <w:rPr>
          <w:rFonts w:hint="eastAsia" w:ascii="Arial"/>
          <w:sz w:val="30"/>
          <w:szCs w:val="30"/>
        </w:rPr>
        <w:t>于是，祂以无限的屈尊和怜悯，将它的一部分分别为圣归于自己，祂取了它成为祂自己的，在祂自己的位格中，以一种圣洁、不可言喻的存有方式存在。</w:t>
      </w:r>
    </w:p>
    <w:p w14:paraId="34109D80">
      <w:pPr>
        <w:spacing w:line="279" w:lineRule="auto"/>
        <w:rPr>
          <w:rFonts w:hint="eastAsia" w:ascii="Arial"/>
          <w:sz w:val="30"/>
          <w:szCs w:val="30"/>
        </w:rPr>
      </w:pPr>
    </w:p>
    <w:p w14:paraId="1A3E0795">
      <w:pPr>
        <w:spacing w:line="279" w:lineRule="auto"/>
        <w:rPr>
          <w:rFonts w:hint="eastAsia" w:ascii="Arial"/>
          <w:sz w:val="30"/>
          <w:szCs w:val="30"/>
        </w:rPr>
      </w:pPr>
      <w:r>
        <w:rPr>
          <w:rFonts w:hint="eastAsia" w:ascii="Arial"/>
          <w:sz w:val="30"/>
          <w:szCs w:val="30"/>
        </w:rPr>
        <w:t>And herein again the same nature, so depressed into the utmost misery, is exalted above the whole creation of God.</w:t>
      </w:r>
    </w:p>
    <w:p w14:paraId="1976F601">
      <w:pPr>
        <w:spacing w:line="279" w:lineRule="auto"/>
        <w:rPr>
          <w:rFonts w:hint="eastAsia" w:ascii="Arial"/>
          <w:sz w:val="30"/>
          <w:szCs w:val="30"/>
        </w:rPr>
      </w:pPr>
    </w:p>
    <w:p w14:paraId="2FD84798">
      <w:pPr>
        <w:spacing w:line="279" w:lineRule="auto"/>
        <w:rPr>
          <w:rFonts w:hint="eastAsia" w:ascii="Arial"/>
          <w:sz w:val="30"/>
          <w:szCs w:val="30"/>
        </w:rPr>
      </w:pPr>
      <w:r>
        <w:rPr>
          <w:rFonts w:hint="eastAsia" w:ascii="Arial"/>
          <w:sz w:val="30"/>
          <w:szCs w:val="30"/>
        </w:rPr>
        <w:t>于此，这同样被压抑到极度悲惨境地的本性，再次被高举到神整个受造界之上。</w:t>
      </w:r>
    </w:p>
    <w:p w14:paraId="66CA7006">
      <w:pPr>
        <w:spacing w:line="279" w:lineRule="auto"/>
        <w:rPr>
          <w:rFonts w:hint="eastAsia" w:ascii="Arial"/>
          <w:sz w:val="30"/>
          <w:szCs w:val="30"/>
        </w:rPr>
      </w:pPr>
    </w:p>
    <w:p w14:paraId="671BEE29">
      <w:pPr>
        <w:spacing w:line="279" w:lineRule="auto"/>
        <w:rPr>
          <w:rFonts w:hint="eastAsia" w:ascii="Arial"/>
          <w:sz w:val="30"/>
          <w:szCs w:val="30"/>
        </w:rPr>
      </w:pPr>
      <w:r>
        <w:rPr>
          <w:rFonts w:hint="eastAsia" w:ascii="Arial"/>
          <w:sz w:val="30"/>
          <w:szCs w:val="30"/>
        </w:rPr>
        <w:t>For in that very nature, God has “set him athis own right hand in the heavenly places, far above all principality, and power, and might, and dominion, and every name that is named, not only in this world, but also in that which is to come.”</w:t>
      </w:r>
    </w:p>
    <w:p w14:paraId="18D89C32">
      <w:pPr>
        <w:spacing w:line="279" w:lineRule="auto"/>
        <w:rPr>
          <w:rFonts w:hint="eastAsia" w:ascii="Arial"/>
          <w:sz w:val="30"/>
          <w:szCs w:val="30"/>
        </w:rPr>
      </w:pPr>
    </w:p>
    <w:p w14:paraId="0E261150">
      <w:pPr>
        <w:spacing w:line="279" w:lineRule="auto"/>
        <w:rPr>
          <w:rFonts w:hint="eastAsia" w:ascii="Arial"/>
          <w:sz w:val="30"/>
          <w:szCs w:val="30"/>
        </w:rPr>
      </w:pPr>
      <w:r>
        <w:rPr>
          <w:rFonts w:hint="eastAsia" w:ascii="Arial"/>
          <w:sz w:val="30"/>
          <w:szCs w:val="30"/>
        </w:rPr>
        <w:t>因为就在那本性中，神已“叫祂在天上坐在自己的右边，远超过一切执政的、掌权的、有能的、主治的，和一切有名的；不但是今世的，连来世的也都超过了。”</w:t>
      </w:r>
    </w:p>
    <w:p w14:paraId="4B1E26FA">
      <w:pPr>
        <w:spacing w:line="279" w:lineRule="auto"/>
        <w:rPr>
          <w:rFonts w:hint="eastAsia" w:ascii="Arial"/>
          <w:sz w:val="30"/>
          <w:szCs w:val="30"/>
        </w:rPr>
      </w:pPr>
    </w:p>
    <w:p w14:paraId="4BD7599A">
      <w:pPr>
        <w:spacing w:line="279" w:lineRule="auto"/>
        <w:rPr>
          <w:rFonts w:hint="eastAsia" w:ascii="Arial"/>
          <w:sz w:val="30"/>
          <w:szCs w:val="30"/>
        </w:rPr>
      </w:pPr>
      <w:r>
        <w:rPr>
          <w:rFonts w:hint="eastAsia" w:ascii="Arial"/>
          <w:sz w:val="30"/>
          <w:szCs w:val="30"/>
        </w:rPr>
        <w:t>This is that which is so celebrated by the Psalmist, with the highest admiration, Ps. 8: 3-8.</w:t>
      </w:r>
    </w:p>
    <w:p w14:paraId="52E078CD">
      <w:pPr>
        <w:spacing w:line="279" w:lineRule="auto"/>
        <w:rPr>
          <w:rFonts w:hint="eastAsia" w:ascii="Arial"/>
          <w:sz w:val="30"/>
          <w:szCs w:val="30"/>
        </w:rPr>
      </w:pPr>
    </w:p>
    <w:p w14:paraId="2CAB9D09">
      <w:pPr>
        <w:spacing w:line="279" w:lineRule="auto"/>
        <w:rPr>
          <w:rFonts w:hint="eastAsia" w:ascii="Arial"/>
          <w:sz w:val="30"/>
          <w:szCs w:val="30"/>
        </w:rPr>
      </w:pPr>
      <w:r>
        <w:rPr>
          <w:rFonts w:hint="eastAsia" w:ascii="Arial"/>
          <w:sz w:val="30"/>
          <w:szCs w:val="30"/>
        </w:rPr>
        <w:t>这就是诗人以最高的赞叹所称颂的，诗篇8篇3-8节。</w:t>
      </w:r>
    </w:p>
    <w:p w14:paraId="3CA04A58">
      <w:pPr>
        <w:spacing w:line="279" w:lineRule="auto"/>
        <w:rPr>
          <w:rFonts w:hint="eastAsia" w:ascii="Arial"/>
          <w:sz w:val="30"/>
          <w:szCs w:val="30"/>
        </w:rPr>
      </w:pPr>
    </w:p>
    <w:p w14:paraId="159D4423">
      <w:pPr>
        <w:spacing w:line="279" w:lineRule="auto"/>
        <w:rPr>
          <w:rFonts w:hint="eastAsia" w:ascii="Arial"/>
          <w:sz w:val="30"/>
          <w:szCs w:val="30"/>
        </w:rPr>
      </w:pPr>
      <w:r>
        <w:rPr>
          <w:rFonts w:hint="eastAsia" w:ascii="Arial"/>
          <w:sz w:val="30"/>
          <w:szCs w:val="30"/>
        </w:rPr>
        <w:t>This is the greatest privilege we have among all our fellow- creatures, – this we may glory in, and value ourselves upon.</w:t>
      </w:r>
    </w:p>
    <w:p w14:paraId="17A3AF05">
      <w:pPr>
        <w:spacing w:line="279" w:lineRule="auto"/>
        <w:rPr>
          <w:rFonts w:hint="eastAsia" w:ascii="Arial"/>
          <w:sz w:val="30"/>
          <w:szCs w:val="30"/>
        </w:rPr>
      </w:pPr>
    </w:p>
    <w:p w14:paraId="02D835DA">
      <w:pPr>
        <w:spacing w:line="279" w:lineRule="auto"/>
        <w:rPr>
          <w:rFonts w:hint="eastAsia" w:ascii="Arial"/>
          <w:sz w:val="30"/>
          <w:szCs w:val="30"/>
        </w:rPr>
      </w:pPr>
      <w:r>
        <w:rPr>
          <w:rFonts w:hint="eastAsia" w:ascii="Arial"/>
          <w:sz w:val="30"/>
          <w:szCs w:val="30"/>
        </w:rPr>
        <w:t>这是我们在所有同伴受造物中所拥有的最大特权——我们可以为此夸耀，并以此自重。</w:t>
      </w:r>
    </w:p>
    <w:p w14:paraId="506408E1">
      <w:pPr>
        <w:spacing w:line="279" w:lineRule="auto"/>
        <w:rPr>
          <w:rFonts w:hint="eastAsia" w:ascii="Arial"/>
          <w:sz w:val="30"/>
          <w:szCs w:val="30"/>
        </w:rPr>
      </w:pPr>
    </w:p>
    <w:p w14:paraId="0E78C252">
      <w:pPr>
        <w:spacing w:line="279" w:lineRule="auto"/>
        <w:rPr>
          <w:rFonts w:hint="eastAsia" w:ascii="Arial"/>
          <w:sz w:val="30"/>
          <w:szCs w:val="30"/>
        </w:rPr>
      </w:pPr>
      <w:r>
        <w:rPr>
          <w:rFonts w:hint="eastAsia" w:ascii="Arial"/>
          <w:sz w:val="30"/>
          <w:szCs w:val="30"/>
        </w:rPr>
        <w:t>Those who engage this nature in the service of sensual lusts and pleasures, who think that its felicity and utmost capacities consist in their satisfaction, with the accomplishment of other earthly, temporal desires, – are satisfied with it in its state of apostasy from God; but those who have received the light of faith and grace, so as rightly to understand the being and end of that nature whereof they are partakers, cannot but rejoice in its deliverance from the utmost debasement, into that glorious exaltation which it has received in the person of Christ.</w:t>
      </w:r>
    </w:p>
    <w:p w14:paraId="072A7FD4">
      <w:pPr>
        <w:spacing w:line="279" w:lineRule="auto"/>
        <w:rPr>
          <w:rFonts w:hint="eastAsia" w:ascii="Arial"/>
          <w:sz w:val="30"/>
          <w:szCs w:val="30"/>
        </w:rPr>
      </w:pPr>
    </w:p>
    <w:p w14:paraId="219A0882">
      <w:pPr>
        <w:spacing w:line="279" w:lineRule="auto"/>
        <w:rPr>
          <w:rFonts w:hint="eastAsia" w:ascii="Arial"/>
          <w:sz w:val="30"/>
          <w:szCs w:val="30"/>
        </w:rPr>
      </w:pPr>
      <w:r>
        <w:rPr>
          <w:rFonts w:hint="eastAsia" w:ascii="Arial"/>
          <w:sz w:val="30"/>
          <w:szCs w:val="30"/>
        </w:rPr>
        <w:t>那些将这本性用于服事感官私欲和享乐的人，那些认为其幸福和最大能力在于满足这些欲望，以及实现其他属世、暂时的欲望的人——他们满足于它背离神的状态；但那些领受了信心和恩典之光，从而正确理解他们所分有的那本性的存在和目的的人，不能不因它从极度的卑贱中被拯救出来，进入它在基督位格中所领受的那荣耀的高举而欢喜。</w:t>
      </w:r>
    </w:p>
    <w:p w14:paraId="371CF4F5">
      <w:pPr>
        <w:spacing w:line="279" w:lineRule="auto"/>
        <w:rPr>
          <w:rFonts w:hint="eastAsia" w:ascii="Arial"/>
          <w:sz w:val="30"/>
          <w:szCs w:val="30"/>
        </w:rPr>
      </w:pPr>
    </w:p>
    <w:p w14:paraId="4A4883A2">
      <w:pPr>
        <w:spacing w:line="279" w:lineRule="auto"/>
        <w:rPr>
          <w:rFonts w:hint="eastAsia" w:ascii="Arial"/>
          <w:sz w:val="30"/>
          <w:szCs w:val="30"/>
        </w:rPr>
      </w:pPr>
      <w:r>
        <w:rPr>
          <w:rFonts w:hint="eastAsia" w:ascii="Arial"/>
          <w:sz w:val="30"/>
          <w:szCs w:val="30"/>
        </w:rPr>
        <w:t>And this must needs make thoughts of him full of refreshment unto their souls.</w:t>
      </w:r>
    </w:p>
    <w:p w14:paraId="1497E5B8">
      <w:pPr>
        <w:spacing w:line="279" w:lineRule="auto"/>
        <w:rPr>
          <w:rFonts w:hint="eastAsia" w:ascii="Arial"/>
          <w:sz w:val="30"/>
          <w:szCs w:val="30"/>
        </w:rPr>
      </w:pPr>
    </w:p>
    <w:p w14:paraId="66596485">
      <w:pPr>
        <w:spacing w:line="279" w:lineRule="auto"/>
        <w:rPr>
          <w:rFonts w:hint="eastAsia" w:ascii="Arial"/>
          <w:sz w:val="30"/>
          <w:szCs w:val="30"/>
        </w:rPr>
      </w:pPr>
      <w:r>
        <w:rPr>
          <w:rFonts w:hint="eastAsia" w:ascii="Arial"/>
          <w:sz w:val="30"/>
          <w:szCs w:val="30"/>
        </w:rPr>
        <w:t>这必然使他们对祂的思念充满灵魂的更新。</w:t>
      </w:r>
    </w:p>
    <w:p w14:paraId="2EC0BC6E">
      <w:pPr>
        <w:spacing w:line="279" w:lineRule="auto"/>
        <w:rPr>
          <w:rFonts w:hint="eastAsia" w:ascii="Arial"/>
          <w:sz w:val="30"/>
          <w:szCs w:val="30"/>
        </w:rPr>
      </w:pPr>
    </w:p>
    <w:p w14:paraId="2AA04650">
      <w:pPr>
        <w:spacing w:line="279" w:lineRule="auto"/>
        <w:rPr>
          <w:rFonts w:hint="eastAsia" w:ascii="Arial"/>
          <w:sz w:val="30"/>
          <w:szCs w:val="30"/>
        </w:rPr>
      </w:pPr>
      <w:r>
        <w:rPr>
          <w:rFonts w:hint="eastAsia" w:ascii="Arial"/>
          <w:sz w:val="30"/>
          <w:szCs w:val="30"/>
        </w:rPr>
        <w:t>Let us take care of our persons, – the glory of our nature is safe in him.</w:t>
      </w:r>
    </w:p>
    <w:p w14:paraId="71F38792">
      <w:pPr>
        <w:spacing w:line="279" w:lineRule="auto"/>
        <w:rPr>
          <w:rFonts w:hint="eastAsia" w:ascii="Arial"/>
          <w:sz w:val="30"/>
          <w:szCs w:val="30"/>
        </w:rPr>
      </w:pPr>
    </w:p>
    <w:p w14:paraId="168326E5">
      <w:pPr>
        <w:spacing w:line="279" w:lineRule="auto"/>
        <w:rPr>
          <w:rFonts w:hint="eastAsia" w:ascii="Arial"/>
          <w:sz w:val="30"/>
          <w:szCs w:val="30"/>
        </w:rPr>
      </w:pPr>
      <w:r>
        <w:rPr>
          <w:rFonts w:hint="eastAsia" w:ascii="Arial"/>
          <w:sz w:val="30"/>
          <w:szCs w:val="30"/>
        </w:rPr>
        <w:t>让我们照管好我们自己的人格——我们本性的荣耀在祂里面是安全的。</w:t>
      </w:r>
    </w:p>
    <w:p w14:paraId="1ADFEE12">
      <w:pPr>
        <w:spacing w:line="279" w:lineRule="auto"/>
        <w:rPr>
          <w:rFonts w:hint="eastAsia" w:ascii="Arial"/>
          <w:sz w:val="30"/>
          <w:szCs w:val="30"/>
        </w:rPr>
      </w:pPr>
    </w:p>
    <w:p w14:paraId="21C16B2F">
      <w:pPr>
        <w:spacing w:line="279" w:lineRule="auto"/>
        <w:rPr>
          <w:rFonts w:hint="eastAsia" w:ascii="Arial"/>
          <w:sz w:val="30"/>
          <w:szCs w:val="30"/>
        </w:rPr>
      </w:pPr>
      <w:r>
        <w:rPr>
          <w:rFonts w:hint="eastAsia" w:ascii="Arial"/>
          <w:sz w:val="30"/>
          <w:szCs w:val="30"/>
        </w:rPr>
        <w:t>For, –</w:t>
      </w:r>
    </w:p>
    <w:p w14:paraId="7A33DA70">
      <w:pPr>
        <w:spacing w:line="279" w:lineRule="auto"/>
        <w:rPr>
          <w:rFonts w:hint="eastAsia" w:ascii="Arial"/>
          <w:sz w:val="30"/>
          <w:szCs w:val="30"/>
        </w:rPr>
      </w:pPr>
    </w:p>
    <w:p w14:paraId="2E33ACC3">
      <w:pPr>
        <w:spacing w:line="279" w:lineRule="auto"/>
        <w:rPr>
          <w:rFonts w:hint="eastAsia" w:ascii="Arial"/>
          <w:sz w:val="30"/>
          <w:szCs w:val="30"/>
        </w:rPr>
      </w:pPr>
      <w:r>
        <w:rPr>
          <w:rFonts w:hint="eastAsia" w:ascii="Arial"/>
          <w:sz w:val="30"/>
          <w:szCs w:val="30"/>
        </w:rPr>
        <w:t>因为——</w:t>
      </w:r>
    </w:p>
    <w:p w14:paraId="4128386E">
      <w:pPr>
        <w:spacing w:line="279" w:lineRule="auto"/>
        <w:rPr>
          <w:rFonts w:hint="eastAsia" w:ascii="Arial"/>
          <w:sz w:val="30"/>
          <w:szCs w:val="30"/>
        </w:rPr>
      </w:pPr>
    </w:p>
    <w:p w14:paraId="7B84E21B">
      <w:pPr>
        <w:spacing w:line="279" w:lineRule="auto"/>
        <w:rPr>
          <w:rFonts w:hint="eastAsia" w:ascii="Arial"/>
          <w:sz w:val="30"/>
          <w:szCs w:val="30"/>
        </w:rPr>
      </w:pPr>
      <w:r>
        <w:rPr>
          <w:rFonts w:hint="eastAsia" w:ascii="Arial"/>
          <w:sz w:val="30"/>
          <w:szCs w:val="30"/>
        </w:rPr>
        <w:t>II. In him the relation of our nature unto God is eternally secured.</w:t>
      </w:r>
    </w:p>
    <w:p w14:paraId="69DF9F6C">
      <w:pPr>
        <w:spacing w:line="279" w:lineRule="auto"/>
        <w:rPr>
          <w:rFonts w:hint="eastAsia" w:ascii="Arial"/>
          <w:sz w:val="30"/>
          <w:szCs w:val="30"/>
        </w:rPr>
      </w:pPr>
    </w:p>
    <w:p w14:paraId="77E6A430">
      <w:pPr>
        <w:spacing w:line="279" w:lineRule="auto"/>
        <w:rPr>
          <w:rFonts w:hint="eastAsia" w:ascii="Arial"/>
          <w:sz w:val="30"/>
          <w:szCs w:val="30"/>
        </w:rPr>
      </w:pPr>
      <w:r>
        <w:rPr>
          <w:rFonts w:hint="eastAsia" w:ascii="Arial"/>
          <w:sz w:val="30"/>
          <w:szCs w:val="30"/>
        </w:rPr>
        <w:t>二、 在祂里面，我们本性与神的关系得到永恒的保障。</w:t>
      </w:r>
    </w:p>
    <w:p w14:paraId="47A7C8ED">
      <w:pPr>
        <w:spacing w:line="279" w:lineRule="auto"/>
        <w:rPr>
          <w:rFonts w:hint="eastAsia" w:ascii="Arial"/>
          <w:sz w:val="30"/>
          <w:szCs w:val="30"/>
        </w:rPr>
      </w:pPr>
    </w:p>
    <w:p w14:paraId="41F3767E">
      <w:pPr>
        <w:spacing w:line="279" w:lineRule="auto"/>
        <w:rPr>
          <w:rFonts w:hint="eastAsia" w:ascii="Arial"/>
          <w:sz w:val="30"/>
          <w:szCs w:val="30"/>
        </w:rPr>
      </w:pPr>
      <w:r>
        <w:rPr>
          <w:rFonts w:hint="eastAsia" w:ascii="Arial"/>
          <w:sz w:val="30"/>
          <w:szCs w:val="30"/>
        </w:rPr>
        <w:t>We were created in a covenant relation unto God.</w:t>
      </w:r>
    </w:p>
    <w:p w14:paraId="47B8CCA9">
      <w:pPr>
        <w:spacing w:line="279" w:lineRule="auto"/>
        <w:rPr>
          <w:rFonts w:hint="eastAsia" w:ascii="Arial"/>
          <w:sz w:val="30"/>
          <w:szCs w:val="30"/>
        </w:rPr>
      </w:pPr>
    </w:p>
    <w:p w14:paraId="3B9611D8">
      <w:pPr>
        <w:spacing w:line="279" w:lineRule="auto"/>
        <w:rPr>
          <w:rFonts w:hint="eastAsia" w:ascii="Arial"/>
          <w:sz w:val="30"/>
          <w:szCs w:val="30"/>
        </w:rPr>
      </w:pPr>
      <w:r>
        <w:rPr>
          <w:rFonts w:hint="eastAsia" w:ascii="Arial"/>
          <w:sz w:val="30"/>
          <w:szCs w:val="30"/>
        </w:rPr>
        <w:t>我们被造时与神立有约的关系。</w:t>
      </w:r>
    </w:p>
    <w:p w14:paraId="740CC1D0">
      <w:pPr>
        <w:spacing w:line="279" w:lineRule="auto"/>
        <w:rPr>
          <w:rFonts w:hint="eastAsia" w:ascii="Arial"/>
          <w:sz w:val="30"/>
          <w:szCs w:val="30"/>
        </w:rPr>
      </w:pPr>
    </w:p>
    <w:p w14:paraId="29920F7D">
      <w:pPr>
        <w:spacing w:line="279" w:lineRule="auto"/>
        <w:rPr>
          <w:rFonts w:hint="eastAsia" w:ascii="Arial"/>
          <w:sz w:val="30"/>
          <w:szCs w:val="30"/>
        </w:rPr>
      </w:pPr>
      <w:r>
        <w:rPr>
          <w:rFonts w:hint="eastAsia" w:ascii="Arial"/>
          <w:sz w:val="30"/>
          <w:szCs w:val="30"/>
        </w:rPr>
        <w:t>Our nature was related unto him in a way of friendship, of likeness, and complacency.</w:t>
      </w:r>
    </w:p>
    <w:p w14:paraId="63C0C920">
      <w:pPr>
        <w:spacing w:line="279" w:lineRule="auto"/>
        <w:rPr>
          <w:rFonts w:hint="eastAsia" w:ascii="Arial"/>
          <w:sz w:val="30"/>
          <w:szCs w:val="30"/>
        </w:rPr>
      </w:pPr>
    </w:p>
    <w:p w14:paraId="77A9BEC7">
      <w:pPr>
        <w:spacing w:line="279" w:lineRule="auto"/>
        <w:rPr>
          <w:rFonts w:hint="eastAsia" w:ascii="Arial"/>
          <w:sz w:val="30"/>
          <w:szCs w:val="30"/>
        </w:rPr>
      </w:pPr>
      <w:r>
        <w:rPr>
          <w:rFonts w:hint="eastAsia" w:ascii="Arial"/>
          <w:sz w:val="30"/>
          <w:szCs w:val="30"/>
        </w:rPr>
        <w:t>我们的本性以友谊、相似和喜悦的方式与祂相关联。</w:t>
      </w:r>
    </w:p>
    <w:p w14:paraId="3E934338">
      <w:pPr>
        <w:spacing w:line="279" w:lineRule="auto"/>
        <w:rPr>
          <w:rFonts w:hint="eastAsia" w:ascii="Arial"/>
          <w:sz w:val="30"/>
          <w:szCs w:val="30"/>
        </w:rPr>
      </w:pPr>
    </w:p>
    <w:p w14:paraId="588162FC">
      <w:pPr>
        <w:spacing w:line="279" w:lineRule="auto"/>
        <w:rPr>
          <w:rFonts w:hint="eastAsia" w:ascii="Arial"/>
          <w:sz w:val="30"/>
          <w:szCs w:val="30"/>
        </w:rPr>
      </w:pPr>
      <w:r>
        <w:rPr>
          <w:rFonts w:hint="eastAsia" w:ascii="Arial"/>
          <w:sz w:val="30"/>
          <w:szCs w:val="30"/>
        </w:rPr>
        <w:t>But the bond of this relation and union was quickly broken, by our apostasy from him.</w:t>
      </w:r>
    </w:p>
    <w:p w14:paraId="5C7AE188">
      <w:pPr>
        <w:spacing w:line="279" w:lineRule="auto"/>
        <w:rPr>
          <w:rFonts w:hint="eastAsia" w:ascii="Arial"/>
          <w:sz w:val="30"/>
          <w:szCs w:val="30"/>
        </w:rPr>
      </w:pPr>
    </w:p>
    <w:p w14:paraId="0436195D">
      <w:pPr>
        <w:spacing w:line="279" w:lineRule="auto"/>
        <w:rPr>
          <w:rFonts w:hint="eastAsia" w:ascii="Arial"/>
          <w:sz w:val="30"/>
          <w:szCs w:val="30"/>
        </w:rPr>
      </w:pPr>
      <w:r>
        <w:rPr>
          <w:rFonts w:hint="eastAsia" w:ascii="Arial"/>
          <w:sz w:val="30"/>
          <w:szCs w:val="30"/>
        </w:rPr>
        <w:t>但这种关系和联合的纽带，因我们背离祂而迅速断裂。</w:t>
      </w:r>
    </w:p>
    <w:p w14:paraId="20D6AB7F">
      <w:pPr>
        <w:spacing w:line="279" w:lineRule="auto"/>
        <w:rPr>
          <w:rFonts w:hint="eastAsia" w:ascii="Arial"/>
          <w:sz w:val="30"/>
          <w:szCs w:val="30"/>
        </w:rPr>
      </w:pPr>
    </w:p>
    <w:p w14:paraId="3AD01901">
      <w:pPr>
        <w:spacing w:line="279" w:lineRule="auto"/>
        <w:rPr>
          <w:rFonts w:hint="eastAsia" w:ascii="Arial"/>
          <w:sz w:val="30"/>
          <w:szCs w:val="30"/>
        </w:rPr>
      </w:pPr>
      <w:r>
        <w:rPr>
          <w:rFonts w:hint="eastAsia" w:ascii="Arial"/>
          <w:sz w:val="30"/>
          <w:szCs w:val="30"/>
        </w:rPr>
        <w:t>Hereon our whole nature became to be at the utmost moral distance from God, and enmity against him; which is the depth of misery.</w:t>
      </w:r>
    </w:p>
    <w:p w14:paraId="0785917C">
      <w:pPr>
        <w:spacing w:line="279" w:lineRule="auto"/>
        <w:rPr>
          <w:rFonts w:hint="eastAsia" w:ascii="Arial"/>
          <w:sz w:val="30"/>
          <w:szCs w:val="30"/>
        </w:rPr>
      </w:pPr>
    </w:p>
    <w:p w14:paraId="4944FB4E">
      <w:pPr>
        <w:spacing w:line="279" w:lineRule="auto"/>
        <w:rPr>
          <w:rFonts w:hint="eastAsia" w:ascii="Arial"/>
          <w:sz w:val="30"/>
          <w:szCs w:val="30"/>
        </w:rPr>
      </w:pPr>
      <w:r>
        <w:rPr>
          <w:rFonts w:hint="eastAsia" w:ascii="Arial"/>
          <w:sz w:val="30"/>
          <w:szCs w:val="30"/>
        </w:rPr>
        <w:t>于是，我们整个本性与神在道德上处于极远的距离，并且与祂为敌；这是苦难的深渊。</w:t>
      </w:r>
    </w:p>
    <w:p w14:paraId="08362A0E">
      <w:pPr>
        <w:spacing w:line="279" w:lineRule="auto"/>
        <w:rPr>
          <w:rFonts w:hint="eastAsia" w:ascii="Arial"/>
          <w:sz w:val="30"/>
          <w:szCs w:val="30"/>
        </w:rPr>
      </w:pPr>
    </w:p>
    <w:p w14:paraId="38B2F591">
      <w:pPr>
        <w:spacing w:line="279" w:lineRule="auto"/>
        <w:rPr>
          <w:rFonts w:hint="eastAsia" w:ascii="Arial"/>
          <w:sz w:val="30"/>
          <w:szCs w:val="30"/>
        </w:rPr>
      </w:pPr>
      <w:r>
        <w:rPr>
          <w:rFonts w:hint="eastAsia" w:ascii="Arial"/>
          <w:sz w:val="30"/>
          <w:szCs w:val="30"/>
        </w:rPr>
        <w:t>But God, in infinite wisdom and grace, did design once more to recover it, and take it again near unto himself.</w:t>
      </w:r>
    </w:p>
    <w:p w14:paraId="2DE62982">
      <w:pPr>
        <w:spacing w:line="279" w:lineRule="auto"/>
        <w:rPr>
          <w:rFonts w:hint="eastAsia" w:ascii="Arial"/>
          <w:sz w:val="30"/>
          <w:szCs w:val="30"/>
        </w:rPr>
      </w:pPr>
    </w:p>
    <w:p w14:paraId="34CD5070">
      <w:pPr>
        <w:spacing w:line="279" w:lineRule="auto"/>
        <w:rPr>
          <w:rFonts w:hint="eastAsia" w:ascii="Arial"/>
          <w:sz w:val="30"/>
          <w:szCs w:val="30"/>
        </w:rPr>
      </w:pPr>
      <w:r>
        <w:rPr>
          <w:rFonts w:hint="eastAsia" w:ascii="Arial"/>
          <w:sz w:val="30"/>
          <w:szCs w:val="30"/>
        </w:rPr>
        <w:t>但神，以无限的智慧和恩典，定意再次恢复它，并再次将它带到自己身边。</w:t>
      </w:r>
    </w:p>
    <w:p w14:paraId="053DF814">
      <w:pPr>
        <w:spacing w:line="279" w:lineRule="auto"/>
        <w:rPr>
          <w:rFonts w:hint="eastAsia" w:ascii="Arial"/>
          <w:sz w:val="30"/>
          <w:szCs w:val="30"/>
        </w:rPr>
      </w:pPr>
    </w:p>
    <w:p w14:paraId="46BAE956">
      <w:pPr>
        <w:spacing w:line="279" w:lineRule="auto"/>
        <w:rPr>
          <w:rFonts w:hint="eastAsia" w:ascii="Arial"/>
          <w:sz w:val="30"/>
          <w:szCs w:val="30"/>
        </w:rPr>
      </w:pPr>
      <w:r>
        <w:rPr>
          <w:rFonts w:hint="eastAsia" w:ascii="Arial"/>
          <w:sz w:val="30"/>
          <w:szCs w:val="30"/>
        </w:rPr>
        <w:t>And he would do it in such a way as should render it utterly impossible that there would ever be a separation between him and it any more.</w:t>
      </w:r>
    </w:p>
    <w:p w14:paraId="1E2DA382">
      <w:pPr>
        <w:spacing w:line="279" w:lineRule="auto"/>
        <w:rPr>
          <w:rFonts w:hint="eastAsia" w:ascii="Arial"/>
          <w:sz w:val="30"/>
          <w:szCs w:val="30"/>
        </w:rPr>
      </w:pPr>
    </w:p>
    <w:p w14:paraId="2D162C07">
      <w:pPr>
        <w:spacing w:line="279" w:lineRule="auto"/>
        <w:rPr>
          <w:rFonts w:hint="eastAsia" w:ascii="Arial"/>
          <w:sz w:val="30"/>
          <w:szCs w:val="30"/>
        </w:rPr>
      </w:pPr>
      <w:r>
        <w:rPr>
          <w:rFonts w:hint="eastAsia" w:ascii="Arial"/>
          <w:sz w:val="30"/>
          <w:szCs w:val="30"/>
        </w:rPr>
        <w:t>祂要以一种方式来做，使得祂与它之间再也不可能发生分离。</w:t>
      </w:r>
    </w:p>
    <w:p w14:paraId="6BED7D1D">
      <w:pPr>
        <w:spacing w:line="279" w:lineRule="auto"/>
        <w:rPr>
          <w:rFonts w:hint="eastAsia" w:ascii="Arial"/>
          <w:sz w:val="30"/>
          <w:szCs w:val="30"/>
        </w:rPr>
      </w:pPr>
    </w:p>
    <w:p w14:paraId="4142157F">
      <w:pPr>
        <w:spacing w:line="279" w:lineRule="auto"/>
        <w:rPr>
          <w:rFonts w:hint="eastAsia" w:ascii="Arial"/>
          <w:sz w:val="30"/>
          <w:szCs w:val="30"/>
        </w:rPr>
      </w:pPr>
      <w:r>
        <w:rPr>
          <w:rFonts w:hint="eastAsia" w:ascii="Arial"/>
          <w:sz w:val="30"/>
          <w:szCs w:val="30"/>
        </w:rPr>
        <w:t>Heaven and earth may pass away, but there shall never be a dissolution of the union between God and our nature any more.</w:t>
      </w:r>
    </w:p>
    <w:p w14:paraId="18580006">
      <w:pPr>
        <w:spacing w:line="279" w:lineRule="auto"/>
        <w:rPr>
          <w:rFonts w:hint="eastAsia" w:ascii="Arial"/>
          <w:sz w:val="30"/>
          <w:szCs w:val="30"/>
        </w:rPr>
      </w:pPr>
    </w:p>
    <w:p w14:paraId="68FBD214">
      <w:pPr>
        <w:spacing w:line="279" w:lineRule="auto"/>
        <w:rPr>
          <w:rFonts w:hint="eastAsia" w:ascii="Arial"/>
          <w:sz w:val="30"/>
          <w:szCs w:val="30"/>
        </w:rPr>
      </w:pPr>
      <w:r>
        <w:rPr>
          <w:rFonts w:hint="eastAsia" w:ascii="Arial"/>
          <w:sz w:val="30"/>
          <w:szCs w:val="30"/>
        </w:rPr>
        <w:t>天地可以废去，但神与我们本性之间的联合再也不会瓦解。</w:t>
      </w:r>
    </w:p>
    <w:p w14:paraId="7C3DC9FD">
      <w:pPr>
        <w:spacing w:line="279" w:lineRule="auto"/>
        <w:rPr>
          <w:rFonts w:hint="eastAsia" w:ascii="Arial"/>
          <w:sz w:val="30"/>
          <w:szCs w:val="30"/>
        </w:rPr>
      </w:pPr>
    </w:p>
    <w:p w14:paraId="644A99BD">
      <w:pPr>
        <w:spacing w:line="279" w:lineRule="auto"/>
        <w:rPr>
          <w:rFonts w:hint="eastAsia" w:ascii="Arial"/>
          <w:sz w:val="30"/>
          <w:szCs w:val="30"/>
        </w:rPr>
      </w:pPr>
      <w:r>
        <w:rPr>
          <w:rFonts w:hint="eastAsia" w:ascii="Arial"/>
          <w:sz w:val="30"/>
          <w:szCs w:val="30"/>
        </w:rPr>
        <w:t>He did it, therefore, by assuming it into a substantial union with himself, in the person of the Son.</w:t>
      </w:r>
    </w:p>
    <w:p w14:paraId="6800CDBA">
      <w:pPr>
        <w:spacing w:line="279" w:lineRule="auto"/>
        <w:rPr>
          <w:rFonts w:hint="eastAsia" w:ascii="Arial"/>
          <w:sz w:val="30"/>
          <w:szCs w:val="30"/>
        </w:rPr>
      </w:pPr>
    </w:p>
    <w:p w14:paraId="020AF47F">
      <w:pPr>
        <w:spacing w:line="279" w:lineRule="auto"/>
        <w:rPr>
          <w:rFonts w:hint="eastAsia" w:ascii="Arial"/>
          <w:sz w:val="30"/>
          <w:szCs w:val="30"/>
        </w:rPr>
      </w:pPr>
      <w:r>
        <w:rPr>
          <w:rFonts w:hint="eastAsia" w:ascii="Arial"/>
          <w:sz w:val="30"/>
          <w:szCs w:val="30"/>
        </w:rPr>
        <w:t>因此，祂借着在圣子的位格中，将它纳入与自己实质性的联合中来成就此事。</w:t>
      </w:r>
    </w:p>
    <w:p w14:paraId="1667D6CF">
      <w:pPr>
        <w:spacing w:line="279" w:lineRule="auto"/>
        <w:rPr>
          <w:rFonts w:hint="eastAsia" w:ascii="Arial"/>
          <w:sz w:val="30"/>
          <w:szCs w:val="30"/>
        </w:rPr>
      </w:pPr>
    </w:p>
    <w:p w14:paraId="6053B71C">
      <w:pPr>
        <w:spacing w:line="279" w:lineRule="auto"/>
        <w:rPr>
          <w:rFonts w:hint="eastAsia" w:ascii="Arial"/>
          <w:sz w:val="30"/>
          <w:szCs w:val="30"/>
        </w:rPr>
      </w:pPr>
      <w:r>
        <w:rPr>
          <w:rFonts w:hint="eastAsia" w:ascii="Arial"/>
          <w:sz w:val="30"/>
          <w:szCs w:val="30"/>
        </w:rPr>
        <w:t>Hereby the fulness of the Godhead dwelt in it bodily, or substantially, and eternally.</w:t>
      </w:r>
    </w:p>
    <w:p w14:paraId="2447DFB8">
      <w:pPr>
        <w:spacing w:line="279" w:lineRule="auto"/>
        <w:rPr>
          <w:rFonts w:hint="eastAsia" w:ascii="Arial"/>
          <w:sz w:val="30"/>
          <w:szCs w:val="30"/>
        </w:rPr>
      </w:pPr>
    </w:p>
    <w:p w14:paraId="73B78726">
      <w:pPr>
        <w:spacing w:line="279" w:lineRule="auto"/>
        <w:rPr>
          <w:rFonts w:hint="eastAsia" w:ascii="Arial"/>
          <w:sz w:val="30"/>
          <w:szCs w:val="30"/>
        </w:rPr>
      </w:pPr>
      <w:r>
        <w:rPr>
          <w:rFonts w:hint="eastAsia" w:ascii="Arial"/>
          <w:sz w:val="30"/>
          <w:szCs w:val="30"/>
        </w:rPr>
        <w:t>借此，神性的丰满便有形有体地，或实质性地，并且永恒地居住在它里面。</w:t>
      </w:r>
    </w:p>
    <w:p w14:paraId="7CB6AE20">
      <w:pPr>
        <w:spacing w:line="279" w:lineRule="auto"/>
        <w:rPr>
          <w:rFonts w:hint="eastAsia" w:ascii="Arial"/>
          <w:sz w:val="30"/>
          <w:szCs w:val="30"/>
        </w:rPr>
      </w:pPr>
    </w:p>
    <w:p w14:paraId="6BDC3A16">
      <w:pPr>
        <w:spacing w:line="279" w:lineRule="auto"/>
        <w:rPr>
          <w:rFonts w:hint="eastAsia" w:ascii="Arial"/>
          <w:sz w:val="30"/>
          <w:szCs w:val="30"/>
        </w:rPr>
      </w:pPr>
      <w:r>
        <w:rPr>
          <w:rFonts w:hint="eastAsia" w:ascii="Arial"/>
          <w:sz w:val="30"/>
          <w:szCs w:val="30"/>
        </w:rPr>
        <w:t>Hereby is its relation unto God eternally secured.</w:t>
      </w:r>
    </w:p>
    <w:p w14:paraId="7BC907A1">
      <w:pPr>
        <w:spacing w:line="279" w:lineRule="auto"/>
        <w:rPr>
          <w:rFonts w:hint="eastAsia" w:ascii="Arial"/>
          <w:sz w:val="30"/>
          <w:szCs w:val="30"/>
        </w:rPr>
      </w:pPr>
    </w:p>
    <w:p w14:paraId="2C6D2D08">
      <w:pPr>
        <w:spacing w:line="279" w:lineRule="auto"/>
        <w:rPr>
          <w:rFonts w:hint="eastAsia" w:ascii="Arial"/>
          <w:sz w:val="30"/>
          <w:szCs w:val="30"/>
        </w:rPr>
      </w:pPr>
      <w:r>
        <w:rPr>
          <w:rFonts w:hint="eastAsia" w:ascii="Arial"/>
          <w:sz w:val="30"/>
          <w:szCs w:val="30"/>
        </w:rPr>
        <w:t>借此，它与神的关系得到永恒的保障。</w:t>
      </w:r>
    </w:p>
    <w:p w14:paraId="0F3DCEFE">
      <w:pPr>
        <w:spacing w:line="279" w:lineRule="auto"/>
        <w:rPr>
          <w:rFonts w:hint="eastAsia" w:ascii="Arial"/>
          <w:sz w:val="30"/>
          <w:szCs w:val="30"/>
        </w:rPr>
      </w:pPr>
    </w:p>
    <w:p w14:paraId="49035589">
      <w:pPr>
        <w:spacing w:line="279" w:lineRule="auto"/>
        <w:rPr>
          <w:rFonts w:hint="eastAsia" w:ascii="Arial"/>
          <w:sz w:val="30"/>
          <w:szCs w:val="30"/>
        </w:rPr>
      </w:pPr>
      <w:r>
        <w:rPr>
          <w:rFonts w:hint="eastAsia" w:ascii="Arial"/>
          <w:sz w:val="30"/>
          <w:szCs w:val="30"/>
        </w:rPr>
        <w:t>And among all the mysterious excellencies which relate hereunto, there are two which continually present themselves unto our consideration.</w:t>
      </w:r>
    </w:p>
    <w:p w14:paraId="1D427BFC">
      <w:pPr>
        <w:spacing w:line="279" w:lineRule="auto"/>
        <w:rPr>
          <w:rFonts w:hint="eastAsia" w:ascii="Arial"/>
          <w:sz w:val="30"/>
          <w:szCs w:val="30"/>
        </w:rPr>
      </w:pPr>
    </w:p>
    <w:p w14:paraId="1A60AAB8">
      <w:pPr>
        <w:spacing w:line="279" w:lineRule="auto"/>
        <w:rPr>
          <w:rFonts w:hint="eastAsia" w:ascii="Arial"/>
          <w:sz w:val="30"/>
          <w:szCs w:val="30"/>
        </w:rPr>
      </w:pPr>
      <w:r>
        <w:rPr>
          <w:rFonts w:hint="eastAsia" w:ascii="Arial"/>
          <w:sz w:val="30"/>
          <w:szCs w:val="30"/>
        </w:rPr>
        <w:t>在所有与此相关的奥秘卓绝之处中，有两点不断呈现在我们的思考面前。</w:t>
      </w:r>
    </w:p>
    <w:p w14:paraId="412718AF">
      <w:pPr>
        <w:spacing w:line="279" w:lineRule="auto"/>
        <w:rPr>
          <w:rFonts w:hint="eastAsia" w:ascii="Arial"/>
          <w:sz w:val="30"/>
          <w:szCs w:val="30"/>
        </w:rPr>
      </w:pPr>
    </w:p>
    <w:p w14:paraId="01AD3773">
      <w:pPr>
        <w:spacing w:line="279" w:lineRule="auto"/>
        <w:rPr>
          <w:rFonts w:hint="eastAsia" w:ascii="Arial"/>
          <w:sz w:val="30"/>
          <w:szCs w:val="30"/>
        </w:rPr>
      </w:pPr>
      <w:r>
        <w:rPr>
          <w:rFonts w:hint="eastAsia" w:ascii="Arial"/>
          <w:sz w:val="30"/>
          <w:szCs w:val="30"/>
        </w:rPr>
        <w:t>That this nature of ours is capable of this glorious exaltation and subsistence in God.</w:t>
      </w:r>
    </w:p>
    <w:p w14:paraId="02F132BD">
      <w:pPr>
        <w:spacing w:line="279" w:lineRule="auto"/>
        <w:rPr>
          <w:rFonts w:hint="eastAsia" w:ascii="Arial"/>
          <w:sz w:val="30"/>
          <w:szCs w:val="30"/>
        </w:rPr>
      </w:pPr>
    </w:p>
    <w:p w14:paraId="2321EBED">
      <w:pPr>
        <w:spacing w:line="279" w:lineRule="auto"/>
        <w:rPr>
          <w:rFonts w:hint="eastAsia" w:ascii="Arial"/>
          <w:sz w:val="30"/>
          <w:szCs w:val="30"/>
        </w:rPr>
      </w:pPr>
      <w:r>
        <w:rPr>
          <w:rFonts w:hint="eastAsia" w:ascii="Arial"/>
          <w:sz w:val="30"/>
          <w:szCs w:val="30"/>
        </w:rPr>
        <w:t>我们这本性能够达到在神里面的这种荣耀高举和存有。</w:t>
      </w:r>
    </w:p>
    <w:p w14:paraId="0C7440CA">
      <w:pPr>
        <w:spacing w:line="279" w:lineRule="auto"/>
        <w:rPr>
          <w:rFonts w:hint="eastAsia" w:ascii="Arial"/>
          <w:sz w:val="30"/>
          <w:szCs w:val="30"/>
        </w:rPr>
      </w:pPr>
    </w:p>
    <w:p w14:paraId="31B049B7">
      <w:pPr>
        <w:spacing w:line="279" w:lineRule="auto"/>
        <w:rPr>
          <w:rFonts w:hint="eastAsia" w:ascii="Arial"/>
          <w:sz w:val="30"/>
          <w:szCs w:val="30"/>
        </w:rPr>
      </w:pPr>
      <w:r>
        <w:rPr>
          <w:rFonts w:hint="eastAsia" w:ascii="Arial"/>
          <w:sz w:val="30"/>
          <w:szCs w:val="30"/>
        </w:rPr>
        <w:t>No creature could conceive how omnipotent wisdom, power, and goodness, could actuate themselves unto the production of this effect.</w:t>
      </w:r>
    </w:p>
    <w:p w14:paraId="00752102">
      <w:pPr>
        <w:spacing w:line="279" w:lineRule="auto"/>
        <w:rPr>
          <w:rFonts w:hint="eastAsia" w:ascii="Arial"/>
          <w:sz w:val="30"/>
          <w:szCs w:val="30"/>
        </w:rPr>
      </w:pPr>
    </w:p>
    <w:p w14:paraId="60446133">
      <w:pPr>
        <w:spacing w:line="279" w:lineRule="auto"/>
        <w:rPr>
          <w:rFonts w:hint="eastAsia" w:ascii="Arial"/>
          <w:sz w:val="30"/>
          <w:szCs w:val="30"/>
        </w:rPr>
      </w:pPr>
      <w:r>
        <w:rPr>
          <w:rFonts w:hint="eastAsia" w:ascii="Arial"/>
          <w:sz w:val="30"/>
          <w:szCs w:val="30"/>
        </w:rPr>
        <w:t>没有受造物能够想象全能的智慧、权能和良善，如何能驱动自己产生这样的结果。</w:t>
      </w:r>
    </w:p>
    <w:p w14:paraId="4F810849">
      <w:pPr>
        <w:spacing w:line="279" w:lineRule="auto"/>
        <w:rPr>
          <w:rFonts w:hint="eastAsia" w:ascii="Arial"/>
          <w:sz w:val="30"/>
          <w:szCs w:val="30"/>
        </w:rPr>
      </w:pPr>
    </w:p>
    <w:p w14:paraId="219CE4AE">
      <w:pPr>
        <w:spacing w:line="279" w:lineRule="auto"/>
        <w:rPr>
          <w:rFonts w:hint="eastAsia" w:ascii="Arial"/>
          <w:sz w:val="30"/>
          <w:szCs w:val="30"/>
        </w:rPr>
      </w:pPr>
      <w:r>
        <w:rPr>
          <w:rFonts w:hint="eastAsia" w:ascii="Arial"/>
          <w:sz w:val="30"/>
          <w:szCs w:val="30"/>
        </w:rPr>
        <w:t>The mystery hereof is the object of the admiration of angels, and will be so of the whole church, unto all eternity.</w:t>
      </w:r>
    </w:p>
    <w:p w14:paraId="553799FE">
      <w:pPr>
        <w:spacing w:line="279" w:lineRule="auto"/>
        <w:rPr>
          <w:rFonts w:hint="eastAsia" w:ascii="Arial"/>
          <w:sz w:val="30"/>
          <w:szCs w:val="30"/>
        </w:rPr>
      </w:pPr>
    </w:p>
    <w:p w14:paraId="0D130D81">
      <w:pPr>
        <w:spacing w:line="279" w:lineRule="auto"/>
        <w:rPr>
          <w:rFonts w:hint="eastAsia" w:ascii="Arial"/>
          <w:sz w:val="30"/>
          <w:szCs w:val="30"/>
        </w:rPr>
      </w:pPr>
      <w:r>
        <w:rPr>
          <w:rFonts w:hint="eastAsia" w:ascii="Arial"/>
          <w:sz w:val="30"/>
          <w:szCs w:val="30"/>
        </w:rPr>
        <w:t>此事的奥秘是天使赞叹的对象，也将是整个教会直到永永远远赞叹的对象。</w:t>
      </w:r>
    </w:p>
    <w:p w14:paraId="653B5C9C">
      <w:pPr>
        <w:spacing w:line="279" w:lineRule="auto"/>
        <w:rPr>
          <w:rFonts w:hint="eastAsia" w:ascii="Arial"/>
          <w:sz w:val="30"/>
          <w:szCs w:val="30"/>
        </w:rPr>
      </w:pPr>
    </w:p>
    <w:p w14:paraId="6E4345CC">
      <w:pPr>
        <w:spacing w:line="279" w:lineRule="auto"/>
        <w:rPr>
          <w:rFonts w:hint="eastAsia" w:ascii="Arial"/>
          <w:sz w:val="30"/>
          <w:szCs w:val="30"/>
        </w:rPr>
      </w:pPr>
      <w:r>
        <w:rPr>
          <w:rFonts w:hint="eastAsia" w:ascii="Arial"/>
          <w:sz w:val="30"/>
          <w:szCs w:val="30"/>
        </w:rPr>
        <w:t>What is revealed concerning the glory, way, and manner of it, in the Scripture, I have declared in my treatise concerning the Mystery of Godliness, or the Person of Christ.</w:t>
      </w:r>
    </w:p>
    <w:p w14:paraId="496378C0">
      <w:pPr>
        <w:spacing w:line="279" w:lineRule="auto"/>
        <w:rPr>
          <w:rFonts w:hint="eastAsia" w:ascii="Arial"/>
          <w:sz w:val="30"/>
          <w:szCs w:val="30"/>
        </w:rPr>
      </w:pPr>
    </w:p>
    <w:p w14:paraId="5AAE390B">
      <w:pPr>
        <w:spacing w:line="279" w:lineRule="auto"/>
        <w:rPr>
          <w:rFonts w:hint="eastAsia" w:ascii="Arial"/>
          <w:sz w:val="30"/>
          <w:szCs w:val="30"/>
        </w:rPr>
      </w:pPr>
      <w:r>
        <w:rPr>
          <w:rFonts w:hint="eastAsia" w:ascii="Arial"/>
          <w:sz w:val="30"/>
          <w:szCs w:val="30"/>
        </w:rPr>
        <w:t>关于它的荣耀、途径和方式，在圣经中所启示的，我已在我关于敬虔的奥秘，或基督位格的论著中作了宣告。</w:t>
      </w:r>
    </w:p>
    <w:p w14:paraId="344A4D50">
      <w:pPr>
        <w:spacing w:line="279" w:lineRule="auto"/>
        <w:rPr>
          <w:rFonts w:hint="eastAsia" w:ascii="Arial"/>
          <w:sz w:val="30"/>
          <w:szCs w:val="30"/>
        </w:rPr>
      </w:pPr>
    </w:p>
    <w:p w14:paraId="0005A13C">
      <w:pPr>
        <w:spacing w:line="279" w:lineRule="auto"/>
        <w:rPr>
          <w:rFonts w:hint="eastAsia" w:ascii="Arial"/>
          <w:sz w:val="30"/>
          <w:szCs w:val="30"/>
        </w:rPr>
      </w:pPr>
      <w:r>
        <w:rPr>
          <w:rFonts w:hint="eastAsia" w:ascii="Arial"/>
          <w:sz w:val="30"/>
          <w:szCs w:val="30"/>
        </w:rPr>
        <w:t>What mind can conceive, what tongue can express, who can sufficiently admire, the wisdom, goodness, and condescension of God herein?</w:t>
      </w:r>
    </w:p>
    <w:p w14:paraId="7CBADFE9">
      <w:pPr>
        <w:spacing w:line="279" w:lineRule="auto"/>
        <w:rPr>
          <w:rFonts w:hint="eastAsia" w:ascii="Arial"/>
          <w:sz w:val="30"/>
          <w:szCs w:val="30"/>
        </w:rPr>
      </w:pPr>
    </w:p>
    <w:p w14:paraId="5DBC3586">
      <w:pPr>
        <w:spacing w:line="279" w:lineRule="auto"/>
        <w:rPr>
          <w:rFonts w:hint="eastAsia" w:ascii="Arial"/>
          <w:sz w:val="30"/>
          <w:szCs w:val="30"/>
        </w:rPr>
      </w:pPr>
      <w:r>
        <w:rPr>
          <w:rFonts w:hint="eastAsia" w:ascii="Arial"/>
          <w:sz w:val="30"/>
          <w:szCs w:val="30"/>
        </w:rPr>
        <w:t>何等的心思能够构想，何等的舌头能够表达，谁能充分赞叹神在此事上的智慧、良善和屈尊呢？</w:t>
      </w:r>
    </w:p>
    <w:p w14:paraId="08305C89">
      <w:pPr>
        <w:spacing w:line="279" w:lineRule="auto"/>
        <w:rPr>
          <w:rFonts w:hint="eastAsia" w:ascii="Arial"/>
          <w:sz w:val="30"/>
          <w:szCs w:val="30"/>
        </w:rPr>
      </w:pPr>
    </w:p>
    <w:p w14:paraId="35C88230">
      <w:pPr>
        <w:spacing w:line="279" w:lineRule="auto"/>
        <w:rPr>
          <w:rFonts w:hint="eastAsia" w:ascii="Arial"/>
          <w:sz w:val="30"/>
          <w:szCs w:val="30"/>
        </w:rPr>
      </w:pPr>
      <w:r>
        <w:rPr>
          <w:rFonts w:hint="eastAsia" w:ascii="Arial"/>
          <w:sz w:val="30"/>
          <w:szCs w:val="30"/>
        </w:rPr>
        <w:t>And whereas he has proposed unto us this glorious object of our faith and meditation, how vile and foolish are we, if we spend our thoughts about other things in a neglect of it!</w:t>
      </w:r>
    </w:p>
    <w:p w14:paraId="1C98106F">
      <w:pPr>
        <w:spacing w:line="279" w:lineRule="auto"/>
        <w:rPr>
          <w:rFonts w:hint="eastAsia" w:ascii="Arial"/>
          <w:sz w:val="30"/>
          <w:szCs w:val="30"/>
        </w:rPr>
      </w:pPr>
    </w:p>
    <w:p w14:paraId="17EC9844">
      <w:pPr>
        <w:spacing w:line="279" w:lineRule="auto"/>
        <w:rPr>
          <w:rFonts w:hint="eastAsia" w:ascii="Arial"/>
          <w:sz w:val="30"/>
          <w:szCs w:val="30"/>
        </w:rPr>
      </w:pPr>
      <w:r>
        <w:rPr>
          <w:rFonts w:hint="eastAsia" w:ascii="Arial"/>
          <w:sz w:val="30"/>
          <w:szCs w:val="30"/>
        </w:rPr>
        <w:t>既然祂已将这荣耀的对象摆在我们信心和默想的面前，如果我们忽略它而将思想花费在其他事物上，我们是何等卑鄙和愚拙！</w:t>
      </w:r>
    </w:p>
    <w:p w14:paraId="11CBFA36">
      <w:pPr>
        <w:spacing w:line="279" w:lineRule="auto"/>
        <w:rPr>
          <w:rFonts w:hint="eastAsia" w:ascii="Arial"/>
          <w:sz w:val="30"/>
          <w:szCs w:val="30"/>
        </w:rPr>
      </w:pPr>
    </w:p>
    <w:p w14:paraId="75539533">
      <w:pPr>
        <w:spacing w:line="279" w:lineRule="auto"/>
        <w:rPr>
          <w:rFonts w:hint="eastAsia" w:ascii="Arial"/>
          <w:sz w:val="30"/>
          <w:szCs w:val="30"/>
        </w:rPr>
      </w:pPr>
      <w:r>
        <w:rPr>
          <w:rFonts w:hint="eastAsia" w:ascii="Arial"/>
          <w:sz w:val="30"/>
          <w:szCs w:val="30"/>
        </w:rPr>
        <w:t>This is also an ineffable pledge of the love of God unto our nature.</w:t>
      </w:r>
    </w:p>
    <w:p w14:paraId="350CDFDF">
      <w:pPr>
        <w:spacing w:line="279" w:lineRule="auto"/>
        <w:rPr>
          <w:rFonts w:hint="eastAsia" w:ascii="Arial"/>
          <w:sz w:val="30"/>
          <w:szCs w:val="30"/>
        </w:rPr>
      </w:pPr>
    </w:p>
    <w:p w14:paraId="47F0E4A2">
      <w:pPr>
        <w:spacing w:line="279" w:lineRule="auto"/>
        <w:rPr>
          <w:rFonts w:hint="eastAsia" w:ascii="Arial"/>
          <w:sz w:val="30"/>
          <w:szCs w:val="30"/>
        </w:rPr>
      </w:pPr>
      <w:r>
        <w:rPr>
          <w:rFonts w:hint="eastAsia" w:ascii="Arial"/>
          <w:sz w:val="30"/>
          <w:szCs w:val="30"/>
        </w:rPr>
        <w:t>这也是神对我们本性之爱的一个不可言喻的保证。</w:t>
      </w:r>
    </w:p>
    <w:p w14:paraId="48ED7F53">
      <w:pPr>
        <w:spacing w:line="279" w:lineRule="auto"/>
        <w:rPr>
          <w:rFonts w:hint="eastAsia" w:ascii="Arial"/>
          <w:sz w:val="30"/>
          <w:szCs w:val="30"/>
        </w:rPr>
      </w:pPr>
    </w:p>
    <w:p w14:paraId="7475417B">
      <w:pPr>
        <w:spacing w:line="279" w:lineRule="auto"/>
        <w:rPr>
          <w:rFonts w:hint="eastAsia" w:ascii="Arial"/>
          <w:sz w:val="30"/>
          <w:szCs w:val="30"/>
        </w:rPr>
      </w:pPr>
      <w:r>
        <w:rPr>
          <w:rFonts w:hint="eastAsia" w:ascii="Arial"/>
          <w:sz w:val="30"/>
          <w:szCs w:val="30"/>
        </w:rPr>
        <w:t>For although he will not take it in any other instance, save that of the man Christ Jesus, into this relation with himself, by virtue of personal union, yet therein he has given a glorious pledge of his love unto, and valuation of, that nature.</w:t>
      </w:r>
    </w:p>
    <w:p w14:paraId="1F060397">
      <w:pPr>
        <w:spacing w:line="279" w:lineRule="auto"/>
        <w:rPr>
          <w:rFonts w:hint="eastAsia" w:ascii="Arial"/>
          <w:sz w:val="30"/>
          <w:szCs w:val="30"/>
        </w:rPr>
      </w:pPr>
    </w:p>
    <w:p w14:paraId="5DFD2681">
      <w:pPr>
        <w:spacing w:line="279" w:lineRule="auto"/>
        <w:rPr>
          <w:rFonts w:hint="eastAsia" w:ascii="Arial"/>
          <w:sz w:val="30"/>
          <w:szCs w:val="30"/>
        </w:rPr>
      </w:pPr>
      <w:r>
        <w:rPr>
          <w:rFonts w:hint="eastAsia" w:ascii="Arial"/>
          <w:sz w:val="30"/>
          <w:szCs w:val="30"/>
        </w:rPr>
        <w:t>因为尽管除了在人基督耶稣这一个例子之外，祂不会再借着位格的联合，将它带入与自己这样的关系中，然而祂却在其中赐下了祂对那本性之爱和珍视的一个荣耀保证。</w:t>
      </w:r>
    </w:p>
    <w:p w14:paraId="011E4B91">
      <w:pPr>
        <w:spacing w:line="279" w:lineRule="auto"/>
        <w:rPr>
          <w:rFonts w:hint="eastAsia" w:ascii="Arial"/>
          <w:sz w:val="30"/>
          <w:szCs w:val="30"/>
        </w:rPr>
      </w:pPr>
    </w:p>
    <w:p w14:paraId="062462BA">
      <w:pPr>
        <w:spacing w:line="279" w:lineRule="auto"/>
        <w:rPr>
          <w:rFonts w:hint="eastAsia" w:ascii="Arial"/>
          <w:sz w:val="30"/>
          <w:szCs w:val="30"/>
        </w:rPr>
      </w:pPr>
      <w:r>
        <w:rPr>
          <w:rFonts w:hint="eastAsia" w:ascii="Arial"/>
          <w:sz w:val="30"/>
          <w:szCs w:val="30"/>
        </w:rPr>
        <w:t>For “verily he took not on him the nature of angels, but he took on him the seed of Abraham.”</w:t>
      </w:r>
    </w:p>
    <w:p w14:paraId="58C11B48">
      <w:pPr>
        <w:spacing w:line="279" w:lineRule="auto"/>
        <w:rPr>
          <w:rFonts w:hint="eastAsia" w:ascii="Arial"/>
          <w:sz w:val="30"/>
          <w:szCs w:val="30"/>
        </w:rPr>
      </w:pPr>
    </w:p>
    <w:p w14:paraId="2B83BA7F">
      <w:pPr>
        <w:spacing w:line="279" w:lineRule="auto"/>
        <w:rPr>
          <w:rFonts w:hint="eastAsia" w:ascii="Arial"/>
          <w:sz w:val="30"/>
          <w:szCs w:val="30"/>
        </w:rPr>
      </w:pPr>
      <w:r>
        <w:rPr>
          <w:rFonts w:hint="eastAsia" w:ascii="Arial"/>
          <w:sz w:val="30"/>
          <w:szCs w:val="30"/>
        </w:rPr>
        <w:t>因为“祂并没有取上天使的性情，乃是取上亚伯拉罕后裔的性情。”</w:t>
      </w:r>
    </w:p>
    <w:p w14:paraId="5A816421">
      <w:pPr>
        <w:spacing w:line="279" w:lineRule="auto"/>
        <w:rPr>
          <w:rFonts w:hint="eastAsia" w:ascii="Arial"/>
          <w:sz w:val="30"/>
          <w:szCs w:val="30"/>
        </w:rPr>
      </w:pPr>
    </w:p>
    <w:p w14:paraId="7D7DF205">
      <w:pPr>
        <w:spacing w:line="279" w:lineRule="auto"/>
        <w:rPr>
          <w:rFonts w:hint="eastAsia" w:ascii="Arial"/>
          <w:sz w:val="30"/>
          <w:szCs w:val="30"/>
        </w:rPr>
      </w:pPr>
      <w:r>
        <w:rPr>
          <w:rFonts w:hint="eastAsia" w:ascii="Arial"/>
          <w:sz w:val="30"/>
          <w:szCs w:val="30"/>
        </w:rPr>
        <w:t>And this kindness extends unto our persons, as participant of that nature.</w:t>
      </w:r>
    </w:p>
    <w:p w14:paraId="13236747">
      <w:pPr>
        <w:spacing w:line="279" w:lineRule="auto"/>
        <w:rPr>
          <w:rFonts w:hint="eastAsia" w:ascii="Arial"/>
          <w:sz w:val="30"/>
          <w:szCs w:val="30"/>
        </w:rPr>
      </w:pPr>
    </w:p>
    <w:p w14:paraId="518673A1">
      <w:pPr>
        <w:spacing w:line="279" w:lineRule="auto"/>
        <w:rPr>
          <w:rFonts w:hint="eastAsia" w:ascii="Arial"/>
          <w:sz w:val="30"/>
          <w:szCs w:val="30"/>
        </w:rPr>
      </w:pPr>
      <w:r>
        <w:rPr>
          <w:rFonts w:hint="eastAsia" w:ascii="Arial"/>
          <w:sz w:val="30"/>
          <w:szCs w:val="30"/>
        </w:rPr>
        <w:t>这种恩慈也延及我们这些分有那本性的人。</w:t>
      </w:r>
    </w:p>
    <w:p w14:paraId="13EDEE3C">
      <w:pPr>
        <w:spacing w:line="279" w:lineRule="auto"/>
        <w:rPr>
          <w:rFonts w:hint="eastAsia" w:ascii="Arial"/>
          <w:sz w:val="30"/>
          <w:szCs w:val="30"/>
        </w:rPr>
      </w:pPr>
    </w:p>
    <w:p w14:paraId="54D33FA6">
      <w:pPr>
        <w:spacing w:line="279" w:lineRule="auto"/>
        <w:rPr>
          <w:rFonts w:hint="eastAsia" w:ascii="Arial"/>
          <w:sz w:val="30"/>
          <w:szCs w:val="30"/>
        </w:rPr>
      </w:pPr>
      <w:r>
        <w:rPr>
          <w:rFonts w:hint="eastAsia" w:ascii="Arial"/>
          <w:sz w:val="30"/>
          <w:szCs w:val="30"/>
        </w:rPr>
        <w:t>For he designed this glory unto the man Christ Jesus, that might be the firstborn of the new creation, that we might be made conformable unto him according to our measure; and as the members of that body, whereof he is the head, we are participant in this glory.</w:t>
      </w:r>
    </w:p>
    <w:p w14:paraId="5175D9B6">
      <w:pPr>
        <w:spacing w:line="279" w:lineRule="auto"/>
        <w:rPr>
          <w:rFonts w:hint="eastAsia" w:ascii="Arial"/>
          <w:sz w:val="30"/>
          <w:szCs w:val="30"/>
        </w:rPr>
      </w:pPr>
    </w:p>
    <w:p w14:paraId="437AAF53">
      <w:pPr>
        <w:spacing w:line="279" w:lineRule="auto"/>
        <w:rPr>
          <w:rFonts w:hint="eastAsia" w:ascii="Arial"/>
          <w:sz w:val="30"/>
          <w:szCs w:val="30"/>
        </w:rPr>
      </w:pPr>
      <w:r>
        <w:rPr>
          <w:rFonts w:hint="eastAsia" w:ascii="Arial"/>
          <w:sz w:val="30"/>
          <w:szCs w:val="30"/>
        </w:rPr>
        <w:t>因为祂为人基督耶稣设计了这荣耀，使祂可以成为新造物的首生者，使我们可以按照我们的度量与祂相似；并且作为那身体的肢体，祂是头，我们便分有这荣耀。</w:t>
      </w:r>
    </w:p>
    <w:p w14:paraId="7E936117">
      <w:pPr>
        <w:spacing w:line="279" w:lineRule="auto"/>
        <w:rPr>
          <w:rFonts w:hint="eastAsia" w:ascii="Arial"/>
          <w:sz w:val="30"/>
          <w:szCs w:val="30"/>
        </w:rPr>
      </w:pPr>
    </w:p>
    <w:p w14:paraId="176C0619">
      <w:pPr>
        <w:spacing w:line="279" w:lineRule="auto"/>
        <w:rPr>
          <w:rFonts w:hint="eastAsia" w:ascii="Arial"/>
          <w:sz w:val="30"/>
          <w:szCs w:val="30"/>
        </w:rPr>
      </w:pPr>
      <w:r>
        <w:rPr>
          <w:rFonts w:hint="eastAsia" w:ascii="Arial"/>
          <w:sz w:val="30"/>
          <w:szCs w:val="30"/>
        </w:rPr>
        <w:t>III. It is he in whom our nature has been carried successfully and victoriously through all the oppositions that it is liable unto, and even death itself.</w:t>
      </w:r>
    </w:p>
    <w:p w14:paraId="11FB36F5">
      <w:pPr>
        <w:spacing w:line="279" w:lineRule="auto"/>
        <w:rPr>
          <w:rFonts w:hint="eastAsia" w:ascii="Arial"/>
          <w:sz w:val="30"/>
          <w:szCs w:val="30"/>
        </w:rPr>
      </w:pPr>
    </w:p>
    <w:p w14:paraId="17B44C0B">
      <w:pPr>
        <w:spacing w:line="279" w:lineRule="auto"/>
        <w:rPr>
          <w:rFonts w:hint="eastAsia" w:ascii="Arial"/>
          <w:sz w:val="30"/>
          <w:szCs w:val="30"/>
        </w:rPr>
      </w:pPr>
      <w:r>
        <w:rPr>
          <w:rFonts w:hint="eastAsia" w:ascii="Arial"/>
          <w:sz w:val="30"/>
          <w:szCs w:val="30"/>
        </w:rPr>
        <w:t>三、 正是在祂里面，我们的本性得以成功地、得胜地通过了它所可能遭遇的一切反对，甚至死亡本身。</w:t>
      </w:r>
    </w:p>
    <w:p w14:paraId="59764FB0">
      <w:pPr>
        <w:spacing w:line="279" w:lineRule="auto"/>
        <w:rPr>
          <w:rFonts w:hint="eastAsia" w:ascii="Arial"/>
          <w:sz w:val="30"/>
          <w:szCs w:val="30"/>
        </w:rPr>
      </w:pPr>
    </w:p>
    <w:p w14:paraId="0AC2FB82">
      <w:pPr>
        <w:spacing w:line="279" w:lineRule="auto"/>
        <w:rPr>
          <w:rFonts w:hint="eastAsia" w:ascii="Arial"/>
          <w:sz w:val="30"/>
          <w:szCs w:val="30"/>
        </w:rPr>
      </w:pPr>
      <w:r>
        <w:rPr>
          <w:rFonts w:hint="eastAsia" w:ascii="Arial"/>
          <w:sz w:val="30"/>
          <w:szCs w:val="30"/>
        </w:rPr>
        <w:t>But the glory hereof I shall speak unto distinctly in its proper place, which follows, and therefore shall here pass it by.</w:t>
      </w:r>
    </w:p>
    <w:p w14:paraId="7B8944DB">
      <w:pPr>
        <w:spacing w:line="279" w:lineRule="auto"/>
        <w:rPr>
          <w:rFonts w:hint="eastAsia" w:ascii="Arial"/>
          <w:sz w:val="30"/>
          <w:szCs w:val="30"/>
        </w:rPr>
      </w:pPr>
    </w:p>
    <w:p w14:paraId="00B71B89">
      <w:pPr>
        <w:spacing w:line="279" w:lineRule="auto"/>
        <w:rPr>
          <w:rFonts w:hint="eastAsia" w:ascii="Arial"/>
          <w:sz w:val="30"/>
          <w:szCs w:val="30"/>
        </w:rPr>
      </w:pPr>
      <w:r>
        <w:rPr>
          <w:rFonts w:hint="eastAsia" w:ascii="Arial"/>
          <w:sz w:val="30"/>
          <w:szCs w:val="30"/>
        </w:rPr>
        <w:t>但关于此事的荣耀，我将在其恰当之处，即下文，详细论述，因此在此略过。</w:t>
      </w:r>
    </w:p>
    <w:p w14:paraId="3CE20DA7">
      <w:pPr>
        <w:spacing w:line="279" w:lineRule="auto"/>
        <w:rPr>
          <w:rFonts w:hint="eastAsia" w:ascii="Arial"/>
          <w:sz w:val="30"/>
          <w:szCs w:val="30"/>
        </w:rPr>
      </w:pPr>
    </w:p>
    <w:p w14:paraId="5FECC88A">
      <w:pPr>
        <w:spacing w:line="279" w:lineRule="auto"/>
        <w:rPr>
          <w:rFonts w:hint="eastAsia" w:ascii="Arial"/>
          <w:sz w:val="30"/>
          <w:szCs w:val="30"/>
        </w:rPr>
      </w:pPr>
      <w:r>
        <w:rPr>
          <w:rFonts w:hint="eastAsia" w:ascii="Arial"/>
          <w:sz w:val="30"/>
          <w:szCs w:val="30"/>
        </w:rPr>
        <w:t>IV. He it is who in himself has given us a pledge of the capacity of our nature to inhabit those blessed regions of light, which are far above these visible heavens.</w:t>
      </w:r>
    </w:p>
    <w:p w14:paraId="6FF33BBC">
      <w:pPr>
        <w:spacing w:line="279" w:lineRule="auto"/>
        <w:rPr>
          <w:rFonts w:hint="eastAsia" w:ascii="Arial"/>
          <w:sz w:val="30"/>
          <w:szCs w:val="30"/>
        </w:rPr>
      </w:pPr>
    </w:p>
    <w:p w14:paraId="17BAE37C">
      <w:pPr>
        <w:spacing w:line="279" w:lineRule="auto"/>
        <w:rPr>
          <w:rFonts w:hint="eastAsia" w:ascii="Arial"/>
          <w:sz w:val="30"/>
          <w:szCs w:val="30"/>
        </w:rPr>
      </w:pPr>
      <w:r>
        <w:rPr>
          <w:rFonts w:hint="eastAsia" w:ascii="Arial"/>
          <w:sz w:val="30"/>
          <w:szCs w:val="30"/>
        </w:rPr>
        <w:t>四、 正是祂，在自己里面，给了我们一个保证，即我们的本性有能力居住在那些蒙福的光明区域，那些区域远在这些可见的诸天之上。</w:t>
      </w:r>
    </w:p>
    <w:p w14:paraId="23C88782">
      <w:pPr>
        <w:spacing w:line="279" w:lineRule="auto"/>
        <w:rPr>
          <w:rFonts w:hint="eastAsia" w:ascii="Arial"/>
          <w:sz w:val="30"/>
          <w:szCs w:val="30"/>
        </w:rPr>
      </w:pPr>
    </w:p>
    <w:p w14:paraId="26416418">
      <w:pPr>
        <w:spacing w:line="279" w:lineRule="auto"/>
        <w:rPr>
          <w:rFonts w:hint="eastAsia" w:ascii="Arial"/>
          <w:sz w:val="30"/>
          <w:szCs w:val="30"/>
        </w:rPr>
      </w:pPr>
      <w:r>
        <w:rPr>
          <w:rFonts w:hint="eastAsia" w:ascii="Arial"/>
          <w:sz w:val="30"/>
          <w:szCs w:val="30"/>
        </w:rPr>
        <w:t>Here we dwell in tabernacles of clay, that are “crushed before the moth,” – such as cannot be raised, so as to abide one foot-breadth above the earth we tread upon.</w:t>
      </w:r>
    </w:p>
    <w:p w14:paraId="20B852A0">
      <w:pPr>
        <w:spacing w:line="279" w:lineRule="auto"/>
        <w:rPr>
          <w:rFonts w:hint="eastAsia" w:ascii="Arial"/>
          <w:sz w:val="30"/>
          <w:szCs w:val="30"/>
        </w:rPr>
      </w:pPr>
    </w:p>
    <w:p w14:paraId="17201339">
      <w:pPr>
        <w:spacing w:line="279" w:lineRule="auto"/>
        <w:rPr>
          <w:rFonts w:hint="eastAsia" w:ascii="Arial"/>
          <w:sz w:val="30"/>
          <w:szCs w:val="30"/>
        </w:rPr>
      </w:pPr>
      <w:r>
        <w:rPr>
          <w:rFonts w:hint="eastAsia" w:ascii="Arial"/>
          <w:sz w:val="30"/>
          <w:szCs w:val="30"/>
        </w:rPr>
        <w:t>我们在此居住在泥土的帐棚里，这些帐棚“比蠹虫还容易被压碎”——它们无法被举起，以至于在我们所践踏的地上方停留一足之宽。</w:t>
      </w:r>
    </w:p>
    <w:p w14:paraId="0330AF7E">
      <w:pPr>
        <w:spacing w:line="279" w:lineRule="auto"/>
        <w:rPr>
          <w:rFonts w:hint="eastAsia" w:ascii="Arial"/>
          <w:sz w:val="30"/>
          <w:szCs w:val="30"/>
        </w:rPr>
      </w:pPr>
    </w:p>
    <w:p w14:paraId="36203118">
      <w:pPr>
        <w:spacing w:line="279" w:lineRule="auto"/>
        <w:rPr>
          <w:rFonts w:hint="eastAsia" w:ascii="Arial"/>
          <w:sz w:val="30"/>
          <w:szCs w:val="30"/>
        </w:rPr>
      </w:pPr>
      <w:r>
        <w:rPr>
          <w:rFonts w:hint="eastAsia" w:ascii="Arial"/>
          <w:sz w:val="30"/>
          <w:szCs w:val="30"/>
        </w:rPr>
        <w:t>The heavenly luminaries which we can behold appear too great and glorious for our cohabitation.</w:t>
      </w:r>
    </w:p>
    <w:p w14:paraId="2735B39E">
      <w:pPr>
        <w:spacing w:line="279" w:lineRule="auto"/>
        <w:rPr>
          <w:rFonts w:hint="eastAsia" w:ascii="Arial"/>
          <w:sz w:val="30"/>
          <w:szCs w:val="30"/>
        </w:rPr>
      </w:pPr>
    </w:p>
    <w:p w14:paraId="73A3C98F">
      <w:pPr>
        <w:spacing w:line="279" w:lineRule="auto"/>
        <w:rPr>
          <w:rFonts w:hint="eastAsia" w:ascii="Arial"/>
          <w:sz w:val="30"/>
          <w:szCs w:val="30"/>
        </w:rPr>
      </w:pPr>
      <w:r>
        <w:rPr>
          <w:rFonts w:hint="eastAsia" w:ascii="Arial"/>
          <w:sz w:val="30"/>
          <w:szCs w:val="30"/>
        </w:rPr>
        <w:t>我们所能看见的天体，显得过于巨大和荣耀，不适合我们与之共居。</w:t>
      </w:r>
    </w:p>
    <w:p w14:paraId="13562F04">
      <w:pPr>
        <w:spacing w:line="279" w:lineRule="auto"/>
        <w:rPr>
          <w:rFonts w:hint="eastAsia" w:ascii="Arial"/>
          <w:sz w:val="30"/>
          <w:szCs w:val="30"/>
        </w:rPr>
      </w:pPr>
    </w:p>
    <w:p w14:paraId="02204786">
      <w:pPr>
        <w:spacing w:line="279" w:lineRule="auto"/>
        <w:rPr>
          <w:rFonts w:hint="eastAsia" w:ascii="Arial"/>
          <w:sz w:val="30"/>
          <w:szCs w:val="30"/>
        </w:rPr>
      </w:pPr>
      <w:r>
        <w:rPr>
          <w:rFonts w:hint="eastAsia" w:ascii="Arial"/>
          <w:sz w:val="30"/>
          <w:szCs w:val="30"/>
        </w:rPr>
        <w:t>We are as grasshoppers in our own eyes, in comparison of those gigantic beings; and they seem to dwell in places which would immediately swallow up and extinguish our natures.</w:t>
      </w:r>
    </w:p>
    <w:p w14:paraId="230E555A">
      <w:pPr>
        <w:spacing w:line="279" w:lineRule="auto"/>
        <w:rPr>
          <w:rFonts w:hint="eastAsia" w:ascii="Arial"/>
          <w:sz w:val="30"/>
          <w:szCs w:val="30"/>
        </w:rPr>
      </w:pPr>
    </w:p>
    <w:p w14:paraId="6499FBC3">
      <w:pPr>
        <w:spacing w:line="279" w:lineRule="auto"/>
        <w:rPr>
          <w:rFonts w:hint="eastAsia" w:ascii="Arial"/>
          <w:sz w:val="30"/>
          <w:szCs w:val="30"/>
        </w:rPr>
      </w:pPr>
      <w:r>
        <w:rPr>
          <w:rFonts w:hint="eastAsia" w:ascii="Arial"/>
          <w:sz w:val="30"/>
          <w:szCs w:val="30"/>
        </w:rPr>
        <w:t>与那些巨大的存在相比，我们在自己眼中如同蚱蜢；它们似乎居住在会立即吞噬和熄灭我们本性的地方。</w:t>
      </w:r>
    </w:p>
    <w:p w14:paraId="47C247D4">
      <w:pPr>
        <w:spacing w:line="279" w:lineRule="auto"/>
        <w:rPr>
          <w:rFonts w:hint="eastAsia" w:ascii="Arial"/>
          <w:sz w:val="30"/>
          <w:szCs w:val="30"/>
        </w:rPr>
      </w:pPr>
    </w:p>
    <w:p w14:paraId="06DB033E">
      <w:pPr>
        <w:spacing w:line="279" w:lineRule="auto"/>
        <w:rPr>
          <w:rFonts w:hint="eastAsia" w:ascii="Arial"/>
          <w:sz w:val="30"/>
          <w:szCs w:val="30"/>
        </w:rPr>
      </w:pPr>
      <w:r>
        <w:rPr>
          <w:rFonts w:hint="eastAsia" w:ascii="Arial"/>
          <w:sz w:val="30"/>
          <w:szCs w:val="30"/>
        </w:rPr>
        <w:t>How, then, shall we entertain an apprehension of being carried and exalted above them all?</w:t>
      </w:r>
    </w:p>
    <w:p w14:paraId="7C255980">
      <w:pPr>
        <w:spacing w:line="279" w:lineRule="auto"/>
        <w:rPr>
          <w:rFonts w:hint="eastAsia" w:ascii="Arial"/>
          <w:sz w:val="30"/>
          <w:szCs w:val="30"/>
        </w:rPr>
      </w:pPr>
    </w:p>
    <w:p w14:paraId="79E1D282">
      <w:pPr>
        <w:spacing w:line="279" w:lineRule="auto"/>
        <w:rPr>
          <w:rFonts w:hint="eastAsia" w:ascii="Arial"/>
          <w:sz w:val="30"/>
          <w:szCs w:val="30"/>
        </w:rPr>
      </w:pPr>
      <w:r>
        <w:rPr>
          <w:rFonts w:hint="eastAsia" w:ascii="Arial"/>
          <w:sz w:val="30"/>
          <w:szCs w:val="30"/>
        </w:rPr>
        <w:t>那么，我们怎能怀有被带到并高举在它们所有之上的想法呢？</w:t>
      </w:r>
    </w:p>
    <w:p w14:paraId="3CB3ABCA">
      <w:pPr>
        <w:spacing w:line="279" w:lineRule="auto"/>
        <w:rPr>
          <w:rFonts w:hint="eastAsia" w:ascii="Arial"/>
          <w:sz w:val="30"/>
          <w:szCs w:val="30"/>
        </w:rPr>
      </w:pPr>
    </w:p>
    <w:p w14:paraId="6E54D2B4">
      <w:pPr>
        <w:spacing w:line="279" w:lineRule="auto"/>
        <w:rPr>
          <w:rFonts w:hint="eastAsia" w:ascii="Arial"/>
          <w:sz w:val="30"/>
          <w:szCs w:val="30"/>
        </w:rPr>
      </w:pPr>
      <w:r>
        <w:rPr>
          <w:rFonts w:hint="eastAsia" w:ascii="Arial"/>
          <w:sz w:val="30"/>
          <w:szCs w:val="30"/>
        </w:rPr>
        <w:t>to have an everlasting subsistence in places incomprehensibly more glorious than the orbs wherein they reside?</w:t>
      </w:r>
    </w:p>
    <w:p w14:paraId="57A4C420">
      <w:pPr>
        <w:spacing w:line="279" w:lineRule="auto"/>
        <w:rPr>
          <w:rFonts w:hint="eastAsia" w:ascii="Arial"/>
          <w:sz w:val="30"/>
          <w:szCs w:val="30"/>
        </w:rPr>
      </w:pPr>
    </w:p>
    <w:p w14:paraId="5DE51441">
      <w:pPr>
        <w:spacing w:line="279" w:lineRule="auto"/>
        <w:rPr>
          <w:rFonts w:hint="eastAsia" w:ascii="Arial"/>
          <w:sz w:val="30"/>
          <w:szCs w:val="30"/>
        </w:rPr>
      </w:pPr>
      <w:r>
        <w:rPr>
          <w:rFonts w:hint="eastAsia" w:ascii="Arial"/>
          <w:sz w:val="30"/>
          <w:szCs w:val="30"/>
        </w:rPr>
        <w:t>在比它们所居住的星球更难以理解地荣耀的地方拥有永恒的存有？</w:t>
      </w:r>
    </w:p>
    <w:p w14:paraId="2E517C76">
      <w:pPr>
        <w:spacing w:line="279" w:lineRule="auto"/>
        <w:rPr>
          <w:rFonts w:hint="eastAsia" w:ascii="Arial"/>
          <w:sz w:val="30"/>
          <w:szCs w:val="30"/>
        </w:rPr>
      </w:pPr>
    </w:p>
    <w:p w14:paraId="4A75E7B0">
      <w:pPr>
        <w:spacing w:line="279" w:lineRule="auto"/>
        <w:rPr>
          <w:rFonts w:hint="eastAsia" w:ascii="Arial"/>
          <w:sz w:val="30"/>
          <w:szCs w:val="30"/>
        </w:rPr>
      </w:pPr>
      <w:r>
        <w:rPr>
          <w:rFonts w:hint="eastAsia" w:ascii="Arial"/>
          <w:sz w:val="30"/>
          <w:szCs w:val="30"/>
        </w:rPr>
        <w:t>What capacity is there in our nature of such a habitation?</w:t>
      </w:r>
    </w:p>
    <w:p w14:paraId="2CB40518">
      <w:pPr>
        <w:spacing w:line="279" w:lineRule="auto"/>
        <w:rPr>
          <w:rFonts w:hint="eastAsia" w:ascii="Arial"/>
          <w:sz w:val="30"/>
          <w:szCs w:val="30"/>
        </w:rPr>
      </w:pPr>
    </w:p>
    <w:p w14:paraId="159655B0">
      <w:pPr>
        <w:spacing w:line="279" w:lineRule="auto"/>
        <w:rPr>
          <w:rFonts w:hint="eastAsia" w:ascii="Arial"/>
          <w:sz w:val="30"/>
          <w:szCs w:val="30"/>
        </w:rPr>
      </w:pPr>
      <w:r>
        <w:rPr>
          <w:rFonts w:hint="eastAsia" w:ascii="Arial"/>
          <w:sz w:val="30"/>
          <w:szCs w:val="30"/>
        </w:rPr>
        <w:t>我们的本性有何能力居住在这样的居所呢？</w:t>
      </w:r>
    </w:p>
    <w:p w14:paraId="120FB118">
      <w:pPr>
        <w:spacing w:line="279" w:lineRule="auto"/>
        <w:rPr>
          <w:rFonts w:hint="eastAsia" w:ascii="Arial"/>
          <w:sz w:val="30"/>
          <w:szCs w:val="30"/>
        </w:rPr>
      </w:pPr>
    </w:p>
    <w:p w14:paraId="44E05140">
      <w:pPr>
        <w:spacing w:line="279" w:lineRule="auto"/>
        <w:rPr>
          <w:rFonts w:hint="eastAsia" w:ascii="Arial"/>
          <w:sz w:val="30"/>
          <w:szCs w:val="30"/>
        </w:rPr>
      </w:pPr>
      <w:r>
        <w:rPr>
          <w:rFonts w:hint="eastAsia" w:ascii="Arial"/>
          <w:sz w:val="30"/>
          <w:szCs w:val="30"/>
        </w:rPr>
        <w:t>But hereof the Lord Christ has given us a pledge in himself.</w:t>
      </w:r>
    </w:p>
    <w:p w14:paraId="0E105729">
      <w:pPr>
        <w:spacing w:line="279" w:lineRule="auto"/>
        <w:rPr>
          <w:rFonts w:hint="eastAsia" w:ascii="Arial"/>
          <w:sz w:val="30"/>
          <w:szCs w:val="30"/>
        </w:rPr>
      </w:pPr>
    </w:p>
    <w:p w14:paraId="3C628607">
      <w:pPr>
        <w:spacing w:line="279" w:lineRule="auto"/>
        <w:rPr>
          <w:rFonts w:hint="eastAsia" w:ascii="Arial"/>
          <w:sz w:val="30"/>
          <w:szCs w:val="30"/>
        </w:rPr>
      </w:pPr>
      <w:r>
        <w:rPr>
          <w:rFonts w:hint="eastAsia" w:ascii="Arial"/>
          <w:sz w:val="30"/>
          <w:szCs w:val="30"/>
        </w:rPr>
        <w:t>但关于这一点，主基督已在祂自己里面给了我们一个保证。</w:t>
      </w:r>
    </w:p>
    <w:p w14:paraId="795165A1">
      <w:pPr>
        <w:spacing w:line="279" w:lineRule="auto"/>
        <w:rPr>
          <w:rFonts w:hint="eastAsia" w:ascii="Arial"/>
          <w:sz w:val="30"/>
          <w:szCs w:val="30"/>
        </w:rPr>
      </w:pPr>
    </w:p>
    <w:p w14:paraId="6A4693CA">
      <w:pPr>
        <w:spacing w:line="279" w:lineRule="auto"/>
        <w:rPr>
          <w:rFonts w:hint="eastAsia" w:ascii="Arial"/>
          <w:sz w:val="30"/>
          <w:szCs w:val="30"/>
        </w:rPr>
      </w:pPr>
      <w:r>
        <w:rPr>
          <w:rFonts w:hint="eastAsia" w:ascii="Arial"/>
          <w:sz w:val="30"/>
          <w:szCs w:val="30"/>
        </w:rPr>
        <w:t>Our nature in him is passed through these visible heavens, and is exalted far above them.</w:t>
      </w:r>
    </w:p>
    <w:p w14:paraId="437193D3">
      <w:pPr>
        <w:spacing w:line="279" w:lineRule="auto"/>
        <w:rPr>
          <w:rFonts w:hint="eastAsia" w:ascii="Arial"/>
          <w:sz w:val="30"/>
          <w:szCs w:val="30"/>
        </w:rPr>
      </w:pPr>
    </w:p>
    <w:p w14:paraId="1F1EEF55">
      <w:pPr>
        <w:spacing w:line="279" w:lineRule="auto"/>
        <w:rPr>
          <w:rFonts w:hint="eastAsia" w:ascii="Arial"/>
          <w:sz w:val="30"/>
          <w:szCs w:val="30"/>
        </w:rPr>
      </w:pPr>
      <w:r>
        <w:rPr>
          <w:rFonts w:hint="eastAsia" w:ascii="Arial"/>
          <w:sz w:val="30"/>
          <w:szCs w:val="30"/>
        </w:rPr>
        <w:t>在祂里面的我们的本性，已经通过了这些可见的诸天，并被高举远在它们之上。</w:t>
      </w:r>
    </w:p>
    <w:p w14:paraId="1A549EBA">
      <w:pPr>
        <w:spacing w:line="279" w:lineRule="auto"/>
        <w:rPr>
          <w:rFonts w:hint="eastAsia" w:ascii="Arial"/>
          <w:sz w:val="30"/>
          <w:szCs w:val="30"/>
        </w:rPr>
      </w:pPr>
    </w:p>
    <w:p w14:paraId="54DC7116">
      <w:pPr>
        <w:spacing w:line="279" w:lineRule="auto"/>
        <w:rPr>
          <w:rFonts w:hint="eastAsia" w:ascii="Arial"/>
          <w:sz w:val="30"/>
          <w:szCs w:val="30"/>
        </w:rPr>
      </w:pPr>
      <w:r>
        <w:rPr>
          <w:rFonts w:hint="eastAsia" w:ascii="Arial"/>
          <w:sz w:val="30"/>
          <w:szCs w:val="30"/>
        </w:rPr>
        <w:t>Its eternal habitation is in the blessed regions of light and glory; and he has promised that where he is, there we shall be, and that for ever.</w:t>
      </w:r>
    </w:p>
    <w:p w14:paraId="3BCD6178">
      <w:pPr>
        <w:spacing w:line="279" w:lineRule="auto"/>
        <w:rPr>
          <w:rFonts w:hint="eastAsia" w:ascii="Arial"/>
          <w:sz w:val="30"/>
          <w:szCs w:val="30"/>
        </w:rPr>
      </w:pPr>
    </w:p>
    <w:p w14:paraId="6BF0F3CF">
      <w:pPr>
        <w:spacing w:line="279" w:lineRule="auto"/>
        <w:rPr>
          <w:rFonts w:hint="eastAsia" w:ascii="Arial"/>
          <w:sz w:val="30"/>
          <w:szCs w:val="30"/>
        </w:rPr>
      </w:pPr>
      <w:r>
        <w:rPr>
          <w:rFonts w:hint="eastAsia" w:ascii="Arial"/>
          <w:sz w:val="30"/>
          <w:szCs w:val="30"/>
        </w:rPr>
        <w:t>它永恒的居所在蒙福的光明和荣耀区域；并且祂已应许，祂在哪里，我们也要在哪里，并且直到永远。</w:t>
      </w:r>
    </w:p>
    <w:p w14:paraId="40D93C6F">
      <w:pPr>
        <w:spacing w:line="279" w:lineRule="auto"/>
        <w:rPr>
          <w:rFonts w:hint="eastAsia" w:ascii="Arial"/>
          <w:sz w:val="30"/>
          <w:szCs w:val="30"/>
        </w:rPr>
      </w:pPr>
    </w:p>
    <w:p w14:paraId="787F33F8">
      <w:pPr>
        <w:spacing w:line="279" w:lineRule="auto"/>
        <w:rPr>
          <w:rFonts w:hint="eastAsia" w:ascii="Arial"/>
          <w:sz w:val="30"/>
          <w:szCs w:val="30"/>
        </w:rPr>
      </w:pPr>
      <w:r>
        <w:rPr>
          <w:rFonts w:hint="eastAsia" w:ascii="Arial"/>
          <w:sz w:val="30"/>
          <w:szCs w:val="30"/>
        </w:rPr>
        <w:t>Other encouragements there are innumerable to stir us up unto diligence in the discharge of the duty here proposed, – namely, a continual contemplation of the glory of Christ, in his person, office, and grace.</w:t>
      </w:r>
    </w:p>
    <w:p w14:paraId="47B90128">
      <w:pPr>
        <w:spacing w:line="279" w:lineRule="auto"/>
        <w:rPr>
          <w:rFonts w:hint="eastAsia" w:ascii="Arial"/>
          <w:sz w:val="30"/>
          <w:szCs w:val="30"/>
        </w:rPr>
      </w:pPr>
    </w:p>
    <w:p w14:paraId="2844B9EC">
      <w:pPr>
        <w:spacing w:line="279" w:lineRule="auto"/>
        <w:rPr>
          <w:rFonts w:hint="eastAsia" w:ascii="Arial"/>
          <w:sz w:val="30"/>
          <w:szCs w:val="30"/>
        </w:rPr>
      </w:pPr>
      <w:r>
        <w:rPr>
          <w:rFonts w:hint="eastAsia" w:ascii="Arial"/>
          <w:sz w:val="30"/>
          <w:szCs w:val="30"/>
        </w:rPr>
        <w:t>还有无数其他的鼓励，可以激励我们殷勤履行此处所提出的责任——即持续默想基督在其位格、职分和恩典中的荣耀。</w:t>
      </w:r>
    </w:p>
    <w:p w14:paraId="5F490A57">
      <w:pPr>
        <w:spacing w:line="279" w:lineRule="auto"/>
        <w:rPr>
          <w:rFonts w:hint="eastAsia" w:ascii="Arial"/>
          <w:sz w:val="30"/>
          <w:szCs w:val="30"/>
        </w:rPr>
      </w:pPr>
    </w:p>
    <w:p w14:paraId="07B486DF">
      <w:pPr>
        <w:spacing w:line="279" w:lineRule="auto"/>
        <w:rPr>
          <w:rFonts w:hint="eastAsia" w:ascii="Arial"/>
          <w:sz w:val="30"/>
          <w:szCs w:val="30"/>
        </w:rPr>
      </w:pPr>
      <w:r>
        <w:rPr>
          <w:rFonts w:hint="eastAsia" w:ascii="Arial"/>
          <w:sz w:val="30"/>
          <w:szCs w:val="30"/>
        </w:rPr>
        <w:t>Some of them, the principal of them which I have any acquaintance with, are represented in the ensuing Discourse.</w:t>
      </w:r>
    </w:p>
    <w:p w14:paraId="13DE25F1">
      <w:pPr>
        <w:spacing w:line="279" w:lineRule="auto"/>
        <w:rPr>
          <w:rFonts w:hint="eastAsia" w:ascii="Arial"/>
          <w:sz w:val="30"/>
          <w:szCs w:val="30"/>
        </w:rPr>
      </w:pPr>
    </w:p>
    <w:p w14:paraId="6070D28E">
      <w:pPr>
        <w:spacing w:line="279" w:lineRule="auto"/>
        <w:rPr>
          <w:rFonts w:hint="eastAsia" w:ascii="Arial"/>
          <w:sz w:val="30"/>
          <w:szCs w:val="30"/>
        </w:rPr>
      </w:pPr>
      <w:r>
        <w:rPr>
          <w:rFonts w:hint="eastAsia" w:ascii="Arial"/>
          <w:sz w:val="30"/>
          <w:szCs w:val="30"/>
        </w:rPr>
        <w:t>其中一些，我所了解的主要部分，将在接下来的讲论中呈现。</w:t>
      </w:r>
    </w:p>
    <w:p w14:paraId="216B6D49">
      <w:pPr>
        <w:spacing w:line="279" w:lineRule="auto"/>
        <w:rPr>
          <w:rFonts w:hint="eastAsia" w:ascii="Arial"/>
          <w:sz w:val="30"/>
          <w:szCs w:val="30"/>
        </w:rPr>
      </w:pPr>
    </w:p>
    <w:p w14:paraId="71B58CFE">
      <w:pPr>
        <w:spacing w:line="279" w:lineRule="auto"/>
        <w:rPr>
          <w:rFonts w:hint="eastAsia" w:ascii="Arial"/>
          <w:sz w:val="30"/>
          <w:szCs w:val="30"/>
        </w:rPr>
      </w:pPr>
      <w:r>
        <w:rPr>
          <w:rFonts w:hint="eastAsia" w:ascii="Arial"/>
          <w:sz w:val="30"/>
          <w:szCs w:val="30"/>
        </w:rPr>
        <w:t>I shall therefore here add the peculiar advantage which we may obtain in the diligent discharge of this duty; which is, – that it will carry us cheerfully, comfortably, and victoriously through life and death, and all that we have to conflict withal in either of them.</w:t>
      </w:r>
    </w:p>
    <w:p w14:paraId="4BB5A356">
      <w:pPr>
        <w:spacing w:line="279" w:lineRule="auto"/>
        <w:rPr>
          <w:rFonts w:hint="eastAsia" w:ascii="Arial"/>
          <w:sz w:val="30"/>
          <w:szCs w:val="30"/>
        </w:rPr>
      </w:pPr>
    </w:p>
    <w:p w14:paraId="7CA9DA7D">
      <w:pPr>
        <w:spacing w:line="279" w:lineRule="auto"/>
        <w:rPr>
          <w:rFonts w:hint="eastAsia" w:ascii="Arial"/>
          <w:sz w:val="30"/>
          <w:szCs w:val="30"/>
        </w:rPr>
      </w:pPr>
      <w:r>
        <w:rPr>
          <w:rFonts w:hint="eastAsia" w:ascii="Arial"/>
          <w:sz w:val="30"/>
          <w:szCs w:val="30"/>
        </w:rPr>
        <w:t>因此，我在此要补充说明，我们在殷勤履行此责任时可能获得的特殊益处；那就是——它将带领我们愉快地、舒适地、得胜地度过生死，以及我们在生死中所要面对的一切冲突。</w:t>
      </w:r>
    </w:p>
    <w:p w14:paraId="05D39016">
      <w:pPr>
        <w:spacing w:line="279" w:lineRule="auto"/>
        <w:rPr>
          <w:rFonts w:hint="eastAsia" w:ascii="Arial"/>
          <w:sz w:val="30"/>
          <w:szCs w:val="30"/>
        </w:rPr>
      </w:pPr>
    </w:p>
    <w:p w14:paraId="1AA78239">
      <w:pPr>
        <w:spacing w:line="279" w:lineRule="auto"/>
        <w:rPr>
          <w:rFonts w:hint="eastAsia" w:ascii="Arial"/>
          <w:sz w:val="30"/>
          <w:szCs w:val="30"/>
        </w:rPr>
      </w:pPr>
      <w:r>
        <w:rPr>
          <w:rFonts w:hint="eastAsia" w:ascii="Arial"/>
          <w:sz w:val="30"/>
          <w:szCs w:val="30"/>
        </w:rPr>
        <w:t>And let it be remembered, that Ido here suppose what is written on this subject in the ensuing Discourse as being designed to prepare the minds of the readers for the due improvement of it.</w:t>
      </w:r>
    </w:p>
    <w:p w14:paraId="4D7F22EB">
      <w:pPr>
        <w:spacing w:line="279" w:lineRule="auto"/>
        <w:rPr>
          <w:rFonts w:hint="eastAsia" w:ascii="Arial"/>
          <w:sz w:val="30"/>
          <w:szCs w:val="30"/>
        </w:rPr>
      </w:pPr>
    </w:p>
    <w:p w14:paraId="0EA7319F">
      <w:pPr>
        <w:spacing w:line="279" w:lineRule="auto"/>
        <w:rPr>
          <w:rFonts w:hint="eastAsia" w:ascii="Arial"/>
          <w:sz w:val="30"/>
          <w:szCs w:val="30"/>
        </w:rPr>
      </w:pPr>
      <w:r>
        <w:rPr>
          <w:rFonts w:hint="eastAsia" w:ascii="Arial"/>
          <w:sz w:val="30"/>
          <w:szCs w:val="30"/>
        </w:rPr>
        <w:t>并且请记住，我在此假定，在接下来的讲论中关于此主题所写的内容，旨在预备读者的心思，以便适当地加以运用。</w:t>
      </w:r>
    </w:p>
    <w:p w14:paraId="2B26D378">
      <w:pPr>
        <w:spacing w:line="279" w:lineRule="auto"/>
        <w:rPr>
          <w:rFonts w:hint="eastAsia" w:ascii="Arial"/>
          <w:sz w:val="30"/>
          <w:szCs w:val="30"/>
        </w:rPr>
      </w:pPr>
    </w:p>
    <w:p w14:paraId="62DD76C1">
      <w:pPr>
        <w:spacing w:line="279" w:lineRule="auto"/>
        <w:rPr>
          <w:rFonts w:hint="eastAsia" w:ascii="Arial"/>
          <w:sz w:val="30"/>
          <w:szCs w:val="30"/>
        </w:rPr>
      </w:pPr>
      <w:r>
        <w:rPr>
          <w:rFonts w:hint="eastAsia" w:ascii="Arial"/>
          <w:sz w:val="30"/>
          <w:szCs w:val="30"/>
        </w:rPr>
        <w:t>As unto this present life, it is well known what it is unto the most of them who concern themselves in these things.</w:t>
      </w:r>
    </w:p>
    <w:p w14:paraId="3BF8EEF0">
      <w:pPr>
        <w:spacing w:line="279" w:lineRule="auto"/>
        <w:rPr>
          <w:rFonts w:hint="eastAsia" w:ascii="Arial"/>
          <w:sz w:val="30"/>
          <w:szCs w:val="30"/>
        </w:rPr>
      </w:pPr>
    </w:p>
    <w:p w14:paraId="3CA0319F">
      <w:pPr>
        <w:spacing w:line="279" w:lineRule="auto"/>
        <w:rPr>
          <w:rFonts w:hint="eastAsia" w:ascii="Arial"/>
          <w:sz w:val="30"/>
          <w:szCs w:val="30"/>
        </w:rPr>
      </w:pPr>
      <w:r>
        <w:rPr>
          <w:rFonts w:hint="eastAsia" w:ascii="Arial"/>
          <w:sz w:val="30"/>
          <w:szCs w:val="30"/>
        </w:rPr>
        <w:t>至于今生，对于那些关心这些事的人中的大多数来说，众所周知它是什么。</w:t>
      </w:r>
    </w:p>
    <w:p w14:paraId="0FB932FC">
      <w:pPr>
        <w:spacing w:line="279" w:lineRule="auto"/>
        <w:rPr>
          <w:rFonts w:hint="eastAsia" w:ascii="Arial"/>
          <w:sz w:val="30"/>
          <w:szCs w:val="30"/>
        </w:rPr>
      </w:pPr>
    </w:p>
    <w:p w14:paraId="2A61054A">
      <w:pPr>
        <w:spacing w:line="279" w:lineRule="auto"/>
        <w:rPr>
          <w:rFonts w:hint="eastAsia" w:ascii="Arial"/>
          <w:sz w:val="30"/>
          <w:szCs w:val="30"/>
        </w:rPr>
      </w:pPr>
      <w:r>
        <w:rPr>
          <w:rFonts w:hint="eastAsia" w:ascii="Arial"/>
          <w:sz w:val="30"/>
          <w:szCs w:val="30"/>
        </w:rPr>
        <w:t>Temptations, afflictions changes, sorrows, dangers, fears, sickness, and pains, do fill up no small part of it.</w:t>
      </w:r>
    </w:p>
    <w:p w14:paraId="6C16BD03">
      <w:pPr>
        <w:spacing w:line="279" w:lineRule="auto"/>
        <w:rPr>
          <w:rFonts w:hint="eastAsia" w:ascii="Arial"/>
          <w:sz w:val="30"/>
          <w:szCs w:val="30"/>
        </w:rPr>
      </w:pPr>
    </w:p>
    <w:p w14:paraId="27151B15">
      <w:pPr>
        <w:spacing w:line="279" w:lineRule="auto"/>
        <w:rPr>
          <w:rFonts w:hint="eastAsia" w:ascii="Arial"/>
          <w:sz w:val="30"/>
          <w:szCs w:val="30"/>
        </w:rPr>
      </w:pPr>
      <w:r>
        <w:rPr>
          <w:rFonts w:hint="eastAsia" w:ascii="Arial"/>
          <w:sz w:val="30"/>
          <w:szCs w:val="30"/>
        </w:rPr>
        <w:t>试探、苦难、变迁、忧伤、危险、恐惧、疾病和痛苦，占据了它不小的部分。</w:t>
      </w:r>
    </w:p>
    <w:p w14:paraId="3038370B">
      <w:pPr>
        <w:spacing w:line="279" w:lineRule="auto"/>
        <w:rPr>
          <w:rFonts w:hint="eastAsia" w:ascii="Arial"/>
          <w:sz w:val="30"/>
          <w:szCs w:val="30"/>
        </w:rPr>
      </w:pPr>
    </w:p>
    <w:p w14:paraId="6B42A57D">
      <w:pPr>
        <w:spacing w:line="279" w:lineRule="auto"/>
        <w:rPr>
          <w:rFonts w:hint="eastAsia" w:ascii="Arial"/>
          <w:sz w:val="30"/>
          <w:szCs w:val="30"/>
        </w:rPr>
      </w:pPr>
      <w:r>
        <w:rPr>
          <w:rFonts w:hint="eastAsia" w:ascii="Arial"/>
          <w:sz w:val="30"/>
          <w:szCs w:val="30"/>
        </w:rPr>
        <w:t>And on the other hand, all our earthly relishes, refreshments, and comfort, are uncertain, transitory, and unsatisfactory; all things of each sort being embittered by the remainders of sin.</w:t>
      </w:r>
    </w:p>
    <w:p w14:paraId="29060C78">
      <w:pPr>
        <w:spacing w:line="279" w:lineRule="auto"/>
        <w:rPr>
          <w:rFonts w:hint="eastAsia" w:ascii="Arial"/>
          <w:sz w:val="30"/>
          <w:szCs w:val="30"/>
        </w:rPr>
      </w:pPr>
    </w:p>
    <w:p w14:paraId="12DC27A8">
      <w:pPr>
        <w:spacing w:line="279" w:lineRule="auto"/>
        <w:rPr>
          <w:rFonts w:hint="eastAsia" w:ascii="Arial"/>
          <w:sz w:val="30"/>
          <w:szCs w:val="30"/>
        </w:rPr>
      </w:pPr>
      <w:r>
        <w:rPr>
          <w:rFonts w:hint="eastAsia" w:ascii="Arial"/>
          <w:sz w:val="30"/>
          <w:szCs w:val="30"/>
        </w:rPr>
        <w:t>另一方面，我们所有属世的乐趣、提神之物和安慰，都是不确定的、短暂的和不令人满意的；各类事物都因罪的残余而变得苦涩。</w:t>
      </w:r>
    </w:p>
    <w:p w14:paraId="4BBFA713">
      <w:pPr>
        <w:spacing w:line="279" w:lineRule="auto"/>
        <w:rPr>
          <w:rFonts w:hint="eastAsia" w:ascii="Arial"/>
          <w:sz w:val="30"/>
          <w:szCs w:val="30"/>
        </w:rPr>
      </w:pPr>
    </w:p>
    <w:p w14:paraId="2060EED2">
      <w:pPr>
        <w:spacing w:line="279" w:lineRule="auto"/>
        <w:rPr>
          <w:rFonts w:hint="eastAsia" w:ascii="Arial"/>
          <w:sz w:val="30"/>
          <w:szCs w:val="30"/>
        </w:rPr>
      </w:pPr>
      <w:r>
        <w:rPr>
          <w:rFonts w:hint="eastAsia" w:ascii="Arial"/>
          <w:sz w:val="30"/>
          <w:szCs w:val="30"/>
        </w:rPr>
        <w:t>Hence everything wherein we are concerned has the root of trouble and sorrow in it.</w:t>
      </w:r>
    </w:p>
    <w:p w14:paraId="0A4C0FB3">
      <w:pPr>
        <w:spacing w:line="279" w:lineRule="auto"/>
        <w:rPr>
          <w:rFonts w:hint="eastAsia" w:ascii="Arial"/>
          <w:sz w:val="30"/>
          <w:szCs w:val="30"/>
        </w:rPr>
      </w:pPr>
    </w:p>
    <w:p w14:paraId="09CD9594">
      <w:pPr>
        <w:spacing w:line="279" w:lineRule="auto"/>
        <w:rPr>
          <w:rFonts w:hint="eastAsia" w:ascii="Arial"/>
          <w:sz w:val="30"/>
          <w:szCs w:val="30"/>
        </w:rPr>
      </w:pPr>
      <w:r>
        <w:rPr>
          <w:rFonts w:hint="eastAsia" w:ascii="Arial"/>
          <w:sz w:val="30"/>
          <w:szCs w:val="30"/>
        </w:rPr>
        <w:t>因此，我们所关心的一切事物，其根源都有烦恼和忧伤。</w:t>
      </w:r>
    </w:p>
    <w:p w14:paraId="72C8121B">
      <w:pPr>
        <w:spacing w:line="279" w:lineRule="auto"/>
        <w:rPr>
          <w:rFonts w:hint="eastAsia" w:ascii="Arial"/>
          <w:sz w:val="30"/>
          <w:szCs w:val="30"/>
        </w:rPr>
      </w:pPr>
    </w:p>
    <w:p w14:paraId="5E28BE83">
      <w:pPr>
        <w:spacing w:line="279" w:lineRule="auto"/>
        <w:rPr>
          <w:rFonts w:hint="eastAsia" w:ascii="Arial"/>
          <w:sz w:val="30"/>
          <w:szCs w:val="30"/>
        </w:rPr>
      </w:pPr>
      <w:r>
        <w:rPr>
          <w:rFonts w:hint="eastAsia" w:ascii="Arial"/>
          <w:sz w:val="30"/>
          <w:szCs w:val="30"/>
        </w:rPr>
        <w:t>Some labour under wants, poverty, and straits all their days; and some have very few hours free from pains and sickness.</w:t>
      </w:r>
    </w:p>
    <w:p w14:paraId="0415729A">
      <w:pPr>
        <w:spacing w:line="279" w:lineRule="auto"/>
        <w:rPr>
          <w:rFonts w:hint="eastAsia" w:ascii="Arial"/>
          <w:sz w:val="30"/>
          <w:szCs w:val="30"/>
        </w:rPr>
      </w:pPr>
    </w:p>
    <w:p w14:paraId="24CAB94B">
      <w:pPr>
        <w:spacing w:line="279" w:lineRule="auto"/>
        <w:rPr>
          <w:rFonts w:hint="eastAsia" w:ascii="Arial"/>
          <w:sz w:val="30"/>
          <w:szCs w:val="30"/>
        </w:rPr>
      </w:pPr>
      <w:r>
        <w:rPr>
          <w:rFonts w:hint="eastAsia" w:ascii="Arial"/>
          <w:sz w:val="30"/>
          <w:szCs w:val="30"/>
        </w:rPr>
        <w:t>有些人一生都在匮乏、贫穷和困境中劳苦；有些人很少有摆脱痛苦和疾病的时刻。</w:t>
      </w:r>
    </w:p>
    <w:p w14:paraId="695ACEAA">
      <w:pPr>
        <w:spacing w:line="279" w:lineRule="auto"/>
        <w:rPr>
          <w:rFonts w:hint="eastAsia" w:ascii="Arial"/>
          <w:sz w:val="30"/>
          <w:szCs w:val="30"/>
        </w:rPr>
      </w:pPr>
    </w:p>
    <w:p w14:paraId="1ACACD85">
      <w:pPr>
        <w:spacing w:line="279" w:lineRule="auto"/>
        <w:rPr>
          <w:rFonts w:hint="eastAsia" w:ascii="Arial"/>
          <w:sz w:val="30"/>
          <w:szCs w:val="30"/>
        </w:rPr>
      </w:pPr>
      <w:r>
        <w:rPr>
          <w:rFonts w:hint="eastAsia" w:ascii="Arial"/>
          <w:sz w:val="30"/>
          <w:szCs w:val="30"/>
        </w:rPr>
        <w:t>And all these things, with others of an alike nature, are heightened at present be the calamitous season wherein our lot is fallen.</w:t>
      </w:r>
    </w:p>
    <w:p w14:paraId="59A728D8">
      <w:pPr>
        <w:spacing w:line="279" w:lineRule="auto"/>
        <w:rPr>
          <w:rFonts w:hint="eastAsia" w:ascii="Arial"/>
          <w:sz w:val="30"/>
          <w:szCs w:val="30"/>
        </w:rPr>
      </w:pPr>
    </w:p>
    <w:p w14:paraId="48EC56A3">
      <w:pPr>
        <w:spacing w:line="279" w:lineRule="auto"/>
        <w:rPr>
          <w:rFonts w:hint="eastAsia" w:ascii="Arial"/>
          <w:sz w:val="30"/>
          <w:szCs w:val="30"/>
        </w:rPr>
      </w:pPr>
      <w:r>
        <w:rPr>
          <w:rFonts w:hint="eastAsia" w:ascii="Arial"/>
          <w:sz w:val="30"/>
          <w:szCs w:val="30"/>
        </w:rPr>
        <w:t>所有这些事情，以及其他类似性质的事情，目前都因我们所处的灾难性季节而加剧。</w:t>
      </w:r>
    </w:p>
    <w:p w14:paraId="01DBC733">
      <w:pPr>
        <w:spacing w:line="279" w:lineRule="auto"/>
        <w:rPr>
          <w:rFonts w:hint="eastAsia" w:ascii="Arial"/>
          <w:sz w:val="30"/>
          <w:szCs w:val="30"/>
        </w:rPr>
      </w:pPr>
    </w:p>
    <w:p w14:paraId="77F7A1EF">
      <w:pPr>
        <w:spacing w:line="279" w:lineRule="auto"/>
        <w:rPr>
          <w:rFonts w:hint="eastAsia" w:ascii="Arial"/>
          <w:sz w:val="30"/>
          <w:szCs w:val="30"/>
        </w:rPr>
      </w:pPr>
      <w:r>
        <w:rPr>
          <w:rFonts w:hint="eastAsia" w:ascii="Arial"/>
          <w:sz w:val="30"/>
          <w:szCs w:val="30"/>
        </w:rPr>
        <w:t>All things almost in situations are filled with confusions, disorders, dangers, distresses, and troubles; wars and rumours of wars do abound, with tokens of farther approaching judgements; distress of nations, with perplexity, men ’s hearts failing them for fear, and for looking after those things which are coming on the earth.</w:t>
      </w:r>
    </w:p>
    <w:p w14:paraId="16B9614E">
      <w:pPr>
        <w:spacing w:line="279" w:lineRule="auto"/>
        <w:rPr>
          <w:rFonts w:hint="eastAsia" w:ascii="Arial"/>
          <w:sz w:val="30"/>
          <w:szCs w:val="30"/>
        </w:rPr>
      </w:pPr>
    </w:p>
    <w:p w14:paraId="0BED5E77">
      <w:pPr>
        <w:spacing w:line="279" w:lineRule="auto"/>
        <w:rPr>
          <w:rFonts w:hint="eastAsia" w:ascii="Arial"/>
          <w:sz w:val="30"/>
          <w:szCs w:val="30"/>
        </w:rPr>
      </w:pPr>
      <w:r>
        <w:rPr>
          <w:rFonts w:hint="eastAsia" w:ascii="Arial"/>
          <w:sz w:val="30"/>
          <w:szCs w:val="30"/>
        </w:rPr>
        <w:t>几乎所有情况都充满了混乱、失序、危险、困苦和麻烦；战争和战争的风声比比皆是，并伴有进一步临近审判的迹象；列国困苦，心里作难，人的心因恐惧和观望那些将要临到地上的事而丧胆。</w:t>
      </w:r>
    </w:p>
    <w:p w14:paraId="50BD089C">
      <w:pPr>
        <w:spacing w:line="279" w:lineRule="auto"/>
        <w:rPr>
          <w:rFonts w:hint="eastAsia" w:ascii="Arial"/>
          <w:sz w:val="30"/>
          <w:szCs w:val="30"/>
        </w:rPr>
      </w:pPr>
    </w:p>
    <w:p w14:paraId="2D10A3C3">
      <w:pPr>
        <w:spacing w:line="279" w:lineRule="auto"/>
        <w:rPr>
          <w:rFonts w:hint="eastAsia" w:ascii="Arial"/>
          <w:sz w:val="30"/>
          <w:szCs w:val="30"/>
        </w:rPr>
      </w:pPr>
      <w:r>
        <w:rPr>
          <w:rFonts w:hint="eastAsia" w:ascii="Arial"/>
          <w:sz w:val="30"/>
          <w:szCs w:val="30"/>
        </w:rPr>
        <w:t>There is in many places “no peace unto him that goes out, nor to him that cometh in, but great vexations are on the inhabitants of the world: nation is destroyed of nation, and city of city; for God does vex them with all adversity.” [2 Chron. 15: 5,6.]</w:t>
      </w:r>
    </w:p>
    <w:p w14:paraId="27636583">
      <w:pPr>
        <w:spacing w:line="279" w:lineRule="auto"/>
        <w:rPr>
          <w:rFonts w:hint="eastAsia" w:ascii="Arial"/>
          <w:sz w:val="30"/>
          <w:szCs w:val="30"/>
        </w:rPr>
      </w:pPr>
    </w:p>
    <w:p w14:paraId="1E25FAF0">
      <w:pPr>
        <w:spacing w:line="279" w:lineRule="auto"/>
        <w:rPr>
          <w:rFonts w:hint="eastAsia" w:ascii="Arial"/>
          <w:sz w:val="30"/>
          <w:szCs w:val="30"/>
        </w:rPr>
      </w:pPr>
      <w:r>
        <w:rPr>
          <w:rFonts w:hint="eastAsia" w:ascii="Arial"/>
          <w:sz w:val="30"/>
          <w:szCs w:val="30"/>
        </w:rPr>
        <w:t>在许多地方，“出入的人不得平安，列国的居民都大受搅扰。这国攻击那国，这城攻击那城，因为神用各样灾难搅扰他们。” [历代志下 15章5-6节]</w:t>
      </w:r>
    </w:p>
    <w:p w14:paraId="63B295E0">
      <w:pPr>
        <w:spacing w:line="279" w:lineRule="auto"/>
        <w:rPr>
          <w:rFonts w:hint="eastAsia" w:ascii="Arial"/>
          <w:sz w:val="30"/>
          <w:szCs w:val="30"/>
        </w:rPr>
      </w:pPr>
    </w:p>
    <w:p w14:paraId="7F529E5D">
      <w:pPr>
        <w:spacing w:line="279" w:lineRule="auto"/>
        <w:rPr>
          <w:rFonts w:hint="eastAsia" w:ascii="Arial"/>
          <w:sz w:val="30"/>
          <w:szCs w:val="30"/>
        </w:rPr>
      </w:pPr>
      <w:r>
        <w:rPr>
          <w:rFonts w:hint="eastAsia" w:ascii="Arial"/>
          <w:sz w:val="30"/>
          <w:szCs w:val="30"/>
        </w:rPr>
        <w:t>And in the meantime, vexation with the ungodly deeds of wicked men does greatly further the troubles of life; the sufferings of many also for the testimony of their consciences are deplorable, with the divisions and animosities that abound amongst all sorts of Christians.</w:t>
      </w:r>
    </w:p>
    <w:p w14:paraId="2A791B14">
      <w:pPr>
        <w:spacing w:line="279" w:lineRule="auto"/>
        <w:rPr>
          <w:rFonts w:hint="eastAsia" w:ascii="Arial"/>
          <w:sz w:val="30"/>
          <w:szCs w:val="30"/>
        </w:rPr>
      </w:pPr>
    </w:p>
    <w:p w14:paraId="1C4DDCA7">
      <w:pPr>
        <w:spacing w:line="279" w:lineRule="auto"/>
        <w:rPr>
          <w:rFonts w:hint="eastAsia" w:ascii="Arial"/>
          <w:sz w:val="30"/>
          <w:szCs w:val="30"/>
        </w:rPr>
      </w:pPr>
      <w:r>
        <w:rPr>
          <w:rFonts w:hint="eastAsia" w:ascii="Arial"/>
          <w:sz w:val="30"/>
          <w:szCs w:val="30"/>
        </w:rPr>
        <w:t>与此同时，因恶人不敬虔的行为而产生的烦恼，极大地加剧了生活的困苦；许多人为良心的见证而受的苦难也令人悲痛，加之各类基督徒中普遍存在的纷争和敌意。</w:t>
      </w:r>
    </w:p>
    <w:p w14:paraId="217DC0C8">
      <w:pPr>
        <w:spacing w:line="279" w:lineRule="auto"/>
        <w:rPr>
          <w:rFonts w:hint="eastAsia" w:ascii="Arial"/>
          <w:sz w:val="30"/>
          <w:szCs w:val="30"/>
        </w:rPr>
      </w:pPr>
    </w:p>
    <w:p w14:paraId="45773FA6">
      <w:pPr>
        <w:spacing w:line="279" w:lineRule="auto"/>
        <w:rPr>
          <w:rFonts w:hint="eastAsia" w:ascii="Arial"/>
          <w:sz w:val="30"/>
          <w:szCs w:val="30"/>
        </w:rPr>
      </w:pPr>
      <w:r>
        <w:rPr>
          <w:rFonts w:hint="eastAsia" w:ascii="Arial"/>
          <w:sz w:val="30"/>
          <w:szCs w:val="30"/>
        </w:rPr>
        <w:t>But the shortness, the vanity, the miseries of human life, have been the subject of the complains of all sort of considering persons, heathens as well as Christians; nor is it my present business to insist upon them.</w:t>
      </w:r>
    </w:p>
    <w:p w14:paraId="2F309B0C">
      <w:pPr>
        <w:spacing w:line="279" w:lineRule="auto"/>
        <w:rPr>
          <w:rFonts w:hint="eastAsia" w:ascii="Arial"/>
          <w:sz w:val="30"/>
          <w:szCs w:val="30"/>
        </w:rPr>
      </w:pPr>
    </w:p>
    <w:p w14:paraId="06EA95D3">
      <w:pPr>
        <w:spacing w:line="279" w:lineRule="auto"/>
        <w:rPr>
          <w:rFonts w:hint="eastAsia" w:ascii="Arial"/>
          <w:sz w:val="30"/>
          <w:szCs w:val="30"/>
        </w:rPr>
      </w:pPr>
      <w:r>
        <w:rPr>
          <w:rFonts w:hint="eastAsia" w:ascii="Arial"/>
          <w:sz w:val="30"/>
          <w:szCs w:val="30"/>
        </w:rPr>
        <w:t>但是，人生的短暂、虚空和苦难，一直是各种有思想的人——异教徒和基督徒——抱怨的主题；坚持这些并非我目前的任务。</w:t>
      </w:r>
    </w:p>
    <w:p w14:paraId="758653CD">
      <w:pPr>
        <w:spacing w:line="279" w:lineRule="auto"/>
        <w:rPr>
          <w:rFonts w:hint="eastAsia" w:ascii="Arial"/>
          <w:sz w:val="30"/>
          <w:szCs w:val="30"/>
        </w:rPr>
      </w:pPr>
    </w:p>
    <w:p w14:paraId="5673EE65">
      <w:pPr>
        <w:spacing w:line="279" w:lineRule="auto"/>
        <w:rPr>
          <w:rFonts w:hint="eastAsia" w:ascii="Arial"/>
          <w:sz w:val="30"/>
          <w:szCs w:val="30"/>
        </w:rPr>
      </w:pPr>
      <w:r>
        <w:rPr>
          <w:rFonts w:hint="eastAsia" w:ascii="Arial"/>
          <w:sz w:val="30"/>
          <w:szCs w:val="30"/>
        </w:rPr>
        <w:t>My inquire is only after the relief which we may obtain against all these evils, that we faint not under them, that we may have the victory over them.</w:t>
      </w:r>
    </w:p>
    <w:p w14:paraId="546C4A36">
      <w:pPr>
        <w:spacing w:line="279" w:lineRule="auto"/>
        <w:rPr>
          <w:rFonts w:hint="eastAsia" w:ascii="Arial"/>
          <w:sz w:val="30"/>
          <w:szCs w:val="30"/>
        </w:rPr>
      </w:pPr>
    </w:p>
    <w:p w14:paraId="168D3304">
      <w:pPr>
        <w:spacing w:line="279" w:lineRule="auto"/>
        <w:rPr>
          <w:rFonts w:hint="eastAsia" w:ascii="Arial"/>
          <w:sz w:val="30"/>
          <w:szCs w:val="30"/>
        </w:rPr>
      </w:pPr>
      <w:r>
        <w:rPr>
          <w:rFonts w:hint="eastAsia" w:ascii="Arial"/>
          <w:sz w:val="30"/>
          <w:szCs w:val="30"/>
        </w:rPr>
        <w:t>我所探究的只是我们如何能够获得解脱，以对抗所有这些邪恶，使我们不在它们之下灰心，使我们可以胜过它们。</w:t>
      </w:r>
    </w:p>
    <w:p w14:paraId="6CDB2152">
      <w:pPr>
        <w:spacing w:line="279" w:lineRule="auto"/>
        <w:rPr>
          <w:rFonts w:hint="eastAsia" w:ascii="Arial"/>
          <w:sz w:val="30"/>
          <w:szCs w:val="30"/>
        </w:rPr>
      </w:pPr>
    </w:p>
    <w:p w14:paraId="20A86291">
      <w:pPr>
        <w:spacing w:line="279" w:lineRule="auto"/>
        <w:rPr>
          <w:rFonts w:hint="eastAsia" w:ascii="Arial"/>
          <w:sz w:val="30"/>
          <w:szCs w:val="30"/>
        </w:rPr>
      </w:pPr>
      <w:r>
        <w:rPr>
          <w:rFonts w:hint="eastAsia" w:ascii="Arial"/>
          <w:sz w:val="30"/>
          <w:szCs w:val="30"/>
        </w:rPr>
        <w:t>This in general is declared by the apostle 2 Cor. 4, “ We are troubled on every side, yet not distressed; we are perplexed, but not in despair; persecuted, but not forsaken; cast down, but not destroyed.”</w:t>
      </w:r>
    </w:p>
    <w:p w14:paraId="00F5B12A">
      <w:pPr>
        <w:spacing w:line="279" w:lineRule="auto"/>
        <w:rPr>
          <w:rFonts w:hint="eastAsia" w:ascii="Arial"/>
          <w:sz w:val="30"/>
          <w:szCs w:val="30"/>
        </w:rPr>
      </w:pPr>
    </w:p>
    <w:p w14:paraId="03ADED70">
      <w:pPr>
        <w:spacing w:line="279" w:lineRule="auto"/>
        <w:rPr>
          <w:rFonts w:hint="eastAsia" w:ascii="Arial"/>
          <w:sz w:val="30"/>
          <w:szCs w:val="30"/>
        </w:rPr>
      </w:pPr>
      <w:r>
        <w:rPr>
          <w:rFonts w:hint="eastAsia" w:ascii="Arial"/>
          <w:sz w:val="30"/>
          <w:szCs w:val="30"/>
        </w:rPr>
        <w:t>使徒在哥林多后书4章中一般性地宣告了这一点：“我们四面受敌，却不被困住；心里作难，却不至失望；遭逼迫，却不被丢弃；打倒了，却不至死亡。”</w:t>
      </w:r>
    </w:p>
    <w:p w14:paraId="42D09255">
      <w:pPr>
        <w:spacing w:line="279" w:lineRule="auto"/>
        <w:rPr>
          <w:rFonts w:hint="eastAsia" w:ascii="Arial"/>
          <w:sz w:val="30"/>
          <w:szCs w:val="30"/>
        </w:rPr>
      </w:pPr>
    </w:p>
    <w:p w14:paraId="13267F46">
      <w:pPr>
        <w:spacing w:line="279" w:lineRule="auto"/>
        <w:rPr>
          <w:rFonts w:hint="eastAsia" w:ascii="Arial"/>
          <w:sz w:val="30"/>
          <w:szCs w:val="30"/>
        </w:rPr>
      </w:pPr>
      <w:r>
        <w:rPr>
          <w:rFonts w:hint="eastAsia" w:ascii="Arial"/>
          <w:sz w:val="30"/>
          <w:szCs w:val="30"/>
        </w:rPr>
        <w:t>But for this cause “we faint not; but though our outward man perish, yet the inward man is renewed day be day.</w:t>
      </w:r>
    </w:p>
    <w:p w14:paraId="71EF6BBF">
      <w:pPr>
        <w:spacing w:line="279" w:lineRule="auto"/>
        <w:rPr>
          <w:rFonts w:hint="eastAsia" w:ascii="Arial"/>
          <w:sz w:val="30"/>
          <w:szCs w:val="30"/>
        </w:rPr>
      </w:pPr>
    </w:p>
    <w:p w14:paraId="448A6848">
      <w:pPr>
        <w:spacing w:line="279" w:lineRule="auto"/>
        <w:rPr>
          <w:rFonts w:hint="eastAsia" w:ascii="Arial"/>
          <w:sz w:val="30"/>
          <w:szCs w:val="30"/>
        </w:rPr>
      </w:pPr>
      <w:r>
        <w:rPr>
          <w:rFonts w:hint="eastAsia" w:ascii="Arial"/>
          <w:sz w:val="30"/>
          <w:szCs w:val="30"/>
        </w:rPr>
        <w:t>但因此我们“不丧胆；外体虽然毁坏，内心却一天新似一天。</w:t>
      </w:r>
    </w:p>
    <w:p w14:paraId="044320AF">
      <w:pPr>
        <w:spacing w:line="279" w:lineRule="auto"/>
        <w:rPr>
          <w:rFonts w:hint="eastAsia" w:ascii="Arial"/>
          <w:sz w:val="30"/>
          <w:szCs w:val="30"/>
        </w:rPr>
      </w:pPr>
    </w:p>
    <w:p w14:paraId="4C1747E3">
      <w:pPr>
        <w:spacing w:line="279" w:lineRule="auto"/>
        <w:rPr>
          <w:rFonts w:hint="eastAsia" w:ascii="Arial"/>
          <w:sz w:val="30"/>
          <w:szCs w:val="30"/>
        </w:rPr>
      </w:pPr>
      <w:r>
        <w:rPr>
          <w:rFonts w:hint="eastAsia" w:ascii="Arial"/>
          <w:sz w:val="30"/>
          <w:szCs w:val="30"/>
        </w:rPr>
        <w:t>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54194F1E">
      <w:pPr>
        <w:spacing w:line="279" w:lineRule="auto"/>
        <w:rPr>
          <w:rFonts w:hint="eastAsia" w:ascii="Arial"/>
          <w:sz w:val="30"/>
          <w:szCs w:val="30"/>
        </w:rPr>
      </w:pPr>
    </w:p>
    <w:p w14:paraId="509A55DD">
      <w:pPr>
        <w:spacing w:line="279" w:lineRule="auto"/>
        <w:rPr>
          <w:rFonts w:hint="eastAsia" w:ascii="Arial"/>
          <w:sz w:val="30"/>
          <w:szCs w:val="30"/>
        </w:rPr>
      </w:pPr>
      <w:r>
        <w:rPr>
          <w:rFonts w:hint="eastAsia" w:ascii="Arial"/>
          <w:sz w:val="30"/>
          <w:szCs w:val="30"/>
        </w:rPr>
        <w:t>我们这至暂至轻的苦楚，要为我们成就极重无比、永远的荣耀。原来我们不是顾念所见的，乃是顾念所不见的；因为所见的是暂时的，所不见的是永远的。”</w:t>
      </w:r>
    </w:p>
    <w:p w14:paraId="010EFAD3">
      <w:pPr>
        <w:spacing w:line="279" w:lineRule="auto"/>
        <w:rPr>
          <w:rFonts w:hint="eastAsia" w:ascii="Arial"/>
          <w:sz w:val="30"/>
          <w:szCs w:val="30"/>
        </w:rPr>
      </w:pPr>
    </w:p>
    <w:p w14:paraId="72D42E0C">
      <w:pPr>
        <w:spacing w:line="279" w:lineRule="auto"/>
        <w:rPr>
          <w:rFonts w:hint="eastAsia" w:ascii="Arial"/>
          <w:sz w:val="30"/>
          <w:szCs w:val="30"/>
        </w:rPr>
      </w:pPr>
      <w:r>
        <w:rPr>
          <w:rFonts w:hint="eastAsia" w:ascii="Arial"/>
          <w:sz w:val="30"/>
          <w:szCs w:val="30"/>
        </w:rPr>
        <w:t>Our beholding by faith things that see not seen, things spiritual and eternal, will alienate all our afflictions, – make their burden light, and preserve our souls from fainting under them.</w:t>
      </w:r>
    </w:p>
    <w:p w14:paraId="48D74973">
      <w:pPr>
        <w:spacing w:line="279" w:lineRule="auto"/>
        <w:rPr>
          <w:rFonts w:hint="eastAsia" w:ascii="Arial"/>
          <w:sz w:val="30"/>
          <w:szCs w:val="30"/>
        </w:rPr>
      </w:pPr>
    </w:p>
    <w:p w14:paraId="12FED7D6">
      <w:pPr>
        <w:spacing w:line="279" w:lineRule="auto"/>
        <w:rPr>
          <w:rFonts w:hint="eastAsia" w:ascii="Arial"/>
          <w:sz w:val="30"/>
          <w:szCs w:val="30"/>
        </w:rPr>
      </w:pPr>
      <w:r>
        <w:rPr>
          <w:rFonts w:hint="eastAsia" w:ascii="Arial"/>
          <w:sz w:val="30"/>
          <w:szCs w:val="30"/>
        </w:rPr>
        <w:t>我们凭信心看见那看不见的事物，属灵和永恒的事物，将会疏远我们一切的苦难——使它们的重担变轻，并保守我们的灵魂不在它们之下灰心。</w:t>
      </w:r>
    </w:p>
    <w:p w14:paraId="39D184BE">
      <w:pPr>
        <w:spacing w:line="279" w:lineRule="auto"/>
        <w:rPr>
          <w:rFonts w:hint="eastAsia" w:ascii="Arial"/>
          <w:sz w:val="30"/>
          <w:szCs w:val="30"/>
        </w:rPr>
      </w:pPr>
    </w:p>
    <w:p w14:paraId="08F71D34">
      <w:pPr>
        <w:spacing w:line="279" w:lineRule="auto"/>
        <w:rPr>
          <w:rFonts w:hint="eastAsia" w:ascii="Arial"/>
          <w:sz w:val="30"/>
          <w:szCs w:val="30"/>
        </w:rPr>
      </w:pPr>
      <w:r>
        <w:rPr>
          <w:rFonts w:hint="eastAsia" w:ascii="Arial"/>
          <w:sz w:val="30"/>
          <w:szCs w:val="30"/>
        </w:rPr>
        <w:t>Of these things the glory of Christ, whereof we treat, is the principal, and in due sense comprehensive of them all.</w:t>
      </w:r>
    </w:p>
    <w:p w14:paraId="3963B91D">
      <w:pPr>
        <w:spacing w:line="279" w:lineRule="auto"/>
        <w:rPr>
          <w:rFonts w:hint="eastAsia" w:ascii="Arial"/>
          <w:sz w:val="30"/>
          <w:szCs w:val="30"/>
        </w:rPr>
      </w:pPr>
    </w:p>
    <w:p w14:paraId="09A338C5">
      <w:pPr>
        <w:spacing w:line="279" w:lineRule="auto"/>
        <w:rPr>
          <w:rFonts w:hint="eastAsia" w:ascii="Arial"/>
          <w:sz w:val="30"/>
          <w:szCs w:val="30"/>
        </w:rPr>
      </w:pPr>
      <w:r>
        <w:rPr>
          <w:rFonts w:hint="eastAsia" w:ascii="Arial"/>
          <w:sz w:val="30"/>
          <w:szCs w:val="30"/>
        </w:rPr>
        <w:t>在这些事物中，我们所论述的基督的荣耀是主要的，并且在适当的意义上包含了它们所有。</w:t>
      </w:r>
    </w:p>
    <w:p w14:paraId="1FEA0C72">
      <w:pPr>
        <w:spacing w:line="279" w:lineRule="auto"/>
        <w:rPr>
          <w:rFonts w:hint="eastAsia" w:ascii="Arial"/>
          <w:sz w:val="30"/>
          <w:szCs w:val="30"/>
        </w:rPr>
      </w:pPr>
    </w:p>
    <w:p w14:paraId="2A3472C4">
      <w:pPr>
        <w:spacing w:line="279" w:lineRule="auto"/>
        <w:rPr>
          <w:rFonts w:hint="eastAsia" w:ascii="Arial"/>
          <w:sz w:val="30"/>
          <w:szCs w:val="30"/>
        </w:rPr>
      </w:pPr>
      <w:r>
        <w:rPr>
          <w:rFonts w:hint="eastAsia" w:ascii="Arial"/>
          <w:sz w:val="30"/>
          <w:szCs w:val="30"/>
        </w:rPr>
        <w:t>For we behold the glory of God himself “in the face of Jesus Christ.”</w:t>
      </w:r>
    </w:p>
    <w:p w14:paraId="7EF1DFBB">
      <w:pPr>
        <w:spacing w:line="279" w:lineRule="auto"/>
        <w:rPr>
          <w:rFonts w:hint="eastAsia" w:ascii="Arial"/>
          <w:sz w:val="30"/>
          <w:szCs w:val="30"/>
        </w:rPr>
      </w:pPr>
    </w:p>
    <w:p w14:paraId="51ECA795">
      <w:pPr>
        <w:spacing w:line="279" w:lineRule="auto"/>
        <w:rPr>
          <w:rFonts w:hint="eastAsia" w:ascii="Arial"/>
          <w:sz w:val="30"/>
          <w:szCs w:val="30"/>
        </w:rPr>
      </w:pPr>
      <w:r>
        <w:rPr>
          <w:rFonts w:hint="eastAsia" w:ascii="Arial"/>
          <w:sz w:val="30"/>
          <w:szCs w:val="30"/>
        </w:rPr>
        <w:t>因为我们“在耶稣基督的脸上”看见神自己的荣耀。</w:t>
      </w:r>
    </w:p>
    <w:p w14:paraId="0C0EF318">
      <w:pPr>
        <w:spacing w:line="279" w:lineRule="auto"/>
        <w:rPr>
          <w:rFonts w:hint="eastAsia" w:ascii="Arial"/>
          <w:sz w:val="30"/>
          <w:szCs w:val="30"/>
        </w:rPr>
      </w:pPr>
    </w:p>
    <w:p w14:paraId="7B23E8F9">
      <w:pPr>
        <w:spacing w:line="279" w:lineRule="auto"/>
        <w:rPr>
          <w:rFonts w:hint="eastAsia" w:ascii="Arial"/>
          <w:sz w:val="30"/>
          <w:szCs w:val="30"/>
        </w:rPr>
      </w:pPr>
      <w:r>
        <w:rPr>
          <w:rFonts w:hint="eastAsia" w:ascii="Arial"/>
          <w:sz w:val="30"/>
          <w:szCs w:val="30"/>
        </w:rPr>
        <w:t>He that can at all times retreat unto the contemplation of this glory, will be carried above the perplexing prevailing sense of any of these evils, of a confluence of them all.</w:t>
      </w:r>
    </w:p>
    <w:p w14:paraId="6F66BB53">
      <w:pPr>
        <w:spacing w:line="279" w:lineRule="auto"/>
        <w:rPr>
          <w:rFonts w:hint="eastAsia" w:ascii="Arial"/>
          <w:sz w:val="30"/>
          <w:szCs w:val="30"/>
        </w:rPr>
      </w:pPr>
    </w:p>
    <w:p w14:paraId="7D95549A">
      <w:pPr>
        <w:spacing w:line="279" w:lineRule="auto"/>
        <w:rPr>
          <w:rFonts w:hint="eastAsia" w:ascii="Arial"/>
          <w:sz w:val="30"/>
          <w:szCs w:val="30"/>
        </w:rPr>
      </w:pPr>
      <w:r>
        <w:rPr>
          <w:rFonts w:hint="eastAsia" w:ascii="Arial"/>
          <w:sz w:val="30"/>
          <w:szCs w:val="30"/>
        </w:rPr>
        <w:t>凡能随时退回到默想这荣耀的人，将被提升到超越任何这些邪恶，甚至它们汇合在一起时所带来的困惑和普遍感觉之上。</w:t>
      </w:r>
    </w:p>
    <w:p w14:paraId="52E64DE2">
      <w:pPr>
        <w:spacing w:line="279" w:lineRule="auto"/>
        <w:rPr>
          <w:rFonts w:hint="eastAsia" w:ascii="Arial"/>
          <w:sz w:val="30"/>
          <w:szCs w:val="30"/>
        </w:rPr>
      </w:pPr>
    </w:p>
    <w:p w14:paraId="0AE7F935">
      <w:pPr>
        <w:spacing w:line="279" w:lineRule="auto"/>
        <w:rPr>
          <w:rFonts w:hint="eastAsia" w:ascii="Arial"/>
          <w:sz w:val="30"/>
          <w:szCs w:val="30"/>
        </w:rPr>
      </w:pPr>
      <w:r>
        <w:rPr>
          <w:rFonts w:hint="eastAsia" w:ascii="Arial"/>
          <w:sz w:val="30"/>
          <w:szCs w:val="30"/>
        </w:rPr>
        <w:t>“Crus nil sentit in nervo, dum animus est in coelo.”</w:t>
      </w:r>
    </w:p>
    <w:p w14:paraId="243DC41F">
      <w:pPr>
        <w:spacing w:line="279" w:lineRule="auto"/>
        <w:rPr>
          <w:rFonts w:hint="eastAsia" w:ascii="Arial"/>
          <w:sz w:val="30"/>
          <w:szCs w:val="30"/>
        </w:rPr>
      </w:pPr>
    </w:p>
    <w:p w14:paraId="39B78563">
      <w:pPr>
        <w:spacing w:line="279" w:lineRule="auto"/>
        <w:rPr>
          <w:rFonts w:hint="eastAsia" w:ascii="Arial"/>
          <w:sz w:val="30"/>
          <w:szCs w:val="30"/>
        </w:rPr>
      </w:pPr>
      <w:r>
        <w:rPr>
          <w:rFonts w:hint="eastAsia" w:ascii="Arial"/>
          <w:sz w:val="30"/>
          <w:szCs w:val="30"/>
        </w:rPr>
        <w:t>“腿在筋骨上感觉不到什么，只要心灵在天上。”</w:t>
      </w:r>
    </w:p>
    <w:p w14:paraId="7D838E04">
      <w:pPr>
        <w:spacing w:line="279" w:lineRule="auto"/>
        <w:rPr>
          <w:rFonts w:hint="eastAsia" w:ascii="Arial"/>
          <w:sz w:val="30"/>
          <w:szCs w:val="30"/>
        </w:rPr>
      </w:pPr>
    </w:p>
    <w:p w14:paraId="0FA58849">
      <w:pPr>
        <w:spacing w:line="279" w:lineRule="auto"/>
        <w:rPr>
          <w:rFonts w:hint="eastAsia" w:ascii="Arial"/>
          <w:sz w:val="30"/>
          <w:szCs w:val="30"/>
        </w:rPr>
      </w:pPr>
      <w:r>
        <w:rPr>
          <w:rFonts w:hint="eastAsia" w:ascii="Arial"/>
          <w:sz w:val="30"/>
          <w:szCs w:val="30"/>
        </w:rPr>
        <w:t>It is a woeful kind of life, when men scramble for poor perishing reliefs in their distresses.</w:t>
      </w:r>
    </w:p>
    <w:p w14:paraId="0EB193F9">
      <w:pPr>
        <w:spacing w:line="279" w:lineRule="auto"/>
        <w:rPr>
          <w:rFonts w:hint="eastAsia" w:ascii="Arial"/>
          <w:sz w:val="30"/>
          <w:szCs w:val="30"/>
        </w:rPr>
      </w:pPr>
    </w:p>
    <w:p w14:paraId="572DD7B7">
      <w:pPr>
        <w:spacing w:line="279" w:lineRule="auto"/>
        <w:rPr>
          <w:rFonts w:hint="eastAsia" w:ascii="Arial"/>
          <w:sz w:val="30"/>
          <w:szCs w:val="30"/>
        </w:rPr>
      </w:pPr>
      <w:r>
        <w:rPr>
          <w:rFonts w:hint="eastAsia" w:ascii="Arial"/>
          <w:sz w:val="30"/>
          <w:szCs w:val="30"/>
        </w:rPr>
        <w:t>当人们在困苦中争抢可怜易逝的慰藉时，这是一种可悲的生活。</w:t>
      </w:r>
    </w:p>
    <w:p w14:paraId="624E3243">
      <w:pPr>
        <w:spacing w:line="279" w:lineRule="auto"/>
        <w:rPr>
          <w:rFonts w:hint="eastAsia" w:ascii="Arial"/>
          <w:sz w:val="30"/>
          <w:szCs w:val="30"/>
        </w:rPr>
      </w:pPr>
    </w:p>
    <w:p w14:paraId="75440DA9">
      <w:pPr>
        <w:spacing w:line="279" w:lineRule="auto"/>
        <w:rPr>
          <w:rFonts w:hint="eastAsia" w:ascii="Arial"/>
          <w:sz w:val="30"/>
          <w:szCs w:val="30"/>
        </w:rPr>
      </w:pPr>
      <w:r>
        <w:rPr>
          <w:rFonts w:hint="eastAsia" w:ascii="Arial"/>
          <w:sz w:val="30"/>
          <w:szCs w:val="30"/>
        </w:rPr>
        <w:t>This is the universal remedy and cure, – the only balsam for all our diseases.</w:t>
      </w:r>
    </w:p>
    <w:p w14:paraId="5AD917D2">
      <w:pPr>
        <w:spacing w:line="279" w:lineRule="auto"/>
        <w:rPr>
          <w:rFonts w:hint="eastAsia" w:ascii="Arial"/>
          <w:sz w:val="30"/>
          <w:szCs w:val="30"/>
        </w:rPr>
      </w:pPr>
    </w:p>
    <w:p w14:paraId="712B339C">
      <w:pPr>
        <w:spacing w:line="279" w:lineRule="auto"/>
        <w:rPr>
          <w:rFonts w:hint="eastAsia" w:ascii="Arial"/>
          <w:sz w:val="30"/>
          <w:szCs w:val="30"/>
        </w:rPr>
      </w:pPr>
      <w:r>
        <w:rPr>
          <w:rFonts w:hint="eastAsia" w:ascii="Arial"/>
          <w:sz w:val="30"/>
          <w:szCs w:val="30"/>
        </w:rPr>
        <w:t>这是普遍的疗法和医治——是我们所有疾病唯一的香膏。</w:t>
      </w:r>
    </w:p>
    <w:p w14:paraId="79D5010F">
      <w:pPr>
        <w:spacing w:line="279" w:lineRule="auto"/>
        <w:rPr>
          <w:rFonts w:hint="eastAsia" w:ascii="Arial"/>
          <w:sz w:val="30"/>
          <w:szCs w:val="30"/>
        </w:rPr>
      </w:pPr>
    </w:p>
    <w:p w14:paraId="79BD2238">
      <w:pPr>
        <w:spacing w:line="279" w:lineRule="auto"/>
        <w:rPr>
          <w:rFonts w:hint="eastAsia" w:ascii="Arial"/>
          <w:sz w:val="30"/>
          <w:szCs w:val="30"/>
        </w:rPr>
      </w:pPr>
      <w:r>
        <w:rPr>
          <w:rFonts w:hint="eastAsia" w:ascii="Arial"/>
          <w:sz w:val="30"/>
          <w:szCs w:val="30"/>
        </w:rPr>
        <w:t>Whatever presses, urges, perplexes, if we can but retreat in our mindsunto a view of this glory, and a due consideration of our own interest therein, comfort and support will be administered unto us.</w:t>
      </w:r>
    </w:p>
    <w:p w14:paraId="7EC82CA8">
      <w:pPr>
        <w:spacing w:line="279" w:lineRule="auto"/>
        <w:rPr>
          <w:rFonts w:hint="eastAsia" w:ascii="Arial"/>
          <w:sz w:val="30"/>
          <w:szCs w:val="30"/>
        </w:rPr>
      </w:pPr>
    </w:p>
    <w:p w14:paraId="69F21DB1">
      <w:pPr>
        <w:spacing w:line="279" w:lineRule="auto"/>
        <w:rPr>
          <w:rFonts w:hint="eastAsia" w:ascii="Arial"/>
          <w:sz w:val="30"/>
          <w:szCs w:val="30"/>
        </w:rPr>
      </w:pPr>
      <w:r>
        <w:rPr>
          <w:rFonts w:hint="eastAsia" w:ascii="Arial"/>
          <w:sz w:val="30"/>
          <w:szCs w:val="30"/>
        </w:rPr>
        <w:t>无论什么压迫、催逼、困扰，只要我们能在心思中退回到观看这荣耀，并适当思考我们自己在其中的益处，安慰和扶持就会临到我们。</w:t>
      </w:r>
    </w:p>
    <w:p w14:paraId="2088695B">
      <w:pPr>
        <w:spacing w:line="279" w:lineRule="auto"/>
        <w:rPr>
          <w:rFonts w:hint="eastAsia" w:ascii="Arial"/>
          <w:sz w:val="30"/>
          <w:szCs w:val="30"/>
        </w:rPr>
      </w:pPr>
    </w:p>
    <w:p w14:paraId="107CD2F3">
      <w:pPr>
        <w:spacing w:line="279" w:lineRule="auto"/>
        <w:rPr>
          <w:rFonts w:hint="eastAsia" w:ascii="Arial"/>
          <w:sz w:val="30"/>
          <w:szCs w:val="30"/>
        </w:rPr>
      </w:pPr>
      <w:r>
        <w:rPr>
          <w:rFonts w:hint="eastAsia" w:ascii="Arial"/>
          <w:sz w:val="30"/>
          <w:szCs w:val="30"/>
        </w:rPr>
        <w:t>Wicked men, in their distress (which sometimes overtake even them also), are like “a troubled sea, that cannot rest.”</w:t>
      </w:r>
    </w:p>
    <w:p w14:paraId="04E3EA8E">
      <w:pPr>
        <w:spacing w:line="279" w:lineRule="auto"/>
        <w:rPr>
          <w:rFonts w:hint="eastAsia" w:ascii="Arial"/>
          <w:sz w:val="30"/>
          <w:szCs w:val="30"/>
        </w:rPr>
      </w:pPr>
    </w:p>
    <w:p w14:paraId="2EC5393C">
      <w:pPr>
        <w:spacing w:line="279" w:lineRule="auto"/>
        <w:rPr>
          <w:rFonts w:hint="eastAsia" w:ascii="Arial"/>
          <w:sz w:val="30"/>
          <w:szCs w:val="30"/>
        </w:rPr>
      </w:pPr>
      <w:r>
        <w:rPr>
          <w:rFonts w:hint="eastAsia" w:ascii="Arial"/>
          <w:sz w:val="30"/>
          <w:szCs w:val="30"/>
        </w:rPr>
        <w:t>恶人在他们的困苦中（有时也会临到他们），就像“翻腾的海，不得平静。”</w:t>
      </w:r>
    </w:p>
    <w:p w14:paraId="455880C5">
      <w:pPr>
        <w:spacing w:line="279" w:lineRule="auto"/>
        <w:rPr>
          <w:rFonts w:hint="eastAsia" w:ascii="Arial"/>
          <w:sz w:val="30"/>
          <w:szCs w:val="30"/>
        </w:rPr>
      </w:pPr>
    </w:p>
    <w:p w14:paraId="5FA5E585">
      <w:pPr>
        <w:spacing w:line="279" w:lineRule="auto"/>
        <w:rPr>
          <w:rFonts w:hint="eastAsia" w:ascii="Arial"/>
          <w:sz w:val="30"/>
          <w:szCs w:val="30"/>
        </w:rPr>
      </w:pPr>
      <w:r>
        <w:rPr>
          <w:rFonts w:hint="eastAsia" w:ascii="Arial"/>
          <w:sz w:val="30"/>
          <w:szCs w:val="30"/>
        </w:rPr>
        <w:t>Others are heartless, and despond, – not without secret repinings at the wise disposals of Divine Providence, especially when they look on the better condition (as they suppose) of others.</w:t>
      </w:r>
    </w:p>
    <w:p w14:paraId="5DC912E8">
      <w:pPr>
        <w:spacing w:line="279" w:lineRule="auto"/>
        <w:rPr>
          <w:rFonts w:hint="eastAsia" w:ascii="Arial"/>
          <w:sz w:val="30"/>
          <w:szCs w:val="30"/>
        </w:rPr>
      </w:pPr>
    </w:p>
    <w:p w14:paraId="658FBEFC">
      <w:pPr>
        <w:spacing w:line="279" w:lineRule="auto"/>
        <w:rPr>
          <w:rFonts w:hint="eastAsia" w:ascii="Arial"/>
          <w:sz w:val="30"/>
          <w:szCs w:val="30"/>
        </w:rPr>
      </w:pPr>
      <w:r>
        <w:rPr>
          <w:rFonts w:hint="eastAsia" w:ascii="Arial"/>
          <w:sz w:val="30"/>
          <w:szCs w:val="30"/>
        </w:rPr>
        <w:t>其他人则心灰意冷，沮丧不已——并非没有暗中抱怨神圣护理的智慧安排，尤其是当他们看到（他们认为的）别人的更好境况时。</w:t>
      </w:r>
    </w:p>
    <w:p w14:paraId="0B9B7EFE">
      <w:pPr>
        <w:spacing w:line="279" w:lineRule="auto"/>
        <w:rPr>
          <w:rFonts w:hint="eastAsia" w:ascii="Arial"/>
          <w:sz w:val="30"/>
          <w:szCs w:val="30"/>
        </w:rPr>
      </w:pPr>
    </w:p>
    <w:p w14:paraId="20A71AAD">
      <w:pPr>
        <w:spacing w:line="279" w:lineRule="auto"/>
        <w:rPr>
          <w:rFonts w:hint="eastAsia" w:ascii="Arial"/>
          <w:sz w:val="30"/>
          <w:szCs w:val="30"/>
        </w:rPr>
      </w:pPr>
      <w:r>
        <w:rPr>
          <w:rFonts w:hint="eastAsia" w:ascii="Arial"/>
          <w:sz w:val="30"/>
          <w:szCs w:val="30"/>
        </w:rPr>
        <w:t>And the best of us all are apt to wax faint and weary when these things press upon us in an unusual manner, or under their long continuance, without a prospect of relief.</w:t>
      </w:r>
    </w:p>
    <w:p w14:paraId="2BB6DC1B">
      <w:pPr>
        <w:spacing w:line="279" w:lineRule="auto"/>
        <w:rPr>
          <w:rFonts w:hint="eastAsia" w:ascii="Arial"/>
          <w:sz w:val="30"/>
          <w:szCs w:val="30"/>
        </w:rPr>
      </w:pPr>
    </w:p>
    <w:p w14:paraId="7E9DFA04">
      <w:pPr>
        <w:spacing w:line="279" w:lineRule="auto"/>
        <w:rPr>
          <w:rFonts w:hint="eastAsia" w:ascii="Arial"/>
          <w:sz w:val="30"/>
          <w:szCs w:val="30"/>
        </w:rPr>
      </w:pPr>
      <w:r>
        <w:rPr>
          <w:rFonts w:hint="eastAsia" w:ascii="Arial"/>
          <w:sz w:val="30"/>
          <w:szCs w:val="30"/>
        </w:rPr>
        <w:t>我们中最好的人，当这些事情以不寻常的方式压在我们身上，或者在没有解脱前景的长期持续下，也容易变得软弱和疲倦。</w:t>
      </w:r>
    </w:p>
    <w:p w14:paraId="4FF7723F">
      <w:pPr>
        <w:spacing w:line="279" w:lineRule="auto"/>
        <w:rPr>
          <w:rFonts w:hint="eastAsia" w:ascii="Arial"/>
          <w:sz w:val="30"/>
          <w:szCs w:val="30"/>
        </w:rPr>
      </w:pPr>
    </w:p>
    <w:p w14:paraId="433FD567">
      <w:pPr>
        <w:spacing w:line="279" w:lineRule="auto"/>
        <w:rPr>
          <w:rFonts w:hint="eastAsia" w:ascii="Arial"/>
          <w:sz w:val="30"/>
          <w:szCs w:val="30"/>
        </w:rPr>
      </w:pPr>
      <w:r>
        <w:rPr>
          <w:rFonts w:hint="eastAsia" w:ascii="Arial"/>
          <w:sz w:val="30"/>
          <w:szCs w:val="30"/>
        </w:rPr>
        <w:t>This is the stronghold which such prisoners of hope are to turn themselves unto.</w:t>
      </w:r>
    </w:p>
    <w:p w14:paraId="58EAAE75">
      <w:pPr>
        <w:spacing w:line="279" w:lineRule="auto"/>
        <w:rPr>
          <w:rFonts w:hint="eastAsia" w:ascii="Arial"/>
          <w:sz w:val="30"/>
          <w:szCs w:val="30"/>
        </w:rPr>
      </w:pPr>
    </w:p>
    <w:p w14:paraId="6111BB62">
      <w:pPr>
        <w:spacing w:line="279" w:lineRule="auto"/>
        <w:rPr>
          <w:rFonts w:hint="eastAsia" w:ascii="Arial"/>
          <w:sz w:val="30"/>
          <w:szCs w:val="30"/>
        </w:rPr>
      </w:pPr>
      <w:r>
        <w:rPr>
          <w:rFonts w:hint="eastAsia" w:ascii="Arial"/>
          <w:sz w:val="30"/>
          <w:szCs w:val="30"/>
        </w:rPr>
        <w:t>这是那些有指望的囚徒应当转向的坚固堡垒。</w:t>
      </w:r>
    </w:p>
    <w:p w14:paraId="23E4CB5C">
      <w:pPr>
        <w:spacing w:line="279" w:lineRule="auto"/>
        <w:rPr>
          <w:rFonts w:hint="eastAsia" w:ascii="Arial"/>
          <w:sz w:val="30"/>
          <w:szCs w:val="30"/>
        </w:rPr>
      </w:pPr>
    </w:p>
    <w:p w14:paraId="535D23B8">
      <w:pPr>
        <w:spacing w:line="279" w:lineRule="auto"/>
        <w:rPr>
          <w:rFonts w:hint="eastAsia" w:ascii="Arial"/>
          <w:sz w:val="30"/>
          <w:szCs w:val="30"/>
        </w:rPr>
      </w:pPr>
      <w:r>
        <w:rPr>
          <w:rFonts w:hint="eastAsia" w:ascii="Arial"/>
          <w:sz w:val="30"/>
          <w:szCs w:val="30"/>
        </w:rPr>
        <w:t>In this contemplation of the glory of Christ they will find rest unto their own souls.</w:t>
      </w:r>
    </w:p>
    <w:p w14:paraId="3422B7A8">
      <w:pPr>
        <w:spacing w:line="279" w:lineRule="auto"/>
        <w:rPr>
          <w:rFonts w:hint="eastAsia" w:ascii="Arial"/>
          <w:sz w:val="30"/>
          <w:szCs w:val="30"/>
        </w:rPr>
      </w:pPr>
    </w:p>
    <w:p w14:paraId="2F6EEA2A">
      <w:pPr>
        <w:spacing w:line="279" w:lineRule="auto"/>
        <w:rPr>
          <w:rFonts w:hint="eastAsia" w:ascii="Arial"/>
          <w:sz w:val="30"/>
          <w:szCs w:val="30"/>
        </w:rPr>
      </w:pPr>
      <w:r>
        <w:rPr>
          <w:rFonts w:hint="eastAsia" w:ascii="Arial"/>
          <w:sz w:val="30"/>
          <w:szCs w:val="30"/>
        </w:rPr>
        <w:t>在这默想基督荣耀中，他们将为自己的灵魂找到安息。</w:t>
      </w:r>
    </w:p>
    <w:p w14:paraId="24228CDB">
      <w:pPr>
        <w:spacing w:line="279" w:lineRule="auto"/>
        <w:rPr>
          <w:rFonts w:hint="eastAsia" w:ascii="Arial"/>
          <w:sz w:val="30"/>
          <w:szCs w:val="30"/>
        </w:rPr>
      </w:pPr>
    </w:p>
    <w:p w14:paraId="4EC75F28">
      <w:pPr>
        <w:spacing w:line="279" w:lineRule="auto"/>
        <w:rPr>
          <w:rFonts w:hint="eastAsia" w:ascii="Arial"/>
          <w:sz w:val="30"/>
          <w:szCs w:val="30"/>
        </w:rPr>
      </w:pPr>
      <w:r>
        <w:rPr>
          <w:rFonts w:hint="eastAsia" w:ascii="Arial"/>
          <w:sz w:val="30"/>
          <w:szCs w:val="30"/>
        </w:rPr>
        <w:t>For, –</w:t>
      </w:r>
    </w:p>
    <w:p w14:paraId="4635363B">
      <w:pPr>
        <w:spacing w:line="279" w:lineRule="auto"/>
        <w:rPr>
          <w:rFonts w:hint="eastAsia" w:ascii="Arial"/>
          <w:sz w:val="30"/>
          <w:szCs w:val="30"/>
        </w:rPr>
      </w:pPr>
    </w:p>
    <w:p w14:paraId="5C82190A">
      <w:pPr>
        <w:spacing w:line="279" w:lineRule="auto"/>
        <w:rPr>
          <w:rFonts w:hint="eastAsia" w:ascii="Arial"/>
          <w:sz w:val="30"/>
          <w:szCs w:val="30"/>
        </w:rPr>
      </w:pPr>
      <w:r>
        <w:rPr>
          <w:rFonts w:hint="eastAsia" w:ascii="Arial"/>
          <w:sz w:val="30"/>
          <w:szCs w:val="30"/>
        </w:rPr>
        <w:t>因为——</w:t>
      </w:r>
    </w:p>
    <w:p w14:paraId="472D8837">
      <w:pPr>
        <w:spacing w:line="279" w:lineRule="auto"/>
        <w:rPr>
          <w:rFonts w:hint="eastAsia" w:ascii="Arial"/>
          <w:sz w:val="30"/>
          <w:szCs w:val="30"/>
        </w:rPr>
      </w:pPr>
    </w:p>
    <w:p w14:paraId="42C8C9F8">
      <w:pPr>
        <w:spacing w:line="279" w:lineRule="auto"/>
        <w:rPr>
          <w:rFonts w:hint="eastAsia" w:ascii="Arial"/>
          <w:sz w:val="30"/>
          <w:szCs w:val="30"/>
        </w:rPr>
      </w:pPr>
      <w:r>
        <w:rPr>
          <w:rFonts w:hint="eastAsia" w:ascii="Arial"/>
          <w:sz w:val="30"/>
          <w:szCs w:val="30"/>
        </w:rPr>
        <w:t>It will herein, and in the discharge of this duty, be made evident how slight and inconsiderable all these things are from whence our troubles and distresses do arise.</w:t>
      </w:r>
    </w:p>
    <w:p w14:paraId="6F123125">
      <w:pPr>
        <w:spacing w:line="279" w:lineRule="auto"/>
        <w:rPr>
          <w:rFonts w:hint="eastAsia" w:ascii="Arial"/>
          <w:sz w:val="30"/>
          <w:szCs w:val="30"/>
        </w:rPr>
      </w:pPr>
    </w:p>
    <w:p w14:paraId="556D9DF1">
      <w:pPr>
        <w:spacing w:line="279" w:lineRule="auto"/>
        <w:rPr>
          <w:rFonts w:hint="eastAsia" w:ascii="Arial"/>
          <w:sz w:val="30"/>
          <w:szCs w:val="30"/>
        </w:rPr>
      </w:pPr>
      <w:r>
        <w:rPr>
          <w:rFonts w:hint="eastAsia" w:ascii="Arial"/>
          <w:sz w:val="30"/>
          <w:szCs w:val="30"/>
        </w:rPr>
        <w:t>在此，以及在履行此责任的过程中，将会显明，所有那些引起我们烦恼和困苦的事物是何等微不足道。</w:t>
      </w:r>
    </w:p>
    <w:p w14:paraId="4585FD70">
      <w:pPr>
        <w:spacing w:line="279" w:lineRule="auto"/>
        <w:rPr>
          <w:rFonts w:hint="eastAsia" w:ascii="Arial"/>
          <w:sz w:val="30"/>
          <w:szCs w:val="30"/>
        </w:rPr>
      </w:pPr>
    </w:p>
    <w:p w14:paraId="01962B1C">
      <w:pPr>
        <w:spacing w:line="279" w:lineRule="auto"/>
        <w:rPr>
          <w:rFonts w:hint="eastAsia" w:ascii="Arial"/>
          <w:sz w:val="30"/>
          <w:szCs w:val="30"/>
        </w:rPr>
      </w:pPr>
      <w:r>
        <w:rPr>
          <w:rFonts w:hint="eastAsia" w:ascii="Arial"/>
          <w:sz w:val="30"/>
          <w:szCs w:val="30"/>
        </w:rPr>
        <w:t>For they all grow on this root of an over-valuation of temporal things.</w:t>
      </w:r>
    </w:p>
    <w:p w14:paraId="238CA633">
      <w:pPr>
        <w:spacing w:line="279" w:lineRule="auto"/>
        <w:rPr>
          <w:rFonts w:hint="eastAsia" w:ascii="Arial"/>
          <w:sz w:val="30"/>
          <w:szCs w:val="30"/>
        </w:rPr>
      </w:pPr>
    </w:p>
    <w:p w14:paraId="0B30C470">
      <w:pPr>
        <w:spacing w:line="279" w:lineRule="auto"/>
        <w:rPr>
          <w:rFonts w:hint="eastAsia" w:ascii="Arial"/>
          <w:sz w:val="30"/>
          <w:szCs w:val="30"/>
        </w:rPr>
      </w:pPr>
      <w:r>
        <w:rPr>
          <w:rFonts w:hint="eastAsia" w:ascii="Arial"/>
          <w:sz w:val="30"/>
          <w:szCs w:val="30"/>
        </w:rPr>
        <w:t>因为它们都源于对属世事物过高评价的根源。</w:t>
      </w:r>
    </w:p>
    <w:p w14:paraId="34C0BC20">
      <w:pPr>
        <w:spacing w:line="279" w:lineRule="auto"/>
        <w:rPr>
          <w:rFonts w:hint="eastAsia" w:ascii="Arial"/>
          <w:sz w:val="30"/>
          <w:szCs w:val="30"/>
        </w:rPr>
      </w:pPr>
    </w:p>
    <w:p w14:paraId="70AAF4F1">
      <w:pPr>
        <w:spacing w:line="279" w:lineRule="auto"/>
        <w:rPr>
          <w:rFonts w:hint="eastAsia" w:ascii="Arial"/>
          <w:sz w:val="30"/>
          <w:szCs w:val="30"/>
        </w:rPr>
      </w:pPr>
      <w:r>
        <w:rPr>
          <w:rFonts w:hint="eastAsia" w:ascii="Arial"/>
          <w:sz w:val="30"/>
          <w:szCs w:val="30"/>
        </w:rPr>
        <w:t>And unless we can arrive unto a fixed judgement that all things here below are transitory and perishing, reaching only unto the outward man, or the body, (perhaps unto the killing of it), – that the best of them have nothing that is truly substantial or abiding in them, – that there are other things, wherein we have an assured interest, that are incomparably better than they, and above them, – it is impossible but that we must spend our lives in fears, sorrows, and distractions.</w:t>
      </w:r>
    </w:p>
    <w:p w14:paraId="1CF5139A">
      <w:pPr>
        <w:spacing w:line="279" w:lineRule="auto"/>
        <w:rPr>
          <w:rFonts w:hint="eastAsia" w:ascii="Arial"/>
          <w:sz w:val="30"/>
          <w:szCs w:val="30"/>
        </w:rPr>
      </w:pPr>
    </w:p>
    <w:p w14:paraId="7B0F8E28">
      <w:pPr>
        <w:spacing w:line="279" w:lineRule="auto"/>
        <w:rPr>
          <w:rFonts w:hint="eastAsia" w:ascii="Arial"/>
          <w:sz w:val="30"/>
          <w:szCs w:val="30"/>
        </w:rPr>
      </w:pPr>
      <w:r>
        <w:rPr>
          <w:rFonts w:hint="eastAsia" w:ascii="Arial"/>
          <w:sz w:val="30"/>
          <w:szCs w:val="30"/>
        </w:rPr>
        <w:t>除非我们能达到一个坚定的判断，即地上的一切事物都是短暂和易逝的，只触及外在的人或身体（也许甚至会致其死亡）——其中最好的事物也没有任何真正实质性或持久的东西——还有其他事物，我们在其中拥有确定的益处，它们远比这些事物更好，并且在它们之上——否则，我们不可能不把生命花费在恐惧、忧伤和分心中。</w:t>
      </w:r>
    </w:p>
    <w:p w14:paraId="5A1B8423">
      <w:pPr>
        <w:spacing w:line="279" w:lineRule="auto"/>
        <w:rPr>
          <w:rFonts w:hint="eastAsia" w:ascii="Arial"/>
          <w:sz w:val="30"/>
          <w:szCs w:val="30"/>
        </w:rPr>
      </w:pPr>
    </w:p>
    <w:p w14:paraId="64C8D89D">
      <w:pPr>
        <w:spacing w:line="279" w:lineRule="auto"/>
        <w:rPr>
          <w:rFonts w:hint="eastAsia" w:ascii="Arial"/>
          <w:sz w:val="30"/>
          <w:szCs w:val="30"/>
        </w:rPr>
      </w:pPr>
      <w:r>
        <w:rPr>
          <w:rFonts w:hint="eastAsia" w:ascii="Arial"/>
          <w:sz w:val="30"/>
          <w:szCs w:val="30"/>
        </w:rPr>
        <w:t>One real view of the glory of Christ, and of our own concernment therein, will give us a full relief in this matter.</w:t>
      </w:r>
    </w:p>
    <w:p w14:paraId="2E850E8C">
      <w:pPr>
        <w:spacing w:line="279" w:lineRule="auto"/>
        <w:rPr>
          <w:rFonts w:hint="eastAsia" w:ascii="Arial"/>
          <w:sz w:val="30"/>
          <w:szCs w:val="30"/>
        </w:rPr>
      </w:pPr>
    </w:p>
    <w:p w14:paraId="1AA75267">
      <w:pPr>
        <w:spacing w:line="279" w:lineRule="auto"/>
        <w:rPr>
          <w:rFonts w:hint="eastAsia" w:ascii="Arial"/>
          <w:sz w:val="30"/>
          <w:szCs w:val="30"/>
        </w:rPr>
      </w:pPr>
      <w:r>
        <w:rPr>
          <w:rFonts w:hint="eastAsia" w:ascii="Arial"/>
          <w:sz w:val="30"/>
          <w:szCs w:val="30"/>
        </w:rPr>
        <w:t>对基督荣耀以及我们自己在其中利害关系的一次真实看见，将在这件事上给我们完全的解脱。</w:t>
      </w:r>
    </w:p>
    <w:p w14:paraId="49F81AD2">
      <w:pPr>
        <w:spacing w:line="279" w:lineRule="auto"/>
        <w:rPr>
          <w:rFonts w:hint="eastAsia" w:ascii="Arial"/>
          <w:sz w:val="30"/>
          <w:szCs w:val="30"/>
        </w:rPr>
      </w:pPr>
    </w:p>
    <w:p w14:paraId="79577A6D">
      <w:pPr>
        <w:spacing w:line="279" w:lineRule="auto"/>
        <w:rPr>
          <w:rFonts w:hint="eastAsia" w:ascii="Arial"/>
          <w:sz w:val="30"/>
          <w:szCs w:val="30"/>
        </w:rPr>
      </w:pPr>
      <w:r>
        <w:rPr>
          <w:rFonts w:hint="eastAsia" w:ascii="Arial"/>
          <w:sz w:val="30"/>
          <w:szCs w:val="30"/>
        </w:rPr>
        <w:t>For what are all the things of this life?</w:t>
      </w:r>
    </w:p>
    <w:p w14:paraId="08E17015">
      <w:pPr>
        <w:spacing w:line="279" w:lineRule="auto"/>
        <w:rPr>
          <w:rFonts w:hint="eastAsia" w:ascii="Arial"/>
          <w:sz w:val="30"/>
          <w:szCs w:val="30"/>
        </w:rPr>
      </w:pPr>
    </w:p>
    <w:p w14:paraId="0B461868">
      <w:pPr>
        <w:spacing w:line="279" w:lineRule="auto"/>
        <w:rPr>
          <w:rFonts w:hint="eastAsia" w:ascii="Arial"/>
          <w:sz w:val="30"/>
          <w:szCs w:val="30"/>
        </w:rPr>
      </w:pPr>
      <w:r>
        <w:rPr>
          <w:rFonts w:hint="eastAsia" w:ascii="Arial"/>
          <w:sz w:val="30"/>
          <w:szCs w:val="30"/>
        </w:rPr>
        <w:t>因为今生的一切事物算什么呢？</w:t>
      </w:r>
    </w:p>
    <w:p w14:paraId="7DB2BC7C">
      <w:pPr>
        <w:spacing w:line="279" w:lineRule="auto"/>
        <w:rPr>
          <w:rFonts w:hint="eastAsia" w:ascii="Arial"/>
          <w:sz w:val="30"/>
          <w:szCs w:val="30"/>
        </w:rPr>
      </w:pPr>
    </w:p>
    <w:p w14:paraId="2C6C0862">
      <w:pPr>
        <w:spacing w:line="279" w:lineRule="auto"/>
        <w:rPr>
          <w:rFonts w:hint="eastAsia" w:ascii="Arial"/>
          <w:sz w:val="30"/>
          <w:szCs w:val="30"/>
        </w:rPr>
      </w:pPr>
      <w:r>
        <w:rPr>
          <w:rFonts w:hint="eastAsia" w:ascii="Arial"/>
          <w:sz w:val="30"/>
          <w:szCs w:val="30"/>
        </w:rPr>
        <w:t>What is the good or evil of them in comparison of an interest in this transcendent glory?</w:t>
      </w:r>
    </w:p>
    <w:p w14:paraId="7F568E2C">
      <w:pPr>
        <w:spacing w:line="279" w:lineRule="auto"/>
        <w:rPr>
          <w:rFonts w:hint="eastAsia" w:ascii="Arial"/>
          <w:sz w:val="30"/>
          <w:szCs w:val="30"/>
        </w:rPr>
      </w:pPr>
    </w:p>
    <w:p w14:paraId="21A15A89">
      <w:pPr>
        <w:spacing w:line="279" w:lineRule="auto"/>
        <w:rPr>
          <w:rFonts w:hint="eastAsia" w:ascii="Arial"/>
          <w:sz w:val="30"/>
          <w:szCs w:val="30"/>
        </w:rPr>
      </w:pPr>
      <w:r>
        <w:rPr>
          <w:rFonts w:hint="eastAsia" w:ascii="Arial"/>
          <w:sz w:val="30"/>
          <w:szCs w:val="30"/>
        </w:rPr>
        <w:t>与在这超越荣耀中的益处相比，它们的善恶又算什么呢？</w:t>
      </w:r>
    </w:p>
    <w:p w14:paraId="606903D0">
      <w:pPr>
        <w:spacing w:line="279" w:lineRule="auto"/>
        <w:rPr>
          <w:rFonts w:hint="eastAsia" w:ascii="Arial"/>
          <w:sz w:val="30"/>
          <w:szCs w:val="30"/>
        </w:rPr>
      </w:pPr>
    </w:p>
    <w:p w14:paraId="5CFAA958">
      <w:pPr>
        <w:spacing w:line="279" w:lineRule="auto"/>
        <w:rPr>
          <w:rFonts w:hint="eastAsia" w:ascii="Arial"/>
          <w:sz w:val="30"/>
          <w:szCs w:val="30"/>
        </w:rPr>
      </w:pPr>
      <w:r>
        <w:rPr>
          <w:rFonts w:hint="eastAsia" w:ascii="Arial"/>
          <w:sz w:val="30"/>
          <w:szCs w:val="30"/>
        </w:rPr>
        <w:t>When we have due apprehensions hereof, – when our minds are possessed with thoughts of it, – when our affections reach out after its enjoyments, – let pain, and sickness, and sorrows, and fears, and dangers, and death, say what they will.</w:t>
      </w:r>
    </w:p>
    <w:p w14:paraId="2AEE5971">
      <w:pPr>
        <w:spacing w:line="279" w:lineRule="auto"/>
        <w:rPr>
          <w:rFonts w:hint="eastAsia" w:ascii="Arial"/>
          <w:sz w:val="30"/>
          <w:szCs w:val="30"/>
        </w:rPr>
      </w:pPr>
    </w:p>
    <w:p w14:paraId="2F11314F">
      <w:pPr>
        <w:spacing w:line="279" w:lineRule="auto"/>
        <w:rPr>
          <w:rFonts w:hint="eastAsia" w:ascii="Arial"/>
          <w:sz w:val="30"/>
          <w:szCs w:val="30"/>
        </w:rPr>
      </w:pPr>
      <w:r>
        <w:rPr>
          <w:rFonts w:hint="eastAsia" w:ascii="Arial"/>
          <w:sz w:val="30"/>
          <w:szCs w:val="30"/>
        </w:rPr>
        <w:t>当我们对此有适当的理解——当我们的心思被关于它的思想所占据——当我们的情感伸向它的享受——让痛苦、疾病、忧伤、恐惧、危险和死亡，随它们怎么说吧。</w:t>
      </w:r>
    </w:p>
    <w:p w14:paraId="7948101C">
      <w:pPr>
        <w:spacing w:line="279" w:lineRule="auto"/>
        <w:rPr>
          <w:rFonts w:hint="eastAsia" w:ascii="Arial"/>
          <w:sz w:val="30"/>
          <w:szCs w:val="30"/>
        </w:rPr>
      </w:pPr>
    </w:p>
    <w:p w14:paraId="41BB0D04">
      <w:pPr>
        <w:spacing w:line="279" w:lineRule="auto"/>
        <w:rPr>
          <w:rFonts w:hint="eastAsia" w:ascii="Arial"/>
          <w:sz w:val="30"/>
          <w:szCs w:val="30"/>
        </w:rPr>
      </w:pPr>
      <w:r>
        <w:rPr>
          <w:rFonts w:hint="eastAsia" w:ascii="Arial"/>
          <w:sz w:val="30"/>
          <w:szCs w:val="30"/>
        </w:rPr>
        <w:t>we shall have in readiness wherewith to combat with them and overcome them; and that on this consideration, that they are all outward, transitory, and passing away, whereas our minds are fixed on those things which are eternal, and filled with incomprehensible glory.</w:t>
      </w:r>
    </w:p>
    <w:p w14:paraId="5499BA44">
      <w:pPr>
        <w:spacing w:line="279" w:lineRule="auto"/>
        <w:rPr>
          <w:rFonts w:hint="eastAsia" w:ascii="Arial"/>
          <w:sz w:val="30"/>
          <w:szCs w:val="30"/>
        </w:rPr>
      </w:pPr>
    </w:p>
    <w:p w14:paraId="2CAE59D7">
      <w:pPr>
        <w:spacing w:line="279" w:lineRule="auto"/>
        <w:rPr>
          <w:rFonts w:hint="eastAsia" w:ascii="Arial"/>
          <w:sz w:val="30"/>
          <w:szCs w:val="30"/>
        </w:rPr>
      </w:pPr>
      <w:r>
        <w:rPr>
          <w:rFonts w:hint="eastAsia" w:ascii="Arial"/>
          <w:sz w:val="30"/>
          <w:szCs w:val="30"/>
        </w:rPr>
        <w:t>我们将随时准备好与它们战斗并战胜它们；这是基于这样的考虑，即它们都是外在的、短暂的和正在逝去的，而我们的心思则专注于那些永恒的、充满不可思议荣耀的事物。</w:t>
      </w:r>
    </w:p>
    <w:p w14:paraId="1C457508">
      <w:pPr>
        <w:spacing w:line="279" w:lineRule="auto"/>
        <w:rPr>
          <w:rFonts w:hint="eastAsia" w:ascii="Arial"/>
          <w:sz w:val="30"/>
          <w:szCs w:val="30"/>
        </w:rPr>
      </w:pPr>
    </w:p>
    <w:p w14:paraId="5CF91C6C">
      <w:pPr>
        <w:spacing w:line="279" w:lineRule="auto"/>
        <w:rPr>
          <w:rFonts w:hint="eastAsia" w:ascii="Arial"/>
          <w:sz w:val="30"/>
          <w:szCs w:val="30"/>
        </w:rPr>
      </w:pPr>
      <w:r>
        <w:rPr>
          <w:rFonts w:hint="eastAsia" w:ascii="Arial"/>
          <w:sz w:val="30"/>
          <w:szCs w:val="30"/>
        </w:rPr>
        <w:t>The minds of men are apt by their troubles to be cast into disorder, to be tossed up and down, and disquieted with various affections and passions.</w:t>
      </w:r>
    </w:p>
    <w:p w14:paraId="4E627D4B">
      <w:pPr>
        <w:spacing w:line="279" w:lineRule="auto"/>
        <w:rPr>
          <w:rFonts w:hint="eastAsia" w:ascii="Arial"/>
          <w:sz w:val="30"/>
          <w:szCs w:val="30"/>
        </w:rPr>
      </w:pPr>
    </w:p>
    <w:p w14:paraId="06B3D102">
      <w:pPr>
        <w:spacing w:line="279" w:lineRule="auto"/>
        <w:rPr>
          <w:rFonts w:hint="eastAsia" w:ascii="Arial"/>
          <w:sz w:val="30"/>
          <w:szCs w:val="30"/>
        </w:rPr>
      </w:pPr>
      <w:r>
        <w:rPr>
          <w:rFonts w:hint="eastAsia" w:ascii="Arial"/>
          <w:sz w:val="30"/>
          <w:szCs w:val="30"/>
        </w:rPr>
        <w:t>人的心思容易因其烦恼而陷入混乱，被抛来抛去，并因各种情感和激情而不得安宁。</w:t>
      </w:r>
    </w:p>
    <w:p w14:paraId="02743416">
      <w:pPr>
        <w:spacing w:line="279" w:lineRule="auto"/>
        <w:rPr>
          <w:rFonts w:hint="eastAsia" w:ascii="Arial"/>
          <w:sz w:val="30"/>
          <w:szCs w:val="30"/>
        </w:rPr>
      </w:pPr>
    </w:p>
    <w:p w14:paraId="63FB8E52">
      <w:pPr>
        <w:spacing w:line="279" w:lineRule="auto"/>
        <w:rPr>
          <w:rFonts w:hint="eastAsia" w:ascii="Arial"/>
          <w:sz w:val="30"/>
          <w:szCs w:val="30"/>
        </w:rPr>
      </w:pPr>
      <w:r>
        <w:rPr>
          <w:rFonts w:hint="eastAsia" w:ascii="Arial"/>
          <w:sz w:val="30"/>
          <w:szCs w:val="30"/>
        </w:rPr>
        <w:t>So the Psalmist found it in himself in the time of his distress; whence he calls himself unto that account, ‘ Why art thou cast down, O my soul?</w:t>
      </w:r>
    </w:p>
    <w:p w14:paraId="4B05C98D">
      <w:pPr>
        <w:spacing w:line="279" w:lineRule="auto"/>
        <w:rPr>
          <w:rFonts w:hint="eastAsia" w:ascii="Arial"/>
          <w:sz w:val="30"/>
          <w:szCs w:val="30"/>
        </w:rPr>
      </w:pPr>
    </w:p>
    <w:p w14:paraId="66113F1A">
      <w:pPr>
        <w:spacing w:line="279" w:lineRule="auto"/>
        <w:rPr>
          <w:rFonts w:hint="eastAsia" w:ascii="Arial"/>
          <w:sz w:val="30"/>
          <w:szCs w:val="30"/>
        </w:rPr>
      </w:pPr>
      <w:r>
        <w:rPr>
          <w:rFonts w:hint="eastAsia" w:ascii="Arial"/>
          <w:sz w:val="30"/>
          <w:szCs w:val="30"/>
        </w:rPr>
        <w:t>诗人在他困苦的时候发现自己也是如此；因此他质问自己：“我的心哪，你为何忧闷？”</w:t>
      </w:r>
    </w:p>
    <w:p w14:paraId="7273B0F3">
      <w:pPr>
        <w:spacing w:line="279" w:lineRule="auto"/>
        <w:rPr>
          <w:rFonts w:hint="eastAsia" w:ascii="Arial"/>
          <w:sz w:val="30"/>
          <w:szCs w:val="30"/>
        </w:rPr>
      </w:pPr>
    </w:p>
    <w:p w14:paraId="14150C42">
      <w:pPr>
        <w:spacing w:line="279" w:lineRule="auto"/>
        <w:rPr>
          <w:rFonts w:hint="eastAsia" w:ascii="Arial"/>
          <w:sz w:val="30"/>
          <w:szCs w:val="30"/>
        </w:rPr>
      </w:pPr>
      <w:r>
        <w:rPr>
          <w:rFonts w:hint="eastAsia" w:ascii="Arial"/>
          <w:sz w:val="30"/>
          <w:szCs w:val="30"/>
        </w:rPr>
        <w:t>And why art thou disquieted in me?”</w:t>
      </w:r>
    </w:p>
    <w:p w14:paraId="738D7025">
      <w:pPr>
        <w:spacing w:line="279" w:lineRule="auto"/>
        <w:rPr>
          <w:rFonts w:hint="eastAsia" w:ascii="Arial"/>
          <w:sz w:val="30"/>
          <w:szCs w:val="30"/>
        </w:rPr>
      </w:pPr>
    </w:p>
    <w:p w14:paraId="7ED6104B">
      <w:pPr>
        <w:spacing w:line="279" w:lineRule="auto"/>
        <w:rPr>
          <w:rFonts w:hint="eastAsia" w:ascii="Arial"/>
          <w:sz w:val="30"/>
          <w:szCs w:val="30"/>
        </w:rPr>
      </w:pPr>
      <w:r>
        <w:rPr>
          <w:rFonts w:hint="eastAsia" w:ascii="Arial"/>
          <w:sz w:val="30"/>
          <w:szCs w:val="30"/>
        </w:rPr>
        <w:t>为何在我里面烦躁不安？”</w:t>
      </w:r>
    </w:p>
    <w:p w14:paraId="1044CFAF">
      <w:pPr>
        <w:spacing w:line="279" w:lineRule="auto"/>
        <w:rPr>
          <w:rFonts w:hint="eastAsia" w:ascii="Arial"/>
          <w:sz w:val="30"/>
          <w:szCs w:val="30"/>
        </w:rPr>
      </w:pPr>
    </w:p>
    <w:p w14:paraId="3790DA7C">
      <w:pPr>
        <w:spacing w:line="279" w:lineRule="auto"/>
        <w:rPr>
          <w:rFonts w:hint="eastAsia" w:ascii="Arial"/>
          <w:sz w:val="30"/>
          <w:szCs w:val="30"/>
        </w:rPr>
      </w:pPr>
      <w:r>
        <w:rPr>
          <w:rFonts w:hint="eastAsia" w:ascii="Arial"/>
          <w:sz w:val="30"/>
          <w:szCs w:val="30"/>
        </w:rPr>
        <w:t>And, indeed, the mind on all such occasions is its own greatest troubler.</w:t>
      </w:r>
    </w:p>
    <w:p w14:paraId="305532B5">
      <w:pPr>
        <w:spacing w:line="279" w:lineRule="auto"/>
        <w:rPr>
          <w:rFonts w:hint="eastAsia" w:ascii="Arial"/>
          <w:sz w:val="30"/>
          <w:szCs w:val="30"/>
        </w:rPr>
      </w:pPr>
    </w:p>
    <w:p w14:paraId="7016E8FE">
      <w:pPr>
        <w:spacing w:line="279" w:lineRule="auto"/>
        <w:rPr>
          <w:rFonts w:hint="eastAsia" w:ascii="Arial"/>
          <w:sz w:val="30"/>
          <w:szCs w:val="30"/>
        </w:rPr>
      </w:pPr>
      <w:r>
        <w:rPr>
          <w:rFonts w:hint="eastAsia" w:ascii="Arial"/>
          <w:sz w:val="30"/>
          <w:szCs w:val="30"/>
        </w:rPr>
        <w:t>的确，在所有这些场合，心思本身就是它最大的麻烦制造者。</w:t>
      </w:r>
    </w:p>
    <w:p w14:paraId="1073AA1C">
      <w:pPr>
        <w:spacing w:line="279" w:lineRule="auto"/>
        <w:rPr>
          <w:rFonts w:hint="eastAsia" w:ascii="Arial"/>
          <w:sz w:val="30"/>
          <w:szCs w:val="30"/>
        </w:rPr>
      </w:pPr>
    </w:p>
    <w:p w14:paraId="5B09D187">
      <w:pPr>
        <w:spacing w:line="279" w:lineRule="auto"/>
        <w:rPr>
          <w:rFonts w:hint="eastAsia" w:ascii="Arial"/>
          <w:sz w:val="30"/>
          <w:szCs w:val="30"/>
        </w:rPr>
      </w:pPr>
      <w:r>
        <w:rPr>
          <w:rFonts w:hint="eastAsia" w:ascii="Arial"/>
          <w:sz w:val="30"/>
          <w:szCs w:val="30"/>
        </w:rPr>
        <w:t>It is apt to let loose its passions of fear and sorrow, which act themselves in innumerable perplexing thoughts, until it is carried utterly out of its own power.</w:t>
      </w:r>
    </w:p>
    <w:p w14:paraId="242EC199">
      <w:pPr>
        <w:spacing w:line="279" w:lineRule="auto"/>
        <w:rPr>
          <w:rFonts w:hint="eastAsia" w:ascii="Arial"/>
          <w:sz w:val="30"/>
          <w:szCs w:val="30"/>
        </w:rPr>
      </w:pPr>
    </w:p>
    <w:p w14:paraId="50C068B1">
      <w:pPr>
        <w:spacing w:line="279" w:lineRule="auto"/>
        <w:rPr>
          <w:rFonts w:hint="eastAsia" w:ascii="Arial"/>
          <w:sz w:val="30"/>
          <w:szCs w:val="30"/>
        </w:rPr>
      </w:pPr>
      <w:r>
        <w:rPr>
          <w:rFonts w:hint="eastAsia" w:ascii="Arial"/>
          <w:sz w:val="30"/>
          <w:szCs w:val="30"/>
        </w:rPr>
        <w:t>它容易放纵恐惧和忧伤的激情，这些激情在无数令人困惑的思想中活动，直到它完全超出了自己的控制。</w:t>
      </w:r>
    </w:p>
    <w:p w14:paraId="140265F1">
      <w:pPr>
        <w:spacing w:line="279" w:lineRule="auto"/>
        <w:rPr>
          <w:rFonts w:hint="eastAsia" w:ascii="Arial"/>
          <w:sz w:val="30"/>
          <w:szCs w:val="30"/>
        </w:rPr>
      </w:pPr>
    </w:p>
    <w:p w14:paraId="296437CF">
      <w:pPr>
        <w:spacing w:line="279" w:lineRule="auto"/>
        <w:rPr>
          <w:rFonts w:hint="eastAsia" w:ascii="Arial"/>
          <w:sz w:val="30"/>
          <w:szCs w:val="30"/>
        </w:rPr>
      </w:pPr>
      <w:r>
        <w:rPr>
          <w:rFonts w:hint="eastAsia" w:ascii="Arial"/>
          <w:sz w:val="30"/>
          <w:szCs w:val="30"/>
        </w:rPr>
        <w:t>But in this state a due contemplation of the glory of Christ will restore and compose the mind, bring it into a sedate, quiet frame, wherein faith will be able to say unto the winds and waves of distempered passions, “Peace, be still;” and they shall obey it.</w:t>
      </w:r>
    </w:p>
    <w:p w14:paraId="7AAE4EA0">
      <w:pPr>
        <w:spacing w:line="279" w:lineRule="auto"/>
        <w:rPr>
          <w:rFonts w:hint="eastAsia" w:ascii="Arial"/>
          <w:sz w:val="30"/>
          <w:szCs w:val="30"/>
        </w:rPr>
      </w:pPr>
    </w:p>
    <w:p w14:paraId="1ABEC45B">
      <w:pPr>
        <w:spacing w:line="279" w:lineRule="auto"/>
        <w:rPr>
          <w:rFonts w:hint="eastAsia" w:ascii="Arial"/>
          <w:sz w:val="30"/>
          <w:szCs w:val="30"/>
        </w:rPr>
      </w:pPr>
      <w:r>
        <w:rPr>
          <w:rFonts w:hint="eastAsia" w:ascii="Arial"/>
          <w:sz w:val="30"/>
          <w:szCs w:val="30"/>
        </w:rPr>
        <w:t>但在这种状态下，对基督荣耀的适当默想将恢复并使心思平静，将其带入一种镇静、安宁的状态，在这种状态下，信心将能够对混乱激情的风浪说：“住了吧！静了吧！”它们就会顺服它。</w:t>
      </w:r>
    </w:p>
    <w:p w14:paraId="6D8FE8D5">
      <w:pPr>
        <w:spacing w:line="279" w:lineRule="auto"/>
        <w:rPr>
          <w:rFonts w:hint="eastAsia" w:ascii="Arial"/>
          <w:sz w:val="30"/>
          <w:szCs w:val="30"/>
        </w:rPr>
      </w:pPr>
    </w:p>
    <w:p w14:paraId="5BC5B563">
      <w:pPr>
        <w:spacing w:line="279" w:lineRule="auto"/>
        <w:rPr>
          <w:rFonts w:hint="eastAsia" w:ascii="Arial"/>
          <w:sz w:val="30"/>
          <w:szCs w:val="30"/>
        </w:rPr>
      </w:pPr>
      <w:r>
        <w:rPr>
          <w:rFonts w:hint="eastAsia" w:ascii="Arial"/>
          <w:sz w:val="30"/>
          <w:szCs w:val="30"/>
        </w:rPr>
        <w:t>It is the way and means of conveying a sense of God ’s love unto our souls; which is that alone where ultimately we find rest in the midst of all the troubles of this life; as the apostle declares, Rom. 5: 2-5.</w:t>
      </w:r>
    </w:p>
    <w:p w14:paraId="76F154B7">
      <w:pPr>
        <w:spacing w:line="279" w:lineRule="auto"/>
        <w:rPr>
          <w:rFonts w:hint="eastAsia" w:ascii="Arial"/>
          <w:sz w:val="30"/>
          <w:szCs w:val="30"/>
        </w:rPr>
      </w:pPr>
    </w:p>
    <w:p w14:paraId="650998AB">
      <w:pPr>
        <w:spacing w:line="279" w:lineRule="auto"/>
        <w:rPr>
          <w:rFonts w:hint="eastAsia" w:ascii="Arial"/>
          <w:sz w:val="30"/>
          <w:szCs w:val="30"/>
        </w:rPr>
      </w:pPr>
      <w:r>
        <w:rPr>
          <w:rFonts w:hint="eastAsia" w:ascii="Arial"/>
          <w:sz w:val="30"/>
          <w:szCs w:val="30"/>
        </w:rPr>
        <w:t>这是将神爱的感觉传递到我们灵魂的途径和方法；唯有在此，我们最终才能在今生一切烦恼中找到安息；正如使徒所宣称的，罗马书5章2-5节。</w:t>
      </w:r>
    </w:p>
    <w:p w14:paraId="62B53C20">
      <w:pPr>
        <w:spacing w:line="279" w:lineRule="auto"/>
        <w:rPr>
          <w:rFonts w:hint="eastAsia" w:ascii="Arial"/>
          <w:sz w:val="30"/>
          <w:szCs w:val="30"/>
        </w:rPr>
      </w:pPr>
    </w:p>
    <w:p w14:paraId="32DC5A37">
      <w:pPr>
        <w:spacing w:line="279" w:lineRule="auto"/>
        <w:rPr>
          <w:rFonts w:hint="eastAsia" w:ascii="Arial"/>
          <w:sz w:val="30"/>
          <w:szCs w:val="30"/>
        </w:rPr>
      </w:pPr>
      <w:r>
        <w:rPr>
          <w:rFonts w:hint="eastAsia" w:ascii="Arial"/>
          <w:sz w:val="30"/>
          <w:szCs w:val="30"/>
        </w:rPr>
        <w:t>It is the Spirit of God who alone communicates a sense of this love unto our souls; it is “shed abroad in our hearts by the Holy Ghost.”</w:t>
      </w:r>
    </w:p>
    <w:p w14:paraId="194A0142">
      <w:pPr>
        <w:spacing w:line="279" w:lineRule="auto"/>
        <w:rPr>
          <w:rFonts w:hint="eastAsia" w:ascii="Arial"/>
          <w:sz w:val="30"/>
          <w:szCs w:val="30"/>
        </w:rPr>
      </w:pPr>
    </w:p>
    <w:p w14:paraId="4D2F24B3">
      <w:pPr>
        <w:spacing w:line="279" w:lineRule="auto"/>
        <w:rPr>
          <w:rFonts w:hint="eastAsia" w:ascii="Arial"/>
          <w:sz w:val="30"/>
          <w:szCs w:val="30"/>
        </w:rPr>
      </w:pPr>
      <w:r>
        <w:rPr>
          <w:rFonts w:hint="eastAsia" w:ascii="Arial"/>
          <w:sz w:val="30"/>
          <w:szCs w:val="30"/>
        </w:rPr>
        <w:t>唯有神的灵将这爱的感觉交通给我们的灵魂；它是“借着所赐给我们的圣灵浇灌在我们心里。”</w:t>
      </w:r>
    </w:p>
    <w:p w14:paraId="6E5E5CAA">
      <w:pPr>
        <w:spacing w:line="279" w:lineRule="auto"/>
        <w:rPr>
          <w:rFonts w:hint="eastAsia" w:ascii="Arial"/>
          <w:sz w:val="30"/>
          <w:szCs w:val="30"/>
        </w:rPr>
      </w:pPr>
    </w:p>
    <w:p w14:paraId="66B484ED">
      <w:pPr>
        <w:spacing w:line="279" w:lineRule="auto"/>
        <w:rPr>
          <w:rFonts w:hint="eastAsia" w:ascii="Arial"/>
          <w:sz w:val="30"/>
          <w:szCs w:val="30"/>
        </w:rPr>
      </w:pPr>
      <w:r>
        <w:rPr>
          <w:rFonts w:hint="eastAsia" w:ascii="Arial"/>
          <w:sz w:val="30"/>
          <w:szCs w:val="30"/>
        </w:rPr>
        <w:t>Howbeit, there are ways and means to be used on our part, whereby we may be disposed and made meet to receive these communications of divine love.</w:t>
      </w:r>
    </w:p>
    <w:p w14:paraId="05F0401C">
      <w:pPr>
        <w:spacing w:line="279" w:lineRule="auto"/>
        <w:rPr>
          <w:rFonts w:hint="eastAsia" w:ascii="Arial"/>
          <w:sz w:val="30"/>
          <w:szCs w:val="30"/>
        </w:rPr>
      </w:pPr>
    </w:p>
    <w:p w14:paraId="582C1809">
      <w:pPr>
        <w:spacing w:line="279" w:lineRule="auto"/>
        <w:rPr>
          <w:rFonts w:hint="eastAsia" w:ascii="Arial"/>
          <w:sz w:val="30"/>
          <w:szCs w:val="30"/>
        </w:rPr>
      </w:pPr>
      <w:r>
        <w:rPr>
          <w:rFonts w:hint="eastAsia" w:ascii="Arial"/>
          <w:sz w:val="30"/>
          <w:szCs w:val="30"/>
        </w:rPr>
        <w:t>然而，我们这方面有一些途径和方法可以使用，借此我们可以被预备并变得适合接受这些神圣之爱的交通。</w:t>
      </w:r>
    </w:p>
    <w:p w14:paraId="02E8716F">
      <w:pPr>
        <w:spacing w:line="279" w:lineRule="auto"/>
        <w:rPr>
          <w:rFonts w:hint="eastAsia" w:ascii="Arial"/>
          <w:sz w:val="30"/>
          <w:szCs w:val="30"/>
        </w:rPr>
      </w:pPr>
    </w:p>
    <w:p w14:paraId="7EEBEF10">
      <w:pPr>
        <w:spacing w:line="279" w:lineRule="auto"/>
        <w:rPr>
          <w:rFonts w:hint="eastAsia" w:ascii="Arial"/>
          <w:sz w:val="30"/>
          <w:szCs w:val="30"/>
        </w:rPr>
      </w:pPr>
      <w:r>
        <w:rPr>
          <w:rFonts w:hint="eastAsia" w:ascii="Arial"/>
          <w:sz w:val="30"/>
          <w:szCs w:val="30"/>
        </w:rPr>
        <w:t>Among these the principal is the contemplation of the glory of Christ insisted on, and of God the Father in him.</w:t>
      </w:r>
    </w:p>
    <w:p w14:paraId="021D7C4B">
      <w:pPr>
        <w:spacing w:line="279" w:lineRule="auto"/>
        <w:rPr>
          <w:rFonts w:hint="eastAsia" w:ascii="Arial"/>
          <w:sz w:val="30"/>
          <w:szCs w:val="30"/>
        </w:rPr>
      </w:pPr>
    </w:p>
    <w:p w14:paraId="59F1CEC6">
      <w:pPr>
        <w:spacing w:line="279" w:lineRule="auto"/>
        <w:rPr>
          <w:rFonts w:hint="eastAsia" w:ascii="Arial"/>
          <w:sz w:val="30"/>
          <w:szCs w:val="30"/>
        </w:rPr>
      </w:pPr>
      <w:r>
        <w:rPr>
          <w:rFonts w:hint="eastAsia" w:ascii="Arial"/>
          <w:sz w:val="30"/>
          <w:szCs w:val="30"/>
        </w:rPr>
        <w:t>其中最主要的是所强调的默想基督的荣耀，以及在祂里面的父神。</w:t>
      </w:r>
    </w:p>
    <w:p w14:paraId="095F765F">
      <w:pPr>
        <w:spacing w:line="279" w:lineRule="auto"/>
        <w:rPr>
          <w:rFonts w:hint="eastAsia" w:ascii="Arial"/>
          <w:sz w:val="30"/>
          <w:szCs w:val="30"/>
        </w:rPr>
      </w:pPr>
    </w:p>
    <w:p w14:paraId="4F614841">
      <w:pPr>
        <w:spacing w:line="279" w:lineRule="auto"/>
        <w:rPr>
          <w:rFonts w:hint="eastAsia" w:ascii="Arial"/>
          <w:sz w:val="30"/>
          <w:szCs w:val="30"/>
        </w:rPr>
      </w:pPr>
      <w:r>
        <w:rPr>
          <w:rFonts w:hint="eastAsia" w:ascii="Arial"/>
          <w:sz w:val="30"/>
          <w:szCs w:val="30"/>
        </w:rPr>
        <w:t>It is the season, it is the way and means, at which and whereby the Holy Ghost will give a sense of the love of God unto us, causing us thereon to “rejoice with joy unspeakable and full of glory.”</w:t>
      </w:r>
    </w:p>
    <w:p w14:paraId="2EA549B9">
      <w:pPr>
        <w:spacing w:line="279" w:lineRule="auto"/>
        <w:rPr>
          <w:rFonts w:hint="eastAsia" w:ascii="Arial"/>
          <w:sz w:val="30"/>
          <w:szCs w:val="30"/>
        </w:rPr>
      </w:pPr>
    </w:p>
    <w:p w14:paraId="18D252AE">
      <w:pPr>
        <w:spacing w:line="279" w:lineRule="auto"/>
        <w:rPr>
          <w:rFonts w:hint="eastAsia" w:ascii="Arial"/>
          <w:sz w:val="30"/>
          <w:szCs w:val="30"/>
        </w:rPr>
      </w:pPr>
      <w:r>
        <w:rPr>
          <w:rFonts w:hint="eastAsia" w:ascii="Arial"/>
          <w:sz w:val="30"/>
          <w:szCs w:val="30"/>
        </w:rPr>
        <w:t>这是圣灵将神的爱之感觉赐给我们的时候，也是其途径和方法，使我们因此“有说不出来、满有荣光的大喜乐。”</w:t>
      </w:r>
    </w:p>
    <w:p w14:paraId="56B7BE9B">
      <w:pPr>
        <w:spacing w:line="279" w:lineRule="auto"/>
        <w:rPr>
          <w:rFonts w:hint="eastAsia" w:ascii="Arial"/>
          <w:sz w:val="30"/>
          <w:szCs w:val="30"/>
        </w:rPr>
      </w:pPr>
    </w:p>
    <w:p w14:paraId="1FC61445">
      <w:pPr>
        <w:spacing w:line="279" w:lineRule="auto"/>
        <w:rPr>
          <w:rFonts w:hint="eastAsia" w:ascii="Arial"/>
          <w:sz w:val="30"/>
          <w:szCs w:val="30"/>
        </w:rPr>
      </w:pPr>
      <w:r>
        <w:rPr>
          <w:rFonts w:hint="eastAsia" w:ascii="Arial"/>
          <w:sz w:val="30"/>
          <w:szCs w:val="30"/>
        </w:rPr>
        <w:t>This will be made evident in the ensuing Discourse.</w:t>
      </w:r>
    </w:p>
    <w:p w14:paraId="5973C865">
      <w:pPr>
        <w:spacing w:line="279" w:lineRule="auto"/>
        <w:rPr>
          <w:rFonts w:hint="eastAsia" w:ascii="Arial"/>
          <w:sz w:val="30"/>
          <w:szCs w:val="30"/>
        </w:rPr>
      </w:pPr>
    </w:p>
    <w:p w14:paraId="0F162A7E">
      <w:pPr>
        <w:spacing w:line="279" w:lineRule="auto"/>
        <w:rPr>
          <w:rFonts w:hint="eastAsia" w:ascii="Arial"/>
          <w:sz w:val="30"/>
          <w:szCs w:val="30"/>
        </w:rPr>
      </w:pPr>
      <w:r>
        <w:rPr>
          <w:rFonts w:hint="eastAsia" w:ascii="Arial"/>
          <w:sz w:val="30"/>
          <w:szCs w:val="30"/>
        </w:rPr>
        <w:t>这一点将在接下来的讲论中显明。</w:t>
      </w:r>
    </w:p>
    <w:p w14:paraId="14D5667E">
      <w:pPr>
        <w:spacing w:line="279" w:lineRule="auto"/>
        <w:rPr>
          <w:rFonts w:hint="eastAsia" w:ascii="Arial"/>
          <w:sz w:val="30"/>
          <w:szCs w:val="30"/>
        </w:rPr>
      </w:pPr>
    </w:p>
    <w:p w14:paraId="292A1277">
      <w:pPr>
        <w:spacing w:line="279" w:lineRule="auto"/>
        <w:rPr>
          <w:rFonts w:hint="eastAsia" w:ascii="Arial"/>
          <w:sz w:val="30"/>
          <w:szCs w:val="30"/>
        </w:rPr>
      </w:pPr>
      <w:r>
        <w:rPr>
          <w:rFonts w:hint="eastAsia" w:ascii="Arial"/>
          <w:sz w:val="30"/>
          <w:szCs w:val="30"/>
        </w:rPr>
        <w:t>This will lift the minds and hearts of believers above all the troubles of this life, and is the sovereign antidote that will expel all the poison that is in them; which otherwise might perplex and enslave their souls.</w:t>
      </w:r>
    </w:p>
    <w:p w14:paraId="40D7DC40">
      <w:pPr>
        <w:spacing w:line="279" w:lineRule="auto"/>
        <w:rPr>
          <w:rFonts w:hint="eastAsia" w:ascii="Arial"/>
          <w:sz w:val="30"/>
          <w:szCs w:val="30"/>
        </w:rPr>
      </w:pPr>
    </w:p>
    <w:p w14:paraId="3C3D8E68">
      <w:pPr>
        <w:spacing w:line="279" w:lineRule="auto"/>
        <w:rPr>
          <w:rFonts w:hint="eastAsia" w:ascii="Arial"/>
          <w:sz w:val="30"/>
          <w:szCs w:val="30"/>
        </w:rPr>
      </w:pPr>
      <w:r>
        <w:rPr>
          <w:rFonts w:hint="eastAsia" w:ascii="Arial"/>
          <w:sz w:val="30"/>
          <w:szCs w:val="30"/>
        </w:rPr>
        <w:t>这将使信徒的心思和心灵超越今生一切的烦恼，并且是至高无上的解毒剂，可以驱除他们里面所有的毒素；否则这些毒素可能会困扰和奴役他们的灵魂。</w:t>
      </w:r>
    </w:p>
    <w:p w14:paraId="791C9F1F">
      <w:pPr>
        <w:spacing w:line="279" w:lineRule="auto"/>
        <w:rPr>
          <w:rFonts w:hint="eastAsia" w:ascii="Arial"/>
          <w:sz w:val="30"/>
          <w:szCs w:val="30"/>
        </w:rPr>
      </w:pPr>
    </w:p>
    <w:p w14:paraId="610A8310">
      <w:pPr>
        <w:spacing w:line="279" w:lineRule="auto"/>
        <w:rPr>
          <w:rFonts w:hint="eastAsia" w:ascii="Arial"/>
          <w:sz w:val="30"/>
          <w:szCs w:val="30"/>
        </w:rPr>
      </w:pPr>
      <w:r>
        <w:rPr>
          <w:rFonts w:hint="eastAsia" w:ascii="Arial"/>
          <w:sz w:val="30"/>
          <w:szCs w:val="30"/>
        </w:rPr>
        <w:t>I have but touched on these things, as designing to enlarge somewhat on that which does ensue.</w:t>
      </w:r>
    </w:p>
    <w:p w14:paraId="3A3246D1">
      <w:pPr>
        <w:spacing w:line="279" w:lineRule="auto"/>
        <w:rPr>
          <w:rFonts w:hint="eastAsia" w:ascii="Arial"/>
          <w:sz w:val="30"/>
          <w:szCs w:val="30"/>
        </w:rPr>
      </w:pPr>
    </w:p>
    <w:p w14:paraId="54C1639D">
      <w:pPr>
        <w:spacing w:line="279" w:lineRule="auto"/>
        <w:rPr>
          <w:rFonts w:hint="eastAsia" w:ascii="Arial"/>
          <w:sz w:val="30"/>
          <w:szCs w:val="30"/>
        </w:rPr>
      </w:pPr>
      <w:r>
        <w:rPr>
          <w:rFonts w:hint="eastAsia" w:ascii="Arial"/>
          <w:sz w:val="30"/>
          <w:szCs w:val="30"/>
        </w:rPr>
        <w:t>我只是略微触及这些事情，因为我打算在接下来的内容中稍作扩展。</w:t>
      </w:r>
    </w:p>
    <w:p w14:paraId="150FC335">
      <w:pPr>
        <w:spacing w:line="279" w:lineRule="auto"/>
        <w:rPr>
          <w:rFonts w:hint="eastAsia" w:ascii="Arial"/>
          <w:sz w:val="30"/>
          <w:szCs w:val="30"/>
        </w:rPr>
      </w:pPr>
    </w:p>
    <w:p w14:paraId="4DD1948E">
      <w:pPr>
        <w:spacing w:line="279" w:lineRule="auto"/>
        <w:rPr>
          <w:rFonts w:hint="eastAsia" w:ascii="Arial"/>
          <w:sz w:val="30"/>
          <w:szCs w:val="30"/>
        </w:rPr>
      </w:pPr>
      <w:r>
        <w:rPr>
          <w:rFonts w:hint="eastAsia" w:ascii="Arial"/>
          <w:sz w:val="30"/>
          <w:szCs w:val="30"/>
        </w:rPr>
        <w:t>And this is the advantage we may have in the discharge of this duty with respect unto death itself: It is the assiduous contemplation of the glory of Christ which will carry us cheerfully and comfortably into it, and through it.</w:t>
      </w:r>
    </w:p>
    <w:p w14:paraId="091334B7">
      <w:pPr>
        <w:spacing w:line="279" w:lineRule="auto"/>
        <w:rPr>
          <w:rFonts w:hint="eastAsia" w:ascii="Arial"/>
          <w:sz w:val="30"/>
          <w:szCs w:val="30"/>
        </w:rPr>
      </w:pPr>
    </w:p>
    <w:p w14:paraId="1F0A367E">
      <w:pPr>
        <w:spacing w:line="279" w:lineRule="auto"/>
        <w:rPr>
          <w:rFonts w:hint="eastAsia" w:ascii="Arial"/>
          <w:sz w:val="30"/>
          <w:szCs w:val="30"/>
        </w:rPr>
      </w:pPr>
      <w:r>
        <w:rPr>
          <w:rFonts w:hint="eastAsia" w:ascii="Arial"/>
          <w:sz w:val="30"/>
          <w:szCs w:val="30"/>
        </w:rPr>
        <w:t>这就是我们在履行此责任时，在面对死亡本身时可能获得的益处：正是对基督荣耀的殷勤默想，将带领我们愉快舒适地进入死亡，并安然度过。</w:t>
      </w:r>
    </w:p>
    <w:p w14:paraId="4428F19F">
      <w:pPr>
        <w:spacing w:line="279" w:lineRule="auto"/>
        <w:rPr>
          <w:rFonts w:hint="eastAsia" w:ascii="Arial"/>
          <w:sz w:val="30"/>
          <w:szCs w:val="30"/>
        </w:rPr>
      </w:pPr>
    </w:p>
    <w:p w14:paraId="4206CDB8">
      <w:pPr>
        <w:spacing w:line="279" w:lineRule="auto"/>
        <w:rPr>
          <w:rFonts w:hint="eastAsia" w:ascii="Arial"/>
          <w:sz w:val="30"/>
          <w:szCs w:val="30"/>
        </w:rPr>
      </w:pPr>
      <w:r>
        <w:rPr>
          <w:rFonts w:hint="eastAsia" w:ascii="Arial"/>
          <w:sz w:val="30"/>
          <w:szCs w:val="30"/>
        </w:rPr>
        <w:t>My principal work having been now for a long season to die daily, as living in a continual expectation of my dissolution, I shall on this occasion acquaint the reader with some few of my thoughts and reliefs with reference unto death itself.</w:t>
      </w:r>
    </w:p>
    <w:p w14:paraId="34D0267E">
      <w:pPr>
        <w:spacing w:line="279" w:lineRule="auto"/>
        <w:rPr>
          <w:rFonts w:hint="eastAsia" w:ascii="Arial"/>
          <w:sz w:val="30"/>
          <w:szCs w:val="30"/>
        </w:rPr>
      </w:pPr>
    </w:p>
    <w:p w14:paraId="1E28806C">
      <w:pPr>
        <w:spacing w:line="279" w:lineRule="auto"/>
        <w:rPr>
          <w:rFonts w:hint="eastAsia" w:ascii="Arial"/>
          <w:sz w:val="30"/>
          <w:szCs w:val="30"/>
        </w:rPr>
      </w:pPr>
      <w:r>
        <w:rPr>
          <w:rFonts w:hint="eastAsia" w:ascii="Arial"/>
          <w:sz w:val="30"/>
          <w:szCs w:val="30"/>
        </w:rPr>
        <w:t>我主要的工作，长久以来就是天天冒死，因为我活在对自己离世的持续期待中，我将借此机会向读者介绍一些我关于死亡本身的想法和慰藉。</w:t>
      </w:r>
    </w:p>
    <w:p w14:paraId="31CEEFF0">
      <w:pPr>
        <w:spacing w:line="279" w:lineRule="auto"/>
        <w:rPr>
          <w:rFonts w:hint="eastAsia" w:ascii="Arial"/>
          <w:sz w:val="30"/>
          <w:szCs w:val="30"/>
        </w:rPr>
      </w:pPr>
    </w:p>
    <w:p w14:paraId="26A56550">
      <w:pPr>
        <w:spacing w:line="279" w:lineRule="auto"/>
        <w:rPr>
          <w:rFonts w:hint="eastAsia" w:ascii="Arial"/>
          <w:sz w:val="30"/>
          <w:szCs w:val="30"/>
        </w:rPr>
      </w:pPr>
      <w:r>
        <w:rPr>
          <w:rFonts w:hint="eastAsia" w:ascii="Arial"/>
          <w:sz w:val="30"/>
          <w:szCs w:val="30"/>
        </w:rPr>
        <w:t>There are sundry things required of us, that we may be able to encounter death cheerfully, constantly, and victoriously.</w:t>
      </w:r>
    </w:p>
    <w:p w14:paraId="13540B0D">
      <w:pPr>
        <w:spacing w:line="279" w:lineRule="auto"/>
        <w:rPr>
          <w:rFonts w:hint="eastAsia" w:ascii="Arial"/>
          <w:sz w:val="30"/>
          <w:szCs w:val="30"/>
        </w:rPr>
      </w:pPr>
    </w:p>
    <w:p w14:paraId="6045D83F">
      <w:pPr>
        <w:spacing w:line="279" w:lineRule="auto"/>
        <w:rPr>
          <w:rFonts w:hint="eastAsia" w:ascii="Arial"/>
          <w:sz w:val="30"/>
          <w:szCs w:val="30"/>
        </w:rPr>
      </w:pPr>
      <w:r>
        <w:rPr>
          <w:rFonts w:hint="eastAsia" w:ascii="Arial"/>
          <w:sz w:val="30"/>
          <w:szCs w:val="30"/>
        </w:rPr>
        <w:t>有许多事情是我们必须做到的，这样我们才能愉快地、坚定地、得胜地面对死亡。</w:t>
      </w:r>
    </w:p>
    <w:p w14:paraId="0E2CE05D">
      <w:pPr>
        <w:spacing w:line="279" w:lineRule="auto"/>
        <w:rPr>
          <w:rFonts w:hint="eastAsia" w:ascii="Arial"/>
          <w:sz w:val="30"/>
          <w:szCs w:val="30"/>
        </w:rPr>
      </w:pPr>
    </w:p>
    <w:p w14:paraId="612A867B">
      <w:pPr>
        <w:spacing w:line="279" w:lineRule="auto"/>
        <w:rPr>
          <w:rFonts w:hint="eastAsia" w:ascii="Arial"/>
          <w:sz w:val="30"/>
          <w:szCs w:val="30"/>
        </w:rPr>
      </w:pPr>
      <w:r>
        <w:rPr>
          <w:rFonts w:hint="eastAsia" w:ascii="Arial"/>
          <w:sz w:val="30"/>
          <w:szCs w:val="30"/>
        </w:rPr>
        <w:t>For want of these, or some of them, I have known gracious souls who have lived in a kind of bondage for fear of death all their days.</w:t>
      </w:r>
    </w:p>
    <w:p w14:paraId="0779EC98">
      <w:pPr>
        <w:spacing w:line="279" w:lineRule="auto"/>
        <w:rPr>
          <w:rFonts w:hint="eastAsia" w:ascii="Arial"/>
          <w:sz w:val="30"/>
          <w:szCs w:val="30"/>
        </w:rPr>
      </w:pPr>
    </w:p>
    <w:p w14:paraId="44EE0A37">
      <w:pPr>
        <w:spacing w:line="279" w:lineRule="auto"/>
        <w:rPr>
          <w:rFonts w:hint="eastAsia" w:ascii="Arial"/>
          <w:sz w:val="30"/>
          <w:szCs w:val="30"/>
        </w:rPr>
      </w:pPr>
      <w:r>
        <w:rPr>
          <w:rFonts w:hint="eastAsia" w:ascii="Arial"/>
          <w:sz w:val="30"/>
          <w:szCs w:val="30"/>
        </w:rPr>
        <w:t>因为缺乏这些，或其中一些，我认识一些蒙恩的灵魂，他们一生都因惧怕死亡而活在一种束缚之中。</w:t>
      </w:r>
    </w:p>
    <w:p w14:paraId="25D04318">
      <w:pPr>
        <w:spacing w:line="279" w:lineRule="auto"/>
        <w:rPr>
          <w:rFonts w:hint="eastAsia" w:ascii="Arial"/>
          <w:sz w:val="30"/>
          <w:szCs w:val="30"/>
        </w:rPr>
      </w:pPr>
    </w:p>
    <w:p w14:paraId="482780C7">
      <w:pPr>
        <w:spacing w:line="279" w:lineRule="auto"/>
        <w:rPr>
          <w:rFonts w:hint="eastAsia" w:ascii="Arial"/>
          <w:sz w:val="30"/>
          <w:szCs w:val="30"/>
        </w:rPr>
      </w:pPr>
      <w:r>
        <w:rPr>
          <w:rFonts w:hint="eastAsia" w:ascii="Arial"/>
          <w:sz w:val="30"/>
          <w:szCs w:val="30"/>
        </w:rPr>
        <w:t>We know not how God will manage any of our minds and souls in that season, in that trial; for he acts towards us in all such things in a way of sovereignty.</w:t>
      </w:r>
    </w:p>
    <w:p w14:paraId="3E810913">
      <w:pPr>
        <w:spacing w:line="279" w:lineRule="auto"/>
        <w:rPr>
          <w:rFonts w:hint="eastAsia" w:ascii="Arial"/>
          <w:sz w:val="30"/>
          <w:szCs w:val="30"/>
        </w:rPr>
      </w:pPr>
    </w:p>
    <w:p w14:paraId="0B207A34">
      <w:pPr>
        <w:spacing w:line="279" w:lineRule="auto"/>
        <w:rPr>
          <w:rFonts w:hint="eastAsia" w:ascii="Arial"/>
          <w:sz w:val="30"/>
          <w:szCs w:val="30"/>
        </w:rPr>
      </w:pPr>
      <w:r>
        <w:rPr>
          <w:rFonts w:hint="eastAsia" w:ascii="Arial"/>
          <w:sz w:val="30"/>
          <w:szCs w:val="30"/>
        </w:rPr>
        <w:t>我们不知道神在那个季节，在那个考验中，将如何掌管我们任何人的心思和灵魂；因为祂在所有这些事情上，都以主权的方式对待我们。</w:t>
      </w:r>
    </w:p>
    <w:p w14:paraId="6DF1DB6F">
      <w:pPr>
        <w:spacing w:line="279" w:lineRule="auto"/>
        <w:rPr>
          <w:rFonts w:hint="eastAsia" w:ascii="Arial"/>
          <w:sz w:val="30"/>
          <w:szCs w:val="30"/>
        </w:rPr>
      </w:pPr>
    </w:p>
    <w:p w14:paraId="483CF3DC">
      <w:pPr>
        <w:spacing w:line="279" w:lineRule="auto"/>
        <w:rPr>
          <w:rFonts w:hint="eastAsia" w:ascii="Arial"/>
          <w:sz w:val="30"/>
          <w:szCs w:val="30"/>
        </w:rPr>
      </w:pPr>
      <w:r>
        <w:rPr>
          <w:rFonts w:hint="eastAsia" w:ascii="Arial"/>
          <w:sz w:val="30"/>
          <w:szCs w:val="30"/>
        </w:rPr>
        <w:t>But these are the things which he requires of us in way of duty: –</w:t>
      </w:r>
    </w:p>
    <w:p w14:paraId="4493D8AC">
      <w:pPr>
        <w:spacing w:line="279" w:lineRule="auto"/>
        <w:rPr>
          <w:rFonts w:hint="eastAsia" w:ascii="Arial"/>
          <w:sz w:val="30"/>
          <w:szCs w:val="30"/>
        </w:rPr>
      </w:pPr>
    </w:p>
    <w:p w14:paraId="3F7A7DE7">
      <w:pPr>
        <w:spacing w:line="279" w:lineRule="auto"/>
        <w:rPr>
          <w:rFonts w:hint="eastAsia" w:ascii="Arial"/>
          <w:sz w:val="30"/>
          <w:szCs w:val="30"/>
        </w:rPr>
      </w:pPr>
      <w:r>
        <w:rPr>
          <w:rFonts w:hint="eastAsia" w:ascii="Arial"/>
          <w:sz w:val="30"/>
          <w:szCs w:val="30"/>
        </w:rPr>
        <w:t>但这些是祂在责任方面要求我们做的事情：——</w:t>
      </w:r>
    </w:p>
    <w:p w14:paraId="65C5EAEA">
      <w:pPr>
        <w:spacing w:line="279" w:lineRule="auto"/>
        <w:rPr>
          <w:rFonts w:hint="eastAsia" w:ascii="Arial"/>
          <w:sz w:val="30"/>
          <w:szCs w:val="30"/>
        </w:rPr>
      </w:pPr>
    </w:p>
    <w:p w14:paraId="40C6E395">
      <w:pPr>
        <w:spacing w:line="279" w:lineRule="auto"/>
        <w:rPr>
          <w:rFonts w:hint="eastAsia" w:ascii="Arial"/>
          <w:sz w:val="30"/>
          <w:szCs w:val="30"/>
        </w:rPr>
      </w:pPr>
      <w:r>
        <w:rPr>
          <w:rFonts w:hint="eastAsia" w:ascii="Arial"/>
          <w:sz w:val="30"/>
          <w:szCs w:val="30"/>
        </w:rPr>
        <w:t>First, Peculiar actings of faith to resign and commit our departing souls into the hand of him who is able to receive them, to keep and preserve them, as also to dispose of them into a state of rest and blessedness, are required of us.</w:t>
      </w:r>
    </w:p>
    <w:p w14:paraId="33B2F580">
      <w:pPr>
        <w:spacing w:line="279" w:lineRule="auto"/>
        <w:rPr>
          <w:rFonts w:hint="eastAsia" w:ascii="Arial"/>
          <w:sz w:val="30"/>
          <w:szCs w:val="30"/>
        </w:rPr>
      </w:pPr>
    </w:p>
    <w:p w14:paraId="2A50482C">
      <w:pPr>
        <w:spacing w:line="279" w:lineRule="auto"/>
        <w:rPr>
          <w:rFonts w:hint="eastAsia" w:ascii="Arial"/>
          <w:sz w:val="30"/>
          <w:szCs w:val="30"/>
        </w:rPr>
      </w:pPr>
      <w:r>
        <w:rPr>
          <w:rFonts w:hint="eastAsia" w:ascii="Arial"/>
          <w:sz w:val="30"/>
          <w:szCs w:val="30"/>
        </w:rPr>
        <w:t>首先，我们被要求有信心的特殊行动，将我们离去的灵魂交托在那能接纳它们、保守它们、并将其安置在安息和蒙福状态之主的手中。</w:t>
      </w:r>
    </w:p>
    <w:p w14:paraId="4AF56B66">
      <w:pPr>
        <w:spacing w:line="279" w:lineRule="auto"/>
        <w:rPr>
          <w:rFonts w:hint="eastAsia" w:ascii="Arial"/>
          <w:sz w:val="30"/>
          <w:szCs w:val="30"/>
        </w:rPr>
      </w:pPr>
    </w:p>
    <w:p w14:paraId="4F4ACE98">
      <w:pPr>
        <w:spacing w:line="279" w:lineRule="auto"/>
        <w:rPr>
          <w:rFonts w:hint="eastAsia" w:ascii="Arial"/>
          <w:sz w:val="30"/>
          <w:szCs w:val="30"/>
        </w:rPr>
      </w:pPr>
      <w:r>
        <w:rPr>
          <w:rFonts w:hint="eastAsia" w:ascii="Arial"/>
          <w:sz w:val="30"/>
          <w:szCs w:val="30"/>
        </w:rPr>
        <w:t>The soul is now parting with all things here below, and that for ever.</w:t>
      </w:r>
    </w:p>
    <w:p w14:paraId="1EE520A5">
      <w:pPr>
        <w:spacing w:line="279" w:lineRule="auto"/>
        <w:rPr>
          <w:rFonts w:hint="eastAsia" w:ascii="Arial"/>
          <w:sz w:val="30"/>
          <w:szCs w:val="30"/>
        </w:rPr>
      </w:pPr>
    </w:p>
    <w:p w14:paraId="4B89F436">
      <w:pPr>
        <w:spacing w:line="279" w:lineRule="auto"/>
        <w:rPr>
          <w:rFonts w:hint="eastAsia" w:ascii="Arial"/>
          <w:sz w:val="30"/>
          <w:szCs w:val="30"/>
        </w:rPr>
      </w:pPr>
      <w:r>
        <w:rPr>
          <w:rFonts w:hint="eastAsia" w:ascii="Arial"/>
          <w:sz w:val="30"/>
          <w:szCs w:val="30"/>
        </w:rPr>
        <w:t>灵魂现在正与地上的一切事物分离，并且是永远分离。</w:t>
      </w:r>
    </w:p>
    <w:p w14:paraId="663D0147">
      <w:pPr>
        <w:spacing w:line="279" w:lineRule="auto"/>
        <w:rPr>
          <w:rFonts w:hint="eastAsia" w:ascii="Arial"/>
          <w:sz w:val="30"/>
          <w:szCs w:val="30"/>
        </w:rPr>
      </w:pPr>
    </w:p>
    <w:p w14:paraId="434B55A2">
      <w:pPr>
        <w:spacing w:line="279" w:lineRule="auto"/>
        <w:rPr>
          <w:rFonts w:hint="eastAsia" w:ascii="Arial"/>
          <w:sz w:val="30"/>
          <w:szCs w:val="30"/>
        </w:rPr>
      </w:pPr>
      <w:r>
        <w:rPr>
          <w:rFonts w:hint="eastAsia" w:ascii="Arial"/>
          <w:sz w:val="30"/>
          <w:szCs w:val="30"/>
        </w:rPr>
        <w:t>None of all the things which it has seen, heard, or enjoyed, be it outward senses, can be prevailed with to stay with it one hour, or to take one step with it in the voyage wherein it is engaged.</w:t>
      </w:r>
    </w:p>
    <w:p w14:paraId="15EE9ACB">
      <w:pPr>
        <w:spacing w:line="279" w:lineRule="auto"/>
        <w:rPr>
          <w:rFonts w:hint="eastAsia" w:ascii="Arial"/>
          <w:sz w:val="30"/>
          <w:szCs w:val="30"/>
        </w:rPr>
      </w:pPr>
    </w:p>
    <w:p w14:paraId="47FADCFC">
      <w:pPr>
        <w:spacing w:line="279" w:lineRule="auto"/>
        <w:rPr>
          <w:rFonts w:hint="eastAsia" w:ascii="Arial"/>
          <w:sz w:val="30"/>
          <w:szCs w:val="30"/>
        </w:rPr>
      </w:pPr>
      <w:r>
        <w:rPr>
          <w:rFonts w:hint="eastAsia" w:ascii="Arial"/>
          <w:sz w:val="30"/>
          <w:szCs w:val="30"/>
        </w:rPr>
        <w:t>它所看见、听见或享受过的一切事物，无论是外在感官的，没有一样可以被说服与它停留一个时辰，或在它所开始的航程中与它同行一步。</w:t>
      </w:r>
    </w:p>
    <w:p w14:paraId="70D41842">
      <w:pPr>
        <w:spacing w:line="279" w:lineRule="auto"/>
        <w:rPr>
          <w:rFonts w:hint="eastAsia" w:ascii="Arial"/>
          <w:sz w:val="30"/>
          <w:szCs w:val="30"/>
        </w:rPr>
      </w:pPr>
    </w:p>
    <w:p w14:paraId="71E6C22B">
      <w:pPr>
        <w:spacing w:line="279" w:lineRule="auto"/>
        <w:rPr>
          <w:rFonts w:hint="eastAsia" w:ascii="Arial"/>
          <w:sz w:val="30"/>
          <w:szCs w:val="30"/>
        </w:rPr>
      </w:pPr>
      <w:r>
        <w:rPr>
          <w:rFonts w:hint="eastAsia" w:ascii="Arial"/>
          <w:sz w:val="30"/>
          <w:szCs w:val="30"/>
        </w:rPr>
        <w:t>It must alone by itself launch into eternity.</w:t>
      </w:r>
    </w:p>
    <w:p w14:paraId="52E5CCB9">
      <w:pPr>
        <w:spacing w:line="279" w:lineRule="auto"/>
        <w:rPr>
          <w:rFonts w:hint="eastAsia" w:ascii="Arial"/>
          <w:sz w:val="30"/>
          <w:szCs w:val="30"/>
        </w:rPr>
      </w:pPr>
    </w:p>
    <w:p w14:paraId="07784FDC">
      <w:pPr>
        <w:spacing w:line="279" w:lineRule="auto"/>
        <w:rPr>
          <w:rFonts w:hint="eastAsia" w:ascii="Arial"/>
          <w:sz w:val="30"/>
          <w:szCs w:val="30"/>
        </w:rPr>
      </w:pPr>
      <w:r>
        <w:rPr>
          <w:rFonts w:hint="eastAsia" w:ascii="Arial"/>
          <w:sz w:val="30"/>
          <w:szCs w:val="30"/>
        </w:rPr>
        <w:t>它必须独自启程进入永恒。</w:t>
      </w:r>
    </w:p>
    <w:p w14:paraId="1434E003">
      <w:pPr>
        <w:spacing w:line="279" w:lineRule="auto"/>
        <w:rPr>
          <w:rFonts w:hint="eastAsia" w:ascii="Arial"/>
          <w:sz w:val="30"/>
          <w:szCs w:val="30"/>
        </w:rPr>
      </w:pPr>
    </w:p>
    <w:p w14:paraId="312CA461">
      <w:pPr>
        <w:spacing w:line="279" w:lineRule="auto"/>
        <w:rPr>
          <w:rFonts w:hint="eastAsia" w:ascii="Arial"/>
          <w:sz w:val="30"/>
          <w:szCs w:val="30"/>
        </w:rPr>
      </w:pPr>
      <w:r>
        <w:rPr>
          <w:rFonts w:hint="eastAsia" w:ascii="Arial"/>
          <w:sz w:val="30"/>
          <w:szCs w:val="30"/>
        </w:rPr>
        <w:t>It is entering an invisible world, which it knows no more of than it has received by faith.</w:t>
      </w:r>
    </w:p>
    <w:p w14:paraId="5FB0CA4A">
      <w:pPr>
        <w:spacing w:line="279" w:lineRule="auto"/>
        <w:rPr>
          <w:rFonts w:hint="eastAsia" w:ascii="Arial"/>
          <w:sz w:val="30"/>
          <w:szCs w:val="30"/>
        </w:rPr>
      </w:pPr>
    </w:p>
    <w:p w14:paraId="2607E7FC">
      <w:pPr>
        <w:spacing w:line="279" w:lineRule="auto"/>
        <w:rPr>
          <w:rFonts w:hint="eastAsia" w:ascii="Arial"/>
          <w:sz w:val="30"/>
          <w:szCs w:val="30"/>
        </w:rPr>
      </w:pPr>
      <w:r>
        <w:rPr>
          <w:rFonts w:hint="eastAsia" w:ascii="Arial"/>
          <w:sz w:val="30"/>
          <w:szCs w:val="30"/>
        </w:rPr>
        <w:t>它正在进入一个无形的世界，除了凭信心所领受的之外，它对此一无所知。</w:t>
      </w:r>
    </w:p>
    <w:p w14:paraId="19428A0C">
      <w:pPr>
        <w:spacing w:line="279" w:lineRule="auto"/>
        <w:rPr>
          <w:rFonts w:hint="eastAsia" w:ascii="Arial"/>
          <w:sz w:val="30"/>
          <w:szCs w:val="30"/>
        </w:rPr>
      </w:pPr>
    </w:p>
    <w:p w14:paraId="4ECCBF95">
      <w:pPr>
        <w:spacing w:line="279" w:lineRule="auto"/>
        <w:rPr>
          <w:rFonts w:hint="eastAsia" w:ascii="Arial"/>
          <w:sz w:val="30"/>
          <w:szCs w:val="30"/>
        </w:rPr>
      </w:pPr>
      <w:r>
        <w:rPr>
          <w:rFonts w:hint="eastAsia" w:ascii="Arial"/>
          <w:sz w:val="30"/>
          <w:szCs w:val="30"/>
        </w:rPr>
        <w:t>None has come from the dead to inform us of the state of the other world; yea, God seems on purpose so to conceal it from us, that we should have no evidence of it, at least as unto the manner of things in it, but what is given unto faith by divine revelation.</w:t>
      </w:r>
    </w:p>
    <w:p w14:paraId="02ACDB9B">
      <w:pPr>
        <w:spacing w:line="279" w:lineRule="auto"/>
        <w:rPr>
          <w:rFonts w:hint="eastAsia" w:ascii="Arial"/>
          <w:sz w:val="30"/>
          <w:szCs w:val="30"/>
        </w:rPr>
      </w:pPr>
    </w:p>
    <w:p w14:paraId="5AA8EF2E">
      <w:pPr>
        <w:spacing w:line="279" w:lineRule="auto"/>
        <w:rPr>
          <w:rFonts w:hint="eastAsia" w:ascii="Arial"/>
          <w:sz w:val="30"/>
          <w:szCs w:val="30"/>
        </w:rPr>
      </w:pPr>
      <w:r>
        <w:rPr>
          <w:rFonts w:hint="eastAsia" w:ascii="Arial"/>
          <w:sz w:val="30"/>
          <w:szCs w:val="30"/>
        </w:rPr>
        <w:t>没有人从死里复活来告诉我们另一个世界的情况；是的，神似乎特意向我们隐藏它，使我们对它没有任何证据，至少关于其中事物的样式，除了神圣启示赐予信心的之外，一无所知。</w:t>
      </w:r>
    </w:p>
    <w:p w14:paraId="62EEB834">
      <w:pPr>
        <w:spacing w:line="279" w:lineRule="auto"/>
        <w:rPr>
          <w:rFonts w:hint="eastAsia" w:ascii="Arial"/>
          <w:sz w:val="30"/>
          <w:szCs w:val="30"/>
        </w:rPr>
      </w:pPr>
    </w:p>
    <w:p w14:paraId="252A6482">
      <w:pPr>
        <w:spacing w:line="279" w:lineRule="auto"/>
        <w:rPr>
          <w:rFonts w:hint="eastAsia" w:ascii="Arial"/>
          <w:sz w:val="30"/>
          <w:szCs w:val="30"/>
        </w:rPr>
      </w:pPr>
      <w:r>
        <w:rPr>
          <w:rFonts w:hint="eastAsia" w:ascii="Arial"/>
          <w:sz w:val="30"/>
          <w:szCs w:val="30"/>
        </w:rPr>
        <w:t>Hence those who died and were raised again from the dead unto any continuance among men, as Lazarus, probably knew nothing of the invisible state.</w:t>
      </w:r>
    </w:p>
    <w:p w14:paraId="5CABAD8C">
      <w:pPr>
        <w:spacing w:line="279" w:lineRule="auto"/>
        <w:rPr>
          <w:rFonts w:hint="eastAsia" w:ascii="Arial"/>
          <w:sz w:val="30"/>
          <w:szCs w:val="30"/>
        </w:rPr>
      </w:pPr>
    </w:p>
    <w:p w14:paraId="7C8EBAC6">
      <w:pPr>
        <w:spacing w:line="279" w:lineRule="auto"/>
        <w:rPr>
          <w:rFonts w:hint="eastAsia" w:ascii="Arial"/>
          <w:sz w:val="30"/>
          <w:szCs w:val="30"/>
        </w:rPr>
      </w:pPr>
      <w:r>
        <w:rPr>
          <w:rFonts w:hint="eastAsia" w:ascii="Arial"/>
          <w:sz w:val="30"/>
          <w:szCs w:val="30"/>
        </w:rPr>
        <w:t>因此，那些死了又从死里复活，在人间继续生活了一段时间的人，如拉撒路，可能对无形的状态一无所知。</w:t>
      </w:r>
    </w:p>
    <w:p w14:paraId="508A1118">
      <w:pPr>
        <w:spacing w:line="279" w:lineRule="auto"/>
        <w:rPr>
          <w:rFonts w:hint="eastAsia" w:ascii="Arial"/>
          <w:sz w:val="30"/>
          <w:szCs w:val="30"/>
        </w:rPr>
      </w:pPr>
    </w:p>
    <w:p w14:paraId="4367EFC5">
      <w:pPr>
        <w:spacing w:line="279" w:lineRule="auto"/>
        <w:rPr>
          <w:rFonts w:hint="eastAsia" w:ascii="Arial"/>
          <w:sz w:val="30"/>
          <w:szCs w:val="30"/>
        </w:rPr>
      </w:pPr>
      <w:r>
        <w:rPr>
          <w:rFonts w:hint="eastAsia" w:ascii="Arial"/>
          <w:sz w:val="30"/>
          <w:szCs w:val="30"/>
        </w:rPr>
        <w:t>Their souls were preferred by the power of God in their being, but bound up as unto present operations.</w:t>
      </w:r>
    </w:p>
    <w:p w14:paraId="169EEB10">
      <w:pPr>
        <w:spacing w:line="279" w:lineRule="auto"/>
        <w:rPr>
          <w:rFonts w:hint="eastAsia" w:ascii="Arial"/>
          <w:sz w:val="30"/>
          <w:szCs w:val="30"/>
        </w:rPr>
      </w:pPr>
    </w:p>
    <w:p w14:paraId="3271C380">
      <w:pPr>
        <w:spacing w:line="279" w:lineRule="auto"/>
        <w:rPr>
          <w:rFonts w:hint="eastAsia" w:ascii="Arial"/>
          <w:sz w:val="30"/>
          <w:szCs w:val="30"/>
        </w:rPr>
      </w:pPr>
      <w:r>
        <w:rPr>
          <w:rFonts w:hint="eastAsia" w:ascii="Arial"/>
          <w:sz w:val="30"/>
          <w:szCs w:val="30"/>
        </w:rPr>
        <w:t>他们的灵魂因神的大能而得以存留，但在目前的操作方面却受到束缚。</w:t>
      </w:r>
    </w:p>
    <w:p w14:paraId="4AA48F70">
      <w:pPr>
        <w:spacing w:line="279" w:lineRule="auto"/>
        <w:rPr>
          <w:rFonts w:hint="eastAsia" w:ascii="Arial"/>
          <w:sz w:val="30"/>
          <w:szCs w:val="30"/>
        </w:rPr>
      </w:pPr>
    </w:p>
    <w:p w14:paraId="5D76D070">
      <w:pPr>
        <w:spacing w:line="279" w:lineRule="auto"/>
        <w:rPr>
          <w:rFonts w:hint="eastAsia" w:ascii="Arial"/>
          <w:sz w:val="30"/>
          <w:szCs w:val="30"/>
        </w:rPr>
      </w:pPr>
      <w:r>
        <w:rPr>
          <w:rFonts w:hint="eastAsia" w:ascii="Arial"/>
          <w:sz w:val="30"/>
          <w:szCs w:val="30"/>
        </w:rPr>
        <w:t>This made a great emperor cry out, on the approach of death, “O animula, tremula, vagula, blandula; quae nunc abibis in loca horrida, squalida”, &amp;c. “ –O poor, trembling, wandering soul, into what places of darkness and defilement art thou going?”</w:t>
      </w:r>
    </w:p>
    <w:p w14:paraId="71979D92">
      <w:pPr>
        <w:spacing w:line="279" w:lineRule="auto"/>
        <w:rPr>
          <w:rFonts w:hint="eastAsia" w:ascii="Arial"/>
          <w:sz w:val="30"/>
          <w:szCs w:val="30"/>
        </w:rPr>
      </w:pPr>
    </w:p>
    <w:p w14:paraId="7E391D4A">
      <w:pPr>
        <w:spacing w:line="279" w:lineRule="auto"/>
        <w:rPr>
          <w:rFonts w:hint="eastAsia" w:ascii="Arial"/>
          <w:sz w:val="30"/>
          <w:szCs w:val="30"/>
        </w:rPr>
      </w:pPr>
      <w:r>
        <w:rPr>
          <w:rFonts w:hint="eastAsia" w:ascii="Arial"/>
          <w:sz w:val="30"/>
          <w:szCs w:val="30"/>
        </w:rPr>
        <w:t>这使得一位伟大的皇帝在临近死亡时呼喊道：“哦，可怜的、颤抖的、游荡的、可爱的灵魂啊；你现在要往何等可怕、污秽的地方去呢？”等等。</w:t>
      </w:r>
    </w:p>
    <w:p w14:paraId="511C274D">
      <w:pPr>
        <w:spacing w:line="279" w:lineRule="auto"/>
        <w:rPr>
          <w:rFonts w:hint="eastAsia" w:ascii="Arial"/>
          <w:sz w:val="30"/>
          <w:szCs w:val="30"/>
        </w:rPr>
      </w:pPr>
    </w:p>
    <w:p w14:paraId="53EFA10B">
      <w:pPr>
        <w:spacing w:line="279" w:lineRule="auto"/>
        <w:rPr>
          <w:rFonts w:hint="eastAsia" w:ascii="Arial"/>
          <w:sz w:val="30"/>
          <w:szCs w:val="30"/>
        </w:rPr>
      </w:pPr>
      <w:r>
        <w:rPr>
          <w:rFonts w:hint="eastAsia" w:ascii="Arial"/>
          <w:sz w:val="30"/>
          <w:szCs w:val="30"/>
        </w:rPr>
        <w:t>How is it like to be after the few moments which, under the pangs of death, we dare to continue in this world?</w:t>
      </w:r>
    </w:p>
    <w:p w14:paraId="6A5B8D60">
      <w:pPr>
        <w:spacing w:line="279" w:lineRule="auto"/>
        <w:rPr>
          <w:rFonts w:hint="eastAsia" w:ascii="Arial"/>
          <w:sz w:val="30"/>
          <w:szCs w:val="30"/>
        </w:rPr>
      </w:pPr>
    </w:p>
    <w:p w14:paraId="59CC8A32">
      <w:pPr>
        <w:spacing w:line="279" w:lineRule="auto"/>
        <w:rPr>
          <w:rFonts w:hint="eastAsia" w:ascii="Arial"/>
          <w:sz w:val="30"/>
          <w:szCs w:val="30"/>
        </w:rPr>
      </w:pPr>
      <w:r>
        <w:rPr>
          <w:rFonts w:hint="eastAsia" w:ascii="Arial"/>
          <w:sz w:val="30"/>
          <w:szCs w:val="30"/>
        </w:rPr>
        <w:t>在死亡的剧痛下，我们敢于继续留在这个世界上的片刻之后，情况会是怎样呢？</w:t>
      </w:r>
    </w:p>
    <w:p w14:paraId="74FC3FE9">
      <w:pPr>
        <w:spacing w:line="279" w:lineRule="auto"/>
        <w:rPr>
          <w:rFonts w:hint="eastAsia" w:ascii="Arial"/>
          <w:sz w:val="30"/>
          <w:szCs w:val="30"/>
        </w:rPr>
      </w:pPr>
    </w:p>
    <w:p w14:paraId="6BA1A5FF">
      <w:pPr>
        <w:spacing w:line="279" w:lineRule="auto"/>
        <w:rPr>
          <w:rFonts w:hint="eastAsia" w:ascii="Arial"/>
          <w:sz w:val="30"/>
          <w:szCs w:val="30"/>
        </w:rPr>
      </w:pPr>
      <w:r>
        <w:rPr>
          <w:rFonts w:hint="eastAsia" w:ascii="Arial"/>
          <w:sz w:val="30"/>
          <w:szCs w:val="30"/>
        </w:rPr>
        <w:t>Is it an annihilation that lies at the door?</w:t>
      </w:r>
    </w:p>
    <w:p w14:paraId="3882EA14">
      <w:pPr>
        <w:spacing w:line="279" w:lineRule="auto"/>
        <w:rPr>
          <w:rFonts w:hint="eastAsia" w:ascii="Arial"/>
          <w:sz w:val="30"/>
          <w:szCs w:val="30"/>
        </w:rPr>
      </w:pPr>
    </w:p>
    <w:p w14:paraId="76F6F45A">
      <w:pPr>
        <w:spacing w:line="279" w:lineRule="auto"/>
        <w:rPr>
          <w:rFonts w:hint="eastAsia" w:ascii="Arial"/>
          <w:sz w:val="30"/>
          <w:szCs w:val="30"/>
        </w:rPr>
      </w:pPr>
      <w:r>
        <w:rPr>
          <w:rFonts w:hint="eastAsia" w:ascii="Arial"/>
          <w:sz w:val="30"/>
          <w:szCs w:val="30"/>
        </w:rPr>
        <w:t>是湮灭在门口等候吗？</w:t>
      </w:r>
    </w:p>
    <w:p w14:paraId="284C726E">
      <w:pPr>
        <w:spacing w:line="279" w:lineRule="auto"/>
        <w:rPr>
          <w:rFonts w:hint="eastAsia" w:ascii="Arial"/>
          <w:sz w:val="30"/>
          <w:szCs w:val="30"/>
        </w:rPr>
      </w:pPr>
    </w:p>
    <w:p w14:paraId="47034F4F">
      <w:pPr>
        <w:spacing w:line="279" w:lineRule="auto"/>
        <w:rPr>
          <w:rFonts w:hint="eastAsia" w:ascii="Arial"/>
          <w:sz w:val="30"/>
          <w:szCs w:val="30"/>
        </w:rPr>
      </w:pPr>
      <w:r>
        <w:rPr>
          <w:rFonts w:hint="eastAsia" w:ascii="Arial"/>
          <w:sz w:val="30"/>
          <w:szCs w:val="30"/>
        </w:rPr>
        <w:t>Is death the destruction of our whole being, so as that after it we shall be no more?</w:t>
      </w:r>
    </w:p>
    <w:p w14:paraId="590A27E2">
      <w:pPr>
        <w:spacing w:line="279" w:lineRule="auto"/>
        <w:rPr>
          <w:rFonts w:hint="eastAsia" w:ascii="Arial"/>
          <w:sz w:val="30"/>
          <w:szCs w:val="30"/>
        </w:rPr>
      </w:pPr>
    </w:p>
    <w:p w14:paraId="24B61F02">
      <w:pPr>
        <w:spacing w:line="279" w:lineRule="auto"/>
        <w:rPr>
          <w:rFonts w:hint="eastAsia" w:ascii="Arial"/>
          <w:sz w:val="30"/>
          <w:szCs w:val="30"/>
        </w:rPr>
      </w:pPr>
      <w:r>
        <w:rPr>
          <w:rFonts w:hint="eastAsia" w:ascii="Arial"/>
          <w:sz w:val="30"/>
          <w:szCs w:val="30"/>
        </w:rPr>
        <w:t>死亡是我们整个存在的毁灭，以至于死后我们将不复存在吗？</w:t>
      </w:r>
    </w:p>
    <w:p w14:paraId="63E12FA5">
      <w:pPr>
        <w:spacing w:line="279" w:lineRule="auto"/>
        <w:rPr>
          <w:rFonts w:hint="eastAsia" w:ascii="Arial"/>
          <w:sz w:val="30"/>
          <w:szCs w:val="30"/>
        </w:rPr>
      </w:pPr>
    </w:p>
    <w:p w14:paraId="306F6BF5">
      <w:pPr>
        <w:spacing w:line="279" w:lineRule="auto"/>
        <w:rPr>
          <w:rFonts w:hint="eastAsia" w:ascii="Arial"/>
          <w:sz w:val="30"/>
          <w:szCs w:val="30"/>
        </w:rPr>
      </w:pPr>
      <w:r>
        <w:rPr>
          <w:rFonts w:hint="eastAsia" w:ascii="Arial"/>
          <w:sz w:val="30"/>
          <w:szCs w:val="30"/>
        </w:rPr>
        <w:t>So some would have the state of things to be.</w:t>
      </w:r>
    </w:p>
    <w:p w14:paraId="0C6BF429">
      <w:pPr>
        <w:spacing w:line="279" w:lineRule="auto"/>
        <w:rPr>
          <w:rFonts w:hint="eastAsia" w:ascii="Arial"/>
          <w:sz w:val="30"/>
          <w:szCs w:val="30"/>
        </w:rPr>
      </w:pPr>
    </w:p>
    <w:p w14:paraId="459F17FB">
      <w:pPr>
        <w:spacing w:line="279" w:lineRule="auto"/>
        <w:rPr>
          <w:rFonts w:hint="eastAsia" w:ascii="Arial"/>
          <w:sz w:val="30"/>
          <w:szCs w:val="30"/>
        </w:rPr>
      </w:pPr>
      <w:r>
        <w:rPr>
          <w:rFonts w:hint="eastAsia" w:ascii="Arial"/>
          <w:sz w:val="30"/>
          <w:szCs w:val="30"/>
        </w:rPr>
        <w:t>有些人希望情况是这样。</w:t>
      </w:r>
    </w:p>
    <w:p w14:paraId="67EC5ABC">
      <w:pPr>
        <w:spacing w:line="279" w:lineRule="auto"/>
        <w:rPr>
          <w:rFonts w:hint="eastAsia" w:ascii="Arial"/>
          <w:sz w:val="30"/>
          <w:szCs w:val="30"/>
        </w:rPr>
      </w:pPr>
    </w:p>
    <w:p w14:paraId="36526BBB">
      <w:pPr>
        <w:spacing w:line="279" w:lineRule="auto"/>
        <w:rPr>
          <w:rFonts w:hint="eastAsia" w:ascii="Arial"/>
          <w:sz w:val="30"/>
          <w:szCs w:val="30"/>
        </w:rPr>
      </w:pPr>
      <w:r>
        <w:rPr>
          <w:rFonts w:hint="eastAsia" w:ascii="Arial"/>
          <w:sz w:val="30"/>
          <w:szCs w:val="30"/>
        </w:rPr>
        <w:t>Is it a state of subsistence in a wandering condition, up and down the world, under the influence of other more powerful spirits that rule in the air, visiting tombs and solitary places, and sometimes making appearances of themselves by the impressions of those more powerful spirits; as some imagine from the story concerning Samuel and the witch of Endor, and as it is commonly received in the Papacy, out of a compliance with their imagination of purgatory?</w:t>
      </w:r>
    </w:p>
    <w:p w14:paraId="244FBAA3">
      <w:pPr>
        <w:spacing w:line="279" w:lineRule="auto"/>
        <w:rPr>
          <w:rFonts w:hint="eastAsia" w:ascii="Arial"/>
          <w:sz w:val="30"/>
          <w:szCs w:val="30"/>
        </w:rPr>
      </w:pPr>
    </w:p>
    <w:p w14:paraId="4979D84D">
      <w:pPr>
        <w:spacing w:line="279" w:lineRule="auto"/>
        <w:rPr>
          <w:rFonts w:hint="eastAsia" w:ascii="Arial"/>
          <w:sz w:val="30"/>
          <w:szCs w:val="30"/>
        </w:rPr>
      </w:pPr>
      <w:r>
        <w:rPr>
          <w:rFonts w:hint="eastAsia" w:ascii="Arial"/>
          <w:sz w:val="30"/>
          <w:szCs w:val="30"/>
        </w:rPr>
        <w:t>它是一种在游荡状态下存在的情况吗？在空中掌权的更强大灵体的影响下，在世界上到处游荡，拜访坟墓和偏僻的地方，有时通过那些更强大灵体的印象显现自己；正如有些人从关于撒母耳和隐多珥女巫的故事中所想象的那样，以及在罗马天主教中普遍接受的那样，这是出于对他们炼狱想象的顺从吗？</w:t>
      </w:r>
    </w:p>
    <w:p w14:paraId="17E1923E">
      <w:pPr>
        <w:spacing w:line="279" w:lineRule="auto"/>
        <w:rPr>
          <w:rFonts w:hint="eastAsia" w:ascii="Arial"/>
          <w:sz w:val="30"/>
          <w:szCs w:val="30"/>
        </w:rPr>
      </w:pPr>
    </w:p>
    <w:p w14:paraId="0174F41E">
      <w:pPr>
        <w:spacing w:line="279" w:lineRule="auto"/>
        <w:rPr>
          <w:rFonts w:hint="eastAsia" w:ascii="Arial"/>
          <w:sz w:val="30"/>
          <w:szCs w:val="30"/>
        </w:rPr>
      </w:pPr>
      <w:r>
        <w:rPr>
          <w:rFonts w:hint="eastAsia" w:ascii="Arial"/>
          <w:sz w:val="30"/>
          <w:szCs w:val="30"/>
        </w:rPr>
        <w:t>Or is it a state of universal misery and woe?</w:t>
      </w:r>
    </w:p>
    <w:p w14:paraId="1C722458">
      <w:pPr>
        <w:spacing w:line="279" w:lineRule="auto"/>
        <w:rPr>
          <w:rFonts w:hint="eastAsia" w:ascii="Arial"/>
          <w:sz w:val="30"/>
          <w:szCs w:val="30"/>
        </w:rPr>
      </w:pPr>
    </w:p>
    <w:p w14:paraId="36D16B0E">
      <w:pPr>
        <w:spacing w:line="279" w:lineRule="auto"/>
        <w:rPr>
          <w:rFonts w:hint="eastAsia" w:ascii="Arial"/>
          <w:sz w:val="30"/>
          <w:szCs w:val="30"/>
        </w:rPr>
      </w:pPr>
      <w:r>
        <w:rPr>
          <w:rFonts w:hint="eastAsia" w:ascii="Arial"/>
          <w:sz w:val="30"/>
          <w:szCs w:val="30"/>
        </w:rPr>
        <w:t>或者它是一种普遍的悲惨和苦难状态？</w:t>
      </w:r>
    </w:p>
    <w:p w14:paraId="318B1963">
      <w:pPr>
        <w:spacing w:line="279" w:lineRule="auto"/>
        <w:rPr>
          <w:rFonts w:hint="eastAsia" w:ascii="Arial"/>
          <w:sz w:val="30"/>
          <w:szCs w:val="30"/>
        </w:rPr>
      </w:pPr>
    </w:p>
    <w:p w14:paraId="7E21ADE9">
      <w:pPr>
        <w:spacing w:line="279" w:lineRule="auto"/>
        <w:rPr>
          <w:rFonts w:hint="eastAsia" w:ascii="Arial"/>
          <w:sz w:val="30"/>
          <w:szCs w:val="30"/>
        </w:rPr>
      </w:pPr>
      <w:r>
        <w:rPr>
          <w:rFonts w:hint="eastAsia" w:ascii="Arial"/>
          <w:sz w:val="30"/>
          <w:szCs w:val="30"/>
        </w:rPr>
        <w:t>A state incapable of comfort or joy?</w:t>
      </w:r>
    </w:p>
    <w:p w14:paraId="33AAE6E8">
      <w:pPr>
        <w:spacing w:line="279" w:lineRule="auto"/>
        <w:rPr>
          <w:rFonts w:hint="eastAsia" w:ascii="Arial"/>
          <w:sz w:val="30"/>
          <w:szCs w:val="30"/>
        </w:rPr>
      </w:pPr>
    </w:p>
    <w:p w14:paraId="34FE52A3">
      <w:pPr>
        <w:spacing w:line="279" w:lineRule="auto"/>
        <w:rPr>
          <w:rFonts w:hint="eastAsia" w:ascii="Arial"/>
          <w:sz w:val="30"/>
          <w:szCs w:val="30"/>
        </w:rPr>
      </w:pPr>
      <w:r>
        <w:rPr>
          <w:rFonts w:hint="eastAsia" w:ascii="Arial"/>
          <w:sz w:val="30"/>
          <w:szCs w:val="30"/>
        </w:rPr>
        <w:t>一种无法得到安慰或喜乐的状态？</w:t>
      </w:r>
    </w:p>
    <w:p w14:paraId="37AE53FA">
      <w:pPr>
        <w:spacing w:line="279" w:lineRule="auto"/>
        <w:rPr>
          <w:rFonts w:hint="eastAsia" w:ascii="Arial"/>
          <w:sz w:val="30"/>
          <w:szCs w:val="30"/>
        </w:rPr>
      </w:pPr>
    </w:p>
    <w:p w14:paraId="7EFECD3A">
      <w:pPr>
        <w:spacing w:line="279" w:lineRule="auto"/>
        <w:rPr>
          <w:rFonts w:hint="eastAsia" w:ascii="Arial"/>
          <w:sz w:val="30"/>
          <w:szCs w:val="30"/>
        </w:rPr>
      </w:pPr>
      <w:r>
        <w:rPr>
          <w:rFonts w:hint="eastAsia" w:ascii="Arial"/>
          <w:sz w:val="30"/>
          <w:szCs w:val="30"/>
        </w:rPr>
        <w:t>Let them pretend what they please, who can understand no comfort or joy in this life but what they receive by their senses; – they can look for nothing else.</w:t>
      </w:r>
    </w:p>
    <w:p w14:paraId="6A6C9703">
      <w:pPr>
        <w:spacing w:line="279" w:lineRule="auto"/>
        <w:rPr>
          <w:rFonts w:hint="eastAsia" w:ascii="Arial"/>
          <w:sz w:val="30"/>
          <w:szCs w:val="30"/>
        </w:rPr>
      </w:pPr>
    </w:p>
    <w:p w14:paraId="22A4146A">
      <w:pPr>
        <w:spacing w:line="279" w:lineRule="auto"/>
        <w:rPr>
          <w:rFonts w:hint="eastAsia" w:ascii="Arial"/>
          <w:sz w:val="30"/>
          <w:szCs w:val="30"/>
        </w:rPr>
      </w:pPr>
      <w:r>
        <w:rPr>
          <w:rFonts w:hint="eastAsia" w:ascii="Arial"/>
          <w:sz w:val="30"/>
          <w:szCs w:val="30"/>
        </w:rPr>
        <w:t>那些在此生除了通过感官获得的之外，无法理解任何安慰或喜乐的人，让他们随意伪装吧；——他们不能期待别的。</w:t>
      </w:r>
    </w:p>
    <w:p w14:paraId="3F4542C1">
      <w:pPr>
        <w:spacing w:line="279" w:lineRule="auto"/>
        <w:rPr>
          <w:rFonts w:hint="eastAsia" w:ascii="Arial"/>
          <w:sz w:val="30"/>
          <w:szCs w:val="30"/>
        </w:rPr>
      </w:pPr>
    </w:p>
    <w:p w14:paraId="0FCAE39B">
      <w:pPr>
        <w:spacing w:line="279" w:lineRule="auto"/>
        <w:rPr>
          <w:rFonts w:hint="eastAsia" w:ascii="Arial"/>
          <w:sz w:val="30"/>
          <w:szCs w:val="30"/>
        </w:rPr>
      </w:pPr>
      <w:r>
        <w:rPr>
          <w:rFonts w:hint="eastAsia" w:ascii="Arial"/>
          <w:sz w:val="30"/>
          <w:szCs w:val="30"/>
        </w:rPr>
        <w:t>And whatever be the state of this invisible world, the soul can undertake nothing of its own conduct after its departure from the body.</w:t>
      </w:r>
    </w:p>
    <w:p w14:paraId="1E5151FF">
      <w:pPr>
        <w:spacing w:line="279" w:lineRule="auto"/>
        <w:rPr>
          <w:rFonts w:hint="eastAsia" w:ascii="Arial"/>
          <w:sz w:val="30"/>
          <w:szCs w:val="30"/>
        </w:rPr>
      </w:pPr>
    </w:p>
    <w:p w14:paraId="5088CA62">
      <w:pPr>
        <w:spacing w:line="279" w:lineRule="auto"/>
        <w:rPr>
          <w:rFonts w:hint="eastAsia" w:ascii="Arial"/>
          <w:sz w:val="30"/>
          <w:szCs w:val="30"/>
        </w:rPr>
      </w:pPr>
      <w:r>
        <w:rPr>
          <w:rFonts w:hint="eastAsia" w:ascii="Arial"/>
          <w:sz w:val="30"/>
          <w:szCs w:val="30"/>
        </w:rPr>
        <w:t>无论这无形世界的状态如何，灵魂在离开身体后，无法主导自己的行为。</w:t>
      </w:r>
    </w:p>
    <w:p w14:paraId="1575E533">
      <w:pPr>
        <w:spacing w:line="279" w:lineRule="auto"/>
        <w:rPr>
          <w:rFonts w:hint="eastAsia" w:ascii="Arial"/>
          <w:sz w:val="30"/>
          <w:szCs w:val="30"/>
        </w:rPr>
      </w:pPr>
    </w:p>
    <w:p w14:paraId="7798782B">
      <w:pPr>
        <w:spacing w:line="279" w:lineRule="auto"/>
        <w:rPr>
          <w:rFonts w:hint="eastAsia" w:ascii="Arial"/>
          <w:sz w:val="30"/>
          <w:szCs w:val="30"/>
        </w:rPr>
      </w:pPr>
      <w:r>
        <w:rPr>
          <w:rFonts w:hint="eastAsia" w:ascii="Arial"/>
          <w:sz w:val="30"/>
          <w:szCs w:val="30"/>
        </w:rPr>
        <w:t>It knows that it must be absolutely at the disposal of another.</w:t>
      </w:r>
    </w:p>
    <w:p w14:paraId="48D22E4B">
      <w:pPr>
        <w:spacing w:line="279" w:lineRule="auto"/>
        <w:rPr>
          <w:rFonts w:hint="eastAsia" w:ascii="Arial"/>
          <w:sz w:val="30"/>
          <w:szCs w:val="30"/>
        </w:rPr>
      </w:pPr>
    </w:p>
    <w:p w14:paraId="2E20EBBA">
      <w:pPr>
        <w:spacing w:line="279" w:lineRule="auto"/>
        <w:rPr>
          <w:rFonts w:hint="eastAsia" w:ascii="Arial"/>
          <w:sz w:val="30"/>
          <w:szCs w:val="30"/>
        </w:rPr>
      </w:pPr>
      <w:r>
        <w:rPr>
          <w:rFonts w:hint="eastAsia" w:ascii="Arial"/>
          <w:sz w:val="30"/>
          <w:szCs w:val="30"/>
        </w:rPr>
        <w:t>它知道自己必须完全听从另一个的处置。</w:t>
      </w:r>
    </w:p>
    <w:p w14:paraId="0B8A4E91">
      <w:pPr>
        <w:spacing w:line="279" w:lineRule="auto"/>
        <w:rPr>
          <w:rFonts w:hint="eastAsia" w:ascii="Arial"/>
          <w:sz w:val="30"/>
          <w:szCs w:val="30"/>
        </w:rPr>
      </w:pPr>
    </w:p>
    <w:p w14:paraId="37C9D945">
      <w:pPr>
        <w:spacing w:line="279" w:lineRule="auto"/>
        <w:rPr>
          <w:rFonts w:hint="eastAsia" w:ascii="Arial"/>
          <w:sz w:val="30"/>
          <w:szCs w:val="30"/>
        </w:rPr>
      </w:pPr>
      <w:r>
        <w:rPr>
          <w:rFonts w:hint="eastAsia" w:ascii="Arial"/>
          <w:sz w:val="30"/>
          <w:szCs w:val="30"/>
        </w:rPr>
        <w:t>Wherefore no man can comfortably venture on and into this condition, but in the exercise of that faith which enables him to resign and give up his departing soul into the hand of God, who alone is able to receive it, and to dispose it into a condition of rest and blessedness.</w:t>
      </w:r>
    </w:p>
    <w:p w14:paraId="1C9CC742">
      <w:pPr>
        <w:spacing w:line="279" w:lineRule="auto"/>
        <w:rPr>
          <w:rFonts w:hint="eastAsia" w:ascii="Arial"/>
          <w:sz w:val="30"/>
          <w:szCs w:val="30"/>
        </w:rPr>
      </w:pPr>
    </w:p>
    <w:p w14:paraId="08149450">
      <w:pPr>
        <w:spacing w:line="279" w:lineRule="auto"/>
        <w:rPr>
          <w:rFonts w:hint="eastAsia" w:ascii="Arial"/>
          <w:sz w:val="30"/>
          <w:szCs w:val="30"/>
        </w:rPr>
      </w:pPr>
      <w:r>
        <w:rPr>
          <w:rFonts w:hint="eastAsia" w:ascii="Arial"/>
          <w:sz w:val="30"/>
          <w:szCs w:val="30"/>
        </w:rPr>
        <w:t>因此，没有人能够舒适地冒险进入这种情况，除非运用那种信心，使他能够将自己离去的灵魂交托在神的手中，唯有神能接纳它，并将其安置在安息和蒙福的状态中。</w:t>
      </w:r>
    </w:p>
    <w:p w14:paraId="64FFAC37">
      <w:pPr>
        <w:spacing w:line="279" w:lineRule="auto"/>
        <w:rPr>
          <w:rFonts w:hint="eastAsia" w:ascii="Arial"/>
          <w:sz w:val="30"/>
          <w:szCs w:val="30"/>
        </w:rPr>
      </w:pPr>
    </w:p>
    <w:p w14:paraId="3289716C">
      <w:pPr>
        <w:spacing w:line="279" w:lineRule="auto"/>
        <w:rPr>
          <w:rFonts w:hint="eastAsia" w:ascii="Arial"/>
          <w:sz w:val="30"/>
          <w:szCs w:val="30"/>
        </w:rPr>
      </w:pPr>
      <w:r>
        <w:rPr>
          <w:rFonts w:hint="eastAsia" w:ascii="Arial"/>
          <w:sz w:val="30"/>
          <w:szCs w:val="30"/>
        </w:rPr>
        <w:t>So speaks the apostle, “I am not ashamed; for I know whomIhare believed, and am persuaded that he is able to keep that which I have committed unto him again that day.”</w:t>
      </w:r>
    </w:p>
    <w:p w14:paraId="4DBA36E4">
      <w:pPr>
        <w:spacing w:line="279" w:lineRule="auto"/>
        <w:rPr>
          <w:rFonts w:hint="eastAsia" w:ascii="Arial"/>
          <w:sz w:val="30"/>
          <w:szCs w:val="30"/>
        </w:rPr>
      </w:pPr>
    </w:p>
    <w:p w14:paraId="25A397B2">
      <w:pPr>
        <w:spacing w:line="279" w:lineRule="auto"/>
        <w:rPr>
          <w:rFonts w:hint="eastAsia" w:ascii="Arial"/>
          <w:sz w:val="30"/>
          <w:szCs w:val="30"/>
        </w:rPr>
      </w:pPr>
      <w:r>
        <w:rPr>
          <w:rFonts w:hint="eastAsia" w:ascii="Arial"/>
          <w:sz w:val="30"/>
          <w:szCs w:val="30"/>
        </w:rPr>
        <w:t>使徒如此说：“我不以为耻；因为我知道我所信的是谁，也深信祂能保全我所交付祂的，直到那日。”</w:t>
      </w:r>
    </w:p>
    <w:p w14:paraId="2A6E67CB">
      <w:pPr>
        <w:spacing w:line="279" w:lineRule="auto"/>
        <w:rPr>
          <w:rFonts w:hint="eastAsia" w:ascii="Arial"/>
          <w:sz w:val="30"/>
          <w:szCs w:val="30"/>
        </w:rPr>
      </w:pPr>
    </w:p>
    <w:p w14:paraId="2BF4F42E">
      <w:pPr>
        <w:spacing w:line="279" w:lineRule="auto"/>
        <w:rPr>
          <w:rFonts w:hint="eastAsia" w:ascii="Arial"/>
          <w:sz w:val="30"/>
          <w:szCs w:val="30"/>
        </w:rPr>
      </w:pPr>
      <w:r>
        <w:rPr>
          <w:rFonts w:hint="eastAsia" w:ascii="Arial"/>
          <w:sz w:val="30"/>
          <w:szCs w:val="30"/>
        </w:rPr>
        <w:t>Herein, as in all other graces, is our Lord Jesus Christ our great example.</w:t>
      </w:r>
    </w:p>
    <w:p w14:paraId="5840FCD4">
      <w:pPr>
        <w:spacing w:line="279" w:lineRule="auto"/>
        <w:rPr>
          <w:rFonts w:hint="eastAsia" w:ascii="Arial"/>
          <w:sz w:val="30"/>
          <w:szCs w:val="30"/>
        </w:rPr>
      </w:pPr>
    </w:p>
    <w:p w14:paraId="2EAEB9AA">
      <w:pPr>
        <w:spacing w:line="279" w:lineRule="auto"/>
        <w:rPr>
          <w:rFonts w:hint="eastAsia" w:ascii="Arial"/>
          <w:sz w:val="30"/>
          <w:szCs w:val="30"/>
        </w:rPr>
      </w:pPr>
      <w:r>
        <w:rPr>
          <w:rFonts w:hint="eastAsia" w:ascii="Arial"/>
          <w:sz w:val="30"/>
          <w:szCs w:val="30"/>
        </w:rPr>
        <w:t>在此，如同在所有其他恩典中一样，我们的主耶稣基督是我们伟大的榜样。</w:t>
      </w:r>
    </w:p>
    <w:p w14:paraId="56AEF406">
      <w:pPr>
        <w:spacing w:line="279" w:lineRule="auto"/>
        <w:rPr>
          <w:rFonts w:hint="eastAsia" w:ascii="Arial"/>
          <w:sz w:val="30"/>
          <w:szCs w:val="30"/>
        </w:rPr>
      </w:pPr>
    </w:p>
    <w:p w14:paraId="669B3ED7">
      <w:pPr>
        <w:spacing w:line="279" w:lineRule="auto"/>
        <w:rPr>
          <w:rFonts w:hint="eastAsia" w:ascii="Arial"/>
          <w:sz w:val="30"/>
          <w:szCs w:val="30"/>
        </w:rPr>
      </w:pPr>
      <w:r>
        <w:rPr>
          <w:rFonts w:hint="eastAsia" w:ascii="Arial"/>
          <w:sz w:val="30"/>
          <w:szCs w:val="30"/>
        </w:rPr>
        <w:t>He resigned his departing spirit into the hands of his Father, to be owned and preserved by him, in its state of separation: “Father, into thy hands I commend my spirit,” Luke 23:46; as did the Psalmist,his type, in an alike condition, Ps. 31:5.</w:t>
      </w:r>
    </w:p>
    <w:p w14:paraId="23B90AF0">
      <w:pPr>
        <w:spacing w:line="279" w:lineRule="auto"/>
        <w:rPr>
          <w:rFonts w:hint="eastAsia" w:ascii="Arial"/>
          <w:sz w:val="30"/>
          <w:szCs w:val="30"/>
        </w:rPr>
      </w:pPr>
    </w:p>
    <w:p w14:paraId="2F9C9871">
      <w:pPr>
        <w:spacing w:line="279" w:lineRule="auto"/>
        <w:rPr>
          <w:rFonts w:hint="eastAsia" w:ascii="Arial"/>
          <w:sz w:val="30"/>
          <w:szCs w:val="30"/>
        </w:rPr>
      </w:pPr>
      <w:r>
        <w:rPr>
          <w:rFonts w:hint="eastAsia" w:ascii="Arial"/>
          <w:sz w:val="30"/>
          <w:szCs w:val="30"/>
        </w:rPr>
        <w:t>祂将自己离去的灵交托在父的手中，以便在分离状态下被父所拥有和保守：“父啊，我将我的灵魂交在你手里，”路加福音23章46节；诗人，祂的预表，在类似情况下也如此行，诗篇31篇5节。</w:t>
      </w:r>
    </w:p>
    <w:p w14:paraId="43AF1913">
      <w:pPr>
        <w:spacing w:line="279" w:lineRule="auto"/>
        <w:rPr>
          <w:rFonts w:hint="eastAsia" w:ascii="Arial"/>
          <w:sz w:val="30"/>
          <w:szCs w:val="30"/>
        </w:rPr>
      </w:pPr>
    </w:p>
    <w:p w14:paraId="632FC96B">
      <w:pPr>
        <w:spacing w:line="279" w:lineRule="auto"/>
        <w:rPr>
          <w:rFonts w:hint="eastAsia" w:ascii="Arial"/>
          <w:sz w:val="30"/>
          <w:szCs w:val="30"/>
        </w:rPr>
      </w:pPr>
      <w:r>
        <w:rPr>
          <w:rFonts w:hint="eastAsia" w:ascii="Arial"/>
          <w:sz w:val="30"/>
          <w:szCs w:val="30"/>
        </w:rPr>
        <w:t>But the faith of our Lord Jesus Christ herein, – the object and exercise of it, what he believed and trusted unto in this resignation of his spirit into the hand of God, – is at large expressed in the 16th Psalm.</w:t>
      </w:r>
    </w:p>
    <w:p w14:paraId="3C95544D">
      <w:pPr>
        <w:spacing w:line="279" w:lineRule="auto"/>
        <w:rPr>
          <w:rFonts w:hint="eastAsia" w:ascii="Arial"/>
          <w:sz w:val="30"/>
          <w:szCs w:val="30"/>
        </w:rPr>
      </w:pPr>
    </w:p>
    <w:p w14:paraId="6AB0E368">
      <w:pPr>
        <w:spacing w:line="279" w:lineRule="auto"/>
        <w:rPr>
          <w:rFonts w:hint="eastAsia" w:ascii="Arial"/>
          <w:sz w:val="30"/>
          <w:szCs w:val="30"/>
        </w:rPr>
      </w:pPr>
      <w:r>
        <w:rPr>
          <w:rFonts w:hint="eastAsia" w:ascii="Arial"/>
          <w:sz w:val="30"/>
          <w:szCs w:val="30"/>
        </w:rPr>
        <w:t>但我们主耶稣基督在此的信心——其对象和运用，祂在将自己的灵交托在神手中时所相信和信靠的——在诗篇第16篇中有详尽的表达。</w:t>
      </w:r>
    </w:p>
    <w:p w14:paraId="22E26936">
      <w:pPr>
        <w:spacing w:line="279" w:lineRule="auto"/>
        <w:rPr>
          <w:rFonts w:hint="eastAsia" w:ascii="Arial"/>
          <w:sz w:val="30"/>
          <w:szCs w:val="30"/>
        </w:rPr>
      </w:pPr>
    </w:p>
    <w:p w14:paraId="1A2D82ED">
      <w:pPr>
        <w:spacing w:line="279" w:lineRule="auto"/>
        <w:rPr>
          <w:rFonts w:hint="eastAsia" w:ascii="Arial"/>
          <w:sz w:val="30"/>
          <w:szCs w:val="30"/>
        </w:rPr>
      </w:pPr>
      <w:r>
        <w:rPr>
          <w:rFonts w:hint="eastAsia" w:ascii="Arial"/>
          <w:sz w:val="30"/>
          <w:szCs w:val="30"/>
        </w:rPr>
        <w:t>“Ihave,” said he, “set the Lord always before me: because he is at my right hand, I shall not be moved.</w:t>
      </w:r>
    </w:p>
    <w:p w14:paraId="5909B87F">
      <w:pPr>
        <w:spacing w:line="279" w:lineRule="auto"/>
        <w:rPr>
          <w:rFonts w:hint="eastAsia" w:ascii="Arial"/>
          <w:sz w:val="30"/>
          <w:szCs w:val="30"/>
        </w:rPr>
      </w:pPr>
    </w:p>
    <w:p w14:paraId="62965933">
      <w:pPr>
        <w:spacing w:line="279" w:lineRule="auto"/>
        <w:rPr>
          <w:rFonts w:hint="eastAsia" w:ascii="Arial"/>
          <w:sz w:val="30"/>
          <w:szCs w:val="30"/>
        </w:rPr>
      </w:pPr>
      <w:r>
        <w:rPr>
          <w:rFonts w:hint="eastAsia" w:ascii="Arial"/>
          <w:sz w:val="30"/>
          <w:szCs w:val="30"/>
        </w:rPr>
        <w:t>祂说：“我将耶和华常摆在我面前，因祂在我右边，我便不至摇动。</w:t>
      </w:r>
    </w:p>
    <w:p w14:paraId="27270608">
      <w:pPr>
        <w:spacing w:line="279" w:lineRule="auto"/>
        <w:rPr>
          <w:rFonts w:hint="eastAsia" w:ascii="Arial"/>
          <w:sz w:val="30"/>
          <w:szCs w:val="30"/>
        </w:rPr>
      </w:pPr>
    </w:p>
    <w:p w14:paraId="0CA2454A">
      <w:pPr>
        <w:spacing w:line="279" w:lineRule="auto"/>
        <w:rPr>
          <w:rFonts w:hint="eastAsia" w:ascii="Arial"/>
          <w:sz w:val="30"/>
          <w:szCs w:val="30"/>
        </w:rPr>
      </w:pPr>
      <w:r>
        <w:rPr>
          <w:rFonts w:hint="eastAsia" w:ascii="Arial"/>
          <w:sz w:val="30"/>
          <w:szCs w:val="30"/>
        </w:rPr>
        <w:t>Therefore my heart is glad, and my glory rejoiceth; my flesh also shall rest in hope.</w:t>
      </w:r>
    </w:p>
    <w:p w14:paraId="09D48DC2">
      <w:pPr>
        <w:spacing w:line="279" w:lineRule="auto"/>
        <w:rPr>
          <w:rFonts w:hint="eastAsia" w:ascii="Arial"/>
          <w:sz w:val="30"/>
          <w:szCs w:val="30"/>
        </w:rPr>
      </w:pPr>
    </w:p>
    <w:p w14:paraId="6BABF574">
      <w:pPr>
        <w:spacing w:line="279" w:lineRule="auto"/>
        <w:rPr>
          <w:rFonts w:hint="eastAsia" w:ascii="Arial"/>
          <w:sz w:val="30"/>
          <w:szCs w:val="30"/>
        </w:rPr>
      </w:pPr>
      <w:r>
        <w:rPr>
          <w:rFonts w:hint="eastAsia" w:ascii="Arial"/>
          <w:sz w:val="30"/>
          <w:szCs w:val="30"/>
        </w:rPr>
        <w:t>因此，我的心欢喜，我的灵快乐；我的肉身也要安然居住。</w:t>
      </w:r>
    </w:p>
    <w:p w14:paraId="3A57C52E">
      <w:pPr>
        <w:spacing w:line="279" w:lineRule="auto"/>
        <w:rPr>
          <w:rFonts w:hint="eastAsia" w:ascii="Arial"/>
          <w:sz w:val="30"/>
          <w:szCs w:val="30"/>
        </w:rPr>
      </w:pPr>
    </w:p>
    <w:p w14:paraId="7910BB0B">
      <w:pPr>
        <w:spacing w:line="279" w:lineRule="auto"/>
        <w:rPr>
          <w:rFonts w:hint="eastAsia" w:ascii="Arial"/>
          <w:sz w:val="30"/>
          <w:szCs w:val="30"/>
        </w:rPr>
      </w:pPr>
      <w:r>
        <w:rPr>
          <w:rFonts w:hint="eastAsia" w:ascii="Arial"/>
          <w:sz w:val="30"/>
          <w:szCs w:val="30"/>
        </w:rPr>
        <w:t>For thou wilt not leave my soul in hell; neither wilt thou suffer thine Holy One to see corruption.</w:t>
      </w:r>
    </w:p>
    <w:p w14:paraId="0E9BE812">
      <w:pPr>
        <w:spacing w:line="279" w:lineRule="auto"/>
        <w:rPr>
          <w:rFonts w:hint="eastAsia" w:ascii="Arial"/>
          <w:sz w:val="30"/>
          <w:szCs w:val="30"/>
        </w:rPr>
      </w:pPr>
    </w:p>
    <w:p w14:paraId="5803BC29">
      <w:pPr>
        <w:spacing w:line="279" w:lineRule="auto"/>
        <w:rPr>
          <w:rFonts w:hint="eastAsia" w:ascii="Arial"/>
          <w:sz w:val="30"/>
          <w:szCs w:val="30"/>
        </w:rPr>
      </w:pPr>
      <w:r>
        <w:rPr>
          <w:rFonts w:hint="eastAsia" w:ascii="Arial"/>
          <w:sz w:val="30"/>
          <w:szCs w:val="30"/>
        </w:rPr>
        <w:t>因为你必不将我的灵魂撇在阴间，也不叫你的圣者见朽坏。</w:t>
      </w:r>
    </w:p>
    <w:p w14:paraId="307ACCFB">
      <w:pPr>
        <w:spacing w:line="279" w:lineRule="auto"/>
        <w:rPr>
          <w:rFonts w:hint="eastAsia" w:ascii="Arial"/>
          <w:sz w:val="30"/>
          <w:szCs w:val="30"/>
        </w:rPr>
      </w:pPr>
    </w:p>
    <w:p w14:paraId="07DAB3E1">
      <w:pPr>
        <w:spacing w:line="279" w:lineRule="auto"/>
        <w:rPr>
          <w:rFonts w:hint="eastAsia" w:ascii="Arial"/>
          <w:sz w:val="30"/>
          <w:szCs w:val="30"/>
        </w:rPr>
      </w:pPr>
      <w:r>
        <w:rPr>
          <w:rFonts w:hint="eastAsia" w:ascii="Arial"/>
          <w:sz w:val="30"/>
          <w:szCs w:val="30"/>
        </w:rPr>
        <w:t>Thou wilt show me the path of life; in thy presence is fulness ofjoy, at thy right hand there are pleasures for evermore.”</w:t>
      </w:r>
    </w:p>
    <w:p w14:paraId="1AB421E2">
      <w:pPr>
        <w:spacing w:line="279" w:lineRule="auto"/>
        <w:rPr>
          <w:rFonts w:hint="eastAsia" w:ascii="Arial"/>
          <w:sz w:val="30"/>
          <w:szCs w:val="30"/>
        </w:rPr>
      </w:pPr>
    </w:p>
    <w:p w14:paraId="4F9CC003">
      <w:pPr>
        <w:spacing w:line="279" w:lineRule="auto"/>
        <w:rPr>
          <w:rFonts w:hint="eastAsia" w:ascii="Arial"/>
          <w:sz w:val="30"/>
          <w:szCs w:val="30"/>
        </w:rPr>
      </w:pPr>
      <w:r>
        <w:rPr>
          <w:rFonts w:hint="eastAsia" w:ascii="Arial"/>
          <w:sz w:val="30"/>
          <w:szCs w:val="30"/>
        </w:rPr>
        <w:t>你必将生命的道路指示我；在你面前有满足的喜乐，在你右手中有永远的福乐。”</w:t>
      </w:r>
    </w:p>
    <w:p w14:paraId="1C96409A">
      <w:pPr>
        <w:spacing w:line="279" w:lineRule="auto"/>
        <w:rPr>
          <w:rFonts w:hint="eastAsia" w:ascii="Arial"/>
          <w:sz w:val="30"/>
          <w:szCs w:val="30"/>
        </w:rPr>
      </w:pPr>
    </w:p>
    <w:p w14:paraId="0F6121A5">
      <w:pPr>
        <w:spacing w:line="279" w:lineRule="auto"/>
        <w:rPr>
          <w:rFonts w:hint="eastAsia" w:ascii="Arial"/>
          <w:sz w:val="30"/>
          <w:szCs w:val="30"/>
        </w:rPr>
      </w:pPr>
      <w:r>
        <w:rPr>
          <w:rFonts w:hint="eastAsia" w:ascii="Arial"/>
          <w:sz w:val="30"/>
          <w:szCs w:val="30"/>
        </w:rPr>
        <w:t>He left his soul in the hand of God, in full assurance that it should suffer no evil in its state of separation, but should be brought again with his body into a blessed resurrection and eternal glory.</w:t>
      </w:r>
    </w:p>
    <w:p w14:paraId="31C30347">
      <w:pPr>
        <w:spacing w:line="279" w:lineRule="auto"/>
        <w:rPr>
          <w:rFonts w:hint="eastAsia" w:ascii="Arial"/>
          <w:sz w:val="30"/>
          <w:szCs w:val="30"/>
        </w:rPr>
      </w:pPr>
    </w:p>
    <w:p w14:paraId="365EC8CD">
      <w:pPr>
        <w:spacing w:line="279" w:lineRule="auto"/>
        <w:rPr>
          <w:rFonts w:hint="eastAsia" w:ascii="Arial"/>
          <w:sz w:val="30"/>
          <w:szCs w:val="30"/>
        </w:rPr>
      </w:pPr>
      <w:r>
        <w:rPr>
          <w:rFonts w:hint="eastAsia" w:ascii="Arial"/>
          <w:sz w:val="30"/>
          <w:szCs w:val="30"/>
        </w:rPr>
        <w:t>祂将自己的灵魂交在神的手中，深信它在分离状态下不会遭受任何邪恶，而是会与祂的身体一同被带入蒙福的复活和永恒的荣耀中。</w:t>
      </w:r>
    </w:p>
    <w:p w14:paraId="2452D3F3">
      <w:pPr>
        <w:spacing w:line="279" w:lineRule="auto"/>
        <w:rPr>
          <w:rFonts w:hint="eastAsia" w:ascii="Arial"/>
          <w:sz w:val="30"/>
          <w:szCs w:val="30"/>
        </w:rPr>
      </w:pPr>
    </w:p>
    <w:p w14:paraId="006611B8">
      <w:pPr>
        <w:spacing w:line="279" w:lineRule="auto"/>
        <w:rPr>
          <w:rFonts w:hint="eastAsia" w:ascii="Arial"/>
          <w:sz w:val="30"/>
          <w:szCs w:val="30"/>
        </w:rPr>
      </w:pPr>
      <w:r>
        <w:rPr>
          <w:rFonts w:hint="eastAsia" w:ascii="Arial"/>
          <w:sz w:val="30"/>
          <w:szCs w:val="30"/>
        </w:rPr>
        <w:t>So Stephen resigned his soul, departing under violence, into the hands of Christ himself.</w:t>
      </w:r>
    </w:p>
    <w:p w14:paraId="535BDE4B">
      <w:pPr>
        <w:spacing w:line="279" w:lineRule="auto"/>
        <w:rPr>
          <w:rFonts w:hint="eastAsia" w:ascii="Arial"/>
          <w:sz w:val="30"/>
          <w:szCs w:val="30"/>
        </w:rPr>
      </w:pPr>
    </w:p>
    <w:p w14:paraId="074A6237">
      <w:pPr>
        <w:spacing w:line="279" w:lineRule="auto"/>
        <w:rPr>
          <w:rFonts w:hint="eastAsia" w:ascii="Arial"/>
          <w:sz w:val="30"/>
          <w:szCs w:val="30"/>
        </w:rPr>
      </w:pPr>
      <w:r>
        <w:rPr>
          <w:rFonts w:hint="eastAsia" w:ascii="Arial"/>
          <w:sz w:val="30"/>
          <w:szCs w:val="30"/>
        </w:rPr>
        <w:t>司提反也是如此，在暴力下离世时，将自己的灵魂交托在基督自己手中。</w:t>
      </w:r>
    </w:p>
    <w:p w14:paraId="0755C1B0">
      <w:pPr>
        <w:spacing w:line="279" w:lineRule="auto"/>
        <w:rPr>
          <w:rFonts w:hint="eastAsia" w:ascii="Arial"/>
          <w:sz w:val="30"/>
          <w:szCs w:val="30"/>
        </w:rPr>
      </w:pPr>
    </w:p>
    <w:p w14:paraId="3F875878">
      <w:pPr>
        <w:spacing w:line="279" w:lineRule="auto"/>
        <w:rPr>
          <w:rFonts w:hint="eastAsia" w:ascii="Arial"/>
          <w:sz w:val="30"/>
          <w:szCs w:val="30"/>
        </w:rPr>
      </w:pPr>
      <w:r>
        <w:rPr>
          <w:rFonts w:hint="eastAsia" w:ascii="Arial"/>
          <w:sz w:val="30"/>
          <w:szCs w:val="30"/>
        </w:rPr>
        <w:t>When he died he said, “Lord Jesus, receive my spirit.”</w:t>
      </w:r>
    </w:p>
    <w:p w14:paraId="62BEC453">
      <w:pPr>
        <w:spacing w:line="279" w:lineRule="auto"/>
        <w:rPr>
          <w:rFonts w:hint="eastAsia" w:ascii="Arial"/>
          <w:sz w:val="30"/>
          <w:szCs w:val="30"/>
        </w:rPr>
      </w:pPr>
    </w:p>
    <w:p w14:paraId="2496AE7A">
      <w:pPr>
        <w:spacing w:line="279" w:lineRule="auto"/>
        <w:rPr>
          <w:rFonts w:hint="eastAsia" w:ascii="Arial"/>
          <w:sz w:val="30"/>
          <w:szCs w:val="30"/>
        </w:rPr>
      </w:pPr>
      <w:r>
        <w:rPr>
          <w:rFonts w:hint="eastAsia" w:ascii="Arial"/>
          <w:sz w:val="30"/>
          <w:szCs w:val="30"/>
        </w:rPr>
        <w:t>他死的时候说：“主耶稣啊，求你接收我的灵魂！”</w:t>
      </w:r>
    </w:p>
    <w:p w14:paraId="7F6CF941">
      <w:pPr>
        <w:spacing w:line="279" w:lineRule="auto"/>
        <w:rPr>
          <w:rFonts w:hint="eastAsia" w:ascii="Arial"/>
          <w:sz w:val="30"/>
          <w:szCs w:val="30"/>
        </w:rPr>
      </w:pPr>
    </w:p>
    <w:p w14:paraId="1F5F0CFA">
      <w:pPr>
        <w:spacing w:line="279" w:lineRule="auto"/>
        <w:rPr>
          <w:rFonts w:hint="eastAsia" w:ascii="Arial"/>
          <w:sz w:val="30"/>
          <w:szCs w:val="30"/>
        </w:rPr>
      </w:pPr>
      <w:r>
        <w:rPr>
          <w:rFonts w:hint="eastAsia" w:ascii="Arial"/>
          <w:sz w:val="30"/>
          <w:szCs w:val="30"/>
        </w:rPr>
        <w:t>This is the last victorious act of faith, wherein its conquest over its last enemy death itself does consist.</w:t>
      </w:r>
    </w:p>
    <w:p w14:paraId="12863EF6">
      <w:pPr>
        <w:spacing w:line="279" w:lineRule="auto"/>
        <w:rPr>
          <w:rFonts w:hint="eastAsia" w:ascii="Arial"/>
          <w:sz w:val="30"/>
          <w:szCs w:val="30"/>
        </w:rPr>
      </w:pPr>
    </w:p>
    <w:p w14:paraId="409750A3">
      <w:pPr>
        <w:spacing w:line="279" w:lineRule="auto"/>
        <w:rPr>
          <w:rFonts w:hint="eastAsia" w:ascii="Arial"/>
          <w:sz w:val="30"/>
          <w:szCs w:val="30"/>
        </w:rPr>
      </w:pPr>
      <w:r>
        <w:rPr>
          <w:rFonts w:hint="eastAsia" w:ascii="Arial"/>
          <w:sz w:val="30"/>
          <w:szCs w:val="30"/>
        </w:rPr>
        <w:t>这是信心最后得胜的行动，其中包含了它战胜最后一个仇敌——死亡本身。</w:t>
      </w:r>
    </w:p>
    <w:p w14:paraId="5C0C4FDB">
      <w:pPr>
        <w:spacing w:line="279" w:lineRule="auto"/>
        <w:rPr>
          <w:rFonts w:hint="eastAsia" w:ascii="Arial"/>
          <w:sz w:val="30"/>
          <w:szCs w:val="30"/>
        </w:rPr>
      </w:pPr>
    </w:p>
    <w:p w14:paraId="1CF121D4">
      <w:pPr>
        <w:spacing w:line="279" w:lineRule="auto"/>
        <w:rPr>
          <w:rFonts w:hint="eastAsia" w:ascii="Arial"/>
          <w:sz w:val="30"/>
          <w:szCs w:val="30"/>
        </w:rPr>
      </w:pPr>
      <w:r>
        <w:rPr>
          <w:rFonts w:hint="eastAsia" w:ascii="Arial"/>
          <w:sz w:val="30"/>
          <w:szCs w:val="30"/>
        </w:rPr>
        <w:t>Herein the soul says in and unto itself, “Thou art now taking leave of time unto eternity; all things about thee are departing as shades, and will immediately disappear.</w:t>
      </w:r>
    </w:p>
    <w:p w14:paraId="34BDB6E6">
      <w:pPr>
        <w:spacing w:line="279" w:lineRule="auto"/>
        <w:rPr>
          <w:rFonts w:hint="eastAsia" w:ascii="Arial"/>
          <w:sz w:val="30"/>
          <w:szCs w:val="30"/>
        </w:rPr>
      </w:pPr>
    </w:p>
    <w:p w14:paraId="1C1A958A">
      <w:pPr>
        <w:spacing w:line="279" w:lineRule="auto"/>
        <w:rPr>
          <w:rFonts w:hint="eastAsia" w:ascii="Arial"/>
          <w:sz w:val="30"/>
          <w:szCs w:val="30"/>
        </w:rPr>
      </w:pPr>
      <w:r>
        <w:rPr>
          <w:rFonts w:hint="eastAsia" w:ascii="Arial"/>
          <w:sz w:val="30"/>
          <w:szCs w:val="30"/>
        </w:rPr>
        <w:t>在此，灵魂在自己里面对自己说：“你现在正告别时间，进入永恒；你周围的一切事物都像影子一样逝去，并将立即消失。</w:t>
      </w:r>
    </w:p>
    <w:p w14:paraId="379F57DC">
      <w:pPr>
        <w:spacing w:line="279" w:lineRule="auto"/>
        <w:rPr>
          <w:rFonts w:hint="eastAsia" w:ascii="Arial"/>
          <w:sz w:val="30"/>
          <w:szCs w:val="30"/>
        </w:rPr>
      </w:pPr>
    </w:p>
    <w:p w14:paraId="78B277EC">
      <w:pPr>
        <w:spacing w:line="279" w:lineRule="auto"/>
        <w:rPr>
          <w:rFonts w:hint="eastAsia" w:ascii="Arial"/>
          <w:sz w:val="30"/>
          <w:szCs w:val="30"/>
        </w:rPr>
      </w:pPr>
      <w:r>
        <w:rPr>
          <w:rFonts w:hint="eastAsia" w:ascii="Arial"/>
          <w:sz w:val="30"/>
          <w:szCs w:val="30"/>
        </w:rPr>
        <w:t>The things which thou art entering into are yet invisible; such as ‘eye has not seen, nor ear heard, nor will they enter into the heart of man fully to conceive.</w:t>
      </w:r>
    </w:p>
    <w:p w14:paraId="28D35075">
      <w:pPr>
        <w:spacing w:line="279" w:lineRule="auto"/>
        <w:rPr>
          <w:rFonts w:hint="eastAsia" w:ascii="Arial"/>
          <w:sz w:val="30"/>
          <w:szCs w:val="30"/>
        </w:rPr>
      </w:pPr>
    </w:p>
    <w:p w14:paraId="66FD8F7D">
      <w:pPr>
        <w:spacing w:line="279" w:lineRule="auto"/>
        <w:rPr>
          <w:rFonts w:hint="eastAsia" w:ascii="Arial"/>
          <w:sz w:val="30"/>
          <w:szCs w:val="30"/>
        </w:rPr>
      </w:pPr>
      <w:r>
        <w:rPr>
          <w:rFonts w:hint="eastAsia" w:ascii="Arial"/>
          <w:sz w:val="30"/>
          <w:szCs w:val="30"/>
        </w:rPr>
        <w:t>你所要进入的事物尚不可见；正如‘眼睛未曾看见，耳朵未曾听见，人心也未曾想到。’</w:t>
      </w:r>
    </w:p>
    <w:p w14:paraId="61BCCF28">
      <w:pPr>
        <w:spacing w:line="279" w:lineRule="auto"/>
        <w:rPr>
          <w:rFonts w:hint="eastAsia" w:ascii="Arial"/>
          <w:sz w:val="30"/>
          <w:szCs w:val="30"/>
        </w:rPr>
      </w:pPr>
    </w:p>
    <w:p w14:paraId="08E8417A">
      <w:pPr>
        <w:spacing w:line="279" w:lineRule="auto"/>
        <w:rPr>
          <w:rFonts w:hint="eastAsia" w:ascii="Arial"/>
          <w:sz w:val="30"/>
          <w:szCs w:val="30"/>
        </w:rPr>
      </w:pPr>
      <w:r>
        <w:rPr>
          <w:rFonts w:hint="eastAsia" w:ascii="Arial"/>
          <w:sz w:val="30"/>
          <w:szCs w:val="30"/>
        </w:rPr>
        <w:t>’Now, therefore, with quietness and confidence give up thyself unto the sovereign power, grace, truth, and faithfulness of God, and thou shalt find assured rest and peace.”</w:t>
      </w:r>
    </w:p>
    <w:p w14:paraId="530A5FDF">
      <w:pPr>
        <w:spacing w:line="279" w:lineRule="auto"/>
        <w:rPr>
          <w:rFonts w:hint="eastAsia" w:ascii="Arial"/>
          <w:sz w:val="30"/>
          <w:szCs w:val="30"/>
        </w:rPr>
      </w:pPr>
    </w:p>
    <w:p w14:paraId="6F7BCAF2">
      <w:pPr>
        <w:spacing w:line="279" w:lineRule="auto"/>
        <w:rPr>
          <w:rFonts w:hint="eastAsia" w:ascii="Arial"/>
          <w:sz w:val="30"/>
          <w:szCs w:val="30"/>
        </w:rPr>
      </w:pPr>
      <w:r>
        <w:rPr>
          <w:rFonts w:hint="eastAsia" w:ascii="Arial"/>
          <w:sz w:val="30"/>
          <w:szCs w:val="30"/>
        </w:rPr>
        <w:t>’所以，现在，要以安静和信靠，将自己交托在神至高无上的权能、恩典、真理和信实之中，你必将找到确定的安息和平安。”</w:t>
      </w:r>
    </w:p>
    <w:p w14:paraId="273EE818">
      <w:pPr>
        <w:spacing w:line="279" w:lineRule="auto"/>
        <w:rPr>
          <w:rFonts w:hint="eastAsia" w:ascii="Arial"/>
          <w:sz w:val="30"/>
          <w:szCs w:val="30"/>
        </w:rPr>
      </w:pPr>
    </w:p>
    <w:p w14:paraId="0346FB0E">
      <w:pPr>
        <w:spacing w:line="279" w:lineRule="auto"/>
        <w:rPr>
          <w:rFonts w:hint="eastAsia" w:ascii="Arial"/>
          <w:sz w:val="30"/>
          <w:szCs w:val="30"/>
        </w:rPr>
      </w:pPr>
      <w:r>
        <w:rPr>
          <w:rFonts w:hint="eastAsia" w:ascii="Arial"/>
          <w:sz w:val="30"/>
          <w:szCs w:val="30"/>
        </w:rPr>
        <w:t>But Jesus Christ it is who does immediately receive the souls of them who believe in him.</w:t>
      </w:r>
    </w:p>
    <w:p w14:paraId="0831E3F2">
      <w:pPr>
        <w:spacing w:line="279" w:lineRule="auto"/>
        <w:rPr>
          <w:rFonts w:hint="eastAsia" w:ascii="Arial"/>
          <w:sz w:val="30"/>
          <w:szCs w:val="30"/>
        </w:rPr>
      </w:pPr>
    </w:p>
    <w:p w14:paraId="6FC40F44">
      <w:pPr>
        <w:spacing w:line="279" w:lineRule="auto"/>
        <w:rPr>
          <w:rFonts w:hint="eastAsia" w:ascii="Arial"/>
          <w:sz w:val="30"/>
          <w:szCs w:val="30"/>
        </w:rPr>
      </w:pPr>
      <w:r>
        <w:rPr>
          <w:rFonts w:hint="eastAsia" w:ascii="Arial"/>
          <w:sz w:val="30"/>
          <w:szCs w:val="30"/>
        </w:rPr>
        <w:t>但正是耶稣基督，祂立即接纳那些相信祂之人的灵魂。</w:t>
      </w:r>
    </w:p>
    <w:p w14:paraId="6659A973">
      <w:pPr>
        <w:spacing w:line="279" w:lineRule="auto"/>
        <w:rPr>
          <w:rFonts w:hint="eastAsia" w:ascii="Arial"/>
          <w:sz w:val="30"/>
          <w:szCs w:val="30"/>
        </w:rPr>
      </w:pPr>
    </w:p>
    <w:p w14:paraId="652D2D18">
      <w:pPr>
        <w:spacing w:line="279" w:lineRule="auto"/>
        <w:rPr>
          <w:rFonts w:hint="eastAsia" w:ascii="Arial"/>
          <w:sz w:val="30"/>
          <w:szCs w:val="30"/>
        </w:rPr>
      </w:pPr>
      <w:r>
        <w:rPr>
          <w:rFonts w:hint="eastAsia" w:ascii="Arial"/>
          <w:sz w:val="30"/>
          <w:szCs w:val="30"/>
        </w:rPr>
        <w:t>So we see in the instance of Stephen.</w:t>
      </w:r>
    </w:p>
    <w:p w14:paraId="75EF0A67">
      <w:pPr>
        <w:spacing w:line="279" w:lineRule="auto"/>
        <w:rPr>
          <w:rFonts w:hint="eastAsia" w:ascii="Arial"/>
          <w:sz w:val="30"/>
          <w:szCs w:val="30"/>
        </w:rPr>
      </w:pPr>
    </w:p>
    <w:p w14:paraId="219D3919">
      <w:pPr>
        <w:spacing w:line="279" w:lineRule="auto"/>
        <w:rPr>
          <w:rFonts w:hint="eastAsia" w:ascii="Arial"/>
          <w:sz w:val="30"/>
          <w:szCs w:val="30"/>
        </w:rPr>
      </w:pPr>
      <w:r>
        <w:rPr>
          <w:rFonts w:hint="eastAsia" w:ascii="Arial"/>
          <w:sz w:val="30"/>
          <w:szCs w:val="30"/>
        </w:rPr>
        <w:t>我们在司提反的例子中看到了这一点。</w:t>
      </w:r>
    </w:p>
    <w:p w14:paraId="0021A036">
      <w:pPr>
        <w:spacing w:line="279" w:lineRule="auto"/>
        <w:rPr>
          <w:rFonts w:hint="eastAsia" w:ascii="Arial"/>
          <w:sz w:val="30"/>
          <w:szCs w:val="30"/>
        </w:rPr>
      </w:pPr>
    </w:p>
    <w:p w14:paraId="6B397210">
      <w:pPr>
        <w:spacing w:line="279" w:lineRule="auto"/>
        <w:rPr>
          <w:rFonts w:hint="eastAsia" w:ascii="Arial"/>
          <w:sz w:val="30"/>
          <w:szCs w:val="30"/>
        </w:rPr>
      </w:pPr>
      <w:r>
        <w:rPr>
          <w:rFonts w:hint="eastAsia" w:ascii="Arial"/>
          <w:sz w:val="30"/>
          <w:szCs w:val="30"/>
        </w:rPr>
        <w:t>And what can be a greater encouragement to reign them into his hands, than a daily contemplation of his glory, in his person, his power, his exaltation, his office, and grace?</w:t>
      </w:r>
    </w:p>
    <w:p w14:paraId="4F432985">
      <w:pPr>
        <w:spacing w:line="279" w:lineRule="auto"/>
        <w:rPr>
          <w:rFonts w:hint="eastAsia" w:ascii="Arial"/>
          <w:sz w:val="30"/>
          <w:szCs w:val="30"/>
        </w:rPr>
      </w:pPr>
    </w:p>
    <w:p w14:paraId="51046C9B">
      <w:pPr>
        <w:spacing w:line="279" w:lineRule="auto"/>
        <w:rPr>
          <w:rFonts w:hint="eastAsia" w:ascii="Arial"/>
          <w:sz w:val="30"/>
          <w:szCs w:val="30"/>
        </w:rPr>
      </w:pPr>
      <w:r>
        <w:rPr>
          <w:rFonts w:hint="eastAsia" w:ascii="Arial"/>
          <w:sz w:val="30"/>
          <w:szCs w:val="30"/>
        </w:rPr>
        <w:t>还有什么比每日默想祂的荣耀——在祂的位格、祂的权能、祂的高举、祂的职分和恩典中——更能鼓励我们将它们交在祂手中呢？</w:t>
      </w:r>
    </w:p>
    <w:p w14:paraId="029A405A">
      <w:pPr>
        <w:spacing w:line="279" w:lineRule="auto"/>
        <w:rPr>
          <w:rFonts w:hint="eastAsia" w:ascii="Arial"/>
          <w:sz w:val="30"/>
          <w:szCs w:val="30"/>
        </w:rPr>
      </w:pPr>
    </w:p>
    <w:p w14:paraId="40D5B4BD">
      <w:pPr>
        <w:spacing w:line="279" w:lineRule="auto"/>
        <w:rPr>
          <w:rFonts w:hint="eastAsia" w:ascii="Arial"/>
          <w:sz w:val="30"/>
          <w:szCs w:val="30"/>
        </w:rPr>
      </w:pPr>
      <w:r>
        <w:rPr>
          <w:rFonts w:hint="eastAsia" w:ascii="Arial"/>
          <w:sz w:val="30"/>
          <w:szCs w:val="30"/>
        </w:rPr>
        <w:t>Who that believes in him, that belongs unto him, can fear to commit his departing spirit unto his love, power, and care?</w:t>
      </w:r>
    </w:p>
    <w:p w14:paraId="2EE8D414">
      <w:pPr>
        <w:spacing w:line="279" w:lineRule="auto"/>
        <w:rPr>
          <w:rFonts w:hint="eastAsia" w:ascii="Arial"/>
          <w:sz w:val="30"/>
          <w:szCs w:val="30"/>
        </w:rPr>
      </w:pPr>
    </w:p>
    <w:p w14:paraId="010D23E5">
      <w:pPr>
        <w:spacing w:line="279" w:lineRule="auto"/>
        <w:rPr>
          <w:rFonts w:hint="eastAsia" w:ascii="Arial"/>
          <w:sz w:val="30"/>
          <w:szCs w:val="30"/>
        </w:rPr>
      </w:pPr>
      <w:r>
        <w:rPr>
          <w:rFonts w:hint="eastAsia" w:ascii="Arial"/>
          <w:sz w:val="30"/>
          <w:szCs w:val="30"/>
        </w:rPr>
        <w:t>凡相信祂、属于祂的人，谁会害怕将自己离去的灵交托在祂的爱、权能和看顾之下呢？</w:t>
      </w:r>
    </w:p>
    <w:p w14:paraId="070D65E5">
      <w:pPr>
        <w:spacing w:line="279" w:lineRule="auto"/>
        <w:rPr>
          <w:rFonts w:hint="eastAsia" w:ascii="Arial"/>
          <w:sz w:val="30"/>
          <w:szCs w:val="30"/>
        </w:rPr>
      </w:pPr>
    </w:p>
    <w:p w14:paraId="34384959">
      <w:pPr>
        <w:spacing w:line="279" w:lineRule="auto"/>
        <w:rPr>
          <w:rFonts w:hint="eastAsia" w:ascii="Arial"/>
          <w:sz w:val="30"/>
          <w:szCs w:val="30"/>
        </w:rPr>
      </w:pPr>
      <w:r>
        <w:rPr>
          <w:rFonts w:hint="eastAsia" w:ascii="Arial"/>
          <w:sz w:val="30"/>
          <w:szCs w:val="30"/>
        </w:rPr>
        <w:t>Even we also shall hereby in our dying moments see by faith heaven opened, and Jesus standing at the right hand of God ready to receive us.</w:t>
      </w:r>
    </w:p>
    <w:p w14:paraId="216CF8E4">
      <w:pPr>
        <w:spacing w:line="279" w:lineRule="auto"/>
        <w:rPr>
          <w:rFonts w:hint="eastAsia" w:ascii="Arial"/>
          <w:sz w:val="30"/>
          <w:szCs w:val="30"/>
        </w:rPr>
      </w:pPr>
    </w:p>
    <w:p w14:paraId="6A583752">
      <w:pPr>
        <w:spacing w:line="279" w:lineRule="auto"/>
        <w:rPr>
          <w:rFonts w:hint="eastAsia" w:ascii="Arial"/>
          <w:sz w:val="30"/>
          <w:szCs w:val="30"/>
        </w:rPr>
      </w:pPr>
      <w:r>
        <w:rPr>
          <w:rFonts w:hint="eastAsia" w:ascii="Arial"/>
          <w:sz w:val="30"/>
          <w:szCs w:val="30"/>
        </w:rPr>
        <w:t>即使是我们，也将在临终时刻，借着信心看见天开了，耶稣站在神的右边，准备接纳我们。</w:t>
      </w:r>
    </w:p>
    <w:p w14:paraId="7874E5D4">
      <w:pPr>
        <w:spacing w:line="279" w:lineRule="auto"/>
        <w:rPr>
          <w:rFonts w:hint="eastAsia" w:ascii="Arial"/>
          <w:sz w:val="30"/>
          <w:szCs w:val="30"/>
        </w:rPr>
      </w:pPr>
    </w:p>
    <w:p w14:paraId="4DFB805F">
      <w:pPr>
        <w:spacing w:line="279" w:lineRule="auto"/>
        <w:rPr>
          <w:rFonts w:hint="eastAsia" w:ascii="Arial"/>
          <w:sz w:val="30"/>
          <w:szCs w:val="30"/>
        </w:rPr>
      </w:pPr>
      <w:r>
        <w:rPr>
          <w:rFonts w:hint="eastAsia" w:ascii="Arial"/>
          <w:sz w:val="30"/>
          <w:szCs w:val="30"/>
        </w:rPr>
        <w:t>This, added unto the love which all believers have unto the Lord Jesus, which is inflamed by contemplation of his glory, and their desires to be with him where he is, will strengthen and confine our minds in the resignation of our departing souls into his hand.</w:t>
      </w:r>
    </w:p>
    <w:p w14:paraId="0CCA044B">
      <w:pPr>
        <w:spacing w:line="279" w:lineRule="auto"/>
        <w:rPr>
          <w:rFonts w:hint="eastAsia" w:ascii="Arial"/>
          <w:sz w:val="30"/>
          <w:szCs w:val="30"/>
        </w:rPr>
      </w:pPr>
    </w:p>
    <w:p w14:paraId="13270697">
      <w:pPr>
        <w:spacing w:line="279" w:lineRule="auto"/>
        <w:rPr>
          <w:rFonts w:hint="eastAsia" w:ascii="Arial"/>
          <w:sz w:val="30"/>
          <w:szCs w:val="30"/>
        </w:rPr>
      </w:pPr>
      <w:r>
        <w:rPr>
          <w:rFonts w:hint="eastAsia" w:ascii="Arial"/>
          <w:sz w:val="30"/>
          <w:szCs w:val="30"/>
        </w:rPr>
        <w:t>这一点，加上所有信徒对主耶稣的爱——这爱因默想祂的荣耀而燃起，以及他们渴望与祂同在祂所在之处的愿望——将坚固并约束我们的心思，将我们离去的灵魂交托在祂手中。</w:t>
      </w:r>
    </w:p>
    <w:p w14:paraId="14FEFD66">
      <w:pPr>
        <w:spacing w:line="279" w:lineRule="auto"/>
        <w:rPr>
          <w:rFonts w:hint="eastAsia" w:ascii="Arial"/>
          <w:sz w:val="30"/>
          <w:szCs w:val="30"/>
        </w:rPr>
      </w:pPr>
    </w:p>
    <w:p w14:paraId="6807161D">
      <w:pPr>
        <w:spacing w:line="279" w:lineRule="auto"/>
        <w:rPr>
          <w:rFonts w:hint="eastAsia" w:ascii="Arial"/>
          <w:sz w:val="30"/>
          <w:szCs w:val="30"/>
        </w:rPr>
      </w:pPr>
      <w:r>
        <w:rPr>
          <w:rFonts w:hint="eastAsia" w:ascii="Arial"/>
          <w:sz w:val="30"/>
          <w:szCs w:val="30"/>
        </w:rPr>
        <w:t>Secondly, It is required in us, unto the same end, that we be ready and willing to part with the flesh, wherewith we are clothed, with all things that are woeful and desirable thereunto.</w:t>
      </w:r>
    </w:p>
    <w:p w14:paraId="392B76A6">
      <w:pPr>
        <w:spacing w:line="279" w:lineRule="auto"/>
        <w:rPr>
          <w:rFonts w:hint="eastAsia" w:ascii="Arial"/>
          <w:sz w:val="30"/>
          <w:szCs w:val="30"/>
        </w:rPr>
      </w:pPr>
    </w:p>
    <w:p w14:paraId="36EB8C5A">
      <w:pPr>
        <w:spacing w:line="279" w:lineRule="auto"/>
        <w:rPr>
          <w:rFonts w:hint="eastAsia" w:ascii="Arial"/>
          <w:sz w:val="30"/>
          <w:szCs w:val="30"/>
        </w:rPr>
      </w:pPr>
      <w:r>
        <w:rPr>
          <w:rFonts w:hint="eastAsia" w:ascii="Arial"/>
          <w:sz w:val="30"/>
          <w:szCs w:val="30"/>
        </w:rPr>
        <w:t>其次，为了同样的目的，我们被要求准备好并愿意与我们所穿戴的肉体分离，以及所有与之相关的可悲和可向往的事物。</w:t>
      </w:r>
    </w:p>
    <w:p w14:paraId="59FEE64D">
      <w:pPr>
        <w:spacing w:line="279" w:lineRule="auto"/>
        <w:rPr>
          <w:rFonts w:hint="eastAsia" w:ascii="Arial"/>
          <w:sz w:val="30"/>
          <w:szCs w:val="30"/>
        </w:rPr>
      </w:pPr>
    </w:p>
    <w:p w14:paraId="432265FC">
      <w:pPr>
        <w:spacing w:line="279" w:lineRule="auto"/>
        <w:rPr>
          <w:rFonts w:hint="eastAsia" w:ascii="Arial"/>
          <w:sz w:val="30"/>
          <w:szCs w:val="30"/>
        </w:rPr>
      </w:pPr>
      <w:r>
        <w:rPr>
          <w:rFonts w:hint="eastAsia" w:ascii="Arial"/>
          <w:sz w:val="30"/>
          <w:szCs w:val="30"/>
        </w:rPr>
        <w:t>The alliance, the relation, the friendship, the union that are between the soul and the body, are the greatest, the nearest, the firmest that are or can be among mere created beings.</w:t>
      </w:r>
    </w:p>
    <w:p w14:paraId="763B0711">
      <w:pPr>
        <w:spacing w:line="279" w:lineRule="auto"/>
        <w:rPr>
          <w:rFonts w:hint="eastAsia" w:ascii="Arial"/>
          <w:sz w:val="30"/>
          <w:szCs w:val="30"/>
        </w:rPr>
      </w:pPr>
    </w:p>
    <w:p w14:paraId="49BFED24">
      <w:pPr>
        <w:spacing w:line="279" w:lineRule="auto"/>
        <w:rPr>
          <w:rFonts w:hint="eastAsia" w:ascii="Arial"/>
          <w:sz w:val="30"/>
          <w:szCs w:val="30"/>
        </w:rPr>
      </w:pPr>
      <w:r>
        <w:rPr>
          <w:rFonts w:hint="eastAsia" w:ascii="Arial"/>
          <w:sz w:val="30"/>
          <w:szCs w:val="30"/>
        </w:rPr>
        <w:t>灵魂与身体之间的联盟、关系、友谊和联合，是在纯粹受造物中存在或可能存在的最大、最近、最牢固的。</w:t>
      </w:r>
    </w:p>
    <w:p w14:paraId="31F093F9">
      <w:pPr>
        <w:spacing w:line="279" w:lineRule="auto"/>
        <w:rPr>
          <w:rFonts w:hint="eastAsia" w:ascii="Arial"/>
          <w:sz w:val="30"/>
          <w:szCs w:val="30"/>
        </w:rPr>
      </w:pPr>
    </w:p>
    <w:p w14:paraId="2DDB038E">
      <w:pPr>
        <w:spacing w:line="279" w:lineRule="auto"/>
        <w:rPr>
          <w:rFonts w:hint="eastAsia" w:ascii="Arial"/>
          <w:sz w:val="30"/>
          <w:szCs w:val="30"/>
        </w:rPr>
      </w:pPr>
      <w:r>
        <w:rPr>
          <w:rFonts w:hint="eastAsia" w:ascii="Arial"/>
          <w:sz w:val="30"/>
          <w:szCs w:val="30"/>
        </w:rPr>
        <w:t>There is nothing like it, – nothing equal unto it.</w:t>
      </w:r>
    </w:p>
    <w:p w14:paraId="51917329">
      <w:pPr>
        <w:spacing w:line="279" w:lineRule="auto"/>
        <w:rPr>
          <w:rFonts w:hint="eastAsia" w:ascii="Arial"/>
          <w:sz w:val="30"/>
          <w:szCs w:val="30"/>
        </w:rPr>
      </w:pPr>
    </w:p>
    <w:p w14:paraId="06B34D73">
      <w:pPr>
        <w:spacing w:line="279" w:lineRule="auto"/>
        <w:rPr>
          <w:rFonts w:hint="eastAsia" w:ascii="Arial"/>
          <w:sz w:val="30"/>
          <w:szCs w:val="30"/>
        </w:rPr>
      </w:pPr>
      <w:r>
        <w:rPr>
          <w:rFonts w:hint="eastAsia" w:ascii="Arial"/>
          <w:sz w:val="30"/>
          <w:szCs w:val="30"/>
        </w:rPr>
        <w:t>没有什么能与之相比——没有什么能与之匹敌。</w:t>
      </w:r>
    </w:p>
    <w:p w14:paraId="084A9ADE">
      <w:pPr>
        <w:spacing w:line="279" w:lineRule="auto"/>
        <w:rPr>
          <w:rFonts w:hint="eastAsia" w:ascii="Arial"/>
          <w:sz w:val="30"/>
          <w:szCs w:val="30"/>
        </w:rPr>
      </w:pPr>
    </w:p>
    <w:p w14:paraId="66192D49">
      <w:pPr>
        <w:spacing w:line="279" w:lineRule="auto"/>
        <w:rPr>
          <w:rFonts w:hint="eastAsia" w:ascii="Arial"/>
          <w:sz w:val="30"/>
          <w:szCs w:val="30"/>
        </w:rPr>
      </w:pPr>
      <w:r>
        <w:rPr>
          <w:rFonts w:hint="eastAsia" w:ascii="Arial"/>
          <w:sz w:val="30"/>
          <w:szCs w:val="30"/>
        </w:rPr>
        <w:t>The union of three persons in the one single divine nature, and the union of two natures in one person of Christ, are infinite, ineffable, and exempted from all comparison.</w:t>
      </w:r>
    </w:p>
    <w:p w14:paraId="50568FE0">
      <w:pPr>
        <w:spacing w:line="279" w:lineRule="auto"/>
        <w:rPr>
          <w:rFonts w:hint="eastAsia" w:ascii="Arial"/>
          <w:sz w:val="30"/>
          <w:szCs w:val="30"/>
        </w:rPr>
      </w:pPr>
    </w:p>
    <w:p w14:paraId="184C4A42">
      <w:pPr>
        <w:spacing w:line="279" w:lineRule="auto"/>
        <w:rPr>
          <w:rFonts w:hint="eastAsia" w:ascii="Arial"/>
          <w:sz w:val="30"/>
          <w:szCs w:val="30"/>
        </w:rPr>
      </w:pPr>
      <w:r>
        <w:rPr>
          <w:rFonts w:hint="eastAsia" w:ascii="Arial"/>
          <w:sz w:val="30"/>
          <w:szCs w:val="30"/>
        </w:rPr>
        <w:t>三位一体的独一神性中的联合，以及基督一位格中两性的联合，是无限的、不可言喻的，并且超乎一切比较。</w:t>
      </w:r>
    </w:p>
    <w:p w14:paraId="04EAE973">
      <w:pPr>
        <w:spacing w:line="279" w:lineRule="auto"/>
        <w:rPr>
          <w:rFonts w:hint="eastAsia" w:ascii="Arial"/>
          <w:sz w:val="30"/>
          <w:szCs w:val="30"/>
        </w:rPr>
      </w:pPr>
    </w:p>
    <w:p w14:paraId="6353D5EE">
      <w:pPr>
        <w:spacing w:line="279" w:lineRule="auto"/>
        <w:rPr>
          <w:rFonts w:hint="eastAsia" w:ascii="Arial"/>
          <w:sz w:val="30"/>
          <w:szCs w:val="30"/>
        </w:rPr>
      </w:pPr>
      <w:r>
        <w:rPr>
          <w:rFonts w:hint="eastAsia" w:ascii="Arial"/>
          <w:sz w:val="30"/>
          <w:szCs w:val="30"/>
        </w:rPr>
        <w:t>But among created beings, the union of these two essential parts of the same nature in one person is most excellent.</w:t>
      </w:r>
    </w:p>
    <w:p w14:paraId="65416A0E">
      <w:pPr>
        <w:spacing w:line="279" w:lineRule="auto"/>
        <w:rPr>
          <w:rFonts w:hint="eastAsia" w:ascii="Arial"/>
          <w:sz w:val="30"/>
          <w:szCs w:val="30"/>
        </w:rPr>
      </w:pPr>
    </w:p>
    <w:p w14:paraId="1C2C7253">
      <w:pPr>
        <w:spacing w:line="279" w:lineRule="auto"/>
        <w:rPr>
          <w:rFonts w:hint="eastAsia" w:ascii="Arial"/>
          <w:sz w:val="30"/>
          <w:szCs w:val="30"/>
        </w:rPr>
      </w:pPr>
      <w:r>
        <w:rPr>
          <w:rFonts w:hint="eastAsia" w:ascii="Arial"/>
          <w:sz w:val="30"/>
          <w:szCs w:val="30"/>
        </w:rPr>
        <w:t>但在受造物中，同一本性的这两个基本部分在一个位格中的联合是最卓越的。</w:t>
      </w:r>
    </w:p>
    <w:p w14:paraId="70B269A6">
      <w:pPr>
        <w:spacing w:line="279" w:lineRule="auto"/>
        <w:rPr>
          <w:rFonts w:hint="eastAsia" w:ascii="Arial"/>
          <w:sz w:val="30"/>
          <w:szCs w:val="30"/>
        </w:rPr>
      </w:pPr>
    </w:p>
    <w:p w14:paraId="1495FC44">
      <w:pPr>
        <w:spacing w:line="279" w:lineRule="auto"/>
        <w:rPr>
          <w:rFonts w:hint="eastAsia" w:ascii="Arial"/>
          <w:sz w:val="30"/>
          <w:szCs w:val="30"/>
        </w:rPr>
      </w:pPr>
      <w:r>
        <w:rPr>
          <w:rFonts w:hint="eastAsia" w:ascii="Arial"/>
          <w:sz w:val="30"/>
          <w:szCs w:val="30"/>
        </w:rPr>
        <w:t>Nor is anything equal to it, or like it, found in any other creatures.</w:t>
      </w:r>
    </w:p>
    <w:p w14:paraId="68BF7806">
      <w:pPr>
        <w:spacing w:line="279" w:lineRule="auto"/>
        <w:rPr>
          <w:rFonts w:hint="eastAsia" w:ascii="Arial"/>
          <w:sz w:val="30"/>
          <w:szCs w:val="30"/>
        </w:rPr>
      </w:pPr>
    </w:p>
    <w:p w14:paraId="581B35E7">
      <w:pPr>
        <w:spacing w:line="279" w:lineRule="auto"/>
        <w:rPr>
          <w:rFonts w:hint="eastAsia" w:ascii="Arial"/>
          <w:sz w:val="30"/>
          <w:szCs w:val="30"/>
        </w:rPr>
      </w:pPr>
      <w:r>
        <w:rPr>
          <w:rFonts w:hint="eastAsia" w:ascii="Arial"/>
          <w:sz w:val="30"/>
          <w:szCs w:val="30"/>
        </w:rPr>
        <w:t>在任何其他受造物中，都找不到任何能与之匹敌或相似的东西。</w:t>
      </w:r>
    </w:p>
    <w:p w14:paraId="662CA9B7">
      <w:pPr>
        <w:spacing w:line="279" w:lineRule="auto"/>
        <w:rPr>
          <w:rFonts w:hint="eastAsia" w:ascii="Arial"/>
          <w:sz w:val="30"/>
          <w:szCs w:val="30"/>
        </w:rPr>
      </w:pPr>
    </w:p>
    <w:p w14:paraId="1C6B2FFA">
      <w:pPr>
        <w:spacing w:line="279" w:lineRule="auto"/>
        <w:rPr>
          <w:rFonts w:hint="eastAsia" w:ascii="Arial"/>
          <w:sz w:val="30"/>
          <w:szCs w:val="30"/>
        </w:rPr>
      </w:pPr>
      <w:r>
        <w:rPr>
          <w:rFonts w:hint="eastAsia" w:ascii="Arial"/>
          <w:sz w:val="30"/>
          <w:szCs w:val="30"/>
        </w:rPr>
        <w:t>Those who among them have most of life have either no body, as angels; or no souls but what perish with them, as all brute creatures below.</w:t>
      </w:r>
    </w:p>
    <w:p w14:paraId="1FC2C1D9">
      <w:pPr>
        <w:spacing w:line="279" w:lineRule="auto"/>
        <w:rPr>
          <w:rFonts w:hint="eastAsia" w:ascii="Arial"/>
          <w:sz w:val="30"/>
          <w:szCs w:val="30"/>
        </w:rPr>
      </w:pPr>
    </w:p>
    <w:p w14:paraId="250CF138">
      <w:pPr>
        <w:spacing w:line="279" w:lineRule="auto"/>
        <w:rPr>
          <w:rFonts w:hint="eastAsia" w:ascii="Arial"/>
          <w:sz w:val="30"/>
          <w:szCs w:val="30"/>
        </w:rPr>
      </w:pPr>
      <w:r>
        <w:rPr>
          <w:rFonts w:hint="eastAsia" w:ascii="Arial"/>
          <w:sz w:val="30"/>
          <w:szCs w:val="30"/>
        </w:rPr>
        <w:t>它们中生命最旺盛的，要么没有身体，如天使；要么只有与它们一同灭亡的魂，如所有低等走兽。</w:t>
      </w:r>
    </w:p>
    <w:p w14:paraId="371B2AB0">
      <w:pPr>
        <w:spacing w:line="279" w:lineRule="auto"/>
        <w:rPr>
          <w:rFonts w:hint="eastAsia" w:ascii="Arial"/>
          <w:sz w:val="30"/>
          <w:szCs w:val="30"/>
        </w:rPr>
      </w:pPr>
    </w:p>
    <w:p w14:paraId="26B4CC7C">
      <w:pPr>
        <w:spacing w:line="279" w:lineRule="auto"/>
        <w:rPr>
          <w:rFonts w:hint="eastAsia" w:ascii="Arial"/>
          <w:sz w:val="30"/>
          <w:szCs w:val="30"/>
        </w:rPr>
      </w:pPr>
      <w:r>
        <w:rPr>
          <w:rFonts w:hint="eastAsia" w:ascii="Arial"/>
          <w:sz w:val="30"/>
          <w:szCs w:val="30"/>
        </w:rPr>
        <w:t>Angels, being pure, immaterial spirits, have nothing in them, nothing belonging unto their essence, that can die.</w:t>
      </w:r>
    </w:p>
    <w:p w14:paraId="68C4645D">
      <w:pPr>
        <w:spacing w:line="279" w:lineRule="auto"/>
        <w:rPr>
          <w:rFonts w:hint="eastAsia" w:ascii="Arial"/>
          <w:sz w:val="30"/>
          <w:szCs w:val="30"/>
        </w:rPr>
      </w:pPr>
    </w:p>
    <w:p w14:paraId="7AAFE7F8">
      <w:pPr>
        <w:spacing w:line="279" w:lineRule="auto"/>
        <w:rPr>
          <w:rFonts w:hint="eastAsia" w:ascii="Arial"/>
          <w:sz w:val="30"/>
          <w:szCs w:val="30"/>
        </w:rPr>
      </w:pPr>
      <w:r>
        <w:rPr>
          <w:rFonts w:hint="eastAsia" w:ascii="Arial"/>
          <w:sz w:val="30"/>
          <w:szCs w:val="30"/>
        </w:rPr>
        <w:t>天使，作为纯粹的、非物质的灵，它们里面没有任何东西，没有任何属于它们本质的东西，可以死亡。</w:t>
      </w:r>
    </w:p>
    <w:p w14:paraId="7CB32014">
      <w:pPr>
        <w:spacing w:line="279" w:lineRule="auto"/>
        <w:rPr>
          <w:rFonts w:hint="eastAsia" w:ascii="Arial"/>
          <w:sz w:val="30"/>
          <w:szCs w:val="30"/>
        </w:rPr>
      </w:pPr>
    </w:p>
    <w:p w14:paraId="3873C93A">
      <w:pPr>
        <w:spacing w:line="279" w:lineRule="auto"/>
        <w:rPr>
          <w:rFonts w:hint="eastAsia" w:ascii="Arial"/>
          <w:sz w:val="30"/>
          <w:szCs w:val="30"/>
        </w:rPr>
      </w:pPr>
      <w:r>
        <w:rPr>
          <w:rFonts w:hint="eastAsia" w:ascii="Arial"/>
          <w:sz w:val="30"/>
          <w:szCs w:val="30"/>
        </w:rPr>
        <w:t>Beasts have nothing in them that can live when their bodies die.</w:t>
      </w:r>
    </w:p>
    <w:p w14:paraId="09D1AE39">
      <w:pPr>
        <w:spacing w:line="279" w:lineRule="auto"/>
        <w:rPr>
          <w:rFonts w:hint="eastAsia" w:ascii="Arial"/>
          <w:sz w:val="30"/>
          <w:szCs w:val="30"/>
        </w:rPr>
      </w:pPr>
    </w:p>
    <w:p w14:paraId="1D9B3A1F">
      <w:pPr>
        <w:spacing w:line="279" w:lineRule="auto"/>
        <w:rPr>
          <w:rFonts w:hint="eastAsia" w:ascii="Arial"/>
          <w:sz w:val="30"/>
          <w:szCs w:val="30"/>
        </w:rPr>
      </w:pPr>
      <w:r>
        <w:rPr>
          <w:rFonts w:hint="eastAsia" w:ascii="Arial"/>
          <w:sz w:val="30"/>
          <w:szCs w:val="30"/>
        </w:rPr>
        <w:t>走兽里面没有任何东西可以在它们身体死亡后继续存活。</w:t>
      </w:r>
    </w:p>
    <w:p w14:paraId="06F943C7">
      <w:pPr>
        <w:spacing w:line="279" w:lineRule="auto"/>
        <w:rPr>
          <w:rFonts w:hint="eastAsia" w:ascii="Arial"/>
          <w:sz w:val="30"/>
          <w:szCs w:val="30"/>
        </w:rPr>
      </w:pPr>
    </w:p>
    <w:p w14:paraId="4CAFABE8">
      <w:pPr>
        <w:spacing w:line="279" w:lineRule="auto"/>
        <w:rPr>
          <w:rFonts w:hint="eastAsia" w:ascii="Arial"/>
          <w:sz w:val="30"/>
          <w:szCs w:val="30"/>
        </w:rPr>
      </w:pPr>
      <w:r>
        <w:rPr>
          <w:rFonts w:hint="eastAsia" w:ascii="Arial"/>
          <w:sz w:val="30"/>
          <w:szCs w:val="30"/>
        </w:rPr>
        <w:t>The soul of a beast cannot be preserved in a separate condition, no, not by an act of almighty power; for it is not, and that which is not cannot live.</w:t>
      </w:r>
    </w:p>
    <w:p w14:paraId="3B275316">
      <w:pPr>
        <w:spacing w:line="279" w:lineRule="auto"/>
        <w:rPr>
          <w:rFonts w:hint="eastAsia" w:ascii="Arial"/>
          <w:sz w:val="30"/>
          <w:szCs w:val="30"/>
        </w:rPr>
      </w:pPr>
    </w:p>
    <w:p w14:paraId="2F836B3D">
      <w:pPr>
        <w:spacing w:line="279" w:lineRule="auto"/>
        <w:rPr>
          <w:rFonts w:hint="eastAsia" w:ascii="Arial"/>
          <w:sz w:val="30"/>
          <w:szCs w:val="30"/>
        </w:rPr>
      </w:pPr>
      <w:r>
        <w:rPr>
          <w:rFonts w:hint="eastAsia" w:ascii="Arial"/>
          <w:sz w:val="30"/>
          <w:szCs w:val="30"/>
        </w:rPr>
        <w:t>走兽的魂不能在分离状态下被保存，不，即使是全能的力量也做不到；因为它不是，而不存在的东西不能存活。</w:t>
      </w:r>
    </w:p>
    <w:p w14:paraId="2D5AAFE3">
      <w:pPr>
        <w:spacing w:line="279" w:lineRule="auto"/>
        <w:rPr>
          <w:rFonts w:hint="eastAsia" w:ascii="Arial"/>
          <w:sz w:val="30"/>
          <w:szCs w:val="30"/>
        </w:rPr>
      </w:pPr>
    </w:p>
    <w:p w14:paraId="51BEED09">
      <w:pPr>
        <w:spacing w:line="279" w:lineRule="auto"/>
        <w:rPr>
          <w:rFonts w:hint="eastAsia" w:ascii="Arial"/>
          <w:sz w:val="30"/>
          <w:szCs w:val="30"/>
        </w:rPr>
      </w:pPr>
      <w:r>
        <w:rPr>
          <w:rFonts w:hint="eastAsia" w:ascii="Arial"/>
          <w:sz w:val="30"/>
          <w:szCs w:val="30"/>
        </w:rPr>
        <w:t>It is nothing but the body itself in an act of its material powers.</w:t>
      </w:r>
    </w:p>
    <w:p w14:paraId="796F8DBF">
      <w:pPr>
        <w:spacing w:line="279" w:lineRule="auto"/>
        <w:rPr>
          <w:rFonts w:hint="eastAsia" w:ascii="Arial"/>
          <w:sz w:val="30"/>
          <w:szCs w:val="30"/>
        </w:rPr>
      </w:pPr>
    </w:p>
    <w:p w14:paraId="2A8F9CC1">
      <w:pPr>
        <w:spacing w:line="279" w:lineRule="auto"/>
        <w:rPr>
          <w:rFonts w:hint="eastAsia" w:ascii="Arial"/>
          <w:sz w:val="30"/>
          <w:szCs w:val="30"/>
        </w:rPr>
      </w:pPr>
      <w:r>
        <w:rPr>
          <w:rFonts w:hint="eastAsia" w:ascii="Arial"/>
          <w:sz w:val="30"/>
          <w:szCs w:val="30"/>
        </w:rPr>
        <w:t>它只不过是身体本身在其物质力量的一种活动。</w:t>
      </w:r>
    </w:p>
    <w:p w14:paraId="57983757">
      <w:pPr>
        <w:spacing w:line="279" w:lineRule="auto"/>
        <w:rPr>
          <w:rFonts w:hint="eastAsia" w:ascii="Arial"/>
          <w:sz w:val="30"/>
          <w:szCs w:val="30"/>
        </w:rPr>
      </w:pPr>
    </w:p>
    <w:p w14:paraId="10920A4B">
      <w:pPr>
        <w:spacing w:line="279" w:lineRule="auto"/>
        <w:rPr>
          <w:rFonts w:hint="eastAsia" w:ascii="Arial"/>
          <w:sz w:val="30"/>
          <w:szCs w:val="30"/>
        </w:rPr>
      </w:pPr>
      <w:r>
        <w:rPr>
          <w:rFonts w:hint="eastAsia" w:ascii="Arial"/>
          <w:sz w:val="30"/>
          <w:szCs w:val="30"/>
        </w:rPr>
        <w:t>Only the nature of man, in all the works of God, is capable of this convulsion.</w:t>
      </w:r>
    </w:p>
    <w:p w14:paraId="58D9D10E">
      <w:pPr>
        <w:spacing w:line="279" w:lineRule="auto"/>
        <w:rPr>
          <w:rFonts w:hint="eastAsia" w:ascii="Arial"/>
          <w:sz w:val="30"/>
          <w:szCs w:val="30"/>
        </w:rPr>
      </w:pPr>
    </w:p>
    <w:p w14:paraId="4817DBC3">
      <w:pPr>
        <w:spacing w:line="279" w:lineRule="auto"/>
        <w:rPr>
          <w:rFonts w:hint="eastAsia" w:ascii="Arial"/>
          <w:sz w:val="30"/>
          <w:szCs w:val="30"/>
        </w:rPr>
      </w:pPr>
      <w:r>
        <w:rPr>
          <w:rFonts w:hint="eastAsia" w:ascii="Arial"/>
          <w:sz w:val="30"/>
          <w:szCs w:val="30"/>
        </w:rPr>
        <w:t>在神所有的作为中，只有人的本性能够经历这种剧变。</w:t>
      </w:r>
    </w:p>
    <w:p w14:paraId="099F422D">
      <w:pPr>
        <w:spacing w:line="279" w:lineRule="auto"/>
        <w:rPr>
          <w:rFonts w:hint="eastAsia" w:ascii="Arial"/>
          <w:sz w:val="30"/>
          <w:szCs w:val="30"/>
        </w:rPr>
      </w:pPr>
    </w:p>
    <w:p w14:paraId="319A3797">
      <w:pPr>
        <w:spacing w:line="279" w:lineRule="auto"/>
        <w:rPr>
          <w:rFonts w:hint="eastAsia" w:ascii="Arial"/>
          <w:sz w:val="30"/>
          <w:szCs w:val="30"/>
        </w:rPr>
      </w:pPr>
      <w:r>
        <w:rPr>
          <w:rFonts w:hint="eastAsia" w:ascii="Arial"/>
          <w:sz w:val="30"/>
          <w:szCs w:val="30"/>
        </w:rPr>
        <w:t>The essential parts of it are separable by death, the one continuing to exist and act its especial powers in a separate state or condition.</w:t>
      </w:r>
    </w:p>
    <w:p w14:paraId="4E432F47">
      <w:pPr>
        <w:spacing w:line="279" w:lineRule="auto"/>
        <w:rPr>
          <w:rFonts w:hint="eastAsia" w:ascii="Arial"/>
          <w:sz w:val="30"/>
          <w:szCs w:val="30"/>
        </w:rPr>
      </w:pPr>
    </w:p>
    <w:p w14:paraId="4F1EECF2">
      <w:pPr>
        <w:spacing w:line="279" w:lineRule="auto"/>
        <w:rPr>
          <w:rFonts w:hint="eastAsia" w:ascii="Arial"/>
          <w:sz w:val="30"/>
          <w:szCs w:val="30"/>
        </w:rPr>
      </w:pPr>
      <w:r>
        <w:rPr>
          <w:rFonts w:hint="eastAsia" w:ascii="Arial"/>
          <w:sz w:val="30"/>
          <w:szCs w:val="30"/>
        </w:rPr>
        <w:t>它的基本部分可以通过死亡分离，其中一个继续存在并在分离状态或条件下发挥其特殊能力。</w:t>
      </w:r>
    </w:p>
    <w:p w14:paraId="799FE2B7">
      <w:pPr>
        <w:spacing w:line="279" w:lineRule="auto"/>
        <w:rPr>
          <w:rFonts w:hint="eastAsia" w:ascii="Arial"/>
          <w:sz w:val="30"/>
          <w:szCs w:val="30"/>
        </w:rPr>
      </w:pPr>
    </w:p>
    <w:p w14:paraId="19B9E94F">
      <w:pPr>
        <w:spacing w:line="279" w:lineRule="auto"/>
        <w:rPr>
          <w:rFonts w:hint="eastAsia" w:ascii="Arial"/>
          <w:sz w:val="30"/>
          <w:szCs w:val="30"/>
        </w:rPr>
      </w:pPr>
      <w:r>
        <w:rPr>
          <w:rFonts w:hint="eastAsia" w:ascii="Arial"/>
          <w:sz w:val="30"/>
          <w:szCs w:val="30"/>
        </w:rPr>
        <w:t>The powers of the whole entire nature, acting in soul and body in conjunction, are all scattered and lost by death.</w:t>
      </w:r>
    </w:p>
    <w:p w14:paraId="09D863C3">
      <w:pPr>
        <w:spacing w:line="279" w:lineRule="auto"/>
        <w:rPr>
          <w:rFonts w:hint="eastAsia" w:ascii="Arial"/>
          <w:sz w:val="30"/>
          <w:szCs w:val="30"/>
        </w:rPr>
      </w:pPr>
    </w:p>
    <w:p w14:paraId="15CBCDCA">
      <w:pPr>
        <w:spacing w:line="279" w:lineRule="auto"/>
        <w:rPr>
          <w:rFonts w:hint="eastAsia" w:ascii="Arial"/>
          <w:sz w:val="30"/>
          <w:szCs w:val="30"/>
        </w:rPr>
      </w:pPr>
      <w:r>
        <w:rPr>
          <w:rFonts w:hint="eastAsia" w:ascii="Arial"/>
          <w:sz w:val="30"/>
          <w:szCs w:val="30"/>
        </w:rPr>
        <w:t>整个完整本性的能力，在灵魂和身体联合行动时，都因死亡而消散和丧失。</w:t>
      </w:r>
    </w:p>
    <w:p w14:paraId="6D036BEC">
      <w:pPr>
        <w:spacing w:line="279" w:lineRule="auto"/>
        <w:rPr>
          <w:rFonts w:hint="eastAsia" w:ascii="Arial"/>
          <w:sz w:val="30"/>
          <w:szCs w:val="30"/>
        </w:rPr>
      </w:pPr>
    </w:p>
    <w:p w14:paraId="1E74302C">
      <w:pPr>
        <w:spacing w:line="279" w:lineRule="auto"/>
        <w:rPr>
          <w:rFonts w:hint="eastAsia" w:ascii="Arial"/>
          <w:sz w:val="30"/>
          <w:szCs w:val="30"/>
        </w:rPr>
      </w:pPr>
      <w:r>
        <w:rPr>
          <w:rFonts w:hint="eastAsia" w:ascii="Arial"/>
          <w:sz w:val="30"/>
          <w:szCs w:val="30"/>
        </w:rPr>
        <w:t>But the powers of one essential part of the same nature – that is, of the soul – are preserved after death in a more perfect acting and exercise than before.</w:t>
      </w:r>
    </w:p>
    <w:p w14:paraId="573A86A2">
      <w:pPr>
        <w:spacing w:line="279" w:lineRule="auto"/>
        <w:rPr>
          <w:rFonts w:hint="eastAsia" w:ascii="Arial"/>
          <w:sz w:val="30"/>
          <w:szCs w:val="30"/>
        </w:rPr>
      </w:pPr>
    </w:p>
    <w:p w14:paraId="15BDA2D3">
      <w:pPr>
        <w:spacing w:line="279" w:lineRule="auto"/>
        <w:rPr>
          <w:rFonts w:hint="eastAsia" w:ascii="Arial"/>
          <w:sz w:val="30"/>
          <w:szCs w:val="30"/>
        </w:rPr>
      </w:pPr>
      <w:r>
        <w:rPr>
          <w:rFonts w:hint="eastAsia" w:ascii="Arial"/>
          <w:sz w:val="30"/>
          <w:szCs w:val="30"/>
        </w:rPr>
        <w:t>但是，同一本性的一个基本部分——即灵魂——的能力，在死后以比以前更完美的行动和运用得以保存。</w:t>
      </w:r>
    </w:p>
    <w:p w14:paraId="2BE6DC4F">
      <w:pPr>
        <w:spacing w:line="279" w:lineRule="auto"/>
        <w:rPr>
          <w:rFonts w:hint="eastAsia" w:ascii="Arial"/>
          <w:sz w:val="30"/>
          <w:szCs w:val="30"/>
        </w:rPr>
      </w:pPr>
    </w:p>
    <w:p w14:paraId="2BEBA67B">
      <w:pPr>
        <w:spacing w:line="279" w:lineRule="auto"/>
        <w:rPr>
          <w:rFonts w:hint="eastAsia" w:ascii="Arial"/>
          <w:sz w:val="30"/>
          <w:szCs w:val="30"/>
        </w:rPr>
      </w:pPr>
      <w:r>
        <w:rPr>
          <w:rFonts w:hint="eastAsia" w:ascii="Arial"/>
          <w:sz w:val="30"/>
          <w:szCs w:val="30"/>
        </w:rPr>
        <w:t>This is peculiar unto human nature, as a mean partaking of heaven and earth, – of the perfection of angels above, and of the imperfection of the beasts below.</w:t>
      </w:r>
    </w:p>
    <w:p w14:paraId="3F6DD0DE">
      <w:pPr>
        <w:spacing w:line="279" w:lineRule="auto"/>
        <w:rPr>
          <w:rFonts w:hint="eastAsia" w:ascii="Arial"/>
          <w:sz w:val="30"/>
          <w:szCs w:val="30"/>
        </w:rPr>
      </w:pPr>
    </w:p>
    <w:p w14:paraId="65EED8D2">
      <w:pPr>
        <w:spacing w:line="279" w:lineRule="auto"/>
        <w:rPr>
          <w:rFonts w:hint="eastAsia" w:ascii="Arial"/>
          <w:sz w:val="30"/>
          <w:szCs w:val="30"/>
        </w:rPr>
      </w:pPr>
      <w:r>
        <w:rPr>
          <w:rFonts w:hint="eastAsia" w:ascii="Arial"/>
          <w:sz w:val="30"/>
          <w:szCs w:val="30"/>
        </w:rPr>
        <w:t>这是人性的独特之处，作为一种同时分享天地——上面天使的完美和下面走兽的不完美——的中间存在。</w:t>
      </w:r>
    </w:p>
    <w:p w14:paraId="7E462C35">
      <w:pPr>
        <w:spacing w:line="279" w:lineRule="auto"/>
        <w:rPr>
          <w:rFonts w:hint="eastAsia" w:ascii="Arial"/>
          <w:sz w:val="30"/>
          <w:szCs w:val="30"/>
        </w:rPr>
      </w:pPr>
    </w:p>
    <w:p w14:paraId="424641F4">
      <w:pPr>
        <w:spacing w:line="279" w:lineRule="auto"/>
        <w:rPr>
          <w:rFonts w:hint="eastAsia" w:ascii="Arial"/>
          <w:sz w:val="30"/>
          <w:szCs w:val="30"/>
        </w:rPr>
      </w:pPr>
      <w:r>
        <w:rPr>
          <w:rFonts w:hint="eastAsia" w:ascii="Arial"/>
          <w:sz w:val="30"/>
          <w:szCs w:val="30"/>
        </w:rPr>
        <w:t>Only there is this difference in these things: – our participation of the heavenly, spiritual perfections of the angelical nature is for eternity; our participation of the imperfections of the animate creatures here below is but for a season.</w:t>
      </w:r>
    </w:p>
    <w:p w14:paraId="3B7FEEE5">
      <w:pPr>
        <w:spacing w:line="279" w:lineRule="auto"/>
        <w:rPr>
          <w:rFonts w:hint="eastAsia" w:ascii="Arial"/>
          <w:sz w:val="30"/>
          <w:szCs w:val="30"/>
        </w:rPr>
      </w:pPr>
    </w:p>
    <w:p w14:paraId="34EB7BCB">
      <w:pPr>
        <w:spacing w:line="279" w:lineRule="auto"/>
        <w:rPr>
          <w:rFonts w:hint="eastAsia" w:ascii="Arial"/>
          <w:sz w:val="30"/>
          <w:szCs w:val="30"/>
        </w:rPr>
      </w:pPr>
      <w:r>
        <w:rPr>
          <w:rFonts w:hint="eastAsia" w:ascii="Arial"/>
          <w:sz w:val="30"/>
          <w:szCs w:val="30"/>
        </w:rPr>
        <w:t>这些事情中只有这一点区别：——我们对天使本性的属天、属灵完美的分享是永恒的；我们对下面有生命受造物不完美的分享只是暂时的。</w:t>
      </w:r>
    </w:p>
    <w:p w14:paraId="2442499F">
      <w:pPr>
        <w:spacing w:line="279" w:lineRule="auto"/>
        <w:rPr>
          <w:rFonts w:hint="eastAsia" w:ascii="Arial"/>
          <w:sz w:val="30"/>
          <w:szCs w:val="30"/>
        </w:rPr>
      </w:pPr>
    </w:p>
    <w:p w14:paraId="098630BA">
      <w:pPr>
        <w:spacing w:line="279" w:lineRule="auto"/>
        <w:rPr>
          <w:rFonts w:hint="eastAsia" w:ascii="Arial"/>
          <w:sz w:val="30"/>
          <w:szCs w:val="30"/>
        </w:rPr>
      </w:pPr>
      <w:r>
        <w:rPr>
          <w:rFonts w:hint="eastAsia" w:ascii="Arial"/>
          <w:sz w:val="30"/>
          <w:szCs w:val="30"/>
        </w:rPr>
        <w:t>For God hath designed our bodies unto such a glorious refinement at the resurrection, as that they shall have no more alliance unto that brutish nature which perishes forever; for we shall be “isangeloi”- like unto angels, or equal to them.</w:t>
      </w:r>
    </w:p>
    <w:p w14:paraId="757B541C">
      <w:pPr>
        <w:spacing w:line="279" w:lineRule="auto"/>
        <w:rPr>
          <w:rFonts w:hint="eastAsia" w:ascii="Arial"/>
          <w:sz w:val="30"/>
          <w:szCs w:val="30"/>
        </w:rPr>
      </w:pPr>
    </w:p>
    <w:p w14:paraId="5D8E3E56">
      <w:pPr>
        <w:spacing w:line="279" w:lineRule="auto"/>
        <w:rPr>
          <w:rFonts w:hint="eastAsia" w:ascii="Arial"/>
          <w:sz w:val="30"/>
          <w:szCs w:val="30"/>
        </w:rPr>
      </w:pPr>
      <w:r>
        <w:rPr>
          <w:rFonts w:hint="eastAsia" w:ascii="Arial"/>
          <w:sz w:val="30"/>
          <w:szCs w:val="30"/>
        </w:rPr>
        <w:t>因为神已命定我们的身体在复活时达到如此荣耀的提炼，以至于它们将不再与那永远灭亡的兽性有任何联系；因为我们将成为“像天使一样”——或与他们同等。</w:t>
      </w:r>
    </w:p>
    <w:p w14:paraId="2147CBE3">
      <w:pPr>
        <w:spacing w:line="279" w:lineRule="auto"/>
        <w:rPr>
          <w:rFonts w:hint="eastAsia" w:ascii="Arial"/>
          <w:sz w:val="30"/>
          <w:szCs w:val="30"/>
        </w:rPr>
      </w:pPr>
    </w:p>
    <w:p w14:paraId="1320A3ED">
      <w:pPr>
        <w:spacing w:line="279" w:lineRule="auto"/>
        <w:rPr>
          <w:rFonts w:hint="eastAsia" w:ascii="Arial"/>
          <w:sz w:val="30"/>
          <w:szCs w:val="30"/>
        </w:rPr>
      </w:pPr>
      <w:r>
        <w:rPr>
          <w:rFonts w:hint="eastAsia" w:ascii="Arial"/>
          <w:sz w:val="30"/>
          <w:szCs w:val="30"/>
        </w:rPr>
        <w:t>Our bodies shall no more be capable of those acts and operations which are now common to us with other living creatures here below.</w:t>
      </w:r>
    </w:p>
    <w:p w14:paraId="60AECFB6">
      <w:pPr>
        <w:spacing w:line="279" w:lineRule="auto"/>
        <w:rPr>
          <w:rFonts w:hint="eastAsia" w:ascii="Arial"/>
          <w:sz w:val="30"/>
          <w:szCs w:val="30"/>
        </w:rPr>
      </w:pPr>
    </w:p>
    <w:p w14:paraId="47CC214F">
      <w:pPr>
        <w:spacing w:line="279" w:lineRule="auto"/>
        <w:rPr>
          <w:rFonts w:hint="eastAsia" w:ascii="Arial"/>
          <w:sz w:val="30"/>
          <w:szCs w:val="30"/>
        </w:rPr>
      </w:pPr>
      <w:r>
        <w:rPr>
          <w:rFonts w:hint="eastAsia" w:ascii="Arial"/>
          <w:sz w:val="30"/>
          <w:szCs w:val="30"/>
        </w:rPr>
        <w:t>我们的身体将不再能够进行那些现在我们与下面其他有生命受造物所共有的行为和操作。</w:t>
      </w:r>
    </w:p>
    <w:p w14:paraId="042100E8">
      <w:pPr>
        <w:spacing w:line="279" w:lineRule="auto"/>
        <w:rPr>
          <w:rFonts w:hint="eastAsia" w:ascii="Arial"/>
          <w:sz w:val="30"/>
          <w:szCs w:val="30"/>
        </w:rPr>
      </w:pPr>
    </w:p>
    <w:p w14:paraId="6EB92E1B">
      <w:pPr>
        <w:spacing w:line="279" w:lineRule="auto"/>
        <w:rPr>
          <w:rFonts w:hint="eastAsia" w:ascii="Arial"/>
          <w:sz w:val="30"/>
          <w:szCs w:val="30"/>
        </w:rPr>
      </w:pPr>
      <w:r>
        <w:rPr>
          <w:rFonts w:hint="eastAsia" w:ascii="Arial"/>
          <w:sz w:val="30"/>
          <w:szCs w:val="30"/>
        </w:rPr>
        <w:t>This is the pre-eminence of the nature of man, as the wise man declares.</w:t>
      </w:r>
    </w:p>
    <w:p w14:paraId="28E40AAC">
      <w:pPr>
        <w:spacing w:line="279" w:lineRule="auto"/>
        <w:rPr>
          <w:rFonts w:hint="eastAsia" w:ascii="Arial"/>
          <w:sz w:val="30"/>
          <w:szCs w:val="30"/>
        </w:rPr>
      </w:pPr>
    </w:p>
    <w:p w14:paraId="2B93C368">
      <w:pPr>
        <w:spacing w:line="279" w:lineRule="auto"/>
        <w:rPr>
          <w:rFonts w:hint="eastAsia" w:ascii="Arial"/>
          <w:sz w:val="30"/>
          <w:szCs w:val="30"/>
        </w:rPr>
      </w:pPr>
      <w:r>
        <w:rPr>
          <w:rFonts w:hint="eastAsia" w:ascii="Arial"/>
          <w:sz w:val="30"/>
          <w:szCs w:val="30"/>
        </w:rPr>
        <w:t>这是人本性的卓越之处，正如智者所宣称的。</w:t>
      </w:r>
    </w:p>
    <w:p w14:paraId="43D08586">
      <w:pPr>
        <w:spacing w:line="279" w:lineRule="auto"/>
        <w:rPr>
          <w:rFonts w:hint="eastAsia" w:ascii="Arial"/>
          <w:sz w:val="30"/>
          <w:szCs w:val="30"/>
        </w:rPr>
      </w:pPr>
    </w:p>
    <w:p w14:paraId="7156B584">
      <w:pPr>
        <w:spacing w:line="279" w:lineRule="auto"/>
        <w:rPr>
          <w:rFonts w:hint="eastAsia" w:ascii="Arial"/>
          <w:sz w:val="30"/>
          <w:szCs w:val="30"/>
        </w:rPr>
      </w:pPr>
      <w:r>
        <w:rPr>
          <w:rFonts w:hint="eastAsia" w:ascii="Arial"/>
          <w:sz w:val="30"/>
          <w:szCs w:val="30"/>
        </w:rPr>
        <w:t>For unto that objection of atheistical Epicureans, “As the one dieth, so dieth the other; yea, they have all one breath: so that a man hath no pre-eminence above a beast.</w:t>
      </w:r>
    </w:p>
    <w:p w14:paraId="4928327D">
      <w:pPr>
        <w:spacing w:line="279" w:lineRule="auto"/>
        <w:rPr>
          <w:rFonts w:hint="eastAsia" w:ascii="Arial"/>
          <w:sz w:val="30"/>
          <w:szCs w:val="30"/>
        </w:rPr>
      </w:pPr>
    </w:p>
    <w:p w14:paraId="0BC70154">
      <w:pPr>
        <w:spacing w:line="279" w:lineRule="auto"/>
        <w:rPr>
          <w:rFonts w:hint="eastAsia" w:ascii="Arial"/>
          <w:sz w:val="30"/>
          <w:szCs w:val="30"/>
        </w:rPr>
      </w:pPr>
      <w:r>
        <w:rPr>
          <w:rFonts w:hint="eastAsia" w:ascii="Arial"/>
          <w:sz w:val="30"/>
          <w:szCs w:val="30"/>
        </w:rPr>
        <w:t>对于无神论伊壁鸠鲁派的反对意见：“这个怎样死，那个也怎样死；它们都有同一口气息：所以人并不比兽强。</w:t>
      </w:r>
    </w:p>
    <w:p w14:paraId="5FDC60E2">
      <w:pPr>
        <w:spacing w:line="279" w:lineRule="auto"/>
        <w:rPr>
          <w:rFonts w:hint="eastAsia" w:ascii="Arial"/>
          <w:sz w:val="30"/>
          <w:szCs w:val="30"/>
        </w:rPr>
      </w:pPr>
    </w:p>
    <w:p w14:paraId="25EB2204">
      <w:pPr>
        <w:spacing w:line="279" w:lineRule="auto"/>
        <w:rPr>
          <w:rFonts w:hint="eastAsia" w:ascii="Arial"/>
          <w:sz w:val="30"/>
          <w:szCs w:val="30"/>
        </w:rPr>
      </w:pPr>
      <w:r>
        <w:rPr>
          <w:rFonts w:hint="eastAsia" w:ascii="Arial"/>
          <w:sz w:val="30"/>
          <w:szCs w:val="30"/>
        </w:rPr>
        <w:t>All go unto one place: all are of the dust, and all turn to the dust again,” – he grants that, as unto their bodies, it is for a season in them we have a present participation of their nature; but, says he, here lies the difference, “ Who knows the spirit of a man that goes upward, and the spirit of the beast that goes downward to the earth?” Eccles. 3: 21.</w:t>
      </w:r>
    </w:p>
    <w:p w14:paraId="461E9CB8">
      <w:pPr>
        <w:spacing w:line="279" w:lineRule="auto"/>
        <w:rPr>
          <w:rFonts w:hint="eastAsia" w:ascii="Arial"/>
          <w:sz w:val="30"/>
          <w:szCs w:val="30"/>
        </w:rPr>
      </w:pPr>
    </w:p>
    <w:p w14:paraId="341B31F6">
      <w:pPr>
        <w:spacing w:line="279" w:lineRule="auto"/>
        <w:rPr>
          <w:rFonts w:hint="eastAsia" w:ascii="Arial"/>
          <w:sz w:val="30"/>
          <w:szCs w:val="30"/>
        </w:rPr>
      </w:pPr>
      <w:r>
        <w:rPr>
          <w:rFonts w:hint="eastAsia" w:ascii="Arial"/>
          <w:sz w:val="30"/>
          <w:szCs w:val="30"/>
        </w:rPr>
        <w:t>都往一处去：都是出于尘土，也都归于尘土，”——祂承认，就它们的身体而言，我们暂时在它们里面分享它们的本性；但是，祂说，区别在于此：“谁知道人的灵是往上升，兽的魂是下入地呢？”传道书3章21节。</w:t>
      </w:r>
    </w:p>
    <w:p w14:paraId="454B9B97">
      <w:pPr>
        <w:spacing w:line="279" w:lineRule="auto"/>
        <w:rPr>
          <w:rFonts w:hint="eastAsia" w:ascii="Arial"/>
          <w:sz w:val="30"/>
          <w:szCs w:val="30"/>
        </w:rPr>
      </w:pPr>
    </w:p>
    <w:p w14:paraId="3F1034B1">
      <w:pPr>
        <w:spacing w:line="279" w:lineRule="auto"/>
        <w:rPr>
          <w:rFonts w:hint="eastAsia" w:ascii="Arial"/>
          <w:sz w:val="30"/>
          <w:szCs w:val="30"/>
        </w:rPr>
      </w:pPr>
      <w:r>
        <w:rPr>
          <w:rFonts w:hint="eastAsia" w:ascii="Arial"/>
          <w:sz w:val="30"/>
          <w:szCs w:val="30"/>
        </w:rPr>
        <w:t>Unless we know this, unless we consider the different state of the spirit of men and beasts, we cannot be delivered from this atheism; but the thoughts hereof will set us at liberty from it.</w:t>
      </w:r>
    </w:p>
    <w:p w14:paraId="62E9659F">
      <w:pPr>
        <w:spacing w:line="279" w:lineRule="auto"/>
        <w:rPr>
          <w:rFonts w:hint="eastAsia" w:ascii="Arial"/>
          <w:sz w:val="30"/>
          <w:szCs w:val="30"/>
        </w:rPr>
      </w:pPr>
    </w:p>
    <w:p w14:paraId="21D57349">
      <w:pPr>
        <w:spacing w:line="279" w:lineRule="auto"/>
        <w:rPr>
          <w:rFonts w:hint="eastAsia" w:ascii="Arial"/>
          <w:sz w:val="30"/>
          <w:szCs w:val="30"/>
        </w:rPr>
      </w:pPr>
      <w:r>
        <w:rPr>
          <w:rFonts w:hint="eastAsia" w:ascii="Arial"/>
          <w:sz w:val="30"/>
          <w:szCs w:val="30"/>
        </w:rPr>
        <w:t>除非我们知道这一点，除非我们思考人和兽的灵的不同状态，否则我们无法摆脱这种无神论；但对此的思考将使我们从中获得自由。</w:t>
      </w:r>
    </w:p>
    <w:p w14:paraId="4BF0168E">
      <w:pPr>
        <w:spacing w:line="279" w:lineRule="auto"/>
        <w:rPr>
          <w:rFonts w:hint="eastAsia" w:ascii="Arial"/>
          <w:sz w:val="30"/>
          <w:szCs w:val="30"/>
        </w:rPr>
      </w:pPr>
    </w:p>
    <w:p w14:paraId="3679D8D4">
      <w:pPr>
        <w:spacing w:line="279" w:lineRule="auto"/>
        <w:rPr>
          <w:rFonts w:hint="eastAsia" w:ascii="Arial"/>
          <w:sz w:val="30"/>
          <w:szCs w:val="30"/>
        </w:rPr>
      </w:pPr>
      <w:r>
        <w:rPr>
          <w:rFonts w:hint="eastAsia" w:ascii="Arial"/>
          <w:sz w:val="30"/>
          <w:szCs w:val="30"/>
        </w:rPr>
        <w:t>They die in like manner, and their bodies go equally to the dust for a season; but the beast hath no spirit, no soul, but what dies with the body and goes to the dust.</w:t>
      </w:r>
    </w:p>
    <w:p w14:paraId="7E4BA037">
      <w:pPr>
        <w:spacing w:line="279" w:lineRule="auto"/>
        <w:rPr>
          <w:rFonts w:hint="eastAsia" w:ascii="Arial"/>
          <w:sz w:val="30"/>
          <w:szCs w:val="30"/>
        </w:rPr>
      </w:pPr>
    </w:p>
    <w:p w14:paraId="5D89550D">
      <w:pPr>
        <w:spacing w:line="279" w:lineRule="auto"/>
        <w:rPr>
          <w:rFonts w:hint="eastAsia" w:ascii="Arial"/>
          <w:sz w:val="30"/>
          <w:szCs w:val="30"/>
        </w:rPr>
      </w:pPr>
      <w:r>
        <w:rPr>
          <w:rFonts w:hint="eastAsia" w:ascii="Arial"/>
          <w:sz w:val="30"/>
          <w:szCs w:val="30"/>
        </w:rPr>
        <w:t>它们以同样的方式死亡，它们的身体也同样暂时归于尘土；但兽没有灵，没有魂，只有与身体一同死亡并归于尘土的东西。</w:t>
      </w:r>
    </w:p>
    <w:p w14:paraId="2B793AC7">
      <w:pPr>
        <w:spacing w:line="279" w:lineRule="auto"/>
        <w:rPr>
          <w:rFonts w:hint="eastAsia" w:ascii="Arial"/>
          <w:sz w:val="30"/>
          <w:szCs w:val="30"/>
        </w:rPr>
      </w:pPr>
    </w:p>
    <w:p w14:paraId="5DFEA37E">
      <w:pPr>
        <w:spacing w:line="279" w:lineRule="auto"/>
        <w:rPr>
          <w:rFonts w:hint="eastAsia" w:ascii="Arial"/>
          <w:sz w:val="30"/>
          <w:szCs w:val="30"/>
        </w:rPr>
      </w:pPr>
      <w:r>
        <w:rPr>
          <w:rFonts w:hint="eastAsia" w:ascii="Arial"/>
          <w:sz w:val="30"/>
          <w:szCs w:val="30"/>
        </w:rPr>
        <w:t>If they had, their bodies also must be raised again unto a conjunction with them; otherwise, death would produce a new race of creatures unto eternity.</w:t>
      </w:r>
    </w:p>
    <w:p w14:paraId="75A82DA4">
      <w:pPr>
        <w:spacing w:line="279" w:lineRule="auto"/>
        <w:rPr>
          <w:rFonts w:hint="eastAsia" w:ascii="Arial"/>
          <w:sz w:val="30"/>
          <w:szCs w:val="30"/>
        </w:rPr>
      </w:pPr>
    </w:p>
    <w:p w14:paraId="7C0B68EF">
      <w:pPr>
        <w:spacing w:line="279" w:lineRule="auto"/>
        <w:rPr>
          <w:rFonts w:hint="eastAsia" w:ascii="Arial"/>
          <w:sz w:val="30"/>
          <w:szCs w:val="30"/>
        </w:rPr>
      </w:pPr>
      <w:r>
        <w:rPr>
          <w:rFonts w:hint="eastAsia" w:ascii="Arial"/>
          <w:sz w:val="30"/>
          <w:szCs w:val="30"/>
        </w:rPr>
        <w:t>如果它们有，它们的身体也必须再次复活与它们结合；否则，死亡将产生一种新的受造物直到永恒。</w:t>
      </w:r>
    </w:p>
    <w:p w14:paraId="3D0EDCBF">
      <w:pPr>
        <w:spacing w:line="279" w:lineRule="auto"/>
        <w:rPr>
          <w:rFonts w:hint="eastAsia" w:ascii="Arial"/>
          <w:sz w:val="30"/>
          <w:szCs w:val="30"/>
        </w:rPr>
      </w:pPr>
    </w:p>
    <w:p w14:paraId="61BA6FBE">
      <w:pPr>
        <w:spacing w:line="279" w:lineRule="auto"/>
        <w:rPr>
          <w:rFonts w:hint="eastAsia" w:ascii="Arial"/>
          <w:sz w:val="30"/>
          <w:szCs w:val="30"/>
        </w:rPr>
      </w:pPr>
      <w:r>
        <w:rPr>
          <w:rFonts w:hint="eastAsia" w:ascii="Arial"/>
          <w:sz w:val="30"/>
          <w:szCs w:val="30"/>
        </w:rPr>
        <w:t>But man hath an immortal soul, saith he, a heavenly spirit, which, when the body goes in the dust for a season, ascends to heaven (where the guilt of sin and the curse of the law interpose not), from whence it is there to exist and to act all its native powers in a state of blessedness.</w:t>
      </w:r>
    </w:p>
    <w:p w14:paraId="099595BC">
      <w:pPr>
        <w:spacing w:line="279" w:lineRule="auto"/>
        <w:rPr>
          <w:rFonts w:hint="eastAsia" w:ascii="Arial"/>
          <w:sz w:val="30"/>
          <w:szCs w:val="30"/>
        </w:rPr>
      </w:pPr>
    </w:p>
    <w:p w14:paraId="6B9FC7F1">
      <w:pPr>
        <w:spacing w:line="279" w:lineRule="auto"/>
        <w:rPr>
          <w:rFonts w:hint="eastAsia" w:ascii="Arial"/>
          <w:sz w:val="30"/>
          <w:szCs w:val="30"/>
        </w:rPr>
      </w:pPr>
      <w:r>
        <w:rPr>
          <w:rFonts w:hint="eastAsia" w:ascii="Arial"/>
          <w:sz w:val="30"/>
          <w:szCs w:val="30"/>
        </w:rPr>
        <w:t>但人有不朽的灵魂，祂说，一个属天的灵，当身体暂时归于尘土时，它升到天上（在那里罪的愆尤和律法的咒诅不加干涉），从那里它将在蒙福的状态中存在并发挥其所有固有的能力。</w:t>
      </w:r>
    </w:p>
    <w:p w14:paraId="6AEB9CB6">
      <w:pPr>
        <w:spacing w:line="279" w:lineRule="auto"/>
        <w:rPr>
          <w:rFonts w:hint="eastAsia" w:ascii="Arial"/>
          <w:sz w:val="30"/>
          <w:szCs w:val="30"/>
        </w:rPr>
      </w:pPr>
    </w:p>
    <w:p w14:paraId="4DF9DFB9">
      <w:pPr>
        <w:spacing w:line="279" w:lineRule="auto"/>
        <w:rPr>
          <w:rFonts w:hint="eastAsia" w:ascii="Arial"/>
          <w:sz w:val="30"/>
          <w:szCs w:val="30"/>
        </w:rPr>
      </w:pPr>
      <w:r>
        <w:rPr>
          <w:rFonts w:hint="eastAsia" w:ascii="Arial"/>
          <w:sz w:val="30"/>
          <w:szCs w:val="30"/>
        </w:rPr>
        <w:t>But, as I said, by reason of this peculiar intimate union and relation between the soul and body, there is in the whole nature a fixed aversion from a dissolution.</w:t>
      </w:r>
    </w:p>
    <w:p w14:paraId="61F23C19">
      <w:pPr>
        <w:spacing w:line="279" w:lineRule="auto"/>
        <w:rPr>
          <w:rFonts w:hint="eastAsia" w:ascii="Arial"/>
          <w:sz w:val="30"/>
          <w:szCs w:val="30"/>
        </w:rPr>
      </w:pPr>
    </w:p>
    <w:p w14:paraId="35FDFDF9">
      <w:pPr>
        <w:spacing w:line="279" w:lineRule="auto"/>
        <w:rPr>
          <w:rFonts w:hint="eastAsia" w:ascii="Arial"/>
          <w:sz w:val="30"/>
          <w:szCs w:val="30"/>
        </w:rPr>
      </w:pPr>
      <w:r>
        <w:rPr>
          <w:rFonts w:hint="eastAsia" w:ascii="Arial"/>
          <w:sz w:val="30"/>
          <w:szCs w:val="30"/>
        </w:rPr>
        <w:t>但是，正如我所说，由于灵魂和身体之间这种特殊的亲密联合和关系，整个本性中都存在着对解体的固定厌恶。</w:t>
      </w:r>
    </w:p>
    <w:p w14:paraId="19845228">
      <w:pPr>
        <w:spacing w:line="279" w:lineRule="auto"/>
        <w:rPr>
          <w:rFonts w:hint="eastAsia" w:ascii="Arial"/>
          <w:sz w:val="30"/>
          <w:szCs w:val="30"/>
        </w:rPr>
      </w:pPr>
    </w:p>
    <w:p w14:paraId="03A316F6">
      <w:pPr>
        <w:spacing w:line="279" w:lineRule="auto"/>
        <w:rPr>
          <w:rFonts w:hint="eastAsia" w:ascii="Arial"/>
          <w:sz w:val="30"/>
          <w:szCs w:val="30"/>
        </w:rPr>
      </w:pPr>
      <w:r>
        <w:rPr>
          <w:rFonts w:hint="eastAsia" w:ascii="Arial"/>
          <w:sz w:val="30"/>
          <w:szCs w:val="30"/>
        </w:rPr>
        <w:t>The soul and body are naturally and necessarily unwilling to fall into a state of separation, wherein the one shall cease to be what it was, and the other knows not clearly how it shall subsist.</w:t>
      </w:r>
    </w:p>
    <w:p w14:paraId="43102437">
      <w:pPr>
        <w:spacing w:line="279" w:lineRule="auto"/>
        <w:rPr>
          <w:rFonts w:hint="eastAsia" w:ascii="Arial"/>
          <w:sz w:val="30"/>
          <w:szCs w:val="30"/>
        </w:rPr>
      </w:pPr>
    </w:p>
    <w:p w14:paraId="1DD5FB0D">
      <w:pPr>
        <w:spacing w:line="279" w:lineRule="auto"/>
        <w:rPr>
          <w:rFonts w:hint="eastAsia" w:ascii="Arial"/>
          <w:sz w:val="30"/>
          <w:szCs w:val="30"/>
        </w:rPr>
      </w:pPr>
      <w:r>
        <w:rPr>
          <w:rFonts w:hint="eastAsia" w:ascii="Arial"/>
          <w:sz w:val="30"/>
          <w:szCs w:val="30"/>
        </w:rPr>
        <w:t>灵魂和身体自然而必然地不愿意陷入分离状态，在这种状态下，一个将不再是它原来的样子，另一个则不清楚它将如何存在。</w:t>
      </w:r>
    </w:p>
    <w:p w14:paraId="5A047CF1">
      <w:pPr>
        <w:spacing w:line="279" w:lineRule="auto"/>
        <w:rPr>
          <w:rFonts w:hint="eastAsia" w:ascii="Arial"/>
          <w:sz w:val="30"/>
          <w:szCs w:val="30"/>
        </w:rPr>
      </w:pPr>
    </w:p>
    <w:p w14:paraId="74EB8226">
      <w:pPr>
        <w:spacing w:line="279" w:lineRule="auto"/>
        <w:rPr>
          <w:rFonts w:hint="eastAsia" w:ascii="Arial"/>
          <w:sz w:val="30"/>
          <w:szCs w:val="30"/>
        </w:rPr>
      </w:pPr>
      <w:r>
        <w:rPr>
          <w:rFonts w:hint="eastAsia" w:ascii="Arial"/>
          <w:sz w:val="30"/>
          <w:szCs w:val="30"/>
        </w:rPr>
        <w:t>The body clasps about the soul, and the soul receives strange impressions from its embraces; the entire nature, existing in the union of them both, being unalterably averse unto a dissolution.</w:t>
      </w:r>
    </w:p>
    <w:p w14:paraId="259F05AD">
      <w:pPr>
        <w:spacing w:line="279" w:lineRule="auto"/>
        <w:rPr>
          <w:rFonts w:hint="eastAsia" w:ascii="Arial"/>
          <w:sz w:val="30"/>
          <w:szCs w:val="30"/>
        </w:rPr>
      </w:pPr>
    </w:p>
    <w:p w14:paraId="5C4D71FD">
      <w:pPr>
        <w:spacing w:line="279" w:lineRule="auto"/>
        <w:rPr>
          <w:rFonts w:hint="eastAsia" w:ascii="Arial"/>
          <w:sz w:val="30"/>
          <w:szCs w:val="30"/>
        </w:rPr>
      </w:pPr>
      <w:r>
        <w:rPr>
          <w:rFonts w:hint="eastAsia" w:ascii="Arial"/>
          <w:sz w:val="30"/>
          <w:szCs w:val="30"/>
        </w:rPr>
        <w:t>身体紧抱着灵魂，灵魂从它的拥抱中接收到奇怪的印象；整个本性，存在于它们两者的联合中，对解体有着不可改变的厌恶。</w:t>
      </w:r>
    </w:p>
    <w:p w14:paraId="03C7F47D">
      <w:pPr>
        <w:spacing w:line="279" w:lineRule="auto"/>
        <w:rPr>
          <w:rFonts w:hint="eastAsia" w:ascii="Arial"/>
          <w:sz w:val="30"/>
          <w:szCs w:val="30"/>
        </w:rPr>
      </w:pPr>
    </w:p>
    <w:p w14:paraId="6B23123F">
      <w:pPr>
        <w:spacing w:line="279" w:lineRule="auto"/>
        <w:rPr>
          <w:rFonts w:hint="eastAsia" w:ascii="Arial"/>
          <w:sz w:val="30"/>
          <w:szCs w:val="30"/>
        </w:rPr>
      </w:pPr>
      <w:r>
        <w:rPr>
          <w:rFonts w:hint="eastAsia" w:ascii="Arial"/>
          <w:sz w:val="30"/>
          <w:szCs w:val="30"/>
        </w:rPr>
        <w:t>Wherefore, unless we can overcome this inclination, we can never die comfortably or cheerfully.</w:t>
      </w:r>
    </w:p>
    <w:p w14:paraId="4B8AE215">
      <w:pPr>
        <w:spacing w:line="279" w:lineRule="auto"/>
        <w:rPr>
          <w:rFonts w:hint="eastAsia" w:ascii="Arial"/>
          <w:sz w:val="30"/>
          <w:szCs w:val="30"/>
        </w:rPr>
      </w:pPr>
    </w:p>
    <w:p w14:paraId="331BA6C1">
      <w:pPr>
        <w:spacing w:line="279" w:lineRule="auto"/>
        <w:rPr>
          <w:rFonts w:hint="eastAsia" w:ascii="Arial"/>
          <w:sz w:val="30"/>
          <w:szCs w:val="30"/>
        </w:rPr>
      </w:pPr>
      <w:r>
        <w:rPr>
          <w:rFonts w:hint="eastAsia" w:ascii="Arial"/>
          <w:sz w:val="30"/>
          <w:szCs w:val="30"/>
        </w:rPr>
        <w:t>因此，除非我们能克服这种倾向，否则我们永远无法舒适或愉快地死去。</w:t>
      </w:r>
    </w:p>
    <w:p w14:paraId="623CBBCA">
      <w:pPr>
        <w:spacing w:line="279" w:lineRule="auto"/>
        <w:rPr>
          <w:rFonts w:hint="eastAsia" w:ascii="Arial"/>
          <w:sz w:val="30"/>
          <w:szCs w:val="30"/>
        </w:rPr>
      </w:pPr>
    </w:p>
    <w:p w14:paraId="41CA5FDB">
      <w:pPr>
        <w:spacing w:line="279" w:lineRule="auto"/>
        <w:rPr>
          <w:rFonts w:hint="eastAsia" w:ascii="Arial"/>
          <w:sz w:val="30"/>
          <w:szCs w:val="30"/>
        </w:rPr>
      </w:pPr>
      <w:r>
        <w:rPr>
          <w:rFonts w:hint="eastAsia" w:ascii="Arial"/>
          <w:sz w:val="30"/>
          <w:szCs w:val="30"/>
        </w:rPr>
        <w:t>We would, indeed, rather choose to be “clothed upon, that mortality might be swallowed up of life,” that the clothing of glory might come on our whole nature, soul and body, without dissolution.</w:t>
      </w:r>
    </w:p>
    <w:p w14:paraId="607AD1E1">
      <w:pPr>
        <w:spacing w:line="279" w:lineRule="auto"/>
        <w:rPr>
          <w:rFonts w:hint="eastAsia" w:ascii="Arial"/>
          <w:sz w:val="30"/>
          <w:szCs w:val="30"/>
        </w:rPr>
      </w:pPr>
    </w:p>
    <w:p w14:paraId="48B90660">
      <w:pPr>
        <w:spacing w:line="279" w:lineRule="auto"/>
        <w:rPr>
          <w:rFonts w:hint="eastAsia" w:ascii="Arial"/>
          <w:sz w:val="30"/>
          <w:szCs w:val="30"/>
        </w:rPr>
      </w:pPr>
      <w:r>
        <w:rPr>
          <w:rFonts w:hint="eastAsia" w:ascii="Arial"/>
          <w:sz w:val="30"/>
          <w:szCs w:val="30"/>
        </w:rPr>
        <w:t>我们确实宁愿选择“穿上衣服，使必死的被生命吞灭”，使荣耀的衣服可以临到我们整个本性，灵魂和身体，而无需解体。</w:t>
      </w:r>
    </w:p>
    <w:p w14:paraId="677FFE3D">
      <w:pPr>
        <w:spacing w:line="279" w:lineRule="auto"/>
        <w:rPr>
          <w:rFonts w:hint="eastAsia" w:ascii="Arial"/>
          <w:sz w:val="30"/>
          <w:szCs w:val="30"/>
        </w:rPr>
      </w:pPr>
    </w:p>
    <w:p w14:paraId="359B05D3">
      <w:pPr>
        <w:spacing w:line="279" w:lineRule="auto"/>
        <w:rPr>
          <w:rFonts w:hint="eastAsia" w:ascii="Arial"/>
          <w:sz w:val="30"/>
          <w:szCs w:val="30"/>
        </w:rPr>
      </w:pPr>
      <w:r>
        <w:rPr>
          <w:rFonts w:hint="eastAsia" w:ascii="Arial"/>
          <w:sz w:val="30"/>
          <w:szCs w:val="30"/>
        </w:rPr>
        <w:t>But if this may not be, yet then do believers so conquer this inclination by faith and views of the glory of Christ, as to attain a desire of this dissolution.</w:t>
      </w:r>
    </w:p>
    <w:p w14:paraId="765948C5">
      <w:pPr>
        <w:spacing w:line="279" w:lineRule="auto"/>
        <w:rPr>
          <w:rFonts w:hint="eastAsia" w:ascii="Arial"/>
          <w:sz w:val="30"/>
          <w:szCs w:val="30"/>
        </w:rPr>
      </w:pPr>
    </w:p>
    <w:p w14:paraId="2794E39C">
      <w:pPr>
        <w:spacing w:line="279" w:lineRule="auto"/>
        <w:rPr>
          <w:rFonts w:hint="eastAsia" w:ascii="Arial"/>
          <w:sz w:val="30"/>
          <w:szCs w:val="30"/>
        </w:rPr>
      </w:pPr>
      <w:r>
        <w:rPr>
          <w:rFonts w:hint="eastAsia" w:ascii="Arial"/>
          <w:sz w:val="30"/>
          <w:szCs w:val="30"/>
        </w:rPr>
        <w:t>但如果这不可能，那么信徒确实会通过信心和对基督荣耀的看见来克服这种倾向，从而达到渴望这种解体的地步。</w:t>
      </w:r>
    </w:p>
    <w:p w14:paraId="0C61C6D1">
      <w:pPr>
        <w:spacing w:line="279" w:lineRule="auto"/>
        <w:rPr>
          <w:rFonts w:hint="eastAsia" w:ascii="Arial"/>
          <w:sz w:val="30"/>
          <w:szCs w:val="30"/>
        </w:rPr>
      </w:pPr>
    </w:p>
    <w:p w14:paraId="6E8AD36E">
      <w:pPr>
        <w:spacing w:line="279" w:lineRule="auto"/>
        <w:rPr>
          <w:rFonts w:hint="eastAsia" w:ascii="Arial"/>
          <w:sz w:val="30"/>
          <w:szCs w:val="30"/>
        </w:rPr>
      </w:pPr>
      <w:r>
        <w:rPr>
          <w:rFonts w:hint="eastAsia" w:ascii="Arial"/>
          <w:sz w:val="30"/>
          <w:szCs w:val="30"/>
        </w:rPr>
        <w:t>So the apostle testifies of himself, “I have a desire to depart, and to be with Christ, which is far better” than to abide here, Phil. 1: 23.</w:t>
      </w:r>
    </w:p>
    <w:p w14:paraId="06A96B94">
      <w:pPr>
        <w:spacing w:line="279" w:lineRule="auto"/>
        <w:rPr>
          <w:rFonts w:hint="eastAsia" w:ascii="Arial"/>
          <w:sz w:val="30"/>
          <w:szCs w:val="30"/>
        </w:rPr>
      </w:pPr>
    </w:p>
    <w:p w14:paraId="669205C6">
      <w:pPr>
        <w:spacing w:line="279" w:lineRule="auto"/>
        <w:rPr>
          <w:rFonts w:hint="eastAsia" w:ascii="Arial"/>
          <w:sz w:val="30"/>
          <w:szCs w:val="30"/>
        </w:rPr>
      </w:pPr>
      <w:r>
        <w:rPr>
          <w:rFonts w:hint="eastAsia" w:ascii="Arial"/>
          <w:sz w:val="30"/>
          <w:szCs w:val="30"/>
        </w:rPr>
        <w:t>使徒如此为自己作见证：“我正在两难之间，情愿离世与基督同在，因为这是好得无比的。”腓立比书1章23节。</w:t>
      </w:r>
    </w:p>
    <w:p w14:paraId="7A9CE443">
      <w:pPr>
        <w:spacing w:line="279" w:lineRule="auto"/>
        <w:rPr>
          <w:rFonts w:hint="eastAsia" w:ascii="Arial"/>
          <w:sz w:val="30"/>
          <w:szCs w:val="30"/>
        </w:rPr>
      </w:pPr>
    </w:p>
    <w:p w14:paraId="4DFF54EE">
      <w:pPr>
        <w:spacing w:line="279" w:lineRule="auto"/>
        <w:rPr>
          <w:rFonts w:hint="eastAsia" w:ascii="Arial"/>
          <w:sz w:val="30"/>
          <w:szCs w:val="30"/>
        </w:rPr>
      </w:pPr>
      <w:r>
        <w:rPr>
          <w:rFonts w:hint="eastAsia" w:ascii="Arial"/>
          <w:sz w:val="30"/>
          <w:szCs w:val="30"/>
        </w:rPr>
        <w:t>Saith he, “Ten epitumian echoon”, – not an ordinary desire, not that which works in me now and then; but a constant, habitual inclination, working in vehement acts and desires.</w:t>
      </w:r>
    </w:p>
    <w:p w14:paraId="7F09C543">
      <w:pPr>
        <w:spacing w:line="279" w:lineRule="auto"/>
        <w:rPr>
          <w:rFonts w:hint="eastAsia" w:ascii="Arial"/>
          <w:sz w:val="30"/>
          <w:szCs w:val="30"/>
        </w:rPr>
      </w:pPr>
    </w:p>
    <w:p w14:paraId="48401F97">
      <w:pPr>
        <w:spacing w:line="279" w:lineRule="auto"/>
        <w:rPr>
          <w:rFonts w:hint="eastAsia" w:ascii="Arial"/>
          <w:sz w:val="30"/>
          <w:szCs w:val="30"/>
        </w:rPr>
      </w:pPr>
      <w:r>
        <w:rPr>
          <w:rFonts w:hint="eastAsia" w:ascii="Arial"/>
          <w:sz w:val="30"/>
          <w:szCs w:val="30"/>
        </w:rPr>
        <w:t>祂说，“我热切盼望”——不是一种普通的愿望，不是那种时常在我里面活动的愿望；而是一种持续的、习惯性的倾向，在强烈的行为和愿望中运作。</w:t>
      </w:r>
    </w:p>
    <w:p w14:paraId="176913A8">
      <w:pPr>
        <w:spacing w:line="279" w:lineRule="auto"/>
        <w:rPr>
          <w:rFonts w:hint="eastAsia" w:ascii="Arial"/>
          <w:sz w:val="30"/>
          <w:szCs w:val="30"/>
        </w:rPr>
      </w:pPr>
    </w:p>
    <w:p w14:paraId="6C98ABBD">
      <w:pPr>
        <w:spacing w:line="279" w:lineRule="auto"/>
        <w:rPr>
          <w:rFonts w:hint="eastAsia" w:ascii="Arial"/>
          <w:sz w:val="30"/>
          <w:szCs w:val="30"/>
        </w:rPr>
      </w:pPr>
      <w:r>
        <w:rPr>
          <w:rFonts w:hint="eastAsia" w:ascii="Arial"/>
          <w:sz w:val="30"/>
          <w:szCs w:val="30"/>
        </w:rPr>
        <w:t>And what does he so desire?</w:t>
      </w:r>
    </w:p>
    <w:p w14:paraId="7808021F">
      <w:pPr>
        <w:spacing w:line="279" w:lineRule="auto"/>
        <w:rPr>
          <w:rFonts w:hint="eastAsia" w:ascii="Arial"/>
          <w:sz w:val="30"/>
          <w:szCs w:val="30"/>
        </w:rPr>
      </w:pPr>
    </w:p>
    <w:p w14:paraId="78E74990">
      <w:pPr>
        <w:spacing w:line="279" w:lineRule="auto"/>
        <w:rPr>
          <w:rFonts w:hint="eastAsia" w:ascii="Arial"/>
          <w:sz w:val="30"/>
          <w:szCs w:val="30"/>
        </w:rPr>
      </w:pPr>
      <w:r>
        <w:rPr>
          <w:rFonts w:hint="eastAsia" w:ascii="Arial"/>
          <w:sz w:val="30"/>
          <w:szCs w:val="30"/>
        </w:rPr>
        <w:t>祂如此渴望什么呢？</w:t>
      </w:r>
    </w:p>
    <w:p w14:paraId="006EA0E3">
      <w:pPr>
        <w:spacing w:line="279" w:lineRule="auto"/>
        <w:rPr>
          <w:rFonts w:hint="eastAsia" w:ascii="Arial"/>
          <w:sz w:val="30"/>
          <w:szCs w:val="30"/>
        </w:rPr>
      </w:pPr>
    </w:p>
    <w:p w14:paraId="54957A1E">
      <w:pPr>
        <w:spacing w:line="279" w:lineRule="auto"/>
        <w:rPr>
          <w:rFonts w:hint="eastAsia" w:ascii="Arial"/>
          <w:sz w:val="30"/>
          <w:szCs w:val="30"/>
        </w:rPr>
      </w:pPr>
      <w:r>
        <w:rPr>
          <w:rFonts w:hint="eastAsia" w:ascii="Arial"/>
          <w:sz w:val="30"/>
          <w:szCs w:val="30"/>
        </w:rPr>
        <w:t>It is “analusai”, “ –to depart,” say we, out of this body, from this tabernacle, to leave it for a season.</w:t>
      </w:r>
    </w:p>
    <w:p w14:paraId="46C3777E">
      <w:pPr>
        <w:spacing w:line="279" w:lineRule="auto"/>
        <w:rPr>
          <w:rFonts w:hint="eastAsia" w:ascii="Arial"/>
          <w:sz w:val="30"/>
          <w:szCs w:val="30"/>
        </w:rPr>
      </w:pPr>
    </w:p>
    <w:p w14:paraId="73B9E0F8">
      <w:pPr>
        <w:spacing w:line="279" w:lineRule="auto"/>
        <w:rPr>
          <w:rFonts w:hint="eastAsia" w:ascii="Arial"/>
          <w:sz w:val="30"/>
          <w:szCs w:val="30"/>
        </w:rPr>
      </w:pPr>
      <w:r>
        <w:rPr>
          <w:rFonts w:hint="eastAsia" w:ascii="Arial"/>
          <w:sz w:val="30"/>
          <w:szCs w:val="30"/>
        </w:rPr>
        <w:t>我们说，那是“离世”——离开这个身体，离开这个帐棚，暂时离开它。</w:t>
      </w:r>
    </w:p>
    <w:p w14:paraId="7764959F">
      <w:pPr>
        <w:spacing w:line="279" w:lineRule="auto"/>
        <w:rPr>
          <w:rFonts w:hint="eastAsia" w:ascii="Arial"/>
          <w:sz w:val="30"/>
          <w:szCs w:val="30"/>
        </w:rPr>
      </w:pPr>
    </w:p>
    <w:p w14:paraId="4C961734">
      <w:pPr>
        <w:spacing w:line="279" w:lineRule="auto"/>
        <w:rPr>
          <w:rFonts w:hint="eastAsia" w:ascii="Arial"/>
          <w:sz w:val="30"/>
          <w:szCs w:val="30"/>
        </w:rPr>
      </w:pPr>
      <w:r>
        <w:rPr>
          <w:rFonts w:hint="eastAsia" w:ascii="Arial"/>
          <w:sz w:val="30"/>
          <w:szCs w:val="30"/>
        </w:rPr>
        <w:t>But it is such a departure as consists in the dissolution of the present state of his being, that it should not be what it is.</w:t>
      </w:r>
    </w:p>
    <w:p w14:paraId="74CF06E6">
      <w:pPr>
        <w:spacing w:line="279" w:lineRule="auto"/>
        <w:rPr>
          <w:rFonts w:hint="eastAsia" w:ascii="Arial"/>
          <w:sz w:val="30"/>
          <w:szCs w:val="30"/>
        </w:rPr>
      </w:pPr>
    </w:p>
    <w:p w14:paraId="0D93164F">
      <w:pPr>
        <w:spacing w:line="279" w:lineRule="auto"/>
        <w:rPr>
          <w:rFonts w:hint="eastAsia" w:ascii="Arial"/>
          <w:sz w:val="30"/>
          <w:szCs w:val="30"/>
        </w:rPr>
      </w:pPr>
      <w:r>
        <w:rPr>
          <w:rFonts w:hint="eastAsia" w:ascii="Arial"/>
          <w:sz w:val="30"/>
          <w:szCs w:val="30"/>
        </w:rPr>
        <w:t>但这是一种包含了他现有存在状态解体的离去，使它不再是它现在的样子。</w:t>
      </w:r>
    </w:p>
    <w:p w14:paraId="3671B19F">
      <w:pPr>
        <w:spacing w:line="279" w:lineRule="auto"/>
        <w:rPr>
          <w:rFonts w:hint="eastAsia" w:ascii="Arial"/>
          <w:sz w:val="30"/>
          <w:szCs w:val="30"/>
        </w:rPr>
      </w:pPr>
    </w:p>
    <w:p w14:paraId="3FFD4A69">
      <w:pPr>
        <w:spacing w:line="279" w:lineRule="auto"/>
        <w:rPr>
          <w:rFonts w:hint="eastAsia" w:ascii="Arial"/>
          <w:sz w:val="30"/>
          <w:szCs w:val="30"/>
        </w:rPr>
      </w:pPr>
      <w:r>
        <w:rPr>
          <w:rFonts w:hint="eastAsia" w:ascii="Arial"/>
          <w:sz w:val="30"/>
          <w:szCs w:val="30"/>
        </w:rPr>
        <w:t>But how is it possible that a man should attain such an inclination unto, such a readiness for, such a vehement desire of, a dissolution?</w:t>
      </w:r>
    </w:p>
    <w:p w14:paraId="63C5D69D">
      <w:pPr>
        <w:spacing w:line="279" w:lineRule="auto"/>
        <w:rPr>
          <w:rFonts w:hint="eastAsia" w:ascii="Arial"/>
          <w:sz w:val="30"/>
          <w:szCs w:val="30"/>
        </w:rPr>
      </w:pPr>
    </w:p>
    <w:p w14:paraId="7BFCB25B">
      <w:pPr>
        <w:spacing w:line="279" w:lineRule="auto"/>
        <w:rPr>
          <w:rFonts w:hint="eastAsia" w:ascii="Arial"/>
          <w:sz w:val="30"/>
          <w:szCs w:val="30"/>
        </w:rPr>
      </w:pPr>
      <w:r>
        <w:rPr>
          <w:rFonts w:hint="eastAsia" w:ascii="Arial"/>
          <w:sz w:val="30"/>
          <w:szCs w:val="30"/>
        </w:rPr>
        <w:t>但是，一个人怎么可能达到如此的倾向，如此的准备，如此强烈的渴望解体呢？</w:t>
      </w:r>
    </w:p>
    <w:p w14:paraId="23479404">
      <w:pPr>
        <w:spacing w:line="279" w:lineRule="auto"/>
        <w:rPr>
          <w:rFonts w:hint="eastAsia" w:ascii="Arial"/>
          <w:sz w:val="30"/>
          <w:szCs w:val="30"/>
        </w:rPr>
      </w:pPr>
    </w:p>
    <w:p w14:paraId="64E5B219">
      <w:pPr>
        <w:spacing w:line="279" w:lineRule="auto"/>
        <w:rPr>
          <w:rFonts w:hint="eastAsia" w:ascii="Arial"/>
          <w:sz w:val="30"/>
          <w:szCs w:val="30"/>
        </w:rPr>
      </w:pPr>
      <w:r>
        <w:rPr>
          <w:rFonts w:hint="eastAsia" w:ascii="Arial"/>
          <w:sz w:val="30"/>
          <w:szCs w:val="30"/>
        </w:rPr>
        <w:t>It is from a view by faith of Christ and his glory, whence the soul is satisfied that to be with him is incomparably better than in its present state and condition.</w:t>
      </w:r>
    </w:p>
    <w:p w14:paraId="6BA8509C">
      <w:pPr>
        <w:spacing w:line="279" w:lineRule="auto"/>
        <w:rPr>
          <w:rFonts w:hint="eastAsia" w:ascii="Arial"/>
          <w:sz w:val="30"/>
          <w:szCs w:val="30"/>
        </w:rPr>
      </w:pPr>
    </w:p>
    <w:p w14:paraId="3787C2BD">
      <w:pPr>
        <w:spacing w:line="279" w:lineRule="auto"/>
        <w:rPr>
          <w:rFonts w:hint="eastAsia" w:ascii="Arial"/>
          <w:sz w:val="30"/>
          <w:szCs w:val="30"/>
        </w:rPr>
      </w:pPr>
      <w:r>
        <w:rPr>
          <w:rFonts w:hint="eastAsia" w:ascii="Arial"/>
          <w:sz w:val="30"/>
          <w:szCs w:val="30"/>
        </w:rPr>
        <w:t>这是因为凭信心看见基督和祂的荣耀，灵魂因此满足于与祂同在，远胜于在它目前的状态和境况中。</w:t>
      </w:r>
    </w:p>
    <w:p w14:paraId="4346A5F2">
      <w:pPr>
        <w:spacing w:line="279" w:lineRule="auto"/>
        <w:rPr>
          <w:rFonts w:hint="eastAsia" w:ascii="Arial"/>
          <w:sz w:val="30"/>
          <w:szCs w:val="30"/>
        </w:rPr>
      </w:pPr>
    </w:p>
    <w:p w14:paraId="470C0737">
      <w:pPr>
        <w:spacing w:line="279" w:lineRule="auto"/>
        <w:rPr>
          <w:rFonts w:hint="eastAsia" w:ascii="Arial"/>
          <w:sz w:val="30"/>
          <w:szCs w:val="30"/>
        </w:rPr>
      </w:pPr>
      <w:r>
        <w:rPr>
          <w:rFonts w:hint="eastAsia" w:ascii="Arial"/>
          <w:sz w:val="30"/>
          <w:szCs w:val="30"/>
        </w:rPr>
        <w:t>He, therefore,that would die comfortably, must be able to say within himself and to himself, “Die, then, thou frail and sinful flesh: ‘dust thou art, and unto dust thou shalt return.</w:t>
      </w:r>
    </w:p>
    <w:p w14:paraId="0FD45EEB">
      <w:pPr>
        <w:spacing w:line="279" w:lineRule="auto"/>
        <w:rPr>
          <w:rFonts w:hint="eastAsia" w:ascii="Arial"/>
          <w:sz w:val="30"/>
          <w:szCs w:val="30"/>
        </w:rPr>
      </w:pPr>
    </w:p>
    <w:p w14:paraId="2A506AC6">
      <w:pPr>
        <w:spacing w:line="279" w:lineRule="auto"/>
        <w:rPr>
          <w:rFonts w:hint="eastAsia" w:ascii="Arial"/>
          <w:sz w:val="30"/>
          <w:szCs w:val="30"/>
        </w:rPr>
      </w:pPr>
      <w:r>
        <w:rPr>
          <w:rFonts w:hint="eastAsia" w:ascii="Arial"/>
          <w:sz w:val="30"/>
          <w:szCs w:val="30"/>
        </w:rPr>
        <w:t>因此，凡想舒适地死去的人，必须能够在自己里面对自己说：“那么，死去吧，你这脆弱而有罪的肉体：‘你本是尘土，仍要归于尘土。’</w:t>
      </w:r>
    </w:p>
    <w:p w14:paraId="31ACA82E">
      <w:pPr>
        <w:spacing w:line="279" w:lineRule="auto"/>
        <w:rPr>
          <w:rFonts w:hint="eastAsia" w:ascii="Arial"/>
          <w:sz w:val="30"/>
          <w:szCs w:val="30"/>
        </w:rPr>
      </w:pPr>
    </w:p>
    <w:p w14:paraId="4B37A12C">
      <w:pPr>
        <w:spacing w:line="279" w:lineRule="auto"/>
        <w:rPr>
          <w:rFonts w:hint="eastAsia" w:ascii="Arial"/>
          <w:sz w:val="30"/>
          <w:szCs w:val="30"/>
        </w:rPr>
      </w:pPr>
      <w:r>
        <w:rPr>
          <w:rFonts w:hint="eastAsia" w:ascii="Arial"/>
          <w:sz w:val="30"/>
          <w:szCs w:val="30"/>
        </w:rPr>
        <w:t>’I yield thee up unto the righteous doom of the Holy One.</w:t>
      </w:r>
    </w:p>
    <w:p w14:paraId="2948BB76">
      <w:pPr>
        <w:spacing w:line="279" w:lineRule="auto"/>
        <w:rPr>
          <w:rFonts w:hint="eastAsia" w:ascii="Arial"/>
          <w:sz w:val="30"/>
          <w:szCs w:val="30"/>
        </w:rPr>
      </w:pPr>
    </w:p>
    <w:p w14:paraId="362A2BE2">
      <w:pPr>
        <w:spacing w:line="279" w:lineRule="auto"/>
        <w:rPr>
          <w:rFonts w:hint="eastAsia" w:ascii="Arial"/>
          <w:sz w:val="30"/>
          <w:szCs w:val="30"/>
        </w:rPr>
      </w:pPr>
      <w:r>
        <w:rPr>
          <w:rFonts w:hint="eastAsia" w:ascii="Arial"/>
          <w:sz w:val="30"/>
          <w:szCs w:val="30"/>
        </w:rPr>
        <w:t>’我将你交托给那圣者公义的判决。</w:t>
      </w:r>
    </w:p>
    <w:p w14:paraId="316146B5">
      <w:pPr>
        <w:spacing w:line="279" w:lineRule="auto"/>
        <w:rPr>
          <w:rFonts w:hint="eastAsia" w:ascii="Arial"/>
          <w:sz w:val="30"/>
          <w:szCs w:val="30"/>
        </w:rPr>
      </w:pPr>
    </w:p>
    <w:p w14:paraId="28E4D9F8">
      <w:pPr>
        <w:spacing w:line="279" w:lineRule="auto"/>
        <w:rPr>
          <w:rFonts w:hint="eastAsia" w:ascii="Arial"/>
          <w:sz w:val="30"/>
          <w:szCs w:val="30"/>
        </w:rPr>
      </w:pPr>
      <w:r>
        <w:rPr>
          <w:rFonts w:hint="eastAsia" w:ascii="Arial"/>
          <w:sz w:val="30"/>
          <w:szCs w:val="30"/>
        </w:rPr>
        <w:t>Yet herein also I give thee into the hand of the great Refiner, who will hide thee in thy grave, and by thy consumption purify thee from all thy corruption and disposition to evil.</w:t>
      </w:r>
    </w:p>
    <w:p w14:paraId="732289F6">
      <w:pPr>
        <w:spacing w:line="279" w:lineRule="auto"/>
        <w:rPr>
          <w:rFonts w:hint="eastAsia" w:ascii="Arial"/>
          <w:sz w:val="30"/>
          <w:szCs w:val="30"/>
        </w:rPr>
      </w:pPr>
    </w:p>
    <w:p w14:paraId="5FC81A6A">
      <w:pPr>
        <w:spacing w:line="279" w:lineRule="auto"/>
        <w:rPr>
          <w:rFonts w:hint="eastAsia" w:ascii="Arial"/>
          <w:sz w:val="30"/>
          <w:szCs w:val="30"/>
        </w:rPr>
      </w:pPr>
      <w:r>
        <w:rPr>
          <w:rFonts w:hint="eastAsia" w:ascii="Arial"/>
          <w:sz w:val="30"/>
          <w:szCs w:val="30"/>
        </w:rPr>
        <w:t>然而，在此我也将你交在那伟大的提炼者手中，祂会将你藏在你的坟墓里，并通过你的朽坏来洁净你一切的败坏和作恶的倾向。</w:t>
      </w:r>
    </w:p>
    <w:p w14:paraId="40865C0E">
      <w:pPr>
        <w:spacing w:line="279" w:lineRule="auto"/>
        <w:rPr>
          <w:rFonts w:hint="eastAsia" w:ascii="Arial"/>
          <w:sz w:val="30"/>
          <w:szCs w:val="30"/>
        </w:rPr>
      </w:pPr>
    </w:p>
    <w:p w14:paraId="3ECC4E17">
      <w:pPr>
        <w:spacing w:line="279" w:lineRule="auto"/>
        <w:rPr>
          <w:rFonts w:hint="eastAsia" w:ascii="Arial"/>
          <w:sz w:val="30"/>
          <w:szCs w:val="30"/>
        </w:rPr>
      </w:pPr>
      <w:r>
        <w:rPr>
          <w:rFonts w:hint="eastAsia" w:ascii="Arial"/>
          <w:sz w:val="30"/>
          <w:szCs w:val="30"/>
        </w:rPr>
        <w:t>And otherwise this will not be.</w:t>
      </w:r>
    </w:p>
    <w:p w14:paraId="0194F486">
      <w:pPr>
        <w:spacing w:line="279" w:lineRule="auto"/>
        <w:rPr>
          <w:rFonts w:hint="eastAsia" w:ascii="Arial"/>
          <w:sz w:val="30"/>
          <w:szCs w:val="30"/>
        </w:rPr>
      </w:pPr>
    </w:p>
    <w:p w14:paraId="3A8BC340">
      <w:pPr>
        <w:spacing w:line="279" w:lineRule="auto"/>
        <w:rPr>
          <w:rFonts w:hint="eastAsia" w:ascii="Arial"/>
          <w:sz w:val="30"/>
          <w:szCs w:val="30"/>
        </w:rPr>
      </w:pPr>
      <w:r>
        <w:rPr>
          <w:rFonts w:hint="eastAsia" w:ascii="Arial"/>
          <w:sz w:val="30"/>
          <w:szCs w:val="30"/>
        </w:rPr>
        <w:t>否则这不会发生。</w:t>
      </w:r>
    </w:p>
    <w:p w14:paraId="6E57F257">
      <w:pPr>
        <w:spacing w:line="279" w:lineRule="auto"/>
        <w:rPr>
          <w:rFonts w:hint="eastAsia" w:ascii="Arial"/>
          <w:sz w:val="30"/>
          <w:szCs w:val="30"/>
        </w:rPr>
      </w:pPr>
    </w:p>
    <w:p w14:paraId="66D0E2CE">
      <w:pPr>
        <w:spacing w:line="279" w:lineRule="auto"/>
        <w:rPr>
          <w:rFonts w:hint="eastAsia" w:ascii="Arial"/>
          <w:sz w:val="30"/>
          <w:szCs w:val="30"/>
        </w:rPr>
      </w:pPr>
      <w:r>
        <w:rPr>
          <w:rFonts w:hint="eastAsia" w:ascii="Arial"/>
          <w:sz w:val="30"/>
          <w:szCs w:val="30"/>
        </w:rPr>
        <w:t>After a long sincere endeavour for the mortification of all sin, I find it will never be absolutely perfect, but by this reduction into the dust.</w:t>
      </w:r>
    </w:p>
    <w:p w14:paraId="3DA78E0F">
      <w:pPr>
        <w:spacing w:line="279" w:lineRule="auto"/>
        <w:rPr>
          <w:rFonts w:hint="eastAsia" w:ascii="Arial"/>
          <w:sz w:val="30"/>
          <w:szCs w:val="30"/>
        </w:rPr>
      </w:pPr>
    </w:p>
    <w:p w14:paraId="4AA5310C">
      <w:pPr>
        <w:spacing w:line="279" w:lineRule="auto"/>
        <w:rPr>
          <w:rFonts w:hint="eastAsia" w:ascii="Arial"/>
          <w:sz w:val="30"/>
          <w:szCs w:val="30"/>
        </w:rPr>
      </w:pPr>
      <w:r>
        <w:rPr>
          <w:rFonts w:hint="eastAsia" w:ascii="Arial"/>
          <w:sz w:val="30"/>
          <w:szCs w:val="30"/>
        </w:rPr>
        <w:t>在长期真诚地努力治死一切罪之后，我发现它永远不会绝对完美，除非通过这种归于尘土的方式。</w:t>
      </w:r>
    </w:p>
    <w:p w14:paraId="7F2AB0BA">
      <w:pPr>
        <w:spacing w:line="279" w:lineRule="auto"/>
        <w:rPr>
          <w:rFonts w:hint="eastAsia" w:ascii="Arial"/>
          <w:sz w:val="30"/>
          <w:szCs w:val="30"/>
        </w:rPr>
      </w:pPr>
    </w:p>
    <w:p w14:paraId="486FEAE0">
      <w:pPr>
        <w:spacing w:line="279" w:lineRule="auto"/>
        <w:rPr>
          <w:rFonts w:hint="eastAsia" w:ascii="Arial"/>
          <w:sz w:val="30"/>
          <w:szCs w:val="30"/>
        </w:rPr>
      </w:pPr>
      <w:r>
        <w:rPr>
          <w:rFonts w:hint="eastAsia" w:ascii="Arial"/>
          <w:sz w:val="30"/>
          <w:szCs w:val="30"/>
        </w:rPr>
        <w:t>Thou shalt no more be a residence for the least remnant of sin unto eternity, nor any clog unto my soul in its acting on God.</w:t>
      </w:r>
    </w:p>
    <w:p w14:paraId="2439EC84">
      <w:pPr>
        <w:spacing w:line="279" w:lineRule="auto"/>
        <w:rPr>
          <w:rFonts w:hint="eastAsia" w:ascii="Arial"/>
          <w:sz w:val="30"/>
          <w:szCs w:val="30"/>
        </w:rPr>
      </w:pPr>
    </w:p>
    <w:p w14:paraId="08051935">
      <w:pPr>
        <w:spacing w:line="279" w:lineRule="auto"/>
        <w:rPr>
          <w:rFonts w:hint="eastAsia" w:ascii="Arial"/>
          <w:sz w:val="30"/>
          <w:szCs w:val="30"/>
        </w:rPr>
      </w:pPr>
      <w:r>
        <w:rPr>
          <w:rFonts w:hint="eastAsia" w:ascii="Arial"/>
          <w:sz w:val="30"/>
          <w:szCs w:val="30"/>
        </w:rPr>
        <w:t>你将不再是永恒中任何微小罪恶残余的居所，也不会成为我灵魂在神面前行动的任何障碍。</w:t>
      </w:r>
    </w:p>
    <w:p w14:paraId="2389D845">
      <w:pPr>
        <w:spacing w:line="279" w:lineRule="auto"/>
        <w:rPr>
          <w:rFonts w:hint="eastAsia" w:ascii="Arial"/>
          <w:sz w:val="30"/>
          <w:szCs w:val="30"/>
        </w:rPr>
      </w:pPr>
    </w:p>
    <w:p w14:paraId="486461D6">
      <w:pPr>
        <w:spacing w:line="279" w:lineRule="auto"/>
        <w:rPr>
          <w:rFonts w:hint="eastAsia" w:ascii="Arial"/>
          <w:sz w:val="30"/>
          <w:szCs w:val="30"/>
        </w:rPr>
      </w:pPr>
      <w:r>
        <w:rPr>
          <w:rFonts w:hint="eastAsia" w:ascii="Arial"/>
          <w:sz w:val="30"/>
          <w:szCs w:val="30"/>
        </w:rPr>
        <w:t>Rest therefore in hope; for God, in his appointed season, when he shall have a desire unto the work of his hands, will call unto thee, and thou shalt answer him out of the dust.</w:t>
      </w:r>
    </w:p>
    <w:p w14:paraId="5A982650">
      <w:pPr>
        <w:spacing w:line="279" w:lineRule="auto"/>
        <w:rPr>
          <w:rFonts w:hint="eastAsia" w:ascii="Arial"/>
          <w:sz w:val="30"/>
          <w:szCs w:val="30"/>
        </w:rPr>
      </w:pPr>
    </w:p>
    <w:p w14:paraId="43D4F463">
      <w:pPr>
        <w:spacing w:line="279" w:lineRule="auto"/>
        <w:rPr>
          <w:rFonts w:hint="eastAsia" w:ascii="Arial"/>
          <w:sz w:val="30"/>
          <w:szCs w:val="30"/>
        </w:rPr>
      </w:pPr>
      <w:r>
        <w:rPr>
          <w:rFonts w:hint="eastAsia" w:ascii="Arial"/>
          <w:sz w:val="30"/>
          <w:szCs w:val="30"/>
        </w:rPr>
        <w:t>因此，在盼望中安息吧；因为神，在祂所定的季节，当祂喜悦祂手中的工作时，会呼唤你，你将从尘土中回应祂。</w:t>
      </w:r>
    </w:p>
    <w:p w14:paraId="597E7E7B">
      <w:pPr>
        <w:spacing w:line="279" w:lineRule="auto"/>
        <w:rPr>
          <w:rFonts w:hint="eastAsia" w:ascii="Arial"/>
          <w:sz w:val="30"/>
          <w:szCs w:val="30"/>
        </w:rPr>
      </w:pPr>
    </w:p>
    <w:p w14:paraId="24E3C590">
      <w:pPr>
        <w:spacing w:line="279" w:lineRule="auto"/>
        <w:rPr>
          <w:rFonts w:hint="eastAsia" w:ascii="Arial"/>
          <w:sz w:val="30"/>
          <w:szCs w:val="30"/>
        </w:rPr>
      </w:pPr>
      <w:r>
        <w:rPr>
          <w:rFonts w:hint="eastAsia" w:ascii="Arial"/>
          <w:sz w:val="30"/>
          <w:szCs w:val="30"/>
        </w:rPr>
        <w:t>Then shall he, by an act of big almighty power, not only restore thee unto thy pristine glory, as at the first creation, when thou wast the pure workmanship of his hands, but enrich and adorn thee with inconceivable privileges and advantages.</w:t>
      </w:r>
    </w:p>
    <w:p w14:paraId="231BBD9E">
      <w:pPr>
        <w:spacing w:line="279" w:lineRule="auto"/>
        <w:rPr>
          <w:rFonts w:hint="eastAsia" w:ascii="Arial"/>
          <w:sz w:val="30"/>
          <w:szCs w:val="30"/>
        </w:rPr>
      </w:pPr>
    </w:p>
    <w:p w14:paraId="6050B8AA">
      <w:pPr>
        <w:spacing w:line="279" w:lineRule="auto"/>
        <w:rPr>
          <w:rFonts w:hint="eastAsia" w:ascii="Arial"/>
          <w:sz w:val="30"/>
          <w:szCs w:val="30"/>
        </w:rPr>
      </w:pPr>
      <w:r>
        <w:rPr>
          <w:rFonts w:hint="eastAsia" w:ascii="Arial"/>
          <w:sz w:val="30"/>
          <w:szCs w:val="30"/>
        </w:rPr>
        <w:t>那时，祂将通过祂全能的大能，不仅将你恢复到你最初的荣耀，如同在最初创造时，你是祂手中纯洁的杰作一样，而且还会用难以想象的特权和益处来丰富和装饰你。</w:t>
      </w:r>
    </w:p>
    <w:p w14:paraId="20562FCF">
      <w:pPr>
        <w:spacing w:line="279" w:lineRule="auto"/>
        <w:rPr>
          <w:rFonts w:hint="eastAsia" w:ascii="Arial"/>
          <w:sz w:val="30"/>
          <w:szCs w:val="30"/>
        </w:rPr>
      </w:pPr>
    </w:p>
    <w:p w14:paraId="565EE1DD">
      <w:pPr>
        <w:spacing w:line="279" w:lineRule="auto"/>
        <w:rPr>
          <w:rFonts w:hint="eastAsia" w:ascii="Arial"/>
          <w:sz w:val="30"/>
          <w:szCs w:val="30"/>
        </w:rPr>
      </w:pPr>
      <w:r>
        <w:rPr>
          <w:rFonts w:hint="eastAsia" w:ascii="Arial"/>
          <w:sz w:val="30"/>
          <w:szCs w:val="30"/>
        </w:rPr>
        <w:t>Be not, then, afraid; away with all reluctance.</w:t>
      </w:r>
    </w:p>
    <w:p w14:paraId="16BEADE1">
      <w:pPr>
        <w:spacing w:line="279" w:lineRule="auto"/>
        <w:rPr>
          <w:rFonts w:hint="eastAsia" w:ascii="Arial"/>
          <w:sz w:val="30"/>
          <w:szCs w:val="30"/>
        </w:rPr>
      </w:pPr>
    </w:p>
    <w:p w14:paraId="078678A3">
      <w:pPr>
        <w:spacing w:line="279" w:lineRule="auto"/>
        <w:rPr>
          <w:rFonts w:hint="eastAsia" w:ascii="Arial"/>
          <w:sz w:val="30"/>
          <w:szCs w:val="30"/>
        </w:rPr>
      </w:pPr>
      <w:r>
        <w:rPr>
          <w:rFonts w:hint="eastAsia" w:ascii="Arial"/>
          <w:sz w:val="30"/>
          <w:szCs w:val="30"/>
        </w:rPr>
        <w:t>那么，不要害怕；除去一切不情愿。</w:t>
      </w:r>
    </w:p>
    <w:p w14:paraId="60A73DA5">
      <w:pPr>
        <w:spacing w:line="279" w:lineRule="auto"/>
        <w:rPr>
          <w:rFonts w:hint="eastAsia" w:ascii="Arial"/>
          <w:sz w:val="30"/>
          <w:szCs w:val="30"/>
        </w:rPr>
      </w:pPr>
    </w:p>
    <w:p w14:paraId="75C72E93">
      <w:pPr>
        <w:spacing w:line="279" w:lineRule="auto"/>
        <w:rPr>
          <w:rFonts w:hint="eastAsia" w:ascii="Arial"/>
          <w:sz w:val="30"/>
          <w:szCs w:val="30"/>
        </w:rPr>
      </w:pPr>
      <w:r>
        <w:rPr>
          <w:rFonts w:hint="eastAsia" w:ascii="Arial"/>
          <w:sz w:val="30"/>
          <w:szCs w:val="30"/>
        </w:rPr>
        <w:t>Go into the dust, – rest in hope; ‘for thou shalt stand in thy lot at the end of the days.’”</w:t>
      </w:r>
    </w:p>
    <w:p w14:paraId="4A8EFA00">
      <w:pPr>
        <w:spacing w:line="279" w:lineRule="auto"/>
        <w:rPr>
          <w:rFonts w:hint="eastAsia" w:ascii="Arial"/>
          <w:sz w:val="30"/>
          <w:szCs w:val="30"/>
        </w:rPr>
      </w:pPr>
    </w:p>
    <w:p w14:paraId="542E4616">
      <w:pPr>
        <w:spacing w:line="279" w:lineRule="auto"/>
        <w:rPr>
          <w:rFonts w:hint="eastAsia" w:ascii="Arial"/>
          <w:sz w:val="30"/>
          <w:szCs w:val="30"/>
        </w:rPr>
      </w:pPr>
      <w:r>
        <w:rPr>
          <w:rFonts w:hint="eastAsia" w:ascii="Arial"/>
          <w:sz w:val="30"/>
          <w:szCs w:val="30"/>
        </w:rPr>
        <w:t>归于尘土吧——在盼望中安息；‘因为在末后的日子，你必站在你的份上。’”</w:t>
      </w:r>
    </w:p>
    <w:p w14:paraId="51B3754D">
      <w:pPr>
        <w:spacing w:line="279" w:lineRule="auto"/>
        <w:rPr>
          <w:rFonts w:hint="eastAsia" w:ascii="Arial"/>
          <w:sz w:val="30"/>
          <w:szCs w:val="30"/>
        </w:rPr>
      </w:pPr>
    </w:p>
    <w:p w14:paraId="6EC60B26">
      <w:pPr>
        <w:spacing w:line="279" w:lineRule="auto"/>
        <w:rPr>
          <w:rFonts w:hint="eastAsia" w:ascii="Arial"/>
          <w:sz w:val="30"/>
          <w:szCs w:val="30"/>
        </w:rPr>
      </w:pPr>
      <w:r>
        <w:rPr>
          <w:rFonts w:hint="eastAsia" w:ascii="Arial"/>
          <w:sz w:val="30"/>
          <w:szCs w:val="30"/>
        </w:rPr>
        <w:t>That which will enable us hereunto, in an eminent manner, is that view and consideration of the glory of Christ which is the object of the ensuing Meditation.</w:t>
      </w:r>
    </w:p>
    <w:p w14:paraId="00C3CA01">
      <w:pPr>
        <w:spacing w:line="279" w:lineRule="auto"/>
        <w:rPr>
          <w:rFonts w:hint="eastAsia" w:ascii="Arial"/>
          <w:sz w:val="30"/>
          <w:szCs w:val="30"/>
        </w:rPr>
      </w:pPr>
    </w:p>
    <w:p w14:paraId="019745B2">
      <w:pPr>
        <w:spacing w:line="279" w:lineRule="auto"/>
        <w:rPr>
          <w:rFonts w:hint="eastAsia" w:ascii="Arial"/>
          <w:sz w:val="30"/>
          <w:szCs w:val="30"/>
        </w:rPr>
      </w:pPr>
      <w:r>
        <w:rPr>
          <w:rFonts w:hint="eastAsia" w:ascii="Arial"/>
          <w:sz w:val="30"/>
          <w:szCs w:val="30"/>
        </w:rPr>
        <w:t>那将使我们能够做到这一点，并且是以卓越的方式做到的，正是对基督荣耀的看见和思考，这是接下来默想的对象。</w:t>
      </w:r>
    </w:p>
    <w:p w14:paraId="30FC172C">
      <w:pPr>
        <w:spacing w:line="279" w:lineRule="auto"/>
        <w:rPr>
          <w:rFonts w:hint="eastAsia" w:ascii="Arial"/>
          <w:sz w:val="30"/>
          <w:szCs w:val="30"/>
        </w:rPr>
      </w:pPr>
    </w:p>
    <w:p w14:paraId="62FDAE27">
      <w:pPr>
        <w:spacing w:line="279" w:lineRule="auto"/>
        <w:rPr>
          <w:rFonts w:hint="eastAsia" w:ascii="Arial"/>
          <w:sz w:val="30"/>
          <w:szCs w:val="30"/>
        </w:rPr>
      </w:pPr>
      <w:r>
        <w:rPr>
          <w:rFonts w:hint="eastAsia" w:ascii="Arial"/>
          <w:sz w:val="30"/>
          <w:szCs w:val="30"/>
        </w:rPr>
        <w:t>For He who is now possessed of all that glory underwent this dissolution of nature as truly and really as ever we shall do.</w:t>
      </w:r>
    </w:p>
    <w:p w14:paraId="0FE5B024">
      <w:pPr>
        <w:spacing w:line="279" w:lineRule="auto"/>
        <w:rPr>
          <w:rFonts w:hint="eastAsia" w:ascii="Arial"/>
          <w:sz w:val="30"/>
          <w:szCs w:val="30"/>
        </w:rPr>
      </w:pPr>
    </w:p>
    <w:p w14:paraId="446E6480">
      <w:pPr>
        <w:spacing w:line="279" w:lineRule="auto"/>
        <w:rPr>
          <w:rFonts w:hint="eastAsia" w:ascii="Arial"/>
          <w:sz w:val="30"/>
          <w:szCs w:val="30"/>
        </w:rPr>
      </w:pPr>
      <w:r>
        <w:rPr>
          <w:rFonts w:hint="eastAsia" w:ascii="Arial"/>
          <w:sz w:val="30"/>
          <w:szCs w:val="30"/>
        </w:rPr>
        <w:t>因为现在拥有所有那荣耀的祂，也曾像我们将要经历的那样真实地经历了这种本性的解体。</w:t>
      </w:r>
    </w:p>
    <w:p w14:paraId="5C1A56ED">
      <w:pPr>
        <w:spacing w:line="279" w:lineRule="auto"/>
        <w:rPr>
          <w:rFonts w:hint="eastAsia" w:ascii="Arial"/>
          <w:sz w:val="30"/>
          <w:szCs w:val="30"/>
        </w:rPr>
      </w:pPr>
    </w:p>
    <w:p w14:paraId="7986B0EF">
      <w:pPr>
        <w:spacing w:line="279" w:lineRule="auto"/>
        <w:rPr>
          <w:rFonts w:hint="eastAsia" w:ascii="Arial"/>
          <w:sz w:val="30"/>
          <w:szCs w:val="30"/>
        </w:rPr>
      </w:pPr>
      <w:r>
        <w:rPr>
          <w:rFonts w:hint="eastAsia" w:ascii="Arial"/>
          <w:sz w:val="30"/>
          <w:szCs w:val="30"/>
        </w:rPr>
        <w:t>Thirdly, There is required hereunto a readiness to comply with the times and seasons wherein God would have us depart and leave this world.</w:t>
      </w:r>
    </w:p>
    <w:p w14:paraId="176233A5">
      <w:pPr>
        <w:spacing w:line="279" w:lineRule="auto"/>
        <w:rPr>
          <w:rFonts w:hint="eastAsia" w:ascii="Arial"/>
          <w:sz w:val="30"/>
          <w:szCs w:val="30"/>
        </w:rPr>
      </w:pPr>
    </w:p>
    <w:p w14:paraId="1CEBAB21">
      <w:pPr>
        <w:spacing w:line="279" w:lineRule="auto"/>
        <w:rPr>
          <w:rFonts w:hint="eastAsia" w:ascii="Arial"/>
          <w:sz w:val="30"/>
          <w:szCs w:val="30"/>
        </w:rPr>
      </w:pPr>
      <w:r>
        <w:rPr>
          <w:rFonts w:hint="eastAsia" w:ascii="Arial"/>
          <w:sz w:val="30"/>
          <w:szCs w:val="30"/>
        </w:rPr>
        <w:t>第三，在此还需要准备好顺从神要我们离开这个世界的时日。</w:t>
      </w:r>
    </w:p>
    <w:p w14:paraId="57418570">
      <w:pPr>
        <w:spacing w:line="279" w:lineRule="auto"/>
        <w:rPr>
          <w:rFonts w:hint="eastAsia" w:ascii="Arial"/>
          <w:sz w:val="30"/>
          <w:szCs w:val="30"/>
        </w:rPr>
      </w:pPr>
    </w:p>
    <w:p w14:paraId="78F2D1B7">
      <w:pPr>
        <w:spacing w:line="279" w:lineRule="auto"/>
        <w:rPr>
          <w:rFonts w:hint="eastAsia" w:ascii="Arial"/>
          <w:sz w:val="30"/>
          <w:szCs w:val="30"/>
        </w:rPr>
      </w:pPr>
      <w:r>
        <w:rPr>
          <w:rFonts w:hint="eastAsia" w:ascii="Arial"/>
          <w:sz w:val="30"/>
          <w:szCs w:val="30"/>
        </w:rPr>
        <w:t>Many think they shall be willing to die when their time is come; but they have many reasons, as they suppose, to desire that it may not yet be, – which, for the most part, arise merely from fear and aversion of death.</w:t>
      </w:r>
    </w:p>
    <w:p w14:paraId="68F904DA">
      <w:pPr>
        <w:spacing w:line="279" w:lineRule="auto"/>
        <w:rPr>
          <w:rFonts w:hint="eastAsia" w:ascii="Arial"/>
          <w:sz w:val="30"/>
          <w:szCs w:val="30"/>
        </w:rPr>
      </w:pPr>
    </w:p>
    <w:p w14:paraId="1A0800C4">
      <w:pPr>
        <w:spacing w:line="279" w:lineRule="auto"/>
        <w:rPr>
          <w:rFonts w:hint="eastAsia" w:ascii="Arial"/>
          <w:sz w:val="30"/>
          <w:szCs w:val="30"/>
        </w:rPr>
      </w:pPr>
      <w:r>
        <w:rPr>
          <w:rFonts w:hint="eastAsia" w:ascii="Arial"/>
          <w:sz w:val="30"/>
          <w:szCs w:val="30"/>
        </w:rPr>
        <w:t>许多人认为当他们的时间到了，他们会愿意死；但他们有许多理由，正如他们所认为的，希望现在还不是时候——这在大多数情况下，仅仅源于对死亡的恐惧和厌恶。</w:t>
      </w:r>
    </w:p>
    <w:p w14:paraId="54935BFB">
      <w:pPr>
        <w:spacing w:line="279" w:lineRule="auto"/>
        <w:rPr>
          <w:rFonts w:hint="eastAsia" w:ascii="Arial"/>
          <w:sz w:val="30"/>
          <w:szCs w:val="30"/>
        </w:rPr>
      </w:pPr>
    </w:p>
    <w:p w14:paraId="36CD0E32">
      <w:pPr>
        <w:spacing w:line="279" w:lineRule="auto"/>
        <w:rPr>
          <w:rFonts w:hint="eastAsia" w:ascii="Arial"/>
          <w:sz w:val="30"/>
          <w:szCs w:val="30"/>
        </w:rPr>
      </w:pPr>
      <w:r>
        <w:rPr>
          <w:rFonts w:hint="eastAsia" w:ascii="Arial"/>
          <w:sz w:val="30"/>
          <w:szCs w:val="30"/>
        </w:rPr>
        <w:t>Some desire to live that they may see more of that glorious world of God for his church, which they believe he will accomplish.</w:t>
      </w:r>
    </w:p>
    <w:p w14:paraId="18BBB273">
      <w:pPr>
        <w:spacing w:line="279" w:lineRule="auto"/>
        <w:rPr>
          <w:rFonts w:hint="eastAsia" w:ascii="Arial"/>
          <w:sz w:val="30"/>
          <w:szCs w:val="30"/>
        </w:rPr>
      </w:pPr>
    </w:p>
    <w:p w14:paraId="51A672EE">
      <w:pPr>
        <w:spacing w:line="279" w:lineRule="auto"/>
        <w:rPr>
          <w:rFonts w:hint="eastAsia" w:ascii="Arial"/>
          <w:sz w:val="30"/>
          <w:szCs w:val="30"/>
        </w:rPr>
      </w:pPr>
      <w:r>
        <w:rPr>
          <w:rFonts w:hint="eastAsia" w:ascii="Arial"/>
          <w:sz w:val="30"/>
          <w:szCs w:val="30"/>
        </w:rPr>
        <w:t>有些人渴望活着，以便能更多地看到神为祂的教会所预备的荣耀世界，他们相信祂会成就这一切。</w:t>
      </w:r>
    </w:p>
    <w:p w14:paraId="2A904E27">
      <w:pPr>
        <w:spacing w:line="279" w:lineRule="auto"/>
        <w:rPr>
          <w:rFonts w:hint="eastAsia" w:ascii="Arial"/>
          <w:sz w:val="30"/>
          <w:szCs w:val="30"/>
        </w:rPr>
      </w:pPr>
    </w:p>
    <w:p w14:paraId="1B1E71AA">
      <w:pPr>
        <w:spacing w:line="279" w:lineRule="auto"/>
        <w:rPr>
          <w:rFonts w:hint="eastAsia" w:ascii="Arial"/>
          <w:sz w:val="30"/>
          <w:szCs w:val="30"/>
        </w:rPr>
      </w:pPr>
      <w:r>
        <w:rPr>
          <w:rFonts w:hint="eastAsia" w:ascii="Arial"/>
          <w:sz w:val="30"/>
          <w:szCs w:val="30"/>
        </w:rPr>
        <w:t>So Moses prayed that he might not die in the wilderness, but go over Jordan, and see the good land, and that goodly mountain and Lebanon, the seat of the church, and of the worship of God; which yet God thought meet to deny unto him.</w:t>
      </w:r>
    </w:p>
    <w:p w14:paraId="22437A6D">
      <w:pPr>
        <w:spacing w:line="279" w:lineRule="auto"/>
        <w:rPr>
          <w:rFonts w:hint="eastAsia" w:ascii="Arial"/>
          <w:sz w:val="30"/>
          <w:szCs w:val="30"/>
        </w:rPr>
      </w:pPr>
    </w:p>
    <w:p w14:paraId="30BF85D2">
      <w:pPr>
        <w:spacing w:line="279" w:lineRule="auto"/>
        <w:rPr>
          <w:rFonts w:hint="eastAsia" w:ascii="Arial"/>
          <w:sz w:val="30"/>
          <w:szCs w:val="30"/>
        </w:rPr>
      </w:pPr>
      <w:r>
        <w:rPr>
          <w:rFonts w:hint="eastAsia" w:ascii="Arial"/>
          <w:sz w:val="30"/>
          <w:szCs w:val="30"/>
        </w:rPr>
        <w:t>所以摩西祈祷，希望自己不要死在旷野，而是可以过约旦河，看见那美地，那佳美的山和黎巴嫩，即教会和敬拜神的所在；然而神认为拒绝他是恰当的。</w:t>
      </w:r>
    </w:p>
    <w:p w14:paraId="77FA0ABF">
      <w:pPr>
        <w:spacing w:line="279" w:lineRule="auto"/>
        <w:rPr>
          <w:rFonts w:hint="eastAsia" w:ascii="Arial"/>
          <w:sz w:val="30"/>
          <w:szCs w:val="30"/>
        </w:rPr>
      </w:pPr>
    </w:p>
    <w:p w14:paraId="1826307E">
      <w:pPr>
        <w:spacing w:line="279" w:lineRule="auto"/>
        <w:rPr>
          <w:rFonts w:hint="eastAsia" w:ascii="Arial"/>
          <w:sz w:val="30"/>
          <w:szCs w:val="30"/>
        </w:rPr>
      </w:pPr>
      <w:r>
        <w:rPr>
          <w:rFonts w:hint="eastAsia" w:ascii="Arial"/>
          <w:sz w:val="30"/>
          <w:szCs w:val="30"/>
        </w:rPr>
        <w:t>And this denial of the request of Moses, made on the highest consideration possible, is instructive unto all in the like case.</w:t>
      </w:r>
    </w:p>
    <w:p w14:paraId="55953B7C">
      <w:pPr>
        <w:spacing w:line="279" w:lineRule="auto"/>
        <w:rPr>
          <w:rFonts w:hint="eastAsia" w:ascii="Arial"/>
          <w:sz w:val="30"/>
          <w:szCs w:val="30"/>
        </w:rPr>
      </w:pPr>
    </w:p>
    <w:p w14:paraId="4E6B1229">
      <w:pPr>
        <w:spacing w:line="279" w:lineRule="auto"/>
        <w:rPr>
          <w:rFonts w:hint="eastAsia" w:ascii="Arial"/>
          <w:sz w:val="30"/>
          <w:szCs w:val="30"/>
        </w:rPr>
      </w:pPr>
      <w:r>
        <w:rPr>
          <w:rFonts w:hint="eastAsia" w:ascii="Arial"/>
          <w:sz w:val="30"/>
          <w:szCs w:val="30"/>
        </w:rPr>
        <w:t>摩西的请求是在尽可能最高的考虑下提出的，而对这个请求的拒绝，对于所有类似情况的人来说都是富有教益的。</w:t>
      </w:r>
    </w:p>
    <w:p w14:paraId="556F8D29">
      <w:pPr>
        <w:spacing w:line="279" w:lineRule="auto"/>
        <w:rPr>
          <w:rFonts w:hint="eastAsia" w:ascii="Arial"/>
          <w:sz w:val="30"/>
          <w:szCs w:val="30"/>
        </w:rPr>
      </w:pPr>
    </w:p>
    <w:p w14:paraId="576464FE">
      <w:pPr>
        <w:spacing w:line="279" w:lineRule="auto"/>
        <w:rPr>
          <w:rFonts w:hint="eastAsia" w:ascii="Arial"/>
          <w:sz w:val="30"/>
          <w:szCs w:val="30"/>
        </w:rPr>
      </w:pPr>
      <w:r>
        <w:rPr>
          <w:rFonts w:hint="eastAsia" w:ascii="Arial"/>
          <w:sz w:val="30"/>
          <w:szCs w:val="30"/>
        </w:rPr>
        <w:t>Others may judge themselves to have some work to do in the world, wherein they suppose that the glory of God and the good ofthe church are concerned; and therefore would be spared for a season.</w:t>
      </w:r>
    </w:p>
    <w:p w14:paraId="09F82E07">
      <w:pPr>
        <w:spacing w:line="279" w:lineRule="auto"/>
        <w:rPr>
          <w:rFonts w:hint="eastAsia" w:ascii="Arial"/>
          <w:sz w:val="30"/>
          <w:szCs w:val="30"/>
        </w:rPr>
      </w:pPr>
    </w:p>
    <w:p w14:paraId="61777B83">
      <w:pPr>
        <w:spacing w:line="279" w:lineRule="auto"/>
        <w:rPr>
          <w:rFonts w:hint="eastAsia" w:ascii="Arial"/>
          <w:sz w:val="30"/>
          <w:szCs w:val="30"/>
        </w:rPr>
      </w:pPr>
      <w:r>
        <w:rPr>
          <w:rFonts w:hint="eastAsia" w:ascii="Arial"/>
          <w:sz w:val="30"/>
          <w:szCs w:val="30"/>
        </w:rPr>
        <w:t>其他人可能认为自己在世上还有一些工作要做，他们认为这些工作关系到神的荣耀和教会的益处；因此希望暂时被饶恕。</w:t>
      </w:r>
    </w:p>
    <w:p w14:paraId="1EDA0EB5">
      <w:pPr>
        <w:spacing w:line="279" w:lineRule="auto"/>
        <w:rPr>
          <w:rFonts w:hint="eastAsia" w:ascii="Arial"/>
          <w:sz w:val="30"/>
          <w:szCs w:val="30"/>
        </w:rPr>
      </w:pPr>
    </w:p>
    <w:p w14:paraId="29222124">
      <w:pPr>
        <w:spacing w:line="279" w:lineRule="auto"/>
        <w:rPr>
          <w:rFonts w:hint="eastAsia" w:ascii="Arial"/>
          <w:sz w:val="30"/>
          <w:szCs w:val="30"/>
        </w:rPr>
      </w:pPr>
      <w:r>
        <w:rPr>
          <w:rFonts w:hint="eastAsia" w:ascii="Arial"/>
          <w:sz w:val="30"/>
          <w:szCs w:val="30"/>
        </w:rPr>
        <w:t>Paul knew not clearly whether it were not best for him to abide a while longer in the flesh on this account; and David often deprecates the present season of death because of the work which he had to do for God in the world.</w:t>
      </w:r>
    </w:p>
    <w:p w14:paraId="7982C2C9">
      <w:pPr>
        <w:spacing w:line="279" w:lineRule="auto"/>
        <w:rPr>
          <w:rFonts w:hint="eastAsia" w:ascii="Arial"/>
          <w:sz w:val="30"/>
          <w:szCs w:val="30"/>
        </w:rPr>
      </w:pPr>
    </w:p>
    <w:p w14:paraId="56ABE4E0">
      <w:pPr>
        <w:spacing w:line="279" w:lineRule="auto"/>
        <w:rPr>
          <w:rFonts w:hint="eastAsia" w:ascii="Arial"/>
          <w:sz w:val="30"/>
          <w:szCs w:val="30"/>
        </w:rPr>
      </w:pPr>
      <w:r>
        <w:rPr>
          <w:rFonts w:hint="eastAsia" w:ascii="Arial"/>
          <w:sz w:val="30"/>
          <w:szCs w:val="30"/>
        </w:rPr>
        <w:t>保罗并不清楚，因此缘故，他是否最好再在肉身中多停留一段时间；大卫也常常因为他在世上为神所做的工作而祈求免于当下的死亡。</w:t>
      </w:r>
    </w:p>
    <w:p w14:paraId="573259F6">
      <w:pPr>
        <w:spacing w:line="279" w:lineRule="auto"/>
        <w:rPr>
          <w:rFonts w:hint="eastAsia" w:ascii="Arial"/>
          <w:sz w:val="30"/>
          <w:szCs w:val="30"/>
        </w:rPr>
      </w:pPr>
    </w:p>
    <w:p w14:paraId="39E94F05">
      <w:pPr>
        <w:spacing w:line="279" w:lineRule="auto"/>
        <w:rPr>
          <w:rFonts w:hint="eastAsia" w:ascii="Arial"/>
          <w:sz w:val="30"/>
          <w:szCs w:val="30"/>
        </w:rPr>
      </w:pPr>
      <w:r>
        <w:rPr>
          <w:rFonts w:hint="eastAsia" w:ascii="Arial"/>
          <w:sz w:val="30"/>
          <w:szCs w:val="30"/>
        </w:rPr>
        <w:t>Others rise no higher than their own private interests or concerns with respect unto their persons, their families, their relations, and goods in this world.</w:t>
      </w:r>
    </w:p>
    <w:p w14:paraId="61E88EBD">
      <w:pPr>
        <w:spacing w:line="279" w:lineRule="auto"/>
        <w:rPr>
          <w:rFonts w:hint="eastAsia" w:ascii="Arial"/>
          <w:sz w:val="30"/>
          <w:szCs w:val="30"/>
        </w:rPr>
      </w:pPr>
    </w:p>
    <w:p w14:paraId="510D734B">
      <w:pPr>
        <w:spacing w:line="279" w:lineRule="auto"/>
        <w:rPr>
          <w:rFonts w:hint="eastAsia" w:ascii="Arial"/>
          <w:sz w:val="30"/>
          <w:szCs w:val="30"/>
        </w:rPr>
      </w:pPr>
      <w:r>
        <w:rPr>
          <w:rFonts w:hint="eastAsia" w:ascii="Arial"/>
          <w:sz w:val="30"/>
          <w:szCs w:val="30"/>
        </w:rPr>
        <w:t>其他人的考虑则没有超出他们个人、家庭、亲属和今世财物的私人利益或关切。</w:t>
      </w:r>
    </w:p>
    <w:p w14:paraId="215C12B1">
      <w:pPr>
        <w:spacing w:line="279" w:lineRule="auto"/>
        <w:rPr>
          <w:rFonts w:hint="eastAsia" w:ascii="Arial"/>
          <w:sz w:val="30"/>
          <w:szCs w:val="30"/>
        </w:rPr>
      </w:pPr>
    </w:p>
    <w:p w14:paraId="7F9D3CD6">
      <w:pPr>
        <w:spacing w:line="279" w:lineRule="auto"/>
        <w:rPr>
          <w:rFonts w:hint="eastAsia" w:ascii="Arial"/>
          <w:sz w:val="30"/>
          <w:szCs w:val="30"/>
        </w:rPr>
      </w:pPr>
      <w:r>
        <w:rPr>
          <w:rFonts w:hint="eastAsia" w:ascii="Arial"/>
          <w:sz w:val="30"/>
          <w:szCs w:val="30"/>
        </w:rPr>
        <w:t>They would see these things in a better or more settled condition before they die, and then they shall be most willing so to do.</w:t>
      </w:r>
    </w:p>
    <w:p w14:paraId="099B7B11">
      <w:pPr>
        <w:spacing w:line="279" w:lineRule="auto"/>
        <w:rPr>
          <w:rFonts w:hint="eastAsia" w:ascii="Arial"/>
          <w:sz w:val="30"/>
          <w:szCs w:val="30"/>
        </w:rPr>
      </w:pPr>
    </w:p>
    <w:p w14:paraId="6ED134FA">
      <w:pPr>
        <w:spacing w:line="279" w:lineRule="auto"/>
        <w:rPr>
          <w:rFonts w:hint="eastAsia" w:ascii="Arial"/>
          <w:sz w:val="30"/>
          <w:szCs w:val="30"/>
        </w:rPr>
      </w:pPr>
      <w:r>
        <w:rPr>
          <w:rFonts w:hint="eastAsia" w:ascii="Arial"/>
          <w:sz w:val="30"/>
          <w:szCs w:val="30"/>
        </w:rPr>
        <w:t>他们希望在死前看到这些事情处于更好或更安定的状态，然后他们就最愿意这样做了。</w:t>
      </w:r>
    </w:p>
    <w:p w14:paraId="38C7CBDF">
      <w:pPr>
        <w:spacing w:line="279" w:lineRule="auto"/>
        <w:rPr>
          <w:rFonts w:hint="eastAsia" w:ascii="Arial"/>
          <w:sz w:val="30"/>
          <w:szCs w:val="30"/>
        </w:rPr>
      </w:pPr>
    </w:p>
    <w:p w14:paraId="0D64C44A">
      <w:pPr>
        <w:spacing w:line="279" w:lineRule="auto"/>
        <w:rPr>
          <w:rFonts w:hint="eastAsia" w:ascii="Arial"/>
          <w:sz w:val="30"/>
          <w:szCs w:val="30"/>
        </w:rPr>
      </w:pPr>
      <w:r>
        <w:rPr>
          <w:rFonts w:hint="eastAsia" w:ascii="Arial"/>
          <w:sz w:val="30"/>
          <w:szCs w:val="30"/>
        </w:rPr>
        <w:t>But it is the love of life that lies at the bottom of all these desires in men; which of itself will never forsake them.</w:t>
      </w:r>
    </w:p>
    <w:p w14:paraId="25B09598">
      <w:pPr>
        <w:spacing w:line="279" w:lineRule="auto"/>
        <w:rPr>
          <w:rFonts w:hint="eastAsia" w:ascii="Arial"/>
          <w:sz w:val="30"/>
          <w:szCs w:val="30"/>
        </w:rPr>
      </w:pPr>
    </w:p>
    <w:p w14:paraId="70099ACD">
      <w:pPr>
        <w:spacing w:line="279" w:lineRule="auto"/>
        <w:rPr>
          <w:rFonts w:hint="eastAsia" w:ascii="Arial"/>
          <w:sz w:val="30"/>
          <w:szCs w:val="30"/>
        </w:rPr>
      </w:pPr>
      <w:r>
        <w:rPr>
          <w:rFonts w:hint="eastAsia" w:ascii="Arial"/>
          <w:sz w:val="30"/>
          <w:szCs w:val="30"/>
        </w:rPr>
        <w:t>但潜藏在人所有这些愿望底层的，是对生命的爱；这种爱本身永远不会离弃他们。</w:t>
      </w:r>
    </w:p>
    <w:p w14:paraId="4C928E06">
      <w:pPr>
        <w:spacing w:line="279" w:lineRule="auto"/>
        <w:rPr>
          <w:rFonts w:hint="eastAsia" w:ascii="Arial"/>
          <w:sz w:val="30"/>
          <w:szCs w:val="30"/>
        </w:rPr>
      </w:pPr>
    </w:p>
    <w:p w14:paraId="060319CA">
      <w:pPr>
        <w:spacing w:line="279" w:lineRule="auto"/>
        <w:rPr>
          <w:rFonts w:hint="eastAsia" w:ascii="Arial"/>
          <w:sz w:val="30"/>
          <w:szCs w:val="30"/>
        </w:rPr>
      </w:pPr>
      <w:r>
        <w:rPr>
          <w:rFonts w:hint="eastAsia" w:ascii="Arial"/>
          <w:sz w:val="30"/>
          <w:szCs w:val="30"/>
        </w:rPr>
        <w:t>But no man can die cheerfully or comfortably who lives not in a constant resignation of the time and season of his death unto the will of God, as well as himself with respect unto death itself.</w:t>
      </w:r>
    </w:p>
    <w:p w14:paraId="280E195C">
      <w:pPr>
        <w:spacing w:line="279" w:lineRule="auto"/>
        <w:rPr>
          <w:rFonts w:hint="eastAsia" w:ascii="Arial"/>
          <w:sz w:val="30"/>
          <w:szCs w:val="30"/>
        </w:rPr>
      </w:pPr>
    </w:p>
    <w:p w14:paraId="6B2877B6">
      <w:pPr>
        <w:spacing w:line="279" w:lineRule="auto"/>
        <w:rPr>
          <w:rFonts w:hint="eastAsia" w:ascii="Arial"/>
          <w:sz w:val="30"/>
          <w:szCs w:val="30"/>
        </w:rPr>
      </w:pPr>
      <w:r>
        <w:rPr>
          <w:rFonts w:hint="eastAsia" w:ascii="Arial"/>
          <w:sz w:val="30"/>
          <w:szCs w:val="30"/>
        </w:rPr>
        <w:t>但是，凡不将自己死亡的时间和时节，以及自己本身都持续交托给神的旨意的人，都不能愉快或舒适地死去。</w:t>
      </w:r>
    </w:p>
    <w:p w14:paraId="09DDFA15">
      <w:pPr>
        <w:spacing w:line="279" w:lineRule="auto"/>
        <w:rPr>
          <w:rFonts w:hint="eastAsia" w:ascii="Arial"/>
          <w:sz w:val="30"/>
          <w:szCs w:val="30"/>
        </w:rPr>
      </w:pPr>
    </w:p>
    <w:p w14:paraId="34725BE5">
      <w:pPr>
        <w:spacing w:line="279" w:lineRule="auto"/>
        <w:rPr>
          <w:rFonts w:hint="eastAsia" w:ascii="Arial"/>
          <w:sz w:val="30"/>
          <w:szCs w:val="30"/>
        </w:rPr>
      </w:pPr>
      <w:r>
        <w:rPr>
          <w:rFonts w:hint="eastAsia" w:ascii="Arial"/>
          <w:sz w:val="30"/>
          <w:szCs w:val="30"/>
        </w:rPr>
        <w:t>Our times are in his hand, athis sovereign disposal; and his will in all things must be complied withal.</w:t>
      </w:r>
    </w:p>
    <w:p w14:paraId="1E94ADDD">
      <w:pPr>
        <w:spacing w:line="279" w:lineRule="auto"/>
        <w:rPr>
          <w:rFonts w:hint="eastAsia" w:ascii="Arial"/>
          <w:sz w:val="30"/>
          <w:szCs w:val="30"/>
        </w:rPr>
      </w:pPr>
    </w:p>
    <w:p w14:paraId="164B797C">
      <w:pPr>
        <w:spacing w:line="279" w:lineRule="auto"/>
        <w:rPr>
          <w:rFonts w:hint="eastAsia" w:ascii="Arial"/>
          <w:sz w:val="30"/>
          <w:szCs w:val="30"/>
        </w:rPr>
      </w:pPr>
      <w:r>
        <w:rPr>
          <w:rFonts w:hint="eastAsia" w:ascii="Arial"/>
          <w:sz w:val="30"/>
          <w:szCs w:val="30"/>
        </w:rPr>
        <w:t>我们的时日都在祂手中，由祂主权处置；祂在万事中的旨意都必须顺从。</w:t>
      </w:r>
    </w:p>
    <w:p w14:paraId="60BD1B88">
      <w:pPr>
        <w:spacing w:line="279" w:lineRule="auto"/>
        <w:rPr>
          <w:rFonts w:hint="eastAsia" w:ascii="Arial"/>
          <w:sz w:val="30"/>
          <w:szCs w:val="30"/>
        </w:rPr>
      </w:pPr>
    </w:p>
    <w:p w14:paraId="5502FF68">
      <w:pPr>
        <w:spacing w:line="279" w:lineRule="auto"/>
        <w:rPr>
          <w:rFonts w:hint="eastAsia" w:ascii="Arial"/>
          <w:sz w:val="30"/>
          <w:szCs w:val="30"/>
        </w:rPr>
      </w:pPr>
      <w:r>
        <w:rPr>
          <w:rFonts w:hint="eastAsia" w:ascii="Arial"/>
          <w:sz w:val="30"/>
          <w:szCs w:val="30"/>
        </w:rPr>
        <w:t>Without this resolution, without this resignation, no man can enjoy the least solid peace in this world.</w:t>
      </w:r>
    </w:p>
    <w:p w14:paraId="0A101E13">
      <w:pPr>
        <w:spacing w:line="279" w:lineRule="auto"/>
        <w:rPr>
          <w:rFonts w:hint="eastAsia" w:ascii="Arial"/>
          <w:sz w:val="30"/>
          <w:szCs w:val="30"/>
        </w:rPr>
      </w:pPr>
    </w:p>
    <w:p w14:paraId="45029762">
      <w:pPr>
        <w:spacing w:line="279" w:lineRule="auto"/>
        <w:rPr>
          <w:rFonts w:hint="eastAsia" w:ascii="Arial"/>
          <w:sz w:val="30"/>
          <w:szCs w:val="30"/>
        </w:rPr>
      </w:pPr>
      <w:r>
        <w:rPr>
          <w:rFonts w:hint="eastAsia" w:ascii="Arial"/>
          <w:sz w:val="30"/>
          <w:szCs w:val="30"/>
        </w:rPr>
        <w:t>没有这种决心，没有这种交托，没有人在这个世界上能享有丝毫稳固的平安。</w:t>
      </w:r>
    </w:p>
    <w:p w14:paraId="7BCAAA7A">
      <w:pPr>
        <w:spacing w:line="279" w:lineRule="auto"/>
        <w:rPr>
          <w:rFonts w:hint="eastAsia" w:ascii="Arial"/>
          <w:sz w:val="30"/>
          <w:szCs w:val="30"/>
        </w:rPr>
      </w:pPr>
    </w:p>
    <w:p w14:paraId="38551EA5">
      <w:pPr>
        <w:spacing w:line="279" w:lineRule="auto"/>
        <w:rPr>
          <w:rFonts w:hint="eastAsia" w:ascii="Arial"/>
          <w:sz w:val="30"/>
          <w:szCs w:val="30"/>
        </w:rPr>
      </w:pPr>
      <w:r>
        <w:rPr>
          <w:rFonts w:hint="eastAsia" w:ascii="Arial"/>
          <w:sz w:val="30"/>
          <w:szCs w:val="30"/>
        </w:rPr>
        <w:t>Fourthly, As the times and seasons, so the ways and means of the approaches of death have especial trials; which, unless we are prepared for them, will keep us under bondage, with the fear of death itself.</w:t>
      </w:r>
    </w:p>
    <w:p w14:paraId="5D244422">
      <w:pPr>
        <w:spacing w:line="279" w:lineRule="auto"/>
        <w:rPr>
          <w:rFonts w:hint="eastAsia" w:ascii="Arial"/>
          <w:sz w:val="30"/>
          <w:szCs w:val="30"/>
        </w:rPr>
      </w:pPr>
    </w:p>
    <w:p w14:paraId="5DC25DA7">
      <w:pPr>
        <w:spacing w:line="279" w:lineRule="auto"/>
        <w:rPr>
          <w:rFonts w:hint="eastAsia" w:ascii="Arial"/>
          <w:sz w:val="30"/>
          <w:szCs w:val="30"/>
        </w:rPr>
      </w:pPr>
      <w:r>
        <w:rPr>
          <w:rFonts w:hint="eastAsia" w:ascii="Arial"/>
          <w:sz w:val="30"/>
          <w:szCs w:val="30"/>
        </w:rPr>
        <w:t>第四，如同死亡的时日一样，死亡临近的方式和途径也有特殊的考验；除非我们为此做好准备，否则它们会使我们因惧怕死亡本身而受到束缚。</w:t>
      </w:r>
    </w:p>
    <w:p w14:paraId="68DC13F8">
      <w:pPr>
        <w:spacing w:line="279" w:lineRule="auto"/>
        <w:rPr>
          <w:rFonts w:hint="eastAsia" w:ascii="Arial"/>
          <w:sz w:val="30"/>
          <w:szCs w:val="30"/>
        </w:rPr>
      </w:pPr>
    </w:p>
    <w:p w14:paraId="69358AEA">
      <w:pPr>
        <w:spacing w:line="279" w:lineRule="auto"/>
        <w:rPr>
          <w:rFonts w:hint="eastAsia" w:ascii="Arial"/>
          <w:sz w:val="30"/>
          <w:szCs w:val="30"/>
        </w:rPr>
      </w:pPr>
      <w:r>
        <w:rPr>
          <w:rFonts w:hint="eastAsia" w:ascii="Arial"/>
          <w:sz w:val="30"/>
          <w:szCs w:val="30"/>
        </w:rPr>
        <w:t>Long, wasting, wearing consumption, burning fevers, strong pains of the stone, or the lice from within; or sword, fire, tortures, with shame and reproach from without, may be in the way of the access of death unto us.</w:t>
      </w:r>
    </w:p>
    <w:p w14:paraId="5DBD8955">
      <w:pPr>
        <w:spacing w:line="279" w:lineRule="auto"/>
        <w:rPr>
          <w:rFonts w:hint="eastAsia" w:ascii="Arial"/>
          <w:sz w:val="30"/>
          <w:szCs w:val="30"/>
        </w:rPr>
      </w:pPr>
    </w:p>
    <w:p w14:paraId="4749FAC5">
      <w:pPr>
        <w:spacing w:line="279" w:lineRule="auto"/>
        <w:rPr>
          <w:rFonts w:hint="eastAsia" w:ascii="Arial"/>
          <w:sz w:val="30"/>
          <w:szCs w:val="30"/>
        </w:rPr>
      </w:pPr>
      <w:r>
        <w:rPr>
          <w:rFonts w:hint="eastAsia" w:ascii="Arial"/>
          <w:sz w:val="30"/>
          <w:szCs w:val="30"/>
        </w:rPr>
        <w:t>长期的、消耗性的、磨人的痨病，高烧，结石的剧痛，或体内的虱子；或刀剑、火烧、酷刑，以及外来的羞辱和责骂，都可能成为死亡临到我们的途径。</w:t>
      </w:r>
    </w:p>
    <w:p w14:paraId="109781AB">
      <w:pPr>
        <w:spacing w:line="279" w:lineRule="auto"/>
        <w:rPr>
          <w:rFonts w:hint="eastAsia" w:ascii="Arial"/>
          <w:sz w:val="30"/>
          <w:szCs w:val="30"/>
        </w:rPr>
      </w:pPr>
    </w:p>
    <w:p w14:paraId="5B451FE8">
      <w:pPr>
        <w:spacing w:line="279" w:lineRule="auto"/>
        <w:rPr>
          <w:rFonts w:hint="eastAsia" w:ascii="Arial"/>
          <w:sz w:val="30"/>
          <w:szCs w:val="30"/>
        </w:rPr>
      </w:pPr>
      <w:r>
        <w:rPr>
          <w:rFonts w:hint="eastAsia" w:ascii="Arial"/>
          <w:sz w:val="30"/>
          <w:szCs w:val="30"/>
        </w:rPr>
        <w:t>Some who have been wholly freed from all fears of death, as a dissolution of nature, who have looked on it as amiable and desirable in itself, have yet had great exercise in their minds about these ways of its approach: they have earnestly desired that this peculiar bitterness of the cup might be taken away.</w:t>
      </w:r>
    </w:p>
    <w:p w14:paraId="566FC120">
      <w:pPr>
        <w:spacing w:line="279" w:lineRule="auto"/>
        <w:rPr>
          <w:rFonts w:hint="eastAsia" w:ascii="Arial"/>
          <w:sz w:val="30"/>
          <w:szCs w:val="30"/>
        </w:rPr>
      </w:pPr>
    </w:p>
    <w:p w14:paraId="3FE934C6">
      <w:pPr>
        <w:spacing w:line="279" w:lineRule="auto"/>
        <w:rPr>
          <w:rFonts w:hint="eastAsia" w:ascii="Arial"/>
          <w:sz w:val="30"/>
          <w:szCs w:val="30"/>
        </w:rPr>
      </w:pPr>
      <w:r>
        <w:rPr>
          <w:rFonts w:hint="eastAsia" w:ascii="Arial"/>
          <w:sz w:val="30"/>
          <w:szCs w:val="30"/>
        </w:rPr>
        <w:t>有些人已经完全摆脱了对死亡作为本性解体的所有恐惧，他们视死亡本身为可爱和可向往的，但他们仍然在思想上为死亡临近的这些方式而大受操练：他们热切地渴望这杯中特有的苦涩可以被挪去。</w:t>
      </w:r>
    </w:p>
    <w:p w14:paraId="0A2CEF2E">
      <w:pPr>
        <w:spacing w:line="279" w:lineRule="auto"/>
        <w:rPr>
          <w:rFonts w:hint="eastAsia" w:ascii="Arial"/>
          <w:sz w:val="30"/>
          <w:szCs w:val="30"/>
        </w:rPr>
      </w:pPr>
    </w:p>
    <w:p w14:paraId="346D499F">
      <w:pPr>
        <w:spacing w:line="279" w:lineRule="auto"/>
        <w:rPr>
          <w:rFonts w:hint="eastAsia" w:ascii="Arial"/>
          <w:sz w:val="30"/>
          <w:szCs w:val="30"/>
        </w:rPr>
      </w:pPr>
      <w:r>
        <w:rPr>
          <w:rFonts w:hint="eastAsia" w:ascii="Arial"/>
          <w:sz w:val="30"/>
          <w:szCs w:val="30"/>
        </w:rPr>
        <w:t>To get above all perplexities on the account of these things, is part of our wisdom in dying daily.</w:t>
      </w:r>
    </w:p>
    <w:p w14:paraId="371DDB59">
      <w:pPr>
        <w:spacing w:line="279" w:lineRule="auto"/>
        <w:rPr>
          <w:rFonts w:hint="eastAsia" w:ascii="Arial"/>
          <w:sz w:val="30"/>
          <w:szCs w:val="30"/>
        </w:rPr>
      </w:pPr>
    </w:p>
    <w:p w14:paraId="1A70EE31">
      <w:pPr>
        <w:spacing w:line="279" w:lineRule="auto"/>
        <w:rPr>
          <w:rFonts w:hint="eastAsia" w:ascii="Arial"/>
          <w:sz w:val="30"/>
          <w:szCs w:val="30"/>
        </w:rPr>
      </w:pPr>
      <w:r>
        <w:rPr>
          <w:rFonts w:hint="eastAsia" w:ascii="Arial"/>
          <w:sz w:val="30"/>
          <w:szCs w:val="30"/>
        </w:rPr>
        <w:t>克服因这些事情而产生的所有困惑，是我们天天冒死智慧的一部分。</w:t>
      </w:r>
    </w:p>
    <w:p w14:paraId="714893F8">
      <w:pPr>
        <w:spacing w:line="279" w:lineRule="auto"/>
        <w:rPr>
          <w:rFonts w:hint="eastAsia" w:ascii="Arial"/>
          <w:sz w:val="30"/>
          <w:szCs w:val="30"/>
        </w:rPr>
      </w:pPr>
    </w:p>
    <w:p w14:paraId="2232CD67">
      <w:pPr>
        <w:spacing w:line="279" w:lineRule="auto"/>
        <w:rPr>
          <w:rFonts w:hint="eastAsia" w:ascii="Arial"/>
          <w:sz w:val="30"/>
          <w:szCs w:val="30"/>
        </w:rPr>
      </w:pPr>
      <w:r>
        <w:rPr>
          <w:rFonts w:hint="eastAsia" w:ascii="Arial"/>
          <w:sz w:val="30"/>
          <w:szCs w:val="30"/>
        </w:rPr>
        <w:t>And we are to have always in a readiness those graces and duties which are necessary thereunto.</w:t>
      </w:r>
    </w:p>
    <w:p w14:paraId="4B236237">
      <w:pPr>
        <w:spacing w:line="279" w:lineRule="auto"/>
        <w:rPr>
          <w:rFonts w:hint="eastAsia" w:ascii="Arial"/>
          <w:sz w:val="30"/>
          <w:szCs w:val="30"/>
        </w:rPr>
      </w:pPr>
    </w:p>
    <w:p w14:paraId="0792AD3E">
      <w:pPr>
        <w:spacing w:line="279" w:lineRule="auto"/>
        <w:rPr>
          <w:rFonts w:hint="eastAsia" w:ascii="Arial"/>
          <w:sz w:val="30"/>
          <w:szCs w:val="30"/>
        </w:rPr>
      </w:pPr>
      <w:r>
        <w:rPr>
          <w:rFonts w:hint="eastAsia" w:ascii="Arial"/>
          <w:sz w:val="30"/>
          <w:szCs w:val="30"/>
        </w:rPr>
        <w:t>我们必须随时准备好那些为此所必需的恩典和责任。</w:t>
      </w:r>
    </w:p>
    <w:p w14:paraId="67D80643">
      <w:pPr>
        <w:spacing w:line="279" w:lineRule="auto"/>
        <w:rPr>
          <w:rFonts w:hint="eastAsia" w:ascii="Arial"/>
          <w:sz w:val="30"/>
          <w:szCs w:val="30"/>
        </w:rPr>
      </w:pPr>
    </w:p>
    <w:p w14:paraId="20F4A302">
      <w:pPr>
        <w:spacing w:line="279" w:lineRule="auto"/>
        <w:rPr>
          <w:rFonts w:hint="eastAsia" w:ascii="Arial"/>
          <w:sz w:val="30"/>
          <w:szCs w:val="30"/>
        </w:rPr>
      </w:pPr>
      <w:r>
        <w:rPr>
          <w:rFonts w:hint="eastAsia" w:ascii="Arial"/>
          <w:sz w:val="30"/>
          <w:szCs w:val="30"/>
        </w:rPr>
        <w:t>Such are a constant resignation of ourselves, in all events, unto the sovereign will, pleasure, and disposal of God.</w:t>
      </w:r>
    </w:p>
    <w:p w14:paraId="5C440285">
      <w:pPr>
        <w:spacing w:line="279" w:lineRule="auto"/>
        <w:rPr>
          <w:rFonts w:hint="eastAsia" w:ascii="Arial"/>
          <w:sz w:val="30"/>
          <w:szCs w:val="30"/>
        </w:rPr>
      </w:pPr>
    </w:p>
    <w:p w14:paraId="79EEF910">
      <w:pPr>
        <w:spacing w:line="279" w:lineRule="auto"/>
        <w:rPr>
          <w:rFonts w:hint="eastAsia" w:ascii="Arial"/>
          <w:sz w:val="30"/>
          <w:szCs w:val="30"/>
        </w:rPr>
      </w:pPr>
      <w:r>
        <w:rPr>
          <w:rFonts w:hint="eastAsia" w:ascii="Arial"/>
          <w:sz w:val="30"/>
          <w:szCs w:val="30"/>
        </w:rPr>
        <w:t>例如，在任何情况下，都将自己持续交托给神至高无上的旨意、喜悦和处置。</w:t>
      </w:r>
    </w:p>
    <w:p w14:paraId="33DE65DC">
      <w:pPr>
        <w:spacing w:line="279" w:lineRule="auto"/>
        <w:rPr>
          <w:rFonts w:hint="eastAsia" w:ascii="Arial"/>
          <w:sz w:val="30"/>
          <w:szCs w:val="30"/>
        </w:rPr>
      </w:pPr>
    </w:p>
    <w:p w14:paraId="13C5CEAA">
      <w:pPr>
        <w:spacing w:line="279" w:lineRule="auto"/>
        <w:rPr>
          <w:rFonts w:hint="eastAsia" w:ascii="Arial"/>
          <w:sz w:val="30"/>
          <w:szCs w:val="30"/>
        </w:rPr>
      </w:pPr>
      <w:r>
        <w:rPr>
          <w:rFonts w:hint="eastAsia" w:ascii="Arial"/>
          <w:sz w:val="30"/>
          <w:szCs w:val="30"/>
        </w:rPr>
        <w:t>“May he not do what he will with his own?”</w:t>
      </w:r>
    </w:p>
    <w:p w14:paraId="2CC87F61">
      <w:pPr>
        <w:spacing w:line="279" w:lineRule="auto"/>
        <w:rPr>
          <w:rFonts w:hint="eastAsia" w:ascii="Arial"/>
          <w:sz w:val="30"/>
          <w:szCs w:val="30"/>
        </w:rPr>
      </w:pPr>
    </w:p>
    <w:p w14:paraId="55509D23">
      <w:pPr>
        <w:spacing w:line="279" w:lineRule="auto"/>
        <w:rPr>
          <w:rFonts w:hint="eastAsia" w:ascii="Arial"/>
          <w:sz w:val="30"/>
          <w:szCs w:val="30"/>
        </w:rPr>
      </w:pPr>
      <w:r>
        <w:rPr>
          <w:rFonts w:hint="eastAsia" w:ascii="Arial"/>
          <w:sz w:val="30"/>
          <w:szCs w:val="30"/>
        </w:rPr>
        <w:t>“祂难道不能随己意处置自己的东西吗？”</w:t>
      </w:r>
    </w:p>
    <w:p w14:paraId="51F56EA0">
      <w:pPr>
        <w:spacing w:line="279" w:lineRule="auto"/>
        <w:rPr>
          <w:rFonts w:hint="eastAsia" w:ascii="Arial"/>
          <w:sz w:val="30"/>
          <w:szCs w:val="30"/>
        </w:rPr>
      </w:pPr>
    </w:p>
    <w:p w14:paraId="5EBA71F3">
      <w:pPr>
        <w:spacing w:line="279" w:lineRule="auto"/>
        <w:rPr>
          <w:rFonts w:hint="eastAsia" w:ascii="Arial"/>
          <w:sz w:val="30"/>
          <w:szCs w:val="30"/>
        </w:rPr>
      </w:pPr>
      <w:r>
        <w:rPr>
          <w:rFonts w:hint="eastAsia" w:ascii="Arial"/>
          <w:sz w:val="30"/>
          <w:szCs w:val="30"/>
        </w:rPr>
        <w:t>Is it not right and meet it should be so?</w:t>
      </w:r>
    </w:p>
    <w:p w14:paraId="2748B44B">
      <w:pPr>
        <w:spacing w:line="279" w:lineRule="auto"/>
        <w:rPr>
          <w:rFonts w:hint="eastAsia" w:ascii="Arial"/>
          <w:sz w:val="30"/>
          <w:szCs w:val="30"/>
        </w:rPr>
      </w:pPr>
    </w:p>
    <w:p w14:paraId="167514B7">
      <w:pPr>
        <w:spacing w:line="279" w:lineRule="auto"/>
        <w:rPr>
          <w:rFonts w:hint="eastAsia" w:ascii="Arial"/>
          <w:sz w:val="30"/>
          <w:szCs w:val="30"/>
        </w:rPr>
      </w:pPr>
      <w:r>
        <w:rPr>
          <w:rFonts w:hint="eastAsia" w:ascii="Arial"/>
          <w:sz w:val="30"/>
          <w:szCs w:val="30"/>
        </w:rPr>
        <w:t>难道不应该这样吗？</w:t>
      </w:r>
    </w:p>
    <w:p w14:paraId="4EDD5650">
      <w:pPr>
        <w:spacing w:line="279" w:lineRule="auto"/>
        <w:rPr>
          <w:rFonts w:hint="eastAsia" w:ascii="Arial"/>
          <w:sz w:val="30"/>
          <w:szCs w:val="30"/>
        </w:rPr>
      </w:pPr>
    </w:p>
    <w:p w14:paraId="1AB9A354">
      <w:pPr>
        <w:spacing w:line="279" w:lineRule="auto"/>
        <w:rPr>
          <w:rFonts w:hint="eastAsia" w:ascii="Arial"/>
          <w:sz w:val="30"/>
          <w:szCs w:val="30"/>
        </w:rPr>
      </w:pPr>
      <w:r>
        <w:rPr>
          <w:rFonts w:hint="eastAsia" w:ascii="Arial"/>
          <w:sz w:val="30"/>
          <w:szCs w:val="30"/>
        </w:rPr>
        <w:t>Is not his will in all things infinitely holy, wise, just, and good?</w:t>
      </w:r>
    </w:p>
    <w:p w14:paraId="48378A55">
      <w:pPr>
        <w:spacing w:line="279" w:lineRule="auto"/>
        <w:rPr>
          <w:rFonts w:hint="eastAsia" w:ascii="Arial"/>
          <w:sz w:val="30"/>
          <w:szCs w:val="30"/>
        </w:rPr>
      </w:pPr>
    </w:p>
    <w:p w14:paraId="5318902D">
      <w:pPr>
        <w:spacing w:line="279" w:lineRule="auto"/>
        <w:rPr>
          <w:rFonts w:hint="eastAsia" w:ascii="Arial"/>
          <w:sz w:val="30"/>
          <w:szCs w:val="30"/>
        </w:rPr>
      </w:pPr>
      <w:r>
        <w:rPr>
          <w:rFonts w:hint="eastAsia" w:ascii="Arial"/>
          <w:sz w:val="30"/>
          <w:szCs w:val="30"/>
        </w:rPr>
        <w:t>祂在万事中的旨意，难道不是无限圣洁、智慧、公义和良善的吗？</w:t>
      </w:r>
    </w:p>
    <w:p w14:paraId="794355AE">
      <w:pPr>
        <w:spacing w:line="279" w:lineRule="auto"/>
        <w:rPr>
          <w:rFonts w:hint="eastAsia" w:ascii="Arial"/>
          <w:sz w:val="30"/>
          <w:szCs w:val="30"/>
        </w:rPr>
      </w:pPr>
    </w:p>
    <w:p w14:paraId="36AB0012">
      <w:pPr>
        <w:spacing w:line="279" w:lineRule="auto"/>
        <w:rPr>
          <w:rFonts w:hint="eastAsia" w:ascii="Arial"/>
          <w:sz w:val="30"/>
          <w:szCs w:val="30"/>
        </w:rPr>
      </w:pPr>
      <w:r>
        <w:rPr>
          <w:rFonts w:hint="eastAsia" w:ascii="Arial"/>
          <w:sz w:val="30"/>
          <w:szCs w:val="30"/>
        </w:rPr>
        <w:t>Does he not know what is best for us, and what conduces most unto his own glory?</w:t>
      </w:r>
    </w:p>
    <w:p w14:paraId="1670B00F">
      <w:pPr>
        <w:spacing w:line="279" w:lineRule="auto"/>
        <w:rPr>
          <w:rFonts w:hint="eastAsia" w:ascii="Arial"/>
          <w:sz w:val="30"/>
          <w:szCs w:val="30"/>
        </w:rPr>
      </w:pPr>
    </w:p>
    <w:p w14:paraId="1DA3DD79">
      <w:pPr>
        <w:spacing w:line="279" w:lineRule="auto"/>
        <w:rPr>
          <w:rFonts w:hint="eastAsia" w:ascii="Arial"/>
          <w:sz w:val="30"/>
          <w:szCs w:val="30"/>
        </w:rPr>
      </w:pPr>
      <w:r>
        <w:rPr>
          <w:rFonts w:hint="eastAsia" w:ascii="Arial"/>
          <w:sz w:val="30"/>
          <w:szCs w:val="30"/>
        </w:rPr>
        <w:t>祂难道不知道什么对我们最好，什么最有助于祂自己的荣耀吗？</w:t>
      </w:r>
    </w:p>
    <w:p w14:paraId="4E2B1252">
      <w:pPr>
        <w:spacing w:line="279" w:lineRule="auto"/>
        <w:rPr>
          <w:rFonts w:hint="eastAsia" w:ascii="Arial"/>
          <w:sz w:val="30"/>
          <w:szCs w:val="30"/>
        </w:rPr>
      </w:pPr>
    </w:p>
    <w:p w14:paraId="06D87599">
      <w:pPr>
        <w:spacing w:line="279" w:lineRule="auto"/>
        <w:rPr>
          <w:rFonts w:hint="eastAsia" w:ascii="Arial"/>
          <w:sz w:val="30"/>
          <w:szCs w:val="30"/>
        </w:rPr>
      </w:pPr>
      <w:r>
        <w:rPr>
          <w:rFonts w:hint="eastAsia" w:ascii="Arial"/>
          <w:sz w:val="30"/>
          <w:szCs w:val="30"/>
        </w:rPr>
        <w:t>Does nothe alone do so?</w:t>
      </w:r>
    </w:p>
    <w:p w14:paraId="151CBF9E">
      <w:pPr>
        <w:spacing w:line="279" w:lineRule="auto"/>
        <w:rPr>
          <w:rFonts w:hint="eastAsia" w:ascii="Arial"/>
          <w:sz w:val="30"/>
          <w:szCs w:val="30"/>
        </w:rPr>
      </w:pPr>
    </w:p>
    <w:p w14:paraId="56FBD95D">
      <w:pPr>
        <w:spacing w:line="279" w:lineRule="auto"/>
        <w:rPr>
          <w:rFonts w:hint="eastAsia" w:ascii="Arial"/>
          <w:sz w:val="30"/>
          <w:szCs w:val="30"/>
        </w:rPr>
      </w:pPr>
      <w:r>
        <w:rPr>
          <w:rFonts w:hint="eastAsia" w:ascii="Arial"/>
          <w:sz w:val="30"/>
          <w:szCs w:val="30"/>
        </w:rPr>
        <w:t>难道只有祂这样做吗？</w:t>
      </w:r>
    </w:p>
    <w:p w14:paraId="4874EFDA">
      <w:pPr>
        <w:spacing w:line="279" w:lineRule="auto"/>
        <w:rPr>
          <w:rFonts w:hint="eastAsia" w:ascii="Arial"/>
          <w:sz w:val="30"/>
          <w:szCs w:val="30"/>
        </w:rPr>
      </w:pPr>
    </w:p>
    <w:p w14:paraId="742BC04B">
      <w:pPr>
        <w:spacing w:line="279" w:lineRule="auto"/>
        <w:rPr>
          <w:rFonts w:hint="eastAsia" w:ascii="Arial"/>
          <w:sz w:val="30"/>
          <w:szCs w:val="30"/>
        </w:rPr>
      </w:pPr>
      <w:r>
        <w:rPr>
          <w:rFonts w:hint="eastAsia" w:ascii="Arial"/>
          <w:sz w:val="30"/>
          <w:szCs w:val="30"/>
        </w:rPr>
        <w:t>So is it to live in the exercise of faith, that if God calls us unto any of those things which are peculiarly dreadful unto our natures, he will give us such supplies of spirited strength and patience as shall enable us to undergo them, if not with ease and joy, yet with peace and quietness beyond our expectation.</w:t>
      </w:r>
    </w:p>
    <w:p w14:paraId="0C3AFBE3">
      <w:pPr>
        <w:spacing w:line="279" w:lineRule="auto"/>
        <w:rPr>
          <w:rFonts w:hint="eastAsia" w:ascii="Arial"/>
          <w:sz w:val="30"/>
          <w:szCs w:val="30"/>
        </w:rPr>
      </w:pPr>
    </w:p>
    <w:p w14:paraId="2F990E44">
      <w:pPr>
        <w:spacing w:line="279" w:lineRule="auto"/>
        <w:rPr>
          <w:rFonts w:hint="eastAsia" w:ascii="Arial"/>
          <w:sz w:val="30"/>
          <w:szCs w:val="30"/>
        </w:rPr>
      </w:pPr>
      <w:r>
        <w:rPr>
          <w:rFonts w:hint="eastAsia" w:ascii="Arial"/>
          <w:sz w:val="30"/>
          <w:szCs w:val="30"/>
        </w:rPr>
        <w:t>因此，要活在信心的操练中，如果神呼召我们去面对那些对我们本性来说特别可怕的事情，祂会赐给我们如此充足的灵力、力量和忍耐，使我们能够承受它们，即使不是轻松愉快，也至少是出乎我们意料的平安和宁静。</w:t>
      </w:r>
    </w:p>
    <w:p w14:paraId="2B49D78D">
      <w:pPr>
        <w:spacing w:line="279" w:lineRule="auto"/>
        <w:rPr>
          <w:rFonts w:hint="eastAsia" w:ascii="Arial"/>
          <w:sz w:val="30"/>
          <w:szCs w:val="30"/>
        </w:rPr>
      </w:pPr>
    </w:p>
    <w:p w14:paraId="435C3F2B">
      <w:pPr>
        <w:spacing w:line="279" w:lineRule="auto"/>
        <w:rPr>
          <w:rFonts w:hint="eastAsia" w:ascii="Arial"/>
          <w:sz w:val="30"/>
          <w:szCs w:val="30"/>
        </w:rPr>
      </w:pPr>
      <w:r>
        <w:rPr>
          <w:rFonts w:hint="eastAsia" w:ascii="Arial"/>
          <w:sz w:val="30"/>
          <w:szCs w:val="30"/>
        </w:rPr>
        <w:t>Multitudes have had experience that those things which, at a distance, have had an aspect of overwhelming dread, have been far from unsupportable in their approach, when strength has been received from above to encounter with them.</w:t>
      </w:r>
    </w:p>
    <w:p w14:paraId="08D1F869">
      <w:pPr>
        <w:spacing w:line="279" w:lineRule="auto"/>
        <w:rPr>
          <w:rFonts w:hint="eastAsia" w:ascii="Arial"/>
          <w:sz w:val="30"/>
          <w:szCs w:val="30"/>
        </w:rPr>
      </w:pPr>
    </w:p>
    <w:p w14:paraId="74C0CDC1">
      <w:pPr>
        <w:spacing w:line="279" w:lineRule="auto"/>
        <w:rPr>
          <w:rFonts w:hint="eastAsia" w:ascii="Arial"/>
          <w:sz w:val="30"/>
          <w:szCs w:val="30"/>
        </w:rPr>
      </w:pPr>
      <w:r>
        <w:rPr>
          <w:rFonts w:hint="eastAsia" w:ascii="Arial"/>
          <w:sz w:val="30"/>
          <w:szCs w:val="30"/>
        </w:rPr>
        <w:t>许多人都有过这样的经历：那些在远处看起来具有压倒性恐惧的事物，当从上面领受力量去面对它们时，在它们临近时远非无法忍受。</w:t>
      </w:r>
    </w:p>
    <w:p w14:paraId="451BA89E">
      <w:pPr>
        <w:spacing w:line="279" w:lineRule="auto"/>
        <w:rPr>
          <w:rFonts w:hint="eastAsia" w:ascii="Arial"/>
          <w:sz w:val="30"/>
          <w:szCs w:val="30"/>
        </w:rPr>
      </w:pPr>
    </w:p>
    <w:p w14:paraId="6BBB9A60">
      <w:pPr>
        <w:spacing w:line="279" w:lineRule="auto"/>
        <w:rPr>
          <w:rFonts w:hint="eastAsia" w:ascii="Arial"/>
          <w:sz w:val="30"/>
          <w:szCs w:val="30"/>
        </w:rPr>
      </w:pPr>
      <w:r>
        <w:rPr>
          <w:rFonts w:hint="eastAsia" w:ascii="Arial"/>
          <w:sz w:val="30"/>
          <w:szCs w:val="30"/>
        </w:rPr>
        <w:t>And, moreover, it is in this case required that we be frequent and steady in comparing these things with those which are eternal both as unto the misery which we are freed from and that blessedness which is prepared for us.</w:t>
      </w:r>
    </w:p>
    <w:p w14:paraId="7328B5BD">
      <w:pPr>
        <w:spacing w:line="279" w:lineRule="auto"/>
        <w:rPr>
          <w:rFonts w:hint="eastAsia" w:ascii="Arial"/>
          <w:sz w:val="30"/>
          <w:szCs w:val="30"/>
        </w:rPr>
      </w:pPr>
    </w:p>
    <w:p w14:paraId="21B13844">
      <w:pPr>
        <w:spacing w:line="279" w:lineRule="auto"/>
        <w:rPr>
          <w:rFonts w:hint="eastAsia" w:ascii="Arial"/>
          <w:sz w:val="30"/>
          <w:szCs w:val="30"/>
        </w:rPr>
      </w:pPr>
      <w:r>
        <w:rPr>
          <w:rFonts w:hint="eastAsia" w:ascii="Arial"/>
          <w:sz w:val="30"/>
          <w:szCs w:val="30"/>
        </w:rPr>
        <w:t>此外，在这种情况下，我们被要求经常而稳定地将这些事物与那些永恒的事物进行比较，既包括我们从中解脱出来的苦难，也包括为我们预备的福乐。</w:t>
      </w:r>
    </w:p>
    <w:p w14:paraId="07C8ACAC">
      <w:pPr>
        <w:spacing w:line="279" w:lineRule="auto"/>
        <w:rPr>
          <w:rFonts w:hint="eastAsia" w:ascii="Arial"/>
          <w:sz w:val="30"/>
          <w:szCs w:val="30"/>
        </w:rPr>
      </w:pPr>
    </w:p>
    <w:p w14:paraId="6F75FD1D">
      <w:pPr>
        <w:spacing w:line="279" w:lineRule="auto"/>
        <w:rPr>
          <w:rFonts w:hint="eastAsia" w:ascii="Arial"/>
          <w:sz w:val="30"/>
          <w:szCs w:val="30"/>
        </w:rPr>
      </w:pPr>
      <w:r>
        <w:rPr>
          <w:rFonts w:hint="eastAsia" w:ascii="Arial"/>
          <w:sz w:val="30"/>
          <w:szCs w:val="30"/>
        </w:rPr>
        <w:t>But Ishall proceed no farther with these particulars.</w:t>
      </w:r>
    </w:p>
    <w:p w14:paraId="04D4570B">
      <w:pPr>
        <w:spacing w:line="279" w:lineRule="auto"/>
        <w:rPr>
          <w:rFonts w:hint="eastAsia" w:ascii="Arial"/>
          <w:sz w:val="30"/>
          <w:szCs w:val="30"/>
        </w:rPr>
      </w:pPr>
    </w:p>
    <w:p w14:paraId="4DEF1B67">
      <w:pPr>
        <w:spacing w:line="279" w:lineRule="auto"/>
        <w:rPr>
          <w:rFonts w:hint="eastAsia" w:ascii="Arial"/>
          <w:sz w:val="30"/>
          <w:szCs w:val="30"/>
        </w:rPr>
      </w:pPr>
      <w:r>
        <w:rPr>
          <w:rFonts w:hint="eastAsia" w:ascii="Arial"/>
          <w:sz w:val="30"/>
          <w:szCs w:val="30"/>
        </w:rPr>
        <w:t>但我不会再详述这些细节了。</w:t>
      </w:r>
    </w:p>
    <w:p w14:paraId="58C2F733">
      <w:pPr>
        <w:spacing w:line="279" w:lineRule="auto"/>
        <w:rPr>
          <w:rFonts w:hint="eastAsia" w:ascii="Arial"/>
          <w:sz w:val="30"/>
          <w:szCs w:val="30"/>
        </w:rPr>
      </w:pPr>
    </w:p>
    <w:p w14:paraId="04BDB90B">
      <w:pPr>
        <w:spacing w:line="279" w:lineRule="auto"/>
        <w:rPr>
          <w:rFonts w:hint="eastAsia" w:ascii="Arial"/>
          <w:sz w:val="30"/>
          <w:szCs w:val="30"/>
        </w:rPr>
      </w:pPr>
      <w:r>
        <w:rPr>
          <w:rFonts w:hint="eastAsia" w:ascii="Arial"/>
          <w:sz w:val="30"/>
          <w:szCs w:val="30"/>
        </w:rPr>
        <w:t>There is none of all the things we have insisted on – neither the resignation of a departing soul into the hand of God, nor a willingness to lay down this flesh in the dust, nor a readiness to comply with the will of God, as to the times and seasons, or the way and manner of the approach of death – that can be attained unto, without a prospect of that glory that shall give us a new state far more excellent than what we here leave or depart from.</w:t>
      </w:r>
    </w:p>
    <w:p w14:paraId="523A0170">
      <w:pPr>
        <w:spacing w:line="279" w:lineRule="auto"/>
        <w:rPr>
          <w:rFonts w:hint="eastAsia" w:ascii="Arial"/>
          <w:sz w:val="30"/>
          <w:szCs w:val="30"/>
        </w:rPr>
      </w:pPr>
    </w:p>
    <w:p w14:paraId="5A65B6E0">
      <w:pPr>
        <w:spacing w:line="279" w:lineRule="auto"/>
        <w:rPr>
          <w:rFonts w:hint="eastAsia" w:ascii="Arial"/>
          <w:sz w:val="30"/>
          <w:szCs w:val="30"/>
        </w:rPr>
      </w:pPr>
      <w:r>
        <w:rPr>
          <w:rFonts w:hint="eastAsia" w:ascii="Arial"/>
          <w:sz w:val="30"/>
          <w:szCs w:val="30"/>
        </w:rPr>
        <w:t>我们所坚持的所有事情——无论是将离去的灵魂交托在神手中，还是愿意将这肉体安放在尘土中，还是准备好顺从神的旨意，至于死亡的时日，或死亡临近的方式——没有一样可以在没有那荣耀的前景下达到，那荣耀将给我们一个远比我们在此所离开或舍弃的更卓越的新状态。</w:t>
      </w:r>
    </w:p>
    <w:p w14:paraId="6BBBC6DF">
      <w:pPr>
        <w:spacing w:line="279" w:lineRule="auto"/>
        <w:rPr>
          <w:rFonts w:hint="eastAsia" w:ascii="Arial"/>
          <w:sz w:val="30"/>
          <w:szCs w:val="30"/>
        </w:rPr>
      </w:pPr>
    </w:p>
    <w:p w14:paraId="157AF1CB">
      <w:pPr>
        <w:spacing w:line="279" w:lineRule="auto"/>
        <w:rPr>
          <w:rFonts w:hint="eastAsia" w:ascii="Arial"/>
          <w:sz w:val="30"/>
          <w:szCs w:val="30"/>
        </w:rPr>
      </w:pPr>
      <w:r>
        <w:rPr>
          <w:rFonts w:hint="eastAsia" w:ascii="Arial"/>
          <w:sz w:val="30"/>
          <w:szCs w:val="30"/>
        </w:rPr>
        <w:t>This we cannot have, whatever we pretend, unless we have some present views of the glory of Christ.</w:t>
      </w:r>
    </w:p>
    <w:p w14:paraId="70D71B00">
      <w:pPr>
        <w:spacing w:line="279" w:lineRule="auto"/>
        <w:rPr>
          <w:rFonts w:hint="eastAsia" w:ascii="Arial"/>
          <w:sz w:val="30"/>
          <w:szCs w:val="30"/>
        </w:rPr>
      </w:pPr>
    </w:p>
    <w:p w14:paraId="561036E2">
      <w:pPr>
        <w:spacing w:line="279" w:lineRule="auto"/>
        <w:rPr>
          <w:rFonts w:hint="eastAsia" w:ascii="Arial"/>
          <w:sz w:val="30"/>
          <w:szCs w:val="30"/>
        </w:rPr>
      </w:pPr>
      <w:r>
        <w:rPr>
          <w:rFonts w:hint="eastAsia" w:ascii="Arial"/>
          <w:sz w:val="30"/>
          <w:szCs w:val="30"/>
        </w:rPr>
        <w:t>无论我们如何伪装，我们都无法拥有这个，除非我们对基督的荣耀有一些当下的看见。</w:t>
      </w:r>
    </w:p>
    <w:p w14:paraId="3B7931B3">
      <w:pPr>
        <w:spacing w:line="279" w:lineRule="auto"/>
        <w:rPr>
          <w:rFonts w:hint="eastAsia" w:ascii="Arial"/>
          <w:sz w:val="30"/>
          <w:szCs w:val="30"/>
        </w:rPr>
      </w:pPr>
    </w:p>
    <w:p w14:paraId="4913FFD7">
      <w:pPr>
        <w:spacing w:line="279" w:lineRule="auto"/>
        <w:rPr>
          <w:rFonts w:hint="eastAsia" w:ascii="Arial"/>
          <w:sz w:val="30"/>
          <w:szCs w:val="30"/>
        </w:rPr>
      </w:pPr>
      <w:r>
        <w:rPr>
          <w:rFonts w:hint="eastAsia" w:ascii="Arial"/>
          <w:sz w:val="30"/>
          <w:szCs w:val="30"/>
        </w:rPr>
        <w:t>An apprehension of the future manifestation of it in heaven will not relieve us, if here we know not what it is, and wherein it does consist, – if we have not some previous discovery of it in this life.</w:t>
      </w:r>
    </w:p>
    <w:p w14:paraId="4D98744E">
      <w:pPr>
        <w:spacing w:line="279" w:lineRule="auto"/>
        <w:rPr>
          <w:rFonts w:hint="eastAsia" w:ascii="Arial"/>
          <w:sz w:val="30"/>
          <w:szCs w:val="30"/>
        </w:rPr>
      </w:pPr>
    </w:p>
    <w:p w14:paraId="590788D1">
      <w:pPr>
        <w:spacing w:line="279" w:lineRule="auto"/>
        <w:rPr>
          <w:rFonts w:hint="eastAsia" w:ascii="Arial"/>
          <w:sz w:val="30"/>
          <w:szCs w:val="30"/>
        </w:rPr>
      </w:pPr>
      <w:r>
        <w:rPr>
          <w:rFonts w:hint="eastAsia" w:ascii="Arial"/>
          <w:sz w:val="30"/>
          <w:szCs w:val="30"/>
        </w:rPr>
        <w:t>如果在此我们不知道它是什么，它包含什么——如果我们在今生没有对它有一些先前的发现——那么对它将来在天上显现的领会，并不能解救我们。</w:t>
      </w:r>
    </w:p>
    <w:p w14:paraId="5CC8A8AF">
      <w:pPr>
        <w:spacing w:line="279" w:lineRule="auto"/>
        <w:rPr>
          <w:rFonts w:hint="eastAsia" w:ascii="Arial"/>
          <w:sz w:val="30"/>
          <w:szCs w:val="30"/>
        </w:rPr>
      </w:pPr>
    </w:p>
    <w:p w14:paraId="51B7DDD1">
      <w:pPr>
        <w:spacing w:line="279" w:lineRule="auto"/>
        <w:rPr>
          <w:rFonts w:hint="eastAsia" w:ascii="Arial"/>
          <w:sz w:val="30"/>
          <w:szCs w:val="30"/>
        </w:rPr>
      </w:pPr>
      <w:r>
        <w:rPr>
          <w:rFonts w:hint="eastAsia" w:ascii="Arial"/>
          <w:sz w:val="30"/>
          <w:szCs w:val="30"/>
        </w:rPr>
        <w:t>This is that which will make all things easy and pleasant unto us, even death itself, as it is a means to bring us unto its full enjoyment.</w:t>
      </w:r>
    </w:p>
    <w:p w14:paraId="323DFEE7">
      <w:pPr>
        <w:spacing w:line="279" w:lineRule="auto"/>
        <w:rPr>
          <w:rFonts w:hint="eastAsia" w:ascii="Arial"/>
          <w:sz w:val="30"/>
          <w:szCs w:val="30"/>
        </w:rPr>
      </w:pPr>
    </w:p>
    <w:p w14:paraId="661A7E95">
      <w:pPr>
        <w:spacing w:line="279" w:lineRule="auto"/>
        <w:rPr>
          <w:rFonts w:hint="eastAsia" w:ascii="Arial"/>
          <w:sz w:val="30"/>
          <w:szCs w:val="30"/>
        </w:rPr>
      </w:pPr>
      <w:r>
        <w:rPr>
          <w:rFonts w:hint="eastAsia" w:ascii="Arial"/>
          <w:sz w:val="30"/>
          <w:szCs w:val="30"/>
        </w:rPr>
        <w:t>正是这一点，将使一切事物对我们来说都变得容易和愉快，甚至死亡本身，因为它是一种将我们带入其完全享受的手段。</w:t>
      </w:r>
    </w:p>
    <w:p w14:paraId="792FD55F">
      <w:pPr>
        <w:spacing w:line="279" w:lineRule="auto"/>
        <w:rPr>
          <w:rFonts w:hint="eastAsia" w:ascii="Arial"/>
          <w:sz w:val="30"/>
          <w:szCs w:val="30"/>
        </w:rPr>
      </w:pPr>
    </w:p>
    <w:p w14:paraId="40BC6D6B">
      <w:pPr>
        <w:spacing w:line="279" w:lineRule="auto"/>
        <w:rPr>
          <w:rFonts w:hint="eastAsia" w:ascii="Arial"/>
          <w:sz w:val="30"/>
          <w:szCs w:val="30"/>
        </w:rPr>
      </w:pPr>
      <w:r>
        <w:rPr>
          <w:rFonts w:hint="eastAsia" w:ascii="Arial"/>
          <w:sz w:val="30"/>
          <w:szCs w:val="30"/>
        </w:rPr>
        <w:t>Other great and glorious advantages, which may be obtained in the diligent discharge of the duty here proposed, might be insisted on, but that the things themselves discoursed of will evidently discover and direct us unto the spring and reasons of them; besides, weakness, weariness, and the near approaches of death do call me off from any farther labour in this kind.</w:t>
      </w:r>
    </w:p>
    <w:p w14:paraId="1FD188E3">
      <w:pPr>
        <w:spacing w:line="279" w:lineRule="auto"/>
        <w:rPr>
          <w:rFonts w:hint="eastAsia" w:ascii="Arial"/>
          <w:sz w:val="30"/>
          <w:szCs w:val="30"/>
        </w:rPr>
      </w:pPr>
    </w:p>
    <w:p w14:paraId="5062ABA5">
      <w:pPr>
        <w:spacing w:line="279" w:lineRule="auto"/>
        <w:rPr>
          <w:rFonts w:hint="eastAsia" w:ascii="Arial"/>
          <w:sz w:val="30"/>
          <w:szCs w:val="30"/>
        </w:rPr>
      </w:pPr>
      <w:r>
        <w:rPr>
          <w:rFonts w:hint="eastAsia" w:ascii="Arial"/>
          <w:sz w:val="30"/>
          <w:szCs w:val="30"/>
        </w:rPr>
        <w:t>在殷勤履行此处所提出的责任时，还可以获得其他巨大而荣耀的益处，这些本可以加以强调，但是所论述的事物本身将清楚地揭示并指引我们找到它们的源头和原因；此外，软弱、疲惫和死亡的临近，使我无法再从事这类更进一步的劳作。</w:t>
      </w:r>
    </w:p>
    <w:p w14:paraId="1A2244B5">
      <w:pPr>
        <w:spacing w:line="279" w:lineRule="auto"/>
        <w:rPr>
          <w:rFonts w:hint="eastAsia" w:ascii="Arial"/>
          <w:sz w:val="30"/>
          <w:szCs w:val="30"/>
        </w:rPr>
      </w:pPr>
    </w:p>
    <w:p w14:paraId="38BFD888">
      <w:pPr>
        <w:spacing w:line="279" w:lineRule="auto"/>
        <w:rPr>
          <w:rFonts w:hint="eastAsia" w:ascii="Arial"/>
          <w:sz w:val="30"/>
          <w:szCs w:val="30"/>
        </w:rPr>
      </w:pPr>
      <w:r>
        <w:rPr>
          <w:rFonts w:hint="eastAsia" w:ascii="Arial"/>
          <w:sz w:val="30"/>
          <w:szCs w:val="30"/>
        </w:rPr>
        <w:t>Meditations and Discourses on The Glory of Christ</w:t>
      </w:r>
    </w:p>
    <w:p w14:paraId="0D00F364">
      <w:pPr>
        <w:spacing w:line="279" w:lineRule="auto"/>
        <w:rPr>
          <w:rFonts w:hint="eastAsia" w:ascii="Arial"/>
          <w:sz w:val="30"/>
          <w:szCs w:val="30"/>
        </w:rPr>
      </w:pPr>
    </w:p>
    <w:p w14:paraId="7DF45EC9">
      <w:pPr>
        <w:spacing w:line="279" w:lineRule="auto"/>
        <w:rPr>
          <w:rFonts w:hint="eastAsia" w:ascii="Arial"/>
          <w:sz w:val="30"/>
          <w:szCs w:val="30"/>
        </w:rPr>
      </w:pPr>
      <w:r>
        <w:rPr>
          <w:rFonts w:hint="eastAsia" w:ascii="Arial"/>
          <w:sz w:val="30"/>
          <w:szCs w:val="30"/>
        </w:rPr>
        <w:t>关于基督荣耀的默想与讲论</w:t>
      </w:r>
    </w:p>
    <w:p w14:paraId="0B0EEEC2">
      <w:pPr>
        <w:spacing w:line="279" w:lineRule="auto"/>
        <w:rPr>
          <w:rFonts w:hint="eastAsia" w:ascii="Arial"/>
          <w:sz w:val="30"/>
          <w:szCs w:val="30"/>
        </w:rPr>
      </w:pPr>
    </w:p>
    <w:p w14:paraId="27A515FE">
      <w:pPr>
        <w:spacing w:line="279" w:lineRule="auto"/>
        <w:rPr>
          <w:rFonts w:hint="eastAsia" w:ascii="Arial"/>
          <w:sz w:val="30"/>
          <w:szCs w:val="30"/>
        </w:rPr>
      </w:pPr>
      <w:r>
        <w:rPr>
          <w:rFonts w:hint="eastAsia" w:ascii="Arial"/>
          <w:sz w:val="30"/>
          <w:szCs w:val="30"/>
        </w:rPr>
        <w:t>The Explication of the Text.</w:t>
      </w:r>
    </w:p>
    <w:p w14:paraId="5D42D47C">
      <w:pPr>
        <w:spacing w:line="279" w:lineRule="auto"/>
        <w:rPr>
          <w:rFonts w:hint="eastAsia" w:ascii="Arial"/>
          <w:sz w:val="30"/>
          <w:szCs w:val="30"/>
        </w:rPr>
      </w:pPr>
    </w:p>
    <w:p w14:paraId="16AA2520">
      <w:pPr>
        <w:spacing w:line="279" w:lineRule="auto"/>
        <w:rPr>
          <w:rFonts w:hint="eastAsia" w:ascii="Arial"/>
          <w:sz w:val="30"/>
          <w:szCs w:val="30"/>
        </w:rPr>
      </w:pPr>
      <w:r>
        <w:rPr>
          <w:rFonts w:hint="eastAsia" w:ascii="Arial"/>
          <w:sz w:val="30"/>
          <w:szCs w:val="30"/>
        </w:rPr>
        <w:t>经文阐释。</w:t>
      </w:r>
    </w:p>
    <w:p w14:paraId="69CD0A0B">
      <w:pPr>
        <w:spacing w:line="279" w:lineRule="auto"/>
        <w:rPr>
          <w:rFonts w:hint="eastAsia" w:ascii="Arial"/>
          <w:sz w:val="30"/>
          <w:szCs w:val="30"/>
        </w:rPr>
      </w:pPr>
    </w:p>
    <w:p w14:paraId="63D03BB2">
      <w:pPr>
        <w:spacing w:line="279" w:lineRule="auto"/>
        <w:rPr>
          <w:rFonts w:hint="eastAsia" w:ascii="Arial"/>
          <w:sz w:val="30"/>
          <w:szCs w:val="30"/>
        </w:rPr>
      </w:pPr>
      <w:r>
        <w:rPr>
          <w:rFonts w:hint="eastAsia" w:ascii="Arial"/>
          <w:sz w:val="30"/>
          <w:szCs w:val="30"/>
        </w:rPr>
        <w:t>Father,I will that they also, whom thou hast given me, be with me where I am; that they may behold my glory, which thou hast given me: for thou lovedst me before the foundation ofthe world - John 17:24</w:t>
      </w:r>
    </w:p>
    <w:p w14:paraId="0649727B">
      <w:pPr>
        <w:spacing w:line="279" w:lineRule="auto"/>
        <w:rPr>
          <w:rFonts w:hint="eastAsia" w:ascii="Arial"/>
          <w:sz w:val="30"/>
          <w:szCs w:val="30"/>
        </w:rPr>
      </w:pPr>
    </w:p>
    <w:p w14:paraId="79BEF7F0">
      <w:pPr>
        <w:spacing w:line="279" w:lineRule="auto"/>
        <w:rPr>
          <w:rFonts w:hint="eastAsia" w:ascii="Arial"/>
          <w:sz w:val="30"/>
          <w:szCs w:val="30"/>
        </w:rPr>
      </w:pPr>
      <w:r>
        <w:rPr>
          <w:rFonts w:hint="eastAsia" w:ascii="Arial"/>
          <w:sz w:val="30"/>
          <w:szCs w:val="30"/>
        </w:rPr>
        <w:t>父啊，我在哪里，愿你所赐给我的人也同我在那里，叫他们看见你所赐给我的荣耀；因为创立世界以前，你已经爱我了。——约翰福音17章24节</w:t>
      </w:r>
    </w:p>
    <w:p w14:paraId="702EA983">
      <w:pPr>
        <w:spacing w:line="279" w:lineRule="auto"/>
        <w:rPr>
          <w:rFonts w:hint="eastAsia" w:ascii="Arial"/>
          <w:sz w:val="30"/>
          <w:szCs w:val="30"/>
        </w:rPr>
      </w:pPr>
    </w:p>
    <w:p w14:paraId="2C8C035D">
      <w:pPr>
        <w:spacing w:line="279" w:lineRule="auto"/>
        <w:rPr>
          <w:rFonts w:hint="eastAsia" w:ascii="Arial"/>
          <w:sz w:val="30"/>
          <w:szCs w:val="30"/>
        </w:rPr>
      </w:pPr>
      <w:r>
        <w:rPr>
          <w:rFonts w:hint="eastAsia" w:ascii="Arial"/>
          <w:sz w:val="30"/>
          <w:szCs w:val="30"/>
        </w:rPr>
        <w:t>The high priest under the law, when he was to enter into the hol y place on the solemn day of atonement, was to take both his hands full of sweet incense from the golden table of incense, to carry along with him in his entrance.</w:t>
      </w:r>
    </w:p>
    <w:p w14:paraId="5E88D205">
      <w:pPr>
        <w:spacing w:line="279" w:lineRule="auto"/>
        <w:rPr>
          <w:rFonts w:hint="eastAsia" w:ascii="Arial"/>
          <w:sz w:val="30"/>
          <w:szCs w:val="30"/>
        </w:rPr>
      </w:pPr>
    </w:p>
    <w:p w14:paraId="18A5B248">
      <w:pPr>
        <w:spacing w:line="279" w:lineRule="auto"/>
        <w:rPr>
          <w:rFonts w:hint="eastAsia" w:ascii="Arial"/>
          <w:sz w:val="30"/>
          <w:szCs w:val="30"/>
        </w:rPr>
      </w:pPr>
      <w:r>
        <w:rPr>
          <w:rFonts w:hint="eastAsia" w:ascii="Arial"/>
          <w:sz w:val="30"/>
          <w:szCs w:val="30"/>
        </w:rPr>
        <w:t>律法下的大祭司，当他在赎罪日的庄严日子进入圣所时，要从金香坛上双手捧满馨香的香，在他进入时随身携带。</w:t>
      </w:r>
    </w:p>
    <w:p w14:paraId="788C55C9">
      <w:pPr>
        <w:spacing w:line="279" w:lineRule="auto"/>
        <w:rPr>
          <w:rFonts w:hint="eastAsia" w:ascii="Arial"/>
          <w:sz w:val="30"/>
          <w:szCs w:val="30"/>
        </w:rPr>
      </w:pPr>
    </w:p>
    <w:p w14:paraId="774BFFC1">
      <w:pPr>
        <w:spacing w:line="279" w:lineRule="auto"/>
        <w:rPr>
          <w:rFonts w:hint="eastAsia" w:ascii="Arial"/>
          <w:sz w:val="30"/>
          <w:szCs w:val="30"/>
        </w:rPr>
      </w:pPr>
      <w:r>
        <w:rPr>
          <w:rFonts w:hint="eastAsia" w:ascii="Arial"/>
          <w:sz w:val="30"/>
          <w:szCs w:val="30"/>
        </w:rPr>
        <w:t>He had also a censer filled with fire, that was taken from the altar of burnt-offerings, where atonement was made for sin with blood.</w:t>
      </w:r>
    </w:p>
    <w:p w14:paraId="646ECEB8">
      <w:pPr>
        <w:spacing w:line="279" w:lineRule="auto"/>
        <w:rPr>
          <w:rFonts w:hint="eastAsia" w:ascii="Arial"/>
          <w:sz w:val="30"/>
          <w:szCs w:val="30"/>
        </w:rPr>
      </w:pPr>
    </w:p>
    <w:p w14:paraId="35C0EDB4">
      <w:pPr>
        <w:spacing w:line="279" w:lineRule="auto"/>
        <w:rPr>
          <w:rFonts w:hint="eastAsia" w:ascii="Arial"/>
          <w:sz w:val="30"/>
          <w:szCs w:val="30"/>
        </w:rPr>
      </w:pPr>
      <w:r>
        <w:rPr>
          <w:rFonts w:hint="eastAsia" w:ascii="Arial"/>
          <w:sz w:val="30"/>
          <w:szCs w:val="30"/>
        </w:rPr>
        <w:t>他还有一个盛满火的香炉，这火是从燔祭坛上取的，在那里用血为罪献上了赎罪祭。</w:t>
      </w:r>
    </w:p>
    <w:p w14:paraId="23B3824E">
      <w:pPr>
        <w:spacing w:line="279" w:lineRule="auto"/>
        <w:rPr>
          <w:rFonts w:hint="eastAsia" w:ascii="Arial"/>
          <w:sz w:val="30"/>
          <w:szCs w:val="30"/>
        </w:rPr>
      </w:pPr>
    </w:p>
    <w:p w14:paraId="2E3A0558">
      <w:pPr>
        <w:spacing w:line="279" w:lineRule="auto"/>
        <w:rPr>
          <w:rFonts w:hint="eastAsia" w:ascii="Arial"/>
          <w:sz w:val="30"/>
          <w:szCs w:val="30"/>
        </w:rPr>
      </w:pPr>
      <w:r>
        <w:rPr>
          <w:rFonts w:hint="eastAsia" w:ascii="Arial"/>
          <w:sz w:val="30"/>
          <w:szCs w:val="30"/>
        </w:rPr>
        <w:t>Upon his actual entrance through the veil, he put the incense on the fire in the censer until the cloud of its smoke covered the ark, and the mercy seat.</w:t>
      </w:r>
    </w:p>
    <w:p w14:paraId="072E97DD">
      <w:pPr>
        <w:spacing w:line="279" w:lineRule="auto"/>
        <w:rPr>
          <w:rFonts w:hint="eastAsia" w:ascii="Arial"/>
          <w:sz w:val="30"/>
          <w:szCs w:val="30"/>
        </w:rPr>
      </w:pPr>
    </w:p>
    <w:p w14:paraId="18E78966">
      <w:pPr>
        <w:spacing w:line="279" w:lineRule="auto"/>
        <w:rPr>
          <w:rFonts w:hint="eastAsia" w:ascii="Arial"/>
          <w:sz w:val="30"/>
          <w:szCs w:val="30"/>
        </w:rPr>
      </w:pPr>
      <w:r>
        <w:rPr>
          <w:rFonts w:hint="eastAsia" w:ascii="Arial"/>
          <w:sz w:val="30"/>
          <w:szCs w:val="30"/>
        </w:rPr>
        <w:t>在他实际穿过幔子进入时，他把香放在香炉的火上，直到香的烟云遮盖了约柜和施恩座。</w:t>
      </w:r>
    </w:p>
    <w:p w14:paraId="66410EB7">
      <w:pPr>
        <w:spacing w:line="279" w:lineRule="auto"/>
        <w:rPr>
          <w:rFonts w:hint="eastAsia" w:ascii="Arial"/>
          <w:sz w:val="30"/>
          <w:szCs w:val="30"/>
        </w:rPr>
      </w:pPr>
    </w:p>
    <w:p w14:paraId="083DE8D7">
      <w:pPr>
        <w:spacing w:line="279" w:lineRule="auto"/>
        <w:rPr>
          <w:rFonts w:hint="eastAsia" w:ascii="Arial"/>
          <w:sz w:val="30"/>
          <w:szCs w:val="30"/>
        </w:rPr>
      </w:pPr>
      <w:r>
        <w:rPr>
          <w:rFonts w:hint="eastAsia" w:ascii="Arial"/>
          <w:sz w:val="30"/>
          <w:szCs w:val="30"/>
        </w:rPr>
        <w:t>See Lev. 16: 12,13.</w:t>
      </w:r>
    </w:p>
    <w:p w14:paraId="2E11D1DA">
      <w:pPr>
        <w:spacing w:line="279" w:lineRule="auto"/>
        <w:rPr>
          <w:rFonts w:hint="eastAsia" w:ascii="Arial"/>
          <w:sz w:val="30"/>
          <w:szCs w:val="30"/>
        </w:rPr>
      </w:pPr>
    </w:p>
    <w:p w14:paraId="7A67B014">
      <w:pPr>
        <w:spacing w:line="279" w:lineRule="auto"/>
        <w:rPr>
          <w:rFonts w:hint="eastAsia" w:ascii="Arial"/>
          <w:sz w:val="30"/>
          <w:szCs w:val="30"/>
        </w:rPr>
      </w:pPr>
      <w:r>
        <w:rPr>
          <w:rFonts w:hint="eastAsia" w:ascii="Arial"/>
          <w:sz w:val="30"/>
          <w:szCs w:val="30"/>
        </w:rPr>
        <w:t>见利未记16章12-13节。</w:t>
      </w:r>
    </w:p>
    <w:p w14:paraId="53216608">
      <w:pPr>
        <w:spacing w:line="279" w:lineRule="auto"/>
        <w:rPr>
          <w:rFonts w:hint="eastAsia" w:ascii="Arial"/>
          <w:sz w:val="30"/>
          <w:szCs w:val="30"/>
        </w:rPr>
      </w:pPr>
    </w:p>
    <w:p w14:paraId="61D93B23">
      <w:pPr>
        <w:spacing w:line="279" w:lineRule="auto"/>
        <w:rPr>
          <w:rFonts w:hint="eastAsia" w:ascii="Arial"/>
          <w:sz w:val="30"/>
          <w:szCs w:val="30"/>
        </w:rPr>
      </w:pPr>
      <w:r>
        <w:rPr>
          <w:rFonts w:hint="eastAsia" w:ascii="Arial"/>
          <w:sz w:val="30"/>
          <w:szCs w:val="30"/>
        </w:rPr>
        <w:t>And the end hereof was to present unto God, in the behalf of the people, a sweet-smelling savour from the sacrifice of propitiation.</w:t>
      </w:r>
    </w:p>
    <w:p w14:paraId="34B743B5">
      <w:pPr>
        <w:spacing w:line="279" w:lineRule="auto"/>
        <w:rPr>
          <w:rFonts w:hint="eastAsia" w:ascii="Arial"/>
          <w:sz w:val="30"/>
          <w:szCs w:val="30"/>
        </w:rPr>
      </w:pPr>
    </w:p>
    <w:p w14:paraId="26DD233F">
      <w:pPr>
        <w:spacing w:line="279" w:lineRule="auto"/>
        <w:rPr>
          <w:rFonts w:hint="eastAsia" w:ascii="Arial"/>
          <w:sz w:val="30"/>
          <w:szCs w:val="30"/>
        </w:rPr>
      </w:pPr>
      <w:r>
        <w:rPr>
          <w:rFonts w:hint="eastAsia" w:ascii="Arial"/>
          <w:sz w:val="30"/>
          <w:szCs w:val="30"/>
        </w:rPr>
        <w:t>此举的目的是，代表百姓，从赎罪祭中献上馨香之气给神。</w:t>
      </w:r>
    </w:p>
    <w:p w14:paraId="0D1F8680">
      <w:pPr>
        <w:spacing w:line="279" w:lineRule="auto"/>
        <w:rPr>
          <w:rFonts w:hint="eastAsia" w:ascii="Arial"/>
          <w:sz w:val="30"/>
          <w:szCs w:val="30"/>
        </w:rPr>
      </w:pPr>
    </w:p>
    <w:p w14:paraId="7DA69086">
      <w:pPr>
        <w:spacing w:line="279" w:lineRule="auto"/>
        <w:rPr>
          <w:rFonts w:hint="eastAsia" w:ascii="Arial"/>
          <w:sz w:val="30"/>
          <w:szCs w:val="30"/>
        </w:rPr>
      </w:pPr>
      <w:r>
        <w:rPr>
          <w:rFonts w:hint="eastAsia" w:ascii="Arial"/>
          <w:sz w:val="30"/>
          <w:szCs w:val="30"/>
        </w:rPr>
        <w:t>See the declaration of these things in our exposition of Heb. 9.</w:t>
      </w:r>
    </w:p>
    <w:p w14:paraId="7D5F555F">
      <w:pPr>
        <w:spacing w:line="279" w:lineRule="auto"/>
        <w:rPr>
          <w:rFonts w:hint="eastAsia" w:ascii="Arial"/>
          <w:sz w:val="30"/>
          <w:szCs w:val="30"/>
        </w:rPr>
      </w:pPr>
    </w:p>
    <w:p w14:paraId="319692D5">
      <w:pPr>
        <w:spacing w:line="279" w:lineRule="auto"/>
        <w:rPr>
          <w:rFonts w:hint="eastAsia" w:ascii="Arial"/>
          <w:sz w:val="30"/>
          <w:szCs w:val="30"/>
        </w:rPr>
      </w:pPr>
      <w:r>
        <w:rPr>
          <w:rFonts w:hint="eastAsia" w:ascii="Arial"/>
          <w:sz w:val="30"/>
          <w:szCs w:val="30"/>
        </w:rPr>
        <w:t>关于这些事情的宣告，见我们对希伯来书第9章的阐释。</w:t>
      </w:r>
    </w:p>
    <w:p w14:paraId="06C3AFFF">
      <w:pPr>
        <w:spacing w:line="279" w:lineRule="auto"/>
        <w:rPr>
          <w:rFonts w:hint="eastAsia" w:ascii="Arial"/>
          <w:sz w:val="30"/>
          <w:szCs w:val="30"/>
        </w:rPr>
      </w:pPr>
    </w:p>
    <w:p w14:paraId="17D06D7E">
      <w:pPr>
        <w:spacing w:line="279" w:lineRule="auto"/>
        <w:rPr>
          <w:rFonts w:hint="eastAsia" w:ascii="Arial"/>
          <w:sz w:val="30"/>
          <w:szCs w:val="30"/>
        </w:rPr>
      </w:pPr>
      <w:r>
        <w:rPr>
          <w:rFonts w:hint="eastAsia" w:ascii="Arial"/>
          <w:sz w:val="30"/>
          <w:szCs w:val="30"/>
        </w:rPr>
        <w:t>In answer unto this mystical type, the great High Priest of the church, our Lord Jesus Christ, being to enter into the “holy place not made with hands,” did, by the glorious prayer recorded in this chapter, influenced from the blood of his sacrifice, fill the heavens above, the glorious place of God ’s residence, with a cloud of incense, or the sweet perfume of his blessed intercession, typed by the incense offered by the high priest of old.</w:t>
      </w:r>
    </w:p>
    <w:p w14:paraId="7CADE518">
      <w:pPr>
        <w:spacing w:line="279" w:lineRule="auto"/>
        <w:rPr>
          <w:rFonts w:hint="eastAsia" w:ascii="Arial"/>
          <w:sz w:val="30"/>
          <w:szCs w:val="30"/>
        </w:rPr>
      </w:pPr>
    </w:p>
    <w:p w14:paraId="1681644D">
      <w:pPr>
        <w:spacing w:line="279" w:lineRule="auto"/>
        <w:rPr>
          <w:rFonts w:hint="eastAsia" w:ascii="Arial"/>
          <w:sz w:val="30"/>
          <w:szCs w:val="30"/>
        </w:rPr>
      </w:pPr>
      <w:r>
        <w:rPr>
          <w:rFonts w:hint="eastAsia" w:ascii="Arial"/>
          <w:sz w:val="30"/>
          <w:szCs w:val="30"/>
        </w:rPr>
        <w:t>为回应这奥秘的预表，教会的大祭司，我们的主耶稣基督，将要进入“非人手所造的圣所”，祂借着本章所记载的荣耀祷告，受祂献祭之血的影响，使诸天之上，即神荣耀的居所，充满了香云，或祂蒙福代求的馨香，这代求是由古时大祭司所献的香所预表的。</w:t>
      </w:r>
    </w:p>
    <w:p w14:paraId="6DEEA410">
      <w:pPr>
        <w:spacing w:line="279" w:lineRule="auto"/>
        <w:rPr>
          <w:rFonts w:hint="eastAsia" w:ascii="Arial"/>
          <w:sz w:val="30"/>
          <w:szCs w:val="30"/>
        </w:rPr>
      </w:pPr>
    </w:p>
    <w:p w14:paraId="7A634ED6">
      <w:pPr>
        <w:spacing w:line="279" w:lineRule="auto"/>
        <w:rPr>
          <w:rFonts w:hint="eastAsia" w:ascii="Arial"/>
          <w:sz w:val="30"/>
          <w:szCs w:val="30"/>
        </w:rPr>
      </w:pPr>
      <w:r>
        <w:rPr>
          <w:rFonts w:hint="eastAsia" w:ascii="Arial"/>
          <w:sz w:val="30"/>
          <w:szCs w:val="30"/>
        </w:rPr>
        <w:t>By the same eternal fire wherewith he offered himself a bloody sacrifice to make atonement for sin, he kindled in his most holy soul those desires for the application of all its benefits unto his church which are here expressed, and wherein his intercession does consist.</w:t>
      </w:r>
    </w:p>
    <w:p w14:paraId="23B5641F">
      <w:pPr>
        <w:spacing w:line="279" w:lineRule="auto"/>
        <w:rPr>
          <w:rFonts w:hint="eastAsia" w:ascii="Arial"/>
          <w:sz w:val="30"/>
          <w:szCs w:val="30"/>
        </w:rPr>
      </w:pPr>
    </w:p>
    <w:p w14:paraId="7A76FCA0">
      <w:pPr>
        <w:spacing w:line="279" w:lineRule="auto"/>
        <w:rPr>
          <w:rFonts w:hint="eastAsia" w:ascii="Arial"/>
          <w:sz w:val="30"/>
          <w:szCs w:val="30"/>
        </w:rPr>
      </w:pPr>
      <w:r>
        <w:rPr>
          <w:rFonts w:hint="eastAsia" w:ascii="Arial"/>
          <w:sz w:val="30"/>
          <w:szCs w:val="30"/>
        </w:rPr>
        <w:t>借着祂献上自己作为血祭以赎罪的同一永恒之火，祂在自己至圣的灵魂中点燃了那些渴望，要将其所有益处应用于祂的教会，这些渴望在此表达出来，并且构成了祂的代求。</w:t>
      </w:r>
    </w:p>
    <w:p w14:paraId="7FE8E380">
      <w:pPr>
        <w:spacing w:line="279" w:lineRule="auto"/>
        <w:rPr>
          <w:rFonts w:hint="eastAsia" w:ascii="Arial"/>
          <w:sz w:val="30"/>
          <w:szCs w:val="30"/>
        </w:rPr>
      </w:pPr>
    </w:p>
    <w:p w14:paraId="5B8DD189">
      <w:pPr>
        <w:spacing w:line="279" w:lineRule="auto"/>
        <w:rPr>
          <w:rFonts w:hint="eastAsia" w:ascii="Arial"/>
          <w:sz w:val="30"/>
          <w:szCs w:val="30"/>
        </w:rPr>
      </w:pPr>
      <w:r>
        <w:rPr>
          <w:rFonts w:hint="eastAsia" w:ascii="Arial"/>
          <w:sz w:val="30"/>
          <w:szCs w:val="30"/>
        </w:rPr>
        <w:t>It is only one passage in the verse above named that at present I design an inquiry into.</w:t>
      </w:r>
    </w:p>
    <w:p w14:paraId="79407FBF">
      <w:pPr>
        <w:spacing w:line="279" w:lineRule="auto"/>
        <w:rPr>
          <w:rFonts w:hint="eastAsia" w:ascii="Arial"/>
          <w:sz w:val="30"/>
          <w:szCs w:val="30"/>
        </w:rPr>
      </w:pPr>
    </w:p>
    <w:p w14:paraId="7FF9B77C">
      <w:pPr>
        <w:spacing w:line="279" w:lineRule="auto"/>
        <w:rPr>
          <w:rFonts w:hint="eastAsia" w:ascii="Arial"/>
          <w:sz w:val="30"/>
          <w:szCs w:val="30"/>
        </w:rPr>
      </w:pPr>
      <w:r>
        <w:rPr>
          <w:rFonts w:hint="eastAsia" w:ascii="Arial"/>
          <w:sz w:val="30"/>
          <w:szCs w:val="30"/>
        </w:rPr>
        <w:t>我目前打算探究的只是上述经文中的一段。</w:t>
      </w:r>
    </w:p>
    <w:p w14:paraId="70B7C2A2">
      <w:pPr>
        <w:spacing w:line="279" w:lineRule="auto"/>
        <w:rPr>
          <w:rFonts w:hint="eastAsia" w:ascii="Arial"/>
          <w:sz w:val="30"/>
          <w:szCs w:val="30"/>
        </w:rPr>
      </w:pPr>
    </w:p>
    <w:p w14:paraId="6087621F">
      <w:pPr>
        <w:spacing w:line="279" w:lineRule="auto"/>
        <w:rPr>
          <w:rFonts w:hint="eastAsia" w:ascii="Arial"/>
          <w:sz w:val="30"/>
          <w:szCs w:val="30"/>
        </w:rPr>
      </w:pPr>
      <w:r>
        <w:rPr>
          <w:rFonts w:hint="eastAsia" w:ascii="Arial"/>
          <w:sz w:val="30"/>
          <w:szCs w:val="30"/>
        </w:rPr>
        <w:t>And this is the subject-matter of what the Lord Christ here desires in the behalf of those given him by the Father, – namely, THAT THEY MAY BEHOLD HIS GLORY.</w:t>
      </w:r>
    </w:p>
    <w:p w14:paraId="26801213">
      <w:pPr>
        <w:spacing w:line="279" w:lineRule="auto"/>
        <w:rPr>
          <w:rFonts w:hint="eastAsia" w:ascii="Arial"/>
          <w:sz w:val="30"/>
          <w:szCs w:val="30"/>
        </w:rPr>
      </w:pPr>
    </w:p>
    <w:p w14:paraId="51FF4168">
      <w:pPr>
        <w:spacing w:line="279" w:lineRule="auto"/>
        <w:rPr>
          <w:rFonts w:hint="eastAsia" w:ascii="Arial"/>
          <w:sz w:val="30"/>
          <w:szCs w:val="30"/>
        </w:rPr>
      </w:pPr>
      <w:r>
        <w:rPr>
          <w:rFonts w:hint="eastAsia" w:ascii="Arial"/>
          <w:sz w:val="30"/>
          <w:szCs w:val="30"/>
        </w:rPr>
        <w:t>这就是主基督在此为父所赐给祂的人所渴望的主题——即，他们可以看见祂的荣耀。</w:t>
      </w:r>
    </w:p>
    <w:p w14:paraId="50B8F0F3">
      <w:pPr>
        <w:spacing w:line="279" w:lineRule="auto"/>
        <w:rPr>
          <w:rFonts w:hint="eastAsia" w:ascii="Arial"/>
          <w:sz w:val="30"/>
          <w:szCs w:val="30"/>
        </w:rPr>
      </w:pPr>
    </w:p>
    <w:p w14:paraId="752F8B17">
      <w:pPr>
        <w:spacing w:line="279" w:lineRule="auto"/>
        <w:rPr>
          <w:rFonts w:hint="eastAsia" w:ascii="Arial"/>
          <w:sz w:val="30"/>
          <w:szCs w:val="30"/>
        </w:rPr>
      </w:pPr>
      <w:r>
        <w:rPr>
          <w:rFonts w:hint="eastAsia" w:ascii="Arial"/>
          <w:sz w:val="30"/>
          <w:szCs w:val="30"/>
        </w:rPr>
        <w:t>It is evident that in this prayer the Lord Christ has respect unto his own glory and the manifestation of it, which he had in the entrance asked of the Father, verses 4, 5.</w:t>
      </w:r>
    </w:p>
    <w:p w14:paraId="28473B70">
      <w:pPr>
        <w:spacing w:line="279" w:lineRule="auto"/>
        <w:rPr>
          <w:rFonts w:hint="eastAsia" w:ascii="Arial"/>
          <w:sz w:val="30"/>
          <w:szCs w:val="30"/>
        </w:rPr>
      </w:pPr>
    </w:p>
    <w:p w14:paraId="3D397015">
      <w:pPr>
        <w:spacing w:line="279" w:lineRule="auto"/>
        <w:rPr>
          <w:rFonts w:hint="eastAsia" w:ascii="Arial"/>
          <w:sz w:val="30"/>
          <w:szCs w:val="30"/>
        </w:rPr>
      </w:pPr>
      <w:r>
        <w:rPr>
          <w:rFonts w:hint="eastAsia" w:ascii="Arial"/>
          <w:sz w:val="30"/>
          <w:szCs w:val="30"/>
        </w:rPr>
        <w:t>很明显，在这个祷告中，主基督顾念到祂自己的荣耀及其彰显，这是祂在开始时向父所求的，第4、5节。</w:t>
      </w:r>
    </w:p>
    <w:p w14:paraId="6D827DFE">
      <w:pPr>
        <w:spacing w:line="279" w:lineRule="auto"/>
        <w:rPr>
          <w:rFonts w:hint="eastAsia" w:ascii="Arial"/>
          <w:sz w:val="30"/>
          <w:szCs w:val="30"/>
        </w:rPr>
      </w:pPr>
    </w:p>
    <w:p w14:paraId="016323F5">
      <w:pPr>
        <w:spacing w:line="279" w:lineRule="auto"/>
        <w:rPr>
          <w:rFonts w:hint="eastAsia" w:ascii="Arial"/>
          <w:sz w:val="30"/>
          <w:szCs w:val="30"/>
        </w:rPr>
      </w:pPr>
      <w:r>
        <w:rPr>
          <w:rFonts w:hint="eastAsia" w:ascii="Arial"/>
          <w:sz w:val="30"/>
          <w:szCs w:val="30"/>
        </w:rPr>
        <w:t>But in this place he has not so much respect unto it as his own, as unto the advantage, benefit, satisfaction, and blessedness of his disciples, in the beholding of it.</w:t>
      </w:r>
    </w:p>
    <w:p w14:paraId="123511BE">
      <w:pPr>
        <w:spacing w:line="279" w:lineRule="auto"/>
        <w:rPr>
          <w:rFonts w:hint="eastAsia" w:ascii="Arial"/>
          <w:sz w:val="30"/>
          <w:szCs w:val="30"/>
        </w:rPr>
      </w:pPr>
    </w:p>
    <w:p w14:paraId="3043DC37">
      <w:pPr>
        <w:spacing w:line="279" w:lineRule="auto"/>
        <w:rPr>
          <w:rFonts w:hint="eastAsia" w:ascii="Arial"/>
          <w:sz w:val="30"/>
          <w:szCs w:val="30"/>
        </w:rPr>
      </w:pPr>
      <w:r>
        <w:rPr>
          <w:rFonts w:hint="eastAsia" w:ascii="Arial"/>
          <w:sz w:val="30"/>
          <w:szCs w:val="30"/>
        </w:rPr>
        <w:t>但在此处，祂并非如此顾念它为祂自己的，而是顾念到祂的门徒在看见它时的益处、好处、满足和福乐。</w:t>
      </w:r>
    </w:p>
    <w:p w14:paraId="7FC4FB52">
      <w:pPr>
        <w:spacing w:line="279" w:lineRule="auto"/>
        <w:rPr>
          <w:rFonts w:hint="eastAsia" w:ascii="Arial"/>
          <w:sz w:val="30"/>
          <w:szCs w:val="30"/>
        </w:rPr>
      </w:pPr>
    </w:p>
    <w:p w14:paraId="10F61BAE">
      <w:pPr>
        <w:spacing w:line="279" w:lineRule="auto"/>
        <w:rPr>
          <w:rFonts w:hint="eastAsia" w:ascii="Arial"/>
          <w:sz w:val="30"/>
          <w:szCs w:val="30"/>
        </w:rPr>
      </w:pPr>
      <w:r>
        <w:rPr>
          <w:rFonts w:hint="eastAsia" w:ascii="Arial"/>
          <w:sz w:val="30"/>
          <w:szCs w:val="30"/>
        </w:rPr>
        <w:t>For these things were the end of all that mediatory glory which was given unto him.</w:t>
      </w:r>
    </w:p>
    <w:p w14:paraId="692A0F45">
      <w:pPr>
        <w:spacing w:line="279" w:lineRule="auto"/>
        <w:rPr>
          <w:rFonts w:hint="eastAsia" w:ascii="Arial"/>
          <w:sz w:val="30"/>
          <w:szCs w:val="30"/>
        </w:rPr>
      </w:pPr>
    </w:p>
    <w:p w14:paraId="4F16C6EA">
      <w:pPr>
        <w:spacing w:line="279" w:lineRule="auto"/>
        <w:rPr>
          <w:rFonts w:hint="eastAsia" w:ascii="Arial"/>
          <w:sz w:val="30"/>
          <w:szCs w:val="30"/>
        </w:rPr>
      </w:pPr>
      <w:r>
        <w:rPr>
          <w:rFonts w:hint="eastAsia" w:ascii="Arial"/>
          <w:sz w:val="30"/>
          <w:szCs w:val="30"/>
        </w:rPr>
        <w:t>因为这些事情是所有赐给祂的中保荣耀的目的。</w:t>
      </w:r>
    </w:p>
    <w:p w14:paraId="71C342B8">
      <w:pPr>
        <w:spacing w:line="279" w:lineRule="auto"/>
        <w:rPr>
          <w:rFonts w:hint="eastAsia" w:ascii="Arial"/>
          <w:sz w:val="30"/>
          <w:szCs w:val="30"/>
        </w:rPr>
      </w:pPr>
    </w:p>
    <w:p w14:paraId="166430A8">
      <w:pPr>
        <w:spacing w:line="279" w:lineRule="auto"/>
        <w:rPr>
          <w:rFonts w:hint="eastAsia" w:ascii="Arial"/>
          <w:sz w:val="30"/>
          <w:szCs w:val="30"/>
        </w:rPr>
      </w:pPr>
      <w:r>
        <w:rPr>
          <w:rFonts w:hint="eastAsia" w:ascii="Arial"/>
          <w:sz w:val="30"/>
          <w:szCs w:val="30"/>
        </w:rPr>
        <w:t>So Joseph charged his brethren, when he had revealed himself unto them, that they should tell his father of all his “glory in Egypt,” Gen. 45: 13.</w:t>
      </w:r>
    </w:p>
    <w:p w14:paraId="3C7F73BF">
      <w:pPr>
        <w:spacing w:line="279" w:lineRule="auto"/>
        <w:rPr>
          <w:rFonts w:hint="eastAsia" w:ascii="Arial"/>
          <w:sz w:val="30"/>
          <w:szCs w:val="30"/>
        </w:rPr>
      </w:pPr>
    </w:p>
    <w:p w14:paraId="352F97EC">
      <w:pPr>
        <w:spacing w:line="279" w:lineRule="auto"/>
        <w:rPr>
          <w:rFonts w:hint="eastAsia" w:ascii="Arial"/>
          <w:sz w:val="30"/>
          <w:szCs w:val="30"/>
        </w:rPr>
      </w:pPr>
      <w:r>
        <w:rPr>
          <w:rFonts w:hint="eastAsia" w:ascii="Arial"/>
          <w:sz w:val="30"/>
          <w:szCs w:val="30"/>
        </w:rPr>
        <w:t>所以约瑟在向他的兄弟们显明自己身份后，吩咐他们要将他在“埃及一切的荣耀”都告诉他的父亲，创世记45章13节。</w:t>
      </w:r>
    </w:p>
    <w:p w14:paraId="2A91EFBF">
      <w:pPr>
        <w:spacing w:line="279" w:lineRule="auto"/>
        <w:rPr>
          <w:rFonts w:hint="eastAsia" w:ascii="Arial"/>
          <w:sz w:val="30"/>
          <w:szCs w:val="30"/>
        </w:rPr>
      </w:pPr>
    </w:p>
    <w:p w14:paraId="39DFCDF0">
      <w:pPr>
        <w:spacing w:line="279" w:lineRule="auto"/>
        <w:rPr>
          <w:rFonts w:hint="eastAsia" w:ascii="Arial"/>
          <w:sz w:val="30"/>
          <w:szCs w:val="30"/>
        </w:rPr>
      </w:pPr>
      <w:r>
        <w:rPr>
          <w:rFonts w:hint="eastAsia" w:ascii="Arial"/>
          <w:sz w:val="30"/>
          <w:szCs w:val="30"/>
        </w:rPr>
        <w:t>This he did, not for an ostentation of his own glory,but for the satisfaction which he knew his father would take in the knowledge of it.</w:t>
      </w:r>
    </w:p>
    <w:p w14:paraId="62EDF388">
      <w:pPr>
        <w:spacing w:line="279" w:lineRule="auto"/>
        <w:rPr>
          <w:rFonts w:hint="eastAsia" w:ascii="Arial"/>
          <w:sz w:val="30"/>
          <w:szCs w:val="30"/>
        </w:rPr>
      </w:pPr>
    </w:p>
    <w:p w14:paraId="4F0070D8">
      <w:pPr>
        <w:spacing w:line="279" w:lineRule="auto"/>
        <w:rPr>
          <w:rFonts w:hint="eastAsia" w:ascii="Arial"/>
          <w:sz w:val="30"/>
          <w:szCs w:val="30"/>
        </w:rPr>
      </w:pPr>
      <w:r>
        <w:rPr>
          <w:rFonts w:hint="eastAsia" w:ascii="Arial"/>
          <w:sz w:val="30"/>
          <w:szCs w:val="30"/>
        </w:rPr>
        <w:t>祂这样做，不是为了炫耀自己的荣耀，而是为了他知道他父亲在知道这件事后会感到的满足。</w:t>
      </w:r>
    </w:p>
    <w:p w14:paraId="12E67896">
      <w:pPr>
        <w:spacing w:line="279" w:lineRule="auto"/>
        <w:rPr>
          <w:rFonts w:hint="eastAsia" w:ascii="Arial"/>
          <w:sz w:val="30"/>
          <w:szCs w:val="30"/>
        </w:rPr>
      </w:pPr>
    </w:p>
    <w:p w14:paraId="5242422C">
      <w:pPr>
        <w:spacing w:line="279" w:lineRule="auto"/>
        <w:rPr>
          <w:rFonts w:hint="eastAsia" w:ascii="Arial"/>
          <w:sz w:val="30"/>
          <w:szCs w:val="30"/>
        </w:rPr>
      </w:pPr>
      <w:r>
        <w:rPr>
          <w:rFonts w:hint="eastAsia" w:ascii="Arial"/>
          <w:sz w:val="30"/>
          <w:szCs w:val="30"/>
        </w:rPr>
        <w:t>And such a manifestation of his glory unto his disciples does the Lord Christhere desire, as might fill them with blessed satisfaction for evermore.</w:t>
      </w:r>
    </w:p>
    <w:p w14:paraId="188E24E8">
      <w:pPr>
        <w:spacing w:line="279" w:lineRule="auto"/>
        <w:rPr>
          <w:rFonts w:hint="eastAsia" w:ascii="Arial"/>
          <w:sz w:val="30"/>
          <w:szCs w:val="30"/>
        </w:rPr>
      </w:pPr>
    </w:p>
    <w:p w14:paraId="0DC52BB6">
      <w:pPr>
        <w:spacing w:line="279" w:lineRule="auto"/>
        <w:rPr>
          <w:rFonts w:hint="eastAsia" w:ascii="Arial"/>
          <w:sz w:val="30"/>
          <w:szCs w:val="30"/>
        </w:rPr>
      </w:pPr>
      <w:r>
        <w:rPr>
          <w:rFonts w:hint="eastAsia" w:ascii="Arial"/>
          <w:sz w:val="30"/>
          <w:szCs w:val="30"/>
        </w:rPr>
        <w:t>主基督在此所渴望的，正是向祂的门徒如此彰显祂的荣耀，以至于能使他们永远充满蒙福的满足。</w:t>
      </w:r>
    </w:p>
    <w:p w14:paraId="1632B2ED">
      <w:pPr>
        <w:spacing w:line="279" w:lineRule="auto"/>
        <w:rPr>
          <w:rFonts w:hint="eastAsia" w:ascii="Arial"/>
          <w:sz w:val="30"/>
          <w:szCs w:val="30"/>
        </w:rPr>
      </w:pPr>
    </w:p>
    <w:p w14:paraId="4CADB6F6">
      <w:pPr>
        <w:spacing w:line="279" w:lineRule="auto"/>
        <w:rPr>
          <w:rFonts w:hint="eastAsia" w:ascii="Arial"/>
          <w:sz w:val="30"/>
          <w:szCs w:val="30"/>
        </w:rPr>
      </w:pPr>
      <w:r>
        <w:rPr>
          <w:rFonts w:hint="eastAsia" w:ascii="Arial"/>
          <w:sz w:val="30"/>
          <w:szCs w:val="30"/>
        </w:rPr>
        <w:t>This alone, which is here prayed for, will give them such satisfaction, and nothing else.</w:t>
      </w:r>
    </w:p>
    <w:p w14:paraId="33C852CB">
      <w:pPr>
        <w:spacing w:line="279" w:lineRule="auto"/>
        <w:rPr>
          <w:rFonts w:hint="eastAsia" w:ascii="Arial"/>
          <w:sz w:val="30"/>
          <w:szCs w:val="30"/>
        </w:rPr>
      </w:pPr>
    </w:p>
    <w:p w14:paraId="058DA2EE">
      <w:pPr>
        <w:spacing w:line="279" w:lineRule="auto"/>
        <w:rPr>
          <w:rFonts w:hint="eastAsia" w:ascii="Arial"/>
          <w:sz w:val="30"/>
          <w:szCs w:val="30"/>
        </w:rPr>
      </w:pPr>
      <w:r>
        <w:rPr>
          <w:rFonts w:hint="eastAsia" w:ascii="Arial"/>
          <w:sz w:val="30"/>
          <w:szCs w:val="30"/>
        </w:rPr>
        <w:t>唯有在此所祈求的这件事，才能给他们这样的满足，此外别无他物。</w:t>
      </w:r>
    </w:p>
    <w:p w14:paraId="211B42D8">
      <w:pPr>
        <w:spacing w:line="279" w:lineRule="auto"/>
        <w:rPr>
          <w:rFonts w:hint="eastAsia" w:ascii="Arial"/>
          <w:sz w:val="30"/>
          <w:szCs w:val="30"/>
        </w:rPr>
      </w:pPr>
    </w:p>
    <w:p w14:paraId="128D0DDF">
      <w:pPr>
        <w:spacing w:line="279" w:lineRule="auto"/>
        <w:rPr>
          <w:rFonts w:hint="eastAsia" w:ascii="Arial"/>
          <w:sz w:val="30"/>
          <w:szCs w:val="30"/>
        </w:rPr>
      </w:pPr>
      <w:r>
        <w:rPr>
          <w:rFonts w:hint="eastAsia" w:ascii="Arial"/>
          <w:sz w:val="30"/>
          <w:szCs w:val="30"/>
        </w:rPr>
        <w:t>The hearts of believers are like the needle touched by the loadstone, which cannot rest until it comes to the point whereunto, by the secret virtue of it, it is directed.</w:t>
      </w:r>
    </w:p>
    <w:p w14:paraId="58966193">
      <w:pPr>
        <w:spacing w:line="279" w:lineRule="auto"/>
        <w:rPr>
          <w:rFonts w:hint="eastAsia" w:ascii="Arial"/>
          <w:sz w:val="30"/>
          <w:szCs w:val="30"/>
        </w:rPr>
      </w:pPr>
    </w:p>
    <w:p w14:paraId="651BDD52">
      <w:pPr>
        <w:spacing w:line="279" w:lineRule="auto"/>
        <w:rPr>
          <w:rFonts w:hint="eastAsia" w:ascii="Arial"/>
          <w:sz w:val="30"/>
          <w:szCs w:val="30"/>
        </w:rPr>
      </w:pPr>
      <w:r>
        <w:rPr>
          <w:rFonts w:hint="eastAsia" w:ascii="Arial"/>
          <w:sz w:val="30"/>
          <w:szCs w:val="30"/>
        </w:rPr>
        <w:t>信徒的心就像被磁石触碰过的指针，除非它到达它因其秘密力量而被引导指向的那一点，否则它无法安息。</w:t>
      </w:r>
    </w:p>
    <w:p w14:paraId="787E371B">
      <w:pPr>
        <w:spacing w:line="279" w:lineRule="auto"/>
        <w:rPr>
          <w:rFonts w:hint="eastAsia" w:ascii="Arial"/>
          <w:sz w:val="30"/>
          <w:szCs w:val="30"/>
        </w:rPr>
      </w:pPr>
    </w:p>
    <w:p w14:paraId="6D721B28">
      <w:pPr>
        <w:spacing w:line="279" w:lineRule="auto"/>
        <w:rPr>
          <w:rFonts w:hint="eastAsia" w:ascii="Arial"/>
          <w:sz w:val="30"/>
          <w:szCs w:val="30"/>
        </w:rPr>
      </w:pPr>
      <w:r>
        <w:rPr>
          <w:rFonts w:hint="eastAsia" w:ascii="Arial"/>
          <w:sz w:val="30"/>
          <w:szCs w:val="30"/>
        </w:rPr>
        <w:t>For being once touched by the love of Christ, receiving therein an impression of secret ineffable virtue, they will ever be in motion, and restless, until they come unto him, and behold his glory.</w:t>
      </w:r>
    </w:p>
    <w:p w14:paraId="33CDA488">
      <w:pPr>
        <w:spacing w:line="279" w:lineRule="auto"/>
        <w:rPr>
          <w:rFonts w:hint="eastAsia" w:ascii="Arial"/>
          <w:sz w:val="30"/>
          <w:szCs w:val="30"/>
        </w:rPr>
      </w:pPr>
    </w:p>
    <w:p w14:paraId="63B97823">
      <w:pPr>
        <w:spacing w:line="279" w:lineRule="auto"/>
        <w:rPr>
          <w:rFonts w:hint="eastAsia" w:ascii="Arial"/>
          <w:sz w:val="30"/>
          <w:szCs w:val="30"/>
        </w:rPr>
      </w:pPr>
      <w:r>
        <w:rPr>
          <w:rFonts w:hint="eastAsia" w:ascii="Arial"/>
          <w:sz w:val="30"/>
          <w:szCs w:val="30"/>
        </w:rPr>
        <w:t>因为一旦被基督的爱所触动，在其中领受到秘密不可言喻之能力的印记，他们将永远处于运动之中，不得安宁，直到他们来到祂面前，看见祂的荣耀。</w:t>
      </w:r>
    </w:p>
    <w:p w14:paraId="017F9D48">
      <w:pPr>
        <w:spacing w:line="279" w:lineRule="auto"/>
        <w:rPr>
          <w:rFonts w:hint="eastAsia" w:ascii="Arial"/>
          <w:sz w:val="30"/>
          <w:szCs w:val="30"/>
        </w:rPr>
      </w:pPr>
    </w:p>
    <w:p w14:paraId="38DF69B0">
      <w:pPr>
        <w:spacing w:line="279" w:lineRule="auto"/>
        <w:rPr>
          <w:rFonts w:hint="eastAsia" w:ascii="Arial"/>
          <w:sz w:val="30"/>
          <w:szCs w:val="30"/>
        </w:rPr>
      </w:pPr>
      <w:r>
        <w:rPr>
          <w:rFonts w:hint="eastAsia" w:ascii="Arial"/>
          <w:sz w:val="30"/>
          <w:szCs w:val="30"/>
        </w:rPr>
        <w:t>That soul which can be satisfied without it, – that cannot be eternally satisfied with it, – is not partaker of the efficacy of his intercession.</w:t>
      </w:r>
    </w:p>
    <w:p w14:paraId="13CA6A7E">
      <w:pPr>
        <w:spacing w:line="279" w:lineRule="auto"/>
        <w:rPr>
          <w:rFonts w:hint="eastAsia" w:ascii="Arial"/>
          <w:sz w:val="30"/>
          <w:szCs w:val="30"/>
        </w:rPr>
      </w:pPr>
    </w:p>
    <w:p w14:paraId="4FD2E89F">
      <w:pPr>
        <w:spacing w:line="279" w:lineRule="auto"/>
        <w:rPr>
          <w:rFonts w:hint="eastAsia" w:ascii="Arial"/>
          <w:sz w:val="30"/>
          <w:szCs w:val="30"/>
        </w:rPr>
      </w:pPr>
      <w:r>
        <w:rPr>
          <w:rFonts w:hint="eastAsia" w:ascii="Arial"/>
          <w:sz w:val="30"/>
          <w:szCs w:val="30"/>
        </w:rPr>
        <w:t>那没有它就能满足的灵魂——那不能永远因它而满足的灵魂——并没有分享祂代求的功效。</w:t>
      </w:r>
    </w:p>
    <w:p w14:paraId="2E1382E8">
      <w:pPr>
        <w:spacing w:line="279" w:lineRule="auto"/>
        <w:rPr>
          <w:rFonts w:hint="eastAsia" w:ascii="Arial"/>
          <w:sz w:val="30"/>
          <w:szCs w:val="30"/>
        </w:rPr>
      </w:pPr>
    </w:p>
    <w:p w14:paraId="42075616">
      <w:pPr>
        <w:spacing w:line="279" w:lineRule="auto"/>
        <w:rPr>
          <w:rFonts w:hint="eastAsia" w:ascii="Arial"/>
          <w:sz w:val="30"/>
          <w:szCs w:val="30"/>
        </w:rPr>
      </w:pPr>
      <w:r>
        <w:rPr>
          <w:rFonts w:hint="eastAsia" w:ascii="Arial"/>
          <w:sz w:val="30"/>
          <w:szCs w:val="30"/>
        </w:rPr>
        <w:t>I shall lay the foundation of the ensuing Meditations in this one assertion, – namely, That one of the greatest privileges and advancements of believers, both in this world and unto eternity, consists in their BEHOLDING THE GLORY OF CHRIST.</w:t>
      </w:r>
    </w:p>
    <w:p w14:paraId="29F5BEC8">
      <w:pPr>
        <w:spacing w:line="279" w:lineRule="auto"/>
        <w:rPr>
          <w:rFonts w:hint="eastAsia" w:ascii="Arial"/>
          <w:sz w:val="30"/>
          <w:szCs w:val="30"/>
        </w:rPr>
      </w:pPr>
    </w:p>
    <w:p w14:paraId="59714A9D">
      <w:pPr>
        <w:spacing w:line="279" w:lineRule="auto"/>
        <w:rPr>
          <w:rFonts w:hint="eastAsia" w:ascii="Arial"/>
          <w:sz w:val="30"/>
          <w:szCs w:val="30"/>
        </w:rPr>
      </w:pPr>
      <w:r>
        <w:rPr>
          <w:rFonts w:hint="eastAsia" w:ascii="Arial"/>
          <w:sz w:val="30"/>
          <w:szCs w:val="30"/>
        </w:rPr>
        <w:t>我将把接下来默想的基础建立在这一个断言之上——即，信徒在今世和永恒中最大的特权和进步之一，在于他们瞻仰基督的荣耀。</w:t>
      </w:r>
    </w:p>
    <w:p w14:paraId="271C1D25">
      <w:pPr>
        <w:spacing w:line="279" w:lineRule="auto"/>
        <w:rPr>
          <w:rFonts w:hint="eastAsia" w:ascii="Arial"/>
          <w:sz w:val="30"/>
          <w:szCs w:val="30"/>
        </w:rPr>
      </w:pPr>
    </w:p>
    <w:p w14:paraId="78C02365">
      <w:pPr>
        <w:spacing w:line="279" w:lineRule="auto"/>
        <w:rPr>
          <w:rFonts w:hint="eastAsia" w:ascii="Arial"/>
          <w:sz w:val="30"/>
          <w:szCs w:val="30"/>
        </w:rPr>
      </w:pPr>
      <w:r>
        <w:rPr>
          <w:rFonts w:hint="eastAsia" w:ascii="Arial"/>
          <w:sz w:val="30"/>
          <w:szCs w:val="30"/>
        </w:rPr>
        <w:t>This, therefore, He desires for them in this solemn intercession, as the complement of all his other requests in their behalf; “ –That they may behold my glory,” – “Hina teooroosi”, – that they may see, view, behold, or contemplate on my glory.</w:t>
      </w:r>
    </w:p>
    <w:p w14:paraId="009EBA75">
      <w:pPr>
        <w:spacing w:line="279" w:lineRule="auto"/>
        <w:rPr>
          <w:rFonts w:hint="eastAsia" w:ascii="Arial"/>
          <w:sz w:val="30"/>
          <w:szCs w:val="30"/>
        </w:rPr>
      </w:pPr>
    </w:p>
    <w:p w14:paraId="073751FE">
      <w:pPr>
        <w:spacing w:line="279" w:lineRule="auto"/>
        <w:rPr>
          <w:rFonts w:hint="eastAsia" w:ascii="Arial"/>
          <w:sz w:val="30"/>
          <w:szCs w:val="30"/>
        </w:rPr>
      </w:pPr>
      <w:r>
        <w:rPr>
          <w:rFonts w:hint="eastAsia" w:ascii="Arial"/>
          <w:sz w:val="30"/>
          <w:szCs w:val="30"/>
        </w:rPr>
        <w:t>因此，祂在这庄严的代求中为他们渴望这一点，作为祂为他们所作所有其他请求的补充；“——使他们可以看见我的荣耀，”——“Hina teooroosi”（希腊文，意为“使他们可以看见”）——使他们可以看见、观看、瞻仰或默想我的荣耀。</w:t>
      </w:r>
    </w:p>
    <w:p w14:paraId="2E16E10B">
      <w:pPr>
        <w:spacing w:line="279" w:lineRule="auto"/>
        <w:rPr>
          <w:rFonts w:hint="eastAsia" w:ascii="Arial"/>
          <w:sz w:val="30"/>
          <w:szCs w:val="30"/>
        </w:rPr>
      </w:pPr>
    </w:p>
    <w:p w14:paraId="096C5A74">
      <w:pPr>
        <w:spacing w:line="279" w:lineRule="auto"/>
        <w:rPr>
          <w:rFonts w:hint="eastAsia" w:ascii="Arial"/>
          <w:sz w:val="30"/>
          <w:szCs w:val="30"/>
        </w:rPr>
      </w:pPr>
      <w:r>
        <w:rPr>
          <w:rFonts w:hint="eastAsia" w:ascii="Arial"/>
          <w:sz w:val="30"/>
          <w:szCs w:val="30"/>
        </w:rPr>
        <w:t>The reasons why I assign not this glorious privilege only unto the heavenly state, which is principally respected in this place, but apply it unto the state of believers in this world also, with their duties and privileges therein, shall be immediately declared.</w:t>
      </w:r>
    </w:p>
    <w:p w14:paraId="662BE8A6">
      <w:pPr>
        <w:spacing w:line="279" w:lineRule="auto"/>
        <w:rPr>
          <w:rFonts w:hint="eastAsia" w:ascii="Arial"/>
          <w:sz w:val="30"/>
          <w:szCs w:val="30"/>
        </w:rPr>
      </w:pPr>
    </w:p>
    <w:p w14:paraId="19F87A1F">
      <w:pPr>
        <w:spacing w:line="279" w:lineRule="auto"/>
        <w:rPr>
          <w:rFonts w:hint="eastAsia" w:ascii="Arial"/>
          <w:sz w:val="30"/>
          <w:szCs w:val="30"/>
        </w:rPr>
      </w:pPr>
      <w:r>
        <w:rPr>
          <w:rFonts w:hint="eastAsia" w:ascii="Arial"/>
          <w:sz w:val="30"/>
          <w:szCs w:val="30"/>
        </w:rPr>
        <w:t>我为何不单将这荣耀的特权归于天上的状态（这在此处是主要顾念的），而是也将其应用于今世信徒的状态，以及他们在其中的责任和特权，其原因将立即宣告。</w:t>
      </w:r>
    </w:p>
    <w:p w14:paraId="54487604">
      <w:pPr>
        <w:spacing w:line="279" w:lineRule="auto"/>
        <w:rPr>
          <w:rFonts w:hint="eastAsia" w:ascii="Arial"/>
          <w:sz w:val="30"/>
          <w:szCs w:val="30"/>
        </w:rPr>
      </w:pPr>
    </w:p>
    <w:p w14:paraId="4B3821CE">
      <w:pPr>
        <w:spacing w:line="279" w:lineRule="auto"/>
        <w:rPr>
          <w:rFonts w:hint="eastAsia" w:ascii="Arial"/>
          <w:sz w:val="30"/>
          <w:szCs w:val="30"/>
        </w:rPr>
      </w:pPr>
      <w:r>
        <w:rPr>
          <w:rFonts w:hint="eastAsia" w:ascii="Arial"/>
          <w:sz w:val="30"/>
          <w:szCs w:val="30"/>
        </w:rPr>
        <w:t>All unbelievers do in their heart call Christ “Ichabod,” – “Where is the glory?”</w:t>
      </w:r>
    </w:p>
    <w:p w14:paraId="555FD70E">
      <w:pPr>
        <w:spacing w:line="279" w:lineRule="auto"/>
        <w:rPr>
          <w:rFonts w:hint="eastAsia" w:ascii="Arial"/>
          <w:sz w:val="30"/>
          <w:szCs w:val="30"/>
        </w:rPr>
      </w:pPr>
    </w:p>
    <w:p w14:paraId="72B97BA8">
      <w:pPr>
        <w:spacing w:line="279" w:lineRule="auto"/>
        <w:rPr>
          <w:rFonts w:hint="eastAsia" w:ascii="Arial"/>
          <w:sz w:val="30"/>
          <w:szCs w:val="30"/>
        </w:rPr>
      </w:pPr>
      <w:r>
        <w:rPr>
          <w:rFonts w:hint="eastAsia" w:ascii="Arial"/>
          <w:sz w:val="30"/>
          <w:szCs w:val="30"/>
        </w:rPr>
        <w:t>所有不信的人都在心里称基督为“以迦博”——“荣耀在哪里？”</w:t>
      </w:r>
    </w:p>
    <w:p w14:paraId="0F65724B">
      <w:pPr>
        <w:spacing w:line="279" w:lineRule="auto"/>
        <w:rPr>
          <w:rFonts w:hint="eastAsia" w:ascii="Arial"/>
          <w:sz w:val="30"/>
          <w:szCs w:val="30"/>
        </w:rPr>
      </w:pPr>
    </w:p>
    <w:p w14:paraId="1A3765E0">
      <w:pPr>
        <w:spacing w:line="279" w:lineRule="auto"/>
        <w:rPr>
          <w:rFonts w:hint="eastAsia" w:ascii="Arial"/>
          <w:sz w:val="30"/>
          <w:szCs w:val="30"/>
        </w:rPr>
      </w:pPr>
      <w:r>
        <w:rPr>
          <w:rFonts w:hint="eastAsia" w:ascii="Arial"/>
          <w:sz w:val="30"/>
          <w:szCs w:val="30"/>
        </w:rPr>
        <w:t>They see neither “form nor comeliness in him,” that he should be desired.</w:t>
      </w:r>
    </w:p>
    <w:p w14:paraId="5B29E10C">
      <w:pPr>
        <w:spacing w:line="279" w:lineRule="auto"/>
        <w:rPr>
          <w:rFonts w:hint="eastAsia" w:ascii="Arial"/>
          <w:sz w:val="30"/>
          <w:szCs w:val="30"/>
        </w:rPr>
      </w:pPr>
    </w:p>
    <w:p w14:paraId="3A26C6A3">
      <w:pPr>
        <w:spacing w:line="279" w:lineRule="auto"/>
        <w:rPr>
          <w:rFonts w:hint="eastAsia" w:ascii="Arial"/>
          <w:sz w:val="30"/>
          <w:szCs w:val="30"/>
        </w:rPr>
      </w:pPr>
      <w:r>
        <w:rPr>
          <w:rFonts w:hint="eastAsia" w:ascii="Arial"/>
          <w:sz w:val="30"/>
          <w:szCs w:val="30"/>
        </w:rPr>
        <w:t>他们在祂身上既看不见“佳形美容”，使祂被人羡慕。</w:t>
      </w:r>
    </w:p>
    <w:p w14:paraId="473221E1">
      <w:pPr>
        <w:spacing w:line="279" w:lineRule="auto"/>
        <w:rPr>
          <w:rFonts w:hint="eastAsia" w:ascii="Arial"/>
          <w:sz w:val="30"/>
          <w:szCs w:val="30"/>
        </w:rPr>
      </w:pPr>
    </w:p>
    <w:p w14:paraId="410328A5">
      <w:pPr>
        <w:spacing w:line="279" w:lineRule="auto"/>
        <w:rPr>
          <w:rFonts w:hint="eastAsia" w:ascii="Arial"/>
          <w:sz w:val="30"/>
          <w:szCs w:val="30"/>
        </w:rPr>
      </w:pPr>
      <w:r>
        <w:rPr>
          <w:rFonts w:hint="eastAsia" w:ascii="Arial"/>
          <w:sz w:val="30"/>
          <w:szCs w:val="30"/>
        </w:rPr>
        <w:t>They look on him as Michal, Saul ’s daughter, did on David “dancing before the ark,” when she despised him in her heart.</w:t>
      </w:r>
    </w:p>
    <w:p w14:paraId="373DCBCF">
      <w:pPr>
        <w:spacing w:line="279" w:lineRule="auto"/>
        <w:rPr>
          <w:rFonts w:hint="eastAsia" w:ascii="Arial"/>
          <w:sz w:val="30"/>
          <w:szCs w:val="30"/>
        </w:rPr>
      </w:pPr>
    </w:p>
    <w:p w14:paraId="4DEE1F34">
      <w:pPr>
        <w:spacing w:line="279" w:lineRule="auto"/>
        <w:rPr>
          <w:rFonts w:hint="eastAsia" w:ascii="Arial"/>
          <w:sz w:val="30"/>
          <w:szCs w:val="30"/>
        </w:rPr>
      </w:pPr>
      <w:r>
        <w:rPr>
          <w:rFonts w:hint="eastAsia" w:ascii="Arial"/>
          <w:sz w:val="30"/>
          <w:szCs w:val="30"/>
        </w:rPr>
        <w:t>他们看祂，就像扫罗的女儿米甲看大卫“在约柜前跳舞”时一样，她在心里藐视他。</w:t>
      </w:r>
    </w:p>
    <w:p w14:paraId="69DF3418">
      <w:pPr>
        <w:spacing w:line="279" w:lineRule="auto"/>
        <w:rPr>
          <w:rFonts w:hint="eastAsia" w:ascii="Arial"/>
          <w:sz w:val="30"/>
          <w:szCs w:val="30"/>
        </w:rPr>
      </w:pPr>
    </w:p>
    <w:p w14:paraId="36F90D0A">
      <w:pPr>
        <w:spacing w:line="279" w:lineRule="auto"/>
        <w:rPr>
          <w:rFonts w:hint="eastAsia" w:ascii="Arial"/>
          <w:sz w:val="30"/>
          <w:szCs w:val="30"/>
        </w:rPr>
      </w:pPr>
      <w:r>
        <w:rPr>
          <w:rFonts w:hint="eastAsia" w:ascii="Arial"/>
          <w:sz w:val="30"/>
          <w:szCs w:val="30"/>
        </w:rPr>
        <w:t>They do not, indeed (many of them), “call Jesus anathema,” but cry, “Hail, Master!” and then crucify him.(Matt. 26:49)</w:t>
      </w:r>
    </w:p>
    <w:p w14:paraId="5FA1E49A">
      <w:pPr>
        <w:spacing w:line="279" w:lineRule="auto"/>
        <w:rPr>
          <w:rFonts w:hint="eastAsia" w:ascii="Arial"/>
          <w:sz w:val="30"/>
          <w:szCs w:val="30"/>
        </w:rPr>
      </w:pPr>
    </w:p>
    <w:p w14:paraId="16CC9352">
      <w:pPr>
        <w:spacing w:line="279" w:lineRule="auto"/>
        <w:rPr>
          <w:rFonts w:hint="eastAsia" w:ascii="Arial"/>
          <w:sz w:val="30"/>
          <w:szCs w:val="30"/>
        </w:rPr>
      </w:pPr>
      <w:r>
        <w:rPr>
          <w:rFonts w:hint="eastAsia" w:ascii="Arial"/>
          <w:sz w:val="30"/>
          <w:szCs w:val="30"/>
        </w:rPr>
        <w:t>他们确实（他们中的许多人）不“称耶稣为可咒诅的”，而是喊着：“老师，请安！”然后钉死祂。（马太福音26章49节）</w:t>
      </w:r>
    </w:p>
    <w:p w14:paraId="161E7534">
      <w:pPr>
        <w:spacing w:line="279" w:lineRule="auto"/>
        <w:rPr>
          <w:rFonts w:hint="eastAsia" w:ascii="Arial"/>
          <w:sz w:val="30"/>
          <w:szCs w:val="30"/>
        </w:rPr>
      </w:pPr>
    </w:p>
    <w:p w14:paraId="39667A76">
      <w:pPr>
        <w:spacing w:line="279" w:lineRule="auto"/>
        <w:rPr>
          <w:rFonts w:hint="eastAsia" w:ascii="Arial"/>
          <w:sz w:val="30"/>
          <w:szCs w:val="30"/>
        </w:rPr>
      </w:pPr>
      <w:r>
        <w:rPr>
          <w:rFonts w:hint="eastAsia" w:ascii="Arial"/>
          <w:sz w:val="30"/>
          <w:szCs w:val="30"/>
        </w:rPr>
        <w:t>Hence have we so many cursed opinions advanced in derogation unto his glory, – some of them really destructive of all that is truly so; yea, denying the “only Lord that bought us,” and substituting a false Christ in his room.</w:t>
      </w:r>
    </w:p>
    <w:p w14:paraId="318AC00E">
      <w:pPr>
        <w:spacing w:line="279" w:lineRule="auto"/>
        <w:rPr>
          <w:rFonts w:hint="eastAsia" w:ascii="Arial"/>
          <w:sz w:val="30"/>
          <w:szCs w:val="30"/>
        </w:rPr>
      </w:pPr>
    </w:p>
    <w:p w14:paraId="41B6E4D9">
      <w:pPr>
        <w:spacing w:line="279" w:lineRule="auto"/>
        <w:rPr>
          <w:rFonts w:hint="eastAsia" w:ascii="Arial"/>
          <w:sz w:val="30"/>
          <w:szCs w:val="30"/>
        </w:rPr>
      </w:pPr>
      <w:r>
        <w:rPr>
          <w:rFonts w:hint="eastAsia" w:ascii="Arial"/>
          <w:sz w:val="30"/>
          <w:szCs w:val="30"/>
        </w:rPr>
        <w:t>因此，我们有如此多被咒诅的观点被提出来贬低祂的荣耀——其中一些观点确实摧毁了所有真正如此的事物；是的，否认了“那买我们的独一主宰”，并在祂的位置上用一个假基督来代替。</w:t>
      </w:r>
    </w:p>
    <w:p w14:paraId="61D1C86C">
      <w:pPr>
        <w:spacing w:line="279" w:lineRule="auto"/>
        <w:rPr>
          <w:rFonts w:hint="eastAsia" w:ascii="Arial"/>
          <w:sz w:val="30"/>
          <w:szCs w:val="30"/>
        </w:rPr>
      </w:pPr>
    </w:p>
    <w:p w14:paraId="4D36B45F">
      <w:pPr>
        <w:spacing w:line="279" w:lineRule="auto"/>
        <w:rPr>
          <w:rFonts w:hint="eastAsia" w:ascii="Arial"/>
          <w:sz w:val="30"/>
          <w:szCs w:val="30"/>
        </w:rPr>
      </w:pPr>
      <w:r>
        <w:rPr>
          <w:rFonts w:hint="eastAsia" w:ascii="Arial"/>
          <w:sz w:val="30"/>
          <w:szCs w:val="30"/>
        </w:rPr>
        <w:t>And others there are who express their slight thoughts of him and his glory by bold, irreverent inquiries, of what use his Person is in our religion; as though there were anything in our religion that has either reality, substance, or truth, but by virtue of its relation thereunto.</w:t>
      </w:r>
    </w:p>
    <w:p w14:paraId="65B2F258">
      <w:pPr>
        <w:spacing w:line="279" w:lineRule="auto"/>
        <w:rPr>
          <w:rFonts w:hint="eastAsia" w:ascii="Arial"/>
          <w:sz w:val="30"/>
          <w:szCs w:val="30"/>
        </w:rPr>
      </w:pPr>
    </w:p>
    <w:p w14:paraId="29B2D0BC">
      <w:pPr>
        <w:spacing w:line="279" w:lineRule="auto"/>
        <w:rPr>
          <w:rFonts w:hint="eastAsia" w:ascii="Arial"/>
          <w:sz w:val="30"/>
          <w:szCs w:val="30"/>
        </w:rPr>
      </w:pPr>
      <w:r>
        <w:rPr>
          <w:rFonts w:hint="eastAsia" w:ascii="Arial"/>
          <w:sz w:val="30"/>
          <w:szCs w:val="30"/>
        </w:rPr>
        <w:t>还有一些人，他们通过大胆、不敬的询问，来表达他们对祂和祂荣耀的轻视，询问祂的位格在我们的宗教中有什么用处；仿佛我们的宗教中没有任何事物具有真实性、实质性或真理，除非是凭借其与祂的关系。</w:t>
      </w:r>
    </w:p>
    <w:p w14:paraId="364FDEA0">
      <w:pPr>
        <w:spacing w:line="279" w:lineRule="auto"/>
        <w:rPr>
          <w:rFonts w:hint="eastAsia" w:ascii="Arial"/>
          <w:sz w:val="30"/>
          <w:szCs w:val="30"/>
        </w:rPr>
      </w:pPr>
    </w:p>
    <w:p w14:paraId="0EDD2CF3">
      <w:pPr>
        <w:spacing w:line="279" w:lineRule="auto"/>
        <w:rPr>
          <w:rFonts w:hint="eastAsia" w:ascii="Arial"/>
          <w:sz w:val="30"/>
          <w:szCs w:val="30"/>
        </w:rPr>
      </w:pPr>
      <w:r>
        <w:rPr>
          <w:rFonts w:hint="eastAsia" w:ascii="Arial"/>
          <w:sz w:val="30"/>
          <w:szCs w:val="30"/>
        </w:rPr>
        <w:t>And, by their answers, they bring their own inquiries yet nearer unto the borders of blasphemy.</w:t>
      </w:r>
    </w:p>
    <w:p w14:paraId="3337257A">
      <w:pPr>
        <w:spacing w:line="279" w:lineRule="auto"/>
        <w:rPr>
          <w:rFonts w:hint="eastAsia" w:ascii="Arial"/>
          <w:sz w:val="30"/>
          <w:szCs w:val="30"/>
        </w:rPr>
      </w:pPr>
    </w:p>
    <w:p w14:paraId="2CB840F4">
      <w:pPr>
        <w:spacing w:line="279" w:lineRule="auto"/>
        <w:rPr>
          <w:rFonts w:hint="eastAsia" w:ascii="Arial"/>
          <w:sz w:val="30"/>
          <w:szCs w:val="30"/>
        </w:rPr>
      </w:pPr>
      <w:r>
        <w:rPr>
          <w:rFonts w:hint="eastAsia" w:ascii="Arial"/>
          <w:sz w:val="30"/>
          <w:szCs w:val="30"/>
        </w:rPr>
        <w:t>并且，通过他们的回答，他们使自己的询问更接近亵渎的边缘。</w:t>
      </w:r>
    </w:p>
    <w:p w14:paraId="5E08F3CB">
      <w:pPr>
        <w:spacing w:line="279" w:lineRule="auto"/>
        <w:rPr>
          <w:rFonts w:hint="eastAsia" w:ascii="Arial"/>
          <w:sz w:val="30"/>
          <w:szCs w:val="30"/>
        </w:rPr>
      </w:pPr>
    </w:p>
    <w:p w14:paraId="0789821E">
      <w:pPr>
        <w:spacing w:line="279" w:lineRule="auto"/>
        <w:rPr>
          <w:rFonts w:hint="eastAsia" w:ascii="Arial"/>
          <w:sz w:val="30"/>
          <w:szCs w:val="30"/>
        </w:rPr>
      </w:pPr>
      <w:r>
        <w:rPr>
          <w:rFonts w:hint="eastAsia" w:ascii="Arial"/>
          <w:sz w:val="30"/>
          <w:szCs w:val="30"/>
        </w:rPr>
        <w:t>Never was there an age since the name of Christians was known upon the earth, wherein there was such a direct opposition made unto the Person and glory of Christ, as there is in that wherein we live.</w:t>
      </w:r>
    </w:p>
    <w:p w14:paraId="0D5E40E8">
      <w:pPr>
        <w:spacing w:line="279" w:lineRule="auto"/>
        <w:rPr>
          <w:rFonts w:hint="eastAsia" w:ascii="Arial"/>
          <w:sz w:val="30"/>
          <w:szCs w:val="30"/>
        </w:rPr>
      </w:pPr>
    </w:p>
    <w:p w14:paraId="721186CD">
      <w:pPr>
        <w:spacing w:line="279" w:lineRule="auto"/>
        <w:rPr>
          <w:rFonts w:hint="eastAsia" w:ascii="Arial"/>
          <w:sz w:val="30"/>
          <w:szCs w:val="30"/>
        </w:rPr>
      </w:pPr>
      <w:r>
        <w:rPr>
          <w:rFonts w:hint="eastAsia" w:ascii="Arial"/>
          <w:sz w:val="30"/>
          <w:szCs w:val="30"/>
        </w:rPr>
        <w:t>自从基督徒的名字在地上为人所知以来，从未有过一个时代，像我们所生活的时代这样，对基督的位格和荣耀有如此直接的反对。</w:t>
      </w:r>
    </w:p>
    <w:p w14:paraId="5AA56A25">
      <w:pPr>
        <w:spacing w:line="279" w:lineRule="auto"/>
        <w:rPr>
          <w:rFonts w:hint="eastAsia" w:ascii="Arial"/>
          <w:sz w:val="30"/>
          <w:szCs w:val="30"/>
        </w:rPr>
      </w:pPr>
    </w:p>
    <w:p w14:paraId="2FBC95EC">
      <w:pPr>
        <w:spacing w:line="279" w:lineRule="auto"/>
        <w:rPr>
          <w:rFonts w:hint="eastAsia" w:ascii="Arial"/>
          <w:sz w:val="30"/>
          <w:szCs w:val="30"/>
        </w:rPr>
      </w:pPr>
      <w:r>
        <w:rPr>
          <w:rFonts w:hint="eastAsia" w:ascii="Arial"/>
          <w:sz w:val="30"/>
          <w:szCs w:val="30"/>
        </w:rPr>
        <w:t>There were, indeed, in the first times of the church, sums of proud, doting, brain-sick persons, who vented many foolish imaginations about him, which issued at length in Arianism, in whose ruins they were buried.</w:t>
      </w:r>
    </w:p>
    <w:p w14:paraId="6E9D5597">
      <w:pPr>
        <w:spacing w:line="279" w:lineRule="auto"/>
        <w:rPr>
          <w:rFonts w:hint="eastAsia" w:ascii="Arial"/>
          <w:sz w:val="30"/>
          <w:szCs w:val="30"/>
        </w:rPr>
      </w:pPr>
    </w:p>
    <w:p w14:paraId="160054CC">
      <w:pPr>
        <w:spacing w:line="279" w:lineRule="auto"/>
        <w:rPr>
          <w:rFonts w:hint="eastAsia" w:ascii="Arial"/>
          <w:sz w:val="30"/>
          <w:szCs w:val="30"/>
        </w:rPr>
      </w:pPr>
      <w:r>
        <w:rPr>
          <w:rFonts w:hint="eastAsia" w:ascii="Arial"/>
          <w:sz w:val="30"/>
          <w:szCs w:val="30"/>
        </w:rPr>
        <w:t>确实，在教会初期，有一些骄傲、昏聩、头脑发热的人，他们对祂发泄了许多愚蠢的想象，最终导致了阿里乌主义，他们也被埋葬在其废墟之中。</w:t>
      </w:r>
    </w:p>
    <w:p w14:paraId="405753F8">
      <w:pPr>
        <w:spacing w:line="279" w:lineRule="auto"/>
        <w:rPr>
          <w:rFonts w:hint="eastAsia" w:ascii="Arial"/>
          <w:sz w:val="30"/>
          <w:szCs w:val="30"/>
        </w:rPr>
      </w:pPr>
    </w:p>
    <w:p w14:paraId="30BAD40E">
      <w:pPr>
        <w:spacing w:line="279" w:lineRule="auto"/>
        <w:rPr>
          <w:rFonts w:hint="eastAsia" w:ascii="Arial"/>
          <w:sz w:val="30"/>
          <w:szCs w:val="30"/>
        </w:rPr>
      </w:pPr>
      <w:r>
        <w:rPr>
          <w:rFonts w:hint="eastAsia" w:ascii="Arial"/>
          <w:sz w:val="30"/>
          <w:szCs w:val="30"/>
        </w:rPr>
        <w:t>The gates of hell in them prevailed not against the rock on which the church is built.</w:t>
      </w:r>
    </w:p>
    <w:p w14:paraId="21321BCC">
      <w:pPr>
        <w:spacing w:line="279" w:lineRule="auto"/>
        <w:rPr>
          <w:rFonts w:hint="eastAsia" w:ascii="Arial"/>
          <w:sz w:val="30"/>
          <w:szCs w:val="30"/>
        </w:rPr>
      </w:pPr>
    </w:p>
    <w:p w14:paraId="25138097">
      <w:pPr>
        <w:spacing w:line="279" w:lineRule="auto"/>
        <w:rPr>
          <w:rFonts w:hint="eastAsia" w:ascii="Arial"/>
          <w:sz w:val="30"/>
          <w:szCs w:val="30"/>
        </w:rPr>
      </w:pPr>
      <w:r>
        <w:rPr>
          <w:rFonts w:hint="eastAsia" w:ascii="Arial"/>
          <w:sz w:val="30"/>
          <w:szCs w:val="30"/>
        </w:rPr>
        <w:t>在他们里面，地狱的权柄未能胜过教会所建立的磐石。</w:t>
      </w:r>
    </w:p>
    <w:p w14:paraId="38244BBD">
      <w:pPr>
        <w:spacing w:line="279" w:lineRule="auto"/>
        <w:rPr>
          <w:rFonts w:hint="eastAsia" w:ascii="Arial"/>
          <w:sz w:val="30"/>
          <w:szCs w:val="30"/>
        </w:rPr>
      </w:pPr>
    </w:p>
    <w:p w14:paraId="5E85DC85">
      <w:pPr>
        <w:spacing w:line="279" w:lineRule="auto"/>
        <w:rPr>
          <w:rFonts w:hint="eastAsia" w:ascii="Arial"/>
          <w:sz w:val="30"/>
          <w:szCs w:val="30"/>
        </w:rPr>
      </w:pPr>
      <w:r>
        <w:rPr>
          <w:rFonts w:hint="eastAsia" w:ascii="Arial"/>
          <w:sz w:val="30"/>
          <w:szCs w:val="30"/>
        </w:rPr>
        <w:t>But as it was said of Caesar, “Solus accesit sobrius, ad perdendam rempublicam”, “ –He alone went soberly about the destruction of the commonwealth;” so we now have great numbers who oppose the Person and glory of Christ, under a pretence of sobriety of reason, as they vainly plead.</w:t>
      </w:r>
    </w:p>
    <w:p w14:paraId="76B7DBF2">
      <w:pPr>
        <w:spacing w:line="279" w:lineRule="auto"/>
        <w:rPr>
          <w:rFonts w:hint="eastAsia" w:ascii="Arial"/>
          <w:sz w:val="30"/>
          <w:szCs w:val="30"/>
        </w:rPr>
      </w:pPr>
    </w:p>
    <w:p w14:paraId="3543F105">
      <w:pPr>
        <w:spacing w:line="279" w:lineRule="auto"/>
        <w:rPr>
          <w:rFonts w:hint="eastAsia" w:ascii="Arial"/>
          <w:sz w:val="30"/>
          <w:szCs w:val="30"/>
        </w:rPr>
      </w:pPr>
      <w:r>
        <w:rPr>
          <w:rFonts w:hint="eastAsia" w:ascii="Arial"/>
          <w:sz w:val="30"/>
          <w:szCs w:val="30"/>
        </w:rPr>
        <w:t>但正如论到凯撒所说的：“唯独他清醒地着手毁灭共和国；”所以我们现在有许多人，在理性清醒的借口下，反对基督的位格和荣耀，正如他们徒然辩称的那样。</w:t>
      </w:r>
    </w:p>
    <w:p w14:paraId="0EF2A0E5">
      <w:pPr>
        <w:spacing w:line="279" w:lineRule="auto"/>
        <w:rPr>
          <w:rFonts w:hint="eastAsia" w:ascii="Arial"/>
          <w:sz w:val="30"/>
          <w:szCs w:val="30"/>
        </w:rPr>
      </w:pPr>
    </w:p>
    <w:p w14:paraId="196CE881">
      <w:pPr>
        <w:spacing w:line="279" w:lineRule="auto"/>
        <w:rPr>
          <w:rFonts w:hint="eastAsia" w:ascii="Arial"/>
          <w:sz w:val="30"/>
          <w:szCs w:val="30"/>
        </w:rPr>
      </w:pPr>
      <w:r>
        <w:rPr>
          <w:rFonts w:hint="eastAsia" w:ascii="Arial"/>
          <w:sz w:val="30"/>
          <w:szCs w:val="30"/>
        </w:rPr>
        <w:t>Yea, the disbelief of the mysteries of the Trinity, and the incarnation of the Son of God, – the sole foundation of Christian religion, – is so diffused in the world, as that it has almost devoured the power and vitals of it.</w:t>
      </w:r>
    </w:p>
    <w:p w14:paraId="1B7A3005">
      <w:pPr>
        <w:spacing w:line="279" w:lineRule="auto"/>
        <w:rPr>
          <w:rFonts w:hint="eastAsia" w:ascii="Arial"/>
          <w:sz w:val="30"/>
          <w:szCs w:val="30"/>
        </w:rPr>
      </w:pPr>
    </w:p>
    <w:p w14:paraId="24B25866">
      <w:pPr>
        <w:spacing w:line="279" w:lineRule="auto"/>
        <w:rPr>
          <w:rFonts w:hint="eastAsia" w:ascii="Arial"/>
          <w:sz w:val="30"/>
          <w:szCs w:val="30"/>
        </w:rPr>
      </w:pPr>
      <w:r>
        <w:rPr>
          <w:rFonts w:hint="eastAsia" w:ascii="Arial"/>
          <w:sz w:val="30"/>
          <w:szCs w:val="30"/>
        </w:rPr>
        <w:t>是的，对三位一体的奥秘和神子道成肉身——基督教信仰的唯一根基——的不信，在世界上如此弥漫，以至于它几乎吞噬了它的能力和命脉。</w:t>
      </w:r>
    </w:p>
    <w:p w14:paraId="006538FE">
      <w:pPr>
        <w:spacing w:line="279" w:lineRule="auto"/>
        <w:rPr>
          <w:rFonts w:hint="eastAsia" w:ascii="Arial"/>
          <w:sz w:val="30"/>
          <w:szCs w:val="30"/>
        </w:rPr>
      </w:pPr>
    </w:p>
    <w:p w14:paraId="34DF364D">
      <w:pPr>
        <w:spacing w:line="279" w:lineRule="auto"/>
        <w:rPr>
          <w:rFonts w:hint="eastAsia" w:ascii="Arial"/>
          <w:sz w:val="30"/>
          <w:szCs w:val="30"/>
        </w:rPr>
      </w:pPr>
      <w:r>
        <w:rPr>
          <w:rFonts w:hint="eastAsia" w:ascii="Arial"/>
          <w:sz w:val="30"/>
          <w:szCs w:val="30"/>
        </w:rPr>
        <w:t>And not a few, who dare not yet express their minds, do give broad intimations of their intentions and good-will towards him, in making them the object of their scorn and reproach who desire to know nothing but him, and him crucified.</w:t>
      </w:r>
    </w:p>
    <w:p w14:paraId="4A55A05F">
      <w:pPr>
        <w:spacing w:line="279" w:lineRule="auto"/>
        <w:rPr>
          <w:rFonts w:hint="eastAsia" w:ascii="Arial"/>
          <w:sz w:val="30"/>
          <w:szCs w:val="30"/>
        </w:rPr>
      </w:pPr>
    </w:p>
    <w:p w14:paraId="2F18412D">
      <w:pPr>
        <w:spacing w:line="279" w:lineRule="auto"/>
        <w:rPr>
          <w:rFonts w:hint="eastAsia" w:ascii="Arial"/>
          <w:sz w:val="30"/>
          <w:szCs w:val="30"/>
        </w:rPr>
      </w:pPr>
      <w:r>
        <w:rPr>
          <w:rFonts w:hint="eastAsia" w:ascii="Arial"/>
          <w:sz w:val="30"/>
          <w:szCs w:val="30"/>
        </w:rPr>
        <w:t>不少人，虽然还不敢表明他们的心思，却通过将那些除了祂和祂钉十字架之外什么都不想知道的人作为他们嘲笑和指责的对象，来广泛暗示他们对祂的意图和好感。</w:t>
      </w:r>
    </w:p>
    <w:p w14:paraId="214B00FB">
      <w:pPr>
        <w:spacing w:line="279" w:lineRule="auto"/>
        <w:rPr>
          <w:rFonts w:hint="eastAsia" w:ascii="Arial"/>
          <w:sz w:val="30"/>
          <w:szCs w:val="30"/>
        </w:rPr>
      </w:pPr>
    </w:p>
    <w:p w14:paraId="05148E11">
      <w:pPr>
        <w:spacing w:line="279" w:lineRule="auto"/>
        <w:rPr>
          <w:rFonts w:hint="eastAsia" w:ascii="Arial"/>
          <w:sz w:val="30"/>
          <w:szCs w:val="30"/>
        </w:rPr>
      </w:pPr>
      <w:r>
        <w:rPr>
          <w:rFonts w:hint="eastAsia" w:ascii="Arial"/>
          <w:sz w:val="30"/>
          <w:szCs w:val="30"/>
        </w:rPr>
        <w:t>God, in his appointed time, will effectually vindicate his honour and glory from the vain attempts of men of corrupt minds against them.</w:t>
      </w:r>
    </w:p>
    <w:p w14:paraId="7212C4DF">
      <w:pPr>
        <w:spacing w:line="279" w:lineRule="auto"/>
        <w:rPr>
          <w:rFonts w:hint="eastAsia" w:ascii="Arial"/>
          <w:sz w:val="30"/>
          <w:szCs w:val="30"/>
        </w:rPr>
      </w:pPr>
    </w:p>
    <w:p w14:paraId="1E69FF3B">
      <w:pPr>
        <w:spacing w:line="279" w:lineRule="auto"/>
        <w:rPr>
          <w:rFonts w:hint="eastAsia" w:ascii="Arial"/>
          <w:sz w:val="30"/>
          <w:szCs w:val="30"/>
        </w:rPr>
      </w:pPr>
      <w:r>
        <w:rPr>
          <w:rFonts w:hint="eastAsia" w:ascii="Arial"/>
          <w:sz w:val="30"/>
          <w:szCs w:val="30"/>
        </w:rPr>
        <w:t>神，在祂所定的时间，必有效地为祂的尊荣和荣耀辩护，使其免受败坏心智之人徒然的攻击。</w:t>
      </w:r>
    </w:p>
    <w:p w14:paraId="39E10E7F">
      <w:pPr>
        <w:spacing w:line="279" w:lineRule="auto"/>
        <w:rPr>
          <w:rFonts w:hint="eastAsia" w:ascii="Arial"/>
          <w:sz w:val="30"/>
          <w:szCs w:val="30"/>
        </w:rPr>
      </w:pPr>
    </w:p>
    <w:p w14:paraId="37A77F01">
      <w:pPr>
        <w:spacing w:line="279" w:lineRule="auto"/>
        <w:rPr>
          <w:rFonts w:hint="eastAsia" w:ascii="Arial"/>
          <w:sz w:val="30"/>
          <w:szCs w:val="30"/>
        </w:rPr>
      </w:pPr>
      <w:r>
        <w:rPr>
          <w:rFonts w:hint="eastAsia" w:ascii="Arial"/>
          <w:sz w:val="30"/>
          <w:szCs w:val="30"/>
        </w:rPr>
        <w:t>In the meantime, it is the duty of all those who “love the Lord Jesus insincerity,” to give testimony in a peculiar manner unto his divine Person and glory, according</w:t>
      </w:r>
    </w:p>
    <w:p w14:paraId="3384301C">
      <w:pPr>
        <w:spacing w:line="279" w:lineRule="auto"/>
        <w:rPr>
          <w:rFonts w:hint="eastAsia" w:ascii="Arial"/>
          <w:sz w:val="30"/>
          <w:szCs w:val="30"/>
        </w:rPr>
      </w:pPr>
    </w:p>
    <w:p w14:paraId="3BA4F5C1">
      <w:pPr>
        <w:spacing w:line="279" w:lineRule="auto"/>
        <w:rPr>
          <w:rFonts w:hint="eastAsia" w:ascii="Arial"/>
          <w:sz w:val="30"/>
          <w:szCs w:val="30"/>
        </w:rPr>
      </w:pPr>
      <w:r>
        <w:rPr>
          <w:rFonts w:hint="eastAsia" w:ascii="Arial"/>
          <w:sz w:val="30"/>
          <w:szCs w:val="30"/>
        </w:rPr>
        <w:t>与此同时，所有那些“诚心爱主耶稣”的人，都有责任以特殊的方式，为祂神圣的位格和荣耀作见证，根据他们各自的能力，因为有人反对它们。</w:t>
      </w:r>
    </w:p>
    <w:p w14:paraId="7E7BB8D6">
      <w:pPr>
        <w:spacing w:line="279" w:lineRule="auto"/>
        <w:rPr>
          <w:rFonts w:hint="eastAsia" w:ascii="Arial"/>
          <w:sz w:val="30"/>
          <w:szCs w:val="30"/>
        </w:rPr>
      </w:pPr>
    </w:p>
    <w:p w14:paraId="39F666EF">
      <w:pPr>
        <w:spacing w:line="279" w:lineRule="auto"/>
        <w:rPr>
          <w:rFonts w:hint="eastAsia" w:ascii="Arial"/>
          <w:sz w:val="30"/>
          <w:szCs w:val="30"/>
        </w:rPr>
      </w:pPr>
      <w:r>
        <w:rPr>
          <w:rFonts w:hint="eastAsia" w:ascii="Arial"/>
          <w:sz w:val="30"/>
          <w:szCs w:val="30"/>
        </w:rPr>
        <w:t>to their several capacities, because of the opposition that is made against them.</w:t>
      </w:r>
    </w:p>
    <w:p w14:paraId="0FD2191F">
      <w:pPr>
        <w:spacing w:line="279" w:lineRule="auto"/>
        <w:rPr>
          <w:rFonts w:hint="eastAsia" w:ascii="Arial"/>
          <w:sz w:val="30"/>
          <w:szCs w:val="30"/>
        </w:rPr>
      </w:pPr>
    </w:p>
    <w:p w14:paraId="583013B0">
      <w:pPr>
        <w:spacing w:line="279" w:lineRule="auto"/>
        <w:rPr>
          <w:rFonts w:hint="eastAsia" w:ascii="Arial"/>
          <w:sz w:val="30"/>
          <w:szCs w:val="30"/>
        </w:rPr>
      </w:pPr>
      <w:r>
        <w:rPr>
          <w:rFonts w:hint="eastAsia" w:ascii="Arial"/>
          <w:sz w:val="30"/>
          <w:szCs w:val="30"/>
        </w:rPr>
        <w:t>（此句接上句末尾）</w:t>
      </w:r>
    </w:p>
    <w:p w14:paraId="2048B7B7">
      <w:pPr>
        <w:spacing w:line="279" w:lineRule="auto"/>
        <w:rPr>
          <w:rFonts w:hint="eastAsia" w:ascii="Arial"/>
          <w:sz w:val="30"/>
          <w:szCs w:val="30"/>
        </w:rPr>
      </w:pPr>
    </w:p>
    <w:p w14:paraId="3A8A6778">
      <w:pPr>
        <w:spacing w:line="279" w:lineRule="auto"/>
        <w:rPr>
          <w:rFonts w:hint="eastAsia" w:ascii="Arial"/>
          <w:sz w:val="30"/>
          <w:szCs w:val="30"/>
        </w:rPr>
      </w:pPr>
      <w:r>
        <w:rPr>
          <w:rFonts w:hint="eastAsia" w:ascii="Arial"/>
          <w:sz w:val="30"/>
          <w:szCs w:val="30"/>
        </w:rPr>
        <w:t>I have thought myself on many accounts obliged to cast my mite into this treasury.</w:t>
      </w:r>
    </w:p>
    <w:p w14:paraId="4B4EB260">
      <w:pPr>
        <w:spacing w:line="279" w:lineRule="auto"/>
        <w:rPr>
          <w:rFonts w:hint="eastAsia" w:ascii="Arial"/>
          <w:sz w:val="30"/>
          <w:szCs w:val="30"/>
        </w:rPr>
      </w:pPr>
    </w:p>
    <w:p w14:paraId="01633821">
      <w:pPr>
        <w:spacing w:line="279" w:lineRule="auto"/>
        <w:rPr>
          <w:rFonts w:hint="eastAsia" w:ascii="Arial"/>
          <w:sz w:val="30"/>
          <w:szCs w:val="30"/>
        </w:rPr>
      </w:pPr>
      <w:r>
        <w:rPr>
          <w:rFonts w:hint="eastAsia" w:ascii="Arial"/>
          <w:sz w:val="30"/>
          <w:szCs w:val="30"/>
        </w:rPr>
        <w:t>我因许多缘故，认为自己有义务将我微薄的力量投入这宝库。</w:t>
      </w:r>
    </w:p>
    <w:p w14:paraId="3E08A0C6">
      <w:pPr>
        <w:spacing w:line="279" w:lineRule="auto"/>
        <w:rPr>
          <w:rFonts w:hint="eastAsia" w:ascii="Arial"/>
          <w:sz w:val="30"/>
          <w:szCs w:val="30"/>
        </w:rPr>
      </w:pPr>
    </w:p>
    <w:p w14:paraId="4F042E08">
      <w:pPr>
        <w:spacing w:line="279" w:lineRule="auto"/>
        <w:rPr>
          <w:rFonts w:hint="eastAsia" w:ascii="Arial"/>
          <w:sz w:val="30"/>
          <w:szCs w:val="30"/>
        </w:rPr>
      </w:pPr>
      <w:r>
        <w:rPr>
          <w:rFonts w:hint="eastAsia" w:ascii="Arial"/>
          <w:sz w:val="30"/>
          <w:szCs w:val="30"/>
        </w:rPr>
        <w:t>and I have chosen so to do, not in a way of controversy (which formerly I have engaged in), but so as, together with the vindication of the truth, to promote the strengthening of the faith of true believers, their edification in the knowledge of it; and to express the experience which they have, or may have, of the power and reality of these things</w:t>
      </w:r>
    </w:p>
    <w:p w14:paraId="797A0893">
      <w:pPr>
        <w:spacing w:line="279" w:lineRule="auto"/>
        <w:rPr>
          <w:rFonts w:hint="eastAsia" w:ascii="Arial"/>
          <w:sz w:val="30"/>
          <w:szCs w:val="30"/>
        </w:rPr>
      </w:pPr>
    </w:p>
    <w:p w14:paraId="13DE3405">
      <w:pPr>
        <w:spacing w:line="279" w:lineRule="auto"/>
        <w:rPr>
          <w:rFonts w:hint="eastAsia" w:ascii="Arial"/>
          <w:sz w:val="30"/>
          <w:szCs w:val="30"/>
        </w:rPr>
      </w:pPr>
      <w:r>
        <w:rPr>
          <w:rFonts w:hint="eastAsia" w:ascii="Arial"/>
          <w:sz w:val="30"/>
          <w:szCs w:val="30"/>
        </w:rPr>
        <w:t>我选择这样做，不是以辩论的方式（我以前曾参与过），而是为了在维护真理的同时，促进真信徒信心的坚固，他们在关于此事的知识上的造就；并表达他们对这些事物的能力和真实性所拥有或可能拥有的经验。</w:t>
      </w:r>
    </w:p>
    <w:p w14:paraId="6AE54F17">
      <w:pPr>
        <w:spacing w:line="279" w:lineRule="auto"/>
        <w:rPr>
          <w:rFonts w:hint="eastAsia" w:ascii="Arial"/>
          <w:sz w:val="30"/>
          <w:szCs w:val="30"/>
        </w:rPr>
      </w:pPr>
    </w:p>
    <w:p w14:paraId="40B02F63">
      <w:pPr>
        <w:spacing w:line="279" w:lineRule="auto"/>
        <w:rPr>
          <w:rFonts w:hint="eastAsia" w:ascii="Arial"/>
          <w:sz w:val="30"/>
          <w:szCs w:val="30"/>
        </w:rPr>
      </w:pPr>
      <w:r>
        <w:rPr>
          <w:rFonts w:hint="eastAsia" w:ascii="Arial"/>
          <w:sz w:val="30"/>
          <w:szCs w:val="30"/>
        </w:rPr>
        <w:t>That which at present I design to demonstrate is, that the beholding of the glory of Christ is one of the greatest privileges and advancements that believers are capable of in this world, or that which is to come.</w:t>
      </w:r>
    </w:p>
    <w:p w14:paraId="35BCEEC6">
      <w:pPr>
        <w:spacing w:line="279" w:lineRule="auto"/>
        <w:rPr>
          <w:rFonts w:hint="eastAsia" w:ascii="Arial"/>
          <w:sz w:val="30"/>
          <w:szCs w:val="30"/>
        </w:rPr>
      </w:pPr>
    </w:p>
    <w:p w14:paraId="74A5C5D6">
      <w:pPr>
        <w:spacing w:line="279" w:lineRule="auto"/>
        <w:rPr>
          <w:rFonts w:hint="eastAsia" w:ascii="Arial"/>
          <w:sz w:val="30"/>
          <w:szCs w:val="30"/>
        </w:rPr>
      </w:pPr>
      <w:r>
        <w:rPr>
          <w:rFonts w:hint="eastAsia" w:ascii="Arial"/>
          <w:sz w:val="30"/>
          <w:szCs w:val="30"/>
        </w:rPr>
        <w:t>我目前打算证明的是，瞻仰基督的荣耀是信徒在今世或来世所能获得的最大的特权和进步之一。</w:t>
      </w:r>
    </w:p>
    <w:p w14:paraId="29347898">
      <w:pPr>
        <w:spacing w:line="279" w:lineRule="auto"/>
        <w:rPr>
          <w:rFonts w:hint="eastAsia" w:ascii="Arial"/>
          <w:sz w:val="30"/>
          <w:szCs w:val="30"/>
        </w:rPr>
      </w:pPr>
    </w:p>
    <w:p w14:paraId="1EFF148C">
      <w:pPr>
        <w:spacing w:line="279" w:lineRule="auto"/>
        <w:rPr>
          <w:rFonts w:hint="eastAsia" w:ascii="Arial"/>
          <w:sz w:val="30"/>
          <w:szCs w:val="30"/>
        </w:rPr>
      </w:pPr>
      <w:r>
        <w:rPr>
          <w:rFonts w:hint="eastAsia" w:ascii="Arial"/>
          <w:sz w:val="30"/>
          <w:szCs w:val="30"/>
        </w:rPr>
        <w:t>It is that whereby they are first gradually conformed unto it, and then fixed in the eternal enjoyment of it.</w:t>
      </w:r>
    </w:p>
    <w:p w14:paraId="79E1DDBB">
      <w:pPr>
        <w:spacing w:line="279" w:lineRule="auto"/>
        <w:rPr>
          <w:rFonts w:hint="eastAsia" w:ascii="Arial"/>
          <w:sz w:val="30"/>
          <w:szCs w:val="30"/>
        </w:rPr>
      </w:pPr>
    </w:p>
    <w:p w14:paraId="60841CF9">
      <w:pPr>
        <w:spacing w:line="279" w:lineRule="auto"/>
        <w:rPr>
          <w:rFonts w:hint="eastAsia" w:ascii="Arial"/>
          <w:sz w:val="30"/>
          <w:szCs w:val="30"/>
        </w:rPr>
      </w:pPr>
      <w:r>
        <w:rPr>
          <w:rFonts w:hint="eastAsia" w:ascii="Arial"/>
          <w:sz w:val="30"/>
          <w:szCs w:val="30"/>
        </w:rPr>
        <w:t>借此，他们首先逐渐与它相似，然后被固定在对它的永恒享受中。</w:t>
      </w:r>
    </w:p>
    <w:p w14:paraId="1160CD3C">
      <w:pPr>
        <w:spacing w:line="279" w:lineRule="auto"/>
        <w:rPr>
          <w:rFonts w:hint="eastAsia" w:ascii="Arial"/>
          <w:sz w:val="30"/>
          <w:szCs w:val="30"/>
        </w:rPr>
      </w:pPr>
    </w:p>
    <w:p w14:paraId="1E7193AF">
      <w:pPr>
        <w:spacing w:line="279" w:lineRule="auto"/>
        <w:rPr>
          <w:rFonts w:hint="eastAsia" w:ascii="Arial"/>
          <w:sz w:val="30"/>
          <w:szCs w:val="30"/>
        </w:rPr>
      </w:pPr>
      <w:r>
        <w:rPr>
          <w:rFonts w:hint="eastAsia" w:ascii="Arial"/>
          <w:sz w:val="30"/>
          <w:szCs w:val="30"/>
        </w:rPr>
        <w:t>For here in this life, beholding his glory, they are changed or transformed into the likeness of it, 2 Cor. 3: 18; and hereafter they shall be “for ever like unto him,” because they “shall see him as he is,” 1 John 3: 1, 2.</w:t>
      </w:r>
    </w:p>
    <w:p w14:paraId="22B17CF5">
      <w:pPr>
        <w:spacing w:line="279" w:lineRule="auto"/>
        <w:rPr>
          <w:rFonts w:hint="eastAsia" w:ascii="Arial"/>
          <w:sz w:val="30"/>
          <w:szCs w:val="30"/>
        </w:rPr>
      </w:pPr>
    </w:p>
    <w:p w14:paraId="3F7642EC">
      <w:pPr>
        <w:spacing w:line="279" w:lineRule="auto"/>
        <w:rPr>
          <w:rFonts w:hint="eastAsia" w:ascii="Arial"/>
          <w:sz w:val="30"/>
          <w:szCs w:val="30"/>
        </w:rPr>
      </w:pPr>
      <w:r>
        <w:rPr>
          <w:rFonts w:hint="eastAsia" w:ascii="Arial"/>
          <w:sz w:val="30"/>
          <w:szCs w:val="30"/>
        </w:rPr>
        <w:t>因为在此生，瞻仰祂的荣耀，他们就变成或转化为祂的样式，哥林多后书3章18节；此后他们将“永远像祂”，因为他们“必得见祂的真体”，约翰一书3章1、2节。</w:t>
      </w:r>
    </w:p>
    <w:p w14:paraId="23E06150">
      <w:pPr>
        <w:spacing w:line="279" w:lineRule="auto"/>
        <w:rPr>
          <w:rFonts w:hint="eastAsia" w:ascii="Arial"/>
          <w:sz w:val="30"/>
          <w:szCs w:val="30"/>
        </w:rPr>
      </w:pPr>
    </w:p>
    <w:p w14:paraId="364CA626">
      <w:pPr>
        <w:spacing w:line="279" w:lineRule="auto"/>
        <w:rPr>
          <w:rFonts w:hint="eastAsia" w:ascii="Arial"/>
          <w:sz w:val="30"/>
          <w:szCs w:val="30"/>
        </w:rPr>
      </w:pPr>
      <w:r>
        <w:rPr>
          <w:rFonts w:hint="eastAsia" w:ascii="Arial"/>
          <w:sz w:val="30"/>
          <w:szCs w:val="30"/>
        </w:rPr>
        <w:t>Hereon do our present comforts and future blessedness depend.</w:t>
      </w:r>
    </w:p>
    <w:p w14:paraId="5BCFBE87">
      <w:pPr>
        <w:spacing w:line="279" w:lineRule="auto"/>
        <w:rPr>
          <w:rFonts w:hint="eastAsia" w:ascii="Arial"/>
          <w:sz w:val="30"/>
          <w:szCs w:val="30"/>
        </w:rPr>
      </w:pPr>
    </w:p>
    <w:p w14:paraId="5F694143">
      <w:pPr>
        <w:spacing w:line="279" w:lineRule="auto"/>
        <w:rPr>
          <w:rFonts w:hint="eastAsia" w:ascii="Arial"/>
          <w:sz w:val="30"/>
          <w:szCs w:val="30"/>
        </w:rPr>
      </w:pPr>
      <w:r>
        <w:rPr>
          <w:rFonts w:hint="eastAsia" w:ascii="Arial"/>
          <w:sz w:val="30"/>
          <w:szCs w:val="30"/>
        </w:rPr>
        <w:t>我们现在的安慰和将来的福乐都依赖于此。</w:t>
      </w:r>
    </w:p>
    <w:p w14:paraId="3DBFF33D">
      <w:pPr>
        <w:spacing w:line="279" w:lineRule="auto"/>
        <w:rPr>
          <w:rFonts w:hint="eastAsia" w:ascii="Arial"/>
          <w:sz w:val="30"/>
          <w:szCs w:val="30"/>
        </w:rPr>
      </w:pPr>
    </w:p>
    <w:p w14:paraId="75AD79AC">
      <w:pPr>
        <w:spacing w:line="279" w:lineRule="auto"/>
        <w:rPr>
          <w:rFonts w:hint="eastAsia" w:ascii="Arial"/>
          <w:sz w:val="30"/>
          <w:szCs w:val="30"/>
        </w:rPr>
      </w:pPr>
      <w:r>
        <w:rPr>
          <w:rFonts w:hint="eastAsia" w:ascii="Arial"/>
          <w:sz w:val="30"/>
          <w:szCs w:val="30"/>
        </w:rPr>
        <w:t>This is the life and reward of our souls.</w:t>
      </w:r>
    </w:p>
    <w:p w14:paraId="24A19765">
      <w:pPr>
        <w:spacing w:line="279" w:lineRule="auto"/>
        <w:rPr>
          <w:rFonts w:hint="eastAsia" w:ascii="Arial"/>
          <w:sz w:val="30"/>
          <w:szCs w:val="30"/>
        </w:rPr>
      </w:pPr>
    </w:p>
    <w:p w14:paraId="57655D35">
      <w:pPr>
        <w:spacing w:line="279" w:lineRule="auto"/>
        <w:rPr>
          <w:rFonts w:hint="eastAsia" w:ascii="Arial"/>
          <w:sz w:val="30"/>
          <w:szCs w:val="30"/>
        </w:rPr>
      </w:pPr>
      <w:r>
        <w:rPr>
          <w:rFonts w:hint="eastAsia" w:ascii="Arial"/>
          <w:sz w:val="30"/>
          <w:szCs w:val="30"/>
        </w:rPr>
        <w:t>这是我们灵魂的生命和奖赏。</w:t>
      </w:r>
    </w:p>
    <w:p w14:paraId="5E9F9FBC">
      <w:pPr>
        <w:spacing w:line="279" w:lineRule="auto"/>
        <w:rPr>
          <w:rFonts w:hint="eastAsia" w:ascii="Arial"/>
          <w:sz w:val="30"/>
          <w:szCs w:val="30"/>
        </w:rPr>
      </w:pPr>
    </w:p>
    <w:p w14:paraId="189D5593">
      <w:pPr>
        <w:spacing w:line="279" w:lineRule="auto"/>
        <w:rPr>
          <w:rFonts w:hint="eastAsia" w:ascii="Arial"/>
          <w:sz w:val="30"/>
          <w:szCs w:val="30"/>
        </w:rPr>
      </w:pPr>
      <w:r>
        <w:rPr>
          <w:rFonts w:hint="eastAsia" w:ascii="Arial"/>
          <w:sz w:val="30"/>
          <w:szCs w:val="30"/>
        </w:rPr>
        <w:t>“He that has seen him has seen the Father also,” John 14: 9.</w:t>
      </w:r>
    </w:p>
    <w:p w14:paraId="7D0F1BA8">
      <w:pPr>
        <w:spacing w:line="279" w:lineRule="auto"/>
        <w:rPr>
          <w:rFonts w:hint="eastAsia" w:ascii="Arial"/>
          <w:sz w:val="30"/>
          <w:szCs w:val="30"/>
        </w:rPr>
      </w:pPr>
    </w:p>
    <w:p w14:paraId="2B299BA2">
      <w:pPr>
        <w:spacing w:line="279" w:lineRule="auto"/>
        <w:rPr>
          <w:rFonts w:hint="eastAsia" w:ascii="Arial"/>
          <w:sz w:val="30"/>
          <w:szCs w:val="30"/>
        </w:rPr>
      </w:pPr>
      <w:r>
        <w:rPr>
          <w:rFonts w:hint="eastAsia" w:ascii="Arial"/>
          <w:sz w:val="30"/>
          <w:szCs w:val="30"/>
        </w:rPr>
        <w:t>“人看见了我，就是看见了父，”约翰福音14章9节。</w:t>
      </w:r>
    </w:p>
    <w:p w14:paraId="28A1FB73">
      <w:pPr>
        <w:spacing w:line="279" w:lineRule="auto"/>
        <w:rPr>
          <w:rFonts w:hint="eastAsia" w:ascii="Arial"/>
          <w:sz w:val="30"/>
          <w:szCs w:val="30"/>
        </w:rPr>
      </w:pPr>
    </w:p>
    <w:p w14:paraId="3C0ED180">
      <w:pPr>
        <w:spacing w:line="279" w:lineRule="auto"/>
        <w:rPr>
          <w:rFonts w:hint="eastAsia" w:ascii="Arial"/>
          <w:sz w:val="30"/>
          <w:szCs w:val="30"/>
        </w:rPr>
      </w:pPr>
      <w:r>
        <w:rPr>
          <w:rFonts w:hint="eastAsia" w:ascii="Arial"/>
          <w:sz w:val="30"/>
          <w:szCs w:val="30"/>
        </w:rPr>
        <w:t>For we discern the “light of the knowledge of the glory of God only in the face of Jesus Christ,” 2 Cor. 4: 6.</w:t>
      </w:r>
    </w:p>
    <w:p w14:paraId="5E86535F">
      <w:pPr>
        <w:spacing w:line="279" w:lineRule="auto"/>
        <w:rPr>
          <w:rFonts w:hint="eastAsia" w:ascii="Arial"/>
          <w:sz w:val="30"/>
          <w:szCs w:val="30"/>
        </w:rPr>
      </w:pPr>
    </w:p>
    <w:p w14:paraId="610978E5">
      <w:pPr>
        <w:spacing w:line="279" w:lineRule="auto"/>
        <w:rPr>
          <w:rFonts w:hint="eastAsia" w:ascii="Arial"/>
          <w:sz w:val="30"/>
          <w:szCs w:val="30"/>
        </w:rPr>
      </w:pPr>
      <w:r>
        <w:rPr>
          <w:rFonts w:hint="eastAsia" w:ascii="Arial"/>
          <w:sz w:val="30"/>
          <w:szCs w:val="30"/>
        </w:rPr>
        <w:t>因为我们惟有“在耶稣基督脸上”才得以认识神荣耀的光，哥林多后书4章6节。</w:t>
      </w:r>
    </w:p>
    <w:p w14:paraId="47DC969F">
      <w:pPr>
        <w:spacing w:line="279" w:lineRule="auto"/>
        <w:rPr>
          <w:rFonts w:hint="eastAsia" w:ascii="Arial"/>
          <w:sz w:val="30"/>
          <w:szCs w:val="30"/>
        </w:rPr>
      </w:pPr>
    </w:p>
    <w:p w14:paraId="55EFB6F1">
      <w:pPr>
        <w:spacing w:line="279" w:lineRule="auto"/>
        <w:rPr>
          <w:rFonts w:hint="eastAsia" w:ascii="Arial"/>
          <w:sz w:val="30"/>
          <w:szCs w:val="30"/>
        </w:rPr>
      </w:pPr>
      <w:r>
        <w:rPr>
          <w:rFonts w:hint="eastAsia" w:ascii="Arial"/>
          <w:sz w:val="30"/>
          <w:szCs w:val="30"/>
        </w:rPr>
        <w:t>There are, therefore, two ways or degrees of beholding the glory of Christ, which are constantly distinguished in the Scripture.</w:t>
      </w:r>
    </w:p>
    <w:p w14:paraId="660ABE2C">
      <w:pPr>
        <w:spacing w:line="279" w:lineRule="auto"/>
        <w:rPr>
          <w:rFonts w:hint="eastAsia" w:ascii="Arial"/>
          <w:sz w:val="30"/>
          <w:szCs w:val="30"/>
        </w:rPr>
      </w:pPr>
    </w:p>
    <w:p w14:paraId="11B1F252">
      <w:pPr>
        <w:spacing w:line="279" w:lineRule="auto"/>
        <w:rPr>
          <w:rFonts w:hint="eastAsia" w:ascii="Arial"/>
          <w:sz w:val="30"/>
          <w:szCs w:val="30"/>
        </w:rPr>
      </w:pPr>
      <w:r>
        <w:rPr>
          <w:rFonts w:hint="eastAsia" w:ascii="Arial"/>
          <w:sz w:val="30"/>
          <w:szCs w:val="30"/>
        </w:rPr>
        <w:t>因此，有两种瞻仰基督荣耀的方式或程度，这在圣经中是不断区分的。</w:t>
      </w:r>
    </w:p>
    <w:p w14:paraId="6F74A3C7">
      <w:pPr>
        <w:spacing w:line="279" w:lineRule="auto"/>
        <w:rPr>
          <w:rFonts w:hint="eastAsia" w:ascii="Arial"/>
          <w:sz w:val="30"/>
          <w:szCs w:val="30"/>
        </w:rPr>
      </w:pPr>
    </w:p>
    <w:p w14:paraId="5F22239B">
      <w:pPr>
        <w:spacing w:line="279" w:lineRule="auto"/>
        <w:rPr>
          <w:rFonts w:hint="eastAsia" w:ascii="Arial"/>
          <w:sz w:val="30"/>
          <w:szCs w:val="30"/>
        </w:rPr>
      </w:pPr>
      <w:r>
        <w:rPr>
          <w:rFonts w:hint="eastAsia" w:ascii="Arial"/>
          <w:sz w:val="30"/>
          <w:szCs w:val="30"/>
        </w:rPr>
        <w:t>The one is by faith, in this world, – which is “the evidence of things not seen;” the other is by sight, or immediate vision in eternity, 2 Cor. 5: 7, “ We walk by faith, and not by sight.”</w:t>
      </w:r>
    </w:p>
    <w:p w14:paraId="4E691EC4">
      <w:pPr>
        <w:spacing w:line="279" w:lineRule="auto"/>
        <w:rPr>
          <w:rFonts w:hint="eastAsia" w:ascii="Arial"/>
          <w:sz w:val="30"/>
          <w:szCs w:val="30"/>
        </w:rPr>
      </w:pPr>
    </w:p>
    <w:p w14:paraId="1611B1C0">
      <w:pPr>
        <w:spacing w:line="279" w:lineRule="auto"/>
        <w:rPr>
          <w:rFonts w:hint="eastAsia" w:ascii="Arial"/>
          <w:sz w:val="30"/>
          <w:szCs w:val="30"/>
        </w:rPr>
      </w:pPr>
      <w:r>
        <w:rPr>
          <w:rFonts w:hint="eastAsia" w:ascii="Arial"/>
          <w:sz w:val="30"/>
          <w:szCs w:val="30"/>
        </w:rPr>
        <w:t>一种是凭信心，在今世——这是“未见之事的确据”；另一种是凭眼见，或在永恒中直接看见，哥林多后书5章7节：“我们行事为人是凭着信心，不是凭着眼见。”</w:t>
      </w:r>
    </w:p>
    <w:p w14:paraId="6B8EDF88">
      <w:pPr>
        <w:spacing w:line="279" w:lineRule="auto"/>
        <w:rPr>
          <w:rFonts w:hint="eastAsia" w:ascii="Arial"/>
          <w:sz w:val="30"/>
          <w:szCs w:val="30"/>
        </w:rPr>
      </w:pPr>
    </w:p>
    <w:p w14:paraId="1B9C327C">
      <w:pPr>
        <w:spacing w:line="279" w:lineRule="auto"/>
        <w:rPr>
          <w:rFonts w:hint="eastAsia" w:ascii="Arial"/>
          <w:sz w:val="30"/>
          <w:szCs w:val="30"/>
        </w:rPr>
      </w:pPr>
      <w:r>
        <w:rPr>
          <w:rFonts w:hint="eastAsia" w:ascii="Arial"/>
          <w:sz w:val="30"/>
          <w:szCs w:val="30"/>
        </w:rPr>
        <w:t>We do so while we are in this world, “while we are present in the body, and absent from the Lord,” verse 8.</w:t>
      </w:r>
    </w:p>
    <w:p w14:paraId="537F896B">
      <w:pPr>
        <w:spacing w:line="279" w:lineRule="auto"/>
        <w:rPr>
          <w:rFonts w:hint="eastAsia" w:ascii="Arial"/>
          <w:sz w:val="30"/>
          <w:szCs w:val="30"/>
        </w:rPr>
      </w:pPr>
    </w:p>
    <w:p w14:paraId="475BF824">
      <w:pPr>
        <w:spacing w:line="279" w:lineRule="auto"/>
        <w:rPr>
          <w:rFonts w:hint="eastAsia" w:ascii="Arial"/>
          <w:sz w:val="30"/>
          <w:szCs w:val="30"/>
        </w:rPr>
      </w:pPr>
      <w:r>
        <w:rPr>
          <w:rFonts w:hint="eastAsia" w:ascii="Arial"/>
          <w:sz w:val="30"/>
          <w:szCs w:val="30"/>
        </w:rPr>
        <w:t>我们在今世是这样做的，“我们坦然无惧，是更愿意离开身体与主同住，”第8节。</w:t>
      </w:r>
    </w:p>
    <w:p w14:paraId="6E0B26B9">
      <w:pPr>
        <w:spacing w:line="279" w:lineRule="auto"/>
        <w:rPr>
          <w:rFonts w:hint="eastAsia" w:ascii="Arial"/>
          <w:sz w:val="30"/>
          <w:szCs w:val="30"/>
        </w:rPr>
      </w:pPr>
    </w:p>
    <w:p w14:paraId="0D002855">
      <w:pPr>
        <w:spacing w:line="279" w:lineRule="auto"/>
        <w:rPr>
          <w:rFonts w:hint="eastAsia" w:ascii="Arial"/>
          <w:sz w:val="30"/>
          <w:szCs w:val="30"/>
        </w:rPr>
      </w:pPr>
      <w:r>
        <w:rPr>
          <w:rFonts w:hint="eastAsia" w:ascii="Arial"/>
          <w:sz w:val="30"/>
          <w:szCs w:val="30"/>
        </w:rPr>
        <w:t>But we shall live and walk by sight hereafter.</w:t>
      </w:r>
    </w:p>
    <w:p w14:paraId="7A25E281">
      <w:pPr>
        <w:spacing w:line="279" w:lineRule="auto"/>
        <w:rPr>
          <w:rFonts w:hint="eastAsia" w:ascii="Arial"/>
          <w:sz w:val="30"/>
          <w:szCs w:val="30"/>
        </w:rPr>
      </w:pPr>
    </w:p>
    <w:p w14:paraId="498DD63A">
      <w:pPr>
        <w:spacing w:line="279" w:lineRule="auto"/>
        <w:rPr>
          <w:rFonts w:hint="eastAsia" w:ascii="Arial"/>
          <w:sz w:val="30"/>
          <w:szCs w:val="30"/>
        </w:rPr>
      </w:pPr>
      <w:r>
        <w:rPr>
          <w:rFonts w:hint="eastAsia" w:ascii="Arial"/>
          <w:sz w:val="30"/>
          <w:szCs w:val="30"/>
        </w:rPr>
        <w:t>但我们以后将凭眼见而活，凭眼见而行。</w:t>
      </w:r>
    </w:p>
    <w:p w14:paraId="6ECEB0A8">
      <w:pPr>
        <w:spacing w:line="279" w:lineRule="auto"/>
        <w:rPr>
          <w:rFonts w:hint="eastAsia" w:ascii="Arial"/>
          <w:sz w:val="30"/>
          <w:szCs w:val="30"/>
        </w:rPr>
      </w:pPr>
    </w:p>
    <w:p w14:paraId="63767858">
      <w:pPr>
        <w:spacing w:line="279" w:lineRule="auto"/>
        <w:rPr>
          <w:rFonts w:hint="eastAsia" w:ascii="Arial"/>
          <w:sz w:val="30"/>
          <w:szCs w:val="30"/>
        </w:rPr>
      </w:pPr>
      <w:r>
        <w:rPr>
          <w:rFonts w:hint="eastAsia" w:ascii="Arial"/>
          <w:sz w:val="30"/>
          <w:szCs w:val="30"/>
        </w:rPr>
        <w:t>And it is the Lord Christ and his glory which are the immediate object both of this faith and sight.</w:t>
      </w:r>
    </w:p>
    <w:p w14:paraId="06671B71">
      <w:pPr>
        <w:spacing w:line="279" w:lineRule="auto"/>
        <w:rPr>
          <w:rFonts w:hint="eastAsia" w:ascii="Arial"/>
          <w:sz w:val="30"/>
          <w:szCs w:val="30"/>
        </w:rPr>
      </w:pPr>
    </w:p>
    <w:p w14:paraId="40E9CD5E">
      <w:pPr>
        <w:spacing w:line="279" w:lineRule="auto"/>
        <w:rPr>
          <w:rFonts w:hint="eastAsia" w:ascii="Arial"/>
          <w:sz w:val="30"/>
          <w:szCs w:val="30"/>
        </w:rPr>
      </w:pPr>
      <w:r>
        <w:rPr>
          <w:rFonts w:hint="eastAsia" w:ascii="Arial"/>
          <w:sz w:val="30"/>
          <w:szCs w:val="30"/>
        </w:rPr>
        <w:t>主基督和祂的荣耀，是这信心和眼见的直接对象。</w:t>
      </w:r>
    </w:p>
    <w:p w14:paraId="7C422076">
      <w:pPr>
        <w:spacing w:line="279" w:lineRule="auto"/>
        <w:rPr>
          <w:rFonts w:hint="eastAsia" w:ascii="Arial"/>
          <w:sz w:val="30"/>
          <w:szCs w:val="30"/>
        </w:rPr>
      </w:pPr>
    </w:p>
    <w:p w14:paraId="7B05B4E6">
      <w:pPr>
        <w:spacing w:line="279" w:lineRule="auto"/>
        <w:rPr>
          <w:rFonts w:hint="eastAsia" w:ascii="Arial"/>
          <w:sz w:val="30"/>
          <w:szCs w:val="30"/>
        </w:rPr>
      </w:pPr>
      <w:r>
        <w:rPr>
          <w:rFonts w:hint="eastAsia" w:ascii="Arial"/>
          <w:sz w:val="30"/>
          <w:szCs w:val="30"/>
        </w:rPr>
        <w:t>For we here “behold him darkly in a glass” (that is by faith); “but we shall see him face to face” (by immediate vision).</w:t>
      </w:r>
    </w:p>
    <w:p w14:paraId="37F3857C">
      <w:pPr>
        <w:spacing w:line="279" w:lineRule="auto"/>
        <w:rPr>
          <w:rFonts w:hint="eastAsia" w:ascii="Arial"/>
          <w:sz w:val="30"/>
          <w:szCs w:val="30"/>
        </w:rPr>
      </w:pPr>
    </w:p>
    <w:p w14:paraId="7F94ADC8">
      <w:pPr>
        <w:spacing w:line="279" w:lineRule="auto"/>
        <w:rPr>
          <w:rFonts w:hint="eastAsia" w:ascii="Arial"/>
          <w:sz w:val="30"/>
          <w:szCs w:val="30"/>
        </w:rPr>
      </w:pPr>
      <w:r>
        <w:rPr>
          <w:rFonts w:hint="eastAsia" w:ascii="Arial"/>
          <w:sz w:val="30"/>
          <w:szCs w:val="30"/>
        </w:rPr>
        <w:t>因为我们在此“观看祂如同镜子里返照，模糊不清”（那是凭信心）；“但将来就要面对面了”（凭直接看见）。</w:t>
      </w:r>
    </w:p>
    <w:p w14:paraId="647DA35B">
      <w:pPr>
        <w:spacing w:line="279" w:lineRule="auto"/>
        <w:rPr>
          <w:rFonts w:hint="eastAsia" w:ascii="Arial"/>
          <w:sz w:val="30"/>
          <w:szCs w:val="30"/>
        </w:rPr>
      </w:pPr>
    </w:p>
    <w:p w14:paraId="70DE7AFB">
      <w:pPr>
        <w:spacing w:line="279" w:lineRule="auto"/>
        <w:rPr>
          <w:rFonts w:hint="eastAsia" w:ascii="Arial"/>
          <w:sz w:val="30"/>
          <w:szCs w:val="30"/>
        </w:rPr>
      </w:pPr>
      <w:r>
        <w:rPr>
          <w:rFonts w:hint="eastAsia" w:ascii="Arial"/>
          <w:sz w:val="30"/>
          <w:szCs w:val="30"/>
        </w:rPr>
        <w:t>“Now we know him in part, but then we shall know him as we are known,” 1 Cor. 13: 12.</w:t>
      </w:r>
    </w:p>
    <w:p w14:paraId="04DCF414">
      <w:pPr>
        <w:spacing w:line="279" w:lineRule="auto"/>
        <w:rPr>
          <w:rFonts w:hint="eastAsia" w:ascii="Arial"/>
          <w:sz w:val="30"/>
          <w:szCs w:val="30"/>
        </w:rPr>
      </w:pPr>
    </w:p>
    <w:p w14:paraId="63F1AA90">
      <w:pPr>
        <w:spacing w:line="279" w:lineRule="auto"/>
        <w:rPr>
          <w:rFonts w:hint="eastAsia" w:ascii="Arial"/>
          <w:sz w:val="30"/>
          <w:szCs w:val="30"/>
        </w:rPr>
      </w:pPr>
      <w:r>
        <w:rPr>
          <w:rFonts w:hint="eastAsia" w:ascii="Arial"/>
          <w:sz w:val="30"/>
          <w:szCs w:val="30"/>
        </w:rPr>
        <w:t>“我们如今仿佛对着镜子观看，模糊不清，到那时就要面对面了。我如今所知道的有限，到那时就全知道，如同主知道我一样，”哥林多前书13章12节。</w:t>
      </w:r>
    </w:p>
    <w:p w14:paraId="127DF3D3">
      <w:pPr>
        <w:spacing w:line="279" w:lineRule="auto"/>
        <w:rPr>
          <w:rFonts w:hint="eastAsia" w:ascii="Arial"/>
          <w:sz w:val="30"/>
          <w:szCs w:val="30"/>
        </w:rPr>
      </w:pPr>
    </w:p>
    <w:p w14:paraId="167A986F">
      <w:pPr>
        <w:spacing w:line="279" w:lineRule="auto"/>
        <w:rPr>
          <w:rFonts w:hint="eastAsia" w:ascii="Arial"/>
          <w:sz w:val="30"/>
          <w:szCs w:val="30"/>
        </w:rPr>
      </w:pPr>
      <w:r>
        <w:rPr>
          <w:rFonts w:hint="eastAsia" w:ascii="Arial"/>
          <w:sz w:val="30"/>
          <w:szCs w:val="30"/>
        </w:rPr>
        <w:t>What is the difference between these two ways of beholding the glory of Christ shall be afterward declared.</w:t>
      </w:r>
    </w:p>
    <w:p w14:paraId="0578E657">
      <w:pPr>
        <w:spacing w:line="279" w:lineRule="auto"/>
        <w:rPr>
          <w:rFonts w:hint="eastAsia" w:ascii="Arial"/>
          <w:sz w:val="30"/>
          <w:szCs w:val="30"/>
        </w:rPr>
      </w:pPr>
    </w:p>
    <w:p w14:paraId="73223A06">
      <w:pPr>
        <w:spacing w:line="279" w:lineRule="auto"/>
        <w:rPr>
          <w:rFonts w:hint="eastAsia" w:ascii="Arial"/>
          <w:sz w:val="30"/>
          <w:szCs w:val="30"/>
        </w:rPr>
      </w:pPr>
      <w:r>
        <w:rPr>
          <w:rFonts w:hint="eastAsia" w:ascii="Arial"/>
          <w:sz w:val="30"/>
          <w:szCs w:val="30"/>
        </w:rPr>
        <w:t>这两种瞻仰基督荣耀的方式有何不同，将在下文说明。</w:t>
      </w:r>
    </w:p>
    <w:p w14:paraId="3F945B5E">
      <w:pPr>
        <w:spacing w:line="279" w:lineRule="auto"/>
        <w:rPr>
          <w:rFonts w:hint="eastAsia" w:ascii="Arial"/>
          <w:sz w:val="30"/>
          <w:szCs w:val="30"/>
        </w:rPr>
      </w:pPr>
    </w:p>
    <w:p w14:paraId="3D4BD135">
      <w:pPr>
        <w:spacing w:line="279" w:lineRule="auto"/>
        <w:rPr>
          <w:rFonts w:hint="eastAsia" w:ascii="Arial"/>
          <w:sz w:val="30"/>
          <w:szCs w:val="30"/>
        </w:rPr>
      </w:pPr>
      <w:r>
        <w:rPr>
          <w:rFonts w:hint="eastAsia" w:ascii="Arial"/>
          <w:sz w:val="30"/>
          <w:szCs w:val="30"/>
        </w:rPr>
        <w:t>It is the second way – namely,by vision in the light of glory – that is principally included in that prayer of our blessed Saviour, that his disciples may be where he is, to behold his glory.</w:t>
      </w:r>
    </w:p>
    <w:p w14:paraId="75E2683B">
      <w:pPr>
        <w:spacing w:line="279" w:lineRule="auto"/>
        <w:rPr>
          <w:rFonts w:hint="eastAsia" w:ascii="Arial"/>
          <w:sz w:val="30"/>
          <w:szCs w:val="30"/>
        </w:rPr>
      </w:pPr>
    </w:p>
    <w:p w14:paraId="136A2304">
      <w:pPr>
        <w:spacing w:line="279" w:lineRule="auto"/>
        <w:rPr>
          <w:rFonts w:hint="eastAsia" w:ascii="Arial"/>
          <w:sz w:val="30"/>
          <w:szCs w:val="30"/>
        </w:rPr>
      </w:pPr>
      <w:r>
        <w:rPr>
          <w:rFonts w:hint="eastAsia" w:ascii="Arial"/>
          <w:sz w:val="30"/>
          <w:szCs w:val="30"/>
        </w:rPr>
        <w:t>第二种方式——即在荣耀之光中凭眼见——主要包含在我们蒙福救主的那个祷告中，即祂的门徒可以在祂所在之处，瞻仰祂的荣耀。</w:t>
      </w:r>
    </w:p>
    <w:p w14:paraId="7746FA07">
      <w:pPr>
        <w:spacing w:line="279" w:lineRule="auto"/>
        <w:rPr>
          <w:rFonts w:hint="eastAsia" w:ascii="Arial"/>
          <w:sz w:val="30"/>
          <w:szCs w:val="30"/>
        </w:rPr>
      </w:pPr>
    </w:p>
    <w:p w14:paraId="50CD268C">
      <w:pPr>
        <w:spacing w:line="279" w:lineRule="auto"/>
        <w:rPr>
          <w:rFonts w:hint="eastAsia" w:ascii="Arial"/>
          <w:sz w:val="30"/>
          <w:szCs w:val="30"/>
        </w:rPr>
      </w:pPr>
      <w:r>
        <w:rPr>
          <w:rFonts w:hint="eastAsia" w:ascii="Arial"/>
          <w:sz w:val="30"/>
          <w:szCs w:val="30"/>
        </w:rPr>
        <w:t>But I shall not confine my inquiry thereunto; nor does our Lord Jesus exclude from his desire that sight of his glory which we have by faith in this world, but prays for the perfection of it in heaven.</w:t>
      </w:r>
    </w:p>
    <w:p w14:paraId="3747D17B">
      <w:pPr>
        <w:spacing w:line="279" w:lineRule="auto"/>
        <w:rPr>
          <w:rFonts w:hint="eastAsia" w:ascii="Arial"/>
          <w:sz w:val="30"/>
          <w:szCs w:val="30"/>
        </w:rPr>
      </w:pPr>
    </w:p>
    <w:p w14:paraId="0359007A">
      <w:pPr>
        <w:spacing w:line="279" w:lineRule="auto"/>
        <w:rPr>
          <w:rFonts w:hint="eastAsia" w:ascii="Arial"/>
          <w:sz w:val="30"/>
          <w:szCs w:val="30"/>
        </w:rPr>
      </w:pPr>
      <w:r>
        <w:rPr>
          <w:rFonts w:hint="eastAsia" w:ascii="Arial"/>
          <w:sz w:val="30"/>
          <w:szCs w:val="30"/>
        </w:rPr>
        <w:t>但我不会将我的探究局限于此；我们的主耶稣也没有从祂的愿望中排除我们今世凭信心所看见的祂的荣耀，而是祈求它在天上的完美。</w:t>
      </w:r>
    </w:p>
    <w:p w14:paraId="71D7F261">
      <w:pPr>
        <w:spacing w:line="279" w:lineRule="auto"/>
        <w:rPr>
          <w:rFonts w:hint="eastAsia" w:ascii="Arial"/>
          <w:sz w:val="30"/>
          <w:szCs w:val="30"/>
        </w:rPr>
      </w:pPr>
    </w:p>
    <w:p w14:paraId="64BF206D">
      <w:pPr>
        <w:spacing w:line="279" w:lineRule="auto"/>
        <w:rPr>
          <w:rFonts w:hint="eastAsia" w:ascii="Arial"/>
          <w:sz w:val="30"/>
          <w:szCs w:val="30"/>
        </w:rPr>
      </w:pPr>
      <w:r>
        <w:rPr>
          <w:rFonts w:hint="eastAsia" w:ascii="Arial"/>
          <w:sz w:val="30"/>
          <w:szCs w:val="30"/>
        </w:rPr>
        <w:t>It is therefore the first way that, in the first place, I shall insist upon; and that for the reasons ensuing: –</w:t>
      </w:r>
    </w:p>
    <w:p w14:paraId="023A58D4">
      <w:pPr>
        <w:spacing w:line="279" w:lineRule="auto"/>
        <w:rPr>
          <w:rFonts w:hint="eastAsia" w:ascii="Arial"/>
          <w:sz w:val="30"/>
          <w:szCs w:val="30"/>
        </w:rPr>
      </w:pPr>
    </w:p>
    <w:p w14:paraId="70D880CA">
      <w:pPr>
        <w:spacing w:line="279" w:lineRule="auto"/>
        <w:rPr>
          <w:rFonts w:hint="eastAsia" w:ascii="Arial"/>
          <w:sz w:val="30"/>
          <w:szCs w:val="30"/>
        </w:rPr>
      </w:pPr>
      <w:r>
        <w:rPr>
          <w:rFonts w:hint="eastAsia" w:ascii="Arial"/>
          <w:sz w:val="30"/>
          <w:szCs w:val="30"/>
        </w:rPr>
        <w:t>因此，我首先要坚持的是第一种方式；其原因如下：——</w:t>
      </w:r>
    </w:p>
    <w:p w14:paraId="2123A312">
      <w:pPr>
        <w:spacing w:line="279" w:lineRule="auto"/>
        <w:rPr>
          <w:rFonts w:hint="eastAsia" w:ascii="Arial"/>
          <w:sz w:val="30"/>
          <w:szCs w:val="30"/>
        </w:rPr>
      </w:pPr>
    </w:p>
    <w:p w14:paraId="5BF44DE5">
      <w:pPr>
        <w:spacing w:line="279" w:lineRule="auto"/>
        <w:rPr>
          <w:rFonts w:hint="eastAsia" w:ascii="Arial"/>
          <w:sz w:val="30"/>
          <w:szCs w:val="30"/>
        </w:rPr>
      </w:pPr>
      <w:r>
        <w:rPr>
          <w:rFonts w:hint="eastAsia" w:ascii="Arial"/>
          <w:sz w:val="30"/>
          <w:szCs w:val="30"/>
        </w:rPr>
        <w:t>No man shall ever behold the glory of Christ by sight hereafter,who does not in some measure behold it by faith here in this world.</w:t>
      </w:r>
    </w:p>
    <w:p w14:paraId="7DCF5EAB">
      <w:pPr>
        <w:spacing w:line="279" w:lineRule="auto"/>
        <w:rPr>
          <w:rFonts w:hint="eastAsia" w:ascii="Arial"/>
          <w:sz w:val="30"/>
          <w:szCs w:val="30"/>
        </w:rPr>
      </w:pPr>
    </w:p>
    <w:p w14:paraId="67B9192A">
      <w:pPr>
        <w:spacing w:line="279" w:lineRule="auto"/>
        <w:rPr>
          <w:rFonts w:hint="eastAsia" w:ascii="Arial"/>
          <w:sz w:val="30"/>
          <w:szCs w:val="30"/>
        </w:rPr>
      </w:pPr>
      <w:r>
        <w:rPr>
          <w:rFonts w:hint="eastAsia" w:ascii="Arial"/>
          <w:sz w:val="30"/>
          <w:szCs w:val="30"/>
        </w:rPr>
        <w:t>凡今世不凭信心在某种程度上瞻仰基督荣耀的人，将来也决不能凭眼见瞻仰祂的荣耀。</w:t>
      </w:r>
    </w:p>
    <w:p w14:paraId="036D0EEF">
      <w:pPr>
        <w:spacing w:line="279" w:lineRule="auto"/>
        <w:rPr>
          <w:rFonts w:hint="eastAsia" w:ascii="Arial"/>
          <w:sz w:val="30"/>
          <w:szCs w:val="30"/>
        </w:rPr>
      </w:pPr>
    </w:p>
    <w:p w14:paraId="50C0A42F">
      <w:pPr>
        <w:spacing w:line="279" w:lineRule="auto"/>
        <w:rPr>
          <w:rFonts w:hint="eastAsia" w:ascii="Arial"/>
          <w:sz w:val="30"/>
          <w:szCs w:val="30"/>
        </w:rPr>
      </w:pPr>
      <w:r>
        <w:rPr>
          <w:rFonts w:hint="eastAsia" w:ascii="Arial"/>
          <w:sz w:val="30"/>
          <w:szCs w:val="30"/>
        </w:rPr>
        <w:t>Grace is a necessary preparation for glory, and faith for sight.</w:t>
      </w:r>
    </w:p>
    <w:p w14:paraId="1EBB6792">
      <w:pPr>
        <w:spacing w:line="279" w:lineRule="auto"/>
        <w:rPr>
          <w:rFonts w:hint="eastAsia" w:ascii="Arial"/>
          <w:sz w:val="30"/>
          <w:szCs w:val="30"/>
        </w:rPr>
      </w:pPr>
    </w:p>
    <w:p w14:paraId="5858922E">
      <w:pPr>
        <w:spacing w:line="279" w:lineRule="auto"/>
        <w:rPr>
          <w:rFonts w:hint="eastAsia" w:ascii="Arial"/>
          <w:sz w:val="30"/>
          <w:szCs w:val="30"/>
        </w:rPr>
      </w:pPr>
      <w:r>
        <w:rPr>
          <w:rFonts w:hint="eastAsia" w:ascii="Arial"/>
          <w:sz w:val="30"/>
          <w:szCs w:val="30"/>
        </w:rPr>
        <w:t>恩典是荣耀的必要预备，信心是眼见的必要预备。</w:t>
      </w:r>
    </w:p>
    <w:p w14:paraId="71CF0EA4">
      <w:pPr>
        <w:spacing w:line="279" w:lineRule="auto"/>
        <w:rPr>
          <w:rFonts w:hint="eastAsia" w:ascii="Arial"/>
          <w:sz w:val="30"/>
          <w:szCs w:val="30"/>
        </w:rPr>
      </w:pPr>
    </w:p>
    <w:p w14:paraId="132024D4">
      <w:pPr>
        <w:spacing w:line="279" w:lineRule="auto"/>
        <w:rPr>
          <w:rFonts w:hint="eastAsia" w:ascii="Arial"/>
          <w:sz w:val="30"/>
          <w:szCs w:val="30"/>
        </w:rPr>
      </w:pPr>
      <w:r>
        <w:rPr>
          <w:rFonts w:hint="eastAsia" w:ascii="Arial"/>
          <w:sz w:val="30"/>
          <w:szCs w:val="30"/>
        </w:rPr>
        <w:t>Where the subject (the soul) is not previously seasoned with grace and faith, it is not capable of glory or vision.</w:t>
      </w:r>
    </w:p>
    <w:p w14:paraId="5C5A408B">
      <w:pPr>
        <w:spacing w:line="279" w:lineRule="auto"/>
        <w:rPr>
          <w:rFonts w:hint="eastAsia" w:ascii="Arial"/>
          <w:sz w:val="30"/>
          <w:szCs w:val="30"/>
        </w:rPr>
      </w:pPr>
    </w:p>
    <w:p w14:paraId="1FFAEDC3">
      <w:pPr>
        <w:spacing w:line="279" w:lineRule="auto"/>
        <w:rPr>
          <w:rFonts w:hint="eastAsia" w:ascii="Arial"/>
          <w:sz w:val="30"/>
          <w:szCs w:val="30"/>
        </w:rPr>
      </w:pPr>
      <w:r>
        <w:rPr>
          <w:rFonts w:hint="eastAsia" w:ascii="Arial"/>
          <w:sz w:val="30"/>
          <w:szCs w:val="30"/>
        </w:rPr>
        <w:t>如果主体（灵魂）先前没有被恩典和信心所调和，它就不能承受荣耀或看见。</w:t>
      </w:r>
    </w:p>
    <w:p w14:paraId="093152BA">
      <w:pPr>
        <w:spacing w:line="279" w:lineRule="auto"/>
        <w:rPr>
          <w:rFonts w:hint="eastAsia" w:ascii="Arial"/>
          <w:sz w:val="30"/>
          <w:szCs w:val="30"/>
        </w:rPr>
      </w:pPr>
    </w:p>
    <w:p w14:paraId="70F2522D">
      <w:pPr>
        <w:spacing w:line="279" w:lineRule="auto"/>
        <w:rPr>
          <w:rFonts w:hint="eastAsia" w:ascii="Arial"/>
          <w:sz w:val="30"/>
          <w:szCs w:val="30"/>
        </w:rPr>
      </w:pPr>
      <w:r>
        <w:rPr>
          <w:rFonts w:hint="eastAsia" w:ascii="Arial"/>
          <w:sz w:val="30"/>
          <w:szCs w:val="30"/>
        </w:rPr>
        <w:t>Nay, persons not disposed hereby unto it cannot desire it, whatever they pretend; they only deceive their own souls in supposing that so they do.</w:t>
      </w:r>
    </w:p>
    <w:p w14:paraId="61B38EE7">
      <w:pPr>
        <w:spacing w:line="279" w:lineRule="auto"/>
        <w:rPr>
          <w:rFonts w:hint="eastAsia" w:ascii="Arial"/>
          <w:sz w:val="30"/>
          <w:szCs w:val="30"/>
        </w:rPr>
      </w:pPr>
    </w:p>
    <w:p w14:paraId="2876C71B">
      <w:pPr>
        <w:spacing w:line="279" w:lineRule="auto"/>
        <w:rPr>
          <w:rFonts w:hint="eastAsia" w:ascii="Arial"/>
          <w:sz w:val="30"/>
          <w:szCs w:val="30"/>
        </w:rPr>
      </w:pPr>
      <w:r>
        <w:rPr>
          <w:rFonts w:hint="eastAsia" w:ascii="Arial"/>
          <w:sz w:val="30"/>
          <w:szCs w:val="30"/>
        </w:rPr>
        <w:t>不仅如此，没有因此而预备好的人，无论他们如何伪装，都不能渴望它；他们只是在自欺，以为自己是这样做的。</w:t>
      </w:r>
    </w:p>
    <w:p w14:paraId="48C322B2">
      <w:pPr>
        <w:spacing w:line="279" w:lineRule="auto"/>
        <w:rPr>
          <w:rFonts w:hint="eastAsia" w:ascii="Arial"/>
          <w:sz w:val="30"/>
          <w:szCs w:val="30"/>
        </w:rPr>
      </w:pPr>
    </w:p>
    <w:p w14:paraId="180F8486">
      <w:pPr>
        <w:spacing w:line="279" w:lineRule="auto"/>
        <w:rPr>
          <w:rFonts w:hint="eastAsia" w:ascii="Arial"/>
          <w:sz w:val="30"/>
          <w:szCs w:val="30"/>
        </w:rPr>
      </w:pPr>
      <w:r>
        <w:rPr>
          <w:rFonts w:hint="eastAsia" w:ascii="Arial"/>
          <w:sz w:val="30"/>
          <w:szCs w:val="30"/>
        </w:rPr>
        <w:t>Most men will say with confidence, living and dying, that they desire to be with Christ, and to behold his glory; but they can give no reason why they should desire any such thing, – only they think it somewhat that is better than to be in that evil condition which otherwise they must be cast into for ever, when they can be here no more.</w:t>
      </w:r>
    </w:p>
    <w:p w14:paraId="76A84A6A">
      <w:pPr>
        <w:spacing w:line="279" w:lineRule="auto"/>
        <w:rPr>
          <w:rFonts w:hint="eastAsia" w:ascii="Arial"/>
          <w:sz w:val="30"/>
          <w:szCs w:val="30"/>
        </w:rPr>
      </w:pPr>
    </w:p>
    <w:p w14:paraId="0895AF2B">
      <w:pPr>
        <w:spacing w:line="279" w:lineRule="auto"/>
        <w:rPr>
          <w:rFonts w:hint="eastAsia" w:ascii="Arial"/>
          <w:sz w:val="30"/>
          <w:szCs w:val="30"/>
        </w:rPr>
      </w:pPr>
      <w:r>
        <w:rPr>
          <w:rFonts w:hint="eastAsia" w:ascii="Arial"/>
          <w:sz w:val="30"/>
          <w:szCs w:val="30"/>
        </w:rPr>
        <w:t>大多数人，无论生死，都会自信地说，他们渴望与基督同在，瞻仰祂的荣耀；但他们说不出任何理由，为何他们应该渴望这样的事——他们只是认为，这比他们将来不能再留在此地时，必须永远陷入的那种邪恶境况要好一些。</w:t>
      </w:r>
    </w:p>
    <w:p w14:paraId="3A7AC8F2">
      <w:pPr>
        <w:spacing w:line="279" w:lineRule="auto"/>
        <w:rPr>
          <w:rFonts w:hint="eastAsia" w:ascii="Arial"/>
          <w:sz w:val="30"/>
          <w:szCs w:val="30"/>
        </w:rPr>
      </w:pPr>
    </w:p>
    <w:p w14:paraId="4BCC7D91">
      <w:pPr>
        <w:spacing w:line="279" w:lineRule="auto"/>
        <w:rPr>
          <w:rFonts w:hint="eastAsia" w:ascii="Arial"/>
          <w:sz w:val="30"/>
          <w:szCs w:val="30"/>
        </w:rPr>
      </w:pPr>
      <w:r>
        <w:rPr>
          <w:rFonts w:hint="eastAsia" w:ascii="Arial"/>
          <w:sz w:val="30"/>
          <w:szCs w:val="30"/>
        </w:rPr>
        <w:t>If a man pretend himself to be enamoured on, or greatly to desire, what he never saw, nor was ever represented unto him, he does but dote on his own imaginations.</w:t>
      </w:r>
    </w:p>
    <w:p w14:paraId="672A863D">
      <w:pPr>
        <w:spacing w:line="279" w:lineRule="auto"/>
        <w:rPr>
          <w:rFonts w:hint="eastAsia" w:ascii="Arial"/>
          <w:sz w:val="30"/>
          <w:szCs w:val="30"/>
        </w:rPr>
      </w:pPr>
    </w:p>
    <w:p w14:paraId="7E4760F5">
      <w:pPr>
        <w:spacing w:line="279" w:lineRule="auto"/>
        <w:rPr>
          <w:rFonts w:hint="eastAsia" w:ascii="Arial"/>
          <w:sz w:val="30"/>
          <w:szCs w:val="30"/>
        </w:rPr>
      </w:pPr>
      <w:r>
        <w:rPr>
          <w:rFonts w:hint="eastAsia" w:ascii="Arial"/>
          <w:sz w:val="30"/>
          <w:szCs w:val="30"/>
        </w:rPr>
        <w:t>如果一个人假装迷恋或非常渴望他从未见过、也从未向他展现过的事物，他只是沉溺于自己的想象。</w:t>
      </w:r>
    </w:p>
    <w:p w14:paraId="3B9E423D">
      <w:pPr>
        <w:spacing w:line="279" w:lineRule="auto"/>
        <w:rPr>
          <w:rFonts w:hint="eastAsia" w:ascii="Arial"/>
          <w:sz w:val="30"/>
          <w:szCs w:val="30"/>
        </w:rPr>
      </w:pPr>
    </w:p>
    <w:p w14:paraId="647A7F70">
      <w:pPr>
        <w:spacing w:line="279" w:lineRule="auto"/>
        <w:rPr>
          <w:rFonts w:hint="eastAsia" w:ascii="Arial"/>
          <w:sz w:val="30"/>
          <w:szCs w:val="30"/>
        </w:rPr>
      </w:pPr>
      <w:r>
        <w:rPr>
          <w:rFonts w:hint="eastAsia" w:ascii="Arial"/>
          <w:sz w:val="30"/>
          <w:szCs w:val="30"/>
        </w:rPr>
        <w:t>And the pretended desires of many to behold the glory of Christ in heaven, who have no view of it by faith while they are here in this world, are nothing but self-deceiving imaginations.</w:t>
      </w:r>
    </w:p>
    <w:p w14:paraId="02525F36">
      <w:pPr>
        <w:spacing w:line="279" w:lineRule="auto"/>
        <w:rPr>
          <w:rFonts w:hint="eastAsia" w:ascii="Arial"/>
          <w:sz w:val="30"/>
          <w:szCs w:val="30"/>
        </w:rPr>
      </w:pPr>
    </w:p>
    <w:p w14:paraId="18CD2380">
      <w:pPr>
        <w:spacing w:line="279" w:lineRule="auto"/>
        <w:rPr>
          <w:rFonts w:hint="eastAsia" w:ascii="Arial"/>
          <w:sz w:val="30"/>
          <w:szCs w:val="30"/>
        </w:rPr>
      </w:pPr>
      <w:r>
        <w:rPr>
          <w:rFonts w:hint="eastAsia" w:ascii="Arial"/>
          <w:sz w:val="30"/>
          <w:szCs w:val="30"/>
        </w:rPr>
        <w:t>许多人在今世没有凭信心看见基督在天上的荣耀，却假装渴望看见它，这只不过是自欺欺人的想象。</w:t>
      </w:r>
    </w:p>
    <w:p w14:paraId="35CE4732">
      <w:pPr>
        <w:spacing w:line="279" w:lineRule="auto"/>
        <w:rPr>
          <w:rFonts w:hint="eastAsia" w:ascii="Arial"/>
          <w:sz w:val="30"/>
          <w:szCs w:val="30"/>
        </w:rPr>
      </w:pPr>
    </w:p>
    <w:p w14:paraId="1736E2CD">
      <w:pPr>
        <w:spacing w:line="279" w:lineRule="auto"/>
        <w:rPr>
          <w:rFonts w:hint="eastAsia" w:ascii="Arial"/>
          <w:sz w:val="30"/>
          <w:szCs w:val="30"/>
        </w:rPr>
      </w:pPr>
      <w:r>
        <w:rPr>
          <w:rFonts w:hint="eastAsia" w:ascii="Arial"/>
          <w:sz w:val="30"/>
          <w:szCs w:val="30"/>
        </w:rPr>
        <w:t>So do the Papists delude themselves.</w:t>
      </w:r>
    </w:p>
    <w:p w14:paraId="093CAD43">
      <w:pPr>
        <w:spacing w:line="279" w:lineRule="auto"/>
        <w:rPr>
          <w:rFonts w:hint="eastAsia" w:ascii="Arial"/>
          <w:sz w:val="30"/>
          <w:szCs w:val="30"/>
        </w:rPr>
      </w:pPr>
    </w:p>
    <w:p w14:paraId="30BFDD06">
      <w:pPr>
        <w:spacing w:line="279" w:lineRule="auto"/>
        <w:rPr>
          <w:rFonts w:hint="eastAsia" w:ascii="Arial"/>
          <w:sz w:val="30"/>
          <w:szCs w:val="30"/>
        </w:rPr>
      </w:pPr>
      <w:r>
        <w:rPr>
          <w:rFonts w:hint="eastAsia" w:ascii="Arial"/>
          <w:sz w:val="30"/>
          <w:szCs w:val="30"/>
        </w:rPr>
        <w:t>罗马天主教徒也是这样自欺。</w:t>
      </w:r>
    </w:p>
    <w:p w14:paraId="5CEF5ACB">
      <w:pPr>
        <w:spacing w:line="279" w:lineRule="auto"/>
        <w:rPr>
          <w:rFonts w:hint="eastAsia" w:ascii="Arial"/>
          <w:sz w:val="30"/>
          <w:szCs w:val="30"/>
        </w:rPr>
      </w:pPr>
    </w:p>
    <w:p w14:paraId="35C60B3F">
      <w:pPr>
        <w:spacing w:line="279" w:lineRule="auto"/>
        <w:rPr>
          <w:rFonts w:hint="eastAsia" w:ascii="Arial"/>
          <w:sz w:val="30"/>
          <w:szCs w:val="30"/>
        </w:rPr>
      </w:pPr>
      <w:r>
        <w:rPr>
          <w:rFonts w:hint="eastAsia" w:ascii="Arial"/>
          <w:sz w:val="30"/>
          <w:szCs w:val="30"/>
        </w:rPr>
        <w:t>Their carnal affections are excited by their outward senses to delight in images of Christ, – in his sufferings, his resurrection, and glory above.</w:t>
      </w:r>
    </w:p>
    <w:p w14:paraId="4976E336">
      <w:pPr>
        <w:spacing w:line="279" w:lineRule="auto"/>
        <w:rPr>
          <w:rFonts w:hint="eastAsia" w:ascii="Arial"/>
          <w:sz w:val="30"/>
          <w:szCs w:val="30"/>
        </w:rPr>
      </w:pPr>
    </w:p>
    <w:p w14:paraId="6727D407">
      <w:pPr>
        <w:spacing w:line="279" w:lineRule="auto"/>
        <w:rPr>
          <w:rFonts w:hint="eastAsia" w:ascii="Arial"/>
          <w:sz w:val="30"/>
          <w:szCs w:val="30"/>
        </w:rPr>
      </w:pPr>
      <w:r>
        <w:rPr>
          <w:rFonts w:hint="eastAsia" w:ascii="Arial"/>
          <w:sz w:val="30"/>
          <w:szCs w:val="30"/>
        </w:rPr>
        <w:t>他们属肉体的情感被外在感官所激发，喜爱基督的画像——喜爱祂的受难、祂的复活和天上的荣耀。</w:t>
      </w:r>
    </w:p>
    <w:p w14:paraId="46D79112">
      <w:pPr>
        <w:spacing w:line="279" w:lineRule="auto"/>
        <w:rPr>
          <w:rFonts w:hint="eastAsia" w:ascii="Arial"/>
          <w:sz w:val="30"/>
          <w:szCs w:val="30"/>
        </w:rPr>
      </w:pPr>
    </w:p>
    <w:p w14:paraId="0831C8A7">
      <w:pPr>
        <w:spacing w:line="279" w:lineRule="auto"/>
        <w:rPr>
          <w:rFonts w:hint="eastAsia" w:ascii="Arial"/>
          <w:sz w:val="30"/>
          <w:szCs w:val="30"/>
        </w:rPr>
      </w:pPr>
      <w:r>
        <w:rPr>
          <w:rFonts w:hint="eastAsia" w:ascii="Arial"/>
          <w:sz w:val="30"/>
          <w:szCs w:val="30"/>
        </w:rPr>
        <w:t>Hereon they satisfy themselves that they behold the glory of Christ himself and that with love and great delight.</w:t>
      </w:r>
    </w:p>
    <w:p w14:paraId="6463CDF1">
      <w:pPr>
        <w:spacing w:line="279" w:lineRule="auto"/>
        <w:rPr>
          <w:rFonts w:hint="eastAsia" w:ascii="Arial"/>
          <w:sz w:val="30"/>
          <w:szCs w:val="30"/>
        </w:rPr>
      </w:pPr>
    </w:p>
    <w:p w14:paraId="7B4C7960">
      <w:pPr>
        <w:spacing w:line="279" w:lineRule="auto"/>
        <w:rPr>
          <w:rFonts w:hint="eastAsia" w:ascii="Arial"/>
          <w:sz w:val="30"/>
          <w:szCs w:val="30"/>
        </w:rPr>
      </w:pPr>
      <w:r>
        <w:rPr>
          <w:rFonts w:hint="eastAsia" w:ascii="Arial"/>
          <w:sz w:val="30"/>
          <w:szCs w:val="30"/>
        </w:rPr>
        <w:t>于是他们就自以为看见了基督本身的荣耀，并且是带着爱和极大的喜乐看见的。</w:t>
      </w:r>
    </w:p>
    <w:p w14:paraId="41C100D0">
      <w:pPr>
        <w:spacing w:line="279" w:lineRule="auto"/>
        <w:rPr>
          <w:rFonts w:hint="eastAsia" w:ascii="Arial"/>
          <w:sz w:val="30"/>
          <w:szCs w:val="30"/>
        </w:rPr>
      </w:pPr>
    </w:p>
    <w:p w14:paraId="280F8BA7">
      <w:pPr>
        <w:spacing w:line="279" w:lineRule="auto"/>
        <w:rPr>
          <w:rFonts w:hint="eastAsia" w:ascii="Arial"/>
          <w:sz w:val="30"/>
          <w:szCs w:val="30"/>
        </w:rPr>
      </w:pPr>
      <w:r>
        <w:rPr>
          <w:rFonts w:hint="eastAsia" w:ascii="Arial"/>
          <w:sz w:val="30"/>
          <w:szCs w:val="30"/>
        </w:rPr>
        <w:t>But whereas there is not the least true representation made of the Lord Christ or his glory in these things, – that being confined absolutely unto the gospel alone, and this way of attempting it being laid under a severe interdict, – they do but sport themselves with their own deceivings.</w:t>
      </w:r>
    </w:p>
    <w:p w14:paraId="0338AE1E">
      <w:pPr>
        <w:spacing w:line="279" w:lineRule="auto"/>
        <w:rPr>
          <w:rFonts w:hint="eastAsia" w:ascii="Arial"/>
          <w:sz w:val="30"/>
          <w:szCs w:val="30"/>
        </w:rPr>
      </w:pPr>
    </w:p>
    <w:p w14:paraId="1D535E17">
      <w:pPr>
        <w:spacing w:line="279" w:lineRule="auto"/>
        <w:rPr>
          <w:rFonts w:hint="eastAsia" w:ascii="Arial"/>
          <w:sz w:val="30"/>
          <w:szCs w:val="30"/>
        </w:rPr>
      </w:pPr>
      <w:r>
        <w:rPr>
          <w:rFonts w:hint="eastAsia" w:ascii="Arial"/>
          <w:sz w:val="30"/>
          <w:szCs w:val="30"/>
        </w:rPr>
        <w:t>但是，由于在这些事物中，丝毫没有对主基督或祂荣耀的真实表述——这表述绝对局限于福音本身，而这种尝试方式又受到严厉禁止——他们只不过是在玩弄自己的欺骗。</w:t>
      </w:r>
    </w:p>
    <w:p w14:paraId="267CE81A">
      <w:pPr>
        <w:spacing w:line="279" w:lineRule="auto"/>
        <w:rPr>
          <w:rFonts w:hint="eastAsia" w:ascii="Arial"/>
          <w:sz w:val="30"/>
          <w:szCs w:val="30"/>
        </w:rPr>
      </w:pPr>
    </w:p>
    <w:p w14:paraId="76B1AF4F">
      <w:pPr>
        <w:spacing w:line="279" w:lineRule="auto"/>
        <w:rPr>
          <w:rFonts w:hint="eastAsia" w:ascii="Arial"/>
          <w:sz w:val="30"/>
          <w:szCs w:val="30"/>
        </w:rPr>
      </w:pPr>
      <w:r>
        <w:rPr>
          <w:rFonts w:hint="eastAsia" w:ascii="Arial"/>
          <w:sz w:val="30"/>
          <w:szCs w:val="30"/>
        </w:rPr>
        <w:t>The apostle tells us concerning himself and other believers, when the Lord Christ was present and conversed with them in the days of his flesh, that they “saw his glory, the glory as of the only-begotten of the Father,full ofgrace and truth,” John 1: 14.</w:t>
      </w:r>
    </w:p>
    <w:p w14:paraId="5247F316">
      <w:pPr>
        <w:spacing w:line="279" w:lineRule="auto"/>
        <w:rPr>
          <w:rFonts w:hint="eastAsia" w:ascii="Arial"/>
          <w:sz w:val="30"/>
          <w:szCs w:val="30"/>
        </w:rPr>
      </w:pPr>
    </w:p>
    <w:p w14:paraId="5ED09B27">
      <w:pPr>
        <w:spacing w:line="279" w:lineRule="auto"/>
        <w:rPr>
          <w:rFonts w:hint="eastAsia" w:ascii="Arial"/>
          <w:sz w:val="30"/>
          <w:szCs w:val="30"/>
        </w:rPr>
      </w:pPr>
      <w:r>
        <w:rPr>
          <w:rFonts w:hint="eastAsia" w:ascii="Arial"/>
          <w:sz w:val="30"/>
          <w:szCs w:val="30"/>
        </w:rPr>
        <w:t>使徒告诉我们，关于他自己和其他信徒，当主基督在肉身的日子与他们同在并交谈时，他们“见过祂的荣光，正是父独生子的荣光，充充满满地有恩典有真理，”约翰福音1章14节。</w:t>
      </w:r>
    </w:p>
    <w:p w14:paraId="18DF3F7E">
      <w:pPr>
        <w:spacing w:line="279" w:lineRule="auto"/>
        <w:rPr>
          <w:rFonts w:hint="eastAsia" w:ascii="Arial"/>
          <w:sz w:val="30"/>
          <w:szCs w:val="30"/>
        </w:rPr>
      </w:pPr>
    </w:p>
    <w:p w14:paraId="5D760C69">
      <w:pPr>
        <w:spacing w:line="279" w:lineRule="auto"/>
        <w:rPr>
          <w:rFonts w:hint="eastAsia" w:ascii="Arial"/>
          <w:sz w:val="30"/>
          <w:szCs w:val="30"/>
        </w:rPr>
      </w:pPr>
      <w:r>
        <w:rPr>
          <w:rFonts w:hint="eastAsia" w:ascii="Arial"/>
          <w:sz w:val="30"/>
          <w:szCs w:val="30"/>
        </w:rPr>
        <w:t>And we may inquire, what was this glory of Christ which they so saw, and by what means they obtained a prospect of it.</w:t>
      </w:r>
    </w:p>
    <w:p w14:paraId="70737F8F">
      <w:pPr>
        <w:spacing w:line="279" w:lineRule="auto"/>
        <w:rPr>
          <w:rFonts w:hint="eastAsia" w:ascii="Arial"/>
          <w:sz w:val="30"/>
          <w:szCs w:val="30"/>
        </w:rPr>
      </w:pPr>
    </w:p>
    <w:p w14:paraId="66BF9D70">
      <w:pPr>
        <w:spacing w:line="279" w:lineRule="auto"/>
        <w:rPr>
          <w:rFonts w:hint="eastAsia" w:ascii="Arial"/>
          <w:sz w:val="30"/>
          <w:szCs w:val="30"/>
        </w:rPr>
      </w:pPr>
      <w:r>
        <w:rPr>
          <w:rFonts w:hint="eastAsia" w:ascii="Arial"/>
          <w:sz w:val="30"/>
          <w:szCs w:val="30"/>
        </w:rPr>
        <w:t>我们可以探究，他们所看见的基督的这荣耀是什么，他们又是通过什么方法获得对它的看见的。</w:t>
      </w:r>
    </w:p>
    <w:p w14:paraId="3CECC07A">
      <w:pPr>
        <w:spacing w:line="279" w:lineRule="auto"/>
        <w:rPr>
          <w:rFonts w:hint="eastAsia" w:ascii="Arial"/>
          <w:sz w:val="30"/>
          <w:szCs w:val="30"/>
        </w:rPr>
      </w:pPr>
    </w:p>
    <w:p w14:paraId="2EDED605">
      <w:pPr>
        <w:spacing w:line="279" w:lineRule="auto"/>
        <w:rPr>
          <w:rFonts w:hint="eastAsia" w:ascii="Arial"/>
          <w:sz w:val="30"/>
          <w:szCs w:val="30"/>
        </w:rPr>
      </w:pPr>
      <w:r>
        <w:rPr>
          <w:rFonts w:hint="eastAsia" w:ascii="Arial"/>
          <w:sz w:val="30"/>
          <w:szCs w:val="30"/>
        </w:rPr>
        <w:t>a). For it was not the glory of his outward condition, as we behold the glory and grandeur of the kings and potentates of the earth; for he made himself of no reputation, but being in the form of a servant, he walked in the condition of a man of low degree.</w:t>
      </w:r>
    </w:p>
    <w:p w14:paraId="20123BDF">
      <w:pPr>
        <w:spacing w:line="279" w:lineRule="auto"/>
        <w:rPr>
          <w:rFonts w:hint="eastAsia" w:ascii="Arial"/>
          <w:sz w:val="30"/>
          <w:szCs w:val="30"/>
        </w:rPr>
      </w:pPr>
    </w:p>
    <w:p w14:paraId="08F0619A">
      <w:pPr>
        <w:spacing w:line="279" w:lineRule="auto"/>
        <w:rPr>
          <w:rFonts w:hint="eastAsia" w:ascii="Arial"/>
          <w:sz w:val="30"/>
          <w:szCs w:val="30"/>
        </w:rPr>
      </w:pPr>
      <w:r>
        <w:rPr>
          <w:rFonts w:hint="eastAsia" w:ascii="Arial"/>
          <w:sz w:val="30"/>
          <w:szCs w:val="30"/>
        </w:rPr>
        <w:t>a). 因为那不是祂外在境况的荣耀，如同我们看见地上君王和有权势之人的荣耀和威严一样；因为祂自己取了奴仆的形像，成为人的样式，祂行走时如同一个卑微的人。</w:t>
      </w:r>
    </w:p>
    <w:p w14:paraId="39B675DC">
      <w:pPr>
        <w:spacing w:line="279" w:lineRule="auto"/>
        <w:rPr>
          <w:rFonts w:hint="eastAsia" w:ascii="Arial"/>
          <w:sz w:val="30"/>
          <w:szCs w:val="30"/>
        </w:rPr>
      </w:pPr>
    </w:p>
    <w:p w14:paraId="5E421F36">
      <w:pPr>
        <w:spacing w:line="279" w:lineRule="auto"/>
        <w:rPr>
          <w:rFonts w:hint="eastAsia" w:ascii="Arial"/>
          <w:sz w:val="30"/>
          <w:szCs w:val="30"/>
        </w:rPr>
      </w:pPr>
      <w:r>
        <w:rPr>
          <w:rFonts w:hint="eastAsia" w:ascii="Arial"/>
          <w:sz w:val="30"/>
          <w:szCs w:val="30"/>
        </w:rPr>
        <w:t>The secular grandeur of his pretended Vicar makes no representation of that glory of his which his disciples saw.</w:t>
      </w:r>
    </w:p>
    <w:p w14:paraId="1220414D">
      <w:pPr>
        <w:spacing w:line="279" w:lineRule="auto"/>
        <w:rPr>
          <w:rFonts w:hint="eastAsia" w:ascii="Arial"/>
          <w:sz w:val="30"/>
          <w:szCs w:val="30"/>
        </w:rPr>
      </w:pPr>
    </w:p>
    <w:p w14:paraId="2201956F">
      <w:pPr>
        <w:spacing w:line="279" w:lineRule="auto"/>
        <w:rPr>
          <w:rFonts w:hint="eastAsia" w:ascii="Arial"/>
          <w:sz w:val="30"/>
          <w:szCs w:val="30"/>
        </w:rPr>
      </w:pPr>
      <w:r>
        <w:rPr>
          <w:rFonts w:hint="eastAsia" w:ascii="Arial"/>
          <w:sz w:val="30"/>
          <w:szCs w:val="30"/>
        </w:rPr>
        <w:t>祂那自称的代理人属世的威严，并不能代表祂的门徒所看见的祂的荣耀。</w:t>
      </w:r>
    </w:p>
    <w:p w14:paraId="51F84E31">
      <w:pPr>
        <w:spacing w:line="279" w:lineRule="auto"/>
        <w:rPr>
          <w:rFonts w:hint="eastAsia" w:ascii="Arial"/>
          <w:sz w:val="30"/>
          <w:szCs w:val="30"/>
        </w:rPr>
      </w:pPr>
    </w:p>
    <w:p w14:paraId="5FD4B83F">
      <w:pPr>
        <w:spacing w:line="279" w:lineRule="auto"/>
        <w:rPr>
          <w:rFonts w:hint="eastAsia" w:ascii="Arial"/>
          <w:sz w:val="30"/>
          <w:szCs w:val="30"/>
        </w:rPr>
      </w:pPr>
      <w:r>
        <w:rPr>
          <w:rFonts w:hint="eastAsia" w:ascii="Arial"/>
          <w:sz w:val="30"/>
          <w:szCs w:val="30"/>
        </w:rPr>
        <w:t>He kept no court, nor house of entertainment, nor (though he made all things) had of his own where to lay his head.</w:t>
      </w:r>
    </w:p>
    <w:p w14:paraId="6B539845">
      <w:pPr>
        <w:spacing w:line="279" w:lineRule="auto"/>
        <w:rPr>
          <w:rFonts w:hint="eastAsia" w:ascii="Arial"/>
          <w:sz w:val="30"/>
          <w:szCs w:val="30"/>
        </w:rPr>
      </w:pPr>
    </w:p>
    <w:p w14:paraId="0B6B634E">
      <w:pPr>
        <w:spacing w:line="279" w:lineRule="auto"/>
        <w:rPr>
          <w:rFonts w:hint="eastAsia" w:ascii="Arial"/>
          <w:sz w:val="30"/>
          <w:szCs w:val="30"/>
        </w:rPr>
      </w:pPr>
      <w:r>
        <w:rPr>
          <w:rFonts w:hint="eastAsia" w:ascii="Arial"/>
          <w:sz w:val="30"/>
          <w:szCs w:val="30"/>
        </w:rPr>
        <w:t>祂没有宫廷，没有款待人的房屋，（虽然祂创造万物）也没有自己的枕头之处。</w:t>
      </w:r>
    </w:p>
    <w:p w14:paraId="192676B5">
      <w:pPr>
        <w:spacing w:line="279" w:lineRule="auto"/>
        <w:rPr>
          <w:rFonts w:hint="eastAsia" w:ascii="Arial"/>
          <w:sz w:val="30"/>
          <w:szCs w:val="30"/>
        </w:rPr>
      </w:pPr>
    </w:p>
    <w:p w14:paraId="6F763E31">
      <w:pPr>
        <w:spacing w:line="279" w:lineRule="auto"/>
        <w:rPr>
          <w:rFonts w:hint="eastAsia" w:ascii="Arial"/>
          <w:sz w:val="30"/>
          <w:szCs w:val="30"/>
        </w:rPr>
      </w:pPr>
      <w:r>
        <w:rPr>
          <w:rFonts w:hint="eastAsia" w:ascii="Arial"/>
          <w:sz w:val="30"/>
          <w:szCs w:val="30"/>
        </w:rPr>
        <w:t>b) Nor was it with respect to the outward form of the flesh which he was made, wherein he took our nature on him, as we see the glory of a comely or beautiful person; – for he had therein neither form nor comeliness that he should be desired, “his visage was so marred more than any man, and his form more than the sons of men,” Isa. 52: 14; 53: 2, 3.</w:t>
      </w:r>
    </w:p>
    <w:p w14:paraId="50F03521">
      <w:pPr>
        <w:spacing w:line="279" w:lineRule="auto"/>
        <w:rPr>
          <w:rFonts w:hint="eastAsia" w:ascii="Arial"/>
          <w:sz w:val="30"/>
          <w:szCs w:val="30"/>
        </w:rPr>
      </w:pPr>
    </w:p>
    <w:p w14:paraId="42A53890">
      <w:pPr>
        <w:spacing w:line="279" w:lineRule="auto"/>
        <w:rPr>
          <w:rFonts w:hint="eastAsia" w:ascii="Arial"/>
          <w:sz w:val="30"/>
          <w:szCs w:val="30"/>
        </w:rPr>
      </w:pPr>
      <w:r>
        <w:rPr>
          <w:rFonts w:hint="eastAsia" w:ascii="Arial"/>
          <w:sz w:val="30"/>
          <w:szCs w:val="30"/>
        </w:rPr>
        <w:t>b) 也不是关于祂所取的人性肉身的外在形像，如同我们看见一个俊美或美丽之人的荣耀一样；——因为祂在其中既无佳形美容，使祂被人羡慕，“祂的面貌比别人憔悴，祂的形容比世人枯槁，”以赛亚书52章14节；53章2、3节。</w:t>
      </w:r>
    </w:p>
    <w:p w14:paraId="40AE2704">
      <w:pPr>
        <w:spacing w:line="279" w:lineRule="auto"/>
        <w:rPr>
          <w:rFonts w:hint="eastAsia" w:ascii="Arial"/>
          <w:sz w:val="30"/>
          <w:szCs w:val="30"/>
        </w:rPr>
      </w:pPr>
    </w:p>
    <w:p w14:paraId="665C462E">
      <w:pPr>
        <w:spacing w:line="279" w:lineRule="auto"/>
        <w:rPr>
          <w:rFonts w:hint="eastAsia" w:ascii="Arial"/>
          <w:sz w:val="30"/>
          <w:szCs w:val="30"/>
        </w:rPr>
      </w:pPr>
      <w:r>
        <w:rPr>
          <w:rFonts w:hint="eastAsia" w:ascii="Arial"/>
          <w:sz w:val="30"/>
          <w:szCs w:val="30"/>
        </w:rPr>
        <w:t>All things appeared in him as became “a man of sorrows.”</w:t>
      </w:r>
    </w:p>
    <w:p w14:paraId="29E44E90">
      <w:pPr>
        <w:spacing w:line="279" w:lineRule="auto"/>
        <w:rPr>
          <w:rFonts w:hint="eastAsia" w:ascii="Arial"/>
          <w:sz w:val="30"/>
          <w:szCs w:val="30"/>
        </w:rPr>
      </w:pPr>
    </w:p>
    <w:p w14:paraId="6B8A3520">
      <w:pPr>
        <w:spacing w:line="279" w:lineRule="auto"/>
        <w:rPr>
          <w:rFonts w:hint="eastAsia" w:ascii="Arial"/>
          <w:sz w:val="30"/>
          <w:szCs w:val="30"/>
        </w:rPr>
      </w:pPr>
      <w:r>
        <w:rPr>
          <w:rFonts w:hint="eastAsia" w:ascii="Arial"/>
          <w:sz w:val="30"/>
          <w:szCs w:val="30"/>
        </w:rPr>
        <w:t>在祂身上显现的一切，都如同一个“多受痛苦”的人。</w:t>
      </w:r>
    </w:p>
    <w:p w14:paraId="1D8F1484">
      <w:pPr>
        <w:spacing w:line="279" w:lineRule="auto"/>
        <w:rPr>
          <w:rFonts w:hint="eastAsia" w:ascii="Arial"/>
          <w:sz w:val="30"/>
          <w:szCs w:val="30"/>
        </w:rPr>
      </w:pPr>
    </w:p>
    <w:p w14:paraId="75155BD3">
      <w:pPr>
        <w:spacing w:line="279" w:lineRule="auto"/>
        <w:rPr>
          <w:rFonts w:hint="eastAsia" w:ascii="Arial"/>
          <w:sz w:val="30"/>
          <w:szCs w:val="30"/>
        </w:rPr>
      </w:pPr>
      <w:r>
        <w:rPr>
          <w:rFonts w:hint="eastAsia" w:ascii="Arial"/>
          <w:sz w:val="30"/>
          <w:szCs w:val="30"/>
        </w:rPr>
        <w:t>c) Nor was it absolutely the eternal essential glory of his divine nature that is intended; for this no man can see in this world.</w:t>
      </w:r>
    </w:p>
    <w:p w14:paraId="30012ECF">
      <w:pPr>
        <w:spacing w:line="279" w:lineRule="auto"/>
        <w:rPr>
          <w:rFonts w:hint="eastAsia" w:ascii="Arial"/>
          <w:sz w:val="30"/>
          <w:szCs w:val="30"/>
        </w:rPr>
      </w:pPr>
    </w:p>
    <w:p w14:paraId="2BC2D264">
      <w:pPr>
        <w:spacing w:line="279" w:lineRule="auto"/>
        <w:rPr>
          <w:rFonts w:hint="eastAsia" w:ascii="Arial"/>
          <w:sz w:val="30"/>
          <w:szCs w:val="30"/>
        </w:rPr>
      </w:pPr>
      <w:r>
        <w:rPr>
          <w:rFonts w:hint="eastAsia" w:ascii="Arial"/>
          <w:sz w:val="30"/>
          <w:szCs w:val="30"/>
        </w:rPr>
        <w:t>c) 也并非绝对是指祂神性永恒本质的荣耀；因为这荣耀无人能在今世看见。</w:t>
      </w:r>
    </w:p>
    <w:p w14:paraId="6F5B5CAC">
      <w:pPr>
        <w:spacing w:line="279" w:lineRule="auto"/>
        <w:rPr>
          <w:rFonts w:hint="eastAsia" w:ascii="Arial"/>
          <w:sz w:val="30"/>
          <w:szCs w:val="30"/>
        </w:rPr>
      </w:pPr>
    </w:p>
    <w:p w14:paraId="46017615">
      <w:pPr>
        <w:spacing w:line="279" w:lineRule="auto"/>
        <w:rPr>
          <w:rFonts w:hint="eastAsia" w:ascii="Arial"/>
          <w:sz w:val="30"/>
          <w:szCs w:val="30"/>
        </w:rPr>
      </w:pPr>
      <w:r>
        <w:rPr>
          <w:rFonts w:hint="eastAsia" w:ascii="Arial"/>
          <w:sz w:val="30"/>
          <w:szCs w:val="30"/>
        </w:rPr>
        <w:t>What we shall attain in a view thereof hereafter we know not.</w:t>
      </w:r>
    </w:p>
    <w:p w14:paraId="5C7BBD0B">
      <w:pPr>
        <w:spacing w:line="279" w:lineRule="auto"/>
        <w:rPr>
          <w:rFonts w:hint="eastAsia" w:ascii="Arial"/>
          <w:sz w:val="30"/>
          <w:szCs w:val="30"/>
        </w:rPr>
      </w:pPr>
    </w:p>
    <w:p w14:paraId="14EDCD1F">
      <w:pPr>
        <w:spacing w:line="279" w:lineRule="auto"/>
        <w:rPr>
          <w:rFonts w:hint="eastAsia" w:ascii="Arial"/>
          <w:sz w:val="30"/>
          <w:szCs w:val="30"/>
        </w:rPr>
      </w:pPr>
      <w:r>
        <w:rPr>
          <w:rFonts w:hint="eastAsia" w:ascii="Arial"/>
          <w:sz w:val="30"/>
          <w:szCs w:val="30"/>
        </w:rPr>
        <w:t>我们将来能看见多少，我们不知道。</w:t>
      </w:r>
    </w:p>
    <w:p w14:paraId="086CB91C">
      <w:pPr>
        <w:spacing w:line="279" w:lineRule="auto"/>
        <w:rPr>
          <w:rFonts w:hint="eastAsia" w:ascii="Arial"/>
          <w:sz w:val="30"/>
          <w:szCs w:val="30"/>
        </w:rPr>
      </w:pPr>
    </w:p>
    <w:p w14:paraId="4C78D5D9">
      <w:pPr>
        <w:spacing w:line="279" w:lineRule="auto"/>
        <w:rPr>
          <w:rFonts w:hint="eastAsia" w:ascii="Arial"/>
          <w:sz w:val="30"/>
          <w:szCs w:val="30"/>
        </w:rPr>
      </w:pPr>
      <w:r>
        <w:rPr>
          <w:rFonts w:hint="eastAsia" w:ascii="Arial"/>
          <w:sz w:val="30"/>
          <w:szCs w:val="30"/>
        </w:rPr>
        <w:t>d) But it was his glory, as he was “full of grace and truth.”</w:t>
      </w:r>
    </w:p>
    <w:p w14:paraId="12BE37A6">
      <w:pPr>
        <w:spacing w:line="279" w:lineRule="auto"/>
        <w:rPr>
          <w:rFonts w:hint="eastAsia" w:ascii="Arial"/>
          <w:sz w:val="30"/>
          <w:szCs w:val="30"/>
        </w:rPr>
      </w:pPr>
    </w:p>
    <w:p w14:paraId="7AE8D890">
      <w:pPr>
        <w:spacing w:line="279" w:lineRule="auto"/>
        <w:rPr>
          <w:rFonts w:hint="eastAsia" w:ascii="Arial"/>
          <w:sz w:val="30"/>
          <w:szCs w:val="30"/>
        </w:rPr>
      </w:pPr>
      <w:r>
        <w:rPr>
          <w:rFonts w:hint="eastAsia" w:ascii="Arial"/>
          <w:sz w:val="30"/>
          <w:szCs w:val="30"/>
        </w:rPr>
        <w:t>d) 但那是祂的荣耀，因为祂“充充满满地有恩典有真理。”</w:t>
      </w:r>
    </w:p>
    <w:p w14:paraId="7436DA57">
      <w:pPr>
        <w:spacing w:line="279" w:lineRule="auto"/>
        <w:rPr>
          <w:rFonts w:hint="eastAsia" w:ascii="Arial"/>
          <w:sz w:val="30"/>
          <w:szCs w:val="30"/>
        </w:rPr>
      </w:pPr>
    </w:p>
    <w:p w14:paraId="1E9F6075">
      <w:pPr>
        <w:spacing w:line="279" w:lineRule="auto"/>
        <w:rPr>
          <w:rFonts w:hint="eastAsia" w:ascii="Arial"/>
          <w:sz w:val="30"/>
          <w:szCs w:val="30"/>
        </w:rPr>
      </w:pPr>
      <w:r>
        <w:rPr>
          <w:rFonts w:hint="eastAsia" w:ascii="Arial"/>
          <w:sz w:val="30"/>
          <w:szCs w:val="30"/>
        </w:rPr>
        <w:t>They saw the glory of his person and his office in the administration of grace and truth.</w:t>
      </w:r>
    </w:p>
    <w:p w14:paraId="29DC6DAE">
      <w:pPr>
        <w:spacing w:line="279" w:lineRule="auto"/>
        <w:rPr>
          <w:rFonts w:hint="eastAsia" w:ascii="Arial"/>
          <w:sz w:val="30"/>
          <w:szCs w:val="30"/>
        </w:rPr>
      </w:pPr>
    </w:p>
    <w:p w14:paraId="732479E3">
      <w:pPr>
        <w:spacing w:line="279" w:lineRule="auto"/>
        <w:rPr>
          <w:rFonts w:hint="eastAsia" w:ascii="Arial"/>
          <w:sz w:val="30"/>
          <w:szCs w:val="30"/>
        </w:rPr>
      </w:pPr>
      <w:r>
        <w:rPr>
          <w:rFonts w:hint="eastAsia" w:ascii="Arial"/>
          <w:sz w:val="30"/>
          <w:szCs w:val="30"/>
        </w:rPr>
        <w:t>他们看见了祂位格的荣耀和祂在施行恩典与真理之职分上的荣耀。</w:t>
      </w:r>
    </w:p>
    <w:p w14:paraId="51396B95">
      <w:pPr>
        <w:spacing w:line="279" w:lineRule="auto"/>
        <w:rPr>
          <w:rFonts w:hint="eastAsia" w:ascii="Arial"/>
          <w:sz w:val="30"/>
          <w:szCs w:val="30"/>
        </w:rPr>
      </w:pPr>
    </w:p>
    <w:p w14:paraId="14031388">
      <w:pPr>
        <w:spacing w:line="279" w:lineRule="auto"/>
        <w:rPr>
          <w:rFonts w:hint="eastAsia" w:ascii="Arial"/>
          <w:sz w:val="30"/>
          <w:szCs w:val="30"/>
        </w:rPr>
      </w:pPr>
      <w:r>
        <w:rPr>
          <w:rFonts w:hint="eastAsia" w:ascii="Arial"/>
          <w:sz w:val="30"/>
          <w:szCs w:val="30"/>
        </w:rPr>
        <w:t>And how or by what means did they see this glory of Christ?</w:t>
      </w:r>
    </w:p>
    <w:p w14:paraId="6AB2F2DC">
      <w:pPr>
        <w:spacing w:line="279" w:lineRule="auto"/>
        <w:rPr>
          <w:rFonts w:hint="eastAsia" w:ascii="Arial"/>
          <w:sz w:val="30"/>
          <w:szCs w:val="30"/>
        </w:rPr>
      </w:pPr>
    </w:p>
    <w:p w14:paraId="79F21348">
      <w:pPr>
        <w:spacing w:line="279" w:lineRule="auto"/>
        <w:rPr>
          <w:rFonts w:hint="eastAsia" w:ascii="Arial"/>
          <w:sz w:val="30"/>
          <w:szCs w:val="30"/>
        </w:rPr>
      </w:pPr>
      <w:r>
        <w:rPr>
          <w:rFonts w:hint="eastAsia" w:ascii="Arial"/>
          <w:sz w:val="30"/>
          <w:szCs w:val="30"/>
        </w:rPr>
        <w:t>他们是如何或通过什么方法看见基督这荣耀的呢？</w:t>
      </w:r>
    </w:p>
    <w:p w14:paraId="3BDD8662">
      <w:pPr>
        <w:spacing w:line="279" w:lineRule="auto"/>
        <w:rPr>
          <w:rFonts w:hint="eastAsia" w:ascii="Arial"/>
          <w:sz w:val="30"/>
          <w:szCs w:val="30"/>
        </w:rPr>
      </w:pPr>
    </w:p>
    <w:p w14:paraId="5DD71B3F">
      <w:pPr>
        <w:spacing w:line="279" w:lineRule="auto"/>
        <w:rPr>
          <w:rFonts w:hint="eastAsia" w:ascii="Arial"/>
          <w:sz w:val="30"/>
          <w:szCs w:val="30"/>
        </w:rPr>
      </w:pPr>
      <w:r>
        <w:rPr>
          <w:rFonts w:hint="eastAsia" w:ascii="Arial"/>
          <w:sz w:val="30"/>
          <w:szCs w:val="30"/>
        </w:rPr>
        <w:t>It was by faith, and no otherwise; for this privilege was granted unto them only who “received him,” and believed on his name, John 1: 12.</w:t>
      </w:r>
    </w:p>
    <w:p w14:paraId="5F9DCEFE">
      <w:pPr>
        <w:spacing w:line="279" w:lineRule="auto"/>
        <w:rPr>
          <w:rFonts w:hint="eastAsia" w:ascii="Arial"/>
          <w:sz w:val="30"/>
          <w:szCs w:val="30"/>
        </w:rPr>
      </w:pPr>
    </w:p>
    <w:p w14:paraId="722259CD">
      <w:pPr>
        <w:spacing w:line="279" w:lineRule="auto"/>
        <w:rPr>
          <w:rFonts w:hint="eastAsia" w:ascii="Arial"/>
          <w:sz w:val="30"/>
          <w:szCs w:val="30"/>
        </w:rPr>
      </w:pPr>
      <w:r>
        <w:rPr>
          <w:rFonts w:hint="eastAsia" w:ascii="Arial"/>
          <w:sz w:val="30"/>
          <w:szCs w:val="30"/>
        </w:rPr>
        <w:t>是凭信心，别无他法；因为这特权只赐给那些“接待祂”，并信祂名的人，约翰福音1章12节。</w:t>
      </w:r>
    </w:p>
    <w:p w14:paraId="3C154810">
      <w:pPr>
        <w:spacing w:line="279" w:lineRule="auto"/>
        <w:rPr>
          <w:rFonts w:hint="eastAsia" w:ascii="Arial"/>
          <w:sz w:val="30"/>
          <w:szCs w:val="30"/>
        </w:rPr>
      </w:pPr>
    </w:p>
    <w:p w14:paraId="4982F695">
      <w:pPr>
        <w:spacing w:line="279" w:lineRule="auto"/>
        <w:rPr>
          <w:rFonts w:hint="eastAsia" w:ascii="Arial"/>
          <w:sz w:val="30"/>
          <w:szCs w:val="30"/>
        </w:rPr>
      </w:pPr>
      <w:r>
        <w:rPr>
          <w:rFonts w:hint="eastAsia" w:ascii="Arial"/>
          <w:sz w:val="30"/>
          <w:szCs w:val="30"/>
        </w:rPr>
        <w:t>This was that glory which the Baptist saw, when, upon his coming unto him he said unto all that were present “Behold the Lamb of God, which taketh away the sin of the world!” verses 29-33.</w:t>
      </w:r>
    </w:p>
    <w:p w14:paraId="6BD5C470">
      <w:pPr>
        <w:spacing w:line="279" w:lineRule="auto"/>
        <w:rPr>
          <w:rFonts w:hint="eastAsia" w:ascii="Arial"/>
          <w:sz w:val="30"/>
          <w:szCs w:val="30"/>
        </w:rPr>
      </w:pPr>
    </w:p>
    <w:p w14:paraId="06A86A05">
      <w:pPr>
        <w:spacing w:line="279" w:lineRule="auto"/>
        <w:rPr>
          <w:rFonts w:hint="eastAsia" w:ascii="Arial"/>
          <w:sz w:val="30"/>
          <w:szCs w:val="30"/>
        </w:rPr>
      </w:pPr>
      <w:r>
        <w:rPr>
          <w:rFonts w:hint="eastAsia" w:ascii="Arial"/>
          <w:sz w:val="30"/>
          <w:szCs w:val="30"/>
        </w:rPr>
        <w:t>这就是施洗约翰所看见的荣耀，当祂来到他那里时，他对所有在场的人说：“看哪，神的羔羊，除去世人罪孽的！”第29-33节。</w:t>
      </w:r>
    </w:p>
    <w:p w14:paraId="2F2B72D6">
      <w:pPr>
        <w:spacing w:line="279" w:lineRule="auto"/>
        <w:rPr>
          <w:rFonts w:hint="eastAsia" w:ascii="Arial"/>
          <w:sz w:val="30"/>
          <w:szCs w:val="30"/>
        </w:rPr>
      </w:pPr>
    </w:p>
    <w:p w14:paraId="585B63A9">
      <w:pPr>
        <w:spacing w:line="279" w:lineRule="auto"/>
        <w:rPr>
          <w:rFonts w:hint="eastAsia" w:ascii="Arial"/>
          <w:sz w:val="30"/>
          <w:szCs w:val="30"/>
        </w:rPr>
      </w:pPr>
      <w:r>
        <w:rPr>
          <w:rFonts w:hint="eastAsia" w:ascii="Arial"/>
          <w:sz w:val="30"/>
          <w:szCs w:val="30"/>
        </w:rPr>
        <w:t>Wherefore let no man deceive himself; he that has no sight of the glory of Christ here, shall never have any of it hereafter unto his advantage.</w:t>
      </w:r>
    </w:p>
    <w:p w14:paraId="46841A84">
      <w:pPr>
        <w:spacing w:line="279" w:lineRule="auto"/>
        <w:rPr>
          <w:rFonts w:hint="eastAsia" w:ascii="Arial"/>
          <w:sz w:val="30"/>
          <w:szCs w:val="30"/>
        </w:rPr>
      </w:pPr>
    </w:p>
    <w:p w14:paraId="66D0A011">
      <w:pPr>
        <w:spacing w:line="279" w:lineRule="auto"/>
        <w:rPr>
          <w:rFonts w:hint="eastAsia" w:ascii="Arial"/>
          <w:sz w:val="30"/>
          <w:szCs w:val="30"/>
        </w:rPr>
      </w:pPr>
      <w:r>
        <w:rPr>
          <w:rFonts w:hint="eastAsia" w:ascii="Arial"/>
          <w:sz w:val="30"/>
          <w:szCs w:val="30"/>
        </w:rPr>
        <w:t>因此，不要有人自欺；凡在此没有看见基督荣耀的人，将来也决不能看见它而得益处。</w:t>
      </w:r>
    </w:p>
    <w:p w14:paraId="7B1ED33C">
      <w:pPr>
        <w:spacing w:line="279" w:lineRule="auto"/>
        <w:rPr>
          <w:rFonts w:hint="eastAsia" w:ascii="Arial"/>
          <w:sz w:val="30"/>
          <w:szCs w:val="30"/>
        </w:rPr>
      </w:pPr>
    </w:p>
    <w:p w14:paraId="02FED27E">
      <w:pPr>
        <w:spacing w:line="279" w:lineRule="auto"/>
        <w:rPr>
          <w:rFonts w:hint="eastAsia" w:ascii="Arial"/>
          <w:sz w:val="30"/>
          <w:szCs w:val="30"/>
        </w:rPr>
      </w:pPr>
      <w:r>
        <w:rPr>
          <w:rFonts w:hint="eastAsia" w:ascii="Arial"/>
          <w:sz w:val="30"/>
          <w:szCs w:val="30"/>
        </w:rPr>
        <w:t>It is not, therefore, unto edification to discourse of beholding the glory of Christ in heaven by vision, until we go through a trial whether we see anything of it in this world by faith or no.</w:t>
      </w:r>
    </w:p>
    <w:p w14:paraId="10691D32">
      <w:pPr>
        <w:spacing w:line="279" w:lineRule="auto"/>
        <w:rPr>
          <w:rFonts w:hint="eastAsia" w:ascii="Arial"/>
          <w:sz w:val="30"/>
          <w:szCs w:val="30"/>
        </w:rPr>
      </w:pPr>
    </w:p>
    <w:p w14:paraId="1352091D">
      <w:pPr>
        <w:spacing w:line="279" w:lineRule="auto"/>
        <w:rPr>
          <w:rFonts w:hint="eastAsia" w:ascii="Arial"/>
          <w:sz w:val="30"/>
          <w:szCs w:val="30"/>
        </w:rPr>
      </w:pPr>
      <w:r>
        <w:rPr>
          <w:rFonts w:hint="eastAsia" w:ascii="Arial"/>
          <w:sz w:val="30"/>
          <w:szCs w:val="30"/>
        </w:rPr>
        <w:t>因此，在我们经过试验，看我们今世是否凭信心看见它任何一点之前，谈论在天上凭眼见瞻仰基督的荣耀，并不能造就人。</w:t>
      </w:r>
    </w:p>
    <w:p w14:paraId="1EC3796C">
      <w:pPr>
        <w:spacing w:line="279" w:lineRule="auto"/>
        <w:rPr>
          <w:rFonts w:hint="eastAsia" w:ascii="Arial"/>
          <w:sz w:val="30"/>
          <w:szCs w:val="30"/>
        </w:rPr>
      </w:pPr>
    </w:p>
    <w:p w14:paraId="02CA9116">
      <w:pPr>
        <w:spacing w:line="279" w:lineRule="auto"/>
        <w:rPr>
          <w:rFonts w:hint="eastAsia" w:ascii="Arial"/>
          <w:sz w:val="30"/>
          <w:szCs w:val="30"/>
        </w:rPr>
      </w:pPr>
      <w:r>
        <w:rPr>
          <w:rFonts w:hint="eastAsia" w:ascii="Arial"/>
          <w:sz w:val="30"/>
          <w:szCs w:val="30"/>
        </w:rPr>
        <w:t>The beholding of Christ in glory is that which in itselfis too high, illustrious, and marvellous for us in our present condition.</w:t>
      </w:r>
    </w:p>
    <w:p w14:paraId="7AA190F7">
      <w:pPr>
        <w:spacing w:line="279" w:lineRule="auto"/>
        <w:rPr>
          <w:rFonts w:hint="eastAsia" w:ascii="Arial"/>
          <w:sz w:val="30"/>
          <w:szCs w:val="30"/>
        </w:rPr>
      </w:pPr>
    </w:p>
    <w:p w14:paraId="21B970E6">
      <w:pPr>
        <w:spacing w:line="279" w:lineRule="auto"/>
        <w:rPr>
          <w:rFonts w:hint="eastAsia" w:ascii="Arial"/>
          <w:sz w:val="30"/>
          <w:szCs w:val="30"/>
        </w:rPr>
      </w:pPr>
      <w:r>
        <w:rPr>
          <w:rFonts w:hint="eastAsia" w:ascii="Arial"/>
          <w:sz w:val="30"/>
          <w:szCs w:val="30"/>
        </w:rPr>
        <w:t>瞻仰荣耀中的基督，这件事本身对我们目前的状态来说，过于崇高、辉煌和奇妙。</w:t>
      </w:r>
    </w:p>
    <w:p w14:paraId="4554E25F">
      <w:pPr>
        <w:spacing w:line="279" w:lineRule="auto"/>
        <w:rPr>
          <w:rFonts w:hint="eastAsia" w:ascii="Arial"/>
          <w:sz w:val="30"/>
          <w:szCs w:val="30"/>
        </w:rPr>
      </w:pPr>
    </w:p>
    <w:p w14:paraId="62933820">
      <w:pPr>
        <w:spacing w:line="279" w:lineRule="auto"/>
        <w:rPr>
          <w:rFonts w:hint="eastAsia" w:ascii="Arial"/>
          <w:sz w:val="30"/>
          <w:szCs w:val="30"/>
        </w:rPr>
      </w:pPr>
      <w:r>
        <w:rPr>
          <w:rFonts w:hint="eastAsia" w:ascii="Arial"/>
          <w:sz w:val="30"/>
          <w:szCs w:val="30"/>
        </w:rPr>
        <w:t>It has a splendour and glory too great for our present spiritual visible faculty; as the direct, immediate sight of the sun darkens our sight, and does not relieve or strengthen it at all.</w:t>
      </w:r>
    </w:p>
    <w:p w14:paraId="66B42DFC">
      <w:pPr>
        <w:spacing w:line="279" w:lineRule="auto"/>
        <w:rPr>
          <w:rFonts w:hint="eastAsia" w:ascii="Arial"/>
          <w:sz w:val="30"/>
          <w:szCs w:val="30"/>
        </w:rPr>
      </w:pPr>
    </w:p>
    <w:p w14:paraId="76980797">
      <w:pPr>
        <w:spacing w:line="279" w:lineRule="auto"/>
        <w:rPr>
          <w:rFonts w:hint="eastAsia" w:ascii="Arial"/>
          <w:sz w:val="30"/>
          <w:szCs w:val="30"/>
        </w:rPr>
      </w:pPr>
      <w:r>
        <w:rPr>
          <w:rFonts w:hint="eastAsia" w:ascii="Arial"/>
          <w:sz w:val="30"/>
          <w:szCs w:val="30"/>
        </w:rPr>
        <w:t>它具有一种过于巨大的光辉和荣耀，超出了我们目前属灵的视觉能力；如同直接、立即看见太阳会使我们的视力模糊，而根本不能缓解或增强它一样。</w:t>
      </w:r>
    </w:p>
    <w:p w14:paraId="2D30E1E1">
      <w:pPr>
        <w:spacing w:line="279" w:lineRule="auto"/>
        <w:rPr>
          <w:rFonts w:hint="eastAsia" w:ascii="Arial"/>
          <w:sz w:val="30"/>
          <w:szCs w:val="30"/>
        </w:rPr>
      </w:pPr>
    </w:p>
    <w:p w14:paraId="38649A9D">
      <w:pPr>
        <w:spacing w:line="279" w:lineRule="auto"/>
        <w:rPr>
          <w:rFonts w:hint="eastAsia" w:ascii="Arial"/>
          <w:sz w:val="30"/>
          <w:szCs w:val="30"/>
        </w:rPr>
      </w:pPr>
      <w:r>
        <w:rPr>
          <w:rFonts w:hint="eastAsia" w:ascii="Arial"/>
          <w:sz w:val="30"/>
          <w:szCs w:val="30"/>
        </w:rPr>
        <w:t>Wherefore we have no way to take into our minds any true spiritual apprehensions of the nature of immediate vision, or what it is to see the glory of Christ in heaven, but by that view which we have by faith in this life of the same glory.</w:t>
      </w:r>
    </w:p>
    <w:p w14:paraId="0B9AE6FD">
      <w:pPr>
        <w:spacing w:line="279" w:lineRule="auto"/>
        <w:rPr>
          <w:rFonts w:hint="eastAsia" w:ascii="Arial"/>
          <w:sz w:val="30"/>
          <w:szCs w:val="30"/>
        </w:rPr>
      </w:pPr>
    </w:p>
    <w:p w14:paraId="3AD9C738">
      <w:pPr>
        <w:spacing w:line="279" w:lineRule="auto"/>
        <w:rPr>
          <w:rFonts w:hint="eastAsia" w:ascii="Arial"/>
          <w:sz w:val="30"/>
          <w:szCs w:val="30"/>
        </w:rPr>
      </w:pPr>
      <w:r>
        <w:rPr>
          <w:rFonts w:hint="eastAsia" w:ascii="Arial"/>
          <w:sz w:val="30"/>
          <w:szCs w:val="30"/>
        </w:rPr>
        <w:t>因此，我们没有任何方法可以将任何关于直接看见的性质，或在天上看见基督荣耀是什么的真实属灵领会，纳入我们的心思，除非通过我们今生凭信心对同样荣耀的看见。</w:t>
      </w:r>
    </w:p>
    <w:p w14:paraId="728EFA59">
      <w:pPr>
        <w:spacing w:line="279" w:lineRule="auto"/>
        <w:rPr>
          <w:rFonts w:hint="eastAsia" w:ascii="Arial"/>
          <w:sz w:val="30"/>
          <w:szCs w:val="30"/>
        </w:rPr>
      </w:pPr>
    </w:p>
    <w:p w14:paraId="3A2BD449">
      <w:pPr>
        <w:spacing w:line="279" w:lineRule="auto"/>
        <w:rPr>
          <w:rFonts w:hint="eastAsia" w:ascii="Arial"/>
          <w:sz w:val="30"/>
          <w:szCs w:val="30"/>
        </w:rPr>
      </w:pPr>
      <w:r>
        <w:rPr>
          <w:rFonts w:hint="eastAsia" w:ascii="Arial"/>
          <w:sz w:val="30"/>
          <w:szCs w:val="30"/>
        </w:rPr>
        <w:t>Whatever otherwise falls into our minds is but conjecture and imagination; such as are the contemplations of most about heavenly things.</w:t>
      </w:r>
    </w:p>
    <w:p w14:paraId="5D69A832">
      <w:pPr>
        <w:spacing w:line="279" w:lineRule="auto"/>
        <w:rPr>
          <w:rFonts w:hint="eastAsia" w:ascii="Arial"/>
          <w:sz w:val="30"/>
          <w:szCs w:val="30"/>
        </w:rPr>
      </w:pPr>
    </w:p>
    <w:p w14:paraId="473A815C">
      <w:pPr>
        <w:spacing w:line="279" w:lineRule="auto"/>
        <w:rPr>
          <w:rFonts w:hint="eastAsia" w:ascii="Arial"/>
          <w:sz w:val="30"/>
          <w:szCs w:val="30"/>
        </w:rPr>
      </w:pPr>
      <w:r>
        <w:rPr>
          <w:rFonts w:hint="eastAsia" w:ascii="Arial"/>
          <w:sz w:val="30"/>
          <w:szCs w:val="30"/>
        </w:rPr>
        <w:t>否则，凡落入我们心思的，都不过是猜测和想象；如同大多数人关于天上事物的默想一样。</w:t>
      </w:r>
    </w:p>
    <w:p w14:paraId="048F79B5">
      <w:pPr>
        <w:spacing w:line="279" w:lineRule="auto"/>
        <w:rPr>
          <w:rFonts w:hint="eastAsia" w:ascii="Arial"/>
          <w:sz w:val="30"/>
          <w:szCs w:val="30"/>
        </w:rPr>
      </w:pPr>
    </w:p>
    <w:p w14:paraId="676602F5">
      <w:pPr>
        <w:spacing w:line="279" w:lineRule="auto"/>
        <w:rPr>
          <w:rFonts w:hint="eastAsia" w:ascii="Arial"/>
          <w:sz w:val="30"/>
          <w:szCs w:val="30"/>
        </w:rPr>
      </w:pPr>
      <w:r>
        <w:rPr>
          <w:rFonts w:hint="eastAsia" w:ascii="Arial"/>
          <w:sz w:val="30"/>
          <w:szCs w:val="30"/>
        </w:rPr>
        <w:t>I have seen and read somewhat of the writings of learned men concerning the state of future glory; some of them are filled with excellent notions of truth, and elegance of speech, whereby they cannot but much affect the minds of them who duly consider what they say.</w:t>
      </w:r>
    </w:p>
    <w:p w14:paraId="1BEDA394">
      <w:pPr>
        <w:spacing w:line="279" w:lineRule="auto"/>
        <w:rPr>
          <w:rFonts w:hint="eastAsia" w:ascii="Arial"/>
          <w:sz w:val="30"/>
          <w:szCs w:val="30"/>
        </w:rPr>
      </w:pPr>
    </w:p>
    <w:p w14:paraId="1F7FC3DA">
      <w:pPr>
        <w:spacing w:line="279" w:lineRule="auto"/>
        <w:rPr>
          <w:rFonts w:hint="eastAsia" w:ascii="Arial"/>
          <w:sz w:val="30"/>
          <w:szCs w:val="30"/>
        </w:rPr>
      </w:pPr>
      <w:r>
        <w:rPr>
          <w:rFonts w:hint="eastAsia" w:ascii="Arial"/>
          <w:sz w:val="30"/>
          <w:szCs w:val="30"/>
        </w:rPr>
        <w:t>我曾见过并读过一些博学之士关于将来荣耀状态的著作；其中一些充满了卓越的真理观念和优雅的言辞，凡认真思考他们所说内容的人，都不能不深受其影响。</w:t>
      </w:r>
    </w:p>
    <w:p w14:paraId="12A8FEDC">
      <w:pPr>
        <w:spacing w:line="279" w:lineRule="auto"/>
        <w:rPr>
          <w:rFonts w:hint="eastAsia" w:ascii="Arial"/>
          <w:sz w:val="30"/>
          <w:szCs w:val="30"/>
        </w:rPr>
      </w:pPr>
    </w:p>
    <w:p w14:paraId="08D8F8A6">
      <w:pPr>
        <w:spacing w:line="279" w:lineRule="auto"/>
        <w:rPr>
          <w:rFonts w:hint="eastAsia" w:ascii="Arial"/>
          <w:sz w:val="30"/>
          <w:szCs w:val="30"/>
        </w:rPr>
      </w:pPr>
      <w:r>
        <w:rPr>
          <w:rFonts w:hint="eastAsia" w:ascii="Arial"/>
          <w:sz w:val="30"/>
          <w:szCs w:val="30"/>
        </w:rPr>
        <w:t>But I know not well whence it comes to pass, many complain that,in reading of such discourses, they are like a man who “beholds his natural face in a glass, and immediately forgets what manner of man he was;” as one of old complained to the same purpose upon his perusal of Plato ’s contemplations about the immortality of the soul.</w:t>
      </w:r>
    </w:p>
    <w:p w14:paraId="482C88D5">
      <w:pPr>
        <w:spacing w:line="279" w:lineRule="auto"/>
        <w:rPr>
          <w:rFonts w:hint="eastAsia" w:ascii="Arial"/>
          <w:sz w:val="30"/>
          <w:szCs w:val="30"/>
        </w:rPr>
      </w:pPr>
    </w:p>
    <w:p w14:paraId="01416863">
      <w:pPr>
        <w:spacing w:line="279" w:lineRule="auto"/>
        <w:rPr>
          <w:rFonts w:hint="eastAsia" w:ascii="Arial"/>
          <w:sz w:val="30"/>
          <w:szCs w:val="30"/>
        </w:rPr>
      </w:pPr>
      <w:r>
        <w:rPr>
          <w:rFonts w:hint="eastAsia" w:ascii="Arial"/>
          <w:sz w:val="30"/>
          <w:szCs w:val="30"/>
        </w:rPr>
        <w:t>但我不太清楚这是怎么回事，许多人抱怨说，在阅读这类讲论时，他们就像一个人“在镜子里看见自己本来的面目，随即忘了他的相貌如何；”正如古时一人在细读柏拉图关于灵魂不朽的默想后，也作了类似的抱怨。</w:t>
      </w:r>
    </w:p>
    <w:p w14:paraId="00558BF9">
      <w:pPr>
        <w:spacing w:line="279" w:lineRule="auto"/>
        <w:rPr>
          <w:rFonts w:hint="eastAsia" w:ascii="Arial"/>
          <w:sz w:val="30"/>
          <w:szCs w:val="30"/>
        </w:rPr>
      </w:pPr>
    </w:p>
    <w:p w14:paraId="5F0E1F25">
      <w:pPr>
        <w:spacing w:line="279" w:lineRule="auto"/>
        <w:rPr>
          <w:rFonts w:hint="eastAsia" w:ascii="Arial"/>
          <w:sz w:val="30"/>
          <w:szCs w:val="30"/>
        </w:rPr>
      </w:pPr>
      <w:r>
        <w:rPr>
          <w:rFonts w:hint="eastAsia" w:ascii="Arial"/>
          <w:sz w:val="30"/>
          <w:szCs w:val="30"/>
        </w:rPr>
        <w:t>The things spoken do not abide nor incorporate with our minds.</w:t>
      </w:r>
    </w:p>
    <w:p w14:paraId="4780EF7F">
      <w:pPr>
        <w:spacing w:line="279" w:lineRule="auto"/>
        <w:rPr>
          <w:rFonts w:hint="eastAsia" w:ascii="Arial"/>
          <w:sz w:val="30"/>
          <w:szCs w:val="30"/>
        </w:rPr>
      </w:pPr>
    </w:p>
    <w:p w14:paraId="6A5B165A">
      <w:pPr>
        <w:spacing w:line="279" w:lineRule="auto"/>
        <w:rPr>
          <w:rFonts w:hint="eastAsia" w:ascii="Arial"/>
          <w:sz w:val="30"/>
          <w:szCs w:val="30"/>
        </w:rPr>
      </w:pPr>
      <w:r>
        <w:rPr>
          <w:rFonts w:hint="eastAsia" w:ascii="Arial"/>
          <w:sz w:val="30"/>
          <w:szCs w:val="30"/>
        </w:rPr>
        <w:t>所说的事物并不停留在我们的心思中，也不与我们的心思融为一体。</w:t>
      </w:r>
    </w:p>
    <w:p w14:paraId="1C10551C">
      <w:pPr>
        <w:spacing w:line="279" w:lineRule="auto"/>
        <w:rPr>
          <w:rFonts w:hint="eastAsia" w:ascii="Arial"/>
          <w:sz w:val="30"/>
          <w:szCs w:val="30"/>
        </w:rPr>
      </w:pPr>
    </w:p>
    <w:p w14:paraId="45903598">
      <w:pPr>
        <w:spacing w:line="279" w:lineRule="auto"/>
        <w:rPr>
          <w:rFonts w:hint="eastAsia" w:ascii="Arial"/>
          <w:sz w:val="30"/>
          <w:szCs w:val="30"/>
        </w:rPr>
      </w:pPr>
      <w:r>
        <w:rPr>
          <w:rFonts w:hint="eastAsia" w:ascii="Arial"/>
          <w:sz w:val="30"/>
          <w:szCs w:val="30"/>
        </w:rPr>
        <w:t>They please and refresh for a little while, like a shower of rain in a dry season, that soaks not unto the roots of things; the power of them does not enter into us.</w:t>
      </w:r>
    </w:p>
    <w:p w14:paraId="41F9A57A">
      <w:pPr>
        <w:spacing w:line="279" w:lineRule="auto"/>
        <w:rPr>
          <w:rFonts w:hint="eastAsia" w:ascii="Arial"/>
          <w:sz w:val="30"/>
          <w:szCs w:val="30"/>
        </w:rPr>
      </w:pPr>
    </w:p>
    <w:p w14:paraId="214CBAEF">
      <w:pPr>
        <w:spacing w:line="279" w:lineRule="auto"/>
        <w:rPr>
          <w:rFonts w:hint="eastAsia" w:ascii="Arial"/>
          <w:sz w:val="30"/>
          <w:szCs w:val="30"/>
        </w:rPr>
      </w:pPr>
      <w:r>
        <w:rPr>
          <w:rFonts w:hint="eastAsia" w:ascii="Arial"/>
          <w:sz w:val="30"/>
          <w:szCs w:val="30"/>
        </w:rPr>
        <w:t>它们暂时使人愉悦和提神，就像旱季的一场阵雨，没有渗透到事物的根部；它们的能力没有进入我们里面。</w:t>
      </w:r>
    </w:p>
    <w:p w14:paraId="54BE0A66">
      <w:pPr>
        <w:spacing w:line="279" w:lineRule="auto"/>
        <w:rPr>
          <w:rFonts w:hint="eastAsia" w:ascii="Arial"/>
          <w:sz w:val="30"/>
          <w:szCs w:val="30"/>
        </w:rPr>
      </w:pPr>
    </w:p>
    <w:p w14:paraId="063B06C2">
      <w:pPr>
        <w:spacing w:line="279" w:lineRule="auto"/>
        <w:rPr>
          <w:rFonts w:hint="eastAsia" w:ascii="Arial"/>
          <w:sz w:val="30"/>
          <w:szCs w:val="30"/>
        </w:rPr>
      </w:pPr>
      <w:r>
        <w:rPr>
          <w:rFonts w:hint="eastAsia" w:ascii="Arial"/>
          <w:sz w:val="30"/>
          <w:szCs w:val="30"/>
        </w:rPr>
        <w:t>Is it not all from hence, that their notions of future things are not educed out of the experience which we have of the beginnings of them in this world?</w:t>
      </w:r>
    </w:p>
    <w:p w14:paraId="3462DF93">
      <w:pPr>
        <w:spacing w:line="279" w:lineRule="auto"/>
        <w:rPr>
          <w:rFonts w:hint="eastAsia" w:ascii="Arial"/>
          <w:sz w:val="30"/>
          <w:szCs w:val="30"/>
        </w:rPr>
      </w:pPr>
    </w:p>
    <w:p w14:paraId="48668368">
      <w:pPr>
        <w:spacing w:line="279" w:lineRule="auto"/>
        <w:rPr>
          <w:rFonts w:hint="eastAsia" w:ascii="Arial"/>
          <w:sz w:val="30"/>
          <w:szCs w:val="30"/>
        </w:rPr>
      </w:pPr>
      <w:r>
        <w:rPr>
          <w:rFonts w:hint="eastAsia" w:ascii="Arial"/>
          <w:sz w:val="30"/>
          <w:szCs w:val="30"/>
        </w:rPr>
        <w:t>这难道不都是因为，他们对未来事物的观念，并非从我们今世对它们开端的经验中引申出来的吗？</w:t>
      </w:r>
    </w:p>
    <w:p w14:paraId="2D4C9A45">
      <w:pPr>
        <w:spacing w:line="279" w:lineRule="auto"/>
        <w:rPr>
          <w:rFonts w:hint="eastAsia" w:ascii="Arial"/>
          <w:sz w:val="30"/>
          <w:szCs w:val="30"/>
        </w:rPr>
      </w:pPr>
    </w:p>
    <w:p w14:paraId="463AD214">
      <w:pPr>
        <w:spacing w:line="279" w:lineRule="auto"/>
        <w:rPr>
          <w:rFonts w:hint="eastAsia" w:ascii="Arial"/>
          <w:sz w:val="30"/>
          <w:szCs w:val="30"/>
        </w:rPr>
      </w:pPr>
      <w:r>
        <w:rPr>
          <w:rFonts w:hint="eastAsia" w:ascii="Arial"/>
          <w:sz w:val="30"/>
          <w:szCs w:val="30"/>
        </w:rPr>
        <w:t>Without which they can make no permanent abode in our minds, nor continue any influence upon our affections.</w:t>
      </w:r>
    </w:p>
    <w:p w14:paraId="11F67A3C">
      <w:pPr>
        <w:spacing w:line="279" w:lineRule="auto"/>
        <w:rPr>
          <w:rFonts w:hint="eastAsia" w:ascii="Arial"/>
          <w:sz w:val="30"/>
          <w:szCs w:val="30"/>
        </w:rPr>
      </w:pPr>
    </w:p>
    <w:p w14:paraId="3B81DE33">
      <w:pPr>
        <w:spacing w:line="279" w:lineRule="auto"/>
        <w:rPr>
          <w:rFonts w:hint="eastAsia" w:ascii="Arial"/>
          <w:sz w:val="30"/>
          <w:szCs w:val="30"/>
        </w:rPr>
      </w:pPr>
      <w:r>
        <w:rPr>
          <w:rFonts w:hint="eastAsia" w:ascii="Arial"/>
          <w:sz w:val="30"/>
          <w:szCs w:val="30"/>
        </w:rPr>
        <w:t>没有这个，它们就不能在我们的心思中长久停留，也不能持续影响我们的情感。</w:t>
      </w:r>
    </w:p>
    <w:p w14:paraId="6C2844C8">
      <w:pPr>
        <w:spacing w:line="279" w:lineRule="auto"/>
        <w:rPr>
          <w:rFonts w:hint="eastAsia" w:ascii="Arial"/>
          <w:sz w:val="30"/>
          <w:szCs w:val="30"/>
        </w:rPr>
      </w:pPr>
    </w:p>
    <w:p w14:paraId="773DEB5B">
      <w:pPr>
        <w:spacing w:line="279" w:lineRule="auto"/>
        <w:rPr>
          <w:rFonts w:hint="eastAsia" w:ascii="Arial"/>
          <w:sz w:val="30"/>
          <w:szCs w:val="30"/>
        </w:rPr>
      </w:pPr>
      <w:r>
        <w:rPr>
          <w:rFonts w:hint="eastAsia" w:ascii="Arial"/>
          <w:sz w:val="30"/>
          <w:szCs w:val="30"/>
        </w:rPr>
        <w:t>Yea, the soul is disturbed, not edified, in all contemplations of future glory, when things are proposed unto it whereof in this life it has neither foretaste, sense, experience, nor evidence.</w:t>
      </w:r>
    </w:p>
    <w:p w14:paraId="18D667EF">
      <w:pPr>
        <w:spacing w:line="279" w:lineRule="auto"/>
        <w:rPr>
          <w:rFonts w:hint="eastAsia" w:ascii="Arial"/>
          <w:sz w:val="30"/>
          <w:szCs w:val="30"/>
        </w:rPr>
      </w:pPr>
    </w:p>
    <w:p w14:paraId="4E4D9A9A">
      <w:pPr>
        <w:spacing w:line="279" w:lineRule="auto"/>
        <w:rPr>
          <w:rFonts w:hint="eastAsia" w:ascii="Arial"/>
          <w:sz w:val="30"/>
          <w:szCs w:val="30"/>
        </w:rPr>
      </w:pPr>
      <w:r>
        <w:rPr>
          <w:rFonts w:hint="eastAsia" w:ascii="Arial"/>
          <w:sz w:val="30"/>
          <w:szCs w:val="30"/>
        </w:rPr>
        <w:t>是的，在所有关于未来荣耀的默想中，当向灵魂提出一些它在此生既没有预尝、感觉、经验，也没有证据的事物时，灵魂就会受到搅扰，而不是得到造就。</w:t>
      </w:r>
    </w:p>
    <w:p w14:paraId="4BAF9FE7">
      <w:pPr>
        <w:spacing w:line="279" w:lineRule="auto"/>
        <w:rPr>
          <w:rFonts w:hint="eastAsia" w:ascii="Arial"/>
          <w:sz w:val="30"/>
          <w:szCs w:val="30"/>
        </w:rPr>
      </w:pPr>
    </w:p>
    <w:p w14:paraId="714F0D89">
      <w:pPr>
        <w:spacing w:line="279" w:lineRule="auto"/>
        <w:rPr>
          <w:rFonts w:hint="eastAsia" w:ascii="Arial"/>
          <w:sz w:val="30"/>
          <w:szCs w:val="30"/>
        </w:rPr>
      </w:pPr>
      <w:r>
        <w:rPr>
          <w:rFonts w:hint="eastAsia" w:ascii="Arial"/>
          <w:sz w:val="30"/>
          <w:szCs w:val="30"/>
        </w:rPr>
        <w:t>No man ought to look for anything in heaven, but what one way or other he has some experience of in this life.</w:t>
      </w:r>
    </w:p>
    <w:p w14:paraId="20F2BFCC">
      <w:pPr>
        <w:spacing w:line="279" w:lineRule="auto"/>
        <w:rPr>
          <w:rFonts w:hint="eastAsia" w:ascii="Arial"/>
          <w:sz w:val="30"/>
          <w:szCs w:val="30"/>
        </w:rPr>
      </w:pPr>
    </w:p>
    <w:p w14:paraId="2BA4888E">
      <w:pPr>
        <w:spacing w:line="279" w:lineRule="auto"/>
        <w:rPr>
          <w:rFonts w:hint="eastAsia" w:ascii="Arial"/>
          <w:sz w:val="30"/>
          <w:szCs w:val="30"/>
        </w:rPr>
      </w:pPr>
      <w:r>
        <w:rPr>
          <w:rFonts w:hint="eastAsia" w:ascii="Arial"/>
          <w:sz w:val="30"/>
          <w:szCs w:val="30"/>
        </w:rPr>
        <w:t>没有人应该在天上寻找任何东西，除非他在此生以某种方式对它有所经验。</w:t>
      </w:r>
    </w:p>
    <w:p w14:paraId="03D87E9D">
      <w:pPr>
        <w:spacing w:line="279" w:lineRule="auto"/>
        <w:rPr>
          <w:rFonts w:hint="eastAsia" w:ascii="Arial"/>
          <w:sz w:val="30"/>
          <w:szCs w:val="30"/>
        </w:rPr>
      </w:pPr>
    </w:p>
    <w:p w14:paraId="098CA932">
      <w:pPr>
        <w:spacing w:line="279" w:lineRule="auto"/>
        <w:rPr>
          <w:rFonts w:hint="eastAsia" w:ascii="Arial"/>
          <w:sz w:val="30"/>
          <w:szCs w:val="30"/>
        </w:rPr>
      </w:pPr>
      <w:r>
        <w:rPr>
          <w:rFonts w:hint="eastAsia" w:ascii="Arial"/>
          <w:sz w:val="30"/>
          <w:szCs w:val="30"/>
        </w:rPr>
        <w:t>If men were fully persuaded hereof, they would be, it may be, more in the exercise of faith and love about heavenly things than for the most part they are.</w:t>
      </w:r>
    </w:p>
    <w:p w14:paraId="31B0C467">
      <w:pPr>
        <w:spacing w:line="279" w:lineRule="auto"/>
        <w:rPr>
          <w:rFonts w:hint="eastAsia" w:ascii="Arial"/>
          <w:sz w:val="30"/>
          <w:szCs w:val="30"/>
        </w:rPr>
      </w:pPr>
    </w:p>
    <w:p w14:paraId="0EA13C46">
      <w:pPr>
        <w:spacing w:line="279" w:lineRule="auto"/>
        <w:rPr>
          <w:rFonts w:hint="eastAsia" w:ascii="Arial"/>
          <w:sz w:val="30"/>
          <w:szCs w:val="30"/>
        </w:rPr>
      </w:pPr>
      <w:r>
        <w:rPr>
          <w:rFonts w:hint="eastAsia" w:ascii="Arial"/>
          <w:sz w:val="30"/>
          <w:szCs w:val="30"/>
        </w:rPr>
        <w:t>如果人们完全相信这一点，他们或许会比大多数时候更多地在关于天上事物的信心和爱心中操练。</w:t>
      </w:r>
    </w:p>
    <w:p w14:paraId="5DFB1F5A">
      <w:pPr>
        <w:spacing w:line="279" w:lineRule="auto"/>
        <w:rPr>
          <w:rFonts w:hint="eastAsia" w:ascii="Arial"/>
          <w:sz w:val="30"/>
          <w:szCs w:val="30"/>
        </w:rPr>
      </w:pPr>
    </w:p>
    <w:p w14:paraId="170ECDC9">
      <w:pPr>
        <w:spacing w:line="279" w:lineRule="auto"/>
        <w:rPr>
          <w:rFonts w:hint="eastAsia" w:ascii="Arial"/>
          <w:sz w:val="30"/>
          <w:szCs w:val="30"/>
        </w:rPr>
      </w:pPr>
      <w:r>
        <w:rPr>
          <w:rFonts w:hint="eastAsia" w:ascii="Arial"/>
          <w:sz w:val="30"/>
          <w:szCs w:val="30"/>
        </w:rPr>
        <w:t>At present they know not what they enjoy, and they look for they know not what.</w:t>
      </w:r>
    </w:p>
    <w:p w14:paraId="3EF4E254">
      <w:pPr>
        <w:spacing w:line="279" w:lineRule="auto"/>
        <w:rPr>
          <w:rFonts w:hint="eastAsia" w:ascii="Arial"/>
          <w:sz w:val="30"/>
          <w:szCs w:val="30"/>
        </w:rPr>
      </w:pPr>
    </w:p>
    <w:p w14:paraId="3BCCF3B9">
      <w:pPr>
        <w:spacing w:line="279" w:lineRule="auto"/>
        <w:rPr>
          <w:rFonts w:hint="eastAsia" w:ascii="Arial"/>
          <w:sz w:val="30"/>
          <w:szCs w:val="30"/>
        </w:rPr>
      </w:pPr>
      <w:r>
        <w:rPr>
          <w:rFonts w:hint="eastAsia" w:ascii="Arial"/>
          <w:sz w:val="30"/>
          <w:szCs w:val="30"/>
        </w:rPr>
        <w:t>目前他们不知道自己所享受的是什么，他们所寻找的也不知道是什么。</w:t>
      </w:r>
    </w:p>
    <w:p w14:paraId="2C6ABEE8">
      <w:pPr>
        <w:spacing w:line="279" w:lineRule="auto"/>
        <w:rPr>
          <w:rFonts w:hint="eastAsia" w:ascii="Arial"/>
          <w:sz w:val="30"/>
          <w:szCs w:val="30"/>
        </w:rPr>
      </w:pPr>
    </w:p>
    <w:p w14:paraId="59B442B2">
      <w:pPr>
        <w:spacing w:line="279" w:lineRule="auto"/>
        <w:rPr>
          <w:rFonts w:hint="eastAsia" w:ascii="Arial"/>
          <w:sz w:val="30"/>
          <w:szCs w:val="30"/>
        </w:rPr>
      </w:pPr>
      <w:r>
        <w:rPr>
          <w:rFonts w:hint="eastAsia" w:ascii="Arial"/>
          <w:sz w:val="30"/>
          <w:szCs w:val="30"/>
        </w:rPr>
        <w:t>Hence is it that men, utterly strangers unto all experience of the beginning of glory in themselves as an effect of faith, have filled their divine worship with images, pictures, and music, to represent unto themselves somewhat of that glory which they fancy to be above.</w:t>
      </w:r>
    </w:p>
    <w:p w14:paraId="17D895AE">
      <w:pPr>
        <w:spacing w:line="279" w:lineRule="auto"/>
        <w:rPr>
          <w:rFonts w:hint="eastAsia" w:ascii="Arial"/>
          <w:sz w:val="30"/>
          <w:szCs w:val="30"/>
        </w:rPr>
      </w:pPr>
    </w:p>
    <w:p w14:paraId="21F4D938">
      <w:pPr>
        <w:spacing w:line="279" w:lineRule="auto"/>
        <w:rPr>
          <w:rFonts w:hint="eastAsia" w:ascii="Arial"/>
          <w:sz w:val="30"/>
          <w:szCs w:val="30"/>
        </w:rPr>
      </w:pPr>
      <w:r>
        <w:rPr>
          <w:rFonts w:hint="eastAsia" w:ascii="Arial"/>
          <w:sz w:val="30"/>
          <w:szCs w:val="30"/>
        </w:rPr>
        <w:t>因此，那些对信心在自己里面产生荣耀开端的经验完全陌生的人，就用偶像、图画和音乐充满了他们的神圣敬拜，以便向自己展现一些他们想象中在天上的荣耀。</w:t>
      </w:r>
    </w:p>
    <w:p w14:paraId="5E2B859D">
      <w:pPr>
        <w:spacing w:line="279" w:lineRule="auto"/>
        <w:rPr>
          <w:rFonts w:hint="eastAsia" w:ascii="Arial"/>
          <w:sz w:val="30"/>
          <w:szCs w:val="30"/>
        </w:rPr>
      </w:pPr>
    </w:p>
    <w:p w14:paraId="28EE1B4C">
      <w:pPr>
        <w:spacing w:line="279" w:lineRule="auto"/>
        <w:rPr>
          <w:rFonts w:hint="eastAsia" w:ascii="Arial"/>
          <w:sz w:val="30"/>
          <w:szCs w:val="30"/>
        </w:rPr>
      </w:pPr>
      <w:r>
        <w:rPr>
          <w:rFonts w:hint="eastAsia" w:ascii="Arial"/>
          <w:sz w:val="30"/>
          <w:szCs w:val="30"/>
        </w:rPr>
        <w:t>For into that which is truly so, they have no prospect, or can have; because they have no experience of its power in themselves, nor do they taste of its goodness by any of its first-fruits in their own minds.</w:t>
      </w:r>
    </w:p>
    <w:p w14:paraId="487A3C5F">
      <w:pPr>
        <w:spacing w:line="279" w:lineRule="auto"/>
        <w:rPr>
          <w:rFonts w:hint="eastAsia" w:ascii="Arial"/>
          <w:sz w:val="30"/>
          <w:szCs w:val="30"/>
        </w:rPr>
      </w:pPr>
    </w:p>
    <w:p w14:paraId="220DE7BD">
      <w:pPr>
        <w:spacing w:line="279" w:lineRule="auto"/>
        <w:rPr>
          <w:rFonts w:hint="eastAsia" w:ascii="Arial"/>
          <w:sz w:val="30"/>
          <w:szCs w:val="30"/>
        </w:rPr>
      </w:pPr>
      <w:r>
        <w:rPr>
          <w:rFonts w:hint="eastAsia" w:ascii="Arial"/>
          <w:sz w:val="30"/>
          <w:szCs w:val="30"/>
        </w:rPr>
        <w:t>因为对于那真正如此的荣耀，他们没有看见，也不可能看见；因为他们在自己里面没有经验到它的能力，也没有在自己的心思中通过它的任何初熟果子尝到它的甘美。</w:t>
      </w:r>
    </w:p>
    <w:p w14:paraId="78E4C601">
      <w:pPr>
        <w:spacing w:line="279" w:lineRule="auto"/>
        <w:rPr>
          <w:rFonts w:hint="eastAsia" w:ascii="Arial"/>
          <w:sz w:val="30"/>
          <w:szCs w:val="30"/>
        </w:rPr>
      </w:pPr>
    </w:p>
    <w:p w14:paraId="40266D28">
      <w:pPr>
        <w:spacing w:line="279" w:lineRule="auto"/>
        <w:rPr>
          <w:rFonts w:hint="eastAsia" w:ascii="Arial"/>
          <w:sz w:val="30"/>
          <w:szCs w:val="30"/>
        </w:rPr>
      </w:pPr>
      <w:r>
        <w:rPr>
          <w:rFonts w:hint="eastAsia" w:ascii="Arial"/>
          <w:sz w:val="30"/>
          <w:szCs w:val="30"/>
        </w:rPr>
        <w:t>Wherefore by that view alone, and not otherwise, which we have of the glory of Christ by faith here in this world, we may attain such blessed conceptions of our beholding his glory above by immediate vision, as shall draw out our hearts unto the admiration of it and desires of its full enjoyment.</w:t>
      </w:r>
    </w:p>
    <w:p w14:paraId="4B108924">
      <w:pPr>
        <w:spacing w:line="279" w:lineRule="auto"/>
        <w:rPr>
          <w:rFonts w:hint="eastAsia" w:ascii="Arial"/>
          <w:sz w:val="30"/>
          <w:szCs w:val="30"/>
        </w:rPr>
      </w:pPr>
    </w:p>
    <w:p w14:paraId="7E4EE5F6">
      <w:pPr>
        <w:spacing w:line="279" w:lineRule="auto"/>
        <w:rPr>
          <w:rFonts w:hint="eastAsia" w:ascii="Arial"/>
          <w:sz w:val="30"/>
          <w:szCs w:val="30"/>
        </w:rPr>
      </w:pPr>
      <w:r>
        <w:rPr>
          <w:rFonts w:hint="eastAsia" w:ascii="Arial"/>
          <w:sz w:val="30"/>
          <w:szCs w:val="30"/>
        </w:rPr>
        <w:t>因此，唯有通过我们今世凭信心对基督荣耀的看见，而不是其他方式，我们才能获得如此蒙福的观念，即我们将来凭直接看见瞻仰祂在天上的荣耀，这将吸引我们的心去赞叹它，并渴望完全享受它。</w:t>
      </w:r>
    </w:p>
    <w:p w14:paraId="6430A93D">
      <w:pPr>
        <w:spacing w:line="279" w:lineRule="auto"/>
        <w:rPr>
          <w:rFonts w:hint="eastAsia" w:ascii="Arial"/>
          <w:sz w:val="30"/>
          <w:szCs w:val="30"/>
        </w:rPr>
      </w:pPr>
    </w:p>
    <w:p w14:paraId="5113183B">
      <w:pPr>
        <w:spacing w:line="279" w:lineRule="auto"/>
        <w:rPr>
          <w:rFonts w:hint="eastAsia" w:ascii="Arial"/>
          <w:sz w:val="30"/>
          <w:szCs w:val="30"/>
        </w:rPr>
      </w:pPr>
      <w:r>
        <w:rPr>
          <w:rFonts w:hint="eastAsia" w:ascii="Arial"/>
          <w:sz w:val="30"/>
          <w:szCs w:val="30"/>
        </w:rPr>
        <w:t>Herein, then, our present edification is principally concerned; for in this present beholding of the glory of Christ, the life and power of faith are most eminently acted.</w:t>
      </w:r>
    </w:p>
    <w:p w14:paraId="38BEC888">
      <w:pPr>
        <w:spacing w:line="279" w:lineRule="auto"/>
        <w:rPr>
          <w:rFonts w:hint="eastAsia" w:ascii="Arial"/>
          <w:sz w:val="30"/>
          <w:szCs w:val="30"/>
        </w:rPr>
      </w:pPr>
    </w:p>
    <w:p w14:paraId="6E73D06B">
      <w:pPr>
        <w:spacing w:line="279" w:lineRule="auto"/>
        <w:rPr>
          <w:rFonts w:hint="eastAsia" w:ascii="Arial"/>
          <w:sz w:val="30"/>
          <w:szCs w:val="30"/>
        </w:rPr>
      </w:pPr>
      <w:r>
        <w:rPr>
          <w:rFonts w:hint="eastAsia" w:ascii="Arial"/>
          <w:sz w:val="30"/>
          <w:szCs w:val="30"/>
        </w:rPr>
        <w:t>那么，我们目前的造就主要与此有关；因为在目前瞻仰基督荣耀的过程中，信心的生命和能力得到了最卓越的发挥。</w:t>
      </w:r>
    </w:p>
    <w:p w14:paraId="04F0FF60">
      <w:pPr>
        <w:spacing w:line="279" w:lineRule="auto"/>
        <w:rPr>
          <w:rFonts w:hint="eastAsia" w:ascii="Arial"/>
          <w:sz w:val="30"/>
          <w:szCs w:val="30"/>
        </w:rPr>
      </w:pPr>
    </w:p>
    <w:p w14:paraId="33EDDF8C">
      <w:pPr>
        <w:spacing w:line="279" w:lineRule="auto"/>
        <w:rPr>
          <w:rFonts w:hint="eastAsia" w:ascii="Arial"/>
          <w:sz w:val="30"/>
          <w:szCs w:val="30"/>
        </w:rPr>
      </w:pPr>
      <w:r>
        <w:rPr>
          <w:rFonts w:hint="eastAsia" w:ascii="Arial"/>
          <w:sz w:val="30"/>
          <w:szCs w:val="30"/>
        </w:rPr>
        <w:t>And from this exercise of faith does love unto Christ principally, if not solely, arise and spring.</w:t>
      </w:r>
    </w:p>
    <w:p w14:paraId="7A7AFECB">
      <w:pPr>
        <w:spacing w:line="279" w:lineRule="auto"/>
        <w:rPr>
          <w:rFonts w:hint="eastAsia" w:ascii="Arial"/>
          <w:sz w:val="30"/>
          <w:szCs w:val="30"/>
        </w:rPr>
      </w:pPr>
    </w:p>
    <w:p w14:paraId="648E197F">
      <w:pPr>
        <w:spacing w:line="279" w:lineRule="auto"/>
        <w:rPr>
          <w:rFonts w:hint="eastAsia" w:ascii="Arial"/>
          <w:sz w:val="30"/>
          <w:szCs w:val="30"/>
        </w:rPr>
      </w:pPr>
      <w:r>
        <w:rPr>
          <w:rFonts w:hint="eastAsia" w:ascii="Arial"/>
          <w:sz w:val="30"/>
          <w:szCs w:val="30"/>
        </w:rPr>
        <w:t>对基督的爱，主要（如果不是唯一的话）是从这种信心的操练中产生和萌发的。</w:t>
      </w:r>
    </w:p>
    <w:p w14:paraId="7BCB1A07">
      <w:pPr>
        <w:spacing w:line="279" w:lineRule="auto"/>
        <w:rPr>
          <w:rFonts w:hint="eastAsia" w:ascii="Arial"/>
          <w:sz w:val="30"/>
          <w:szCs w:val="30"/>
        </w:rPr>
      </w:pPr>
    </w:p>
    <w:p w14:paraId="09869CFD">
      <w:pPr>
        <w:spacing w:line="279" w:lineRule="auto"/>
        <w:rPr>
          <w:rFonts w:hint="eastAsia" w:ascii="Arial"/>
          <w:sz w:val="30"/>
          <w:szCs w:val="30"/>
        </w:rPr>
      </w:pPr>
      <w:r>
        <w:rPr>
          <w:rFonts w:hint="eastAsia" w:ascii="Arial"/>
          <w:sz w:val="30"/>
          <w:szCs w:val="30"/>
        </w:rPr>
        <w:t>If, therefore, we desire to have faith in its vigour or love in its power, giving rest, complacency, and satisfaction unto our own souls, we are to seek for them in the diligent discharge of this duty; – elsewhere they will not be found.</w:t>
      </w:r>
    </w:p>
    <w:p w14:paraId="0782A061">
      <w:pPr>
        <w:spacing w:line="279" w:lineRule="auto"/>
        <w:rPr>
          <w:rFonts w:hint="eastAsia" w:ascii="Arial"/>
          <w:sz w:val="30"/>
          <w:szCs w:val="30"/>
        </w:rPr>
      </w:pPr>
    </w:p>
    <w:p w14:paraId="577796F4">
      <w:pPr>
        <w:spacing w:line="279" w:lineRule="auto"/>
        <w:rPr>
          <w:rFonts w:hint="eastAsia" w:ascii="Arial"/>
          <w:sz w:val="30"/>
          <w:szCs w:val="30"/>
        </w:rPr>
      </w:pPr>
      <w:r>
        <w:rPr>
          <w:rFonts w:hint="eastAsia" w:ascii="Arial"/>
          <w:sz w:val="30"/>
          <w:szCs w:val="30"/>
        </w:rPr>
        <w:t>因此，如果我们渴望拥有活泼的信心或有能力的爱，能给我们的灵魂带来安息、喜悦和满足，我们就应该在殷勤履行此责任中寻求它们；——在别处是找不到的。</w:t>
      </w:r>
    </w:p>
    <w:p w14:paraId="47FF6A46">
      <w:pPr>
        <w:spacing w:line="279" w:lineRule="auto"/>
        <w:rPr>
          <w:rFonts w:hint="eastAsia" w:ascii="Arial"/>
          <w:sz w:val="30"/>
          <w:szCs w:val="30"/>
        </w:rPr>
      </w:pPr>
    </w:p>
    <w:p w14:paraId="34DCB196">
      <w:pPr>
        <w:spacing w:line="279" w:lineRule="auto"/>
        <w:rPr>
          <w:rFonts w:hint="eastAsia" w:ascii="Arial"/>
          <w:sz w:val="30"/>
          <w:szCs w:val="30"/>
        </w:rPr>
      </w:pPr>
      <w:r>
        <w:rPr>
          <w:rFonts w:hint="eastAsia" w:ascii="Arial"/>
          <w:sz w:val="30"/>
          <w:szCs w:val="30"/>
        </w:rPr>
        <w:t>Herein would I live; – herein would I die; – hereon would Idwell in my thoughts and affections, to the withering and consumption of all the painted beauties of this world, unto the crucifying all things here below, until they become unto me a dead and deformed thing, no way meet for affectionate embraces.</w:t>
      </w:r>
    </w:p>
    <w:p w14:paraId="128B4F47">
      <w:pPr>
        <w:spacing w:line="279" w:lineRule="auto"/>
        <w:rPr>
          <w:rFonts w:hint="eastAsia" w:ascii="Arial"/>
          <w:sz w:val="30"/>
          <w:szCs w:val="30"/>
        </w:rPr>
      </w:pPr>
    </w:p>
    <w:p w14:paraId="743F918F">
      <w:pPr>
        <w:spacing w:line="279" w:lineRule="auto"/>
        <w:rPr>
          <w:rFonts w:hint="eastAsia" w:ascii="Arial"/>
          <w:sz w:val="30"/>
          <w:szCs w:val="30"/>
        </w:rPr>
      </w:pPr>
      <w:r>
        <w:rPr>
          <w:rFonts w:hint="eastAsia" w:ascii="Arial"/>
          <w:sz w:val="30"/>
          <w:szCs w:val="30"/>
        </w:rPr>
        <w:t>我愿在此生活；——我愿在此死去；——我愿在此寄居我的思想和情感，直到这世界上所有粉饰的美丽都枯萎和消逝，直到地上的一切事物都被钉死，直到它们对我来说成为一个死的、畸形的东西，绝不适合深情的拥抱。</w:t>
      </w:r>
    </w:p>
    <w:p w14:paraId="6E8E209F">
      <w:pPr>
        <w:spacing w:line="279" w:lineRule="auto"/>
        <w:rPr>
          <w:rFonts w:hint="eastAsia" w:ascii="Arial"/>
          <w:sz w:val="30"/>
          <w:szCs w:val="30"/>
        </w:rPr>
      </w:pPr>
    </w:p>
    <w:p w14:paraId="0510AA26">
      <w:pPr>
        <w:spacing w:line="279" w:lineRule="auto"/>
        <w:rPr>
          <w:rFonts w:hint="eastAsia" w:ascii="Arial"/>
          <w:sz w:val="30"/>
          <w:szCs w:val="30"/>
        </w:rPr>
      </w:pPr>
      <w:r>
        <w:rPr>
          <w:rFonts w:hint="eastAsia" w:ascii="Arial"/>
          <w:sz w:val="30"/>
          <w:szCs w:val="30"/>
        </w:rPr>
        <w:t>For these and the like reasons Ishall first inquire into our beholding of the glory of Christ in this world by faith; and therein endeavour to lead the souls of them that believe into the more retired walks of faith, love, and holy meditation, “whereby the King is held in the galleries,” Song of Solomon 7: 5.</w:t>
      </w:r>
    </w:p>
    <w:p w14:paraId="74E05671">
      <w:pPr>
        <w:spacing w:line="279" w:lineRule="auto"/>
        <w:rPr>
          <w:rFonts w:hint="eastAsia" w:ascii="Arial"/>
          <w:sz w:val="30"/>
          <w:szCs w:val="30"/>
        </w:rPr>
      </w:pPr>
    </w:p>
    <w:p w14:paraId="712AE113">
      <w:pPr>
        <w:spacing w:line="279" w:lineRule="auto"/>
        <w:rPr>
          <w:rFonts w:hint="eastAsia" w:ascii="Arial"/>
          <w:sz w:val="30"/>
          <w:szCs w:val="30"/>
        </w:rPr>
      </w:pPr>
      <w:r>
        <w:rPr>
          <w:rFonts w:hint="eastAsia" w:ascii="Arial"/>
          <w:sz w:val="30"/>
          <w:szCs w:val="30"/>
        </w:rPr>
        <w:t>由于这些以及类似的原因，我将首先探究我们今世凭信心瞻仰基督荣耀的情况；并在此努力引导相信之人的灵魂进入信心、爱心和圣洁默想更隐秘的路径，“王就因这楼台被吸引住了，”雅歌7章5节。</w:t>
      </w:r>
    </w:p>
    <w:p w14:paraId="71DCF1A3">
      <w:pPr>
        <w:spacing w:line="279" w:lineRule="auto"/>
        <w:rPr>
          <w:rFonts w:hint="eastAsia" w:ascii="Arial"/>
          <w:sz w:val="30"/>
          <w:szCs w:val="30"/>
        </w:rPr>
      </w:pPr>
    </w:p>
    <w:p w14:paraId="603AEBC1">
      <w:pPr>
        <w:spacing w:line="279" w:lineRule="auto"/>
        <w:rPr>
          <w:rFonts w:hint="eastAsia" w:ascii="Arial"/>
          <w:sz w:val="30"/>
          <w:szCs w:val="30"/>
        </w:rPr>
      </w:pPr>
      <w:r>
        <w:rPr>
          <w:rFonts w:hint="eastAsia" w:ascii="Arial"/>
          <w:sz w:val="30"/>
          <w:szCs w:val="30"/>
        </w:rPr>
        <w:t>But because there is no benefit in, nor advantage by, the contemplation of this sacred truth, but what consists in an improvement of the practice of the duty declared in it, – namely, the constant beholding of the glory of Christ by faith, – I shalt for the promotion of it, premise some few advantages which we may have thereby.</w:t>
      </w:r>
    </w:p>
    <w:p w14:paraId="23195298">
      <w:pPr>
        <w:spacing w:line="279" w:lineRule="auto"/>
        <w:rPr>
          <w:rFonts w:hint="eastAsia" w:ascii="Arial"/>
          <w:sz w:val="30"/>
          <w:szCs w:val="30"/>
        </w:rPr>
      </w:pPr>
    </w:p>
    <w:p w14:paraId="60C38C3F">
      <w:pPr>
        <w:spacing w:line="279" w:lineRule="auto"/>
        <w:rPr>
          <w:rFonts w:hint="eastAsia" w:ascii="Arial"/>
          <w:sz w:val="30"/>
          <w:szCs w:val="30"/>
        </w:rPr>
      </w:pPr>
      <w:r>
        <w:rPr>
          <w:rFonts w:hint="eastAsia" w:ascii="Arial"/>
          <w:sz w:val="30"/>
          <w:szCs w:val="30"/>
        </w:rPr>
        <w:t>但是，因为默想这神圣真理本身并无益处，除非在于改进其中所宣告责任的实践——即持续凭信心瞻仰基督的荣耀——为了促进这一点，我将预先说明我们由此可能获得的一些益处。</w:t>
      </w:r>
    </w:p>
    <w:p w14:paraId="11F1D86A">
      <w:pPr>
        <w:spacing w:line="279" w:lineRule="auto"/>
        <w:rPr>
          <w:rFonts w:hint="eastAsia" w:ascii="Arial"/>
          <w:sz w:val="30"/>
          <w:szCs w:val="30"/>
        </w:rPr>
      </w:pPr>
    </w:p>
    <w:p w14:paraId="3B27B3D0">
      <w:pPr>
        <w:spacing w:line="279" w:lineRule="auto"/>
        <w:rPr>
          <w:rFonts w:hint="eastAsia" w:ascii="Arial"/>
          <w:sz w:val="30"/>
          <w:szCs w:val="30"/>
        </w:rPr>
      </w:pPr>
      <w:r>
        <w:rPr>
          <w:rFonts w:hint="eastAsia" w:ascii="Arial"/>
          <w:sz w:val="30"/>
          <w:szCs w:val="30"/>
        </w:rPr>
        <w:t>We shall hereby be made fit and meet for heaven.</w:t>
      </w:r>
    </w:p>
    <w:p w14:paraId="59D02264">
      <w:pPr>
        <w:spacing w:line="279" w:lineRule="auto"/>
        <w:rPr>
          <w:rFonts w:hint="eastAsia" w:ascii="Arial"/>
          <w:sz w:val="30"/>
          <w:szCs w:val="30"/>
        </w:rPr>
      </w:pPr>
    </w:p>
    <w:p w14:paraId="429FD6DB">
      <w:pPr>
        <w:spacing w:line="279" w:lineRule="auto"/>
        <w:rPr>
          <w:rFonts w:hint="eastAsia" w:ascii="Arial"/>
          <w:sz w:val="30"/>
          <w:szCs w:val="30"/>
        </w:rPr>
      </w:pPr>
      <w:r>
        <w:rPr>
          <w:rFonts w:hint="eastAsia" w:ascii="Arial"/>
          <w:sz w:val="30"/>
          <w:szCs w:val="30"/>
        </w:rPr>
        <w:t>借此，我们将被预备妥当，适合进入天堂。</w:t>
      </w:r>
    </w:p>
    <w:p w14:paraId="7EBE38EC">
      <w:pPr>
        <w:spacing w:line="279" w:lineRule="auto"/>
        <w:rPr>
          <w:rFonts w:hint="eastAsia" w:ascii="Arial"/>
          <w:sz w:val="30"/>
          <w:szCs w:val="30"/>
        </w:rPr>
      </w:pPr>
    </w:p>
    <w:p w14:paraId="79B1FFE6">
      <w:pPr>
        <w:spacing w:line="279" w:lineRule="auto"/>
        <w:rPr>
          <w:rFonts w:hint="eastAsia" w:ascii="Arial"/>
          <w:sz w:val="30"/>
          <w:szCs w:val="30"/>
        </w:rPr>
      </w:pPr>
      <w:r>
        <w:rPr>
          <w:rFonts w:hint="eastAsia" w:ascii="Arial"/>
          <w:sz w:val="30"/>
          <w:szCs w:val="30"/>
        </w:rPr>
        <w:t>Every man is not so who desires it, and hopes for it; for some are not only unworthy of it, and excluded from it, by reason of sin, but they are unmet for it, and incapable of any advantage by it.</w:t>
      </w:r>
    </w:p>
    <w:p w14:paraId="343C571D">
      <w:pPr>
        <w:spacing w:line="279" w:lineRule="auto"/>
        <w:rPr>
          <w:rFonts w:hint="eastAsia" w:ascii="Arial"/>
          <w:sz w:val="30"/>
          <w:szCs w:val="30"/>
        </w:rPr>
      </w:pPr>
    </w:p>
    <w:p w14:paraId="1A12D272">
      <w:pPr>
        <w:spacing w:line="279" w:lineRule="auto"/>
        <w:rPr>
          <w:rFonts w:hint="eastAsia" w:ascii="Arial"/>
          <w:sz w:val="30"/>
          <w:szCs w:val="30"/>
        </w:rPr>
      </w:pPr>
      <w:r>
        <w:rPr>
          <w:rFonts w:hint="eastAsia" w:ascii="Arial"/>
          <w:sz w:val="30"/>
          <w:szCs w:val="30"/>
        </w:rPr>
        <w:t>并非每个渴望并盼望天堂的人都如此；因为有些人不仅因罪而不配得它，并被排除在外，而且他们也不适合它，并且无法从中获得任何益处。</w:t>
      </w:r>
    </w:p>
    <w:p w14:paraId="0131451D">
      <w:pPr>
        <w:spacing w:line="279" w:lineRule="auto"/>
        <w:rPr>
          <w:rFonts w:hint="eastAsia" w:ascii="Arial"/>
          <w:sz w:val="30"/>
          <w:szCs w:val="30"/>
        </w:rPr>
      </w:pPr>
    </w:p>
    <w:p w14:paraId="59D476EB">
      <w:pPr>
        <w:spacing w:line="279" w:lineRule="auto"/>
        <w:rPr>
          <w:rFonts w:hint="eastAsia" w:ascii="Arial"/>
          <w:sz w:val="30"/>
          <w:szCs w:val="30"/>
        </w:rPr>
      </w:pPr>
      <w:r>
        <w:rPr>
          <w:rFonts w:hint="eastAsia" w:ascii="Arial"/>
          <w:sz w:val="30"/>
          <w:szCs w:val="30"/>
        </w:rPr>
        <w:t>All men, indeed, think themselves fit enough for glory (what should hinder them?) if they could attain it; but it is because they know not what it is.</w:t>
      </w:r>
    </w:p>
    <w:p w14:paraId="77ED007F">
      <w:pPr>
        <w:spacing w:line="279" w:lineRule="auto"/>
        <w:rPr>
          <w:rFonts w:hint="eastAsia" w:ascii="Arial"/>
          <w:sz w:val="30"/>
          <w:szCs w:val="30"/>
        </w:rPr>
      </w:pPr>
    </w:p>
    <w:p w14:paraId="4A8934E9">
      <w:pPr>
        <w:spacing w:line="279" w:lineRule="auto"/>
        <w:rPr>
          <w:rFonts w:hint="eastAsia" w:ascii="Arial"/>
          <w:sz w:val="30"/>
          <w:szCs w:val="30"/>
        </w:rPr>
      </w:pPr>
      <w:r>
        <w:rPr>
          <w:rFonts w:hint="eastAsia" w:ascii="Arial"/>
          <w:sz w:val="30"/>
          <w:szCs w:val="30"/>
        </w:rPr>
        <w:t>的确，所有人都认为自己足够适合荣耀（有什么能阻止他们呢？）如果他们能得到它；但这是因为他们不知道它是什么。</w:t>
      </w:r>
    </w:p>
    <w:p w14:paraId="33D0E66F">
      <w:pPr>
        <w:spacing w:line="279" w:lineRule="auto"/>
        <w:rPr>
          <w:rFonts w:hint="eastAsia" w:ascii="Arial"/>
          <w:sz w:val="30"/>
          <w:szCs w:val="30"/>
        </w:rPr>
      </w:pPr>
    </w:p>
    <w:p w14:paraId="2C265535">
      <w:pPr>
        <w:spacing w:line="279" w:lineRule="auto"/>
        <w:rPr>
          <w:rFonts w:hint="eastAsia" w:ascii="Arial"/>
          <w:sz w:val="30"/>
          <w:szCs w:val="30"/>
        </w:rPr>
      </w:pPr>
      <w:r>
        <w:rPr>
          <w:rFonts w:hint="eastAsia" w:ascii="Arial"/>
          <w:sz w:val="30"/>
          <w:szCs w:val="30"/>
        </w:rPr>
        <w:t>Men shall not be clothed with glory, as it were, whether they will or no.</w:t>
      </w:r>
    </w:p>
    <w:p w14:paraId="62DA72B0">
      <w:pPr>
        <w:spacing w:line="279" w:lineRule="auto"/>
        <w:rPr>
          <w:rFonts w:hint="eastAsia" w:ascii="Arial"/>
          <w:sz w:val="30"/>
          <w:szCs w:val="30"/>
        </w:rPr>
      </w:pPr>
    </w:p>
    <w:p w14:paraId="0CC6B738">
      <w:pPr>
        <w:spacing w:line="279" w:lineRule="auto"/>
        <w:rPr>
          <w:rFonts w:hint="eastAsia" w:ascii="Arial"/>
          <w:sz w:val="30"/>
          <w:szCs w:val="30"/>
        </w:rPr>
      </w:pPr>
      <w:r>
        <w:rPr>
          <w:rFonts w:hint="eastAsia" w:ascii="Arial"/>
          <w:sz w:val="30"/>
          <w:szCs w:val="30"/>
        </w:rPr>
        <w:t>人不会像穿衣服一样被荣耀所覆盖，无论他们愿意与否。</w:t>
      </w:r>
    </w:p>
    <w:p w14:paraId="6240B083">
      <w:pPr>
        <w:spacing w:line="279" w:lineRule="auto"/>
        <w:rPr>
          <w:rFonts w:hint="eastAsia" w:ascii="Arial"/>
          <w:sz w:val="30"/>
          <w:szCs w:val="30"/>
        </w:rPr>
      </w:pPr>
    </w:p>
    <w:p w14:paraId="6DA7F82C">
      <w:pPr>
        <w:spacing w:line="279" w:lineRule="auto"/>
        <w:rPr>
          <w:rFonts w:hint="eastAsia" w:ascii="Arial"/>
          <w:sz w:val="30"/>
          <w:szCs w:val="30"/>
        </w:rPr>
      </w:pPr>
      <w:r>
        <w:rPr>
          <w:rFonts w:hint="eastAsia" w:ascii="Arial"/>
          <w:sz w:val="30"/>
          <w:szCs w:val="30"/>
        </w:rPr>
        <w:t>It is to be received in that exercise of the faculties of their souls which such persons have no ability for.</w:t>
      </w:r>
    </w:p>
    <w:p w14:paraId="0DDC041E">
      <w:pPr>
        <w:spacing w:line="279" w:lineRule="auto"/>
        <w:rPr>
          <w:rFonts w:hint="eastAsia" w:ascii="Arial"/>
          <w:sz w:val="30"/>
          <w:szCs w:val="30"/>
        </w:rPr>
      </w:pPr>
    </w:p>
    <w:p w14:paraId="76BF3992">
      <w:pPr>
        <w:spacing w:line="279" w:lineRule="auto"/>
        <w:rPr>
          <w:rFonts w:hint="eastAsia" w:ascii="Arial"/>
          <w:sz w:val="30"/>
          <w:szCs w:val="30"/>
        </w:rPr>
      </w:pPr>
      <w:r>
        <w:rPr>
          <w:rFonts w:hint="eastAsia" w:ascii="Arial"/>
          <w:sz w:val="30"/>
          <w:szCs w:val="30"/>
        </w:rPr>
        <w:t>它要在他们灵魂官能的操练中被接受，而这类人没有这种能力。</w:t>
      </w:r>
    </w:p>
    <w:p w14:paraId="5830837A">
      <w:pPr>
        <w:spacing w:line="279" w:lineRule="auto"/>
        <w:rPr>
          <w:rFonts w:hint="eastAsia" w:ascii="Arial"/>
          <w:sz w:val="30"/>
          <w:szCs w:val="30"/>
        </w:rPr>
      </w:pPr>
    </w:p>
    <w:p w14:paraId="2462C05B">
      <w:pPr>
        <w:spacing w:line="279" w:lineRule="auto"/>
        <w:rPr>
          <w:rFonts w:hint="eastAsia" w:ascii="Arial"/>
          <w:sz w:val="30"/>
          <w:szCs w:val="30"/>
        </w:rPr>
      </w:pPr>
      <w:r>
        <w:rPr>
          <w:rFonts w:hint="eastAsia" w:ascii="Arial"/>
          <w:sz w:val="30"/>
          <w:szCs w:val="30"/>
        </w:rPr>
        <w:t>Music has no pleasure in it unto them that cannot hear; nor the most beautiful colours, unto them that cannot see.</w:t>
      </w:r>
    </w:p>
    <w:p w14:paraId="04520136">
      <w:pPr>
        <w:spacing w:line="279" w:lineRule="auto"/>
        <w:rPr>
          <w:rFonts w:hint="eastAsia" w:ascii="Arial"/>
          <w:sz w:val="30"/>
          <w:szCs w:val="30"/>
        </w:rPr>
      </w:pPr>
    </w:p>
    <w:p w14:paraId="5AB01117">
      <w:pPr>
        <w:spacing w:line="279" w:lineRule="auto"/>
        <w:rPr>
          <w:rFonts w:hint="eastAsia" w:ascii="Arial"/>
          <w:sz w:val="30"/>
          <w:szCs w:val="30"/>
        </w:rPr>
      </w:pPr>
      <w:r>
        <w:rPr>
          <w:rFonts w:hint="eastAsia" w:ascii="Arial"/>
          <w:sz w:val="30"/>
          <w:szCs w:val="30"/>
        </w:rPr>
        <w:t>音乐对听不见的人来说没有乐趣；最美丽的颜色对看不见的人来说也没有乐趣。</w:t>
      </w:r>
    </w:p>
    <w:p w14:paraId="64D08907">
      <w:pPr>
        <w:spacing w:line="279" w:lineRule="auto"/>
        <w:rPr>
          <w:rFonts w:hint="eastAsia" w:ascii="Arial"/>
          <w:sz w:val="30"/>
          <w:szCs w:val="30"/>
        </w:rPr>
      </w:pPr>
    </w:p>
    <w:p w14:paraId="5FF9BD5C">
      <w:pPr>
        <w:spacing w:line="279" w:lineRule="auto"/>
        <w:rPr>
          <w:rFonts w:hint="eastAsia" w:ascii="Arial"/>
          <w:sz w:val="30"/>
          <w:szCs w:val="30"/>
        </w:rPr>
      </w:pPr>
      <w:r>
        <w:rPr>
          <w:rFonts w:hint="eastAsia" w:ascii="Arial"/>
          <w:sz w:val="30"/>
          <w:szCs w:val="30"/>
        </w:rPr>
        <w:t>It would be no benefit unto a fish, to take him from the bottom of the ocean, filled with cold and darkness, and to place him under the beams of the sun; for he is no way meet to receive any refreshment thereby.</w:t>
      </w:r>
    </w:p>
    <w:p w14:paraId="747DA96B">
      <w:pPr>
        <w:spacing w:line="279" w:lineRule="auto"/>
        <w:rPr>
          <w:rFonts w:hint="eastAsia" w:ascii="Arial"/>
          <w:sz w:val="30"/>
          <w:szCs w:val="30"/>
        </w:rPr>
      </w:pPr>
    </w:p>
    <w:p w14:paraId="7B3FC92A">
      <w:pPr>
        <w:spacing w:line="279" w:lineRule="auto"/>
        <w:rPr>
          <w:rFonts w:hint="eastAsia" w:ascii="Arial"/>
          <w:sz w:val="30"/>
          <w:szCs w:val="30"/>
        </w:rPr>
      </w:pPr>
      <w:r>
        <w:rPr>
          <w:rFonts w:hint="eastAsia" w:ascii="Arial"/>
          <w:sz w:val="30"/>
          <w:szCs w:val="30"/>
        </w:rPr>
        <w:t>把一条鱼从充满寒冷和黑暗的海洋底部捞出来，放到阳光下，对它来说没有任何益处；因为它根本不适合从中获得任何提神。</w:t>
      </w:r>
    </w:p>
    <w:p w14:paraId="78BEF6D8">
      <w:pPr>
        <w:spacing w:line="279" w:lineRule="auto"/>
        <w:rPr>
          <w:rFonts w:hint="eastAsia" w:ascii="Arial"/>
          <w:sz w:val="30"/>
          <w:szCs w:val="30"/>
        </w:rPr>
      </w:pPr>
    </w:p>
    <w:p w14:paraId="416ADFBA">
      <w:pPr>
        <w:spacing w:line="279" w:lineRule="auto"/>
        <w:rPr>
          <w:rFonts w:hint="eastAsia" w:ascii="Arial"/>
          <w:sz w:val="30"/>
          <w:szCs w:val="30"/>
        </w:rPr>
      </w:pPr>
      <w:r>
        <w:rPr>
          <w:rFonts w:hint="eastAsia" w:ascii="Arial"/>
          <w:sz w:val="30"/>
          <w:szCs w:val="30"/>
        </w:rPr>
        <w:t>Heaven itself would not be more advantageous unto persons not renewed by the Spirit of grace in this life.</w:t>
      </w:r>
    </w:p>
    <w:p w14:paraId="3E6CBB35">
      <w:pPr>
        <w:spacing w:line="279" w:lineRule="auto"/>
        <w:rPr>
          <w:rFonts w:hint="eastAsia" w:ascii="Arial"/>
          <w:sz w:val="30"/>
          <w:szCs w:val="30"/>
        </w:rPr>
      </w:pPr>
    </w:p>
    <w:p w14:paraId="629094F1">
      <w:pPr>
        <w:spacing w:line="279" w:lineRule="auto"/>
        <w:rPr>
          <w:rFonts w:hint="eastAsia" w:ascii="Arial"/>
          <w:sz w:val="30"/>
          <w:szCs w:val="30"/>
        </w:rPr>
      </w:pPr>
      <w:r>
        <w:rPr>
          <w:rFonts w:hint="eastAsia" w:ascii="Arial"/>
          <w:sz w:val="30"/>
          <w:szCs w:val="30"/>
        </w:rPr>
        <w:t>对于在此生没有被恩典的灵所更新的人来说，天堂本身也不会更有益。</w:t>
      </w:r>
    </w:p>
    <w:p w14:paraId="2EAA797B">
      <w:pPr>
        <w:spacing w:line="279" w:lineRule="auto"/>
        <w:rPr>
          <w:rFonts w:hint="eastAsia" w:ascii="Arial"/>
          <w:sz w:val="30"/>
          <w:szCs w:val="30"/>
        </w:rPr>
      </w:pPr>
    </w:p>
    <w:p w14:paraId="49783455">
      <w:pPr>
        <w:spacing w:line="279" w:lineRule="auto"/>
        <w:rPr>
          <w:rFonts w:hint="eastAsia" w:ascii="Arial"/>
          <w:sz w:val="30"/>
          <w:szCs w:val="30"/>
        </w:rPr>
      </w:pPr>
      <w:r>
        <w:rPr>
          <w:rFonts w:hint="eastAsia" w:ascii="Arial"/>
          <w:sz w:val="30"/>
          <w:szCs w:val="30"/>
        </w:rPr>
        <w:t>Hence the apostle gives “thanks unto the Father, who has made us meet to be partakers of the inheritance of the saints in light,” Col 1: 12.</w:t>
      </w:r>
    </w:p>
    <w:p w14:paraId="7249A15C">
      <w:pPr>
        <w:spacing w:line="279" w:lineRule="auto"/>
        <w:rPr>
          <w:rFonts w:hint="eastAsia" w:ascii="Arial"/>
          <w:sz w:val="30"/>
          <w:szCs w:val="30"/>
        </w:rPr>
      </w:pPr>
    </w:p>
    <w:p w14:paraId="7BBF38DD">
      <w:pPr>
        <w:spacing w:line="279" w:lineRule="auto"/>
        <w:rPr>
          <w:rFonts w:hint="eastAsia" w:ascii="Arial"/>
          <w:sz w:val="30"/>
          <w:szCs w:val="30"/>
        </w:rPr>
      </w:pPr>
      <w:r>
        <w:rPr>
          <w:rFonts w:hint="eastAsia" w:ascii="Arial"/>
          <w:sz w:val="30"/>
          <w:szCs w:val="30"/>
        </w:rPr>
        <w:t>因此，使徒“感谢父，叫我们能与众圣徒在光明中同得基业，”歌罗西书1章12节。</w:t>
      </w:r>
    </w:p>
    <w:p w14:paraId="0D0F21C7">
      <w:pPr>
        <w:spacing w:line="279" w:lineRule="auto"/>
        <w:rPr>
          <w:rFonts w:hint="eastAsia" w:ascii="Arial"/>
          <w:sz w:val="30"/>
          <w:szCs w:val="30"/>
        </w:rPr>
      </w:pPr>
    </w:p>
    <w:p w14:paraId="3A33CDA3">
      <w:pPr>
        <w:spacing w:line="279" w:lineRule="auto"/>
        <w:rPr>
          <w:rFonts w:hint="eastAsia" w:ascii="Arial"/>
          <w:sz w:val="30"/>
          <w:szCs w:val="30"/>
        </w:rPr>
      </w:pPr>
      <w:r>
        <w:rPr>
          <w:rFonts w:hint="eastAsia" w:ascii="Arial"/>
          <w:sz w:val="30"/>
          <w:szCs w:val="30"/>
        </w:rPr>
        <w:t>Indeed, the beginning here, and the fulness of glory hereafter, are communicated unto believers, by an almighty act of the will and grace of God.</w:t>
      </w:r>
    </w:p>
    <w:p w14:paraId="1EE89C68">
      <w:pPr>
        <w:spacing w:line="279" w:lineRule="auto"/>
        <w:rPr>
          <w:rFonts w:hint="eastAsia" w:ascii="Arial"/>
          <w:sz w:val="30"/>
          <w:szCs w:val="30"/>
        </w:rPr>
      </w:pPr>
    </w:p>
    <w:p w14:paraId="7A9C00A9">
      <w:pPr>
        <w:spacing w:line="279" w:lineRule="auto"/>
        <w:rPr>
          <w:rFonts w:hint="eastAsia" w:ascii="Arial"/>
          <w:sz w:val="30"/>
          <w:szCs w:val="30"/>
        </w:rPr>
      </w:pPr>
      <w:r>
        <w:rPr>
          <w:rFonts w:hint="eastAsia" w:ascii="Arial"/>
          <w:sz w:val="30"/>
          <w:szCs w:val="30"/>
        </w:rPr>
        <w:t>的确，此处的开端和将来的荣耀丰满，是借着神旨意和恩典的全能作为，交通给信徒的。</w:t>
      </w:r>
    </w:p>
    <w:p w14:paraId="71D09B33">
      <w:pPr>
        <w:spacing w:line="279" w:lineRule="auto"/>
        <w:rPr>
          <w:rFonts w:hint="eastAsia" w:ascii="Arial"/>
          <w:sz w:val="30"/>
          <w:szCs w:val="30"/>
        </w:rPr>
      </w:pPr>
    </w:p>
    <w:p w14:paraId="6AA0F781">
      <w:pPr>
        <w:spacing w:line="279" w:lineRule="auto"/>
        <w:rPr>
          <w:rFonts w:hint="eastAsia" w:ascii="Arial"/>
          <w:sz w:val="30"/>
          <w:szCs w:val="30"/>
        </w:rPr>
      </w:pPr>
      <w:r>
        <w:rPr>
          <w:rFonts w:hint="eastAsia" w:ascii="Arial"/>
          <w:sz w:val="30"/>
          <w:szCs w:val="30"/>
        </w:rPr>
        <w:t>But yet he has ordained ways, and means, whereby they may be made meet receptive subjects of the glory so to be communicated unto them.</w:t>
      </w:r>
    </w:p>
    <w:p w14:paraId="6601182F">
      <w:pPr>
        <w:spacing w:line="279" w:lineRule="auto"/>
        <w:rPr>
          <w:rFonts w:hint="eastAsia" w:ascii="Arial"/>
          <w:sz w:val="30"/>
          <w:szCs w:val="30"/>
        </w:rPr>
      </w:pPr>
    </w:p>
    <w:p w14:paraId="60104439">
      <w:pPr>
        <w:spacing w:line="279" w:lineRule="auto"/>
        <w:rPr>
          <w:rFonts w:hint="eastAsia" w:ascii="Arial"/>
          <w:sz w:val="30"/>
          <w:szCs w:val="30"/>
        </w:rPr>
      </w:pPr>
      <w:r>
        <w:rPr>
          <w:rFonts w:hint="eastAsia" w:ascii="Arial"/>
          <w:sz w:val="30"/>
          <w:szCs w:val="30"/>
        </w:rPr>
        <w:t>但祂仍然命定了途径和方法，借此他们可以成为适合接受那将要交通给他们的荣耀的受体。</w:t>
      </w:r>
    </w:p>
    <w:p w14:paraId="1B172CF3">
      <w:pPr>
        <w:spacing w:line="279" w:lineRule="auto"/>
        <w:rPr>
          <w:rFonts w:hint="eastAsia" w:ascii="Arial"/>
          <w:sz w:val="30"/>
          <w:szCs w:val="30"/>
        </w:rPr>
      </w:pPr>
    </w:p>
    <w:p w14:paraId="236D33D6">
      <w:pPr>
        <w:spacing w:line="279" w:lineRule="auto"/>
        <w:rPr>
          <w:rFonts w:hint="eastAsia" w:ascii="Arial"/>
          <w:sz w:val="30"/>
          <w:szCs w:val="30"/>
        </w:rPr>
      </w:pPr>
      <w:r>
        <w:rPr>
          <w:rFonts w:hint="eastAsia" w:ascii="Arial"/>
          <w:sz w:val="30"/>
          <w:szCs w:val="30"/>
        </w:rPr>
        <w:t>That this way and means is by the beholding of the glory of Christ by faith shall be fully declared in our progress.</w:t>
      </w:r>
    </w:p>
    <w:p w14:paraId="3BBB6D58">
      <w:pPr>
        <w:spacing w:line="279" w:lineRule="auto"/>
        <w:rPr>
          <w:rFonts w:hint="eastAsia" w:ascii="Arial"/>
          <w:sz w:val="30"/>
          <w:szCs w:val="30"/>
        </w:rPr>
      </w:pPr>
    </w:p>
    <w:p w14:paraId="2314C202">
      <w:pPr>
        <w:spacing w:line="279" w:lineRule="auto"/>
        <w:rPr>
          <w:rFonts w:hint="eastAsia" w:ascii="Arial"/>
          <w:sz w:val="30"/>
          <w:szCs w:val="30"/>
        </w:rPr>
      </w:pPr>
      <w:r>
        <w:rPr>
          <w:rFonts w:hint="eastAsia" w:ascii="Arial"/>
          <w:sz w:val="30"/>
          <w:szCs w:val="30"/>
        </w:rPr>
        <w:t>这种途径和方法是通过凭信心瞻仰基督的荣耀，这将在我们的进展中充分说明。</w:t>
      </w:r>
    </w:p>
    <w:p w14:paraId="43EC63CC">
      <w:pPr>
        <w:spacing w:line="279" w:lineRule="auto"/>
        <w:rPr>
          <w:rFonts w:hint="eastAsia" w:ascii="Arial"/>
          <w:sz w:val="30"/>
          <w:szCs w:val="30"/>
        </w:rPr>
      </w:pPr>
    </w:p>
    <w:p w14:paraId="4EE0F6A5">
      <w:pPr>
        <w:spacing w:line="279" w:lineRule="auto"/>
        <w:rPr>
          <w:rFonts w:hint="eastAsia" w:ascii="Arial"/>
          <w:sz w:val="30"/>
          <w:szCs w:val="30"/>
        </w:rPr>
      </w:pPr>
      <w:r>
        <w:rPr>
          <w:rFonts w:hint="eastAsia" w:ascii="Arial"/>
          <w:sz w:val="30"/>
          <w:szCs w:val="30"/>
        </w:rPr>
        <w:t>This, therefore, should excite us unto this duty; for all our present glory consists, in our preparation for future glory.</w:t>
      </w:r>
    </w:p>
    <w:p w14:paraId="17D958D5">
      <w:pPr>
        <w:spacing w:line="279" w:lineRule="auto"/>
        <w:rPr>
          <w:rFonts w:hint="eastAsia" w:ascii="Arial"/>
          <w:sz w:val="30"/>
          <w:szCs w:val="30"/>
        </w:rPr>
      </w:pPr>
    </w:p>
    <w:p w14:paraId="7AD0F3D2">
      <w:pPr>
        <w:spacing w:line="279" w:lineRule="auto"/>
        <w:rPr>
          <w:rFonts w:hint="eastAsia" w:ascii="Arial"/>
          <w:sz w:val="30"/>
          <w:szCs w:val="30"/>
        </w:rPr>
      </w:pPr>
      <w:r>
        <w:rPr>
          <w:rFonts w:hint="eastAsia" w:ascii="Arial"/>
          <w:sz w:val="30"/>
          <w:szCs w:val="30"/>
        </w:rPr>
        <w:t>因此，这应该激励我们履行此责任；因为我们目前所有的荣耀，都在于我们为将来的荣耀所作的预备。</w:t>
      </w:r>
    </w:p>
    <w:p w14:paraId="47DD7260">
      <w:pPr>
        <w:spacing w:line="279" w:lineRule="auto"/>
        <w:rPr>
          <w:rFonts w:hint="eastAsia" w:ascii="Arial"/>
          <w:sz w:val="30"/>
          <w:szCs w:val="30"/>
        </w:rPr>
      </w:pPr>
    </w:p>
    <w:p w14:paraId="7B81B0DD">
      <w:pPr>
        <w:spacing w:line="279" w:lineRule="auto"/>
        <w:rPr>
          <w:rFonts w:hint="eastAsia" w:ascii="Arial"/>
          <w:sz w:val="30"/>
          <w:szCs w:val="30"/>
        </w:rPr>
      </w:pPr>
      <w:r>
        <w:rPr>
          <w:rFonts w:hint="eastAsia" w:ascii="Arial"/>
          <w:sz w:val="30"/>
          <w:szCs w:val="30"/>
        </w:rPr>
        <w:t>No man can by faith take a real view of this glory, but virtue will proceed from it in a transforming power to change him “into the same image,” 2 Cor. 3: 18.</w:t>
      </w:r>
    </w:p>
    <w:p w14:paraId="47A1CFD7">
      <w:pPr>
        <w:spacing w:line="279" w:lineRule="auto"/>
        <w:rPr>
          <w:rFonts w:hint="eastAsia" w:ascii="Arial"/>
          <w:sz w:val="30"/>
          <w:szCs w:val="30"/>
        </w:rPr>
      </w:pPr>
    </w:p>
    <w:p w14:paraId="1CEFAFFC">
      <w:pPr>
        <w:spacing w:line="279" w:lineRule="auto"/>
        <w:rPr>
          <w:rFonts w:hint="eastAsia" w:ascii="Arial"/>
          <w:sz w:val="30"/>
          <w:szCs w:val="30"/>
        </w:rPr>
      </w:pPr>
      <w:r>
        <w:rPr>
          <w:rFonts w:hint="eastAsia" w:ascii="Arial"/>
          <w:sz w:val="30"/>
          <w:szCs w:val="30"/>
        </w:rPr>
        <w:t>没有人能凭信心真实地看见这荣耀，除非能力从它发出，以一种改变的能力将他“变成同样的形像”，哥林多后书3章18节。</w:t>
      </w:r>
    </w:p>
    <w:p w14:paraId="2C738D66">
      <w:pPr>
        <w:spacing w:line="279" w:lineRule="auto"/>
        <w:rPr>
          <w:rFonts w:hint="eastAsia" w:ascii="Arial"/>
          <w:sz w:val="30"/>
          <w:szCs w:val="30"/>
        </w:rPr>
      </w:pPr>
    </w:p>
    <w:p w14:paraId="10A9237E">
      <w:pPr>
        <w:spacing w:line="279" w:lineRule="auto"/>
        <w:rPr>
          <w:rFonts w:hint="eastAsia" w:ascii="Arial"/>
          <w:sz w:val="30"/>
          <w:szCs w:val="30"/>
        </w:rPr>
      </w:pPr>
      <w:r>
        <w:rPr>
          <w:rFonts w:hint="eastAsia" w:ascii="Arial"/>
          <w:sz w:val="30"/>
          <w:szCs w:val="30"/>
        </w:rPr>
        <w:t>How this is done, and how we become like unto artist by beholding his glory, shall be fully declared in our progress</w:t>
      </w:r>
    </w:p>
    <w:p w14:paraId="111CB532">
      <w:pPr>
        <w:spacing w:line="279" w:lineRule="auto"/>
        <w:rPr>
          <w:rFonts w:hint="eastAsia" w:ascii="Arial"/>
          <w:sz w:val="30"/>
          <w:szCs w:val="30"/>
        </w:rPr>
      </w:pPr>
    </w:p>
    <w:p w14:paraId="011ED0A0">
      <w:pPr>
        <w:spacing w:line="279" w:lineRule="auto"/>
        <w:rPr>
          <w:rFonts w:hint="eastAsia" w:ascii="Arial"/>
          <w:sz w:val="30"/>
          <w:szCs w:val="30"/>
        </w:rPr>
      </w:pPr>
      <w:r>
        <w:rPr>
          <w:rFonts w:hint="eastAsia" w:ascii="Arial"/>
          <w:sz w:val="30"/>
          <w:szCs w:val="30"/>
        </w:rPr>
        <w:t>这是如何做到的，以及我们如何通过瞻仰祂的荣耀而变得像艺术家（应为基督），将在我们的进展中充分说明。</w:t>
      </w:r>
    </w:p>
    <w:p w14:paraId="3F158DC6">
      <w:pPr>
        <w:spacing w:line="279" w:lineRule="auto"/>
        <w:rPr>
          <w:rFonts w:hint="eastAsia" w:ascii="Arial"/>
          <w:sz w:val="30"/>
          <w:szCs w:val="30"/>
        </w:rPr>
      </w:pPr>
    </w:p>
    <w:p w14:paraId="6F9551AA">
      <w:pPr>
        <w:spacing w:line="279" w:lineRule="auto"/>
        <w:rPr>
          <w:rFonts w:hint="eastAsia" w:ascii="Arial"/>
          <w:sz w:val="30"/>
          <w:szCs w:val="30"/>
        </w:rPr>
      </w:pPr>
      <w:r>
        <w:rPr>
          <w:rFonts w:hint="eastAsia" w:ascii="Arial"/>
          <w:sz w:val="30"/>
          <w:szCs w:val="30"/>
        </w:rPr>
        <w:t>The constant contemplation of the glory of Christ will give rest, satisfaction, and complacency unto the souls of them who are exercised therein.</w:t>
      </w:r>
    </w:p>
    <w:p w14:paraId="1C4C58E0">
      <w:pPr>
        <w:spacing w:line="279" w:lineRule="auto"/>
        <w:rPr>
          <w:rFonts w:hint="eastAsia" w:ascii="Arial"/>
          <w:sz w:val="30"/>
          <w:szCs w:val="30"/>
        </w:rPr>
      </w:pPr>
    </w:p>
    <w:p w14:paraId="718EB62D">
      <w:pPr>
        <w:spacing w:line="279" w:lineRule="auto"/>
        <w:rPr>
          <w:rFonts w:hint="eastAsia" w:ascii="Arial"/>
          <w:sz w:val="30"/>
          <w:szCs w:val="30"/>
        </w:rPr>
      </w:pPr>
      <w:r>
        <w:rPr>
          <w:rFonts w:hint="eastAsia" w:ascii="Arial"/>
          <w:sz w:val="30"/>
          <w:szCs w:val="30"/>
        </w:rPr>
        <w:t>持续默想基督的荣耀，将给那些操练此事的灵魂带来安息、满足和喜悦。</w:t>
      </w:r>
    </w:p>
    <w:p w14:paraId="2D0E4521">
      <w:pPr>
        <w:spacing w:line="279" w:lineRule="auto"/>
        <w:rPr>
          <w:rFonts w:hint="eastAsia" w:ascii="Arial"/>
          <w:sz w:val="30"/>
          <w:szCs w:val="30"/>
        </w:rPr>
      </w:pPr>
    </w:p>
    <w:p w14:paraId="1002F672">
      <w:pPr>
        <w:spacing w:line="279" w:lineRule="auto"/>
        <w:rPr>
          <w:rFonts w:hint="eastAsia" w:ascii="Arial"/>
          <w:sz w:val="30"/>
          <w:szCs w:val="30"/>
        </w:rPr>
      </w:pPr>
      <w:r>
        <w:rPr>
          <w:rFonts w:hint="eastAsia" w:ascii="Arial"/>
          <w:sz w:val="30"/>
          <w:szCs w:val="30"/>
        </w:rPr>
        <w:t>Our minds are apt to be filled with a multitude of perplexed thoughts; – fears, cares, dangers, distresses, passions, and lusts, do make various impressions on the minds of men, filling them with disorder, darkness, and confusion.</w:t>
      </w:r>
    </w:p>
    <w:p w14:paraId="1E5F9FAA">
      <w:pPr>
        <w:spacing w:line="279" w:lineRule="auto"/>
        <w:rPr>
          <w:rFonts w:hint="eastAsia" w:ascii="Arial"/>
          <w:sz w:val="30"/>
          <w:szCs w:val="30"/>
        </w:rPr>
      </w:pPr>
    </w:p>
    <w:p w14:paraId="1F7C823C">
      <w:pPr>
        <w:spacing w:line="279" w:lineRule="auto"/>
        <w:rPr>
          <w:rFonts w:hint="eastAsia" w:ascii="Arial"/>
          <w:sz w:val="30"/>
          <w:szCs w:val="30"/>
        </w:rPr>
      </w:pPr>
      <w:r>
        <w:rPr>
          <w:rFonts w:hint="eastAsia" w:ascii="Arial"/>
          <w:sz w:val="30"/>
          <w:szCs w:val="30"/>
        </w:rPr>
        <w:t>我们的心思容易充满许多令人困惑的思想；——恐惧、忧虑、危险、困苦、激情和私欲，会在人的心思中留下各种印象，使它们充满混乱、黑暗和困惑。</w:t>
      </w:r>
    </w:p>
    <w:p w14:paraId="7F1C15A2">
      <w:pPr>
        <w:spacing w:line="279" w:lineRule="auto"/>
        <w:rPr>
          <w:rFonts w:hint="eastAsia" w:ascii="Arial"/>
          <w:sz w:val="30"/>
          <w:szCs w:val="30"/>
        </w:rPr>
      </w:pPr>
    </w:p>
    <w:p w14:paraId="0B65AD49">
      <w:pPr>
        <w:spacing w:line="279" w:lineRule="auto"/>
        <w:rPr>
          <w:rFonts w:hint="eastAsia" w:ascii="Arial"/>
          <w:sz w:val="30"/>
          <w:szCs w:val="30"/>
        </w:rPr>
      </w:pPr>
      <w:r>
        <w:rPr>
          <w:rFonts w:hint="eastAsia" w:ascii="Arial"/>
          <w:sz w:val="30"/>
          <w:szCs w:val="30"/>
        </w:rPr>
        <w:t>But where the soul is fixed in its thoughts and contemplations on this glorious object, it will be brought into and kept in a holy, serene, spiritual frame.</w:t>
      </w:r>
    </w:p>
    <w:p w14:paraId="64BAD45C">
      <w:pPr>
        <w:spacing w:line="279" w:lineRule="auto"/>
        <w:rPr>
          <w:rFonts w:hint="eastAsia" w:ascii="Arial"/>
          <w:sz w:val="30"/>
          <w:szCs w:val="30"/>
        </w:rPr>
      </w:pPr>
    </w:p>
    <w:p w14:paraId="47AB6CEE">
      <w:pPr>
        <w:spacing w:line="279" w:lineRule="auto"/>
        <w:rPr>
          <w:rFonts w:hint="eastAsia" w:ascii="Arial"/>
          <w:sz w:val="30"/>
          <w:szCs w:val="30"/>
        </w:rPr>
      </w:pPr>
      <w:r>
        <w:rPr>
          <w:rFonts w:hint="eastAsia" w:ascii="Arial"/>
          <w:sz w:val="30"/>
          <w:szCs w:val="30"/>
        </w:rPr>
        <w:t>但是，当灵魂的思想和默想专注于这个荣耀的对象时，它将被带入并保持在一个圣洁、宁静、属灵的状态中。</w:t>
      </w:r>
    </w:p>
    <w:p w14:paraId="5CC21AF7">
      <w:pPr>
        <w:spacing w:line="279" w:lineRule="auto"/>
        <w:rPr>
          <w:rFonts w:hint="eastAsia" w:ascii="Arial"/>
          <w:sz w:val="30"/>
          <w:szCs w:val="30"/>
        </w:rPr>
      </w:pPr>
    </w:p>
    <w:p w14:paraId="44A3DBA3">
      <w:pPr>
        <w:spacing w:line="279" w:lineRule="auto"/>
        <w:rPr>
          <w:rFonts w:hint="eastAsia" w:ascii="Arial"/>
          <w:sz w:val="30"/>
          <w:szCs w:val="30"/>
        </w:rPr>
      </w:pPr>
      <w:r>
        <w:rPr>
          <w:rFonts w:hint="eastAsia" w:ascii="Arial"/>
          <w:sz w:val="30"/>
          <w:szCs w:val="30"/>
        </w:rPr>
        <w:t>For “to be spiritually-minded is life and peace.”</w:t>
      </w:r>
    </w:p>
    <w:p w14:paraId="15FFEEFB">
      <w:pPr>
        <w:spacing w:line="279" w:lineRule="auto"/>
        <w:rPr>
          <w:rFonts w:hint="eastAsia" w:ascii="Arial"/>
          <w:sz w:val="30"/>
          <w:szCs w:val="30"/>
        </w:rPr>
      </w:pPr>
    </w:p>
    <w:p w14:paraId="64BC1DDE">
      <w:pPr>
        <w:spacing w:line="279" w:lineRule="auto"/>
        <w:rPr>
          <w:rFonts w:hint="eastAsia" w:ascii="Arial"/>
          <w:sz w:val="30"/>
          <w:szCs w:val="30"/>
        </w:rPr>
      </w:pPr>
      <w:r>
        <w:rPr>
          <w:rFonts w:hint="eastAsia" w:ascii="Arial"/>
          <w:sz w:val="30"/>
          <w:szCs w:val="30"/>
        </w:rPr>
        <w:t>因为“体贴圣灵的乃是生命平安。”</w:t>
      </w:r>
    </w:p>
    <w:p w14:paraId="2DCEA46B">
      <w:pPr>
        <w:spacing w:line="279" w:lineRule="auto"/>
        <w:rPr>
          <w:rFonts w:hint="eastAsia" w:ascii="Arial"/>
          <w:sz w:val="30"/>
          <w:szCs w:val="30"/>
        </w:rPr>
      </w:pPr>
    </w:p>
    <w:p w14:paraId="6A036D04">
      <w:pPr>
        <w:spacing w:line="279" w:lineRule="auto"/>
        <w:rPr>
          <w:rFonts w:hint="eastAsia" w:ascii="Arial"/>
          <w:sz w:val="30"/>
          <w:szCs w:val="30"/>
        </w:rPr>
      </w:pPr>
      <w:r>
        <w:rPr>
          <w:rFonts w:hint="eastAsia" w:ascii="Arial"/>
          <w:sz w:val="30"/>
          <w:szCs w:val="30"/>
        </w:rPr>
        <w:t>And this it does by taking off our hearts from all undue regard unto all things below, in comparison of the great worth, beauty, and glory of what we are conversant withal.</w:t>
      </w:r>
    </w:p>
    <w:p w14:paraId="56A497E1">
      <w:pPr>
        <w:spacing w:line="279" w:lineRule="auto"/>
        <w:rPr>
          <w:rFonts w:hint="eastAsia" w:ascii="Arial"/>
          <w:sz w:val="30"/>
          <w:szCs w:val="30"/>
        </w:rPr>
      </w:pPr>
    </w:p>
    <w:p w14:paraId="34FFD629">
      <w:pPr>
        <w:spacing w:line="279" w:lineRule="auto"/>
        <w:rPr>
          <w:rFonts w:hint="eastAsia" w:ascii="Arial"/>
          <w:sz w:val="30"/>
          <w:szCs w:val="30"/>
        </w:rPr>
      </w:pPr>
      <w:r>
        <w:rPr>
          <w:rFonts w:hint="eastAsia" w:ascii="Arial"/>
          <w:sz w:val="30"/>
          <w:szCs w:val="30"/>
        </w:rPr>
        <w:t>它这样做，是通过使我们的心从对地上一切事物的不当关注中脱离出来，与我们所熟悉事物的巨大价值、美丽和荣耀相比。</w:t>
      </w:r>
    </w:p>
    <w:p w14:paraId="39646C3C">
      <w:pPr>
        <w:spacing w:line="279" w:lineRule="auto"/>
        <w:rPr>
          <w:rFonts w:hint="eastAsia" w:ascii="Arial"/>
          <w:sz w:val="30"/>
          <w:szCs w:val="30"/>
        </w:rPr>
      </w:pPr>
    </w:p>
    <w:p w14:paraId="31B7A8D4">
      <w:pPr>
        <w:spacing w:line="279" w:lineRule="auto"/>
        <w:rPr>
          <w:rFonts w:hint="eastAsia" w:ascii="Arial"/>
          <w:sz w:val="30"/>
          <w:szCs w:val="30"/>
        </w:rPr>
      </w:pPr>
      <w:r>
        <w:rPr>
          <w:rFonts w:hint="eastAsia" w:ascii="Arial"/>
          <w:sz w:val="30"/>
          <w:szCs w:val="30"/>
        </w:rPr>
        <w:t>See Phil. 3: 7-11.</w:t>
      </w:r>
    </w:p>
    <w:p w14:paraId="577CA02A">
      <w:pPr>
        <w:spacing w:line="279" w:lineRule="auto"/>
        <w:rPr>
          <w:rFonts w:hint="eastAsia" w:ascii="Arial"/>
          <w:sz w:val="30"/>
          <w:szCs w:val="30"/>
        </w:rPr>
      </w:pPr>
    </w:p>
    <w:p w14:paraId="25E55AC1">
      <w:pPr>
        <w:spacing w:line="279" w:lineRule="auto"/>
        <w:rPr>
          <w:rFonts w:hint="eastAsia" w:ascii="Arial"/>
          <w:sz w:val="30"/>
          <w:szCs w:val="30"/>
        </w:rPr>
      </w:pPr>
      <w:r>
        <w:rPr>
          <w:rFonts w:hint="eastAsia" w:ascii="Arial"/>
          <w:sz w:val="30"/>
          <w:szCs w:val="30"/>
        </w:rPr>
        <w:t>见腓立比书3章7-11节。</w:t>
      </w:r>
    </w:p>
    <w:p w14:paraId="51ECA372">
      <w:pPr>
        <w:spacing w:line="279" w:lineRule="auto"/>
        <w:rPr>
          <w:rFonts w:hint="eastAsia" w:ascii="Arial"/>
          <w:sz w:val="30"/>
          <w:szCs w:val="30"/>
        </w:rPr>
      </w:pPr>
    </w:p>
    <w:p w14:paraId="7DF403AE">
      <w:pPr>
        <w:spacing w:line="279" w:lineRule="auto"/>
        <w:rPr>
          <w:rFonts w:hint="eastAsia" w:ascii="Arial"/>
          <w:sz w:val="30"/>
          <w:szCs w:val="30"/>
        </w:rPr>
      </w:pPr>
      <w:r>
        <w:rPr>
          <w:rFonts w:hint="eastAsia" w:ascii="Arial"/>
          <w:sz w:val="30"/>
          <w:szCs w:val="30"/>
        </w:rPr>
        <w:t>A defect herein makes many of us strangers unto a heavenly life, and to live beneath the spiritual refreshments and satisfactions that the gospel does tender unto us.</w:t>
      </w:r>
    </w:p>
    <w:p w14:paraId="6216BEC3">
      <w:pPr>
        <w:spacing w:line="279" w:lineRule="auto"/>
        <w:rPr>
          <w:rFonts w:hint="eastAsia" w:ascii="Arial"/>
          <w:sz w:val="30"/>
          <w:szCs w:val="30"/>
        </w:rPr>
      </w:pPr>
    </w:p>
    <w:p w14:paraId="1E4CD1AF">
      <w:pPr>
        <w:spacing w:line="279" w:lineRule="auto"/>
        <w:rPr>
          <w:rFonts w:hint="eastAsia" w:ascii="Arial"/>
          <w:sz w:val="30"/>
          <w:szCs w:val="30"/>
        </w:rPr>
      </w:pPr>
      <w:r>
        <w:rPr>
          <w:rFonts w:hint="eastAsia" w:ascii="Arial"/>
          <w:sz w:val="30"/>
          <w:szCs w:val="30"/>
        </w:rPr>
        <w:t>这方面的缺陷使我们许多人对属天的生活感到陌生，并活在福音向我们提供的属灵提神和满足之下。</w:t>
      </w:r>
    </w:p>
    <w:p w14:paraId="35522F9A">
      <w:pPr>
        <w:spacing w:line="279" w:lineRule="auto"/>
        <w:rPr>
          <w:rFonts w:hint="eastAsia" w:ascii="Arial"/>
          <w:sz w:val="30"/>
          <w:szCs w:val="30"/>
        </w:rPr>
      </w:pPr>
    </w:p>
    <w:p w14:paraId="4F381164">
      <w:pPr>
        <w:spacing w:line="279" w:lineRule="auto"/>
        <w:rPr>
          <w:rFonts w:hint="eastAsia" w:ascii="Arial"/>
          <w:sz w:val="30"/>
          <w:szCs w:val="30"/>
        </w:rPr>
      </w:pPr>
      <w:r>
        <w:rPr>
          <w:rFonts w:hint="eastAsia" w:ascii="Arial"/>
          <w:sz w:val="30"/>
          <w:szCs w:val="30"/>
        </w:rPr>
        <w:t>The sight of the glory of Christ is the spring and cause of our everlasting blessedness.</w:t>
      </w:r>
    </w:p>
    <w:p w14:paraId="16DAC676">
      <w:pPr>
        <w:spacing w:line="279" w:lineRule="auto"/>
        <w:rPr>
          <w:rFonts w:hint="eastAsia" w:ascii="Arial"/>
          <w:sz w:val="30"/>
          <w:szCs w:val="30"/>
        </w:rPr>
      </w:pPr>
    </w:p>
    <w:p w14:paraId="16502C0C">
      <w:pPr>
        <w:spacing w:line="279" w:lineRule="auto"/>
        <w:rPr>
          <w:rFonts w:hint="eastAsia" w:ascii="Arial"/>
          <w:sz w:val="30"/>
          <w:szCs w:val="30"/>
        </w:rPr>
      </w:pPr>
      <w:r>
        <w:rPr>
          <w:rFonts w:hint="eastAsia" w:ascii="Arial"/>
          <w:sz w:val="30"/>
          <w:szCs w:val="30"/>
        </w:rPr>
        <w:t>看见基督的荣耀是我们永恒福乐的泉源和原因。</w:t>
      </w:r>
    </w:p>
    <w:p w14:paraId="50661DE1">
      <w:pPr>
        <w:spacing w:line="279" w:lineRule="auto"/>
        <w:rPr>
          <w:rFonts w:hint="eastAsia" w:ascii="Arial"/>
          <w:sz w:val="30"/>
          <w:szCs w:val="30"/>
        </w:rPr>
      </w:pPr>
    </w:p>
    <w:p w14:paraId="46B84C9E">
      <w:pPr>
        <w:spacing w:line="279" w:lineRule="auto"/>
        <w:rPr>
          <w:rFonts w:hint="eastAsia" w:ascii="Arial"/>
          <w:sz w:val="30"/>
          <w:szCs w:val="30"/>
        </w:rPr>
      </w:pPr>
      <w:r>
        <w:rPr>
          <w:rFonts w:hint="eastAsia" w:ascii="Arial"/>
          <w:sz w:val="30"/>
          <w:szCs w:val="30"/>
        </w:rPr>
        <w:t>“ We shall ever be with the Lord,” 1 Thess. 4: 17, or “be with Christ, which is best ofall, Phil. 1: 23.</w:t>
      </w:r>
    </w:p>
    <w:p w14:paraId="10C8A083">
      <w:pPr>
        <w:spacing w:line="279" w:lineRule="auto"/>
        <w:rPr>
          <w:rFonts w:hint="eastAsia" w:ascii="Arial"/>
          <w:sz w:val="30"/>
          <w:szCs w:val="30"/>
        </w:rPr>
      </w:pPr>
    </w:p>
    <w:p w14:paraId="1BD8EC3F">
      <w:pPr>
        <w:spacing w:line="279" w:lineRule="auto"/>
        <w:rPr>
          <w:rFonts w:hint="eastAsia" w:ascii="Arial"/>
          <w:sz w:val="30"/>
          <w:szCs w:val="30"/>
        </w:rPr>
      </w:pPr>
      <w:r>
        <w:rPr>
          <w:rFonts w:hint="eastAsia" w:ascii="Arial"/>
          <w:sz w:val="30"/>
          <w:szCs w:val="30"/>
        </w:rPr>
        <w:t>“我们就要和主永远同在，”帖撒罗尼迦前书4章17节，或“与基督同在，那是好得无比的，”腓立比书1章23节。</w:t>
      </w:r>
    </w:p>
    <w:p w14:paraId="238148DC">
      <w:pPr>
        <w:spacing w:line="279" w:lineRule="auto"/>
        <w:rPr>
          <w:rFonts w:hint="eastAsia" w:ascii="Arial"/>
          <w:sz w:val="30"/>
          <w:szCs w:val="30"/>
        </w:rPr>
      </w:pPr>
    </w:p>
    <w:p w14:paraId="728EC488">
      <w:pPr>
        <w:spacing w:line="279" w:lineRule="auto"/>
        <w:rPr>
          <w:rFonts w:hint="eastAsia" w:ascii="Arial"/>
          <w:sz w:val="30"/>
          <w:szCs w:val="30"/>
        </w:rPr>
      </w:pPr>
      <w:r>
        <w:rPr>
          <w:rFonts w:hint="eastAsia" w:ascii="Arial"/>
          <w:sz w:val="30"/>
          <w:szCs w:val="30"/>
        </w:rPr>
        <w:t>For there shall we “behold his glory,” John 17: 24; and by “seeing him as he is, we shall be made like him,” 1 John 3: 2; – which is our everlasting blessedness.</w:t>
      </w:r>
    </w:p>
    <w:p w14:paraId="2C7269B8">
      <w:pPr>
        <w:spacing w:line="279" w:lineRule="auto"/>
        <w:rPr>
          <w:rFonts w:hint="eastAsia" w:ascii="Arial"/>
          <w:sz w:val="30"/>
          <w:szCs w:val="30"/>
        </w:rPr>
      </w:pPr>
    </w:p>
    <w:p w14:paraId="37D897D5">
      <w:pPr>
        <w:spacing w:line="279" w:lineRule="auto"/>
        <w:rPr>
          <w:rFonts w:hint="eastAsia" w:ascii="Arial"/>
          <w:sz w:val="30"/>
          <w:szCs w:val="30"/>
        </w:rPr>
      </w:pPr>
      <w:r>
        <w:rPr>
          <w:rFonts w:hint="eastAsia" w:ascii="Arial"/>
          <w:sz w:val="30"/>
          <w:szCs w:val="30"/>
        </w:rPr>
        <w:t>因为在那里我们将“看见祂的荣耀，”约翰福音17章24节；并且通过“看见祂的真体，我们就要像祂，”约翰一书3章2节；——这就是我们永恒的福乐。</w:t>
      </w:r>
    </w:p>
    <w:p w14:paraId="7E657B1B">
      <w:pPr>
        <w:spacing w:line="279" w:lineRule="auto"/>
        <w:rPr>
          <w:rFonts w:hint="eastAsia" w:ascii="Arial"/>
          <w:sz w:val="30"/>
          <w:szCs w:val="30"/>
        </w:rPr>
      </w:pPr>
    </w:p>
    <w:p w14:paraId="3972CC16">
      <w:pPr>
        <w:spacing w:line="279" w:lineRule="auto"/>
        <w:rPr>
          <w:rFonts w:hint="eastAsia" w:ascii="Arial"/>
          <w:sz w:val="30"/>
          <w:szCs w:val="30"/>
        </w:rPr>
      </w:pPr>
      <w:r>
        <w:rPr>
          <w:rFonts w:hint="eastAsia" w:ascii="Arial"/>
          <w:sz w:val="30"/>
          <w:szCs w:val="30"/>
        </w:rPr>
        <w:t>The enjoyment of God by sight is commonly called the BEATIFICAL VISION; and it is the sole fountain of all the actings of our souls in the state of blessedness: which the old philosophers knew nothing of; neither do we know distinctly what they are, or what is this sight of God.</w:t>
      </w:r>
    </w:p>
    <w:p w14:paraId="5886D619">
      <w:pPr>
        <w:spacing w:line="279" w:lineRule="auto"/>
        <w:rPr>
          <w:rFonts w:hint="eastAsia" w:ascii="Arial"/>
          <w:sz w:val="30"/>
          <w:szCs w:val="30"/>
        </w:rPr>
      </w:pPr>
    </w:p>
    <w:p w14:paraId="282AFEFD">
      <w:pPr>
        <w:spacing w:line="279" w:lineRule="auto"/>
        <w:rPr>
          <w:rFonts w:hint="eastAsia" w:ascii="Arial"/>
          <w:sz w:val="30"/>
          <w:szCs w:val="30"/>
        </w:rPr>
      </w:pPr>
      <w:r>
        <w:rPr>
          <w:rFonts w:hint="eastAsia" w:ascii="Arial"/>
          <w:sz w:val="30"/>
          <w:szCs w:val="30"/>
        </w:rPr>
        <w:t>凭眼见享受神通常被称为荣福直观；它是我们在蒙福状态中灵魂所有行动的唯一泉源：古时的哲学家对此一无所知；我们也不清楚它们是什么，或者这种对神的看见是什么。</w:t>
      </w:r>
    </w:p>
    <w:p w14:paraId="136179C5">
      <w:pPr>
        <w:spacing w:line="279" w:lineRule="auto"/>
        <w:rPr>
          <w:rFonts w:hint="eastAsia" w:ascii="Arial"/>
          <w:sz w:val="30"/>
          <w:szCs w:val="30"/>
        </w:rPr>
      </w:pPr>
    </w:p>
    <w:p w14:paraId="5045CAA0">
      <w:pPr>
        <w:spacing w:line="279" w:lineRule="auto"/>
        <w:rPr>
          <w:rFonts w:hint="eastAsia" w:ascii="Arial"/>
          <w:sz w:val="30"/>
          <w:szCs w:val="30"/>
        </w:rPr>
      </w:pPr>
      <w:r>
        <w:rPr>
          <w:rFonts w:hint="eastAsia" w:ascii="Arial"/>
          <w:sz w:val="30"/>
          <w:szCs w:val="30"/>
        </w:rPr>
        <w:t>Howbeit, this we know, that God in his immense essence is invisible unto our corporeal eyes, and will be so to eternity; as also incomprehensible unto our minds.</w:t>
      </w:r>
    </w:p>
    <w:p w14:paraId="7BBFDEB1">
      <w:pPr>
        <w:spacing w:line="279" w:lineRule="auto"/>
        <w:rPr>
          <w:rFonts w:hint="eastAsia" w:ascii="Arial"/>
          <w:sz w:val="30"/>
          <w:szCs w:val="30"/>
        </w:rPr>
      </w:pPr>
    </w:p>
    <w:p w14:paraId="4607E3CD">
      <w:pPr>
        <w:spacing w:line="279" w:lineRule="auto"/>
        <w:rPr>
          <w:rFonts w:hint="eastAsia" w:ascii="Arial"/>
          <w:sz w:val="30"/>
          <w:szCs w:val="30"/>
        </w:rPr>
      </w:pPr>
      <w:r>
        <w:rPr>
          <w:rFonts w:hint="eastAsia" w:ascii="Arial"/>
          <w:sz w:val="30"/>
          <w:szCs w:val="30"/>
        </w:rPr>
        <w:t>然而，我们知道，神在其无限的本质中，对我们的肉眼是不可见的，并且将永远如此；对我们的心思来说也是不可测度的。</w:t>
      </w:r>
    </w:p>
    <w:p w14:paraId="1EDF0DD8">
      <w:pPr>
        <w:spacing w:line="279" w:lineRule="auto"/>
        <w:rPr>
          <w:rFonts w:hint="eastAsia" w:ascii="Arial"/>
          <w:sz w:val="30"/>
          <w:szCs w:val="30"/>
        </w:rPr>
      </w:pPr>
    </w:p>
    <w:p w14:paraId="79EEA4CB">
      <w:pPr>
        <w:spacing w:line="279" w:lineRule="auto"/>
        <w:rPr>
          <w:rFonts w:hint="eastAsia" w:ascii="Arial"/>
          <w:sz w:val="30"/>
          <w:szCs w:val="30"/>
        </w:rPr>
      </w:pPr>
      <w:r>
        <w:rPr>
          <w:rFonts w:hint="eastAsia" w:ascii="Arial"/>
          <w:sz w:val="30"/>
          <w:szCs w:val="30"/>
        </w:rPr>
        <w:t>For nothing can perfectly comprehend that which is infinite, but what is itself infinite.</w:t>
      </w:r>
    </w:p>
    <w:p w14:paraId="63021E85">
      <w:pPr>
        <w:spacing w:line="279" w:lineRule="auto"/>
        <w:rPr>
          <w:rFonts w:hint="eastAsia" w:ascii="Arial"/>
          <w:sz w:val="30"/>
          <w:szCs w:val="30"/>
        </w:rPr>
      </w:pPr>
    </w:p>
    <w:p w14:paraId="6CD18E38">
      <w:pPr>
        <w:spacing w:line="279" w:lineRule="auto"/>
        <w:rPr>
          <w:rFonts w:hint="eastAsia" w:ascii="Arial"/>
          <w:sz w:val="30"/>
          <w:szCs w:val="30"/>
        </w:rPr>
      </w:pPr>
      <w:r>
        <w:rPr>
          <w:rFonts w:hint="eastAsia" w:ascii="Arial"/>
          <w:sz w:val="30"/>
          <w:szCs w:val="30"/>
        </w:rPr>
        <w:t>因为除了本身是无限的之外，没有任何东西能够完全理解那无限的。</w:t>
      </w:r>
    </w:p>
    <w:p w14:paraId="42A10E84">
      <w:pPr>
        <w:spacing w:line="279" w:lineRule="auto"/>
        <w:rPr>
          <w:rFonts w:hint="eastAsia" w:ascii="Arial"/>
          <w:sz w:val="30"/>
          <w:szCs w:val="30"/>
        </w:rPr>
      </w:pPr>
    </w:p>
    <w:p w14:paraId="7BCB9363">
      <w:pPr>
        <w:spacing w:line="279" w:lineRule="auto"/>
        <w:rPr>
          <w:rFonts w:hint="eastAsia" w:ascii="Arial"/>
          <w:sz w:val="30"/>
          <w:szCs w:val="30"/>
        </w:rPr>
      </w:pPr>
      <w:r>
        <w:rPr>
          <w:rFonts w:hint="eastAsia" w:ascii="Arial"/>
          <w:sz w:val="30"/>
          <w:szCs w:val="30"/>
        </w:rPr>
        <w:t>Wherefore the blessed and blessing sight which we shall have of God will be always “in the face of Jesus Christ.”</w:t>
      </w:r>
    </w:p>
    <w:p w14:paraId="759DE1AC">
      <w:pPr>
        <w:spacing w:line="279" w:lineRule="auto"/>
        <w:rPr>
          <w:rFonts w:hint="eastAsia" w:ascii="Arial"/>
          <w:sz w:val="30"/>
          <w:szCs w:val="30"/>
        </w:rPr>
      </w:pPr>
    </w:p>
    <w:p w14:paraId="27F7BD64">
      <w:pPr>
        <w:spacing w:line="279" w:lineRule="auto"/>
        <w:rPr>
          <w:rFonts w:hint="eastAsia" w:ascii="Arial"/>
          <w:sz w:val="30"/>
          <w:szCs w:val="30"/>
        </w:rPr>
      </w:pPr>
      <w:r>
        <w:rPr>
          <w:rFonts w:hint="eastAsia" w:ascii="Arial"/>
          <w:sz w:val="30"/>
          <w:szCs w:val="30"/>
        </w:rPr>
        <w:t>因此，我们将拥有的对神的蒙福和赐福的看见，将永远“在耶稣基督的脸上”。</w:t>
      </w:r>
    </w:p>
    <w:p w14:paraId="1F00A837">
      <w:pPr>
        <w:spacing w:line="279" w:lineRule="auto"/>
        <w:rPr>
          <w:rFonts w:hint="eastAsia" w:ascii="Arial"/>
          <w:sz w:val="30"/>
          <w:szCs w:val="30"/>
        </w:rPr>
      </w:pPr>
    </w:p>
    <w:p w14:paraId="110AF734">
      <w:pPr>
        <w:spacing w:line="279" w:lineRule="auto"/>
        <w:rPr>
          <w:rFonts w:hint="eastAsia" w:ascii="Arial"/>
          <w:sz w:val="30"/>
          <w:szCs w:val="30"/>
        </w:rPr>
      </w:pPr>
      <w:r>
        <w:rPr>
          <w:rFonts w:hint="eastAsia" w:ascii="Arial"/>
          <w:sz w:val="30"/>
          <w:szCs w:val="30"/>
        </w:rPr>
        <w:t>Therein will that manifestation of the glory of God, in his infinite perfections, and all their blessed operations, so shine into our souls, as shall immediately fill us with peace, rest, and glory.</w:t>
      </w:r>
    </w:p>
    <w:p w14:paraId="5773C90A">
      <w:pPr>
        <w:spacing w:line="279" w:lineRule="auto"/>
        <w:rPr>
          <w:rFonts w:hint="eastAsia" w:ascii="Arial"/>
          <w:sz w:val="30"/>
          <w:szCs w:val="30"/>
        </w:rPr>
      </w:pPr>
    </w:p>
    <w:p w14:paraId="0B0BE649">
      <w:pPr>
        <w:spacing w:line="279" w:lineRule="auto"/>
        <w:rPr>
          <w:rFonts w:hint="eastAsia" w:ascii="Arial"/>
          <w:sz w:val="30"/>
          <w:szCs w:val="30"/>
        </w:rPr>
      </w:pPr>
      <w:r>
        <w:rPr>
          <w:rFonts w:hint="eastAsia" w:ascii="Arial"/>
          <w:sz w:val="30"/>
          <w:szCs w:val="30"/>
        </w:rPr>
        <w:t>在其中，神荣耀的彰显，在其无限的完美和所有蒙福的作为中，将如此照耀我们的灵魂，以至于立即用平安、安息和荣耀充满我们。</w:t>
      </w:r>
    </w:p>
    <w:p w14:paraId="4E62D1D7">
      <w:pPr>
        <w:spacing w:line="279" w:lineRule="auto"/>
        <w:rPr>
          <w:rFonts w:hint="eastAsia" w:ascii="Arial"/>
          <w:sz w:val="30"/>
          <w:szCs w:val="30"/>
        </w:rPr>
      </w:pPr>
    </w:p>
    <w:p w14:paraId="74354EC9">
      <w:pPr>
        <w:spacing w:line="279" w:lineRule="auto"/>
        <w:rPr>
          <w:rFonts w:hint="eastAsia" w:ascii="Arial"/>
          <w:sz w:val="30"/>
          <w:szCs w:val="30"/>
        </w:rPr>
      </w:pPr>
      <w:r>
        <w:rPr>
          <w:rFonts w:hint="eastAsia" w:ascii="Arial"/>
          <w:sz w:val="30"/>
          <w:szCs w:val="30"/>
        </w:rPr>
        <w:t>These things we here admire, but cannot comprehend.</w:t>
      </w:r>
    </w:p>
    <w:p w14:paraId="287A2955">
      <w:pPr>
        <w:spacing w:line="279" w:lineRule="auto"/>
        <w:rPr>
          <w:rFonts w:hint="eastAsia" w:ascii="Arial"/>
          <w:sz w:val="30"/>
          <w:szCs w:val="30"/>
        </w:rPr>
      </w:pPr>
    </w:p>
    <w:p w14:paraId="28042532">
      <w:pPr>
        <w:spacing w:line="279" w:lineRule="auto"/>
        <w:rPr>
          <w:rFonts w:hint="eastAsia" w:ascii="Arial"/>
          <w:sz w:val="30"/>
          <w:szCs w:val="30"/>
        </w:rPr>
      </w:pPr>
      <w:r>
        <w:rPr>
          <w:rFonts w:hint="eastAsia" w:ascii="Arial"/>
          <w:sz w:val="30"/>
          <w:szCs w:val="30"/>
        </w:rPr>
        <w:t>这些事情我们在此赞叹，却无法理解。</w:t>
      </w:r>
    </w:p>
    <w:p w14:paraId="0F55919A">
      <w:pPr>
        <w:spacing w:line="279" w:lineRule="auto"/>
        <w:rPr>
          <w:rFonts w:hint="eastAsia" w:ascii="Arial"/>
          <w:sz w:val="30"/>
          <w:szCs w:val="30"/>
        </w:rPr>
      </w:pPr>
    </w:p>
    <w:p w14:paraId="6110FD7D">
      <w:pPr>
        <w:spacing w:line="279" w:lineRule="auto"/>
        <w:rPr>
          <w:rFonts w:hint="eastAsia" w:ascii="Arial"/>
          <w:sz w:val="30"/>
          <w:szCs w:val="30"/>
        </w:rPr>
      </w:pPr>
      <w:r>
        <w:rPr>
          <w:rFonts w:hint="eastAsia" w:ascii="Arial"/>
          <w:sz w:val="30"/>
          <w:szCs w:val="30"/>
        </w:rPr>
        <w:t>We know not well what we say when we speak of them: yet is there in true believers a foresight and foretaste of this glorious condition.</w:t>
      </w:r>
    </w:p>
    <w:p w14:paraId="7F064960">
      <w:pPr>
        <w:spacing w:line="279" w:lineRule="auto"/>
        <w:rPr>
          <w:rFonts w:hint="eastAsia" w:ascii="Arial"/>
          <w:sz w:val="30"/>
          <w:szCs w:val="30"/>
        </w:rPr>
      </w:pPr>
    </w:p>
    <w:p w14:paraId="066276F9">
      <w:pPr>
        <w:spacing w:line="279" w:lineRule="auto"/>
        <w:rPr>
          <w:rFonts w:hint="eastAsia" w:ascii="Arial"/>
          <w:sz w:val="30"/>
          <w:szCs w:val="30"/>
        </w:rPr>
      </w:pPr>
      <w:r>
        <w:rPr>
          <w:rFonts w:hint="eastAsia" w:ascii="Arial"/>
          <w:sz w:val="30"/>
          <w:szCs w:val="30"/>
        </w:rPr>
        <w:t>当我们谈论它们时，我们不太清楚自己在说什么：然而，在真信徒里面，有一种对这种荣耀状态的预见和预尝。</w:t>
      </w:r>
    </w:p>
    <w:p w14:paraId="5A69DDBB">
      <w:pPr>
        <w:spacing w:line="279" w:lineRule="auto"/>
        <w:rPr>
          <w:rFonts w:hint="eastAsia" w:ascii="Arial"/>
          <w:sz w:val="30"/>
          <w:szCs w:val="30"/>
        </w:rPr>
      </w:pPr>
    </w:p>
    <w:p w14:paraId="7C3BAD8C">
      <w:pPr>
        <w:spacing w:line="279" w:lineRule="auto"/>
        <w:rPr>
          <w:rFonts w:hint="eastAsia" w:ascii="Arial"/>
          <w:sz w:val="30"/>
          <w:szCs w:val="30"/>
        </w:rPr>
      </w:pPr>
      <w:r>
        <w:rPr>
          <w:rFonts w:hint="eastAsia" w:ascii="Arial"/>
          <w:sz w:val="30"/>
          <w:szCs w:val="30"/>
        </w:rPr>
        <w:t>There enters sometimes, by the Word and Spirit, into their hearts such a sense of the untreated glory of God, shining forth in Christ, as affects and satiates their souls with ineffable joy.</w:t>
      </w:r>
    </w:p>
    <w:p w14:paraId="664A25B2">
      <w:pPr>
        <w:spacing w:line="279" w:lineRule="auto"/>
        <w:rPr>
          <w:rFonts w:hint="eastAsia" w:ascii="Arial"/>
          <w:sz w:val="30"/>
          <w:szCs w:val="30"/>
        </w:rPr>
      </w:pPr>
    </w:p>
    <w:p w14:paraId="73BA1223">
      <w:pPr>
        <w:spacing w:line="279" w:lineRule="auto"/>
        <w:rPr>
          <w:rFonts w:hint="eastAsia" w:ascii="Arial"/>
          <w:sz w:val="30"/>
          <w:szCs w:val="30"/>
        </w:rPr>
      </w:pPr>
      <w:r>
        <w:rPr>
          <w:rFonts w:hint="eastAsia" w:ascii="Arial"/>
          <w:sz w:val="30"/>
          <w:szCs w:val="30"/>
        </w:rPr>
        <w:t>有时，借着圣言和圣灵，一种对神未受造之荣耀（在基督里彰显出来）的感觉进入他们的心中，这种感觉以不可言喻的喜乐影响并满足他们的灵魂。</w:t>
      </w:r>
    </w:p>
    <w:p w14:paraId="07403AAB">
      <w:pPr>
        <w:spacing w:line="279" w:lineRule="auto"/>
        <w:rPr>
          <w:rFonts w:hint="eastAsia" w:ascii="Arial"/>
          <w:sz w:val="30"/>
          <w:szCs w:val="30"/>
        </w:rPr>
      </w:pPr>
    </w:p>
    <w:p w14:paraId="3437BEEE">
      <w:pPr>
        <w:spacing w:line="279" w:lineRule="auto"/>
        <w:rPr>
          <w:rFonts w:hint="eastAsia" w:ascii="Arial"/>
          <w:sz w:val="30"/>
          <w:szCs w:val="30"/>
        </w:rPr>
      </w:pPr>
      <w:r>
        <w:rPr>
          <w:rFonts w:hint="eastAsia" w:ascii="Arial"/>
          <w:sz w:val="30"/>
          <w:szCs w:val="30"/>
        </w:rPr>
        <w:t>Hence ariseth that “peace of God which passeth all understanding,” keeping “our hearts and minds through Jesus Christ,” Phil. 4: 7.</w:t>
      </w:r>
    </w:p>
    <w:p w14:paraId="23B5AEC1">
      <w:pPr>
        <w:spacing w:line="279" w:lineRule="auto"/>
        <w:rPr>
          <w:rFonts w:hint="eastAsia" w:ascii="Arial"/>
          <w:sz w:val="30"/>
          <w:szCs w:val="30"/>
        </w:rPr>
      </w:pPr>
    </w:p>
    <w:p w14:paraId="3748A25F">
      <w:pPr>
        <w:spacing w:line="279" w:lineRule="auto"/>
        <w:rPr>
          <w:rFonts w:hint="eastAsia" w:ascii="Arial"/>
          <w:sz w:val="30"/>
          <w:szCs w:val="30"/>
        </w:rPr>
      </w:pPr>
      <w:r>
        <w:rPr>
          <w:rFonts w:hint="eastAsia" w:ascii="Arial"/>
          <w:sz w:val="30"/>
          <w:szCs w:val="30"/>
        </w:rPr>
        <w:t>因此产生了那“神所赐出人意外的平安”，在基督耶稣里保守“我们的心怀意念”，腓立比书4章7节。</w:t>
      </w:r>
    </w:p>
    <w:p w14:paraId="44FCB7DF">
      <w:pPr>
        <w:spacing w:line="279" w:lineRule="auto"/>
        <w:rPr>
          <w:rFonts w:hint="eastAsia" w:ascii="Arial"/>
          <w:sz w:val="30"/>
          <w:szCs w:val="30"/>
        </w:rPr>
      </w:pPr>
    </w:p>
    <w:p w14:paraId="73E5AD01">
      <w:pPr>
        <w:spacing w:line="279" w:lineRule="auto"/>
        <w:rPr>
          <w:rFonts w:hint="eastAsia" w:ascii="Arial"/>
          <w:sz w:val="30"/>
          <w:szCs w:val="30"/>
        </w:rPr>
      </w:pPr>
      <w:r>
        <w:rPr>
          <w:rFonts w:hint="eastAsia" w:ascii="Arial"/>
          <w:sz w:val="30"/>
          <w:szCs w:val="30"/>
        </w:rPr>
        <w:t>“Christ,” in believers, “ The hope of glory,” gives them to taste of the first fruits of it; yea, sometimes tobathe their souls in the fountain of life, and to drink of the rivers of pleasure that are athis right hand.</w:t>
      </w:r>
    </w:p>
    <w:p w14:paraId="3B5FCF50">
      <w:pPr>
        <w:spacing w:line="279" w:lineRule="auto"/>
        <w:rPr>
          <w:rFonts w:hint="eastAsia" w:ascii="Arial"/>
          <w:sz w:val="30"/>
          <w:szCs w:val="30"/>
        </w:rPr>
      </w:pPr>
    </w:p>
    <w:p w14:paraId="1CF770AC">
      <w:pPr>
        <w:spacing w:line="279" w:lineRule="auto"/>
        <w:rPr>
          <w:rFonts w:hint="eastAsia" w:ascii="Arial"/>
          <w:sz w:val="30"/>
          <w:szCs w:val="30"/>
        </w:rPr>
      </w:pPr>
      <w:r>
        <w:rPr>
          <w:rFonts w:hint="eastAsia" w:ascii="Arial"/>
          <w:sz w:val="30"/>
          <w:szCs w:val="30"/>
        </w:rPr>
        <w:t>“基督”在信徒里面，“荣耀的盼望”，使他们尝到它的初熟果子；是的，有时使他们的灵魂沐浴在生命之泉中，饮于祂右手的乐河。</w:t>
      </w:r>
    </w:p>
    <w:p w14:paraId="0E28E3BC">
      <w:pPr>
        <w:spacing w:line="279" w:lineRule="auto"/>
        <w:rPr>
          <w:rFonts w:hint="eastAsia" w:ascii="Arial"/>
          <w:sz w:val="30"/>
          <w:szCs w:val="30"/>
        </w:rPr>
      </w:pPr>
    </w:p>
    <w:p w14:paraId="5625ACDD">
      <w:pPr>
        <w:spacing w:line="279" w:lineRule="auto"/>
        <w:rPr>
          <w:rFonts w:hint="eastAsia" w:ascii="Arial"/>
          <w:sz w:val="30"/>
          <w:szCs w:val="30"/>
        </w:rPr>
      </w:pPr>
      <w:r>
        <w:rPr>
          <w:rFonts w:hint="eastAsia" w:ascii="Arial"/>
          <w:sz w:val="30"/>
          <w:szCs w:val="30"/>
        </w:rPr>
        <w:t>Where any are utterly unacquainted with these things, they are carnal, yes, blind, and see nothing afar off.</w:t>
      </w:r>
    </w:p>
    <w:p w14:paraId="79F5461E">
      <w:pPr>
        <w:spacing w:line="279" w:lineRule="auto"/>
        <w:rPr>
          <w:rFonts w:hint="eastAsia" w:ascii="Arial"/>
          <w:sz w:val="30"/>
          <w:szCs w:val="30"/>
        </w:rPr>
      </w:pPr>
    </w:p>
    <w:p w14:paraId="4F1B7974">
      <w:pPr>
        <w:spacing w:line="279" w:lineRule="auto"/>
        <w:rPr>
          <w:rFonts w:hint="eastAsia" w:ascii="Arial"/>
          <w:sz w:val="30"/>
          <w:szCs w:val="30"/>
        </w:rPr>
      </w:pPr>
      <w:r>
        <w:rPr>
          <w:rFonts w:hint="eastAsia" w:ascii="Arial"/>
          <w:sz w:val="30"/>
          <w:szCs w:val="30"/>
        </w:rPr>
        <w:t>凡完全不熟悉这些事物的人，都是属肉体的，是的，是瞎眼的，什么也看不远。</w:t>
      </w:r>
    </w:p>
    <w:p w14:paraId="43AFF8CE">
      <w:pPr>
        <w:spacing w:line="279" w:lineRule="auto"/>
        <w:rPr>
          <w:rFonts w:hint="eastAsia" w:ascii="Arial"/>
          <w:sz w:val="30"/>
          <w:szCs w:val="30"/>
        </w:rPr>
      </w:pPr>
    </w:p>
    <w:p w14:paraId="2D1161FA">
      <w:pPr>
        <w:spacing w:line="279" w:lineRule="auto"/>
        <w:rPr>
          <w:rFonts w:hint="eastAsia" w:ascii="Arial"/>
          <w:sz w:val="30"/>
          <w:szCs w:val="30"/>
        </w:rPr>
      </w:pPr>
      <w:r>
        <w:rPr>
          <w:rFonts w:hint="eastAsia" w:ascii="Arial"/>
          <w:sz w:val="30"/>
          <w:szCs w:val="30"/>
        </w:rPr>
        <w:t>These enjoyments, indeed, are rare, and for the most part of short continuance.</w:t>
      </w:r>
    </w:p>
    <w:p w14:paraId="16EF7698">
      <w:pPr>
        <w:spacing w:line="279" w:lineRule="auto"/>
        <w:rPr>
          <w:rFonts w:hint="eastAsia" w:ascii="Arial"/>
          <w:sz w:val="30"/>
          <w:szCs w:val="30"/>
        </w:rPr>
      </w:pPr>
    </w:p>
    <w:p w14:paraId="7CEBCD5F">
      <w:pPr>
        <w:spacing w:line="279" w:lineRule="auto"/>
        <w:rPr>
          <w:rFonts w:hint="eastAsia" w:ascii="Arial"/>
          <w:sz w:val="30"/>
          <w:szCs w:val="30"/>
        </w:rPr>
      </w:pPr>
      <w:r>
        <w:rPr>
          <w:rFonts w:hint="eastAsia" w:ascii="Arial"/>
          <w:sz w:val="30"/>
          <w:szCs w:val="30"/>
        </w:rPr>
        <w:t>这些享受，的确是罕见的，并且大部分时间都很短暂。</w:t>
      </w:r>
    </w:p>
    <w:p w14:paraId="43691D3D">
      <w:pPr>
        <w:spacing w:line="279" w:lineRule="auto"/>
        <w:rPr>
          <w:rFonts w:hint="eastAsia" w:ascii="Arial"/>
          <w:sz w:val="30"/>
          <w:szCs w:val="30"/>
        </w:rPr>
      </w:pPr>
    </w:p>
    <w:p w14:paraId="483FC844">
      <w:pPr>
        <w:spacing w:line="279" w:lineRule="auto"/>
        <w:rPr>
          <w:rFonts w:hint="eastAsia" w:ascii="Arial"/>
          <w:sz w:val="30"/>
          <w:szCs w:val="30"/>
        </w:rPr>
      </w:pPr>
      <w:r>
        <w:rPr>
          <w:rFonts w:hint="eastAsia" w:ascii="Arial"/>
          <w:sz w:val="30"/>
          <w:szCs w:val="30"/>
        </w:rPr>
        <w:t>“Rara hora, brevis mora.”</w:t>
      </w:r>
    </w:p>
    <w:p w14:paraId="0AB7A2D2">
      <w:pPr>
        <w:spacing w:line="279" w:lineRule="auto"/>
        <w:rPr>
          <w:rFonts w:hint="eastAsia" w:ascii="Arial"/>
          <w:sz w:val="30"/>
          <w:szCs w:val="30"/>
        </w:rPr>
      </w:pPr>
    </w:p>
    <w:p w14:paraId="23203AAD">
      <w:pPr>
        <w:spacing w:line="279" w:lineRule="auto"/>
        <w:rPr>
          <w:rFonts w:hint="eastAsia" w:ascii="Arial"/>
          <w:sz w:val="30"/>
          <w:szCs w:val="30"/>
        </w:rPr>
      </w:pPr>
      <w:r>
        <w:rPr>
          <w:rFonts w:hint="eastAsia" w:ascii="Arial"/>
          <w:sz w:val="30"/>
          <w:szCs w:val="30"/>
        </w:rPr>
        <w:t>“时辰稀少，停留短暂。”</w:t>
      </w:r>
    </w:p>
    <w:p w14:paraId="0C09F047">
      <w:pPr>
        <w:spacing w:line="279" w:lineRule="auto"/>
        <w:rPr>
          <w:rFonts w:hint="eastAsia" w:ascii="Arial"/>
          <w:sz w:val="30"/>
          <w:szCs w:val="30"/>
        </w:rPr>
      </w:pPr>
    </w:p>
    <w:p w14:paraId="377CADD0">
      <w:pPr>
        <w:spacing w:line="279" w:lineRule="auto"/>
        <w:rPr>
          <w:rFonts w:hint="eastAsia" w:ascii="Arial"/>
          <w:sz w:val="30"/>
          <w:szCs w:val="30"/>
        </w:rPr>
      </w:pPr>
      <w:r>
        <w:rPr>
          <w:rFonts w:hint="eastAsia" w:ascii="Arial"/>
          <w:sz w:val="30"/>
          <w:szCs w:val="30"/>
        </w:rPr>
        <w:t>But it is from our own sloth and darkness that we do not enjoy more visits of this grace, and that the dawnings of glory do not more shine on our souls.</w:t>
      </w:r>
    </w:p>
    <w:p w14:paraId="10368880">
      <w:pPr>
        <w:spacing w:line="279" w:lineRule="auto"/>
        <w:rPr>
          <w:rFonts w:hint="eastAsia" w:ascii="Arial"/>
          <w:sz w:val="30"/>
          <w:szCs w:val="30"/>
        </w:rPr>
      </w:pPr>
    </w:p>
    <w:p w14:paraId="35D1BC2C">
      <w:pPr>
        <w:spacing w:line="279" w:lineRule="auto"/>
        <w:rPr>
          <w:rFonts w:hint="eastAsia" w:ascii="Arial"/>
          <w:sz w:val="30"/>
          <w:szCs w:val="30"/>
        </w:rPr>
      </w:pPr>
      <w:r>
        <w:rPr>
          <w:rFonts w:hint="eastAsia" w:ascii="Arial"/>
          <w:sz w:val="30"/>
          <w:szCs w:val="30"/>
        </w:rPr>
        <w:t>但是，正是由于我们自己的懒惰和黑暗，我们才没有更多地享受这种恩典的临到，荣耀的曙光也没有更多地照耀我们的灵魂。</w:t>
      </w:r>
    </w:p>
    <w:p w14:paraId="6586A0D0">
      <w:pPr>
        <w:spacing w:line="279" w:lineRule="auto"/>
        <w:rPr>
          <w:rFonts w:hint="eastAsia" w:ascii="Arial"/>
          <w:sz w:val="30"/>
          <w:szCs w:val="30"/>
        </w:rPr>
      </w:pPr>
    </w:p>
    <w:p w14:paraId="3203B53D">
      <w:pPr>
        <w:spacing w:line="279" w:lineRule="auto"/>
        <w:rPr>
          <w:rFonts w:hint="eastAsia" w:ascii="Arial"/>
          <w:sz w:val="30"/>
          <w:szCs w:val="30"/>
        </w:rPr>
      </w:pPr>
      <w:r>
        <w:rPr>
          <w:rFonts w:hint="eastAsia" w:ascii="Arial"/>
          <w:sz w:val="30"/>
          <w:szCs w:val="30"/>
        </w:rPr>
        <w:t>Such things as these may excite us to diligence in the duty proposed unto us.</w:t>
      </w:r>
    </w:p>
    <w:p w14:paraId="62701564">
      <w:pPr>
        <w:spacing w:line="279" w:lineRule="auto"/>
        <w:rPr>
          <w:rFonts w:hint="eastAsia" w:ascii="Arial"/>
          <w:sz w:val="30"/>
          <w:szCs w:val="30"/>
        </w:rPr>
      </w:pPr>
    </w:p>
    <w:p w14:paraId="625E7CBA">
      <w:pPr>
        <w:spacing w:line="279" w:lineRule="auto"/>
        <w:rPr>
          <w:rFonts w:hint="eastAsia" w:ascii="Arial"/>
          <w:sz w:val="30"/>
          <w:szCs w:val="30"/>
        </w:rPr>
      </w:pPr>
      <w:r>
        <w:rPr>
          <w:rFonts w:hint="eastAsia" w:ascii="Arial"/>
          <w:sz w:val="30"/>
          <w:szCs w:val="30"/>
        </w:rPr>
        <w:t>诸如此类的事情，可以激励我们殷勤履行向我们提出的责任。</w:t>
      </w:r>
    </w:p>
    <w:p w14:paraId="678C7FD9">
      <w:pPr>
        <w:spacing w:line="279" w:lineRule="auto"/>
        <w:rPr>
          <w:rFonts w:hint="eastAsia" w:ascii="Arial"/>
          <w:sz w:val="30"/>
          <w:szCs w:val="30"/>
        </w:rPr>
      </w:pPr>
    </w:p>
    <w:p w14:paraId="619DAB79">
      <w:pPr>
        <w:spacing w:line="279" w:lineRule="auto"/>
        <w:rPr>
          <w:rFonts w:hint="eastAsia" w:ascii="Arial"/>
          <w:sz w:val="30"/>
          <w:szCs w:val="30"/>
        </w:rPr>
      </w:pPr>
      <w:r>
        <w:rPr>
          <w:rFonts w:hint="eastAsia" w:ascii="Arial"/>
          <w:sz w:val="30"/>
          <w:szCs w:val="30"/>
        </w:rPr>
        <w:t>And I shall inquire, – 1. What is that glory of Christ which we do or may behold by faith?</w:t>
      </w:r>
    </w:p>
    <w:p w14:paraId="15981978">
      <w:pPr>
        <w:spacing w:line="279" w:lineRule="auto"/>
        <w:rPr>
          <w:rFonts w:hint="eastAsia" w:ascii="Arial"/>
          <w:sz w:val="30"/>
          <w:szCs w:val="30"/>
        </w:rPr>
      </w:pPr>
    </w:p>
    <w:p w14:paraId="51C894D5">
      <w:pPr>
        <w:spacing w:line="279" w:lineRule="auto"/>
        <w:rPr>
          <w:rFonts w:hint="eastAsia" w:ascii="Arial"/>
          <w:sz w:val="30"/>
          <w:szCs w:val="30"/>
        </w:rPr>
      </w:pPr>
      <w:r>
        <w:rPr>
          <w:rFonts w:hint="eastAsia" w:ascii="Arial"/>
          <w:sz w:val="30"/>
          <w:szCs w:val="30"/>
        </w:rPr>
        <w:t>我将探究——1. 我们凭信心确实或可能看见的基督的荣耀是什么？</w:t>
      </w:r>
    </w:p>
    <w:p w14:paraId="4A528D25">
      <w:pPr>
        <w:spacing w:line="279" w:lineRule="auto"/>
        <w:rPr>
          <w:rFonts w:hint="eastAsia" w:ascii="Arial"/>
          <w:sz w:val="30"/>
          <w:szCs w:val="30"/>
        </w:rPr>
      </w:pPr>
    </w:p>
    <w:p w14:paraId="5CDC2E09">
      <w:pPr>
        <w:spacing w:line="279" w:lineRule="auto"/>
        <w:rPr>
          <w:rFonts w:hint="eastAsia" w:ascii="Arial"/>
          <w:sz w:val="30"/>
          <w:szCs w:val="30"/>
        </w:rPr>
      </w:pPr>
      <w:r>
        <w:rPr>
          <w:rFonts w:hint="eastAsia" w:ascii="Arial"/>
          <w:sz w:val="30"/>
          <w:szCs w:val="30"/>
        </w:rPr>
        <w:t>How do we behold it?</w:t>
      </w:r>
    </w:p>
    <w:p w14:paraId="58F683CF">
      <w:pPr>
        <w:spacing w:line="279" w:lineRule="auto"/>
        <w:rPr>
          <w:rFonts w:hint="eastAsia" w:ascii="Arial"/>
          <w:sz w:val="30"/>
          <w:szCs w:val="30"/>
        </w:rPr>
      </w:pPr>
    </w:p>
    <w:p w14:paraId="18D5106E">
      <w:pPr>
        <w:spacing w:line="279" w:lineRule="auto"/>
        <w:rPr>
          <w:rFonts w:hint="eastAsia" w:ascii="Arial"/>
          <w:sz w:val="30"/>
          <w:szCs w:val="30"/>
        </w:rPr>
      </w:pPr>
      <w:r>
        <w:rPr>
          <w:rFonts w:hint="eastAsia" w:ascii="Arial"/>
          <w:sz w:val="30"/>
          <w:szCs w:val="30"/>
        </w:rPr>
        <w:t>我们如何看见它？</w:t>
      </w:r>
    </w:p>
    <w:p w14:paraId="77FF89EE">
      <w:pPr>
        <w:spacing w:line="279" w:lineRule="auto"/>
        <w:rPr>
          <w:rFonts w:hint="eastAsia" w:ascii="Arial"/>
          <w:sz w:val="30"/>
          <w:szCs w:val="30"/>
        </w:rPr>
      </w:pPr>
    </w:p>
    <w:p w14:paraId="3B639ABC">
      <w:pPr>
        <w:spacing w:line="279" w:lineRule="auto"/>
        <w:rPr>
          <w:rFonts w:hint="eastAsia" w:ascii="Arial"/>
          <w:sz w:val="30"/>
          <w:szCs w:val="30"/>
        </w:rPr>
      </w:pPr>
      <w:r>
        <w:rPr>
          <w:rFonts w:hint="eastAsia" w:ascii="Arial"/>
          <w:sz w:val="30"/>
          <w:szCs w:val="30"/>
        </w:rPr>
        <w:t>Wherein our doing so differs from immediate vision in heaven?</w:t>
      </w:r>
    </w:p>
    <w:p w14:paraId="415034DB">
      <w:pPr>
        <w:spacing w:line="279" w:lineRule="auto"/>
        <w:rPr>
          <w:rFonts w:hint="eastAsia" w:ascii="Arial"/>
          <w:sz w:val="30"/>
          <w:szCs w:val="30"/>
        </w:rPr>
      </w:pPr>
    </w:p>
    <w:p w14:paraId="6237ACFC">
      <w:pPr>
        <w:spacing w:line="279" w:lineRule="auto"/>
        <w:rPr>
          <w:rFonts w:hint="eastAsia" w:ascii="Arial"/>
          <w:sz w:val="30"/>
          <w:szCs w:val="30"/>
        </w:rPr>
      </w:pPr>
      <w:r>
        <w:rPr>
          <w:rFonts w:hint="eastAsia" w:ascii="Arial"/>
          <w:sz w:val="30"/>
          <w:szCs w:val="30"/>
        </w:rPr>
        <w:t>我们这样做与在天上直接看见有何不同？</w:t>
      </w:r>
    </w:p>
    <w:p w14:paraId="276EDDE5">
      <w:pPr>
        <w:spacing w:line="279" w:lineRule="auto"/>
        <w:rPr>
          <w:rFonts w:hint="eastAsia" w:ascii="Arial"/>
          <w:sz w:val="30"/>
          <w:szCs w:val="30"/>
        </w:rPr>
      </w:pPr>
    </w:p>
    <w:p w14:paraId="6F208044">
      <w:pPr>
        <w:spacing w:line="279" w:lineRule="auto"/>
        <w:rPr>
          <w:rFonts w:hint="eastAsia" w:ascii="Arial"/>
          <w:sz w:val="30"/>
          <w:szCs w:val="30"/>
        </w:rPr>
      </w:pPr>
      <w:r>
        <w:rPr>
          <w:rFonts w:hint="eastAsia" w:ascii="Arial"/>
          <w:sz w:val="30"/>
          <w:szCs w:val="30"/>
        </w:rPr>
        <w:t>And in the whole we shall endeavour an answer unto the inquiry made unto the spouse, by the daughters of Jerusalem, Song of Solomon 5: 9, “ What is thy beloved more than another beloved, O thou fairest among women?</w:t>
      </w:r>
    </w:p>
    <w:p w14:paraId="2590ADA6">
      <w:pPr>
        <w:spacing w:line="279" w:lineRule="auto"/>
        <w:rPr>
          <w:rFonts w:hint="eastAsia" w:ascii="Arial"/>
          <w:sz w:val="30"/>
          <w:szCs w:val="30"/>
        </w:rPr>
      </w:pPr>
    </w:p>
    <w:p w14:paraId="036FDFE9">
      <w:pPr>
        <w:spacing w:line="279" w:lineRule="auto"/>
        <w:rPr>
          <w:rFonts w:hint="eastAsia" w:ascii="Arial"/>
          <w:sz w:val="30"/>
          <w:szCs w:val="30"/>
        </w:rPr>
      </w:pPr>
      <w:r>
        <w:rPr>
          <w:rFonts w:hint="eastAsia" w:ascii="Arial"/>
          <w:sz w:val="30"/>
          <w:szCs w:val="30"/>
        </w:rPr>
        <w:t>总而言之，我们将努力回答耶路撒冷的众女子向新妇所作的询问，雅歌5章9节：“你这女子中极美丽的，你的良人比别人的良人有何强处？</w:t>
      </w:r>
    </w:p>
    <w:p w14:paraId="34D43FF4">
      <w:pPr>
        <w:spacing w:line="279" w:lineRule="auto"/>
        <w:rPr>
          <w:rFonts w:hint="eastAsia" w:ascii="Arial"/>
          <w:sz w:val="30"/>
          <w:szCs w:val="30"/>
        </w:rPr>
      </w:pPr>
    </w:p>
    <w:p w14:paraId="1CE7C138">
      <w:pPr>
        <w:spacing w:line="279" w:lineRule="auto"/>
        <w:rPr>
          <w:rFonts w:hint="eastAsia" w:ascii="Arial"/>
          <w:sz w:val="30"/>
          <w:szCs w:val="30"/>
        </w:rPr>
      </w:pPr>
      <w:r>
        <w:rPr>
          <w:rFonts w:hint="eastAsia" w:ascii="Arial"/>
          <w:sz w:val="30"/>
          <w:szCs w:val="30"/>
        </w:rPr>
        <w:t>What is thy beloved more than another beloved, that thou dost so charge us?”</w:t>
      </w:r>
    </w:p>
    <w:p w14:paraId="7041326F">
      <w:pPr>
        <w:spacing w:line="279" w:lineRule="auto"/>
        <w:rPr>
          <w:rFonts w:hint="eastAsia" w:ascii="Arial"/>
          <w:sz w:val="30"/>
          <w:szCs w:val="30"/>
        </w:rPr>
      </w:pPr>
    </w:p>
    <w:p w14:paraId="5EC6804A">
      <w:pPr>
        <w:spacing w:line="279" w:lineRule="auto"/>
        <w:rPr>
          <w:rFonts w:ascii="Arial"/>
          <w:sz w:val="30"/>
          <w:szCs w:val="30"/>
        </w:rPr>
      </w:pPr>
      <w:r>
        <w:rPr>
          <w:rFonts w:hint="eastAsia" w:ascii="Arial"/>
          <w:sz w:val="30"/>
          <w:szCs w:val="30"/>
        </w:rPr>
        <w:t>你的良人比别人的良人有何强处，你就这样嘱咐我们？”</w:t>
      </w:r>
    </w:p>
    <w:p w14:paraId="3120FF8C">
      <w:pPr>
        <w:spacing w:line="279" w:lineRule="auto"/>
        <w:rPr>
          <w:rFonts w:ascii="Arial"/>
          <w:sz w:val="30"/>
          <w:szCs w:val="30"/>
        </w:rPr>
      </w:pPr>
    </w:p>
    <w:p w14:paraId="6F0E7B94">
      <w:pPr>
        <w:spacing w:line="279" w:lineRule="auto"/>
        <w:rPr>
          <w:rFonts w:ascii="Arial"/>
          <w:sz w:val="30"/>
          <w:szCs w:val="30"/>
        </w:rPr>
      </w:pPr>
    </w:p>
    <w:p w14:paraId="0AE2478E">
      <w:pPr>
        <w:spacing w:line="280" w:lineRule="auto"/>
        <w:rPr>
          <w:rFonts w:ascii="Arial"/>
          <w:sz w:val="30"/>
          <w:szCs w:val="30"/>
        </w:rPr>
      </w:pPr>
    </w:p>
    <w:p w14:paraId="7AE5EB70">
      <w:pPr>
        <w:spacing w:line="280" w:lineRule="auto"/>
        <w:rPr>
          <w:rFonts w:ascii="Arial"/>
          <w:sz w:val="30"/>
          <w:szCs w:val="30"/>
        </w:rPr>
      </w:pPr>
    </w:p>
    <w:p w14:paraId="36215202">
      <w:pPr>
        <w:spacing w:line="259" w:lineRule="auto"/>
        <w:rPr>
          <w:rFonts w:ascii="Arial"/>
          <w:sz w:val="30"/>
          <w:szCs w:val="30"/>
        </w:rPr>
      </w:pPr>
    </w:p>
    <w:p w14:paraId="67E9DBAA">
      <w:pPr>
        <w:spacing w:line="259" w:lineRule="auto"/>
        <w:rPr>
          <w:rFonts w:ascii="Arial"/>
          <w:sz w:val="30"/>
          <w:szCs w:val="30"/>
        </w:rPr>
      </w:pPr>
    </w:p>
    <w:p w14:paraId="2D29892A">
      <w:pPr>
        <w:spacing w:line="259" w:lineRule="auto"/>
        <w:rPr>
          <w:rFonts w:ascii="Arial"/>
          <w:sz w:val="30"/>
          <w:szCs w:val="30"/>
        </w:rPr>
      </w:pPr>
    </w:p>
    <w:p w14:paraId="404D85A5">
      <w:pPr>
        <w:spacing w:line="259" w:lineRule="auto"/>
        <w:rPr>
          <w:rFonts w:ascii="Arial"/>
          <w:sz w:val="30"/>
          <w:szCs w:val="30"/>
        </w:rPr>
      </w:pPr>
    </w:p>
    <w:p w14:paraId="052C5F13">
      <w:pPr>
        <w:spacing w:line="259" w:lineRule="auto"/>
        <w:rPr>
          <w:rFonts w:ascii="Arial"/>
          <w:sz w:val="30"/>
          <w:szCs w:val="30"/>
        </w:rPr>
      </w:pPr>
    </w:p>
    <w:p w14:paraId="17BD9732">
      <w:pPr>
        <w:pStyle w:val="2"/>
        <w:spacing w:before="316" w:line="252" w:lineRule="auto"/>
        <w:ind w:right="17"/>
        <w:jc w:val="both"/>
        <w:rPr>
          <w:rFonts w:hint="eastAsia"/>
          <w:spacing w:val="-1"/>
          <w:sz w:val="30"/>
          <w:szCs w:val="30"/>
        </w:rPr>
      </w:pPr>
      <w:r>
        <w:rPr>
          <w:rFonts w:hint="eastAsia"/>
          <w:spacing w:val="-1"/>
          <w:sz w:val="30"/>
          <w:szCs w:val="30"/>
        </w:rPr>
        <w:t>The Glory of the Person of Christ,</w:t>
      </w:r>
    </w:p>
    <w:p w14:paraId="03231998">
      <w:pPr>
        <w:pStyle w:val="2"/>
        <w:spacing w:before="316" w:line="252" w:lineRule="auto"/>
        <w:ind w:right="17"/>
        <w:jc w:val="both"/>
        <w:rPr>
          <w:rFonts w:hint="eastAsia"/>
          <w:spacing w:val="-1"/>
          <w:sz w:val="30"/>
          <w:szCs w:val="30"/>
        </w:rPr>
      </w:pPr>
    </w:p>
    <w:p w14:paraId="78FF7809">
      <w:pPr>
        <w:pStyle w:val="2"/>
        <w:spacing w:before="316" w:line="252" w:lineRule="auto"/>
        <w:ind w:right="17"/>
        <w:jc w:val="both"/>
        <w:rPr>
          <w:rFonts w:hint="eastAsia"/>
          <w:spacing w:val="-1"/>
          <w:sz w:val="30"/>
          <w:szCs w:val="30"/>
        </w:rPr>
      </w:pPr>
      <w:r>
        <w:rPr>
          <w:rFonts w:hint="eastAsia"/>
          <w:spacing w:val="-1"/>
          <w:sz w:val="30"/>
          <w:szCs w:val="30"/>
        </w:rPr>
        <w:t>基督位格的荣耀，</w:t>
      </w:r>
    </w:p>
    <w:p w14:paraId="02B50B7C">
      <w:pPr>
        <w:pStyle w:val="2"/>
        <w:spacing w:before="316" w:line="252" w:lineRule="auto"/>
        <w:ind w:right="17"/>
        <w:jc w:val="both"/>
        <w:rPr>
          <w:rFonts w:hint="eastAsia"/>
          <w:spacing w:val="-1"/>
          <w:sz w:val="30"/>
          <w:szCs w:val="30"/>
        </w:rPr>
      </w:pPr>
    </w:p>
    <w:p w14:paraId="6072E6A9">
      <w:pPr>
        <w:pStyle w:val="2"/>
        <w:spacing w:before="316" w:line="252" w:lineRule="auto"/>
        <w:ind w:right="17"/>
        <w:jc w:val="both"/>
        <w:rPr>
          <w:rFonts w:hint="eastAsia"/>
          <w:spacing w:val="-1"/>
          <w:sz w:val="30"/>
          <w:szCs w:val="30"/>
        </w:rPr>
      </w:pPr>
      <w:r>
        <w:rPr>
          <w:rFonts w:hint="eastAsia"/>
          <w:spacing w:val="-1"/>
          <w:sz w:val="30"/>
          <w:szCs w:val="30"/>
        </w:rPr>
        <w:t>as the Only Representative of God unto the Church.</w:t>
      </w:r>
    </w:p>
    <w:p w14:paraId="53DC8E27">
      <w:pPr>
        <w:pStyle w:val="2"/>
        <w:spacing w:before="316" w:line="252" w:lineRule="auto"/>
        <w:ind w:right="17"/>
        <w:jc w:val="both"/>
        <w:rPr>
          <w:rFonts w:hint="eastAsia"/>
          <w:spacing w:val="-1"/>
          <w:sz w:val="30"/>
          <w:szCs w:val="30"/>
        </w:rPr>
      </w:pPr>
    </w:p>
    <w:p w14:paraId="4334936D">
      <w:pPr>
        <w:pStyle w:val="2"/>
        <w:spacing w:before="316" w:line="252" w:lineRule="auto"/>
        <w:ind w:right="17"/>
        <w:jc w:val="both"/>
        <w:rPr>
          <w:rFonts w:hint="eastAsia"/>
          <w:spacing w:val="-1"/>
          <w:sz w:val="30"/>
          <w:szCs w:val="30"/>
        </w:rPr>
      </w:pPr>
      <w:r>
        <w:rPr>
          <w:rFonts w:hint="eastAsia"/>
          <w:spacing w:val="-1"/>
          <w:sz w:val="30"/>
          <w:szCs w:val="30"/>
        </w:rPr>
        <w:t>作为神在教会中唯一的代表。</w:t>
      </w:r>
    </w:p>
    <w:p w14:paraId="7433D820">
      <w:pPr>
        <w:pStyle w:val="2"/>
        <w:spacing w:before="316" w:line="252" w:lineRule="auto"/>
        <w:ind w:right="17"/>
        <w:jc w:val="both"/>
        <w:rPr>
          <w:rFonts w:hint="eastAsia"/>
          <w:spacing w:val="-1"/>
          <w:sz w:val="30"/>
          <w:szCs w:val="30"/>
        </w:rPr>
      </w:pPr>
    </w:p>
    <w:p w14:paraId="3A05B0A2">
      <w:pPr>
        <w:pStyle w:val="2"/>
        <w:spacing w:before="316" w:line="252" w:lineRule="auto"/>
        <w:ind w:right="17"/>
        <w:jc w:val="both"/>
        <w:rPr>
          <w:rFonts w:hint="eastAsia"/>
          <w:spacing w:val="-1"/>
          <w:sz w:val="30"/>
          <w:szCs w:val="30"/>
        </w:rPr>
      </w:pPr>
      <w:r>
        <w:rPr>
          <w:rFonts w:hint="eastAsia"/>
          <w:spacing w:val="-1"/>
          <w:sz w:val="30"/>
          <w:szCs w:val="30"/>
        </w:rPr>
        <w:t>The glory of Christ is the glory of the person of Christ.</w:t>
      </w:r>
    </w:p>
    <w:p w14:paraId="5F2FD0EF">
      <w:pPr>
        <w:pStyle w:val="2"/>
        <w:spacing w:before="316" w:line="252" w:lineRule="auto"/>
        <w:ind w:right="17"/>
        <w:jc w:val="both"/>
        <w:rPr>
          <w:rFonts w:hint="eastAsia"/>
          <w:spacing w:val="-1"/>
          <w:sz w:val="30"/>
          <w:szCs w:val="30"/>
        </w:rPr>
      </w:pPr>
    </w:p>
    <w:p w14:paraId="5B85E74A">
      <w:pPr>
        <w:pStyle w:val="2"/>
        <w:spacing w:before="316" w:line="252" w:lineRule="auto"/>
        <w:ind w:right="17"/>
        <w:jc w:val="both"/>
        <w:rPr>
          <w:rFonts w:hint="eastAsia"/>
          <w:spacing w:val="-1"/>
          <w:sz w:val="30"/>
          <w:szCs w:val="30"/>
        </w:rPr>
      </w:pPr>
      <w:r>
        <w:rPr>
          <w:rFonts w:hint="eastAsia"/>
          <w:spacing w:val="-1"/>
          <w:sz w:val="30"/>
          <w:szCs w:val="30"/>
        </w:rPr>
        <w:t>基督的荣耀是基督位格的荣耀。</w:t>
      </w:r>
    </w:p>
    <w:p w14:paraId="730E9310">
      <w:pPr>
        <w:pStyle w:val="2"/>
        <w:spacing w:before="316" w:line="252" w:lineRule="auto"/>
        <w:ind w:right="17"/>
        <w:jc w:val="both"/>
        <w:rPr>
          <w:rFonts w:hint="eastAsia"/>
          <w:spacing w:val="-1"/>
          <w:sz w:val="30"/>
          <w:szCs w:val="30"/>
        </w:rPr>
      </w:pPr>
    </w:p>
    <w:p w14:paraId="630F2C85">
      <w:pPr>
        <w:pStyle w:val="2"/>
        <w:spacing w:before="316" w:line="252" w:lineRule="auto"/>
        <w:ind w:right="17"/>
        <w:jc w:val="both"/>
        <w:rPr>
          <w:rFonts w:hint="eastAsia"/>
          <w:spacing w:val="-1"/>
          <w:sz w:val="30"/>
          <w:szCs w:val="30"/>
        </w:rPr>
      </w:pPr>
      <w:r>
        <w:rPr>
          <w:rFonts w:hint="eastAsia"/>
          <w:spacing w:val="-1"/>
          <w:sz w:val="30"/>
          <w:szCs w:val="30"/>
        </w:rPr>
        <w:t>So he calls it “Ten doxan ten emen”, John 17: 24, “That glory which is mine,” which belongeth to me, unto my person.</w:t>
      </w:r>
    </w:p>
    <w:p w14:paraId="39A6ECE7">
      <w:pPr>
        <w:pStyle w:val="2"/>
        <w:spacing w:before="316" w:line="252" w:lineRule="auto"/>
        <w:ind w:right="17"/>
        <w:jc w:val="both"/>
        <w:rPr>
          <w:rFonts w:hint="eastAsia"/>
          <w:spacing w:val="-1"/>
          <w:sz w:val="30"/>
          <w:szCs w:val="30"/>
        </w:rPr>
      </w:pPr>
    </w:p>
    <w:p w14:paraId="5DEBAEC2">
      <w:pPr>
        <w:pStyle w:val="2"/>
        <w:spacing w:before="316" w:line="252" w:lineRule="auto"/>
        <w:ind w:right="17"/>
        <w:jc w:val="both"/>
        <w:rPr>
          <w:rFonts w:hint="eastAsia"/>
          <w:spacing w:val="-1"/>
          <w:sz w:val="30"/>
          <w:szCs w:val="30"/>
        </w:rPr>
      </w:pPr>
      <w:r>
        <w:rPr>
          <w:rFonts w:hint="eastAsia"/>
          <w:spacing w:val="-1"/>
          <w:sz w:val="30"/>
          <w:szCs w:val="30"/>
        </w:rPr>
        <w:t>所以祂称之为“Ten doxan ten emen”（约翰福音17章24节），“那属于我的荣耀”，那属于我，属于我位格的荣耀。</w:t>
      </w:r>
    </w:p>
    <w:p w14:paraId="532CDAD9">
      <w:pPr>
        <w:pStyle w:val="2"/>
        <w:spacing w:before="316" w:line="252" w:lineRule="auto"/>
        <w:ind w:right="17"/>
        <w:jc w:val="both"/>
        <w:rPr>
          <w:rFonts w:hint="eastAsia"/>
          <w:spacing w:val="-1"/>
          <w:sz w:val="30"/>
          <w:szCs w:val="30"/>
        </w:rPr>
      </w:pPr>
    </w:p>
    <w:p w14:paraId="415D1238">
      <w:pPr>
        <w:pStyle w:val="2"/>
        <w:spacing w:before="316" w:line="252" w:lineRule="auto"/>
        <w:ind w:right="17"/>
        <w:jc w:val="both"/>
        <w:rPr>
          <w:rFonts w:hint="eastAsia"/>
          <w:spacing w:val="-1"/>
          <w:sz w:val="30"/>
          <w:szCs w:val="30"/>
        </w:rPr>
      </w:pPr>
      <w:r>
        <w:rPr>
          <w:rFonts w:hint="eastAsia"/>
          <w:spacing w:val="-1"/>
          <w:sz w:val="30"/>
          <w:szCs w:val="30"/>
        </w:rPr>
        <w:t>The person of Christ may be considered two ways: – 1.Absolutely in itself. 2. In the assumption and discharge of his office, with what ensued thereon.</w:t>
      </w:r>
    </w:p>
    <w:p w14:paraId="38A25126">
      <w:pPr>
        <w:pStyle w:val="2"/>
        <w:spacing w:before="316" w:line="252" w:lineRule="auto"/>
        <w:ind w:right="17"/>
        <w:jc w:val="both"/>
        <w:rPr>
          <w:rFonts w:hint="eastAsia"/>
          <w:spacing w:val="-1"/>
          <w:sz w:val="30"/>
          <w:szCs w:val="30"/>
        </w:rPr>
      </w:pPr>
    </w:p>
    <w:p w14:paraId="5AE8CC20">
      <w:pPr>
        <w:pStyle w:val="2"/>
        <w:spacing w:before="316" w:line="252" w:lineRule="auto"/>
        <w:ind w:right="17"/>
        <w:jc w:val="both"/>
        <w:rPr>
          <w:rFonts w:hint="eastAsia"/>
          <w:spacing w:val="-1"/>
          <w:sz w:val="30"/>
          <w:szCs w:val="30"/>
        </w:rPr>
      </w:pPr>
      <w:r>
        <w:rPr>
          <w:rFonts w:hint="eastAsia"/>
          <w:spacing w:val="-1"/>
          <w:sz w:val="30"/>
          <w:szCs w:val="30"/>
        </w:rPr>
        <w:t>基督的位格可以从两方面来考虑：——1. 绝对地就其本身而言。2. 在祂承担和履行其职分，以及随之而来的一切方面。</w:t>
      </w:r>
    </w:p>
    <w:p w14:paraId="283FECC2">
      <w:pPr>
        <w:pStyle w:val="2"/>
        <w:spacing w:before="316" w:line="252" w:lineRule="auto"/>
        <w:ind w:right="17"/>
        <w:jc w:val="both"/>
        <w:rPr>
          <w:rFonts w:hint="eastAsia"/>
          <w:spacing w:val="-1"/>
          <w:sz w:val="30"/>
          <w:szCs w:val="30"/>
        </w:rPr>
      </w:pPr>
    </w:p>
    <w:p w14:paraId="6C6268BF">
      <w:pPr>
        <w:pStyle w:val="2"/>
        <w:spacing w:before="316" w:line="252" w:lineRule="auto"/>
        <w:ind w:right="17"/>
        <w:jc w:val="both"/>
        <w:rPr>
          <w:rFonts w:hint="eastAsia"/>
          <w:spacing w:val="-1"/>
          <w:sz w:val="30"/>
          <w:szCs w:val="30"/>
        </w:rPr>
      </w:pPr>
      <w:r>
        <w:rPr>
          <w:rFonts w:hint="eastAsia"/>
          <w:spacing w:val="-1"/>
          <w:sz w:val="30"/>
          <w:szCs w:val="30"/>
        </w:rPr>
        <w:t>His glory on these distinct accounts is distinct and different; but all equally his own.</w:t>
      </w:r>
    </w:p>
    <w:p w14:paraId="564E4A71">
      <w:pPr>
        <w:pStyle w:val="2"/>
        <w:spacing w:before="316" w:line="252" w:lineRule="auto"/>
        <w:ind w:right="17"/>
        <w:jc w:val="both"/>
        <w:rPr>
          <w:rFonts w:hint="eastAsia"/>
          <w:spacing w:val="-1"/>
          <w:sz w:val="30"/>
          <w:szCs w:val="30"/>
        </w:rPr>
      </w:pPr>
    </w:p>
    <w:p w14:paraId="47FB3626">
      <w:pPr>
        <w:pStyle w:val="2"/>
        <w:spacing w:before="316" w:line="252" w:lineRule="auto"/>
        <w:ind w:right="17"/>
        <w:jc w:val="both"/>
        <w:rPr>
          <w:rFonts w:hint="eastAsia"/>
          <w:spacing w:val="-1"/>
          <w:sz w:val="30"/>
          <w:szCs w:val="30"/>
        </w:rPr>
      </w:pPr>
      <w:r>
        <w:rPr>
          <w:rFonts w:hint="eastAsia"/>
          <w:spacing w:val="-1"/>
          <w:sz w:val="30"/>
          <w:szCs w:val="30"/>
        </w:rPr>
        <w:t>祂在这些不同方面的荣耀是独特和不同的；但都同样是祂自己的。</w:t>
      </w:r>
    </w:p>
    <w:p w14:paraId="2788E52D">
      <w:pPr>
        <w:pStyle w:val="2"/>
        <w:spacing w:before="316" w:line="252" w:lineRule="auto"/>
        <w:ind w:right="17"/>
        <w:jc w:val="both"/>
        <w:rPr>
          <w:rFonts w:hint="eastAsia"/>
          <w:spacing w:val="-1"/>
          <w:sz w:val="30"/>
          <w:szCs w:val="30"/>
        </w:rPr>
      </w:pPr>
    </w:p>
    <w:p w14:paraId="2082F272">
      <w:pPr>
        <w:pStyle w:val="2"/>
        <w:spacing w:before="316" w:line="252" w:lineRule="auto"/>
        <w:ind w:right="17"/>
        <w:jc w:val="both"/>
        <w:rPr>
          <w:rFonts w:hint="eastAsia"/>
          <w:spacing w:val="-1"/>
          <w:sz w:val="30"/>
          <w:szCs w:val="30"/>
        </w:rPr>
      </w:pPr>
      <w:r>
        <w:rPr>
          <w:rFonts w:hint="eastAsia"/>
          <w:spacing w:val="-1"/>
          <w:sz w:val="30"/>
          <w:szCs w:val="30"/>
        </w:rPr>
        <w:t>How in both respects we may behold it by faith, is that which we inquire into.</w:t>
      </w:r>
    </w:p>
    <w:p w14:paraId="034F1600">
      <w:pPr>
        <w:pStyle w:val="2"/>
        <w:spacing w:before="316" w:line="252" w:lineRule="auto"/>
        <w:ind w:right="17"/>
        <w:jc w:val="both"/>
        <w:rPr>
          <w:rFonts w:hint="eastAsia"/>
          <w:spacing w:val="-1"/>
          <w:sz w:val="30"/>
          <w:szCs w:val="30"/>
        </w:rPr>
      </w:pPr>
    </w:p>
    <w:p w14:paraId="3B96EBCD">
      <w:pPr>
        <w:pStyle w:val="2"/>
        <w:spacing w:before="316" w:line="252" w:lineRule="auto"/>
        <w:ind w:right="17"/>
        <w:jc w:val="both"/>
        <w:rPr>
          <w:rFonts w:hint="eastAsia"/>
          <w:spacing w:val="-1"/>
          <w:sz w:val="30"/>
          <w:szCs w:val="30"/>
        </w:rPr>
      </w:pPr>
      <w:r>
        <w:rPr>
          <w:rFonts w:hint="eastAsia"/>
          <w:spacing w:val="-1"/>
          <w:sz w:val="30"/>
          <w:szCs w:val="30"/>
        </w:rPr>
        <w:t>我们如何在这两方面凭信心瞻仰它，正是我们要探究的。</w:t>
      </w:r>
    </w:p>
    <w:p w14:paraId="4C87A7E7">
      <w:pPr>
        <w:pStyle w:val="2"/>
        <w:spacing w:before="316" w:line="252" w:lineRule="auto"/>
        <w:ind w:right="17"/>
        <w:jc w:val="both"/>
        <w:rPr>
          <w:rFonts w:hint="eastAsia"/>
          <w:spacing w:val="-1"/>
          <w:sz w:val="30"/>
          <w:szCs w:val="30"/>
        </w:rPr>
      </w:pPr>
    </w:p>
    <w:p w14:paraId="1F4AD015">
      <w:pPr>
        <w:pStyle w:val="2"/>
        <w:spacing w:before="316" w:line="252" w:lineRule="auto"/>
        <w:ind w:right="17"/>
        <w:jc w:val="both"/>
        <w:rPr>
          <w:rFonts w:hint="eastAsia"/>
          <w:spacing w:val="-1"/>
          <w:sz w:val="30"/>
          <w:szCs w:val="30"/>
        </w:rPr>
      </w:pPr>
      <w:r>
        <w:rPr>
          <w:rFonts w:hint="eastAsia"/>
          <w:spacing w:val="-1"/>
          <w:sz w:val="30"/>
          <w:szCs w:val="30"/>
        </w:rPr>
        <w:t>The first thing wherein we may behold the glory of the person of Christ, God and man, which was given him of his Father, consists in the representation of the nature of God, and of the divine person of the Father, unto the church in him;</w:t>
      </w:r>
    </w:p>
    <w:p w14:paraId="70919CF5">
      <w:pPr>
        <w:pStyle w:val="2"/>
        <w:spacing w:before="316" w:line="252" w:lineRule="auto"/>
        <w:ind w:right="17"/>
        <w:jc w:val="both"/>
        <w:rPr>
          <w:rFonts w:hint="eastAsia"/>
          <w:spacing w:val="-1"/>
          <w:sz w:val="30"/>
          <w:szCs w:val="30"/>
        </w:rPr>
      </w:pPr>
    </w:p>
    <w:p w14:paraId="03ECA432">
      <w:pPr>
        <w:pStyle w:val="2"/>
        <w:spacing w:before="316" w:line="252" w:lineRule="auto"/>
        <w:ind w:right="17"/>
        <w:jc w:val="both"/>
        <w:rPr>
          <w:rFonts w:hint="eastAsia"/>
          <w:spacing w:val="-1"/>
          <w:sz w:val="30"/>
          <w:szCs w:val="30"/>
        </w:rPr>
      </w:pPr>
      <w:r>
        <w:rPr>
          <w:rFonts w:hint="eastAsia"/>
          <w:spacing w:val="-1"/>
          <w:sz w:val="30"/>
          <w:szCs w:val="30"/>
        </w:rPr>
        <w:t>我们所能瞻仰的基督位格（神而人者）的荣耀，即祂父所赐给祂的荣耀，其首要方面在于祂向教会彰显神的本性，以及父神的位格；</w:t>
      </w:r>
    </w:p>
    <w:p w14:paraId="2BC0B6CF">
      <w:pPr>
        <w:pStyle w:val="2"/>
        <w:spacing w:before="316" w:line="252" w:lineRule="auto"/>
        <w:ind w:right="17"/>
        <w:jc w:val="both"/>
        <w:rPr>
          <w:rFonts w:hint="eastAsia"/>
          <w:spacing w:val="-1"/>
          <w:sz w:val="30"/>
          <w:szCs w:val="30"/>
        </w:rPr>
      </w:pPr>
    </w:p>
    <w:p w14:paraId="13B31F6E">
      <w:pPr>
        <w:pStyle w:val="2"/>
        <w:spacing w:before="316" w:line="252" w:lineRule="auto"/>
        <w:ind w:right="17"/>
        <w:jc w:val="both"/>
        <w:rPr>
          <w:rFonts w:hint="eastAsia"/>
          <w:spacing w:val="-1"/>
          <w:sz w:val="30"/>
          <w:szCs w:val="30"/>
        </w:rPr>
      </w:pPr>
      <w:r>
        <w:rPr>
          <w:rFonts w:hint="eastAsia"/>
          <w:spacing w:val="-1"/>
          <w:sz w:val="30"/>
          <w:szCs w:val="30"/>
        </w:rPr>
        <w:t>for we behold “the glory of God in the face of Jesus Christ,” 2 Cor. 4: 6.</w:t>
      </w:r>
    </w:p>
    <w:p w14:paraId="4EF70F8B">
      <w:pPr>
        <w:pStyle w:val="2"/>
        <w:spacing w:before="316" w:line="252" w:lineRule="auto"/>
        <w:ind w:right="17"/>
        <w:jc w:val="both"/>
        <w:rPr>
          <w:rFonts w:hint="eastAsia"/>
          <w:spacing w:val="-1"/>
          <w:sz w:val="30"/>
          <w:szCs w:val="30"/>
        </w:rPr>
      </w:pPr>
    </w:p>
    <w:p w14:paraId="1C8AAB89">
      <w:pPr>
        <w:pStyle w:val="2"/>
        <w:spacing w:before="316" w:line="252" w:lineRule="auto"/>
        <w:ind w:right="17"/>
        <w:jc w:val="both"/>
        <w:rPr>
          <w:rFonts w:hint="eastAsia"/>
          <w:spacing w:val="-1"/>
          <w:sz w:val="30"/>
          <w:szCs w:val="30"/>
        </w:rPr>
      </w:pPr>
      <w:r>
        <w:rPr>
          <w:rFonts w:hint="eastAsia"/>
          <w:spacing w:val="-1"/>
          <w:sz w:val="30"/>
          <w:szCs w:val="30"/>
        </w:rPr>
        <w:t>因为我们“在耶稣基督脸上”看见“神的荣耀”，哥林多后书4章6节。</w:t>
      </w:r>
    </w:p>
    <w:p w14:paraId="58FFC376">
      <w:pPr>
        <w:pStyle w:val="2"/>
        <w:spacing w:before="316" w:line="252" w:lineRule="auto"/>
        <w:ind w:right="17"/>
        <w:jc w:val="both"/>
        <w:rPr>
          <w:rFonts w:hint="eastAsia"/>
          <w:spacing w:val="-1"/>
          <w:sz w:val="30"/>
          <w:szCs w:val="30"/>
        </w:rPr>
      </w:pPr>
    </w:p>
    <w:p w14:paraId="43693FF9">
      <w:pPr>
        <w:pStyle w:val="2"/>
        <w:spacing w:before="316" w:line="252" w:lineRule="auto"/>
        <w:ind w:right="17"/>
        <w:jc w:val="both"/>
        <w:rPr>
          <w:rFonts w:hint="eastAsia"/>
          <w:spacing w:val="-1"/>
          <w:sz w:val="30"/>
          <w:szCs w:val="30"/>
        </w:rPr>
      </w:pPr>
      <w:r>
        <w:rPr>
          <w:rFonts w:hint="eastAsia"/>
          <w:spacing w:val="-1"/>
          <w:sz w:val="30"/>
          <w:szCs w:val="30"/>
        </w:rPr>
        <w:t>Otherwise we know it not, we see it not, we see nothing of it; that is the way of seeing and knowing God, declared in the Scripture as our duty and blessedness.</w:t>
      </w:r>
    </w:p>
    <w:p w14:paraId="77AD55EC">
      <w:pPr>
        <w:pStyle w:val="2"/>
        <w:spacing w:before="316" w:line="252" w:lineRule="auto"/>
        <w:ind w:right="17"/>
        <w:jc w:val="both"/>
        <w:rPr>
          <w:rFonts w:hint="eastAsia"/>
          <w:spacing w:val="-1"/>
          <w:sz w:val="30"/>
          <w:szCs w:val="30"/>
        </w:rPr>
      </w:pPr>
    </w:p>
    <w:p w14:paraId="47CBA75F">
      <w:pPr>
        <w:pStyle w:val="2"/>
        <w:spacing w:before="316" w:line="252" w:lineRule="auto"/>
        <w:ind w:right="17"/>
        <w:jc w:val="both"/>
        <w:rPr>
          <w:rFonts w:hint="eastAsia"/>
          <w:spacing w:val="-1"/>
          <w:sz w:val="30"/>
          <w:szCs w:val="30"/>
        </w:rPr>
      </w:pPr>
      <w:r>
        <w:rPr>
          <w:rFonts w:hint="eastAsia"/>
          <w:spacing w:val="-1"/>
          <w:sz w:val="30"/>
          <w:szCs w:val="30"/>
        </w:rPr>
        <w:t>否则我们不知道它，我们看不见它，我们丝毫看不见它；这就是圣经中所宣告的，我们看见和认识神的途径，是我们的责任和福乐。</w:t>
      </w:r>
    </w:p>
    <w:p w14:paraId="05634CC8">
      <w:pPr>
        <w:pStyle w:val="2"/>
        <w:spacing w:before="316" w:line="252" w:lineRule="auto"/>
        <w:ind w:right="17"/>
        <w:jc w:val="both"/>
        <w:rPr>
          <w:rFonts w:hint="eastAsia"/>
          <w:spacing w:val="-1"/>
          <w:sz w:val="30"/>
          <w:szCs w:val="30"/>
        </w:rPr>
      </w:pPr>
    </w:p>
    <w:p w14:paraId="55162941">
      <w:pPr>
        <w:pStyle w:val="2"/>
        <w:spacing w:before="316" w:line="252" w:lineRule="auto"/>
        <w:ind w:right="17"/>
        <w:jc w:val="both"/>
        <w:rPr>
          <w:rFonts w:hint="eastAsia"/>
          <w:spacing w:val="-1"/>
          <w:sz w:val="30"/>
          <w:szCs w:val="30"/>
        </w:rPr>
      </w:pPr>
      <w:r>
        <w:rPr>
          <w:rFonts w:hint="eastAsia"/>
          <w:spacing w:val="-1"/>
          <w:sz w:val="30"/>
          <w:szCs w:val="30"/>
        </w:rPr>
        <w:t>The glory of God comprehends both the holy properties of his nature and the counsels of his will;</w:t>
      </w:r>
    </w:p>
    <w:p w14:paraId="1DFF20BB">
      <w:pPr>
        <w:pStyle w:val="2"/>
        <w:spacing w:before="316" w:line="252" w:lineRule="auto"/>
        <w:ind w:right="17"/>
        <w:jc w:val="both"/>
        <w:rPr>
          <w:rFonts w:hint="eastAsia"/>
          <w:spacing w:val="-1"/>
          <w:sz w:val="30"/>
          <w:szCs w:val="30"/>
        </w:rPr>
      </w:pPr>
    </w:p>
    <w:p w14:paraId="51E02F55">
      <w:pPr>
        <w:pStyle w:val="2"/>
        <w:spacing w:before="316" w:line="252" w:lineRule="auto"/>
        <w:ind w:right="17"/>
        <w:jc w:val="both"/>
        <w:rPr>
          <w:rFonts w:hint="eastAsia"/>
          <w:spacing w:val="-1"/>
          <w:sz w:val="30"/>
          <w:szCs w:val="30"/>
        </w:rPr>
      </w:pPr>
      <w:r>
        <w:rPr>
          <w:rFonts w:hint="eastAsia"/>
          <w:spacing w:val="-1"/>
          <w:sz w:val="30"/>
          <w:szCs w:val="30"/>
        </w:rPr>
        <w:t>神的荣耀既包含祂本性的圣洁属性，也包含祂旨意的谋略；</w:t>
      </w:r>
    </w:p>
    <w:p w14:paraId="09AC73F4">
      <w:pPr>
        <w:pStyle w:val="2"/>
        <w:spacing w:before="316" w:line="252" w:lineRule="auto"/>
        <w:ind w:right="17"/>
        <w:jc w:val="both"/>
        <w:rPr>
          <w:rFonts w:hint="eastAsia"/>
          <w:spacing w:val="-1"/>
          <w:sz w:val="30"/>
          <w:szCs w:val="30"/>
        </w:rPr>
      </w:pPr>
    </w:p>
    <w:p w14:paraId="4BE0DD99">
      <w:pPr>
        <w:pStyle w:val="2"/>
        <w:spacing w:before="316" w:line="252" w:lineRule="auto"/>
        <w:ind w:right="17"/>
        <w:jc w:val="both"/>
        <w:rPr>
          <w:rFonts w:hint="eastAsia"/>
          <w:spacing w:val="-1"/>
          <w:sz w:val="30"/>
          <w:szCs w:val="30"/>
        </w:rPr>
      </w:pPr>
      <w:r>
        <w:rPr>
          <w:rFonts w:hint="eastAsia"/>
          <w:spacing w:val="-1"/>
          <w:sz w:val="30"/>
          <w:szCs w:val="30"/>
        </w:rPr>
        <w:t>and “the light of the knowledge” of these things we have only “in the face” or person “of Jesus Christ.”</w:t>
      </w:r>
    </w:p>
    <w:p w14:paraId="34383866">
      <w:pPr>
        <w:pStyle w:val="2"/>
        <w:spacing w:before="316" w:line="252" w:lineRule="auto"/>
        <w:ind w:right="17"/>
        <w:jc w:val="both"/>
        <w:rPr>
          <w:rFonts w:hint="eastAsia"/>
          <w:spacing w:val="-1"/>
          <w:sz w:val="30"/>
          <w:szCs w:val="30"/>
        </w:rPr>
      </w:pPr>
    </w:p>
    <w:p w14:paraId="60CA0123">
      <w:pPr>
        <w:pStyle w:val="2"/>
        <w:spacing w:before="316" w:line="252" w:lineRule="auto"/>
        <w:ind w:right="17"/>
        <w:jc w:val="both"/>
        <w:rPr>
          <w:rFonts w:hint="eastAsia"/>
          <w:spacing w:val="-1"/>
          <w:sz w:val="30"/>
          <w:szCs w:val="30"/>
        </w:rPr>
      </w:pPr>
      <w:r>
        <w:rPr>
          <w:rFonts w:hint="eastAsia"/>
          <w:spacing w:val="-1"/>
          <w:sz w:val="30"/>
          <w:szCs w:val="30"/>
        </w:rPr>
        <w:t>而这些事物的“知识之光”，我们惟独“在耶稣基督的脸”或位格中才能获得。</w:t>
      </w:r>
    </w:p>
    <w:p w14:paraId="33292EF2">
      <w:pPr>
        <w:pStyle w:val="2"/>
        <w:spacing w:before="316" w:line="252" w:lineRule="auto"/>
        <w:ind w:right="17"/>
        <w:jc w:val="both"/>
        <w:rPr>
          <w:rFonts w:hint="eastAsia"/>
          <w:spacing w:val="-1"/>
          <w:sz w:val="30"/>
          <w:szCs w:val="30"/>
        </w:rPr>
      </w:pPr>
    </w:p>
    <w:p w14:paraId="4959272C">
      <w:pPr>
        <w:pStyle w:val="2"/>
        <w:spacing w:before="316" w:line="252" w:lineRule="auto"/>
        <w:ind w:right="17"/>
        <w:jc w:val="both"/>
        <w:rPr>
          <w:rFonts w:hint="eastAsia"/>
          <w:spacing w:val="-1"/>
          <w:sz w:val="30"/>
          <w:szCs w:val="30"/>
        </w:rPr>
      </w:pPr>
      <w:r>
        <w:rPr>
          <w:rFonts w:hint="eastAsia"/>
          <w:spacing w:val="-1"/>
          <w:sz w:val="30"/>
          <w:szCs w:val="30"/>
        </w:rPr>
        <w:t>Whatever obscure, imperfect notions we may have of them other ways, we cannot have “fotismon tes gnoseos tes doxes tou Theou”, “the light of the” illuminating, irradiating “knowledge of the glory of God,” which may enlighten our minds and sanctify your hearts, but only “en prosopoi”, “in the face” or person “of Jesus Christ:”</w:t>
      </w:r>
    </w:p>
    <w:p w14:paraId="107B6030">
      <w:pPr>
        <w:pStyle w:val="2"/>
        <w:spacing w:before="316" w:line="252" w:lineRule="auto"/>
        <w:ind w:right="17"/>
        <w:jc w:val="both"/>
        <w:rPr>
          <w:rFonts w:hint="eastAsia"/>
          <w:spacing w:val="-1"/>
          <w:sz w:val="30"/>
          <w:szCs w:val="30"/>
        </w:rPr>
      </w:pPr>
    </w:p>
    <w:p w14:paraId="7C910BBA">
      <w:pPr>
        <w:pStyle w:val="2"/>
        <w:spacing w:before="316" w:line="252" w:lineRule="auto"/>
        <w:ind w:right="17"/>
        <w:jc w:val="both"/>
        <w:rPr>
          <w:rFonts w:hint="eastAsia"/>
          <w:spacing w:val="-1"/>
          <w:sz w:val="30"/>
          <w:szCs w:val="30"/>
        </w:rPr>
      </w:pPr>
      <w:r>
        <w:rPr>
          <w:rFonts w:hint="eastAsia"/>
          <w:spacing w:val="-1"/>
          <w:sz w:val="30"/>
          <w:szCs w:val="30"/>
        </w:rPr>
        <w:t>无论我们通过其他途径对它们可能有多少模糊、不完美的观念，我们都无法拥有“fotismon tes gnoseos tes doxes tou Theou”（希腊文，意为“神荣耀知识之光”），即那能光照我们心思、圣化你们心灵的，使人明亮、照耀的“神荣耀的知识之光”，除非“en prosopoi”（希腊文，意为“在脸上”），即“在耶稣基督的脸”或位格中：</w:t>
      </w:r>
    </w:p>
    <w:p w14:paraId="1D9E9321">
      <w:pPr>
        <w:pStyle w:val="2"/>
        <w:spacing w:before="316" w:line="252" w:lineRule="auto"/>
        <w:ind w:right="17"/>
        <w:jc w:val="both"/>
        <w:rPr>
          <w:rFonts w:hint="eastAsia"/>
          <w:spacing w:val="-1"/>
          <w:sz w:val="30"/>
          <w:szCs w:val="30"/>
        </w:rPr>
      </w:pPr>
    </w:p>
    <w:p w14:paraId="550112C1">
      <w:pPr>
        <w:pStyle w:val="2"/>
        <w:spacing w:before="316" w:line="252" w:lineRule="auto"/>
        <w:ind w:right="17"/>
        <w:jc w:val="both"/>
        <w:rPr>
          <w:rFonts w:hint="eastAsia"/>
          <w:spacing w:val="-1"/>
          <w:sz w:val="30"/>
          <w:szCs w:val="30"/>
        </w:rPr>
      </w:pPr>
      <w:r>
        <w:rPr>
          <w:rFonts w:hint="eastAsia"/>
          <w:spacing w:val="-1"/>
          <w:sz w:val="30"/>
          <w:szCs w:val="30"/>
        </w:rPr>
        <w:t>for he is “the image of God,” 2 Cor. 4: 4; “the brightness of the Father ’s glory, and the express image of his person,” Heb. 1: 3; “the image of the invisible God,” Col. 1: 15.</w:t>
      </w:r>
    </w:p>
    <w:p w14:paraId="1047F78D">
      <w:pPr>
        <w:pStyle w:val="2"/>
        <w:spacing w:before="316" w:line="252" w:lineRule="auto"/>
        <w:ind w:right="17"/>
        <w:jc w:val="both"/>
        <w:rPr>
          <w:rFonts w:hint="eastAsia"/>
          <w:spacing w:val="-1"/>
          <w:sz w:val="30"/>
          <w:szCs w:val="30"/>
        </w:rPr>
      </w:pPr>
    </w:p>
    <w:p w14:paraId="427D5F2B">
      <w:pPr>
        <w:pStyle w:val="2"/>
        <w:spacing w:before="316" w:line="252" w:lineRule="auto"/>
        <w:ind w:right="17"/>
        <w:jc w:val="both"/>
        <w:rPr>
          <w:rFonts w:hint="eastAsia"/>
          <w:spacing w:val="-1"/>
          <w:sz w:val="30"/>
          <w:szCs w:val="30"/>
        </w:rPr>
      </w:pPr>
      <w:r>
        <w:rPr>
          <w:rFonts w:hint="eastAsia"/>
          <w:spacing w:val="-1"/>
          <w:sz w:val="30"/>
          <w:szCs w:val="30"/>
        </w:rPr>
        <w:t>因为祂是“神的像”，哥林多后书4章4节；“是神荣耀所发的光辉，是神本体的真像”，希伯来书1章3节；“是那不能看见之神的像”，歌罗西书1章15节。</w:t>
      </w:r>
    </w:p>
    <w:p w14:paraId="710193E3">
      <w:pPr>
        <w:pStyle w:val="2"/>
        <w:spacing w:before="316" w:line="252" w:lineRule="auto"/>
        <w:ind w:right="17"/>
        <w:jc w:val="both"/>
        <w:rPr>
          <w:rFonts w:hint="eastAsia"/>
          <w:spacing w:val="-1"/>
          <w:sz w:val="30"/>
          <w:szCs w:val="30"/>
        </w:rPr>
      </w:pPr>
    </w:p>
    <w:p w14:paraId="32552381">
      <w:pPr>
        <w:pStyle w:val="2"/>
        <w:spacing w:before="316" w:line="252" w:lineRule="auto"/>
        <w:ind w:right="17"/>
        <w:jc w:val="both"/>
        <w:rPr>
          <w:rFonts w:hint="eastAsia"/>
          <w:spacing w:val="-1"/>
          <w:sz w:val="30"/>
          <w:szCs w:val="30"/>
        </w:rPr>
      </w:pPr>
      <w:r>
        <w:rPr>
          <w:rFonts w:hint="eastAsia"/>
          <w:spacing w:val="-1"/>
          <w:sz w:val="30"/>
          <w:szCs w:val="30"/>
        </w:rPr>
        <w:t>I do here only mention these things because I have handled them at large in my discourse of the Mystery of Godliness, or the Person of Christ; whereunto I refer the readers for their full declaration and vindication.</w:t>
      </w:r>
    </w:p>
    <w:p w14:paraId="34156A6D">
      <w:pPr>
        <w:pStyle w:val="2"/>
        <w:spacing w:before="316" w:line="252" w:lineRule="auto"/>
        <w:ind w:right="17"/>
        <w:jc w:val="both"/>
        <w:rPr>
          <w:rFonts w:hint="eastAsia"/>
          <w:spacing w:val="-1"/>
          <w:sz w:val="30"/>
          <w:szCs w:val="30"/>
        </w:rPr>
      </w:pPr>
    </w:p>
    <w:p w14:paraId="39817EA7">
      <w:pPr>
        <w:pStyle w:val="2"/>
        <w:spacing w:before="316" w:line="252" w:lineRule="auto"/>
        <w:ind w:right="17"/>
        <w:jc w:val="both"/>
        <w:rPr>
          <w:rFonts w:hint="eastAsia"/>
          <w:spacing w:val="-1"/>
          <w:sz w:val="30"/>
          <w:szCs w:val="30"/>
        </w:rPr>
      </w:pPr>
      <w:r>
        <w:rPr>
          <w:rFonts w:hint="eastAsia"/>
          <w:spacing w:val="-1"/>
          <w:sz w:val="30"/>
          <w:szCs w:val="30"/>
        </w:rPr>
        <w:t>我在此仅提及这些事，因为我已在我关于敬虔的奥秘，或基督位格的讲论中详细处理过它们；读者可参阅该文以获得充分的宣告和辩护。</w:t>
      </w:r>
    </w:p>
    <w:p w14:paraId="20AE5E73">
      <w:pPr>
        <w:pStyle w:val="2"/>
        <w:spacing w:before="316" w:line="252" w:lineRule="auto"/>
        <w:ind w:right="17"/>
        <w:jc w:val="both"/>
        <w:rPr>
          <w:rFonts w:hint="eastAsia"/>
          <w:spacing w:val="-1"/>
          <w:sz w:val="30"/>
          <w:szCs w:val="30"/>
        </w:rPr>
      </w:pPr>
    </w:p>
    <w:p w14:paraId="4F7D9833">
      <w:pPr>
        <w:pStyle w:val="2"/>
        <w:spacing w:before="316" w:line="252" w:lineRule="auto"/>
        <w:ind w:right="17"/>
        <w:jc w:val="both"/>
        <w:rPr>
          <w:rFonts w:hint="eastAsia"/>
          <w:spacing w:val="-1"/>
          <w:sz w:val="30"/>
          <w:szCs w:val="30"/>
        </w:rPr>
      </w:pPr>
      <w:r>
        <w:rPr>
          <w:rFonts w:hint="eastAsia"/>
          <w:spacing w:val="-1"/>
          <w:sz w:val="30"/>
          <w:szCs w:val="30"/>
        </w:rPr>
        <w:t>Herein is he glorious, in that he is the great representative of the nature of God and his will unto us; which without him would have been eternally hid from us, or been invisible unto us, – we should never have seen God at any time,here nor hereafter, John 1: 18.</w:t>
      </w:r>
    </w:p>
    <w:p w14:paraId="2592FDEC">
      <w:pPr>
        <w:pStyle w:val="2"/>
        <w:spacing w:before="316" w:line="252" w:lineRule="auto"/>
        <w:ind w:right="17"/>
        <w:jc w:val="both"/>
        <w:rPr>
          <w:rFonts w:hint="eastAsia"/>
          <w:spacing w:val="-1"/>
          <w:sz w:val="30"/>
          <w:szCs w:val="30"/>
        </w:rPr>
      </w:pPr>
    </w:p>
    <w:p w14:paraId="258AE73A">
      <w:pPr>
        <w:pStyle w:val="2"/>
        <w:spacing w:before="316" w:line="252" w:lineRule="auto"/>
        <w:ind w:right="17"/>
        <w:jc w:val="both"/>
        <w:rPr>
          <w:rFonts w:hint="eastAsia"/>
          <w:spacing w:val="-1"/>
          <w:sz w:val="30"/>
          <w:szCs w:val="30"/>
        </w:rPr>
      </w:pPr>
      <w:r>
        <w:rPr>
          <w:rFonts w:hint="eastAsia"/>
          <w:spacing w:val="-1"/>
          <w:sz w:val="30"/>
          <w:szCs w:val="30"/>
        </w:rPr>
        <w:t>在此祂是荣耀的，因为祂是我们神本性和祂旨意的伟大代表；没有祂，这些将永远向我们隐藏，或对我们不可见——我们将永远无法在任何时候看见神，无论是现在还是将来，约翰福音1章18节。</w:t>
      </w:r>
    </w:p>
    <w:p w14:paraId="32952064">
      <w:pPr>
        <w:pStyle w:val="2"/>
        <w:spacing w:before="316" w:line="252" w:lineRule="auto"/>
        <w:ind w:right="17"/>
        <w:jc w:val="both"/>
        <w:rPr>
          <w:rFonts w:hint="eastAsia"/>
          <w:spacing w:val="-1"/>
          <w:sz w:val="30"/>
          <w:szCs w:val="30"/>
        </w:rPr>
      </w:pPr>
    </w:p>
    <w:p w14:paraId="63AA0B2A">
      <w:pPr>
        <w:pStyle w:val="2"/>
        <w:spacing w:before="316" w:line="252" w:lineRule="auto"/>
        <w:ind w:right="17"/>
        <w:jc w:val="both"/>
        <w:rPr>
          <w:rFonts w:hint="eastAsia"/>
          <w:spacing w:val="-1"/>
          <w:sz w:val="30"/>
          <w:szCs w:val="30"/>
        </w:rPr>
      </w:pPr>
      <w:r>
        <w:rPr>
          <w:rFonts w:hint="eastAsia"/>
          <w:spacing w:val="-1"/>
          <w:sz w:val="30"/>
          <w:szCs w:val="30"/>
        </w:rPr>
        <w:t>In his divine person absolutely considered, he is the essential image of God, even the Father.</w:t>
      </w:r>
    </w:p>
    <w:p w14:paraId="0394C77E">
      <w:pPr>
        <w:pStyle w:val="2"/>
        <w:spacing w:before="316" w:line="252" w:lineRule="auto"/>
        <w:ind w:right="17"/>
        <w:jc w:val="both"/>
        <w:rPr>
          <w:rFonts w:hint="eastAsia"/>
          <w:spacing w:val="-1"/>
          <w:sz w:val="30"/>
          <w:szCs w:val="30"/>
        </w:rPr>
      </w:pPr>
    </w:p>
    <w:p w14:paraId="1F16B3E7">
      <w:pPr>
        <w:pStyle w:val="2"/>
        <w:spacing w:before="316" w:line="252" w:lineRule="auto"/>
        <w:ind w:right="17"/>
        <w:jc w:val="both"/>
        <w:rPr>
          <w:rFonts w:hint="eastAsia"/>
          <w:spacing w:val="-1"/>
          <w:sz w:val="30"/>
          <w:szCs w:val="30"/>
        </w:rPr>
      </w:pPr>
      <w:r>
        <w:rPr>
          <w:rFonts w:hint="eastAsia"/>
          <w:spacing w:val="-1"/>
          <w:sz w:val="30"/>
          <w:szCs w:val="30"/>
        </w:rPr>
        <w:t>在祂神圣的位格中，绝对地考虑，祂是神的本质形象，即父神的形象。</w:t>
      </w:r>
    </w:p>
    <w:p w14:paraId="03C1126A">
      <w:pPr>
        <w:pStyle w:val="2"/>
        <w:spacing w:before="316" w:line="252" w:lineRule="auto"/>
        <w:ind w:right="17"/>
        <w:jc w:val="both"/>
        <w:rPr>
          <w:rFonts w:hint="eastAsia"/>
          <w:spacing w:val="-1"/>
          <w:sz w:val="30"/>
          <w:szCs w:val="30"/>
        </w:rPr>
      </w:pPr>
    </w:p>
    <w:p w14:paraId="784AC551">
      <w:pPr>
        <w:pStyle w:val="2"/>
        <w:spacing w:before="316" w:line="252" w:lineRule="auto"/>
        <w:ind w:right="17"/>
        <w:jc w:val="both"/>
        <w:rPr>
          <w:rFonts w:hint="eastAsia"/>
          <w:spacing w:val="-1"/>
          <w:sz w:val="30"/>
          <w:szCs w:val="30"/>
        </w:rPr>
      </w:pPr>
      <w:r>
        <w:rPr>
          <w:rFonts w:hint="eastAsia"/>
          <w:spacing w:val="-1"/>
          <w:sz w:val="30"/>
          <w:szCs w:val="30"/>
        </w:rPr>
        <w:t>He is in the Father, and the Father in him, in the unity of the same divine essence, John 14: 10.</w:t>
      </w:r>
    </w:p>
    <w:p w14:paraId="7DF1C209">
      <w:pPr>
        <w:pStyle w:val="2"/>
        <w:spacing w:before="316" w:line="252" w:lineRule="auto"/>
        <w:ind w:right="17"/>
        <w:jc w:val="both"/>
        <w:rPr>
          <w:rFonts w:hint="eastAsia"/>
          <w:spacing w:val="-1"/>
          <w:sz w:val="30"/>
          <w:szCs w:val="30"/>
        </w:rPr>
      </w:pPr>
    </w:p>
    <w:p w14:paraId="61217654">
      <w:pPr>
        <w:pStyle w:val="2"/>
        <w:spacing w:before="316" w:line="252" w:lineRule="auto"/>
        <w:ind w:right="17"/>
        <w:jc w:val="both"/>
        <w:rPr>
          <w:rFonts w:hint="eastAsia"/>
          <w:spacing w:val="-1"/>
          <w:sz w:val="30"/>
          <w:szCs w:val="30"/>
        </w:rPr>
      </w:pPr>
      <w:r>
        <w:rPr>
          <w:rFonts w:hint="eastAsia"/>
          <w:spacing w:val="-1"/>
          <w:sz w:val="30"/>
          <w:szCs w:val="30"/>
        </w:rPr>
        <w:t>祂在父里面，父在祂里面，在同一神圣本质的统一体中，约翰福音14章10节。</w:t>
      </w:r>
    </w:p>
    <w:p w14:paraId="21B1345F">
      <w:pPr>
        <w:pStyle w:val="2"/>
        <w:spacing w:before="316" w:line="252" w:lineRule="auto"/>
        <w:ind w:right="17"/>
        <w:jc w:val="both"/>
        <w:rPr>
          <w:rFonts w:hint="eastAsia"/>
          <w:spacing w:val="-1"/>
          <w:sz w:val="30"/>
          <w:szCs w:val="30"/>
        </w:rPr>
      </w:pPr>
    </w:p>
    <w:p w14:paraId="0AE2A44B">
      <w:pPr>
        <w:pStyle w:val="2"/>
        <w:spacing w:before="316" w:line="252" w:lineRule="auto"/>
        <w:ind w:right="17"/>
        <w:jc w:val="both"/>
        <w:rPr>
          <w:rFonts w:hint="eastAsia"/>
          <w:spacing w:val="-1"/>
          <w:sz w:val="30"/>
          <w:szCs w:val="30"/>
        </w:rPr>
      </w:pPr>
      <w:r>
        <w:rPr>
          <w:rFonts w:hint="eastAsia"/>
          <w:spacing w:val="-1"/>
          <w:sz w:val="30"/>
          <w:szCs w:val="30"/>
        </w:rPr>
        <w:t>Now he is with the Father, John 1: 1, in the distinction of his person, so is he his essential image, Col. 1: 15; Heb. 1: 3.</w:t>
      </w:r>
    </w:p>
    <w:p w14:paraId="619F4ECA">
      <w:pPr>
        <w:pStyle w:val="2"/>
        <w:spacing w:before="316" w:line="252" w:lineRule="auto"/>
        <w:ind w:right="17"/>
        <w:jc w:val="both"/>
        <w:rPr>
          <w:rFonts w:hint="eastAsia"/>
          <w:spacing w:val="-1"/>
          <w:sz w:val="30"/>
          <w:szCs w:val="30"/>
        </w:rPr>
      </w:pPr>
    </w:p>
    <w:p w14:paraId="102B23CE">
      <w:pPr>
        <w:pStyle w:val="2"/>
        <w:spacing w:before="316" w:line="252" w:lineRule="auto"/>
        <w:ind w:right="17"/>
        <w:jc w:val="both"/>
        <w:rPr>
          <w:rFonts w:hint="eastAsia"/>
          <w:spacing w:val="-1"/>
          <w:sz w:val="30"/>
          <w:szCs w:val="30"/>
        </w:rPr>
      </w:pPr>
      <w:r>
        <w:rPr>
          <w:rFonts w:hint="eastAsia"/>
          <w:spacing w:val="-1"/>
          <w:sz w:val="30"/>
          <w:szCs w:val="30"/>
        </w:rPr>
        <w:t>如今祂与父同在，约翰福音1章1节，在祂位格的区别中，祂就是父的本质形象，歌罗西书1章15节；希伯来书1章3节。</w:t>
      </w:r>
    </w:p>
    <w:p w14:paraId="4D9A3C0C">
      <w:pPr>
        <w:pStyle w:val="2"/>
        <w:spacing w:before="316" w:line="252" w:lineRule="auto"/>
        <w:ind w:right="17"/>
        <w:jc w:val="both"/>
        <w:rPr>
          <w:rFonts w:hint="eastAsia"/>
          <w:spacing w:val="-1"/>
          <w:sz w:val="30"/>
          <w:szCs w:val="30"/>
        </w:rPr>
      </w:pPr>
    </w:p>
    <w:p w14:paraId="517C41BC">
      <w:pPr>
        <w:pStyle w:val="2"/>
        <w:spacing w:before="316" w:line="252" w:lineRule="auto"/>
        <w:ind w:right="17"/>
        <w:jc w:val="both"/>
        <w:rPr>
          <w:rFonts w:hint="eastAsia"/>
          <w:spacing w:val="-1"/>
          <w:sz w:val="30"/>
          <w:szCs w:val="30"/>
        </w:rPr>
      </w:pPr>
      <w:r>
        <w:rPr>
          <w:rFonts w:hint="eastAsia"/>
          <w:spacing w:val="-1"/>
          <w:sz w:val="30"/>
          <w:szCs w:val="30"/>
        </w:rPr>
        <w:t>In his incarnation he becomes the representative image of God unto the church, 2 Cor. 4: 6;</w:t>
      </w:r>
    </w:p>
    <w:p w14:paraId="25F0EE3F">
      <w:pPr>
        <w:pStyle w:val="2"/>
        <w:spacing w:before="316" w:line="252" w:lineRule="auto"/>
        <w:ind w:right="17"/>
        <w:jc w:val="both"/>
        <w:rPr>
          <w:rFonts w:hint="eastAsia"/>
          <w:spacing w:val="-1"/>
          <w:sz w:val="30"/>
          <w:szCs w:val="30"/>
        </w:rPr>
      </w:pPr>
    </w:p>
    <w:p w14:paraId="009B349F">
      <w:pPr>
        <w:pStyle w:val="2"/>
        <w:spacing w:before="316" w:line="252" w:lineRule="auto"/>
        <w:ind w:right="17"/>
        <w:jc w:val="both"/>
        <w:rPr>
          <w:rFonts w:hint="eastAsia"/>
          <w:spacing w:val="-1"/>
          <w:sz w:val="30"/>
          <w:szCs w:val="30"/>
        </w:rPr>
      </w:pPr>
      <w:r>
        <w:rPr>
          <w:rFonts w:hint="eastAsia"/>
          <w:spacing w:val="-1"/>
          <w:sz w:val="30"/>
          <w:szCs w:val="30"/>
        </w:rPr>
        <w:t>在祂道成肉身时，祂成为神在教会中的代表性形象，哥林多后书4章6节；</w:t>
      </w:r>
    </w:p>
    <w:p w14:paraId="6C125F55">
      <w:pPr>
        <w:pStyle w:val="2"/>
        <w:spacing w:before="316" w:line="252" w:lineRule="auto"/>
        <w:ind w:right="17"/>
        <w:jc w:val="both"/>
        <w:rPr>
          <w:rFonts w:hint="eastAsia"/>
          <w:spacing w:val="-1"/>
          <w:sz w:val="30"/>
          <w:szCs w:val="30"/>
        </w:rPr>
      </w:pPr>
    </w:p>
    <w:p w14:paraId="5A85124E">
      <w:pPr>
        <w:pStyle w:val="2"/>
        <w:spacing w:before="316" w:line="252" w:lineRule="auto"/>
        <w:ind w:right="17"/>
        <w:jc w:val="both"/>
        <w:rPr>
          <w:rFonts w:hint="eastAsia"/>
          <w:spacing w:val="-1"/>
          <w:sz w:val="30"/>
          <w:szCs w:val="30"/>
        </w:rPr>
      </w:pPr>
      <w:r>
        <w:rPr>
          <w:rFonts w:hint="eastAsia"/>
          <w:spacing w:val="-1"/>
          <w:sz w:val="30"/>
          <w:szCs w:val="30"/>
        </w:rPr>
        <w:t>without whom our understandings can make no such approach unto the divine excellencies but that God continues to be unto us what he is in himself, – the “visible God.”</w:t>
      </w:r>
    </w:p>
    <w:p w14:paraId="06BC9DD4">
      <w:pPr>
        <w:pStyle w:val="2"/>
        <w:spacing w:before="316" w:line="252" w:lineRule="auto"/>
        <w:ind w:right="17"/>
        <w:jc w:val="both"/>
        <w:rPr>
          <w:rFonts w:hint="eastAsia"/>
          <w:spacing w:val="-1"/>
          <w:sz w:val="30"/>
          <w:szCs w:val="30"/>
        </w:rPr>
      </w:pPr>
    </w:p>
    <w:p w14:paraId="5671F445">
      <w:pPr>
        <w:pStyle w:val="2"/>
        <w:spacing w:before="316" w:line="252" w:lineRule="auto"/>
        <w:ind w:right="17"/>
        <w:jc w:val="both"/>
        <w:rPr>
          <w:rFonts w:hint="eastAsia"/>
          <w:spacing w:val="-1"/>
          <w:sz w:val="30"/>
          <w:szCs w:val="30"/>
        </w:rPr>
      </w:pPr>
      <w:r>
        <w:rPr>
          <w:rFonts w:hint="eastAsia"/>
          <w:spacing w:val="-1"/>
          <w:sz w:val="30"/>
          <w:szCs w:val="30"/>
        </w:rPr>
        <w:t>没有祂，我们的悟性无法如此接近神的卓绝，以致神对我们来说仍然是祂自在的样子——“可见的神”。</w:t>
      </w:r>
    </w:p>
    <w:p w14:paraId="5DD99C2D">
      <w:pPr>
        <w:pStyle w:val="2"/>
        <w:spacing w:before="316" w:line="252" w:lineRule="auto"/>
        <w:ind w:right="17"/>
        <w:jc w:val="both"/>
        <w:rPr>
          <w:rFonts w:hint="eastAsia"/>
          <w:spacing w:val="-1"/>
          <w:sz w:val="30"/>
          <w:szCs w:val="30"/>
        </w:rPr>
      </w:pPr>
    </w:p>
    <w:p w14:paraId="25C885FC">
      <w:pPr>
        <w:pStyle w:val="2"/>
        <w:spacing w:before="316" w:line="252" w:lineRule="auto"/>
        <w:ind w:right="17"/>
        <w:jc w:val="both"/>
        <w:rPr>
          <w:rFonts w:hint="eastAsia"/>
          <w:spacing w:val="-1"/>
          <w:sz w:val="30"/>
          <w:szCs w:val="30"/>
        </w:rPr>
      </w:pPr>
      <w:r>
        <w:rPr>
          <w:rFonts w:hint="eastAsia"/>
          <w:spacing w:val="-1"/>
          <w:sz w:val="30"/>
          <w:szCs w:val="30"/>
        </w:rPr>
        <w:t>In the face of Jesus Christ we see his glory.</w:t>
      </w:r>
    </w:p>
    <w:p w14:paraId="3017DA22">
      <w:pPr>
        <w:pStyle w:val="2"/>
        <w:spacing w:before="316" w:line="252" w:lineRule="auto"/>
        <w:ind w:right="17"/>
        <w:jc w:val="both"/>
        <w:rPr>
          <w:rFonts w:hint="eastAsia"/>
          <w:spacing w:val="-1"/>
          <w:sz w:val="30"/>
          <w:szCs w:val="30"/>
        </w:rPr>
      </w:pPr>
    </w:p>
    <w:p w14:paraId="08E9A080">
      <w:pPr>
        <w:pStyle w:val="2"/>
        <w:spacing w:before="316" w:line="252" w:lineRule="auto"/>
        <w:ind w:right="17"/>
        <w:jc w:val="both"/>
        <w:rPr>
          <w:rFonts w:hint="eastAsia"/>
          <w:spacing w:val="-1"/>
          <w:sz w:val="30"/>
          <w:szCs w:val="30"/>
        </w:rPr>
      </w:pPr>
      <w:r>
        <w:rPr>
          <w:rFonts w:hint="eastAsia"/>
          <w:spacing w:val="-1"/>
          <w:sz w:val="30"/>
          <w:szCs w:val="30"/>
        </w:rPr>
        <w:t>在耶稣基督的脸上，我们看见祂的荣耀。</w:t>
      </w:r>
    </w:p>
    <w:p w14:paraId="4F3453AD">
      <w:pPr>
        <w:pStyle w:val="2"/>
        <w:spacing w:before="316" w:line="252" w:lineRule="auto"/>
        <w:ind w:right="17"/>
        <w:jc w:val="both"/>
        <w:rPr>
          <w:rFonts w:hint="eastAsia"/>
          <w:spacing w:val="-1"/>
          <w:sz w:val="30"/>
          <w:szCs w:val="30"/>
        </w:rPr>
      </w:pPr>
    </w:p>
    <w:p w14:paraId="48CAF775">
      <w:pPr>
        <w:pStyle w:val="2"/>
        <w:spacing w:before="316" w:line="252" w:lineRule="auto"/>
        <w:ind w:right="17"/>
        <w:jc w:val="both"/>
        <w:rPr>
          <w:rFonts w:hint="eastAsia"/>
          <w:spacing w:val="-1"/>
          <w:sz w:val="30"/>
          <w:szCs w:val="30"/>
        </w:rPr>
      </w:pPr>
      <w:r>
        <w:rPr>
          <w:rFonts w:hint="eastAsia"/>
          <w:spacing w:val="-1"/>
          <w:sz w:val="30"/>
          <w:szCs w:val="30"/>
        </w:rPr>
        <w:t>This is the original glory of Christ, given him by his Father, and which by faith we may behold.</w:t>
      </w:r>
    </w:p>
    <w:p w14:paraId="58A35257">
      <w:pPr>
        <w:pStyle w:val="2"/>
        <w:spacing w:before="316" w:line="252" w:lineRule="auto"/>
        <w:ind w:right="17"/>
        <w:jc w:val="both"/>
        <w:rPr>
          <w:rFonts w:hint="eastAsia"/>
          <w:spacing w:val="-1"/>
          <w:sz w:val="30"/>
          <w:szCs w:val="30"/>
        </w:rPr>
      </w:pPr>
    </w:p>
    <w:p w14:paraId="41F82329">
      <w:pPr>
        <w:pStyle w:val="2"/>
        <w:spacing w:before="316" w:line="252" w:lineRule="auto"/>
        <w:ind w:right="17"/>
        <w:jc w:val="both"/>
        <w:rPr>
          <w:rFonts w:hint="eastAsia"/>
          <w:spacing w:val="-1"/>
          <w:sz w:val="30"/>
          <w:szCs w:val="30"/>
        </w:rPr>
      </w:pPr>
      <w:r>
        <w:rPr>
          <w:rFonts w:hint="eastAsia"/>
          <w:spacing w:val="-1"/>
          <w:sz w:val="30"/>
          <w:szCs w:val="30"/>
        </w:rPr>
        <w:t>这是基督原始的荣耀，是祂父所赐给祂的，我们凭信心可以瞻仰。</w:t>
      </w:r>
    </w:p>
    <w:p w14:paraId="29329F00">
      <w:pPr>
        <w:pStyle w:val="2"/>
        <w:spacing w:before="316" w:line="252" w:lineRule="auto"/>
        <w:ind w:right="17"/>
        <w:jc w:val="both"/>
        <w:rPr>
          <w:rFonts w:hint="eastAsia"/>
          <w:spacing w:val="-1"/>
          <w:sz w:val="30"/>
          <w:szCs w:val="30"/>
        </w:rPr>
      </w:pPr>
    </w:p>
    <w:p w14:paraId="34A1CE00">
      <w:pPr>
        <w:pStyle w:val="2"/>
        <w:spacing w:before="316" w:line="252" w:lineRule="auto"/>
        <w:ind w:right="17"/>
        <w:jc w:val="both"/>
        <w:rPr>
          <w:rFonts w:hint="eastAsia"/>
          <w:spacing w:val="-1"/>
          <w:sz w:val="30"/>
          <w:szCs w:val="30"/>
        </w:rPr>
      </w:pPr>
      <w:r>
        <w:rPr>
          <w:rFonts w:hint="eastAsia"/>
          <w:spacing w:val="-1"/>
          <w:sz w:val="30"/>
          <w:szCs w:val="30"/>
        </w:rPr>
        <w:t>He, and he alone, declares, represents, and makes known, unto angels and men, the essential glory of the invisible God, his attributes and his will;</w:t>
      </w:r>
    </w:p>
    <w:p w14:paraId="52B86CE5">
      <w:pPr>
        <w:pStyle w:val="2"/>
        <w:spacing w:before="316" w:line="252" w:lineRule="auto"/>
        <w:ind w:right="17"/>
        <w:jc w:val="both"/>
        <w:rPr>
          <w:rFonts w:hint="eastAsia"/>
          <w:spacing w:val="-1"/>
          <w:sz w:val="30"/>
          <w:szCs w:val="30"/>
        </w:rPr>
      </w:pPr>
    </w:p>
    <w:p w14:paraId="5DF8DD06">
      <w:pPr>
        <w:pStyle w:val="2"/>
        <w:spacing w:before="316" w:line="252" w:lineRule="auto"/>
        <w:ind w:right="17"/>
        <w:jc w:val="both"/>
        <w:rPr>
          <w:rFonts w:hint="eastAsia"/>
          <w:spacing w:val="-1"/>
          <w:sz w:val="30"/>
          <w:szCs w:val="30"/>
        </w:rPr>
      </w:pPr>
      <w:r>
        <w:rPr>
          <w:rFonts w:hint="eastAsia"/>
          <w:spacing w:val="-1"/>
          <w:sz w:val="30"/>
          <w:szCs w:val="30"/>
        </w:rPr>
        <w:t>惟独祂，宣告、代表并使天使和人认识那不能看见之神的本质荣耀、祂的属性和祂的旨意；</w:t>
      </w:r>
    </w:p>
    <w:p w14:paraId="46E0E79E">
      <w:pPr>
        <w:pStyle w:val="2"/>
        <w:spacing w:before="316" w:line="252" w:lineRule="auto"/>
        <w:ind w:right="17"/>
        <w:jc w:val="both"/>
        <w:rPr>
          <w:rFonts w:hint="eastAsia"/>
          <w:spacing w:val="-1"/>
          <w:sz w:val="30"/>
          <w:szCs w:val="30"/>
        </w:rPr>
      </w:pPr>
    </w:p>
    <w:p w14:paraId="6754E767">
      <w:pPr>
        <w:pStyle w:val="2"/>
        <w:spacing w:before="316" w:line="252" w:lineRule="auto"/>
        <w:ind w:right="17"/>
        <w:jc w:val="both"/>
        <w:rPr>
          <w:rFonts w:hint="eastAsia"/>
          <w:spacing w:val="-1"/>
          <w:sz w:val="30"/>
          <w:szCs w:val="30"/>
        </w:rPr>
      </w:pPr>
      <w:r>
        <w:rPr>
          <w:rFonts w:hint="eastAsia"/>
          <w:spacing w:val="-1"/>
          <w:sz w:val="30"/>
          <w:szCs w:val="30"/>
        </w:rPr>
        <w:t>without which, a perpetual comparative darkness would have been the whole creation, especially that part of ithere below.</w:t>
      </w:r>
    </w:p>
    <w:p w14:paraId="4233F857">
      <w:pPr>
        <w:pStyle w:val="2"/>
        <w:spacing w:before="316" w:line="252" w:lineRule="auto"/>
        <w:ind w:right="17"/>
        <w:jc w:val="both"/>
        <w:rPr>
          <w:rFonts w:hint="eastAsia"/>
          <w:spacing w:val="-1"/>
          <w:sz w:val="30"/>
          <w:szCs w:val="30"/>
        </w:rPr>
      </w:pPr>
    </w:p>
    <w:p w14:paraId="27CF80C6">
      <w:pPr>
        <w:pStyle w:val="2"/>
        <w:spacing w:before="316" w:line="252" w:lineRule="auto"/>
        <w:ind w:right="17"/>
        <w:jc w:val="both"/>
        <w:rPr>
          <w:rFonts w:hint="eastAsia"/>
          <w:spacing w:val="-1"/>
          <w:sz w:val="30"/>
          <w:szCs w:val="30"/>
        </w:rPr>
      </w:pPr>
      <w:r>
        <w:rPr>
          <w:rFonts w:hint="eastAsia"/>
          <w:spacing w:val="-1"/>
          <w:sz w:val="30"/>
          <w:szCs w:val="30"/>
        </w:rPr>
        <w:t>没有祂，整个受造界，尤其是地上这部分，将会处于一种永恒的相对黑暗之中。</w:t>
      </w:r>
    </w:p>
    <w:p w14:paraId="18219491">
      <w:pPr>
        <w:pStyle w:val="2"/>
        <w:spacing w:before="316" w:line="252" w:lineRule="auto"/>
        <w:ind w:right="17"/>
        <w:jc w:val="both"/>
        <w:rPr>
          <w:rFonts w:hint="eastAsia"/>
          <w:spacing w:val="-1"/>
          <w:sz w:val="30"/>
          <w:szCs w:val="30"/>
        </w:rPr>
      </w:pPr>
    </w:p>
    <w:p w14:paraId="404F6298">
      <w:pPr>
        <w:pStyle w:val="2"/>
        <w:spacing w:before="316" w:line="252" w:lineRule="auto"/>
        <w:ind w:right="17"/>
        <w:jc w:val="both"/>
        <w:rPr>
          <w:rFonts w:hint="eastAsia"/>
          <w:spacing w:val="-1"/>
          <w:sz w:val="30"/>
          <w:szCs w:val="30"/>
        </w:rPr>
      </w:pPr>
      <w:r>
        <w:rPr>
          <w:rFonts w:hint="eastAsia"/>
          <w:spacing w:val="-1"/>
          <w:sz w:val="30"/>
          <w:szCs w:val="30"/>
        </w:rPr>
        <w:t>This is the foundation of our religion, the Rock whereon the church is built, the ground of all our hopes of salvation, of life and immortality:</w:t>
      </w:r>
    </w:p>
    <w:p w14:paraId="6DA5592F">
      <w:pPr>
        <w:pStyle w:val="2"/>
        <w:spacing w:before="316" w:line="252" w:lineRule="auto"/>
        <w:ind w:right="17"/>
        <w:jc w:val="both"/>
        <w:rPr>
          <w:rFonts w:hint="eastAsia"/>
          <w:spacing w:val="-1"/>
          <w:sz w:val="30"/>
          <w:szCs w:val="30"/>
        </w:rPr>
      </w:pPr>
    </w:p>
    <w:p w14:paraId="7BEEC96B">
      <w:pPr>
        <w:pStyle w:val="2"/>
        <w:spacing w:before="316" w:line="252" w:lineRule="auto"/>
        <w:ind w:right="17"/>
        <w:jc w:val="both"/>
        <w:rPr>
          <w:rFonts w:hint="eastAsia"/>
          <w:spacing w:val="-1"/>
          <w:sz w:val="30"/>
          <w:szCs w:val="30"/>
        </w:rPr>
      </w:pPr>
      <w:r>
        <w:rPr>
          <w:rFonts w:hint="eastAsia"/>
          <w:spacing w:val="-1"/>
          <w:sz w:val="30"/>
          <w:szCs w:val="30"/>
        </w:rPr>
        <w:t>这是我们信仰的根基，教会建立其上的磐石，我们所有得救、生命和不朽盼望的根据：</w:t>
      </w:r>
    </w:p>
    <w:p w14:paraId="5ECC7503">
      <w:pPr>
        <w:pStyle w:val="2"/>
        <w:spacing w:before="316" w:line="252" w:lineRule="auto"/>
        <w:ind w:right="17"/>
        <w:jc w:val="both"/>
        <w:rPr>
          <w:rFonts w:hint="eastAsia"/>
          <w:spacing w:val="-1"/>
          <w:sz w:val="30"/>
          <w:szCs w:val="30"/>
        </w:rPr>
      </w:pPr>
    </w:p>
    <w:p w14:paraId="678A9348">
      <w:pPr>
        <w:pStyle w:val="2"/>
        <w:spacing w:before="316" w:line="252" w:lineRule="auto"/>
        <w:ind w:right="17"/>
        <w:jc w:val="both"/>
        <w:rPr>
          <w:rFonts w:hint="eastAsia"/>
          <w:spacing w:val="-1"/>
          <w:sz w:val="30"/>
          <w:szCs w:val="30"/>
        </w:rPr>
      </w:pPr>
      <w:r>
        <w:rPr>
          <w:rFonts w:hint="eastAsia"/>
          <w:spacing w:val="-1"/>
          <w:sz w:val="30"/>
          <w:szCs w:val="30"/>
        </w:rPr>
        <w:t>all is resolved into this, – namely, the representation that is made of the nature and will of God in the person and office of Christ.</w:t>
      </w:r>
    </w:p>
    <w:p w14:paraId="2E88AACC">
      <w:pPr>
        <w:pStyle w:val="2"/>
        <w:spacing w:before="316" w:line="252" w:lineRule="auto"/>
        <w:ind w:right="17"/>
        <w:jc w:val="both"/>
        <w:rPr>
          <w:rFonts w:hint="eastAsia"/>
          <w:spacing w:val="-1"/>
          <w:sz w:val="30"/>
          <w:szCs w:val="30"/>
        </w:rPr>
      </w:pPr>
    </w:p>
    <w:p w14:paraId="7CD3A260">
      <w:pPr>
        <w:pStyle w:val="2"/>
        <w:spacing w:before="316" w:line="252" w:lineRule="auto"/>
        <w:ind w:right="17"/>
        <w:jc w:val="both"/>
        <w:rPr>
          <w:rFonts w:hint="eastAsia"/>
          <w:spacing w:val="-1"/>
          <w:sz w:val="30"/>
          <w:szCs w:val="30"/>
        </w:rPr>
      </w:pPr>
      <w:r>
        <w:rPr>
          <w:rFonts w:hint="eastAsia"/>
          <w:spacing w:val="-1"/>
          <w:sz w:val="30"/>
          <w:szCs w:val="30"/>
        </w:rPr>
        <w:t>一切都归结于此——即，在基督的位格和职分中对神本性和旨意的彰显。</w:t>
      </w:r>
    </w:p>
    <w:p w14:paraId="0982F1F2">
      <w:pPr>
        <w:pStyle w:val="2"/>
        <w:spacing w:before="316" w:line="252" w:lineRule="auto"/>
        <w:ind w:right="17"/>
        <w:jc w:val="both"/>
        <w:rPr>
          <w:rFonts w:hint="eastAsia"/>
          <w:spacing w:val="-1"/>
          <w:sz w:val="30"/>
          <w:szCs w:val="30"/>
        </w:rPr>
      </w:pPr>
    </w:p>
    <w:p w14:paraId="4F712723">
      <w:pPr>
        <w:pStyle w:val="2"/>
        <w:spacing w:before="316" w:line="252" w:lineRule="auto"/>
        <w:ind w:right="17"/>
        <w:jc w:val="both"/>
        <w:rPr>
          <w:rFonts w:hint="eastAsia"/>
          <w:spacing w:val="-1"/>
          <w:sz w:val="30"/>
          <w:szCs w:val="30"/>
        </w:rPr>
      </w:pPr>
      <w:r>
        <w:rPr>
          <w:rFonts w:hint="eastAsia"/>
          <w:spacing w:val="-1"/>
          <w:sz w:val="30"/>
          <w:szCs w:val="30"/>
        </w:rPr>
        <w:t>If this fail us, we are lost for ever;</w:t>
      </w:r>
    </w:p>
    <w:p w14:paraId="27BEB394">
      <w:pPr>
        <w:pStyle w:val="2"/>
        <w:spacing w:before="316" w:line="252" w:lineRule="auto"/>
        <w:ind w:right="17"/>
        <w:jc w:val="both"/>
        <w:rPr>
          <w:rFonts w:hint="eastAsia"/>
          <w:spacing w:val="-1"/>
          <w:sz w:val="30"/>
          <w:szCs w:val="30"/>
        </w:rPr>
      </w:pPr>
    </w:p>
    <w:p w14:paraId="42679759">
      <w:pPr>
        <w:pStyle w:val="2"/>
        <w:spacing w:before="316" w:line="252" w:lineRule="auto"/>
        <w:ind w:right="17"/>
        <w:jc w:val="both"/>
        <w:rPr>
          <w:rFonts w:hint="eastAsia"/>
          <w:spacing w:val="-1"/>
          <w:sz w:val="30"/>
          <w:szCs w:val="30"/>
        </w:rPr>
      </w:pPr>
      <w:r>
        <w:rPr>
          <w:rFonts w:hint="eastAsia"/>
          <w:spacing w:val="-1"/>
          <w:sz w:val="30"/>
          <w:szCs w:val="30"/>
        </w:rPr>
        <w:t>如果这一点使我们失望，我们就永远失丧了；</w:t>
      </w:r>
    </w:p>
    <w:p w14:paraId="109C9C31">
      <w:pPr>
        <w:pStyle w:val="2"/>
        <w:spacing w:before="316" w:line="252" w:lineRule="auto"/>
        <w:ind w:right="17"/>
        <w:jc w:val="both"/>
        <w:rPr>
          <w:rFonts w:hint="eastAsia"/>
          <w:spacing w:val="-1"/>
          <w:sz w:val="30"/>
          <w:szCs w:val="30"/>
        </w:rPr>
      </w:pPr>
    </w:p>
    <w:p w14:paraId="3669D694">
      <w:pPr>
        <w:pStyle w:val="2"/>
        <w:spacing w:before="316" w:line="252" w:lineRule="auto"/>
        <w:ind w:right="17"/>
        <w:jc w:val="both"/>
        <w:rPr>
          <w:rFonts w:hint="eastAsia"/>
          <w:spacing w:val="-1"/>
          <w:sz w:val="30"/>
          <w:szCs w:val="30"/>
        </w:rPr>
      </w:pPr>
      <w:r>
        <w:rPr>
          <w:rFonts w:hint="eastAsia"/>
          <w:spacing w:val="-1"/>
          <w:sz w:val="30"/>
          <w:szCs w:val="30"/>
        </w:rPr>
        <w:t>if this Rock stand firm, the church is safe here, and shall be triumphant hereafter.</w:t>
      </w:r>
    </w:p>
    <w:p w14:paraId="0CD296DE">
      <w:pPr>
        <w:pStyle w:val="2"/>
        <w:spacing w:before="316" w:line="252" w:lineRule="auto"/>
        <w:ind w:right="17"/>
        <w:jc w:val="both"/>
        <w:rPr>
          <w:rFonts w:hint="eastAsia"/>
          <w:spacing w:val="-1"/>
          <w:sz w:val="30"/>
          <w:szCs w:val="30"/>
        </w:rPr>
      </w:pPr>
    </w:p>
    <w:p w14:paraId="31C1DFC4">
      <w:pPr>
        <w:pStyle w:val="2"/>
        <w:spacing w:before="316" w:line="252" w:lineRule="auto"/>
        <w:ind w:right="17"/>
        <w:jc w:val="both"/>
        <w:rPr>
          <w:rFonts w:hint="eastAsia"/>
          <w:spacing w:val="-1"/>
          <w:sz w:val="30"/>
          <w:szCs w:val="30"/>
        </w:rPr>
      </w:pPr>
      <w:r>
        <w:rPr>
          <w:rFonts w:hint="eastAsia"/>
          <w:spacing w:val="-1"/>
          <w:sz w:val="30"/>
          <w:szCs w:val="30"/>
        </w:rPr>
        <w:t>如果这磐石稳固，教会在此就是安全的，将来也必得胜。</w:t>
      </w:r>
    </w:p>
    <w:p w14:paraId="477648FD">
      <w:pPr>
        <w:pStyle w:val="2"/>
        <w:spacing w:before="316" w:line="252" w:lineRule="auto"/>
        <w:ind w:right="17"/>
        <w:jc w:val="both"/>
        <w:rPr>
          <w:rFonts w:hint="eastAsia"/>
          <w:spacing w:val="-1"/>
          <w:sz w:val="30"/>
          <w:szCs w:val="30"/>
        </w:rPr>
      </w:pPr>
    </w:p>
    <w:p w14:paraId="50548224">
      <w:pPr>
        <w:pStyle w:val="2"/>
        <w:spacing w:before="316" w:line="252" w:lineRule="auto"/>
        <w:ind w:right="17"/>
        <w:jc w:val="both"/>
        <w:rPr>
          <w:rFonts w:hint="eastAsia"/>
          <w:spacing w:val="-1"/>
          <w:sz w:val="30"/>
          <w:szCs w:val="30"/>
        </w:rPr>
      </w:pPr>
      <w:r>
        <w:rPr>
          <w:rFonts w:hint="eastAsia"/>
          <w:spacing w:val="-1"/>
          <w:sz w:val="30"/>
          <w:szCs w:val="30"/>
        </w:rPr>
        <w:t>Herein, then, is the Lord Christ exceedingly glorious.</w:t>
      </w:r>
    </w:p>
    <w:p w14:paraId="11F45C0B">
      <w:pPr>
        <w:pStyle w:val="2"/>
        <w:spacing w:before="316" w:line="252" w:lineRule="auto"/>
        <w:ind w:right="17"/>
        <w:jc w:val="both"/>
        <w:rPr>
          <w:rFonts w:hint="eastAsia"/>
          <w:spacing w:val="-1"/>
          <w:sz w:val="30"/>
          <w:szCs w:val="30"/>
        </w:rPr>
      </w:pPr>
    </w:p>
    <w:p w14:paraId="41B3E780">
      <w:pPr>
        <w:pStyle w:val="2"/>
        <w:spacing w:before="316" w:line="252" w:lineRule="auto"/>
        <w:ind w:right="17"/>
        <w:jc w:val="both"/>
        <w:rPr>
          <w:rFonts w:hint="eastAsia"/>
          <w:spacing w:val="-1"/>
          <w:sz w:val="30"/>
          <w:szCs w:val="30"/>
        </w:rPr>
      </w:pPr>
      <w:r>
        <w:rPr>
          <w:rFonts w:hint="eastAsia"/>
          <w:spacing w:val="-1"/>
          <w:sz w:val="30"/>
          <w:szCs w:val="30"/>
        </w:rPr>
        <w:t>那么，在此主基督是极其荣耀的。</w:t>
      </w:r>
    </w:p>
    <w:p w14:paraId="43A3EFE6">
      <w:pPr>
        <w:pStyle w:val="2"/>
        <w:spacing w:before="316" w:line="252" w:lineRule="auto"/>
        <w:ind w:right="17"/>
        <w:jc w:val="both"/>
        <w:rPr>
          <w:rFonts w:hint="eastAsia"/>
          <w:spacing w:val="-1"/>
          <w:sz w:val="30"/>
          <w:szCs w:val="30"/>
        </w:rPr>
      </w:pPr>
    </w:p>
    <w:p w14:paraId="11F2D644">
      <w:pPr>
        <w:pStyle w:val="2"/>
        <w:spacing w:before="316" w:line="252" w:lineRule="auto"/>
        <w:ind w:right="17"/>
        <w:jc w:val="both"/>
        <w:rPr>
          <w:rFonts w:hint="eastAsia"/>
          <w:spacing w:val="-1"/>
          <w:sz w:val="30"/>
          <w:szCs w:val="30"/>
        </w:rPr>
      </w:pPr>
      <w:r>
        <w:rPr>
          <w:rFonts w:hint="eastAsia"/>
          <w:spacing w:val="-1"/>
          <w:sz w:val="30"/>
          <w:szCs w:val="30"/>
        </w:rPr>
        <w:t>Those who cannot behold this glory of his by faith, – namely, as he is the great divine ordinance to represent God unto us, – they know him not.</w:t>
      </w:r>
    </w:p>
    <w:p w14:paraId="2609504B">
      <w:pPr>
        <w:pStyle w:val="2"/>
        <w:spacing w:before="316" w:line="252" w:lineRule="auto"/>
        <w:ind w:right="17"/>
        <w:jc w:val="both"/>
        <w:rPr>
          <w:rFonts w:hint="eastAsia"/>
          <w:spacing w:val="-1"/>
          <w:sz w:val="30"/>
          <w:szCs w:val="30"/>
        </w:rPr>
      </w:pPr>
    </w:p>
    <w:p w14:paraId="79DEF22B">
      <w:pPr>
        <w:pStyle w:val="2"/>
        <w:spacing w:before="316" w:line="252" w:lineRule="auto"/>
        <w:ind w:right="17"/>
        <w:jc w:val="both"/>
        <w:rPr>
          <w:rFonts w:hint="eastAsia"/>
          <w:spacing w:val="-1"/>
          <w:sz w:val="30"/>
          <w:szCs w:val="30"/>
        </w:rPr>
      </w:pPr>
      <w:r>
        <w:rPr>
          <w:rFonts w:hint="eastAsia"/>
          <w:spacing w:val="-1"/>
          <w:sz w:val="30"/>
          <w:szCs w:val="30"/>
        </w:rPr>
        <w:t>那些不能凭信心瞻仰祂这荣耀的人——即，作为神用以向我们彰显祂自己的伟大定例——他们不认识祂。</w:t>
      </w:r>
    </w:p>
    <w:p w14:paraId="3AF4C545">
      <w:pPr>
        <w:pStyle w:val="2"/>
        <w:spacing w:before="316" w:line="252" w:lineRule="auto"/>
        <w:ind w:right="17"/>
        <w:jc w:val="both"/>
        <w:rPr>
          <w:rFonts w:hint="eastAsia"/>
          <w:spacing w:val="-1"/>
          <w:sz w:val="30"/>
          <w:szCs w:val="30"/>
        </w:rPr>
      </w:pPr>
    </w:p>
    <w:p w14:paraId="590DF9FB">
      <w:pPr>
        <w:pStyle w:val="2"/>
        <w:spacing w:before="316" w:line="252" w:lineRule="auto"/>
        <w:ind w:right="17"/>
        <w:jc w:val="both"/>
        <w:rPr>
          <w:rFonts w:hint="eastAsia"/>
          <w:spacing w:val="-1"/>
          <w:sz w:val="30"/>
          <w:szCs w:val="30"/>
        </w:rPr>
      </w:pPr>
      <w:r>
        <w:rPr>
          <w:rFonts w:hint="eastAsia"/>
          <w:spacing w:val="-1"/>
          <w:sz w:val="30"/>
          <w:szCs w:val="30"/>
        </w:rPr>
        <w:t>In their worship of him, they worship but an image of their own devising.</w:t>
      </w:r>
    </w:p>
    <w:p w14:paraId="17FA8E74">
      <w:pPr>
        <w:pStyle w:val="2"/>
        <w:spacing w:before="316" w:line="252" w:lineRule="auto"/>
        <w:ind w:right="17"/>
        <w:jc w:val="both"/>
        <w:rPr>
          <w:rFonts w:hint="eastAsia"/>
          <w:spacing w:val="-1"/>
          <w:sz w:val="30"/>
          <w:szCs w:val="30"/>
        </w:rPr>
      </w:pPr>
    </w:p>
    <w:p w14:paraId="1A76C711">
      <w:pPr>
        <w:pStyle w:val="2"/>
        <w:spacing w:before="316" w:line="252" w:lineRule="auto"/>
        <w:ind w:right="17"/>
        <w:jc w:val="both"/>
        <w:rPr>
          <w:rFonts w:hint="eastAsia"/>
          <w:spacing w:val="-1"/>
          <w:sz w:val="30"/>
          <w:szCs w:val="30"/>
        </w:rPr>
      </w:pPr>
      <w:r>
        <w:rPr>
          <w:rFonts w:hint="eastAsia"/>
          <w:spacing w:val="-1"/>
          <w:sz w:val="30"/>
          <w:szCs w:val="30"/>
        </w:rPr>
        <w:t>在他们对祂的敬拜中，他们敬拜的只是自己所设计的偶像。</w:t>
      </w:r>
    </w:p>
    <w:p w14:paraId="58E23F91">
      <w:pPr>
        <w:pStyle w:val="2"/>
        <w:spacing w:before="316" w:line="252" w:lineRule="auto"/>
        <w:ind w:right="17"/>
        <w:jc w:val="both"/>
        <w:rPr>
          <w:rFonts w:hint="eastAsia"/>
          <w:spacing w:val="-1"/>
          <w:sz w:val="30"/>
          <w:szCs w:val="30"/>
        </w:rPr>
      </w:pPr>
    </w:p>
    <w:p w14:paraId="5A93BAA6">
      <w:pPr>
        <w:pStyle w:val="2"/>
        <w:spacing w:before="316" w:line="252" w:lineRule="auto"/>
        <w:ind w:right="17"/>
        <w:jc w:val="both"/>
        <w:rPr>
          <w:rFonts w:hint="eastAsia"/>
          <w:spacing w:val="-1"/>
          <w:sz w:val="30"/>
          <w:szCs w:val="30"/>
        </w:rPr>
      </w:pPr>
      <w:r>
        <w:rPr>
          <w:rFonts w:hint="eastAsia"/>
          <w:spacing w:val="-1"/>
          <w:sz w:val="30"/>
          <w:szCs w:val="30"/>
        </w:rPr>
        <w:t>Yea, in the ignorance and neglect hereof consists the formal nature of unbelief, even that which is inevitably ruinous unto the souls of men.</w:t>
      </w:r>
    </w:p>
    <w:p w14:paraId="1F767696">
      <w:pPr>
        <w:pStyle w:val="2"/>
        <w:spacing w:before="316" w:line="252" w:lineRule="auto"/>
        <w:ind w:right="17"/>
        <w:jc w:val="both"/>
        <w:rPr>
          <w:rFonts w:hint="eastAsia"/>
          <w:spacing w:val="-1"/>
          <w:sz w:val="30"/>
          <w:szCs w:val="30"/>
        </w:rPr>
      </w:pPr>
    </w:p>
    <w:p w14:paraId="1E829FA7">
      <w:pPr>
        <w:pStyle w:val="2"/>
        <w:spacing w:before="316" w:line="252" w:lineRule="auto"/>
        <w:ind w:right="17"/>
        <w:jc w:val="both"/>
        <w:rPr>
          <w:rFonts w:hint="eastAsia"/>
          <w:spacing w:val="-1"/>
          <w:sz w:val="30"/>
          <w:szCs w:val="30"/>
        </w:rPr>
      </w:pPr>
      <w:r>
        <w:rPr>
          <w:rFonts w:hint="eastAsia"/>
          <w:spacing w:val="-1"/>
          <w:sz w:val="30"/>
          <w:szCs w:val="30"/>
        </w:rPr>
        <w:t>是的，对此的无知和忽略构成了不信的正式本质，正是这种不信不可避免地会毁灭人的灵魂。</w:t>
      </w:r>
    </w:p>
    <w:p w14:paraId="430B921F">
      <w:pPr>
        <w:pStyle w:val="2"/>
        <w:spacing w:before="316" w:line="252" w:lineRule="auto"/>
        <w:ind w:right="17"/>
        <w:jc w:val="both"/>
        <w:rPr>
          <w:rFonts w:hint="eastAsia"/>
          <w:spacing w:val="-1"/>
          <w:sz w:val="30"/>
          <w:szCs w:val="30"/>
        </w:rPr>
      </w:pPr>
    </w:p>
    <w:p w14:paraId="11D7817D">
      <w:pPr>
        <w:pStyle w:val="2"/>
        <w:spacing w:before="316" w:line="252" w:lineRule="auto"/>
        <w:ind w:right="17"/>
        <w:jc w:val="both"/>
        <w:rPr>
          <w:rFonts w:hint="eastAsia"/>
          <w:spacing w:val="-1"/>
          <w:sz w:val="30"/>
          <w:szCs w:val="30"/>
        </w:rPr>
      </w:pPr>
      <w:r>
        <w:rPr>
          <w:rFonts w:hint="eastAsia"/>
          <w:spacing w:val="-1"/>
          <w:sz w:val="30"/>
          <w:szCs w:val="30"/>
        </w:rPr>
        <w:t>He that discerns not the representation of the glory of God in the person of Christ unto the souls of men, is an unbeliever.</w:t>
      </w:r>
    </w:p>
    <w:p w14:paraId="171A4BAF">
      <w:pPr>
        <w:pStyle w:val="2"/>
        <w:spacing w:before="316" w:line="252" w:lineRule="auto"/>
        <w:ind w:right="17"/>
        <w:jc w:val="both"/>
        <w:rPr>
          <w:rFonts w:hint="eastAsia"/>
          <w:spacing w:val="-1"/>
          <w:sz w:val="30"/>
          <w:szCs w:val="30"/>
        </w:rPr>
      </w:pPr>
    </w:p>
    <w:p w14:paraId="31202E39">
      <w:pPr>
        <w:pStyle w:val="2"/>
        <w:spacing w:before="316" w:line="252" w:lineRule="auto"/>
        <w:ind w:right="17"/>
        <w:jc w:val="both"/>
        <w:rPr>
          <w:rFonts w:hint="eastAsia"/>
          <w:spacing w:val="-1"/>
          <w:sz w:val="30"/>
          <w:szCs w:val="30"/>
        </w:rPr>
      </w:pPr>
      <w:r>
        <w:rPr>
          <w:rFonts w:hint="eastAsia"/>
          <w:spacing w:val="-1"/>
          <w:sz w:val="30"/>
          <w:szCs w:val="30"/>
        </w:rPr>
        <w:t>凡不辨识基督位格中向人灵魂彰显的神荣耀的人，就是不信的人。</w:t>
      </w:r>
    </w:p>
    <w:p w14:paraId="4668235C">
      <w:pPr>
        <w:pStyle w:val="2"/>
        <w:spacing w:before="316" w:line="252" w:lineRule="auto"/>
        <w:ind w:right="17"/>
        <w:jc w:val="both"/>
        <w:rPr>
          <w:rFonts w:hint="eastAsia"/>
          <w:spacing w:val="-1"/>
          <w:sz w:val="30"/>
          <w:szCs w:val="30"/>
        </w:rPr>
      </w:pPr>
    </w:p>
    <w:p w14:paraId="55181C4D">
      <w:pPr>
        <w:pStyle w:val="2"/>
        <w:spacing w:before="316" w:line="252" w:lineRule="auto"/>
        <w:ind w:right="17"/>
        <w:jc w:val="both"/>
        <w:rPr>
          <w:rFonts w:hint="eastAsia"/>
          <w:spacing w:val="-1"/>
          <w:sz w:val="30"/>
          <w:szCs w:val="30"/>
        </w:rPr>
      </w:pPr>
      <w:r>
        <w:rPr>
          <w:rFonts w:hint="eastAsia"/>
          <w:spacing w:val="-1"/>
          <w:sz w:val="30"/>
          <w:szCs w:val="30"/>
        </w:rPr>
        <w:t>Such was the state of the unbelieving Jews and gentiles of old;</w:t>
      </w:r>
    </w:p>
    <w:p w14:paraId="7AA2A55C">
      <w:pPr>
        <w:pStyle w:val="2"/>
        <w:spacing w:before="316" w:line="252" w:lineRule="auto"/>
        <w:ind w:right="17"/>
        <w:jc w:val="both"/>
        <w:rPr>
          <w:rFonts w:hint="eastAsia"/>
          <w:spacing w:val="-1"/>
          <w:sz w:val="30"/>
          <w:szCs w:val="30"/>
        </w:rPr>
      </w:pPr>
    </w:p>
    <w:p w14:paraId="4CB582E6">
      <w:pPr>
        <w:pStyle w:val="2"/>
        <w:spacing w:before="316" w:line="252" w:lineRule="auto"/>
        <w:ind w:right="17"/>
        <w:jc w:val="both"/>
        <w:rPr>
          <w:rFonts w:hint="eastAsia"/>
          <w:spacing w:val="-1"/>
          <w:sz w:val="30"/>
          <w:szCs w:val="30"/>
        </w:rPr>
      </w:pPr>
      <w:r>
        <w:rPr>
          <w:rFonts w:hint="eastAsia"/>
          <w:spacing w:val="-1"/>
          <w:sz w:val="30"/>
          <w:szCs w:val="30"/>
        </w:rPr>
        <w:t>古时不信的犹太人和外邦人就是这种状态；</w:t>
      </w:r>
    </w:p>
    <w:p w14:paraId="775E8374">
      <w:pPr>
        <w:pStyle w:val="2"/>
        <w:spacing w:before="316" w:line="252" w:lineRule="auto"/>
        <w:ind w:right="17"/>
        <w:jc w:val="both"/>
        <w:rPr>
          <w:rFonts w:hint="eastAsia"/>
          <w:spacing w:val="-1"/>
          <w:sz w:val="30"/>
          <w:szCs w:val="30"/>
        </w:rPr>
      </w:pPr>
    </w:p>
    <w:p w14:paraId="35E9BFE2">
      <w:pPr>
        <w:pStyle w:val="2"/>
        <w:spacing w:before="316" w:line="252" w:lineRule="auto"/>
        <w:ind w:right="17"/>
        <w:jc w:val="both"/>
        <w:rPr>
          <w:rFonts w:hint="eastAsia"/>
          <w:spacing w:val="-1"/>
          <w:sz w:val="30"/>
          <w:szCs w:val="30"/>
        </w:rPr>
      </w:pPr>
      <w:r>
        <w:rPr>
          <w:rFonts w:hint="eastAsia"/>
          <w:spacing w:val="-1"/>
          <w:sz w:val="30"/>
          <w:szCs w:val="30"/>
        </w:rPr>
        <w:t>they did not, they would not, they could not, behold the glory of God in him, nor how he did represent him.</w:t>
      </w:r>
    </w:p>
    <w:p w14:paraId="4BAA8EB9">
      <w:pPr>
        <w:pStyle w:val="2"/>
        <w:spacing w:before="316" w:line="252" w:lineRule="auto"/>
        <w:ind w:right="17"/>
        <w:jc w:val="both"/>
        <w:rPr>
          <w:rFonts w:hint="eastAsia"/>
          <w:spacing w:val="-1"/>
          <w:sz w:val="30"/>
          <w:szCs w:val="30"/>
        </w:rPr>
      </w:pPr>
    </w:p>
    <w:p w14:paraId="5A6B6E57">
      <w:pPr>
        <w:pStyle w:val="2"/>
        <w:spacing w:before="316" w:line="252" w:lineRule="auto"/>
        <w:ind w:right="17"/>
        <w:jc w:val="both"/>
        <w:rPr>
          <w:rFonts w:hint="eastAsia"/>
          <w:spacing w:val="-1"/>
          <w:sz w:val="30"/>
          <w:szCs w:val="30"/>
        </w:rPr>
      </w:pPr>
      <w:r>
        <w:rPr>
          <w:rFonts w:hint="eastAsia"/>
          <w:spacing w:val="-1"/>
          <w:sz w:val="30"/>
          <w:szCs w:val="30"/>
        </w:rPr>
        <w:t>他们没有，他们不愿意，他们不能，瞻仰在祂里面的神的荣耀，也不能瞻仰祂如何代表神。</w:t>
      </w:r>
    </w:p>
    <w:p w14:paraId="66641640">
      <w:pPr>
        <w:pStyle w:val="2"/>
        <w:spacing w:before="316" w:line="252" w:lineRule="auto"/>
        <w:ind w:right="17"/>
        <w:jc w:val="both"/>
        <w:rPr>
          <w:rFonts w:hint="eastAsia"/>
          <w:spacing w:val="-1"/>
          <w:sz w:val="30"/>
          <w:szCs w:val="30"/>
        </w:rPr>
      </w:pPr>
    </w:p>
    <w:p w14:paraId="4C6CDB84">
      <w:pPr>
        <w:pStyle w:val="2"/>
        <w:spacing w:before="316" w:line="252" w:lineRule="auto"/>
        <w:ind w:right="17"/>
        <w:jc w:val="both"/>
        <w:rPr>
          <w:rFonts w:hint="eastAsia"/>
          <w:spacing w:val="-1"/>
          <w:sz w:val="30"/>
          <w:szCs w:val="30"/>
        </w:rPr>
      </w:pPr>
      <w:r>
        <w:rPr>
          <w:rFonts w:hint="eastAsia"/>
          <w:spacing w:val="-1"/>
          <w:sz w:val="30"/>
          <w:szCs w:val="30"/>
        </w:rPr>
        <w:t>That this was both the cause and the formal nature of their unbelief, the apostle declares at large, 1 Cor. 1: 21-25.</w:t>
      </w:r>
    </w:p>
    <w:p w14:paraId="27EF7024">
      <w:pPr>
        <w:pStyle w:val="2"/>
        <w:spacing w:before="316" w:line="252" w:lineRule="auto"/>
        <w:ind w:right="17"/>
        <w:jc w:val="both"/>
        <w:rPr>
          <w:rFonts w:hint="eastAsia"/>
          <w:spacing w:val="-1"/>
          <w:sz w:val="30"/>
          <w:szCs w:val="30"/>
        </w:rPr>
      </w:pPr>
    </w:p>
    <w:p w14:paraId="76FD6D54">
      <w:pPr>
        <w:pStyle w:val="2"/>
        <w:spacing w:before="316" w:line="252" w:lineRule="auto"/>
        <w:ind w:right="17"/>
        <w:jc w:val="both"/>
        <w:rPr>
          <w:rFonts w:hint="eastAsia"/>
          <w:spacing w:val="-1"/>
          <w:sz w:val="30"/>
          <w:szCs w:val="30"/>
        </w:rPr>
      </w:pPr>
      <w:r>
        <w:rPr>
          <w:rFonts w:hint="eastAsia"/>
          <w:spacing w:val="-1"/>
          <w:sz w:val="30"/>
          <w:szCs w:val="30"/>
        </w:rPr>
        <w:t>使徒在哥林多前书1章21-25节中详细宣告了这一点，这既是他们不信的原因，也是他们不信的正式本质。</w:t>
      </w:r>
    </w:p>
    <w:p w14:paraId="63DB9F7C">
      <w:pPr>
        <w:pStyle w:val="2"/>
        <w:spacing w:before="316" w:line="252" w:lineRule="auto"/>
        <w:ind w:right="17"/>
        <w:jc w:val="both"/>
        <w:rPr>
          <w:rFonts w:hint="eastAsia"/>
          <w:spacing w:val="-1"/>
          <w:sz w:val="30"/>
          <w:szCs w:val="30"/>
        </w:rPr>
      </w:pPr>
    </w:p>
    <w:p w14:paraId="53EE52E6">
      <w:pPr>
        <w:pStyle w:val="2"/>
        <w:spacing w:before="316" w:line="252" w:lineRule="auto"/>
        <w:ind w:right="17"/>
        <w:jc w:val="both"/>
        <w:rPr>
          <w:rFonts w:hint="eastAsia"/>
          <w:spacing w:val="-1"/>
          <w:sz w:val="30"/>
          <w:szCs w:val="30"/>
        </w:rPr>
      </w:pPr>
      <w:r>
        <w:rPr>
          <w:rFonts w:hint="eastAsia"/>
          <w:spacing w:val="-1"/>
          <w:sz w:val="30"/>
          <w:szCs w:val="30"/>
        </w:rPr>
        <w:t>Not to see the wisdom of God, and the power of God, and consequently all the other holy properties of his nature, in Christ, is to be an unbeliever.</w:t>
      </w:r>
    </w:p>
    <w:p w14:paraId="6242E5F9">
      <w:pPr>
        <w:pStyle w:val="2"/>
        <w:spacing w:before="316" w:line="252" w:lineRule="auto"/>
        <w:ind w:right="17"/>
        <w:jc w:val="both"/>
        <w:rPr>
          <w:rFonts w:hint="eastAsia"/>
          <w:spacing w:val="-1"/>
          <w:sz w:val="30"/>
          <w:szCs w:val="30"/>
        </w:rPr>
      </w:pPr>
    </w:p>
    <w:p w14:paraId="6D22E991">
      <w:pPr>
        <w:pStyle w:val="2"/>
        <w:spacing w:before="316" w:line="252" w:lineRule="auto"/>
        <w:ind w:right="17"/>
        <w:jc w:val="both"/>
        <w:rPr>
          <w:rFonts w:hint="eastAsia"/>
          <w:spacing w:val="-1"/>
          <w:sz w:val="30"/>
          <w:szCs w:val="30"/>
        </w:rPr>
      </w:pPr>
      <w:r>
        <w:rPr>
          <w:rFonts w:hint="eastAsia"/>
          <w:spacing w:val="-1"/>
          <w:sz w:val="30"/>
          <w:szCs w:val="30"/>
        </w:rPr>
        <w:t>不在基督里看见神的智慧和神的能力，以及随之而来的祂本性中所有其他圣洁属性，就是不信的人。</w:t>
      </w:r>
    </w:p>
    <w:p w14:paraId="02516A4A">
      <w:pPr>
        <w:pStyle w:val="2"/>
        <w:spacing w:before="316" w:line="252" w:lineRule="auto"/>
        <w:ind w:right="17"/>
        <w:jc w:val="both"/>
        <w:rPr>
          <w:rFonts w:hint="eastAsia"/>
          <w:spacing w:val="-1"/>
          <w:sz w:val="30"/>
          <w:szCs w:val="30"/>
        </w:rPr>
      </w:pPr>
    </w:p>
    <w:p w14:paraId="0C87C103">
      <w:pPr>
        <w:pStyle w:val="2"/>
        <w:spacing w:before="316" w:line="252" w:lineRule="auto"/>
        <w:ind w:right="17"/>
        <w:jc w:val="both"/>
        <w:rPr>
          <w:rFonts w:hint="eastAsia"/>
          <w:spacing w:val="-1"/>
          <w:sz w:val="30"/>
          <w:szCs w:val="30"/>
        </w:rPr>
      </w:pPr>
      <w:r>
        <w:rPr>
          <w:rFonts w:hint="eastAsia"/>
          <w:spacing w:val="-1"/>
          <w:sz w:val="30"/>
          <w:szCs w:val="30"/>
        </w:rPr>
        <w:t>The essence of faith consists in a due ascription of glory to God, Rom. 4: 20.</w:t>
      </w:r>
    </w:p>
    <w:p w14:paraId="1B29E49B">
      <w:pPr>
        <w:pStyle w:val="2"/>
        <w:spacing w:before="316" w:line="252" w:lineRule="auto"/>
        <w:ind w:right="17"/>
        <w:jc w:val="both"/>
        <w:rPr>
          <w:rFonts w:hint="eastAsia"/>
          <w:spacing w:val="-1"/>
          <w:sz w:val="30"/>
          <w:szCs w:val="30"/>
        </w:rPr>
      </w:pPr>
    </w:p>
    <w:p w14:paraId="76272D05">
      <w:pPr>
        <w:pStyle w:val="2"/>
        <w:spacing w:before="316" w:line="252" w:lineRule="auto"/>
        <w:ind w:right="17"/>
        <w:jc w:val="both"/>
        <w:rPr>
          <w:rFonts w:hint="eastAsia"/>
          <w:spacing w:val="-1"/>
          <w:sz w:val="30"/>
          <w:szCs w:val="30"/>
        </w:rPr>
      </w:pPr>
      <w:r>
        <w:rPr>
          <w:rFonts w:hint="eastAsia"/>
          <w:spacing w:val="-1"/>
          <w:sz w:val="30"/>
          <w:szCs w:val="30"/>
        </w:rPr>
        <w:t>信心的本质在于将荣耀适当地归于神，罗马书4章20节。</w:t>
      </w:r>
    </w:p>
    <w:p w14:paraId="13E74348">
      <w:pPr>
        <w:pStyle w:val="2"/>
        <w:spacing w:before="316" w:line="252" w:lineRule="auto"/>
        <w:ind w:right="17"/>
        <w:jc w:val="both"/>
        <w:rPr>
          <w:rFonts w:hint="eastAsia"/>
          <w:spacing w:val="-1"/>
          <w:sz w:val="30"/>
          <w:szCs w:val="30"/>
        </w:rPr>
      </w:pPr>
    </w:p>
    <w:p w14:paraId="251E89B3">
      <w:pPr>
        <w:pStyle w:val="2"/>
        <w:spacing w:before="316" w:line="252" w:lineRule="auto"/>
        <w:ind w:right="17"/>
        <w:jc w:val="both"/>
        <w:rPr>
          <w:rFonts w:hint="eastAsia"/>
          <w:spacing w:val="-1"/>
          <w:sz w:val="30"/>
          <w:szCs w:val="30"/>
        </w:rPr>
      </w:pPr>
      <w:r>
        <w:rPr>
          <w:rFonts w:hint="eastAsia"/>
          <w:spacing w:val="-1"/>
          <w:sz w:val="30"/>
          <w:szCs w:val="30"/>
        </w:rPr>
        <w:t>This we cannot attain unto without the manifestation of those divine excellenciesunto us wherein he is glorious.</w:t>
      </w:r>
    </w:p>
    <w:p w14:paraId="5A1E18DE">
      <w:pPr>
        <w:pStyle w:val="2"/>
        <w:spacing w:before="316" w:line="252" w:lineRule="auto"/>
        <w:ind w:right="17"/>
        <w:jc w:val="both"/>
        <w:rPr>
          <w:rFonts w:hint="eastAsia"/>
          <w:spacing w:val="-1"/>
          <w:sz w:val="30"/>
          <w:szCs w:val="30"/>
        </w:rPr>
      </w:pPr>
    </w:p>
    <w:p w14:paraId="6C0D134E">
      <w:pPr>
        <w:pStyle w:val="2"/>
        <w:spacing w:before="316" w:line="252" w:lineRule="auto"/>
        <w:ind w:right="17"/>
        <w:jc w:val="both"/>
        <w:rPr>
          <w:rFonts w:hint="eastAsia"/>
          <w:spacing w:val="-1"/>
          <w:sz w:val="30"/>
          <w:szCs w:val="30"/>
        </w:rPr>
      </w:pPr>
      <w:r>
        <w:rPr>
          <w:rFonts w:hint="eastAsia"/>
          <w:spacing w:val="-1"/>
          <w:sz w:val="30"/>
          <w:szCs w:val="30"/>
        </w:rPr>
        <w:t>没有那些使祂荣耀的神圣卓绝向我们彰显，我们就无法达到这一点。</w:t>
      </w:r>
    </w:p>
    <w:p w14:paraId="00648E1B">
      <w:pPr>
        <w:pStyle w:val="2"/>
        <w:spacing w:before="316" w:line="252" w:lineRule="auto"/>
        <w:ind w:right="17"/>
        <w:jc w:val="both"/>
        <w:rPr>
          <w:rFonts w:hint="eastAsia"/>
          <w:spacing w:val="-1"/>
          <w:sz w:val="30"/>
          <w:szCs w:val="30"/>
        </w:rPr>
      </w:pPr>
    </w:p>
    <w:p w14:paraId="783A7930">
      <w:pPr>
        <w:pStyle w:val="2"/>
        <w:spacing w:before="316" w:line="252" w:lineRule="auto"/>
        <w:ind w:right="17"/>
        <w:jc w:val="both"/>
        <w:rPr>
          <w:rFonts w:hint="eastAsia"/>
          <w:spacing w:val="-1"/>
          <w:sz w:val="30"/>
          <w:szCs w:val="30"/>
        </w:rPr>
      </w:pPr>
      <w:r>
        <w:rPr>
          <w:rFonts w:hint="eastAsia"/>
          <w:spacing w:val="-1"/>
          <w:sz w:val="30"/>
          <w:szCs w:val="30"/>
        </w:rPr>
        <w:t>This is done in Christ alone, so as that we may glorify God in a saving and acceptable manner.</w:t>
      </w:r>
    </w:p>
    <w:p w14:paraId="3ACBB73A">
      <w:pPr>
        <w:pStyle w:val="2"/>
        <w:spacing w:before="316" w:line="252" w:lineRule="auto"/>
        <w:ind w:right="17"/>
        <w:jc w:val="both"/>
        <w:rPr>
          <w:rFonts w:hint="eastAsia"/>
          <w:spacing w:val="-1"/>
          <w:sz w:val="30"/>
          <w:szCs w:val="30"/>
        </w:rPr>
      </w:pPr>
    </w:p>
    <w:p w14:paraId="2D07A2C9">
      <w:pPr>
        <w:pStyle w:val="2"/>
        <w:spacing w:before="316" w:line="252" w:lineRule="auto"/>
        <w:ind w:right="17"/>
        <w:jc w:val="both"/>
        <w:rPr>
          <w:rFonts w:hint="eastAsia"/>
          <w:spacing w:val="-1"/>
          <w:sz w:val="30"/>
          <w:szCs w:val="30"/>
        </w:rPr>
      </w:pPr>
      <w:r>
        <w:rPr>
          <w:rFonts w:hint="eastAsia"/>
          <w:spacing w:val="-1"/>
          <w:sz w:val="30"/>
          <w:szCs w:val="30"/>
        </w:rPr>
        <w:t>这唯独在基督里成就，使我们可以以一种得救和蒙悦纳的方式荣耀神。</w:t>
      </w:r>
    </w:p>
    <w:p w14:paraId="379AFFC5">
      <w:pPr>
        <w:pStyle w:val="2"/>
        <w:spacing w:before="316" w:line="252" w:lineRule="auto"/>
        <w:ind w:right="17"/>
        <w:jc w:val="both"/>
        <w:rPr>
          <w:rFonts w:hint="eastAsia"/>
          <w:spacing w:val="-1"/>
          <w:sz w:val="30"/>
          <w:szCs w:val="30"/>
        </w:rPr>
      </w:pPr>
    </w:p>
    <w:p w14:paraId="506EEC91">
      <w:pPr>
        <w:pStyle w:val="2"/>
        <w:spacing w:before="316" w:line="252" w:lineRule="auto"/>
        <w:ind w:right="17"/>
        <w:jc w:val="both"/>
        <w:rPr>
          <w:rFonts w:hint="eastAsia"/>
          <w:spacing w:val="-1"/>
          <w:sz w:val="30"/>
          <w:szCs w:val="30"/>
        </w:rPr>
      </w:pPr>
      <w:r>
        <w:rPr>
          <w:rFonts w:hint="eastAsia"/>
          <w:spacing w:val="-1"/>
          <w:sz w:val="30"/>
          <w:szCs w:val="30"/>
        </w:rPr>
        <w:t>He who discerns not the glory of divine wisdom, power, goodness,love, and grace, in the person and office of Christ, with the way of the salvation of sinners by him, is an unbeliever.</w:t>
      </w:r>
    </w:p>
    <w:p w14:paraId="536A9276">
      <w:pPr>
        <w:pStyle w:val="2"/>
        <w:spacing w:before="316" w:line="252" w:lineRule="auto"/>
        <w:ind w:right="17"/>
        <w:jc w:val="both"/>
        <w:rPr>
          <w:rFonts w:hint="eastAsia"/>
          <w:spacing w:val="-1"/>
          <w:sz w:val="30"/>
          <w:szCs w:val="30"/>
        </w:rPr>
      </w:pPr>
    </w:p>
    <w:p w14:paraId="2CD780BD">
      <w:pPr>
        <w:pStyle w:val="2"/>
        <w:spacing w:before="316" w:line="252" w:lineRule="auto"/>
        <w:ind w:right="17"/>
        <w:jc w:val="both"/>
        <w:rPr>
          <w:rFonts w:hint="eastAsia"/>
          <w:spacing w:val="-1"/>
          <w:sz w:val="30"/>
          <w:szCs w:val="30"/>
        </w:rPr>
      </w:pPr>
      <w:r>
        <w:rPr>
          <w:rFonts w:hint="eastAsia"/>
          <w:spacing w:val="-1"/>
          <w:sz w:val="30"/>
          <w:szCs w:val="30"/>
        </w:rPr>
        <w:t>凡不辨识基督位格和职分中神圣智慧、权能、良善、爱和恩典的荣耀，以及借祂拯救罪人的道路的人，就是不信的人。</w:t>
      </w:r>
    </w:p>
    <w:p w14:paraId="0E71A22D">
      <w:pPr>
        <w:pStyle w:val="2"/>
        <w:spacing w:before="316" w:line="252" w:lineRule="auto"/>
        <w:ind w:right="17"/>
        <w:jc w:val="both"/>
        <w:rPr>
          <w:rFonts w:hint="eastAsia"/>
          <w:spacing w:val="-1"/>
          <w:sz w:val="30"/>
          <w:szCs w:val="30"/>
        </w:rPr>
      </w:pPr>
    </w:p>
    <w:p w14:paraId="49A84211">
      <w:pPr>
        <w:pStyle w:val="2"/>
        <w:spacing w:before="316" w:line="252" w:lineRule="auto"/>
        <w:ind w:right="17"/>
        <w:jc w:val="both"/>
        <w:rPr>
          <w:rFonts w:hint="eastAsia"/>
          <w:spacing w:val="-1"/>
          <w:sz w:val="30"/>
          <w:szCs w:val="30"/>
        </w:rPr>
      </w:pPr>
      <w:r>
        <w:rPr>
          <w:rFonts w:hint="eastAsia"/>
          <w:spacing w:val="-1"/>
          <w:sz w:val="30"/>
          <w:szCs w:val="30"/>
        </w:rPr>
        <w:t>Hence the great design of the devil, in the beginning of the preaching of the gospel, was to blind the eyes of men, and fill their minds with prejudices, that they might not behold this glory of his;</w:t>
      </w:r>
    </w:p>
    <w:p w14:paraId="4025E121">
      <w:pPr>
        <w:pStyle w:val="2"/>
        <w:spacing w:before="316" w:line="252" w:lineRule="auto"/>
        <w:ind w:right="17"/>
        <w:jc w:val="both"/>
        <w:rPr>
          <w:rFonts w:hint="eastAsia"/>
          <w:spacing w:val="-1"/>
          <w:sz w:val="30"/>
          <w:szCs w:val="30"/>
        </w:rPr>
      </w:pPr>
    </w:p>
    <w:p w14:paraId="185BCF9D">
      <w:pPr>
        <w:pStyle w:val="2"/>
        <w:spacing w:before="316" w:line="252" w:lineRule="auto"/>
        <w:ind w:right="17"/>
        <w:jc w:val="both"/>
        <w:rPr>
          <w:rFonts w:hint="eastAsia"/>
          <w:spacing w:val="-1"/>
          <w:sz w:val="30"/>
          <w:szCs w:val="30"/>
        </w:rPr>
      </w:pPr>
      <w:r>
        <w:rPr>
          <w:rFonts w:hint="eastAsia"/>
          <w:spacing w:val="-1"/>
          <w:sz w:val="30"/>
          <w:szCs w:val="30"/>
        </w:rPr>
        <w:t>因此，魔鬼在福音开始传讲时的主要企图，就是蒙蔽人的眼睛，使他们的心思充满偏见，使他们看不见祂的这荣耀；</w:t>
      </w:r>
    </w:p>
    <w:p w14:paraId="2147E2A6">
      <w:pPr>
        <w:pStyle w:val="2"/>
        <w:spacing w:before="316" w:line="252" w:lineRule="auto"/>
        <w:ind w:right="17"/>
        <w:jc w:val="both"/>
        <w:rPr>
          <w:rFonts w:hint="eastAsia"/>
          <w:spacing w:val="-1"/>
          <w:sz w:val="30"/>
          <w:szCs w:val="30"/>
        </w:rPr>
      </w:pPr>
    </w:p>
    <w:p w14:paraId="18F20D68">
      <w:pPr>
        <w:pStyle w:val="2"/>
        <w:spacing w:before="316" w:line="252" w:lineRule="auto"/>
        <w:ind w:right="17"/>
        <w:jc w:val="both"/>
        <w:rPr>
          <w:rFonts w:hint="eastAsia"/>
          <w:spacing w:val="-1"/>
          <w:sz w:val="30"/>
          <w:szCs w:val="30"/>
        </w:rPr>
      </w:pPr>
      <w:r>
        <w:rPr>
          <w:rFonts w:hint="eastAsia"/>
          <w:spacing w:val="-1"/>
          <w:sz w:val="30"/>
          <w:szCs w:val="30"/>
        </w:rPr>
        <w:t>so the apostle gives an account of his success in this design, 2 Cor. 4: 3, 4, “If our gospel be hid, it is hid unto them that are lost: in whom the god of this world has blinded the minds ofthem which believe not, lest the light of the glorious gospel of Christ, who is the image of God, should shine unto them.”</w:t>
      </w:r>
    </w:p>
    <w:p w14:paraId="0E044084">
      <w:pPr>
        <w:pStyle w:val="2"/>
        <w:spacing w:before="316" w:line="252" w:lineRule="auto"/>
        <w:ind w:right="17"/>
        <w:jc w:val="both"/>
        <w:rPr>
          <w:rFonts w:hint="eastAsia"/>
          <w:spacing w:val="-1"/>
          <w:sz w:val="30"/>
          <w:szCs w:val="30"/>
        </w:rPr>
      </w:pPr>
    </w:p>
    <w:p w14:paraId="654ADB7B">
      <w:pPr>
        <w:pStyle w:val="2"/>
        <w:spacing w:before="316" w:line="252" w:lineRule="auto"/>
        <w:ind w:right="17"/>
        <w:jc w:val="both"/>
        <w:rPr>
          <w:rFonts w:hint="eastAsia"/>
          <w:spacing w:val="-1"/>
          <w:sz w:val="30"/>
          <w:szCs w:val="30"/>
        </w:rPr>
      </w:pPr>
      <w:r>
        <w:rPr>
          <w:rFonts w:hint="eastAsia"/>
          <w:spacing w:val="-1"/>
          <w:sz w:val="30"/>
          <w:szCs w:val="30"/>
        </w:rPr>
        <w:t>所以使徒描述了它在这个企图上的成功，哥林多后书4章3-4节：“如果我们的福音蒙蔽，就是蒙蔽在灭亡的人身上。此等不信之人，被这世界的神弄瞎了心眼，不叫基督荣耀福音的光照着他们。基督本是神的像。”</w:t>
      </w:r>
    </w:p>
    <w:p w14:paraId="7651BD36">
      <w:pPr>
        <w:pStyle w:val="2"/>
        <w:spacing w:before="316" w:line="252" w:lineRule="auto"/>
        <w:ind w:right="17"/>
        <w:jc w:val="both"/>
        <w:rPr>
          <w:rFonts w:hint="eastAsia"/>
          <w:spacing w:val="-1"/>
          <w:sz w:val="30"/>
          <w:szCs w:val="30"/>
        </w:rPr>
      </w:pPr>
    </w:p>
    <w:p w14:paraId="3E3B9A97">
      <w:pPr>
        <w:pStyle w:val="2"/>
        <w:spacing w:before="316" w:line="252" w:lineRule="auto"/>
        <w:ind w:right="17"/>
        <w:jc w:val="both"/>
        <w:rPr>
          <w:rFonts w:hint="eastAsia"/>
          <w:spacing w:val="-1"/>
          <w:sz w:val="30"/>
          <w:szCs w:val="30"/>
        </w:rPr>
      </w:pPr>
      <w:r>
        <w:rPr>
          <w:rFonts w:hint="eastAsia"/>
          <w:spacing w:val="-1"/>
          <w:sz w:val="30"/>
          <w:szCs w:val="30"/>
        </w:rPr>
        <w:t>By various ways and methods of deceit, to secure the reputation he had got of being “god of this world,” by pretences and appearances of supernatural power and wisdom, he laboured to blind the eyes of men with prejudices against that glorious light of the gospel which proposed the Lord Christ as the only image of God.</w:t>
      </w:r>
    </w:p>
    <w:p w14:paraId="4A6925F2">
      <w:pPr>
        <w:pStyle w:val="2"/>
        <w:spacing w:before="316" w:line="252" w:lineRule="auto"/>
        <w:ind w:right="17"/>
        <w:jc w:val="both"/>
        <w:rPr>
          <w:rFonts w:hint="eastAsia"/>
          <w:spacing w:val="-1"/>
          <w:sz w:val="30"/>
          <w:szCs w:val="30"/>
        </w:rPr>
      </w:pPr>
    </w:p>
    <w:p w14:paraId="56C07E59">
      <w:pPr>
        <w:pStyle w:val="2"/>
        <w:spacing w:before="316" w:line="252" w:lineRule="auto"/>
        <w:ind w:right="17"/>
        <w:jc w:val="both"/>
        <w:rPr>
          <w:rFonts w:hint="eastAsia"/>
          <w:spacing w:val="-1"/>
          <w:sz w:val="30"/>
          <w:szCs w:val="30"/>
        </w:rPr>
      </w:pPr>
      <w:r>
        <w:rPr>
          <w:rFonts w:hint="eastAsia"/>
          <w:spacing w:val="-1"/>
          <w:sz w:val="30"/>
          <w:szCs w:val="30"/>
        </w:rPr>
        <w:t>它通过各种欺骗的途径和方法，借着超自然能力和智慧的伪装和表象，来维护它所获得的“这世界的神”的声誉，它竭力用偏见蒙蔽人的眼睛，使他们反对那将主基督作为神唯一形象提出的荣耀福音之光。</w:t>
      </w:r>
    </w:p>
    <w:p w14:paraId="07610EF0">
      <w:pPr>
        <w:pStyle w:val="2"/>
        <w:spacing w:before="316" w:line="252" w:lineRule="auto"/>
        <w:ind w:right="17"/>
        <w:jc w:val="both"/>
        <w:rPr>
          <w:rFonts w:hint="eastAsia"/>
          <w:spacing w:val="-1"/>
          <w:sz w:val="30"/>
          <w:szCs w:val="30"/>
        </w:rPr>
      </w:pPr>
    </w:p>
    <w:p w14:paraId="629237F7">
      <w:pPr>
        <w:pStyle w:val="2"/>
        <w:spacing w:before="316" w:line="252" w:lineRule="auto"/>
        <w:ind w:right="17"/>
        <w:jc w:val="both"/>
        <w:rPr>
          <w:rFonts w:hint="eastAsia"/>
          <w:spacing w:val="-1"/>
          <w:sz w:val="30"/>
          <w:szCs w:val="30"/>
        </w:rPr>
      </w:pPr>
      <w:r>
        <w:rPr>
          <w:rFonts w:hint="eastAsia"/>
          <w:spacing w:val="-1"/>
          <w:sz w:val="30"/>
          <w:szCs w:val="30"/>
        </w:rPr>
        <w:t>This blindness, this darkness is cured in them that believe, by the mighty power of God;</w:t>
      </w:r>
    </w:p>
    <w:p w14:paraId="3048A2D3">
      <w:pPr>
        <w:pStyle w:val="2"/>
        <w:spacing w:before="316" w:line="252" w:lineRule="auto"/>
        <w:ind w:right="17"/>
        <w:jc w:val="both"/>
        <w:rPr>
          <w:rFonts w:hint="eastAsia"/>
          <w:spacing w:val="-1"/>
          <w:sz w:val="30"/>
          <w:szCs w:val="30"/>
        </w:rPr>
      </w:pPr>
    </w:p>
    <w:p w14:paraId="3C368F73">
      <w:pPr>
        <w:pStyle w:val="2"/>
        <w:spacing w:before="316" w:line="252" w:lineRule="auto"/>
        <w:ind w:right="17"/>
        <w:jc w:val="both"/>
        <w:rPr>
          <w:rFonts w:hint="eastAsia"/>
          <w:spacing w:val="-1"/>
          <w:sz w:val="30"/>
          <w:szCs w:val="30"/>
        </w:rPr>
      </w:pPr>
      <w:r>
        <w:rPr>
          <w:rFonts w:hint="eastAsia"/>
          <w:spacing w:val="-1"/>
          <w:sz w:val="30"/>
          <w:szCs w:val="30"/>
        </w:rPr>
        <w:t>这种瞎眼，这种黑暗，在相信的人里面，借着神的大能得以医治；</w:t>
      </w:r>
    </w:p>
    <w:p w14:paraId="14619D31">
      <w:pPr>
        <w:pStyle w:val="2"/>
        <w:spacing w:before="316" w:line="252" w:lineRule="auto"/>
        <w:ind w:right="17"/>
        <w:jc w:val="both"/>
        <w:rPr>
          <w:rFonts w:hint="eastAsia"/>
          <w:spacing w:val="-1"/>
          <w:sz w:val="30"/>
          <w:szCs w:val="30"/>
        </w:rPr>
      </w:pPr>
    </w:p>
    <w:p w14:paraId="154F2912">
      <w:pPr>
        <w:pStyle w:val="2"/>
        <w:spacing w:before="316" w:line="252" w:lineRule="auto"/>
        <w:ind w:right="17"/>
        <w:jc w:val="both"/>
        <w:rPr>
          <w:rFonts w:hint="eastAsia"/>
          <w:spacing w:val="-1"/>
          <w:sz w:val="30"/>
          <w:szCs w:val="30"/>
        </w:rPr>
      </w:pPr>
      <w:r>
        <w:rPr>
          <w:rFonts w:hint="eastAsia"/>
          <w:spacing w:val="-1"/>
          <w:sz w:val="30"/>
          <w:szCs w:val="30"/>
        </w:rPr>
        <w:t>for God, who commanded the light to shine out of darkness, has irradiated our hearts with the knowledge of the glory of God in the face of Jesus Christ, verse 6, – wherein true saving faith does consist.</w:t>
      </w:r>
    </w:p>
    <w:p w14:paraId="2187FC61">
      <w:pPr>
        <w:pStyle w:val="2"/>
        <w:spacing w:before="316" w:line="252" w:lineRule="auto"/>
        <w:ind w:right="17"/>
        <w:jc w:val="both"/>
        <w:rPr>
          <w:rFonts w:hint="eastAsia"/>
          <w:spacing w:val="-1"/>
          <w:sz w:val="30"/>
          <w:szCs w:val="30"/>
        </w:rPr>
      </w:pPr>
    </w:p>
    <w:p w14:paraId="6E8B3D7F">
      <w:pPr>
        <w:pStyle w:val="2"/>
        <w:spacing w:before="316" w:line="252" w:lineRule="auto"/>
        <w:ind w:right="17"/>
        <w:jc w:val="both"/>
        <w:rPr>
          <w:rFonts w:hint="eastAsia"/>
          <w:spacing w:val="-1"/>
          <w:sz w:val="30"/>
          <w:szCs w:val="30"/>
        </w:rPr>
      </w:pPr>
      <w:r>
        <w:rPr>
          <w:rFonts w:hint="eastAsia"/>
          <w:spacing w:val="-1"/>
          <w:sz w:val="30"/>
          <w:szCs w:val="30"/>
        </w:rPr>
        <w:t>因为那吩咐光从黑暗里照出来的神，已经照在我们心里，叫我们得知神荣耀的光显在耶稣基督的面上，第6节——真正的得救信心就在于此。</w:t>
      </w:r>
    </w:p>
    <w:p w14:paraId="3709747A">
      <w:pPr>
        <w:pStyle w:val="2"/>
        <w:spacing w:before="316" w:line="252" w:lineRule="auto"/>
        <w:ind w:right="17"/>
        <w:jc w:val="both"/>
        <w:rPr>
          <w:rFonts w:hint="eastAsia"/>
          <w:spacing w:val="-1"/>
          <w:sz w:val="30"/>
          <w:szCs w:val="30"/>
        </w:rPr>
      </w:pPr>
    </w:p>
    <w:p w14:paraId="103D970F">
      <w:pPr>
        <w:pStyle w:val="2"/>
        <w:spacing w:before="316" w:line="252" w:lineRule="auto"/>
        <w:ind w:right="17"/>
        <w:jc w:val="both"/>
        <w:rPr>
          <w:rFonts w:hint="eastAsia"/>
          <w:spacing w:val="-1"/>
          <w:sz w:val="30"/>
          <w:szCs w:val="30"/>
        </w:rPr>
      </w:pPr>
      <w:r>
        <w:rPr>
          <w:rFonts w:hint="eastAsia"/>
          <w:spacing w:val="-1"/>
          <w:sz w:val="30"/>
          <w:szCs w:val="30"/>
        </w:rPr>
        <w:t>Under this darkness perished the unbelieving world of Jews and Gentiles:</w:t>
      </w:r>
    </w:p>
    <w:p w14:paraId="593F2662">
      <w:pPr>
        <w:pStyle w:val="2"/>
        <w:spacing w:before="316" w:line="252" w:lineRule="auto"/>
        <w:ind w:right="17"/>
        <w:jc w:val="both"/>
        <w:rPr>
          <w:rFonts w:hint="eastAsia"/>
          <w:spacing w:val="-1"/>
          <w:sz w:val="30"/>
          <w:szCs w:val="30"/>
        </w:rPr>
      </w:pPr>
    </w:p>
    <w:p w14:paraId="4939759A">
      <w:pPr>
        <w:pStyle w:val="2"/>
        <w:spacing w:before="316" w:line="252" w:lineRule="auto"/>
        <w:ind w:right="17"/>
        <w:jc w:val="both"/>
        <w:rPr>
          <w:rFonts w:hint="eastAsia"/>
          <w:spacing w:val="-1"/>
          <w:sz w:val="30"/>
          <w:szCs w:val="30"/>
        </w:rPr>
      </w:pPr>
      <w:r>
        <w:rPr>
          <w:rFonts w:hint="eastAsia"/>
          <w:spacing w:val="-1"/>
          <w:sz w:val="30"/>
          <w:szCs w:val="30"/>
        </w:rPr>
        <w:t>在這種黑暗之下，不信的猶太人和外邦世界滅亡了：</w:t>
      </w:r>
    </w:p>
    <w:p w14:paraId="56CEB6C7">
      <w:pPr>
        <w:pStyle w:val="2"/>
        <w:spacing w:before="316" w:line="252" w:lineRule="auto"/>
        <w:ind w:right="17"/>
        <w:jc w:val="both"/>
        <w:rPr>
          <w:rFonts w:hint="eastAsia"/>
          <w:spacing w:val="-1"/>
          <w:sz w:val="30"/>
          <w:szCs w:val="30"/>
        </w:rPr>
      </w:pPr>
    </w:p>
    <w:p w14:paraId="46397799">
      <w:pPr>
        <w:pStyle w:val="2"/>
        <w:spacing w:before="316" w:line="252" w:lineRule="auto"/>
        <w:ind w:right="17"/>
        <w:jc w:val="both"/>
        <w:rPr>
          <w:rFonts w:hint="eastAsia"/>
          <w:spacing w:val="-1"/>
          <w:sz w:val="30"/>
          <w:szCs w:val="30"/>
        </w:rPr>
      </w:pPr>
      <w:r>
        <w:rPr>
          <w:rFonts w:hint="eastAsia"/>
          <w:spacing w:val="-1"/>
          <w:sz w:val="30"/>
          <w:szCs w:val="30"/>
        </w:rPr>
        <w:t>and such is the present condition of all by whom the divine person of Christ is denied;</w:t>
      </w:r>
    </w:p>
    <w:p w14:paraId="2A6A07E3">
      <w:pPr>
        <w:pStyle w:val="2"/>
        <w:spacing w:before="316" w:line="252" w:lineRule="auto"/>
        <w:ind w:right="17"/>
        <w:jc w:val="both"/>
        <w:rPr>
          <w:rFonts w:hint="eastAsia"/>
          <w:spacing w:val="-1"/>
          <w:sz w:val="30"/>
          <w:szCs w:val="30"/>
        </w:rPr>
      </w:pPr>
    </w:p>
    <w:p w14:paraId="55FA1327">
      <w:pPr>
        <w:pStyle w:val="2"/>
        <w:spacing w:before="316" w:line="252" w:lineRule="auto"/>
        <w:ind w:right="17"/>
        <w:jc w:val="both"/>
        <w:rPr>
          <w:rFonts w:hint="eastAsia"/>
          <w:spacing w:val="-1"/>
          <w:sz w:val="30"/>
          <w:szCs w:val="30"/>
        </w:rPr>
      </w:pPr>
      <w:r>
        <w:rPr>
          <w:rFonts w:hint="eastAsia"/>
          <w:spacing w:val="-1"/>
          <w:sz w:val="30"/>
          <w:szCs w:val="30"/>
        </w:rPr>
        <w:t>凡否认基督神圣位格的人，目前的光景也是如此；</w:t>
      </w:r>
    </w:p>
    <w:p w14:paraId="31A2F69C">
      <w:pPr>
        <w:pStyle w:val="2"/>
        <w:spacing w:before="316" w:line="252" w:lineRule="auto"/>
        <w:ind w:right="17"/>
        <w:jc w:val="both"/>
        <w:rPr>
          <w:rFonts w:hint="eastAsia"/>
          <w:spacing w:val="-1"/>
          <w:sz w:val="30"/>
          <w:szCs w:val="30"/>
        </w:rPr>
      </w:pPr>
    </w:p>
    <w:p w14:paraId="5A01B03A">
      <w:pPr>
        <w:pStyle w:val="2"/>
        <w:spacing w:before="316" w:line="252" w:lineRule="auto"/>
        <w:ind w:right="17"/>
        <w:jc w:val="both"/>
        <w:rPr>
          <w:rFonts w:hint="eastAsia"/>
          <w:spacing w:val="-1"/>
          <w:sz w:val="30"/>
          <w:szCs w:val="30"/>
        </w:rPr>
      </w:pPr>
      <w:r>
        <w:rPr>
          <w:rFonts w:hint="eastAsia"/>
          <w:spacing w:val="-1"/>
          <w:sz w:val="30"/>
          <w:szCs w:val="30"/>
        </w:rPr>
        <w:t>for no mere creature can ever make a perfect representation of God unto us.</w:t>
      </w:r>
    </w:p>
    <w:p w14:paraId="3D70DE1A">
      <w:pPr>
        <w:pStyle w:val="2"/>
        <w:spacing w:before="316" w:line="252" w:lineRule="auto"/>
        <w:ind w:right="17"/>
        <w:jc w:val="both"/>
        <w:rPr>
          <w:rFonts w:hint="eastAsia"/>
          <w:spacing w:val="-1"/>
          <w:sz w:val="30"/>
          <w:szCs w:val="30"/>
        </w:rPr>
      </w:pPr>
    </w:p>
    <w:p w14:paraId="3BE526C3">
      <w:pPr>
        <w:pStyle w:val="2"/>
        <w:spacing w:before="316" w:line="252" w:lineRule="auto"/>
        <w:ind w:right="17"/>
        <w:jc w:val="both"/>
        <w:rPr>
          <w:rFonts w:hint="eastAsia"/>
          <w:spacing w:val="-1"/>
          <w:sz w:val="30"/>
          <w:szCs w:val="30"/>
        </w:rPr>
      </w:pPr>
      <w:r>
        <w:rPr>
          <w:rFonts w:hint="eastAsia"/>
          <w:spacing w:val="-1"/>
          <w:sz w:val="30"/>
          <w:szCs w:val="30"/>
        </w:rPr>
        <w:t>因为没有任何纯粹的受造物能够向我们完美地彰显神。</w:t>
      </w:r>
    </w:p>
    <w:p w14:paraId="10D3F603">
      <w:pPr>
        <w:pStyle w:val="2"/>
        <w:spacing w:before="316" w:line="252" w:lineRule="auto"/>
        <w:ind w:right="17"/>
        <w:jc w:val="both"/>
        <w:rPr>
          <w:rFonts w:hint="eastAsia"/>
          <w:spacing w:val="-1"/>
          <w:sz w:val="30"/>
          <w:szCs w:val="30"/>
        </w:rPr>
      </w:pPr>
    </w:p>
    <w:p w14:paraId="31CE84AB">
      <w:pPr>
        <w:pStyle w:val="2"/>
        <w:spacing w:before="316" w:line="252" w:lineRule="auto"/>
        <w:ind w:right="17"/>
        <w:jc w:val="both"/>
        <w:rPr>
          <w:rFonts w:hint="eastAsia"/>
          <w:spacing w:val="-1"/>
          <w:sz w:val="30"/>
          <w:szCs w:val="30"/>
        </w:rPr>
      </w:pPr>
      <w:r>
        <w:rPr>
          <w:rFonts w:hint="eastAsia"/>
          <w:spacing w:val="-1"/>
          <w:sz w:val="30"/>
          <w:szCs w:val="30"/>
        </w:rPr>
        <w:t>But we must a little farther inquire into this mystery.</w:t>
      </w:r>
    </w:p>
    <w:p w14:paraId="4518C0AF">
      <w:pPr>
        <w:pStyle w:val="2"/>
        <w:spacing w:before="316" w:line="252" w:lineRule="auto"/>
        <w:ind w:right="17"/>
        <w:jc w:val="both"/>
        <w:rPr>
          <w:rFonts w:hint="eastAsia"/>
          <w:spacing w:val="-1"/>
          <w:sz w:val="30"/>
          <w:szCs w:val="30"/>
        </w:rPr>
      </w:pPr>
    </w:p>
    <w:p w14:paraId="5F791280">
      <w:pPr>
        <w:pStyle w:val="2"/>
        <w:spacing w:before="316" w:line="252" w:lineRule="auto"/>
        <w:ind w:right="17"/>
        <w:jc w:val="both"/>
        <w:rPr>
          <w:rFonts w:hint="eastAsia"/>
          <w:spacing w:val="-1"/>
          <w:sz w:val="30"/>
          <w:szCs w:val="30"/>
        </w:rPr>
      </w:pPr>
      <w:r>
        <w:rPr>
          <w:rFonts w:hint="eastAsia"/>
          <w:spacing w:val="-1"/>
          <w:sz w:val="30"/>
          <w:szCs w:val="30"/>
        </w:rPr>
        <w:t>但我们必须进一步探究这个奥秘。</w:t>
      </w:r>
    </w:p>
    <w:p w14:paraId="55DD4E19">
      <w:pPr>
        <w:pStyle w:val="2"/>
        <w:spacing w:before="316" w:line="252" w:lineRule="auto"/>
        <w:ind w:right="17"/>
        <w:jc w:val="both"/>
        <w:rPr>
          <w:rFonts w:hint="eastAsia"/>
          <w:spacing w:val="-1"/>
          <w:sz w:val="30"/>
          <w:szCs w:val="30"/>
        </w:rPr>
      </w:pPr>
    </w:p>
    <w:p w14:paraId="39435884">
      <w:pPr>
        <w:pStyle w:val="2"/>
        <w:spacing w:before="316" w:line="252" w:lineRule="auto"/>
        <w:ind w:right="17"/>
        <w:jc w:val="both"/>
        <w:rPr>
          <w:rFonts w:hint="eastAsia"/>
          <w:spacing w:val="-1"/>
          <w:sz w:val="30"/>
          <w:szCs w:val="30"/>
        </w:rPr>
      </w:pPr>
      <w:r>
        <w:rPr>
          <w:rFonts w:hint="eastAsia"/>
          <w:spacing w:val="-1"/>
          <w:sz w:val="30"/>
          <w:szCs w:val="30"/>
        </w:rPr>
        <w:t>I. Since men fell from God by sin, it is no small part of their misery and punishment, that they are covered with thick darkness and ignorance of the nature of God.</w:t>
      </w:r>
    </w:p>
    <w:p w14:paraId="292715AD">
      <w:pPr>
        <w:pStyle w:val="2"/>
        <w:spacing w:before="316" w:line="252" w:lineRule="auto"/>
        <w:ind w:right="17"/>
        <w:jc w:val="both"/>
        <w:rPr>
          <w:rFonts w:hint="eastAsia"/>
          <w:spacing w:val="-1"/>
          <w:sz w:val="30"/>
          <w:szCs w:val="30"/>
        </w:rPr>
      </w:pPr>
    </w:p>
    <w:p w14:paraId="51695867">
      <w:pPr>
        <w:pStyle w:val="2"/>
        <w:spacing w:before="316" w:line="252" w:lineRule="auto"/>
        <w:ind w:right="17"/>
        <w:jc w:val="both"/>
        <w:rPr>
          <w:rFonts w:hint="eastAsia"/>
          <w:spacing w:val="-1"/>
          <w:sz w:val="30"/>
          <w:szCs w:val="30"/>
        </w:rPr>
      </w:pPr>
      <w:r>
        <w:rPr>
          <w:rFonts w:hint="eastAsia"/>
          <w:spacing w:val="-1"/>
          <w:sz w:val="30"/>
          <w:szCs w:val="30"/>
        </w:rPr>
        <w:t>一、 自从人因罪从神堕落以来，他们被浓厚的黑暗和对神本性的无知所覆盖，这是他们苦难和惩罚的不小一部分。</w:t>
      </w:r>
    </w:p>
    <w:p w14:paraId="3E7410CB">
      <w:pPr>
        <w:pStyle w:val="2"/>
        <w:spacing w:before="316" w:line="252" w:lineRule="auto"/>
        <w:ind w:right="17"/>
        <w:jc w:val="both"/>
        <w:rPr>
          <w:rFonts w:hint="eastAsia"/>
          <w:spacing w:val="-1"/>
          <w:sz w:val="30"/>
          <w:szCs w:val="30"/>
        </w:rPr>
      </w:pPr>
    </w:p>
    <w:p w14:paraId="53CD843F">
      <w:pPr>
        <w:pStyle w:val="2"/>
        <w:spacing w:before="316" w:line="252" w:lineRule="auto"/>
        <w:ind w:right="17"/>
        <w:jc w:val="both"/>
        <w:rPr>
          <w:rFonts w:hint="eastAsia"/>
          <w:spacing w:val="-1"/>
          <w:sz w:val="30"/>
          <w:szCs w:val="30"/>
        </w:rPr>
      </w:pPr>
      <w:r>
        <w:rPr>
          <w:rFonts w:hint="eastAsia"/>
          <w:spacing w:val="-1"/>
          <w:sz w:val="30"/>
          <w:szCs w:val="30"/>
        </w:rPr>
        <w:t>They know him not, they have not seen him at any time.</w:t>
      </w:r>
    </w:p>
    <w:p w14:paraId="4D67F446">
      <w:pPr>
        <w:pStyle w:val="2"/>
        <w:spacing w:before="316" w:line="252" w:lineRule="auto"/>
        <w:ind w:right="17"/>
        <w:jc w:val="both"/>
        <w:rPr>
          <w:rFonts w:hint="eastAsia"/>
          <w:spacing w:val="-1"/>
          <w:sz w:val="30"/>
          <w:szCs w:val="30"/>
        </w:rPr>
      </w:pPr>
    </w:p>
    <w:p w14:paraId="2E655B61">
      <w:pPr>
        <w:pStyle w:val="2"/>
        <w:spacing w:before="316" w:line="252" w:lineRule="auto"/>
        <w:ind w:right="17"/>
        <w:jc w:val="both"/>
        <w:rPr>
          <w:rFonts w:hint="eastAsia"/>
          <w:spacing w:val="-1"/>
          <w:sz w:val="30"/>
          <w:szCs w:val="30"/>
        </w:rPr>
      </w:pPr>
      <w:r>
        <w:rPr>
          <w:rFonts w:hint="eastAsia"/>
          <w:spacing w:val="-1"/>
          <w:sz w:val="30"/>
          <w:szCs w:val="30"/>
        </w:rPr>
        <w:t>他们不认识祂，他们从未见过祂。</w:t>
      </w:r>
    </w:p>
    <w:p w14:paraId="00E54BA0">
      <w:pPr>
        <w:pStyle w:val="2"/>
        <w:spacing w:before="316" w:line="252" w:lineRule="auto"/>
        <w:ind w:right="17"/>
        <w:jc w:val="both"/>
        <w:rPr>
          <w:rFonts w:hint="eastAsia"/>
          <w:spacing w:val="-1"/>
          <w:sz w:val="30"/>
          <w:szCs w:val="30"/>
        </w:rPr>
      </w:pPr>
    </w:p>
    <w:p w14:paraId="1204F0ED">
      <w:pPr>
        <w:pStyle w:val="2"/>
        <w:spacing w:before="316" w:line="252" w:lineRule="auto"/>
        <w:ind w:right="17"/>
        <w:jc w:val="both"/>
        <w:rPr>
          <w:rFonts w:hint="eastAsia"/>
          <w:spacing w:val="-1"/>
          <w:sz w:val="30"/>
          <w:szCs w:val="30"/>
        </w:rPr>
      </w:pPr>
      <w:r>
        <w:rPr>
          <w:rFonts w:hint="eastAsia"/>
          <w:spacing w:val="-1"/>
          <w:sz w:val="30"/>
          <w:szCs w:val="30"/>
        </w:rPr>
        <w:t>Hence is that promise to the church in Christ, Isa. 60: 2, “For,behold, the darkness shall cover the earth, and gross darkness the people: but the Lord shall arise upon thee, and his glory shall be seen upon thee.”</w:t>
      </w:r>
    </w:p>
    <w:p w14:paraId="760CDDA2">
      <w:pPr>
        <w:pStyle w:val="2"/>
        <w:spacing w:before="316" w:line="252" w:lineRule="auto"/>
        <w:ind w:right="17"/>
        <w:jc w:val="both"/>
        <w:rPr>
          <w:rFonts w:hint="eastAsia"/>
          <w:spacing w:val="-1"/>
          <w:sz w:val="30"/>
          <w:szCs w:val="30"/>
        </w:rPr>
      </w:pPr>
    </w:p>
    <w:p w14:paraId="001D2444">
      <w:pPr>
        <w:pStyle w:val="2"/>
        <w:spacing w:before="316" w:line="252" w:lineRule="auto"/>
        <w:ind w:right="17"/>
        <w:jc w:val="both"/>
        <w:rPr>
          <w:rFonts w:hint="eastAsia"/>
          <w:spacing w:val="-1"/>
          <w:sz w:val="30"/>
          <w:szCs w:val="30"/>
        </w:rPr>
      </w:pPr>
      <w:r>
        <w:rPr>
          <w:rFonts w:hint="eastAsia"/>
          <w:spacing w:val="-1"/>
          <w:sz w:val="30"/>
          <w:szCs w:val="30"/>
        </w:rPr>
        <w:t>因此有那对在基督里的教会的应许，以赛亚书60章2节：“看哪，黑暗遮盖大地，幽暗遮盖万民；耶和华却要兴起照耀你，祂的荣耀要现在你身上。”</w:t>
      </w:r>
    </w:p>
    <w:p w14:paraId="38988D92">
      <w:pPr>
        <w:pStyle w:val="2"/>
        <w:spacing w:before="316" w:line="252" w:lineRule="auto"/>
        <w:ind w:right="17"/>
        <w:jc w:val="both"/>
        <w:rPr>
          <w:rFonts w:hint="eastAsia"/>
          <w:spacing w:val="-1"/>
          <w:sz w:val="30"/>
          <w:szCs w:val="30"/>
        </w:rPr>
      </w:pPr>
    </w:p>
    <w:p w14:paraId="553F048A">
      <w:pPr>
        <w:pStyle w:val="2"/>
        <w:spacing w:before="316" w:line="252" w:lineRule="auto"/>
        <w:ind w:right="17"/>
        <w:jc w:val="both"/>
        <w:rPr>
          <w:rFonts w:hint="eastAsia"/>
          <w:spacing w:val="-1"/>
          <w:sz w:val="30"/>
          <w:szCs w:val="30"/>
        </w:rPr>
      </w:pPr>
      <w:r>
        <w:rPr>
          <w:rFonts w:hint="eastAsia"/>
          <w:spacing w:val="-1"/>
          <w:sz w:val="30"/>
          <w:szCs w:val="30"/>
        </w:rPr>
        <w:t>The ancient philosophers made great inquiries into, and obtained many notions of, the Divine Being – its existence and excellencies.</w:t>
      </w:r>
    </w:p>
    <w:p w14:paraId="49239A70">
      <w:pPr>
        <w:pStyle w:val="2"/>
        <w:spacing w:before="316" w:line="252" w:lineRule="auto"/>
        <w:ind w:right="17"/>
        <w:jc w:val="both"/>
        <w:rPr>
          <w:rFonts w:hint="eastAsia"/>
          <w:spacing w:val="-1"/>
          <w:sz w:val="30"/>
          <w:szCs w:val="30"/>
        </w:rPr>
      </w:pPr>
    </w:p>
    <w:p w14:paraId="53CF6609">
      <w:pPr>
        <w:pStyle w:val="2"/>
        <w:spacing w:before="316" w:line="252" w:lineRule="auto"/>
        <w:ind w:right="17"/>
        <w:jc w:val="both"/>
        <w:rPr>
          <w:rFonts w:hint="eastAsia"/>
          <w:spacing w:val="-1"/>
          <w:sz w:val="30"/>
          <w:szCs w:val="30"/>
        </w:rPr>
      </w:pPr>
      <w:r>
        <w:rPr>
          <w:rFonts w:hint="eastAsia"/>
          <w:spacing w:val="-1"/>
          <w:sz w:val="30"/>
          <w:szCs w:val="30"/>
        </w:rPr>
        <w:t>古代哲学家对神圣存在——其存在和卓绝——进行了深入的探究，并获得了许多观念。</w:t>
      </w:r>
    </w:p>
    <w:p w14:paraId="3D51AA1A">
      <w:pPr>
        <w:pStyle w:val="2"/>
        <w:spacing w:before="316" w:line="252" w:lineRule="auto"/>
        <w:ind w:right="17"/>
        <w:jc w:val="both"/>
        <w:rPr>
          <w:rFonts w:hint="eastAsia"/>
          <w:spacing w:val="-1"/>
          <w:sz w:val="30"/>
          <w:szCs w:val="30"/>
        </w:rPr>
      </w:pPr>
    </w:p>
    <w:p w14:paraId="0C2F78A7">
      <w:pPr>
        <w:pStyle w:val="2"/>
        <w:spacing w:before="316" w:line="252" w:lineRule="auto"/>
        <w:ind w:right="17"/>
        <w:jc w:val="both"/>
        <w:rPr>
          <w:rFonts w:hint="eastAsia"/>
          <w:spacing w:val="-1"/>
          <w:sz w:val="30"/>
          <w:szCs w:val="30"/>
        </w:rPr>
      </w:pPr>
      <w:r>
        <w:rPr>
          <w:rFonts w:hint="eastAsia"/>
          <w:spacing w:val="-1"/>
          <w:sz w:val="30"/>
          <w:szCs w:val="30"/>
        </w:rPr>
        <w:t>And these notions they adorned with great elegance of speech, to allure others unto the admiration of them.</w:t>
      </w:r>
    </w:p>
    <w:p w14:paraId="25011E74">
      <w:pPr>
        <w:pStyle w:val="2"/>
        <w:spacing w:before="316" w:line="252" w:lineRule="auto"/>
        <w:ind w:right="17"/>
        <w:jc w:val="both"/>
        <w:rPr>
          <w:rFonts w:hint="eastAsia"/>
          <w:spacing w:val="-1"/>
          <w:sz w:val="30"/>
          <w:szCs w:val="30"/>
        </w:rPr>
      </w:pPr>
    </w:p>
    <w:p w14:paraId="3D60FE59">
      <w:pPr>
        <w:pStyle w:val="2"/>
        <w:spacing w:before="316" w:line="252" w:lineRule="auto"/>
        <w:ind w:right="17"/>
        <w:jc w:val="both"/>
        <w:rPr>
          <w:rFonts w:hint="eastAsia"/>
          <w:spacing w:val="-1"/>
          <w:sz w:val="30"/>
          <w:szCs w:val="30"/>
        </w:rPr>
      </w:pPr>
      <w:r>
        <w:rPr>
          <w:rFonts w:hint="eastAsia"/>
          <w:spacing w:val="-1"/>
          <w:sz w:val="30"/>
          <w:szCs w:val="30"/>
        </w:rPr>
        <w:t>他们用非常优雅的言辞来修饰这些观念，以吸引他人对它们的赞赏。</w:t>
      </w:r>
    </w:p>
    <w:p w14:paraId="6FDAE6D6">
      <w:pPr>
        <w:pStyle w:val="2"/>
        <w:spacing w:before="316" w:line="252" w:lineRule="auto"/>
        <w:ind w:right="17"/>
        <w:jc w:val="both"/>
        <w:rPr>
          <w:rFonts w:hint="eastAsia"/>
          <w:spacing w:val="-1"/>
          <w:sz w:val="30"/>
          <w:szCs w:val="30"/>
        </w:rPr>
      </w:pPr>
    </w:p>
    <w:p w14:paraId="3162C42C">
      <w:pPr>
        <w:pStyle w:val="2"/>
        <w:spacing w:before="316" w:line="252" w:lineRule="auto"/>
        <w:ind w:right="17"/>
        <w:jc w:val="both"/>
        <w:rPr>
          <w:rFonts w:hint="eastAsia"/>
          <w:spacing w:val="-1"/>
          <w:sz w:val="30"/>
          <w:szCs w:val="30"/>
        </w:rPr>
      </w:pPr>
      <w:r>
        <w:rPr>
          <w:rFonts w:hint="eastAsia"/>
          <w:spacing w:val="-1"/>
          <w:sz w:val="30"/>
          <w:szCs w:val="30"/>
        </w:rPr>
        <w:t>Hereon they boasted themselves to be the only wise men in the world, Rom. 1: 22, “faskontes einai sofoi”, – they boasted that they were the wise.</w:t>
      </w:r>
    </w:p>
    <w:p w14:paraId="1026EF57">
      <w:pPr>
        <w:pStyle w:val="2"/>
        <w:spacing w:before="316" w:line="252" w:lineRule="auto"/>
        <w:ind w:right="17"/>
        <w:jc w:val="both"/>
        <w:rPr>
          <w:rFonts w:hint="eastAsia"/>
          <w:spacing w:val="-1"/>
          <w:sz w:val="30"/>
          <w:szCs w:val="30"/>
        </w:rPr>
      </w:pPr>
    </w:p>
    <w:p w14:paraId="0A04D694">
      <w:pPr>
        <w:pStyle w:val="2"/>
        <w:spacing w:before="316" w:line="252" w:lineRule="auto"/>
        <w:ind w:right="17"/>
        <w:jc w:val="both"/>
        <w:rPr>
          <w:rFonts w:hint="eastAsia"/>
          <w:spacing w:val="-1"/>
          <w:sz w:val="30"/>
          <w:szCs w:val="30"/>
        </w:rPr>
      </w:pPr>
      <w:r>
        <w:rPr>
          <w:rFonts w:hint="eastAsia"/>
          <w:spacing w:val="-1"/>
          <w:sz w:val="30"/>
          <w:szCs w:val="30"/>
        </w:rPr>
        <w:t>于是他们自夸是世上唯一的智者，罗马书1章22节，“faskontes einai sofoi”（希腊文，意为“自称为聪明”）——他们自夸自己是智者。</w:t>
      </w:r>
    </w:p>
    <w:p w14:paraId="74B3D2D7">
      <w:pPr>
        <w:pStyle w:val="2"/>
        <w:spacing w:before="316" w:line="252" w:lineRule="auto"/>
        <w:ind w:right="17"/>
        <w:jc w:val="both"/>
        <w:rPr>
          <w:rFonts w:hint="eastAsia"/>
          <w:spacing w:val="-1"/>
          <w:sz w:val="30"/>
          <w:szCs w:val="30"/>
        </w:rPr>
      </w:pPr>
    </w:p>
    <w:p w14:paraId="768407AA">
      <w:pPr>
        <w:pStyle w:val="2"/>
        <w:spacing w:before="316" w:line="252" w:lineRule="auto"/>
        <w:ind w:right="17"/>
        <w:jc w:val="both"/>
        <w:rPr>
          <w:rFonts w:hint="eastAsia"/>
          <w:spacing w:val="-1"/>
          <w:sz w:val="30"/>
          <w:szCs w:val="30"/>
        </w:rPr>
      </w:pPr>
      <w:r>
        <w:rPr>
          <w:rFonts w:hint="eastAsia"/>
          <w:spacing w:val="-1"/>
          <w:sz w:val="30"/>
          <w:szCs w:val="30"/>
        </w:rPr>
        <w:t>But we must abide in the judgement of the apostle concerning them in their inquiries;</w:t>
      </w:r>
    </w:p>
    <w:p w14:paraId="72F23B22">
      <w:pPr>
        <w:pStyle w:val="2"/>
        <w:spacing w:before="316" w:line="252" w:lineRule="auto"/>
        <w:ind w:right="17"/>
        <w:jc w:val="both"/>
        <w:rPr>
          <w:rFonts w:hint="eastAsia"/>
          <w:spacing w:val="-1"/>
          <w:sz w:val="30"/>
          <w:szCs w:val="30"/>
        </w:rPr>
      </w:pPr>
    </w:p>
    <w:p w14:paraId="5851872D">
      <w:pPr>
        <w:pStyle w:val="2"/>
        <w:spacing w:before="316" w:line="252" w:lineRule="auto"/>
        <w:ind w:right="17"/>
        <w:jc w:val="both"/>
        <w:rPr>
          <w:rFonts w:hint="eastAsia"/>
          <w:spacing w:val="-1"/>
          <w:sz w:val="30"/>
          <w:szCs w:val="30"/>
        </w:rPr>
      </w:pPr>
      <w:r>
        <w:rPr>
          <w:rFonts w:hint="eastAsia"/>
          <w:spacing w:val="-1"/>
          <w:sz w:val="30"/>
          <w:szCs w:val="30"/>
        </w:rPr>
        <w:t>但我们必须持守使徒对他们在其探究中的判断；</w:t>
      </w:r>
    </w:p>
    <w:p w14:paraId="5E1506D5">
      <w:pPr>
        <w:pStyle w:val="2"/>
        <w:spacing w:before="316" w:line="252" w:lineRule="auto"/>
        <w:ind w:right="17"/>
        <w:jc w:val="both"/>
        <w:rPr>
          <w:rFonts w:hint="eastAsia"/>
          <w:spacing w:val="-1"/>
          <w:sz w:val="30"/>
          <w:szCs w:val="30"/>
        </w:rPr>
      </w:pPr>
    </w:p>
    <w:p w14:paraId="4598E979">
      <w:pPr>
        <w:pStyle w:val="2"/>
        <w:spacing w:before="316" w:line="252" w:lineRule="auto"/>
        <w:ind w:right="17"/>
        <w:jc w:val="both"/>
        <w:rPr>
          <w:rFonts w:hint="eastAsia"/>
          <w:spacing w:val="-1"/>
          <w:sz w:val="30"/>
          <w:szCs w:val="30"/>
        </w:rPr>
      </w:pPr>
      <w:r>
        <w:rPr>
          <w:rFonts w:hint="eastAsia"/>
          <w:spacing w:val="-1"/>
          <w:sz w:val="30"/>
          <w:szCs w:val="30"/>
        </w:rPr>
        <w:t>he assures us that the world in its wisdom – that is, these wise men in it by their wisdom – knew not God, 1 Cor. 1: 21.</w:t>
      </w:r>
    </w:p>
    <w:p w14:paraId="0247FE90">
      <w:pPr>
        <w:pStyle w:val="2"/>
        <w:spacing w:before="316" w:line="252" w:lineRule="auto"/>
        <w:ind w:right="17"/>
        <w:jc w:val="both"/>
        <w:rPr>
          <w:rFonts w:hint="eastAsia"/>
          <w:spacing w:val="-1"/>
          <w:sz w:val="30"/>
          <w:szCs w:val="30"/>
        </w:rPr>
      </w:pPr>
    </w:p>
    <w:p w14:paraId="0D433272">
      <w:pPr>
        <w:pStyle w:val="2"/>
        <w:spacing w:before="316" w:line="252" w:lineRule="auto"/>
        <w:ind w:right="17"/>
        <w:jc w:val="both"/>
        <w:rPr>
          <w:rFonts w:hint="eastAsia"/>
          <w:spacing w:val="-1"/>
          <w:sz w:val="30"/>
          <w:szCs w:val="30"/>
        </w:rPr>
      </w:pPr>
      <w:r>
        <w:rPr>
          <w:rFonts w:hint="eastAsia"/>
          <w:spacing w:val="-1"/>
          <w:sz w:val="30"/>
          <w:szCs w:val="30"/>
        </w:rPr>
        <w:t>祂向我们保证，世界凭自己的智慧——也就是说，其中这些智者凭他们的智慧——不认识神，哥林多前书1章21节。</w:t>
      </w:r>
    </w:p>
    <w:p w14:paraId="34574F15">
      <w:pPr>
        <w:pStyle w:val="2"/>
        <w:spacing w:before="316" w:line="252" w:lineRule="auto"/>
        <w:ind w:right="17"/>
        <w:jc w:val="both"/>
        <w:rPr>
          <w:rFonts w:hint="eastAsia"/>
          <w:spacing w:val="-1"/>
          <w:sz w:val="30"/>
          <w:szCs w:val="30"/>
        </w:rPr>
      </w:pPr>
    </w:p>
    <w:p w14:paraId="2959E055">
      <w:pPr>
        <w:pStyle w:val="2"/>
        <w:spacing w:before="316" w:line="252" w:lineRule="auto"/>
        <w:ind w:right="17"/>
        <w:jc w:val="both"/>
        <w:rPr>
          <w:rFonts w:hint="eastAsia"/>
          <w:spacing w:val="-1"/>
          <w:sz w:val="30"/>
          <w:szCs w:val="30"/>
        </w:rPr>
      </w:pPr>
      <w:r>
        <w:rPr>
          <w:rFonts w:hint="eastAsia"/>
          <w:spacing w:val="-1"/>
          <w:sz w:val="30"/>
          <w:szCs w:val="30"/>
        </w:rPr>
        <w:t>And he calls the authors of their best notions, Atheists, or men “without God in the world,” Eph. 2: 12.</w:t>
      </w:r>
    </w:p>
    <w:p w14:paraId="67E2E359">
      <w:pPr>
        <w:pStyle w:val="2"/>
        <w:spacing w:before="316" w:line="252" w:lineRule="auto"/>
        <w:ind w:right="17"/>
        <w:jc w:val="both"/>
        <w:rPr>
          <w:rFonts w:hint="eastAsia"/>
          <w:spacing w:val="-1"/>
          <w:sz w:val="30"/>
          <w:szCs w:val="30"/>
        </w:rPr>
      </w:pPr>
    </w:p>
    <w:p w14:paraId="783B999A">
      <w:pPr>
        <w:pStyle w:val="2"/>
        <w:spacing w:before="316" w:line="252" w:lineRule="auto"/>
        <w:ind w:right="17"/>
        <w:jc w:val="both"/>
        <w:rPr>
          <w:rFonts w:hint="eastAsia"/>
          <w:spacing w:val="-1"/>
          <w:sz w:val="30"/>
          <w:szCs w:val="30"/>
        </w:rPr>
      </w:pPr>
      <w:r>
        <w:rPr>
          <w:rFonts w:hint="eastAsia"/>
          <w:spacing w:val="-1"/>
          <w:sz w:val="30"/>
          <w:szCs w:val="30"/>
        </w:rPr>
        <w:t>祂称他们最好观念的创始者为无神论者，或“在世上没有神”的人，以弗所书2章12节。</w:t>
      </w:r>
    </w:p>
    <w:p w14:paraId="488D07CC">
      <w:pPr>
        <w:pStyle w:val="2"/>
        <w:spacing w:before="316" w:line="252" w:lineRule="auto"/>
        <w:ind w:right="17"/>
        <w:jc w:val="both"/>
        <w:rPr>
          <w:rFonts w:hint="eastAsia"/>
          <w:spacing w:val="-1"/>
          <w:sz w:val="30"/>
          <w:szCs w:val="30"/>
        </w:rPr>
      </w:pPr>
    </w:p>
    <w:p w14:paraId="362EE08A">
      <w:pPr>
        <w:pStyle w:val="2"/>
        <w:spacing w:before="316" w:line="252" w:lineRule="auto"/>
        <w:ind w:right="17"/>
        <w:jc w:val="both"/>
        <w:rPr>
          <w:rFonts w:hint="eastAsia"/>
          <w:spacing w:val="-1"/>
          <w:sz w:val="30"/>
          <w:szCs w:val="30"/>
        </w:rPr>
      </w:pPr>
      <w:r>
        <w:rPr>
          <w:rFonts w:hint="eastAsia"/>
          <w:spacing w:val="-1"/>
          <w:sz w:val="30"/>
          <w:szCs w:val="30"/>
        </w:rPr>
        <w:t>For they had no certain guide, rule, nor light, which, being attended unto, might lead them infallibly into the knowledge of the divine nature.</w:t>
      </w:r>
    </w:p>
    <w:p w14:paraId="6FD84636">
      <w:pPr>
        <w:pStyle w:val="2"/>
        <w:spacing w:before="316" w:line="252" w:lineRule="auto"/>
        <w:ind w:right="17"/>
        <w:jc w:val="both"/>
        <w:rPr>
          <w:rFonts w:hint="eastAsia"/>
          <w:spacing w:val="-1"/>
          <w:sz w:val="30"/>
          <w:szCs w:val="30"/>
        </w:rPr>
      </w:pPr>
    </w:p>
    <w:p w14:paraId="41563957">
      <w:pPr>
        <w:pStyle w:val="2"/>
        <w:spacing w:before="316" w:line="252" w:lineRule="auto"/>
        <w:ind w:right="17"/>
        <w:jc w:val="both"/>
        <w:rPr>
          <w:rFonts w:hint="eastAsia"/>
          <w:spacing w:val="-1"/>
          <w:sz w:val="30"/>
          <w:szCs w:val="30"/>
        </w:rPr>
      </w:pPr>
      <w:r>
        <w:rPr>
          <w:rFonts w:hint="eastAsia"/>
          <w:spacing w:val="-1"/>
          <w:sz w:val="30"/>
          <w:szCs w:val="30"/>
        </w:rPr>
        <w:t>因为他们没有确定的向导、规则或亮光，如果加以注意，就能无误地引导他们认识神的本性。</w:t>
      </w:r>
    </w:p>
    <w:p w14:paraId="00864971">
      <w:pPr>
        <w:pStyle w:val="2"/>
        <w:spacing w:before="316" w:line="252" w:lineRule="auto"/>
        <w:ind w:right="17"/>
        <w:jc w:val="both"/>
        <w:rPr>
          <w:rFonts w:hint="eastAsia"/>
          <w:spacing w:val="-1"/>
          <w:sz w:val="30"/>
          <w:szCs w:val="30"/>
        </w:rPr>
      </w:pPr>
    </w:p>
    <w:p w14:paraId="13279738">
      <w:pPr>
        <w:pStyle w:val="2"/>
        <w:spacing w:before="316" w:line="252" w:lineRule="auto"/>
        <w:ind w:right="17"/>
        <w:jc w:val="both"/>
        <w:rPr>
          <w:rFonts w:hint="eastAsia"/>
          <w:spacing w:val="-1"/>
          <w:sz w:val="30"/>
          <w:szCs w:val="30"/>
        </w:rPr>
      </w:pPr>
      <w:r>
        <w:rPr>
          <w:rFonts w:hint="eastAsia"/>
          <w:spacing w:val="-1"/>
          <w:sz w:val="30"/>
          <w:szCs w:val="30"/>
        </w:rPr>
        <w:t>All they had of this kind was their own “logismoi”, their reasonings or imaginations;</w:t>
      </w:r>
    </w:p>
    <w:p w14:paraId="2C969DEB">
      <w:pPr>
        <w:pStyle w:val="2"/>
        <w:spacing w:before="316" w:line="252" w:lineRule="auto"/>
        <w:ind w:right="17"/>
        <w:jc w:val="both"/>
        <w:rPr>
          <w:rFonts w:hint="eastAsia"/>
          <w:spacing w:val="-1"/>
          <w:sz w:val="30"/>
          <w:szCs w:val="30"/>
        </w:rPr>
      </w:pPr>
    </w:p>
    <w:p w14:paraId="6266111D">
      <w:pPr>
        <w:pStyle w:val="2"/>
        <w:spacing w:before="316" w:line="252" w:lineRule="auto"/>
        <w:ind w:right="17"/>
        <w:jc w:val="both"/>
        <w:rPr>
          <w:rFonts w:hint="eastAsia"/>
          <w:spacing w:val="-1"/>
          <w:sz w:val="30"/>
          <w:szCs w:val="30"/>
        </w:rPr>
      </w:pPr>
      <w:r>
        <w:rPr>
          <w:rFonts w:hint="eastAsia"/>
          <w:spacing w:val="-1"/>
          <w:sz w:val="30"/>
          <w:szCs w:val="30"/>
        </w:rPr>
        <w:t>他们在这方面所拥有的一切，都只是他们自己的“logismoi”（希腊文，意为“推理”或“想象”）；</w:t>
      </w:r>
    </w:p>
    <w:p w14:paraId="19DFBE0D">
      <w:pPr>
        <w:pStyle w:val="2"/>
        <w:spacing w:before="316" w:line="252" w:lineRule="auto"/>
        <w:ind w:right="17"/>
        <w:jc w:val="both"/>
        <w:rPr>
          <w:rFonts w:hint="eastAsia"/>
          <w:spacing w:val="-1"/>
          <w:sz w:val="30"/>
          <w:szCs w:val="30"/>
        </w:rPr>
      </w:pPr>
    </w:p>
    <w:p w14:paraId="646C9FB2">
      <w:pPr>
        <w:pStyle w:val="2"/>
        <w:spacing w:before="316" w:line="252" w:lineRule="auto"/>
        <w:ind w:right="17"/>
        <w:jc w:val="both"/>
        <w:rPr>
          <w:rFonts w:hint="eastAsia"/>
          <w:spacing w:val="-1"/>
          <w:sz w:val="30"/>
          <w:szCs w:val="30"/>
        </w:rPr>
      </w:pPr>
      <w:r>
        <w:rPr>
          <w:rFonts w:hint="eastAsia"/>
          <w:spacing w:val="-1"/>
          <w:sz w:val="30"/>
          <w:szCs w:val="30"/>
        </w:rPr>
        <w:t>whereby they commenced “sodzetetaitou aionostoutou”, “the great disputes of the world;”</w:t>
      </w:r>
    </w:p>
    <w:p w14:paraId="5D88E2E5">
      <w:pPr>
        <w:pStyle w:val="2"/>
        <w:spacing w:before="316" w:line="252" w:lineRule="auto"/>
        <w:ind w:right="17"/>
        <w:jc w:val="both"/>
        <w:rPr>
          <w:rFonts w:hint="eastAsia"/>
          <w:spacing w:val="-1"/>
          <w:sz w:val="30"/>
          <w:szCs w:val="30"/>
        </w:rPr>
      </w:pPr>
    </w:p>
    <w:p w14:paraId="121A7C6D">
      <w:pPr>
        <w:pStyle w:val="2"/>
        <w:spacing w:before="316" w:line="252" w:lineRule="auto"/>
        <w:ind w:right="17"/>
        <w:jc w:val="both"/>
        <w:rPr>
          <w:rFonts w:hint="eastAsia"/>
          <w:spacing w:val="-1"/>
          <w:sz w:val="30"/>
          <w:szCs w:val="30"/>
        </w:rPr>
      </w:pPr>
      <w:r>
        <w:rPr>
          <w:rFonts w:hint="eastAsia"/>
          <w:spacing w:val="-1"/>
          <w:sz w:val="30"/>
          <w:szCs w:val="30"/>
        </w:rPr>
        <w:t>借此，他们开始了“sodzetetaitou aionostoutou”（希腊文，可能是“这世代的辩士”的某种形式），即“世上的大争论”；</w:t>
      </w:r>
    </w:p>
    <w:p w14:paraId="0C8CA043">
      <w:pPr>
        <w:pStyle w:val="2"/>
        <w:spacing w:before="316" w:line="252" w:lineRule="auto"/>
        <w:ind w:right="17"/>
        <w:jc w:val="both"/>
        <w:rPr>
          <w:rFonts w:hint="eastAsia"/>
          <w:spacing w:val="-1"/>
          <w:sz w:val="30"/>
          <w:szCs w:val="30"/>
        </w:rPr>
      </w:pPr>
    </w:p>
    <w:p w14:paraId="68D27C20">
      <w:pPr>
        <w:pStyle w:val="2"/>
        <w:spacing w:before="316" w:line="252" w:lineRule="auto"/>
        <w:ind w:right="17"/>
        <w:jc w:val="both"/>
        <w:rPr>
          <w:rFonts w:hint="eastAsia"/>
          <w:spacing w:val="-1"/>
          <w:sz w:val="30"/>
          <w:szCs w:val="30"/>
        </w:rPr>
      </w:pPr>
      <w:r>
        <w:rPr>
          <w:rFonts w:hint="eastAsia"/>
          <w:spacing w:val="-1"/>
          <w:sz w:val="30"/>
          <w:szCs w:val="30"/>
        </w:rPr>
        <w:t>but in them they “waxed vain, and their foolish heart was darkened,” Rom. 1: 21.</w:t>
      </w:r>
    </w:p>
    <w:p w14:paraId="43F988E9">
      <w:pPr>
        <w:pStyle w:val="2"/>
        <w:spacing w:before="316" w:line="252" w:lineRule="auto"/>
        <w:ind w:right="17"/>
        <w:jc w:val="both"/>
        <w:rPr>
          <w:rFonts w:hint="eastAsia"/>
          <w:spacing w:val="-1"/>
          <w:sz w:val="30"/>
          <w:szCs w:val="30"/>
        </w:rPr>
      </w:pPr>
    </w:p>
    <w:p w14:paraId="030E4560">
      <w:pPr>
        <w:pStyle w:val="2"/>
        <w:spacing w:before="316" w:line="252" w:lineRule="auto"/>
        <w:ind w:right="17"/>
        <w:jc w:val="both"/>
        <w:rPr>
          <w:rFonts w:hint="eastAsia"/>
          <w:spacing w:val="-1"/>
          <w:sz w:val="30"/>
          <w:szCs w:val="30"/>
        </w:rPr>
      </w:pPr>
      <w:r>
        <w:rPr>
          <w:rFonts w:hint="eastAsia"/>
          <w:spacing w:val="-1"/>
          <w:sz w:val="30"/>
          <w:szCs w:val="30"/>
        </w:rPr>
        <w:t>但在其中他们“变为虚妄，他们愚拙的心就昏暗了”，罗马书1章21节。</w:t>
      </w:r>
    </w:p>
    <w:p w14:paraId="004D0B95">
      <w:pPr>
        <w:pStyle w:val="2"/>
        <w:spacing w:before="316" w:line="252" w:lineRule="auto"/>
        <w:ind w:right="17"/>
        <w:jc w:val="both"/>
        <w:rPr>
          <w:rFonts w:hint="eastAsia"/>
          <w:spacing w:val="-1"/>
          <w:sz w:val="30"/>
          <w:szCs w:val="30"/>
        </w:rPr>
      </w:pPr>
    </w:p>
    <w:p w14:paraId="5E071620">
      <w:pPr>
        <w:pStyle w:val="2"/>
        <w:spacing w:before="316" w:line="252" w:lineRule="auto"/>
        <w:ind w:right="17"/>
        <w:jc w:val="both"/>
        <w:rPr>
          <w:rFonts w:hint="eastAsia"/>
          <w:spacing w:val="-1"/>
          <w:sz w:val="30"/>
          <w:szCs w:val="30"/>
        </w:rPr>
      </w:pPr>
      <w:r>
        <w:rPr>
          <w:rFonts w:hint="eastAsia"/>
          <w:spacing w:val="-1"/>
          <w:sz w:val="30"/>
          <w:szCs w:val="30"/>
        </w:rPr>
        <w:t>They did at best but endeavour “pselafain”, “to feel after God,” as men do in the dark after what they cannot clearly discern, Acts 17: 27.</w:t>
      </w:r>
    </w:p>
    <w:p w14:paraId="6C5F05F9">
      <w:pPr>
        <w:pStyle w:val="2"/>
        <w:spacing w:before="316" w:line="252" w:lineRule="auto"/>
        <w:ind w:right="17"/>
        <w:jc w:val="both"/>
        <w:rPr>
          <w:rFonts w:hint="eastAsia"/>
          <w:spacing w:val="-1"/>
          <w:sz w:val="30"/>
          <w:szCs w:val="30"/>
        </w:rPr>
      </w:pPr>
    </w:p>
    <w:p w14:paraId="141B80BA">
      <w:pPr>
        <w:pStyle w:val="2"/>
        <w:spacing w:before="316" w:line="252" w:lineRule="auto"/>
        <w:ind w:right="17"/>
        <w:jc w:val="both"/>
        <w:rPr>
          <w:rFonts w:hint="eastAsia"/>
          <w:spacing w:val="-1"/>
          <w:sz w:val="30"/>
          <w:szCs w:val="30"/>
        </w:rPr>
      </w:pPr>
      <w:r>
        <w:rPr>
          <w:rFonts w:hint="eastAsia"/>
          <w:spacing w:val="-1"/>
          <w:sz w:val="30"/>
          <w:szCs w:val="30"/>
        </w:rPr>
        <w:t>他们充其量不过是努力“pselafain”（希腊文，意为“摸索”），“摸索神”，如同人在黑暗中摸索他们无法清楚辨认的东西一样，使徒行传17章27节。</w:t>
      </w:r>
    </w:p>
    <w:p w14:paraId="42564726">
      <w:pPr>
        <w:pStyle w:val="2"/>
        <w:spacing w:before="316" w:line="252" w:lineRule="auto"/>
        <w:ind w:right="17"/>
        <w:jc w:val="both"/>
        <w:rPr>
          <w:rFonts w:hint="eastAsia"/>
          <w:spacing w:val="-1"/>
          <w:sz w:val="30"/>
          <w:szCs w:val="30"/>
        </w:rPr>
      </w:pPr>
    </w:p>
    <w:p w14:paraId="6335412A">
      <w:pPr>
        <w:pStyle w:val="2"/>
        <w:spacing w:before="316" w:line="252" w:lineRule="auto"/>
        <w:ind w:right="17"/>
        <w:jc w:val="both"/>
        <w:rPr>
          <w:rFonts w:hint="eastAsia"/>
          <w:spacing w:val="-1"/>
          <w:sz w:val="30"/>
          <w:szCs w:val="30"/>
        </w:rPr>
      </w:pPr>
      <w:r>
        <w:rPr>
          <w:rFonts w:hint="eastAsia"/>
          <w:spacing w:val="-1"/>
          <w:sz w:val="30"/>
          <w:szCs w:val="30"/>
        </w:rPr>
        <w:t>Among other, Cicero ’s book, “De Nature Decorum,” gives us an exact account of the intention of the apostle in that expression.</w:t>
      </w:r>
    </w:p>
    <w:p w14:paraId="0294CF90">
      <w:pPr>
        <w:pStyle w:val="2"/>
        <w:spacing w:before="316" w:line="252" w:lineRule="auto"/>
        <w:ind w:right="17"/>
        <w:jc w:val="both"/>
        <w:rPr>
          <w:rFonts w:hint="eastAsia"/>
          <w:spacing w:val="-1"/>
          <w:sz w:val="30"/>
          <w:szCs w:val="30"/>
        </w:rPr>
      </w:pPr>
    </w:p>
    <w:p w14:paraId="11231BC8">
      <w:pPr>
        <w:pStyle w:val="2"/>
        <w:spacing w:before="316" w:line="252" w:lineRule="auto"/>
        <w:ind w:right="17"/>
        <w:jc w:val="both"/>
        <w:rPr>
          <w:rFonts w:hint="eastAsia"/>
          <w:spacing w:val="-1"/>
          <w:sz w:val="30"/>
          <w:szCs w:val="30"/>
        </w:rPr>
      </w:pPr>
      <w:r>
        <w:rPr>
          <w:rFonts w:hint="eastAsia"/>
          <w:spacing w:val="-1"/>
          <w:sz w:val="30"/>
          <w:szCs w:val="30"/>
        </w:rPr>
        <w:t>在其他著作中，西塞罗的《论神性》（De Natura Deorum，原文Decorum可能是笔误）准确地说明了使徒在该表达中的意图。</w:t>
      </w:r>
    </w:p>
    <w:p w14:paraId="67756E1E">
      <w:pPr>
        <w:pStyle w:val="2"/>
        <w:spacing w:before="316" w:line="252" w:lineRule="auto"/>
        <w:ind w:right="17"/>
        <w:jc w:val="both"/>
        <w:rPr>
          <w:rFonts w:hint="eastAsia"/>
          <w:spacing w:val="-1"/>
          <w:sz w:val="30"/>
          <w:szCs w:val="30"/>
        </w:rPr>
      </w:pPr>
    </w:p>
    <w:p w14:paraId="5D5A43AB">
      <w:pPr>
        <w:pStyle w:val="2"/>
        <w:spacing w:before="316" w:line="252" w:lineRule="auto"/>
        <w:ind w:right="17"/>
        <w:jc w:val="both"/>
        <w:rPr>
          <w:rFonts w:hint="eastAsia"/>
          <w:spacing w:val="-1"/>
          <w:sz w:val="30"/>
          <w:szCs w:val="30"/>
        </w:rPr>
      </w:pPr>
      <w:r>
        <w:rPr>
          <w:rFonts w:hint="eastAsia"/>
          <w:spacing w:val="-1"/>
          <w:sz w:val="30"/>
          <w:szCs w:val="30"/>
        </w:rPr>
        <w:t>And it is at this day not want of wit, but hatred of the mysteries of our religion, which makes so many prone to forego all supernatural revelation, and to retake themselves unto a religion declared, as they suppose, by reason and the light of nature;</w:t>
      </w:r>
    </w:p>
    <w:p w14:paraId="1BBC2C28">
      <w:pPr>
        <w:pStyle w:val="2"/>
        <w:spacing w:before="316" w:line="252" w:lineRule="auto"/>
        <w:ind w:right="17"/>
        <w:jc w:val="both"/>
        <w:rPr>
          <w:rFonts w:hint="eastAsia"/>
          <w:spacing w:val="-1"/>
          <w:sz w:val="30"/>
          <w:szCs w:val="30"/>
        </w:rPr>
      </w:pPr>
    </w:p>
    <w:p w14:paraId="27E7A187">
      <w:pPr>
        <w:pStyle w:val="2"/>
        <w:spacing w:before="316" w:line="252" w:lineRule="auto"/>
        <w:ind w:right="17"/>
        <w:jc w:val="both"/>
        <w:rPr>
          <w:rFonts w:hint="eastAsia"/>
          <w:spacing w:val="-1"/>
          <w:sz w:val="30"/>
          <w:szCs w:val="30"/>
        </w:rPr>
      </w:pPr>
      <w:r>
        <w:rPr>
          <w:rFonts w:hint="eastAsia"/>
          <w:spacing w:val="-1"/>
          <w:sz w:val="30"/>
          <w:szCs w:val="30"/>
        </w:rPr>
        <w:t>今天，并非缺乏智慧，而是对我们信仰奥秘的憎恨，使得如此多的人倾向于放弃一切超自然的启示，而转向一种他们认为是由理性和自然之光所宣告的信仰；</w:t>
      </w:r>
    </w:p>
    <w:p w14:paraId="2DF8105F">
      <w:pPr>
        <w:pStyle w:val="2"/>
        <w:spacing w:before="316" w:line="252" w:lineRule="auto"/>
        <w:ind w:right="17"/>
        <w:jc w:val="both"/>
        <w:rPr>
          <w:rFonts w:hint="eastAsia"/>
          <w:spacing w:val="-1"/>
          <w:sz w:val="30"/>
          <w:szCs w:val="30"/>
        </w:rPr>
      </w:pPr>
    </w:p>
    <w:p w14:paraId="4CDD685F">
      <w:pPr>
        <w:pStyle w:val="2"/>
        <w:spacing w:before="316" w:line="252" w:lineRule="auto"/>
        <w:ind w:right="17"/>
        <w:jc w:val="both"/>
        <w:rPr>
          <w:rFonts w:hint="eastAsia"/>
          <w:spacing w:val="-1"/>
          <w:sz w:val="30"/>
          <w:szCs w:val="30"/>
        </w:rPr>
      </w:pPr>
      <w:r>
        <w:rPr>
          <w:rFonts w:hint="eastAsia"/>
          <w:spacing w:val="-1"/>
          <w:sz w:val="30"/>
          <w:szCs w:val="30"/>
        </w:rPr>
        <w:t>– like bats and owls, who, being notable to bear the light of the sun, retake themselves unto the twilight, to the dawnings of light and darkness.</w:t>
      </w:r>
    </w:p>
    <w:p w14:paraId="125021AD">
      <w:pPr>
        <w:pStyle w:val="2"/>
        <w:spacing w:before="316" w:line="252" w:lineRule="auto"/>
        <w:ind w:right="17"/>
        <w:jc w:val="both"/>
        <w:rPr>
          <w:rFonts w:hint="eastAsia"/>
          <w:spacing w:val="-1"/>
          <w:sz w:val="30"/>
          <w:szCs w:val="30"/>
        </w:rPr>
      </w:pPr>
    </w:p>
    <w:p w14:paraId="7B7A75E3">
      <w:pPr>
        <w:pStyle w:val="2"/>
        <w:spacing w:before="316" w:line="252" w:lineRule="auto"/>
        <w:ind w:right="17"/>
        <w:jc w:val="both"/>
        <w:rPr>
          <w:rFonts w:hint="eastAsia"/>
          <w:spacing w:val="-1"/>
          <w:sz w:val="30"/>
          <w:szCs w:val="30"/>
        </w:rPr>
      </w:pPr>
      <w:r>
        <w:rPr>
          <w:rFonts w:hint="eastAsia"/>
          <w:spacing w:val="-1"/>
          <w:sz w:val="30"/>
          <w:szCs w:val="30"/>
        </w:rPr>
        <w:t>——就像蝙蝠和猫头鹰一样，它们不能忍受阳光，便退回到黄昏，退回到光明与黑暗的黎明。</w:t>
      </w:r>
    </w:p>
    <w:p w14:paraId="4ABE9DC9">
      <w:pPr>
        <w:pStyle w:val="2"/>
        <w:spacing w:before="316" w:line="252" w:lineRule="auto"/>
        <w:ind w:right="17"/>
        <w:jc w:val="both"/>
        <w:rPr>
          <w:rFonts w:hint="eastAsia"/>
          <w:spacing w:val="-1"/>
          <w:sz w:val="30"/>
          <w:szCs w:val="30"/>
        </w:rPr>
      </w:pPr>
    </w:p>
    <w:p w14:paraId="71851DDF">
      <w:pPr>
        <w:pStyle w:val="2"/>
        <w:spacing w:before="316" w:line="252" w:lineRule="auto"/>
        <w:ind w:right="17"/>
        <w:jc w:val="both"/>
        <w:rPr>
          <w:rFonts w:hint="eastAsia"/>
          <w:spacing w:val="-1"/>
          <w:sz w:val="30"/>
          <w:szCs w:val="30"/>
        </w:rPr>
      </w:pPr>
      <w:r>
        <w:rPr>
          <w:rFonts w:hint="eastAsia"/>
          <w:spacing w:val="-1"/>
          <w:sz w:val="30"/>
          <w:szCs w:val="30"/>
        </w:rPr>
        <w:t>Whatever they did attain, as unto rational notions about things invisible and incomprehensible, yet could they never deliver themselves from such principles and practices in idolatry and all manner of flagitious sins, as that they could be of any benefit unto them.</w:t>
      </w:r>
    </w:p>
    <w:p w14:paraId="48B296C5">
      <w:pPr>
        <w:pStyle w:val="2"/>
        <w:spacing w:before="316" w:line="252" w:lineRule="auto"/>
        <w:ind w:right="17"/>
        <w:jc w:val="both"/>
        <w:rPr>
          <w:rFonts w:hint="eastAsia"/>
          <w:spacing w:val="-1"/>
          <w:sz w:val="30"/>
          <w:szCs w:val="30"/>
        </w:rPr>
      </w:pPr>
    </w:p>
    <w:p w14:paraId="60AB0A1B">
      <w:pPr>
        <w:pStyle w:val="2"/>
        <w:spacing w:before="316" w:line="252" w:lineRule="auto"/>
        <w:ind w:right="17"/>
        <w:jc w:val="both"/>
        <w:rPr>
          <w:rFonts w:hint="eastAsia"/>
          <w:spacing w:val="-1"/>
          <w:sz w:val="30"/>
          <w:szCs w:val="30"/>
        </w:rPr>
      </w:pPr>
      <w:r>
        <w:rPr>
          <w:rFonts w:hint="eastAsia"/>
          <w:spacing w:val="-1"/>
          <w:sz w:val="30"/>
          <w:szCs w:val="30"/>
        </w:rPr>
        <w:t>无论他们在关于无形和不可理解事物的理性观念上取得了什么成就，他们都无法摆脱偶像崇拜和各种恶性罪恶中的那些原则和行为，以致这些观念对他们没有任何益处。</w:t>
      </w:r>
    </w:p>
    <w:p w14:paraId="59AEBFB9">
      <w:pPr>
        <w:pStyle w:val="2"/>
        <w:spacing w:before="316" w:line="252" w:lineRule="auto"/>
        <w:ind w:right="17"/>
        <w:jc w:val="both"/>
        <w:rPr>
          <w:rFonts w:hint="eastAsia"/>
          <w:spacing w:val="-1"/>
          <w:sz w:val="30"/>
          <w:szCs w:val="30"/>
        </w:rPr>
      </w:pPr>
    </w:p>
    <w:p w14:paraId="020BD997">
      <w:pPr>
        <w:pStyle w:val="2"/>
        <w:spacing w:before="316" w:line="252" w:lineRule="auto"/>
        <w:ind w:right="17"/>
        <w:jc w:val="both"/>
        <w:rPr>
          <w:rFonts w:hint="eastAsia"/>
          <w:spacing w:val="-1"/>
          <w:sz w:val="30"/>
          <w:szCs w:val="30"/>
        </w:rPr>
      </w:pPr>
      <w:r>
        <w:rPr>
          <w:rFonts w:hint="eastAsia"/>
          <w:spacing w:val="-1"/>
          <w:sz w:val="30"/>
          <w:szCs w:val="30"/>
        </w:rPr>
        <w:t>This is so effectually demonstrated by the apostle in the 1st chapter of the Epistle to the Romans, as that we need not to insist upon it.</w:t>
      </w:r>
    </w:p>
    <w:p w14:paraId="240DCD7E">
      <w:pPr>
        <w:pStyle w:val="2"/>
        <w:spacing w:before="316" w:line="252" w:lineRule="auto"/>
        <w:ind w:right="17"/>
        <w:jc w:val="both"/>
        <w:rPr>
          <w:rFonts w:hint="eastAsia"/>
          <w:spacing w:val="-1"/>
          <w:sz w:val="30"/>
          <w:szCs w:val="30"/>
        </w:rPr>
      </w:pPr>
    </w:p>
    <w:p w14:paraId="1B002F6C">
      <w:pPr>
        <w:pStyle w:val="2"/>
        <w:spacing w:before="316" w:line="252" w:lineRule="auto"/>
        <w:ind w:right="17"/>
        <w:jc w:val="both"/>
        <w:rPr>
          <w:rFonts w:hint="eastAsia"/>
          <w:spacing w:val="-1"/>
          <w:sz w:val="30"/>
          <w:szCs w:val="30"/>
        </w:rPr>
      </w:pPr>
      <w:r>
        <w:rPr>
          <w:rFonts w:hint="eastAsia"/>
          <w:spacing w:val="-1"/>
          <w:sz w:val="30"/>
          <w:szCs w:val="30"/>
        </w:rPr>
        <w:t>这一点在罗马书第一章中被使徒如此有效地证明，以致我们无需赘述。</w:t>
      </w:r>
    </w:p>
    <w:p w14:paraId="6813B4A5">
      <w:pPr>
        <w:pStyle w:val="2"/>
        <w:spacing w:before="316" w:line="252" w:lineRule="auto"/>
        <w:ind w:right="17"/>
        <w:jc w:val="both"/>
        <w:rPr>
          <w:rFonts w:hint="eastAsia"/>
          <w:spacing w:val="-1"/>
          <w:sz w:val="30"/>
          <w:szCs w:val="30"/>
        </w:rPr>
      </w:pPr>
    </w:p>
    <w:p w14:paraId="60DA1380">
      <w:pPr>
        <w:pStyle w:val="2"/>
        <w:spacing w:before="316" w:line="252" w:lineRule="auto"/>
        <w:ind w:right="17"/>
        <w:jc w:val="both"/>
        <w:rPr>
          <w:rFonts w:hint="eastAsia"/>
          <w:spacing w:val="-1"/>
          <w:sz w:val="30"/>
          <w:szCs w:val="30"/>
        </w:rPr>
      </w:pPr>
      <w:r>
        <w:rPr>
          <w:rFonts w:hint="eastAsia"/>
          <w:spacing w:val="-1"/>
          <w:sz w:val="30"/>
          <w:szCs w:val="30"/>
        </w:rPr>
        <w:t>Men may talk what they please of a light within them, or of the power of reason to conduct themunto that knowledge of God whereby they may live unto him;</w:t>
      </w:r>
    </w:p>
    <w:p w14:paraId="3F4A616D">
      <w:pPr>
        <w:pStyle w:val="2"/>
        <w:spacing w:before="316" w:line="252" w:lineRule="auto"/>
        <w:ind w:right="17"/>
        <w:jc w:val="both"/>
        <w:rPr>
          <w:rFonts w:hint="eastAsia"/>
          <w:spacing w:val="-1"/>
          <w:sz w:val="30"/>
          <w:szCs w:val="30"/>
        </w:rPr>
      </w:pPr>
    </w:p>
    <w:p w14:paraId="17F18A4D">
      <w:pPr>
        <w:pStyle w:val="2"/>
        <w:spacing w:before="316" w:line="252" w:lineRule="auto"/>
        <w:ind w:right="17"/>
        <w:jc w:val="both"/>
        <w:rPr>
          <w:rFonts w:hint="eastAsia"/>
          <w:spacing w:val="-1"/>
          <w:sz w:val="30"/>
          <w:szCs w:val="30"/>
        </w:rPr>
      </w:pPr>
      <w:r>
        <w:rPr>
          <w:rFonts w:hint="eastAsia"/>
          <w:spacing w:val="-1"/>
          <w:sz w:val="30"/>
          <w:szCs w:val="30"/>
        </w:rPr>
        <w:t>人们可以随意谈论他们里面的光，或理性引导他们认识神，从而可以为祂而活的能力；</w:t>
      </w:r>
    </w:p>
    <w:p w14:paraId="559F4504">
      <w:pPr>
        <w:pStyle w:val="2"/>
        <w:spacing w:before="316" w:line="252" w:lineRule="auto"/>
        <w:ind w:right="17"/>
        <w:jc w:val="both"/>
        <w:rPr>
          <w:rFonts w:hint="eastAsia"/>
          <w:spacing w:val="-1"/>
          <w:sz w:val="30"/>
          <w:szCs w:val="30"/>
        </w:rPr>
      </w:pPr>
    </w:p>
    <w:p w14:paraId="25646617">
      <w:pPr>
        <w:pStyle w:val="2"/>
        <w:spacing w:before="316" w:line="252" w:lineRule="auto"/>
        <w:ind w:right="17"/>
        <w:jc w:val="both"/>
        <w:rPr>
          <w:rFonts w:hint="eastAsia"/>
          <w:spacing w:val="-1"/>
          <w:sz w:val="30"/>
          <w:szCs w:val="30"/>
        </w:rPr>
      </w:pPr>
      <w:r>
        <w:rPr>
          <w:rFonts w:hint="eastAsia"/>
          <w:spacing w:val="-1"/>
          <w:sz w:val="30"/>
          <w:szCs w:val="30"/>
        </w:rPr>
        <w:t>but if they had nothing else, if they did not boast themselves of that light which has its foundation and original in divine revelation alone, they would not excel them who, in the best management of their own seasonings, “knew not God,” but waxed vain in their imaginations</w:t>
      </w:r>
    </w:p>
    <w:p w14:paraId="36BD2FC1">
      <w:pPr>
        <w:pStyle w:val="2"/>
        <w:spacing w:before="316" w:line="252" w:lineRule="auto"/>
        <w:ind w:right="17"/>
        <w:jc w:val="both"/>
        <w:rPr>
          <w:rFonts w:hint="eastAsia"/>
          <w:spacing w:val="-1"/>
          <w:sz w:val="30"/>
          <w:szCs w:val="30"/>
        </w:rPr>
      </w:pPr>
    </w:p>
    <w:p w14:paraId="1FED9057">
      <w:pPr>
        <w:pStyle w:val="2"/>
        <w:spacing w:before="316" w:line="252" w:lineRule="auto"/>
        <w:ind w:right="17"/>
        <w:jc w:val="both"/>
        <w:rPr>
          <w:rFonts w:hint="eastAsia"/>
          <w:spacing w:val="-1"/>
          <w:sz w:val="30"/>
          <w:szCs w:val="30"/>
        </w:rPr>
      </w:pPr>
      <w:r>
        <w:rPr>
          <w:rFonts w:hint="eastAsia"/>
          <w:spacing w:val="-1"/>
          <w:sz w:val="30"/>
          <w:szCs w:val="30"/>
        </w:rPr>
        <w:t>但是，如果他们没有别的，如果他们不夸耀那唯独以神圣启示为根基和起源的光，他们就不会超越那些在最好地运用自己的理性调味品（seasonings，应为reasonings，推理）时“不认识神”，反而在他们的想象中变得虚妄的人。</w:t>
      </w:r>
    </w:p>
    <w:p w14:paraId="34E25442">
      <w:pPr>
        <w:pStyle w:val="2"/>
        <w:spacing w:before="316" w:line="252" w:lineRule="auto"/>
        <w:ind w:right="17"/>
        <w:jc w:val="both"/>
        <w:rPr>
          <w:rFonts w:hint="eastAsia"/>
          <w:spacing w:val="-1"/>
          <w:sz w:val="30"/>
          <w:szCs w:val="30"/>
        </w:rPr>
      </w:pPr>
    </w:p>
    <w:p w14:paraId="0A165747">
      <w:pPr>
        <w:pStyle w:val="2"/>
        <w:spacing w:before="316" w:line="252" w:lineRule="auto"/>
        <w:ind w:right="17"/>
        <w:jc w:val="both"/>
        <w:rPr>
          <w:rFonts w:hint="eastAsia"/>
          <w:spacing w:val="-1"/>
          <w:sz w:val="30"/>
          <w:szCs w:val="30"/>
        </w:rPr>
      </w:pPr>
      <w:r>
        <w:rPr>
          <w:rFonts w:hint="eastAsia"/>
          <w:spacing w:val="-1"/>
          <w:sz w:val="30"/>
          <w:szCs w:val="30"/>
        </w:rPr>
        <w:t>With respect unto this universal darkness, – that is, ignorance of God, with horrid confusion accompany it in the minds of men, – Christ is called, and is, the “light of men,” the “light of the world;”</w:t>
      </w:r>
    </w:p>
    <w:p w14:paraId="5199EB1C">
      <w:pPr>
        <w:pStyle w:val="2"/>
        <w:spacing w:before="316" w:line="252" w:lineRule="auto"/>
        <w:ind w:right="17"/>
        <w:jc w:val="both"/>
        <w:rPr>
          <w:rFonts w:hint="eastAsia"/>
          <w:spacing w:val="-1"/>
          <w:sz w:val="30"/>
          <w:szCs w:val="30"/>
        </w:rPr>
      </w:pPr>
    </w:p>
    <w:p w14:paraId="0E648668">
      <w:pPr>
        <w:pStyle w:val="2"/>
        <w:spacing w:before="316" w:line="252" w:lineRule="auto"/>
        <w:ind w:right="17"/>
        <w:jc w:val="both"/>
        <w:rPr>
          <w:rFonts w:hint="eastAsia"/>
          <w:spacing w:val="-1"/>
          <w:sz w:val="30"/>
          <w:szCs w:val="30"/>
        </w:rPr>
      </w:pPr>
      <w:r>
        <w:rPr>
          <w:rFonts w:hint="eastAsia"/>
          <w:spacing w:val="-1"/>
          <w:sz w:val="30"/>
          <w:szCs w:val="30"/>
        </w:rPr>
        <w:t>关于这普遍的黑暗——即对神的无知，以及随之而来的人心思中的可怕混乱——基督被称为，并且是，“人的光”，“世界的光”；</w:t>
      </w:r>
    </w:p>
    <w:p w14:paraId="3F930B50">
      <w:pPr>
        <w:pStyle w:val="2"/>
        <w:spacing w:before="316" w:line="252" w:lineRule="auto"/>
        <w:ind w:right="17"/>
        <w:jc w:val="both"/>
        <w:rPr>
          <w:rFonts w:hint="eastAsia"/>
          <w:spacing w:val="-1"/>
          <w:sz w:val="30"/>
          <w:szCs w:val="30"/>
        </w:rPr>
      </w:pPr>
    </w:p>
    <w:p w14:paraId="5C96B2F4">
      <w:pPr>
        <w:pStyle w:val="2"/>
        <w:spacing w:before="316" w:line="252" w:lineRule="auto"/>
        <w:ind w:right="17"/>
        <w:jc w:val="both"/>
        <w:rPr>
          <w:rFonts w:hint="eastAsia"/>
          <w:spacing w:val="-1"/>
          <w:sz w:val="30"/>
          <w:szCs w:val="30"/>
        </w:rPr>
      </w:pPr>
      <w:r>
        <w:rPr>
          <w:rFonts w:hint="eastAsia"/>
          <w:spacing w:val="-1"/>
          <w:sz w:val="30"/>
          <w:szCs w:val="30"/>
        </w:rPr>
        <w:t>because in and by him alone this darkness is dispelled, as he is the “Sun of Righteousness”</w:t>
      </w:r>
    </w:p>
    <w:p w14:paraId="4D6330EE">
      <w:pPr>
        <w:pStyle w:val="2"/>
        <w:spacing w:before="316" w:line="252" w:lineRule="auto"/>
        <w:ind w:right="17"/>
        <w:jc w:val="both"/>
        <w:rPr>
          <w:rFonts w:hint="eastAsia"/>
          <w:spacing w:val="-1"/>
          <w:sz w:val="30"/>
          <w:szCs w:val="30"/>
        </w:rPr>
      </w:pPr>
    </w:p>
    <w:p w14:paraId="2165991D">
      <w:pPr>
        <w:pStyle w:val="2"/>
        <w:spacing w:before="316" w:line="252" w:lineRule="auto"/>
        <w:ind w:right="17"/>
        <w:jc w:val="both"/>
        <w:rPr>
          <w:rFonts w:hint="eastAsia"/>
          <w:spacing w:val="-1"/>
          <w:sz w:val="30"/>
          <w:szCs w:val="30"/>
        </w:rPr>
      </w:pPr>
      <w:r>
        <w:rPr>
          <w:rFonts w:hint="eastAsia"/>
          <w:spacing w:val="-1"/>
          <w:sz w:val="30"/>
          <w:szCs w:val="30"/>
        </w:rPr>
        <w:t>因为唯独在祂里面并借着祂，这黑暗才被驱散，因为祂是“公义的日头”。</w:t>
      </w:r>
    </w:p>
    <w:p w14:paraId="5F74DB31">
      <w:pPr>
        <w:pStyle w:val="2"/>
        <w:spacing w:before="316" w:line="252" w:lineRule="auto"/>
        <w:ind w:right="17"/>
        <w:jc w:val="both"/>
        <w:rPr>
          <w:rFonts w:hint="eastAsia"/>
          <w:spacing w:val="-1"/>
          <w:sz w:val="30"/>
          <w:szCs w:val="30"/>
        </w:rPr>
      </w:pPr>
    </w:p>
    <w:p w14:paraId="51BBA70F">
      <w:pPr>
        <w:pStyle w:val="2"/>
        <w:spacing w:before="316" w:line="252" w:lineRule="auto"/>
        <w:ind w:right="17"/>
        <w:jc w:val="both"/>
        <w:rPr>
          <w:rFonts w:hint="eastAsia"/>
          <w:spacing w:val="-1"/>
          <w:sz w:val="30"/>
          <w:szCs w:val="30"/>
        </w:rPr>
      </w:pPr>
      <w:r>
        <w:rPr>
          <w:rFonts w:hint="eastAsia"/>
          <w:spacing w:val="-1"/>
          <w:sz w:val="30"/>
          <w:szCs w:val="30"/>
        </w:rPr>
        <w:t>II. This darkness in the minds of men, this ignorance of God, his nature and his will, was the original of all evil unto the world, and yet continues so to be.</w:t>
      </w:r>
    </w:p>
    <w:p w14:paraId="0AB6993A">
      <w:pPr>
        <w:pStyle w:val="2"/>
        <w:spacing w:before="316" w:line="252" w:lineRule="auto"/>
        <w:ind w:right="17"/>
        <w:jc w:val="both"/>
        <w:rPr>
          <w:rFonts w:hint="eastAsia"/>
          <w:spacing w:val="-1"/>
          <w:sz w:val="30"/>
          <w:szCs w:val="30"/>
        </w:rPr>
      </w:pPr>
    </w:p>
    <w:p w14:paraId="360B9AD2">
      <w:pPr>
        <w:pStyle w:val="2"/>
        <w:spacing w:before="316" w:line="252" w:lineRule="auto"/>
        <w:ind w:right="17"/>
        <w:jc w:val="both"/>
        <w:rPr>
          <w:rFonts w:hint="eastAsia"/>
          <w:spacing w:val="-1"/>
          <w:sz w:val="30"/>
          <w:szCs w:val="30"/>
        </w:rPr>
      </w:pPr>
      <w:r>
        <w:rPr>
          <w:rFonts w:hint="eastAsia"/>
          <w:spacing w:val="-1"/>
          <w:sz w:val="30"/>
          <w:szCs w:val="30"/>
        </w:rPr>
        <w:t>二、 人心思中的这种黑暗，这种对神、祂的本性和祂旨意的无知，是世界上一切邪恶的根源，并且至今仍然如此。</w:t>
      </w:r>
    </w:p>
    <w:p w14:paraId="0DD88516">
      <w:pPr>
        <w:pStyle w:val="2"/>
        <w:spacing w:before="316" w:line="252" w:lineRule="auto"/>
        <w:ind w:right="17"/>
        <w:jc w:val="both"/>
        <w:rPr>
          <w:rFonts w:hint="eastAsia"/>
          <w:spacing w:val="-1"/>
          <w:sz w:val="30"/>
          <w:szCs w:val="30"/>
        </w:rPr>
      </w:pPr>
    </w:p>
    <w:p w14:paraId="5E1705BD">
      <w:pPr>
        <w:pStyle w:val="2"/>
        <w:spacing w:before="316" w:line="252" w:lineRule="auto"/>
        <w:ind w:right="17"/>
        <w:jc w:val="both"/>
        <w:rPr>
          <w:rFonts w:hint="eastAsia"/>
          <w:spacing w:val="-1"/>
          <w:sz w:val="30"/>
          <w:szCs w:val="30"/>
        </w:rPr>
      </w:pPr>
      <w:r>
        <w:rPr>
          <w:rFonts w:hint="eastAsia"/>
          <w:spacing w:val="-1"/>
          <w:sz w:val="30"/>
          <w:szCs w:val="30"/>
        </w:rPr>
        <w:t>1)For hereon did Satan erect his kingdom and throne, obtaining in his design until he bare himself as “the god of this world,” and was so esteemed by the most.</w:t>
      </w:r>
    </w:p>
    <w:p w14:paraId="046262D2">
      <w:pPr>
        <w:pStyle w:val="2"/>
        <w:spacing w:before="316" w:line="252" w:lineRule="auto"/>
        <w:ind w:right="17"/>
        <w:jc w:val="both"/>
        <w:rPr>
          <w:rFonts w:hint="eastAsia"/>
          <w:spacing w:val="-1"/>
          <w:sz w:val="30"/>
          <w:szCs w:val="30"/>
        </w:rPr>
      </w:pPr>
    </w:p>
    <w:p w14:paraId="7551B3F4">
      <w:pPr>
        <w:pStyle w:val="2"/>
        <w:spacing w:before="316" w:line="252" w:lineRule="auto"/>
        <w:ind w:right="17"/>
        <w:jc w:val="both"/>
        <w:rPr>
          <w:rFonts w:hint="eastAsia"/>
          <w:spacing w:val="-1"/>
          <w:sz w:val="30"/>
          <w:szCs w:val="30"/>
        </w:rPr>
      </w:pPr>
      <w:r>
        <w:rPr>
          <w:rFonts w:hint="eastAsia"/>
          <w:spacing w:val="-1"/>
          <w:sz w:val="30"/>
          <w:szCs w:val="30"/>
        </w:rPr>
        <w:t>因为撒旦在此建立了他的国度和宝座，在他的计谋中得逞，直到他自称为“这世界的神”，并被大多数人如此看待。</w:t>
      </w:r>
    </w:p>
    <w:p w14:paraId="5D5802BC">
      <w:pPr>
        <w:pStyle w:val="2"/>
        <w:spacing w:before="316" w:line="252" w:lineRule="auto"/>
        <w:ind w:right="17"/>
        <w:jc w:val="both"/>
        <w:rPr>
          <w:rFonts w:hint="eastAsia"/>
          <w:spacing w:val="-1"/>
          <w:sz w:val="30"/>
          <w:szCs w:val="30"/>
        </w:rPr>
      </w:pPr>
    </w:p>
    <w:p w14:paraId="551711B9">
      <w:pPr>
        <w:pStyle w:val="2"/>
        <w:spacing w:before="316" w:line="252" w:lineRule="auto"/>
        <w:ind w:right="17"/>
        <w:jc w:val="both"/>
        <w:rPr>
          <w:rFonts w:hint="eastAsia"/>
          <w:spacing w:val="-1"/>
          <w:sz w:val="30"/>
          <w:szCs w:val="30"/>
        </w:rPr>
      </w:pPr>
      <w:r>
        <w:rPr>
          <w:rFonts w:hint="eastAsia"/>
          <w:spacing w:val="-1"/>
          <w:sz w:val="30"/>
          <w:szCs w:val="30"/>
        </w:rPr>
        <w:t>He exalted himself by virtue of this darkness (as he is the “prince of darkness”) into the place and room of God, as the object of the religious worship of men.</w:t>
      </w:r>
    </w:p>
    <w:p w14:paraId="1AAD022A">
      <w:pPr>
        <w:pStyle w:val="2"/>
        <w:spacing w:before="316" w:line="252" w:lineRule="auto"/>
        <w:ind w:right="17"/>
        <w:jc w:val="both"/>
        <w:rPr>
          <w:rFonts w:hint="eastAsia"/>
          <w:spacing w:val="-1"/>
          <w:sz w:val="30"/>
          <w:szCs w:val="30"/>
        </w:rPr>
      </w:pPr>
    </w:p>
    <w:p w14:paraId="45C9F67C">
      <w:pPr>
        <w:pStyle w:val="2"/>
        <w:spacing w:before="316" w:line="252" w:lineRule="auto"/>
        <w:ind w:right="17"/>
        <w:jc w:val="both"/>
        <w:rPr>
          <w:rFonts w:hint="eastAsia"/>
          <w:spacing w:val="-1"/>
          <w:sz w:val="30"/>
          <w:szCs w:val="30"/>
        </w:rPr>
      </w:pPr>
      <w:r>
        <w:rPr>
          <w:rFonts w:hint="eastAsia"/>
          <w:spacing w:val="-1"/>
          <w:sz w:val="30"/>
          <w:szCs w:val="30"/>
        </w:rPr>
        <w:t>祂借着这黑暗（因为祂是“黑暗的君王”）将自己高举到神的地位和位置，成为人宗教敬拜的对象。</w:t>
      </w:r>
    </w:p>
    <w:p w14:paraId="66236969">
      <w:pPr>
        <w:pStyle w:val="2"/>
        <w:spacing w:before="316" w:line="252" w:lineRule="auto"/>
        <w:ind w:right="17"/>
        <w:jc w:val="both"/>
        <w:rPr>
          <w:rFonts w:hint="eastAsia"/>
          <w:spacing w:val="-1"/>
          <w:sz w:val="30"/>
          <w:szCs w:val="30"/>
        </w:rPr>
      </w:pPr>
    </w:p>
    <w:p w14:paraId="5C6587B9">
      <w:pPr>
        <w:pStyle w:val="2"/>
        <w:spacing w:before="316" w:line="252" w:lineRule="auto"/>
        <w:ind w:right="17"/>
        <w:jc w:val="both"/>
        <w:rPr>
          <w:rFonts w:hint="eastAsia"/>
          <w:spacing w:val="-1"/>
          <w:sz w:val="30"/>
          <w:szCs w:val="30"/>
        </w:rPr>
      </w:pPr>
      <w:r>
        <w:rPr>
          <w:rFonts w:hint="eastAsia"/>
          <w:spacing w:val="-1"/>
          <w:sz w:val="30"/>
          <w:szCs w:val="30"/>
        </w:rPr>
        <w:t>For the things which the Gentiles sacrificed they sacrificed unto devils, and not to God, 1 Cor. 10: 20; Lev. 17: 7; Deut. 32: 17; Ps. 106: 37; Gal. 4: 8.</w:t>
      </w:r>
    </w:p>
    <w:p w14:paraId="28BBB663">
      <w:pPr>
        <w:pStyle w:val="2"/>
        <w:spacing w:before="316" w:line="252" w:lineRule="auto"/>
        <w:ind w:right="17"/>
        <w:jc w:val="both"/>
        <w:rPr>
          <w:rFonts w:hint="eastAsia"/>
          <w:spacing w:val="-1"/>
          <w:sz w:val="30"/>
          <w:szCs w:val="30"/>
        </w:rPr>
      </w:pPr>
    </w:p>
    <w:p w14:paraId="0F37109F">
      <w:pPr>
        <w:pStyle w:val="2"/>
        <w:spacing w:before="316" w:line="252" w:lineRule="auto"/>
        <w:ind w:right="17"/>
        <w:jc w:val="both"/>
        <w:rPr>
          <w:rFonts w:hint="eastAsia"/>
          <w:spacing w:val="-1"/>
          <w:sz w:val="30"/>
          <w:szCs w:val="30"/>
        </w:rPr>
      </w:pPr>
      <w:r>
        <w:rPr>
          <w:rFonts w:hint="eastAsia"/>
          <w:spacing w:val="-1"/>
          <w:sz w:val="30"/>
          <w:szCs w:val="30"/>
        </w:rPr>
        <w:t>因为外邦人所献的祭是献与鬼魔，不是献与神，哥林多前书10章20节；利未记17章7节；申命记32章17节；诗篇106篇37节；加拉太书4章8节。</w:t>
      </w:r>
    </w:p>
    <w:p w14:paraId="06C33E38">
      <w:pPr>
        <w:pStyle w:val="2"/>
        <w:spacing w:before="316" w:line="252" w:lineRule="auto"/>
        <w:ind w:right="17"/>
        <w:jc w:val="both"/>
        <w:rPr>
          <w:rFonts w:hint="eastAsia"/>
          <w:spacing w:val="-1"/>
          <w:sz w:val="30"/>
          <w:szCs w:val="30"/>
        </w:rPr>
      </w:pPr>
    </w:p>
    <w:p w14:paraId="6674E1B7">
      <w:pPr>
        <w:pStyle w:val="2"/>
        <w:spacing w:before="316" w:line="252" w:lineRule="auto"/>
        <w:ind w:right="17"/>
        <w:jc w:val="both"/>
        <w:rPr>
          <w:rFonts w:hint="eastAsia"/>
          <w:spacing w:val="-1"/>
          <w:sz w:val="30"/>
          <w:szCs w:val="30"/>
        </w:rPr>
      </w:pPr>
      <w:r>
        <w:rPr>
          <w:rFonts w:hint="eastAsia"/>
          <w:spacing w:val="-1"/>
          <w:sz w:val="30"/>
          <w:szCs w:val="30"/>
        </w:rPr>
        <w:t>This is the territory of Satan;</w:t>
      </w:r>
    </w:p>
    <w:p w14:paraId="6AC01B43">
      <w:pPr>
        <w:pStyle w:val="2"/>
        <w:spacing w:before="316" w:line="252" w:lineRule="auto"/>
        <w:ind w:right="17"/>
        <w:jc w:val="both"/>
        <w:rPr>
          <w:rFonts w:hint="eastAsia"/>
          <w:spacing w:val="-1"/>
          <w:sz w:val="30"/>
          <w:szCs w:val="30"/>
        </w:rPr>
      </w:pPr>
    </w:p>
    <w:p w14:paraId="616A1FD3">
      <w:pPr>
        <w:pStyle w:val="2"/>
        <w:spacing w:before="316" w:line="252" w:lineRule="auto"/>
        <w:ind w:right="17"/>
        <w:jc w:val="both"/>
        <w:rPr>
          <w:rFonts w:hint="eastAsia"/>
          <w:spacing w:val="-1"/>
          <w:sz w:val="30"/>
          <w:szCs w:val="30"/>
        </w:rPr>
      </w:pPr>
      <w:r>
        <w:rPr>
          <w:rFonts w:hint="eastAsia"/>
          <w:spacing w:val="-1"/>
          <w:sz w:val="30"/>
          <w:szCs w:val="30"/>
        </w:rPr>
        <w:t>这是撒旦的领地；</w:t>
      </w:r>
    </w:p>
    <w:p w14:paraId="69324C33">
      <w:pPr>
        <w:pStyle w:val="2"/>
        <w:spacing w:before="316" w:line="252" w:lineRule="auto"/>
        <w:ind w:right="17"/>
        <w:jc w:val="both"/>
        <w:rPr>
          <w:rFonts w:hint="eastAsia"/>
          <w:spacing w:val="-1"/>
          <w:sz w:val="30"/>
          <w:szCs w:val="30"/>
        </w:rPr>
      </w:pPr>
    </w:p>
    <w:p w14:paraId="355C0E19">
      <w:pPr>
        <w:pStyle w:val="2"/>
        <w:spacing w:before="316" w:line="252" w:lineRule="auto"/>
        <w:ind w:right="17"/>
        <w:jc w:val="both"/>
        <w:rPr>
          <w:rFonts w:hint="eastAsia"/>
          <w:spacing w:val="-1"/>
          <w:sz w:val="30"/>
          <w:szCs w:val="30"/>
        </w:rPr>
      </w:pPr>
      <w:r>
        <w:rPr>
          <w:rFonts w:hint="eastAsia"/>
          <w:spacing w:val="-1"/>
          <w:sz w:val="30"/>
          <w:szCs w:val="30"/>
        </w:rPr>
        <w:t>yea, the power and sceptre of his kingdom in the minds of the “children of disobedience.”</w:t>
      </w:r>
    </w:p>
    <w:p w14:paraId="090271F9">
      <w:pPr>
        <w:pStyle w:val="2"/>
        <w:spacing w:before="316" w:line="252" w:lineRule="auto"/>
        <w:ind w:right="17"/>
        <w:jc w:val="both"/>
        <w:rPr>
          <w:rFonts w:hint="eastAsia"/>
          <w:spacing w:val="-1"/>
          <w:sz w:val="30"/>
          <w:szCs w:val="30"/>
        </w:rPr>
      </w:pPr>
    </w:p>
    <w:p w14:paraId="1BB33907">
      <w:pPr>
        <w:pStyle w:val="2"/>
        <w:spacing w:before="316" w:line="252" w:lineRule="auto"/>
        <w:ind w:right="17"/>
        <w:jc w:val="both"/>
        <w:rPr>
          <w:rFonts w:hint="eastAsia"/>
          <w:spacing w:val="-1"/>
          <w:sz w:val="30"/>
          <w:szCs w:val="30"/>
        </w:rPr>
      </w:pPr>
      <w:r>
        <w:rPr>
          <w:rFonts w:hint="eastAsia"/>
          <w:spacing w:val="-1"/>
          <w:sz w:val="30"/>
          <w:szCs w:val="30"/>
        </w:rPr>
        <w:t>是的，是他国度在“悖逆之子”心思中的权能和权杖。</w:t>
      </w:r>
    </w:p>
    <w:p w14:paraId="1320ACA7">
      <w:pPr>
        <w:pStyle w:val="2"/>
        <w:spacing w:before="316" w:line="252" w:lineRule="auto"/>
        <w:ind w:right="17"/>
        <w:jc w:val="both"/>
        <w:rPr>
          <w:rFonts w:hint="eastAsia"/>
          <w:spacing w:val="-1"/>
          <w:sz w:val="30"/>
          <w:szCs w:val="30"/>
        </w:rPr>
      </w:pPr>
    </w:p>
    <w:p w14:paraId="3F62C12B">
      <w:pPr>
        <w:pStyle w:val="2"/>
        <w:spacing w:before="316" w:line="252" w:lineRule="auto"/>
        <w:ind w:right="17"/>
        <w:jc w:val="both"/>
        <w:rPr>
          <w:rFonts w:hint="eastAsia"/>
          <w:spacing w:val="-1"/>
          <w:sz w:val="30"/>
          <w:szCs w:val="30"/>
        </w:rPr>
      </w:pPr>
      <w:r>
        <w:rPr>
          <w:rFonts w:hint="eastAsia"/>
          <w:spacing w:val="-1"/>
          <w:sz w:val="30"/>
          <w:szCs w:val="30"/>
        </w:rPr>
        <w:t>Hereby he maintains his dominion unto this day in many and great nations, and with individual persons innumerable.</w:t>
      </w:r>
    </w:p>
    <w:p w14:paraId="7BDB987E">
      <w:pPr>
        <w:pStyle w:val="2"/>
        <w:spacing w:before="316" w:line="252" w:lineRule="auto"/>
        <w:ind w:right="17"/>
        <w:jc w:val="both"/>
        <w:rPr>
          <w:rFonts w:hint="eastAsia"/>
          <w:spacing w:val="-1"/>
          <w:sz w:val="30"/>
          <w:szCs w:val="30"/>
        </w:rPr>
      </w:pPr>
    </w:p>
    <w:p w14:paraId="0D05501D">
      <w:pPr>
        <w:pStyle w:val="2"/>
        <w:spacing w:before="316" w:line="252" w:lineRule="auto"/>
        <w:ind w:right="17"/>
        <w:jc w:val="both"/>
        <w:rPr>
          <w:rFonts w:hint="eastAsia"/>
          <w:spacing w:val="-1"/>
          <w:sz w:val="30"/>
          <w:szCs w:val="30"/>
        </w:rPr>
      </w:pPr>
      <w:r>
        <w:rPr>
          <w:rFonts w:hint="eastAsia"/>
          <w:spacing w:val="-1"/>
          <w:sz w:val="30"/>
          <w:szCs w:val="30"/>
        </w:rPr>
        <w:t>借此，它至今仍在许多大国和无数个人中维持其统治。</w:t>
      </w:r>
    </w:p>
    <w:p w14:paraId="29A0052E">
      <w:pPr>
        <w:pStyle w:val="2"/>
        <w:spacing w:before="316" w:line="252" w:lineRule="auto"/>
        <w:ind w:right="17"/>
        <w:jc w:val="both"/>
        <w:rPr>
          <w:rFonts w:hint="eastAsia"/>
          <w:spacing w:val="-1"/>
          <w:sz w:val="30"/>
          <w:szCs w:val="30"/>
        </w:rPr>
      </w:pPr>
    </w:p>
    <w:p w14:paraId="0D28031D">
      <w:pPr>
        <w:pStyle w:val="2"/>
        <w:spacing w:before="316" w:line="252" w:lineRule="auto"/>
        <w:ind w:right="17"/>
        <w:jc w:val="both"/>
        <w:rPr>
          <w:rFonts w:hint="eastAsia"/>
          <w:spacing w:val="-1"/>
          <w:sz w:val="30"/>
          <w:szCs w:val="30"/>
        </w:rPr>
      </w:pPr>
      <w:r>
        <w:rPr>
          <w:rFonts w:hint="eastAsia"/>
          <w:spacing w:val="-1"/>
          <w:sz w:val="30"/>
          <w:szCs w:val="30"/>
        </w:rPr>
        <w:t>This is the spring of all wickedness and confusion among men themselves.</w:t>
      </w:r>
    </w:p>
    <w:p w14:paraId="5919FE87">
      <w:pPr>
        <w:pStyle w:val="2"/>
        <w:spacing w:before="316" w:line="252" w:lineRule="auto"/>
        <w:ind w:right="17"/>
        <w:jc w:val="both"/>
        <w:rPr>
          <w:rFonts w:hint="eastAsia"/>
          <w:spacing w:val="-1"/>
          <w:sz w:val="30"/>
          <w:szCs w:val="30"/>
        </w:rPr>
      </w:pPr>
    </w:p>
    <w:p w14:paraId="4E5B2A99">
      <w:pPr>
        <w:pStyle w:val="2"/>
        <w:spacing w:before="316" w:line="252" w:lineRule="auto"/>
        <w:ind w:right="17"/>
        <w:jc w:val="both"/>
        <w:rPr>
          <w:rFonts w:hint="eastAsia"/>
          <w:spacing w:val="-1"/>
          <w:sz w:val="30"/>
          <w:szCs w:val="30"/>
        </w:rPr>
      </w:pPr>
      <w:r>
        <w:rPr>
          <w:rFonts w:hint="eastAsia"/>
          <w:spacing w:val="-1"/>
          <w:sz w:val="30"/>
          <w:szCs w:val="30"/>
        </w:rPr>
        <w:t>这是人与人之间一切邪恶和混乱的根源。</w:t>
      </w:r>
    </w:p>
    <w:p w14:paraId="4D901FB5">
      <w:pPr>
        <w:pStyle w:val="2"/>
        <w:spacing w:before="316" w:line="252" w:lineRule="auto"/>
        <w:ind w:right="17"/>
        <w:jc w:val="both"/>
        <w:rPr>
          <w:rFonts w:hint="eastAsia"/>
          <w:spacing w:val="-1"/>
          <w:sz w:val="30"/>
          <w:szCs w:val="30"/>
        </w:rPr>
      </w:pPr>
    </w:p>
    <w:p w14:paraId="4D9FA524">
      <w:pPr>
        <w:pStyle w:val="2"/>
        <w:spacing w:before="316" w:line="252" w:lineRule="auto"/>
        <w:ind w:right="17"/>
        <w:jc w:val="both"/>
        <w:rPr>
          <w:rFonts w:hint="eastAsia"/>
          <w:spacing w:val="-1"/>
          <w:sz w:val="30"/>
          <w:szCs w:val="30"/>
        </w:rPr>
      </w:pPr>
      <w:r>
        <w:rPr>
          <w:rFonts w:hint="eastAsia"/>
          <w:spacing w:val="-1"/>
          <w:sz w:val="30"/>
          <w:szCs w:val="30"/>
        </w:rPr>
        <w:t>Hence arose that flood of abominations in the old world, which God took away with a flood of desolation:</w:t>
      </w:r>
    </w:p>
    <w:p w14:paraId="3B573960">
      <w:pPr>
        <w:pStyle w:val="2"/>
        <w:spacing w:before="316" w:line="252" w:lineRule="auto"/>
        <w:ind w:right="17"/>
        <w:jc w:val="both"/>
        <w:rPr>
          <w:rFonts w:hint="eastAsia"/>
          <w:spacing w:val="-1"/>
          <w:sz w:val="30"/>
          <w:szCs w:val="30"/>
        </w:rPr>
      </w:pPr>
    </w:p>
    <w:p w14:paraId="51C340BF">
      <w:pPr>
        <w:pStyle w:val="2"/>
        <w:spacing w:before="316" w:line="252" w:lineRule="auto"/>
        <w:ind w:right="17"/>
        <w:jc w:val="both"/>
        <w:rPr>
          <w:rFonts w:hint="eastAsia"/>
          <w:spacing w:val="-1"/>
          <w:sz w:val="30"/>
          <w:szCs w:val="30"/>
        </w:rPr>
      </w:pPr>
      <w:r>
        <w:rPr>
          <w:rFonts w:hint="eastAsia"/>
          <w:spacing w:val="-1"/>
          <w:sz w:val="30"/>
          <w:szCs w:val="30"/>
        </w:rPr>
        <w:t>因此产生了旧世界那可憎之事的洪流，神用毁灭的洪水将其除去：</w:t>
      </w:r>
    </w:p>
    <w:p w14:paraId="38B055D6">
      <w:pPr>
        <w:pStyle w:val="2"/>
        <w:spacing w:before="316" w:line="252" w:lineRule="auto"/>
        <w:ind w:right="17"/>
        <w:jc w:val="both"/>
        <w:rPr>
          <w:rFonts w:hint="eastAsia"/>
          <w:spacing w:val="-1"/>
          <w:sz w:val="30"/>
          <w:szCs w:val="30"/>
        </w:rPr>
      </w:pPr>
    </w:p>
    <w:p w14:paraId="609585E5">
      <w:pPr>
        <w:pStyle w:val="2"/>
        <w:spacing w:before="316" w:line="252" w:lineRule="auto"/>
        <w:ind w:right="17"/>
        <w:jc w:val="both"/>
        <w:rPr>
          <w:rFonts w:hint="eastAsia"/>
          <w:spacing w:val="-1"/>
          <w:sz w:val="30"/>
          <w:szCs w:val="30"/>
        </w:rPr>
      </w:pPr>
      <w:r>
        <w:rPr>
          <w:rFonts w:hint="eastAsia"/>
          <w:spacing w:val="-1"/>
          <w:sz w:val="30"/>
          <w:szCs w:val="30"/>
        </w:rPr>
        <w:t>hence were the sins of Sodom and Gomorrah, which he revenged with “fire from heaven.”</w:t>
      </w:r>
    </w:p>
    <w:p w14:paraId="1FE2D8F5">
      <w:pPr>
        <w:pStyle w:val="2"/>
        <w:spacing w:before="316" w:line="252" w:lineRule="auto"/>
        <w:ind w:right="17"/>
        <w:jc w:val="both"/>
        <w:rPr>
          <w:rFonts w:hint="eastAsia"/>
          <w:spacing w:val="-1"/>
          <w:sz w:val="30"/>
          <w:szCs w:val="30"/>
        </w:rPr>
      </w:pPr>
    </w:p>
    <w:p w14:paraId="728DFC1E">
      <w:pPr>
        <w:pStyle w:val="2"/>
        <w:spacing w:before="316" w:line="252" w:lineRule="auto"/>
        <w:ind w:right="17"/>
        <w:jc w:val="both"/>
        <w:rPr>
          <w:rFonts w:hint="eastAsia"/>
          <w:spacing w:val="-1"/>
          <w:sz w:val="30"/>
          <w:szCs w:val="30"/>
        </w:rPr>
      </w:pPr>
      <w:r>
        <w:rPr>
          <w:rFonts w:hint="eastAsia"/>
          <w:spacing w:val="-1"/>
          <w:sz w:val="30"/>
          <w:szCs w:val="30"/>
        </w:rPr>
        <w:t>因此有了所多玛和蛾摩拉的罪，祂用“从天降下的火”来报应。</w:t>
      </w:r>
    </w:p>
    <w:p w14:paraId="59ECE9B4">
      <w:pPr>
        <w:pStyle w:val="2"/>
        <w:spacing w:before="316" w:line="252" w:lineRule="auto"/>
        <w:ind w:right="17"/>
        <w:jc w:val="both"/>
        <w:rPr>
          <w:rFonts w:hint="eastAsia"/>
          <w:spacing w:val="-1"/>
          <w:sz w:val="30"/>
          <w:szCs w:val="30"/>
        </w:rPr>
      </w:pPr>
    </w:p>
    <w:p w14:paraId="221D4B46">
      <w:pPr>
        <w:pStyle w:val="2"/>
        <w:spacing w:before="316" w:line="252" w:lineRule="auto"/>
        <w:ind w:right="17"/>
        <w:jc w:val="both"/>
        <w:rPr>
          <w:rFonts w:hint="eastAsia"/>
          <w:spacing w:val="-1"/>
          <w:sz w:val="30"/>
          <w:szCs w:val="30"/>
        </w:rPr>
      </w:pPr>
      <w:r>
        <w:rPr>
          <w:rFonts w:hint="eastAsia"/>
          <w:spacing w:val="-1"/>
          <w:sz w:val="30"/>
          <w:szCs w:val="30"/>
        </w:rPr>
        <w:t>In brief; all the rage, blood, confusion, desolations, cruelties, oppressions, villainies, which the world has been and is filled withal, whereby the souls of men have been and are flooded into eternal destruction, have all arisen from this corrupt fountain of the ignorance of God.</w:t>
      </w:r>
    </w:p>
    <w:p w14:paraId="3F4CBBFC">
      <w:pPr>
        <w:pStyle w:val="2"/>
        <w:spacing w:before="316" w:line="252" w:lineRule="auto"/>
        <w:ind w:right="17"/>
        <w:jc w:val="both"/>
        <w:rPr>
          <w:rFonts w:hint="eastAsia"/>
          <w:spacing w:val="-1"/>
          <w:sz w:val="30"/>
          <w:szCs w:val="30"/>
        </w:rPr>
      </w:pPr>
    </w:p>
    <w:p w14:paraId="20499B44">
      <w:pPr>
        <w:pStyle w:val="2"/>
        <w:spacing w:before="316" w:line="252" w:lineRule="auto"/>
        <w:ind w:right="17"/>
        <w:jc w:val="both"/>
        <w:rPr>
          <w:rFonts w:hint="eastAsia"/>
          <w:spacing w:val="-1"/>
          <w:sz w:val="30"/>
          <w:szCs w:val="30"/>
        </w:rPr>
      </w:pPr>
      <w:r>
        <w:rPr>
          <w:rFonts w:hint="eastAsia"/>
          <w:spacing w:val="-1"/>
          <w:sz w:val="30"/>
          <w:szCs w:val="30"/>
        </w:rPr>
        <w:t>简而言之；世界上曾经充满并且现在仍然充满的一切愤怒、流血、混乱、荒凉、残忍、压迫、邪恶，借此人的灵魂曾经并且现在仍然被淹没在永恒的毁灭中，都源于这个对神无知的败坏泉源。</w:t>
      </w:r>
    </w:p>
    <w:p w14:paraId="36A3AE68">
      <w:pPr>
        <w:pStyle w:val="2"/>
        <w:spacing w:before="316" w:line="252" w:lineRule="auto"/>
        <w:ind w:right="17"/>
        <w:jc w:val="both"/>
        <w:rPr>
          <w:rFonts w:hint="eastAsia"/>
          <w:spacing w:val="-1"/>
          <w:sz w:val="30"/>
          <w:szCs w:val="30"/>
        </w:rPr>
      </w:pPr>
    </w:p>
    <w:p w14:paraId="30F7649A">
      <w:pPr>
        <w:pStyle w:val="2"/>
        <w:spacing w:before="316" w:line="252" w:lineRule="auto"/>
        <w:ind w:right="17"/>
        <w:jc w:val="both"/>
        <w:rPr>
          <w:rFonts w:hint="eastAsia"/>
          <w:spacing w:val="-1"/>
          <w:sz w:val="30"/>
          <w:szCs w:val="30"/>
        </w:rPr>
      </w:pPr>
      <w:r>
        <w:rPr>
          <w:rFonts w:hint="eastAsia"/>
          <w:spacing w:val="-1"/>
          <w:sz w:val="30"/>
          <w:szCs w:val="30"/>
        </w:rPr>
        <w:t>Of such as those described we are the posterity and offspring.</w:t>
      </w:r>
    </w:p>
    <w:p w14:paraId="65B5103D">
      <w:pPr>
        <w:pStyle w:val="2"/>
        <w:spacing w:before="316" w:line="252" w:lineRule="auto"/>
        <w:ind w:right="17"/>
        <w:jc w:val="both"/>
        <w:rPr>
          <w:rFonts w:hint="eastAsia"/>
          <w:spacing w:val="-1"/>
          <w:sz w:val="30"/>
          <w:szCs w:val="30"/>
        </w:rPr>
      </w:pPr>
    </w:p>
    <w:p w14:paraId="42898BD2">
      <w:pPr>
        <w:pStyle w:val="2"/>
        <w:spacing w:before="316" w:line="252" w:lineRule="auto"/>
        <w:ind w:right="17"/>
        <w:jc w:val="both"/>
        <w:rPr>
          <w:rFonts w:hint="eastAsia"/>
          <w:spacing w:val="-1"/>
          <w:sz w:val="30"/>
          <w:szCs w:val="30"/>
        </w:rPr>
      </w:pPr>
      <w:r>
        <w:rPr>
          <w:rFonts w:hint="eastAsia"/>
          <w:spacing w:val="-1"/>
          <w:sz w:val="30"/>
          <w:szCs w:val="30"/>
        </w:rPr>
        <w:t>我们是所描述那些人的后代和子孙。</w:t>
      </w:r>
    </w:p>
    <w:p w14:paraId="2258D320">
      <w:pPr>
        <w:pStyle w:val="2"/>
        <w:spacing w:before="316" w:line="252" w:lineRule="auto"/>
        <w:ind w:right="17"/>
        <w:jc w:val="both"/>
        <w:rPr>
          <w:rFonts w:hint="eastAsia"/>
          <w:spacing w:val="-1"/>
          <w:sz w:val="30"/>
          <w:szCs w:val="30"/>
        </w:rPr>
      </w:pPr>
    </w:p>
    <w:p w14:paraId="70ABAD3D">
      <w:pPr>
        <w:pStyle w:val="2"/>
        <w:spacing w:before="316" w:line="252" w:lineRule="auto"/>
        <w:ind w:right="17"/>
        <w:jc w:val="both"/>
        <w:rPr>
          <w:rFonts w:hint="eastAsia"/>
          <w:spacing w:val="-1"/>
          <w:sz w:val="30"/>
          <w:szCs w:val="30"/>
        </w:rPr>
      </w:pPr>
      <w:r>
        <w:rPr>
          <w:rFonts w:hint="eastAsia"/>
          <w:spacing w:val="-1"/>
          <w:sz w:val="30"/>
          <w:szCs w:val="30"/>
        </w:rPr>
        <w:t>Our forefathers in this nation were given up unto as brutish a service of the devil as any nation under the sun.</w:t>
      </w:r>
    </w:p>
    <w:p w14:paraId="447443DC">
      <w:pPr>
        <w:pStyle w:val="2"/>
        <w:spacing w:before="316" w:line="252" w:lineRule="auto"/>
        <w:ind w:right="17"/>
        <w:jc w:val="both"/>
        <w:rPr>
          <w:rFonts w:hint="eastAsia"/>
          <w:spacing w:val="-1"/>
          <w:sz w:val="30"/>
          <w:szCs w:val="30"/>
        </w:rPr>
      </w:pPr>
    </w:p>
    <w:p w14:paraId="12A913FC">
      <w:pPr>
        <w:pStyle w:val="2"/>
        <w:spacing w:before="316" w:line="252" w:lineRule="auto"/>
        <w:ind w:right="17"/>
        <w:jc w:val="both"/>
        <w:rPr>
          <w:rFonts w:hint="eastAsia"/>
          <w:spacing w:val="-1"/>
          <w:sz w:val="30"/>
          <w:szCs w:val="30"/>
        </w:rPr>
      </w:pPr>
      <w:r>
        <w:rPr>
          <w:rFonts w:hint="eastAsia"/>
          <w:spacing w:val="-1"/>
          <w:sz w:val="30"/>
          <w:szCs w:val="30"/>
        </w:rPr>
        <w:t>我们这个民族的祖先，曾像天下任何民族一样，屈服于对魔鬼的野蛮服事。</w:t>
      </w:r>
    </w:p>
    <w:p w14:paraId="520290F7">
      <w:pPr>
        <w:pStyle w:val="2"/>
        <w:spacing w:before="316" w:line="252" w:lineRule="auto"/>
        <w:ind w:right="17"/>
        <w:jc w:val="both"/>
        <w:rPr>
          <w:rFonts w:hint="eastAsia"/>
          <w:spacing w:val="-1"/>
          <w:sz w:val="30"/>
          <w:szCs w:val="30"/>
        </w:rPr>
      </w:pPr>
    </w:p>
    <w:p w14:paraId="0F2D33F9">
      <w:pPr>
        <w:pStyle w:val="2"/>
        <w:spacing w:before="316" w:line="252" w:lineRule="auto"/>
        <w:ind w:right="17"/>
        <w:jc w:val="both"/>
        <w:rPr>
          <w:rFonts w:hint="eastAsia"/>
          <w:spacing w:val="-1"/>
          <w:sz w:val="30"/>
          <w:szCs w:val="30"/>
        </w:rPr>
      </w:pPr>
      <w:r>
        <w:rPr>
          <w:rFonts w:hint="eastAsia"/>
          <w:spacing w:val="-1"/>
          <w:sz w:val="30"/>
          <w:szCs w:val="30"/>
        </w:rPr>
        <w:t>It is therefore an effect of infinite mercy, that the day has dawned on us, poor Gentiles, and that the “day spring from on high has visited us”</w:t>
      </w:r>
    </w:p>
    <w:p w14:paraId="10C698E1">
      <w:pPr>
        <w:pStyle w:val="2"/>
        <w:spacing w:before="316" w:line="252" w:lineRule="auto"/>
        <w:ind w:right="17"/>
        <w:jc w:val="both"/>
        <w:rPr>
          <w:rFonts w:hint="eastAsia"/>
          <w:spacing w:val="-1"/>
          <w:sz w:val="30"/>
          <w:szCs w:val="30"/>
        </w:rPr>
      </w:pPr>
    </w:p>
    <w:p w14:paraId="61F8BD96">
      <w:pPr>
        <w:pStyle w:val="2"/>
        <w:spacing w:before="316" w:line="252" w:lineRule="auto"/>
        <w:ind w:right="17"/>
        <w:jc w:val="both"/>
        <w:rPr>
          <w:rFonts w:hint="eastAsia"/>
          <w:spacing w:val="-1"/>
          <w:sz w:val="30"/>
          <w:szCs w:val="30"/>
        </w:rPr>
      </w:pPr>
      <w:r>
        <w:rPr>
          <w:rFonts w:hint="eastAsia"/>
          <w:spacing w:val="-1"/>
          <w:sz w:val="30"/>
          <w:szCs w:val="30"/>
        </w:rPr>
        <w:t>因此，这是无限怜悯的果效，白昼已临到我们这些可怜的外邦人，“清晨的日光从高天临到我们”。</w:t>
      </w:r>
    </w:p>
    <w:p w14:paraId="3CE3D979">
      <w:pPr>
        <w:pStyle w:val="2"/>
        <w:spacing w:before="316" w:line="252" w:lineRule="auto"/>
        <w:ind w:right="17"/>
        <w:jc w:val="both"/>
        <w:rPr>
          <w:rFonts w:hint="eastAsia"/>
          <w:spacing w:val="-1"/>
          <w:sz w:val="30"/>
          <w:szCs w:val="30"/>
        </w:rPr>
      </w:pPr>
    </w:p>
    <w:p w14:paraId="3C3D235A">
      <w:pPr>
        <w:pStyle w:val="2"/>
        <w:spacing w:before="316" w:line="252" w:lineRule="auto"/>
        <w:ind w:right="17"/>
        <w:jc w:val="both"/>
        <w:rPr>
          <w:rFonts w:hint="eastAsia"/>
          <w:spacing w:val="-1"/>
          <w:sz w:val="30"/>
          <w:szCs w:val="30"/>
        </w:rPr>
      </w:pPr>
      <w:r>
        <w:rPr>
          <w:rFonts w:hint="eastAsia"/>
          <w:spacing w:val="-1"/>
          <w:sz w:val="30"/>
          <w:szCs w:val="30"/>
        </w:rPr>
        <w:t>See the glory of this grace expressed, Eph 3: 5-10.</w:t>
      </w:r>
    </w:p>
    <w:p w14:paraId="72BC18E3">
      <w:pPr>
        <w:pStyle w:val="2"/>
        <w:spacing w:before="316" w:line="252" w:lineRule="auto"/>
        <w:ind w:right="17"/>
        <w:jc w:val="both"/>
        <w:rPr>
          <w:rFonts w:hint="eastAsia"/>
          <w:spacing w:val="-1"/>
          <w:sz w:val="30"/>
          <w:szCs w:val="30"/>
        </w:rPr>
      </w:pPr>
    </w:p>
    <w:p w14:paraId="68ADBFA4">
      <w:pPr>
        <w:pStyle w:val="2"/>
        <w:spacing w:before="316" w:line="252" w:lineRule="auto"/>
        <w:ind w:right="17"/>
        <w:jc w:val="both"/>
        <w:rPr>
          <w:rFonts w:hint="eastAsia"/>
          <w:spacing w:val="-1"/>
          <w:sz w:val="30"/>
          <w:szCs w:val="30"/>
        </w:rPr>
      </w:pPr>
      <w:r>
        <w:rPr>
          <w:rFonts w:hint="eastAsia"/>
          <w:spacing w:val="-1"/>
          <w:sz w:val="30"/>
          <w:szCs w:val="30"/>
        </w:rPr>
        <w:t>见以弗所书3章5-10节所表达的这恩典的荣耀。</w:t>
      </w:r>
    </w:p>
    <w:p w14:paraId="0BB8794B">
      <w:pPr>
        <w:pStyle w:val="2"/>
        <w:spacing w:before="316" w:line="252" w:lineRule="auto"/>
        <w:ind w:right="17"/>
        <w:jc w:val="both"/>
        <w:rPr>
          <w:rFonts w:hint="eastAsia"/>
          <w:spacing w:val="-1"/>
          <w:sz w:val="30"/>
          <w:szCs w:val="30"/>
        </w:rPr>
      </w:pPr>
    </w:p>
    <w:p w14:paraId="42665C90">
      <w:pPr>
        <w:pStyle w:val="2"/>
        <w:spacing w:before="316" w:line="252" w:lineRule="auto"/>
        <w:ind w:right="17"/>
        <w:jc w:val="both"/>
        <w:rPr>
          <w:rFonts w:hint="eastAsia"/>
          <w:spacing w:val="-1"/>
          <w:sz w:val="30"/>
          <w:szCs w:val="30"/>
        </w:rPr>
      </w:pPr>
      <w:r>
        <w:rPr>
          <w:rFonts w:hint="eastAsia"/>
          <w:spacing w:val="-1"/>
          <w:sz w:val="30"/>
          <w:szCs w:val="30"/>
        </w:rPr>
        <w:t>God might have left us to perish in the blindness and ignorance of our forefathers;</w:t>
      </w:r>
    </w:p>
    <w:p w14:paraId="3E048EB8">
      <w:pPr>
        <w:pStyle w:val="2"/>
        <w:spacing w:before="316" w:line="252" w:lineRule="auto"/>
        <w:ind w:right="17"/>
        <w:jc w:val="both"/>
        <w:rPr>
          <w:rFonts w:hint="eastAsia"/>
          <w:spacing w:val="-1"/>
          <w:sz w:val="30"/>
          <w:szCs w:val="30"/>
        </w:rPr>
      </w:pPr>
    </w:p>
    <w:p w14:paraId="3F26E4BC">
      <w:pPr>
        <w:pStyle w:val="2"/>
        <w:spacing w:before="316" w:line="252" w:lineRule="auto"/>
        <w:ind w:right="17"/>
        <w:jc w:val="both"/>
        <w:rPr>
          <w:rFonts w:hint="eastAsia"/>
          <w:spacing w:val="-1"/>
          <w:sz w:val="30"/>
          <w:szCs w:val="30"/>
        </w:rPr>
      </w:pPr>
      <w:r>
        <w:rPr>
          <w:rFonts w:hint="eastAsia"/>
          <w:spacing w:val="-1"/>
          <w:sz w:val="30"/>
          <w:szCs w:val="30"/>
        </w:rPr>
        <w:t>神本可以任凭我们在我们祖先的瞎眼和无知中灭亡；</w:t>
      </w:r>
    </w:p>
    <w:p w14:paraId="10E1B374">
      <w:pPr>
        <w:pStyle w:val="2"/>
        <w:spacing w:before="316" w:line="252" w:lineRule="auto"/>
        <w:ind w:right="17"/>
        <w:jc w:val="both"/>
        <w:rPr>
          <w:rFonts w:hint="eastAsia"/>
          <w:spacing w:val="-1"/>
          <w:sz w:val="30"/>
          <w:szCs w:val="30"/>
        </w:rPr>
      </w:pPr>
    </w:p>
    <w:p w14:paraId="51145485">
      <w:pPr>
        <w:pStyle w:val="2"/>
        <w:spacing w:before="316" w:line="252" w:lineRule="auto"/>
        <w:ind w:right="17"/>
        <w:jc w:val="both"/>
        <w:rPr>
          <w:rFonts w:hint="eastAsia"/>
          <w:spacing w:val="-1"/>
          <w:sz w:val="30"/>
          <w:szCs w:val="30"/>
        </w:rPr>
      </w:pPr>
      <w:r>
        <w:rPr>
          <w:rFonts w:hint="eastAsia"/>
          <w:spacing w:val="-1"/>
          <w:sz w:val="30"/>
          <w:szCs w:val="30"/>
        </w:rPr>
        <w:t>but of his own accord, and by his own powerful grace alone, he has “translated us out of darkness into his marvellous light.”</w:t>
      </w:r>
    </w:p>
    <w:p w14:paraId="1582F90E">
      <w:pPr>
        <w:pStyle w:val="2"/>
        <w:spacing w:before="316" w:line="252" w:lineRule="auto"/>
        <w:ind w:right="17"/>
        <w:jc w:val="both"/>
        <w:rPr>
          <w:rFonts w:hint="eastAsia"/>
          <w:spacing w:val="-1"/>
          <w:sz w:val="30"/>
          <w:szCs w:val="30"/>
        </w:rPr>
      </w:pPr>
    </w:p>
    <w:p w14:paraId="55A03615">
      <w:pPr>
        <w:pStyle w:val="2"/>
        <w:spacing w:before="316" w:line="252" w:lineRule="auto"/>
        <w:ind w:right="17"/>
        <w:jc w:val="both"/>
        <w:rPr>
          <w:rFonts w:hint="eastAsia"/>
          <w:spacing w:val="-1"/>
          <w:sz w:val="30"/>
          <w:szCs w:val="30"/>
        </w:rPr>
      </w:pPr>
      <w:r>
        <w:rPr>
          <w:rFonts w:hint="eastAsia"/>
          <w:spacing w:val="-1"/>
          <w:sz w:val="30"/>
          <w:szCs w:val="30"/>
        </w:rPr>
        <w:t>但祂出于自己的意愿，并且单单借着祂大能的恩典，已“将我们从黑暗中迁到祂奇妙的光明里”。</w:t>
      </w:r>
    </w:p>
    <w:p w14:paraId="114F4B9B">
      <w:pPr>
        <w:pStyle w:val="2"/>
        <w:spacing w:before="316" w:line="252" w:lineRule="auto"/>
        <w:ind w:right="17"/>
        <w:jc w:val="both"/>
        <w:rPr>
          <w:rFonts w:hint="eastAsia"/>
          <w:spacing w:val="-1"/>
          <w:sz w:val="30"/>
          <w:szCs w:val="30"/>
        </w:rPr>
      </w:pPr>
    </w:p>
    <w:p w14:paraId="2152A260">
      <w:pPr>
        <w:pStyle w:val="2"/>
        <w:spacing w:before="316" w:line="252" w:lineRule="auto"/>
        <w:ind w:right="17"/>
        <w:jc w:val="both"/>
        <w:rPr>
          <w:rFonts w:hint="eastAsia"/>
          <w:spacing w:val="-1"/>
          <w:sz w:val="30"/>
          <w:szCs w:val="30"/>
        </w:rPr>
      </w:pPr>
      <w:r>
        <w:rPr>
          <w:rFonts w:hint="eastAsia"/>
          <w:spacing w:val="-1"/>
          <w:sz w:val="30"/>
          <w:szCs w:val="30"/>
        </w:rPr>
        <w:t>But, alas! the horrible ingratitude of men for the glorious light of the gospel, and the abuse of it, will issue in a sore revenge.</w:t>
      </w:r>
    </w:p>
    <w:p w14:paraId="4F9EF1A2">
      <w:pPr>
        <w:pStyle w:val="2"/>
        <w:spacing w:before="316" w:line="252" w:lineRule="auto"/>
        <w:ind w:right="17"/>
        <w:jc w:val="both"/>
        <w:rPr>
          <w:rFonts w:hint="eastAsia"/>
          <w:spacing w:val="-1"/>
          <w:sz w:val="30"/>
          <w:szCs w:val="30"/>
        </w:rPr>
      </w:pPr>
    </w:p>
    <w:p w14:paraId="224F59DF">
      <w:pPr>
        <w:pStyle w:val="2"/>
        <w:spacing w:before="316" w:line="252" w:lineRule="auto"/>
        <w:ind w:right="17"/>
        <w:jc w:val="both"/>
        <w:rPr>
          <w:rFonts w:hint="eastAsia"/>
          <w:spacing w:val="-1"/>
          <w:sz w:val="30"/>
          <w:szCs w:val="30"/>
        </w:rPr>
      </w:pPr>
      <w:r>
        <w:rPr>
          <w:rFonts w:hint="eastAsia"/>
          <w:spacing w:val="-1"/>
          <w:sz w:val="30"/>
          <w:szCs w:val="30"/>
        </w:rPr>
        <w:t>但是，唉！人对福音荣耀之光的可怕忘恩负义，以及对它的滥用，必将导致严厉的报应。</w:t>
      </w:r>
    </w:p>
    <w:p w14:paraId="04A5C69C">
      <w:pPr>
        <w:pStyle w:val="2"/>
        <w:spacing w:before="316" w:line="252" w:lineRule="auto"/>
        <w:ind w:right="17"/>
        <w:jc w:val="both"/>
        <w:rPr>
          <w:rFonts w:hint="eastAsia"/>
          <w:spacing w:val="-1"/>
          <w:sz w:val="30"/>
          <w:szCs w:val="30"/>
        </w:rPr>
      </w:pPr>
    </w:p>
    <w:p w14:paraId="5A82BF55">
      <w:pPr>
        <w:pStyle w:val="2"/>
        <w:spacing w:before="316" w:line="252" w:lineRule="auto"/>
        <w:ind w:right="17"/>
        <w:jc w:val="both"/>
        <w:rPr>
          <w:rFonts w:hint="eastAsia"/>
          <w:spacing w:val="-1"/>
          <w:sz w:val="30"/>
          <w:szCs w:val="30"/>
        </w:rPr>
      </w:pPr>
      <w:r>
        <w:rPr>
          <w:rFonts w:hint="eastAsia"/>
          <w:spacing w:val="-1"/>
          <w:sz w:val="30"/>
          <w:szCs w:val="30"/>
        </w:rPr>
        <w:t>God was known under the Old Testament by the revelation of his Word, and the institution of his worship.</w:t>
      </w:r>
    </w:p>
    <w:p w14:paraId="5B17E8D1">
      <w:pPr>
        <w:pStyle w:val="2"/>
        <w:spacing w:before="316" w:line="252" w:lineRule="auto"/>
        <w:ind w:right="17"/>
        <w:jc w:val="both"/>
        <w:rPr>
          <w:rFonts w:hint="eastAsia"/>
          <w:spacing w:val="-1"/>
          <w:sz w:val="30"/>
          <w:szCs w:val="30"/>
        </w:rPr>
      </w:pPr>
    </w:p>
    <w:p w14:paraId="6CA47579">
      <w:pPr>
        <w:pStyle w:val="2"/>
        <w:spacing w:before="316" w:line="252" w:lineRule="auto"/>
        <w:ind w:right="17"/>
        <w:jc w:val="both"/>
        <w:rPr>
          <w:rFonts w:hint="eastAsia"/>
          <w:spacing w:val="-1"/>
          <w:sz w:val="30"/>
          <w:szCs w:val="30"/>
        </w:rPr>
      </w:pPr>
      <w:r>
        <w:rPr>
          <w:rFonts w:hint="eastAsia"/>
          <w:spacing w:val="-1"/>
          <w:sz w:val="30"/>
          <w:szCs w:val="30"/>
        </w:rPr>
        <w:t>在旧约之下，神借着祂圣言的启示和祂敬拜的设立而被认识。</w:t>
      </w:r>
    </w:p>
    <w:p w14:paraId="7FB99E05">
      <w:pPr>
        <w:pStyle w:val="2"/>
        <w:spacing w:before="316" w:line="252" w:lineRule="auto"/>
        <w:ind w:right="17"/>
        <w:jc w:val="both"/>
        <w:rPr>
          <w:rFonts w:hint="eastAsia"/>
          <w:spacing w:val="-1"/>
          <w:sz w:val="30"/>
          <w:szCs w:val="30"/>
        </w:rPr>
      </w:pPr>
    </w:p>
    <w:p w14:paraId="7C130CD8">
      <w:pPr>
        <w:pStyle w:val="2"/>
        <w:spacing w:before="316" w:line="252" w:lineRule="auto"/>
        <w:ind w:right="17"/>
        <w:jc w:val="both"/>
        <w:rPr>
          <w:rFonts w:hint="eastAsia"/>
          <w:spacing w:val="-1"/>
          <w:sz w:val="30"/>
          <w:szCs w:val="30"/>
        </w:rPr>
      </w:pPr>
      <w:r>
        <w:rPr>
          <w:rFonts w:hint="eastAsia"/>
          <w:spacing w:val="-1"/>
          <w:sz w:val="30"/>
          <w:szCs w:val="30"/>
        </w:rPr>
        <w:t>This was the glory and privilege of Israel, as the Psalmist declares, Ps. 147: 19, 20, “He showeth his word unto Jacob, his statutes and his judgements unto Israel.</w:t>
      </w:r>
    </w:p>
    <w:p w14:paraId="0E995244">
      <w:pPr>
        <w:pStyle w:val="2"/>
        <w:spacing w:before="316" w:line="252" w:lineRule="auto"/>
        <w:ind w:right="17"/>
        <w:jc w:val="both"/>
        <w:rPr>
          <w:rFonts w:hint="eastAsia"/>
          <w:spacing w:val="-1"/>
          <w:sz w:val="30"/>
          <w:szCs w:val="30"/>
        </w:rPr>
      </w:pPr>
    </w:p>
    <w:p w14:paraId="01BE949C">
      <w:pPr>
        <w:pStyle w:val="2"/>
        <w:spacing w:before="316" w:line="252" w:lineRule="auto"/>
        <w:ind w:right="17"/>
        <w:jc w:val="both"/>
        <w:rPr>
          <w:rFonts w:hint="eastAsia"/>
          <w:spacing w:val="-1"/>
          <w:sz w:val="30"/>
          <w:szCs w:val="30"/>
        </w:rPr>
      </w:pPr>
      <w:r>
        <w:rPr>
          <w:rFonts w:hint="eastAsia"/>
          <w:spacing w:val="-1"/>
          <w:sz w:val="30"/>
          <w:szCs w:val="30"/>
        </w:rPr>
        <w:t>这是以色列的荣耀和特权，正如诗人所宣告的，诗篇147篇19-20节：“祂将祂的道指示雅各，将祂的律例典章指示以色列。</w:t>
      </w:r>
    </w:p>
    <w:p w14:paraId="1DEAF4C9">
      <w:pPr>
        <w:pStyle w:val="2"/>
        <w:spacing w:before="316" w:line="252" w:lineRule="auto"/>
        <w:ind w:right="17"/>
        <w:jc w:val="both"/>
        <w:rPr>
          <w:rFonts w:hint="eastAsia"/>
          <w:spacing w:val="-1"/>
          <w:sz w:val="30"/>
          <w:szCs w:val="30"/>
        </w:rPr>
      </w:pPr>
    </w:p>
    <w:p w14:paraId="6A68E266">
      <w:pPr>
        <w:pStyle w:val="2"/>
        <w:spacing w:before="316" w:line="252" w:lineRule="auto"/>
        <w:ind w:right="17"/>
        <w:jc w:val="both"/>
        <w:rPr>
          <w:rFonts w:hint="eastAsia"/>
          <w:spacing w:val="-1"/>
          <w:sz w:val="30"/>
          <w:szCs w:val="30"/>
        </w:rPr>
      </w:pPr>
      <w:r>
        <w:rPr>
          <w:rFonts w:hint="eastAsia"/>
          <w:spacing w:val="-1"/>
          <w:sz w:val="30"/>
          <w:szCs w:val="30"/>
        </w:rPr>
        <w:t>He has not dealt so with any nation.”</w:t>
      </w:r>
    </w:p>
    <w:p w14:paraId="5C1C0CCB">
      <w:pPr>
        <w:pStyle w:val="2"/>
        <w:spacing w:before="316" w:line="252" w:lineRule="auto"/>
        <w:ind w:right="17"/>
        <w:jc w:val="both"/>
        <w:rPr>
          <w:rFonts w:hint="eastAsia"/>
          <w:spacing w:val="-1"/>
          <w:sz w:val="30"/>
          <w:szCs w:val="30"/>
        </w:rPr>
      </w:pPr>
    </w:p>
    <w:p w14:paraId="385AEDB5">
      <w:pPr>
        <w:pStyle w:val="2"/>
        <w:spacing w:before="316" w:line="252" w:lineRule="auto"/>
        <w:ind w:right="17"/>
        <w:jc w:val="both"/>
        <w:rPr>
          <w:rFonts w:hint="eastAsia"/>
          <w:spacing w:val="-1"/>
          <w:sz w:val="30"/>
          <w:szCs w:val="30"/>
        </w:rPr>
      </w:pPr>
      <w:r>
        <w:rPr>
          <w:rFonts w:hint="eastAsia"/>
          <w:spacing w:val="-1"/>
          <w:sz w:val="30"/>
          <w:szCs w:val="30"/>
        </w:rPr>
        <w:t>祂未曾向别的国这样行。”</w:t>
      </w:r>
    </w:p>
    <w:p w14:paraId="319D7703">
      <w:pPr>
        <w:pStyle w:val="2"/>
        <w:spacing w:before="316" w:line="252" w:lineRule="auto"/>
        <w:ind w:right="17"/>
        <w:jc w:val="both"/>
        <w:rPr>
          <w:rFonts w:hint="eastAsia"/>
          <w:spacing w:val="-1"/>
          <w:sz w:val="30"/>
          <w:szCs w:val="30"/>
        </w:rPr>
      </w:pPr>
    </w:p>
    <w:p w14:paraId="7A371DCB">
      <w:pPr>
        <w:pStyle w:val="2"/>
        <w:spacing w:before="316" w:line="252" w:lineRule="auto"/>
        <w:ind w:right="17"/>
        <w:jc w:val="both"/>
        <w:rPr>
          <w:rFonts w:hint="eastAsia"/>
          <w:spacing w:val="-1"/>
          <w:sz w:val="30"/>
          <w:szCs w:val="30"/>
        </w:rPr>
      </w:pPr>
      <w:r>
        <w:rPr>
          <w:rFonts w:hint="eastAsia"/>
          <w:spacing w:val="-1"/>
          <w:sz w:val="30"/>
          <w:szCs w:val="30"/>
        </w:rPr>
        <w:t>The church then knew him;</w:t>
      </w:r>
    </w:p>
    <w:p w14:paraId="43BD6686">
      <w:pPr>
        <w:pStyle w:val="2"/>
        <w:spacing w:before="316" w:line="252" w:lineRule="auto"/>
        <w:ind w:right="17"/>
        <w:jc w:val="both"/>
        <w:rPr>
          <w:rFonts w:hint="eastAsia"/>
          <w:spacing w:val="-1"/>
          <w:sz w:val="30"/>
          <w:szCs w:val="30"/>
        </w:rPr>
      </w:pPr>
    </w:p>
    <w:p w14:paraId="1AB04291">
      <w:pPr>
        <w:pStyle w:val="2"/>
        <w:spacing w:before="316" w:line="252" w:lineRule="auto"/>
        <w:ind w:right="17"/>
        <w:jc w:val="both"/>
        <w:rPr>
          <w:rFonts w:hint="eastAsia"/>
          <w:spacing w:val="-1"/>
          <w:sz w:val="30"/>
          <w:szCs w:val="30"/>
        </w:rPr>
      </w:pPr>
      <w:r>
        <w:rPr>
          <w:rFonts w:hint="eastAsia"/>
          <w:spacing w:val="-1"/>
          <w:sz w:val="30"/>
          <w:szCs w:val="30"/>
        </w:rPr>
        <w:t>那时教会认识祂；</w:t>
      </w:r>
    </w:p>
    <w:p w14:paraId="750F7CC6">
      <w:pPr>
        <w:pStyle w:val="2"/>
        <w:spacing w:before="316" w:line="252" w:lineRule="auto"/>
        <w:ind w:right="17"/>
        <w:jc w:val="both"/>
        <w:rPr>
          <w:rFonts w:hint="eastAsia"/>
          <w:spacing w:val="-1"/>
          <w:sz w:val="30"/>
          <w:szCs w:val="30"/>
        </w:rPr>
      </w:pPr>
    </w:p>
    <w:p w14:paraId="0AE239FB">
      <w:pPr>
        <w:pStyle w:val="2"/>
        <w:spacing w:before="316" w:line="252" w:lineRule="auto"/>
        <w:ind w:right="17"/>
        <w:jc w:val="both"/>
        <w:rPr>
          <w:rFonts w:hint="eastAsia"/>
          <w:spacing w:val="-1"/>
          <w:sz w:val="30"/>
          <w:szCs w:val="30"/>
        </w:rPr>
      </w:pPr>
      <w:r>
        <w:rPr>
          <w:rFonts w:hint="eastAsia"/>
          <w:spacing w:val="-1"/>
          <w:sz w:val="30"/>
          <w:szCs w:val="30"/>
        </w:rPr>
        <w:t>yet so as that they had an apprehension that he dwelt in “thick darkness,” where they could not have any clear views of him, Exod. 21; Deut. 5: 22; 1 Kings 8: 12; 2 Chron. 6: 1.</w:t>
      </w:r>
    </w:p>
    <w:p w14:paraId="21E98B5C">
      <w:pPr>
        <w:pStyle w:val="2"/>
        <w:spacing w:before="316" w:line="252" w:lineRule="auto"/>
        <w:ind w:right="17"/>
        <w:jc w:val="both"/>
        <w:rPr>
          <w:rFonts w:hint="eastAsia"/>
          <w:spacing w:val="-1"/>
          <w:sz w:val="30"/>
          <w:szCs w:val="30"/>
        </w:rPr>
      </w:pPr>
    </w:p>
    <w:p w14:paraId="2951AD18">
      <w:pPr>
        <w:pStyle w:val="2"/>
        <w:spacing w:before="316" w:line="252" w:lineRule="auto"/>
        <w:ind w:right="17"/>
        <w:jc w:val="both"/>
        <w:rPr>
          <w:rFonts w:hint="eastAsia"/>
          <w:spacing w:val="-1"/>
          <w:sz w:val="30"/>
          <w:szCs w:val="30"/>
        </w:rPr>
      </w:pPr>
      <w:r>
        <w:rPr>
          <w:rFonts w:hint="eastAsia"/>
          <w:spacing w:val="-1"/>
          <w:sz w:val="30"/>
          <w:szCs w:val="30"/>
        </w:rPr>
        <w:t>然而他们却有一种认识，认为祂住在“密云幽暗之中”，在那里他们无法清楚地看见祂，出埃及记20章21节（原文Exod. 21，可能是指20:21）；申命记5章22节；列王纪上8章12节；历代志下6章1节。</w:t>
      </w:r>
    </w:p>
    <w:p w14:paraId="4C09EC69">
      <w:pPr>
        <w:pStyle w:val="2"/>
        <w:spacing w:before="316" w:line="252" w:lineRule="auto"/>
        <w:ind w:right="17"/>
        <w:jc w:val="both"/>
        <w:rPr>
          <w:rFonts w:hint="eastAsia"/>
          <w:spacing w:val="-1"/>
          <w:sz w:val="30"/>
          <w:szCs w:val="30"/>
        </w:rPr>
      </w:pPr>
    </w:p>
    <w:p w14:paraId="23B5AE54">
      <w:pPr>
        <w:pStyle w:val="2"/>
        <w:spacing w:before="316" w:line="252" w:lineRule="auto"/>
        <w:ind w:right="17"/>
        <w:jc w:val="both"/>
        <w:rPr>
          <w:rFonts w:hint="eastAsia"/>
          <w:spacing w:val="-1"/>
          <w:sz w:val="30"/>
          <w:szCs w:val="30"/>
        </w:rPr>
      </w:pPr>
      <w:r>
        <w:rPr>
          <w:rFonts w:hint="eastAsia"/>
          <w:spacing w:val="-1"/>
          <w:sz w:val="30"/>
          <w:szCs w:val="30"/>
        </w:rPr>
        <w:t>And the reason why God so represented himself in darkness unto them, was, to instruct them in their imperfect state, wherein they could not comprehend that glory which should afterward be revealed.</w:t>
      </w:r>
    </w:p>
    <w:p w14:paraId="4BB4D156">
      <w:pPr>
        <w:pStyle w:val="2"/>
        <w:spacing w:before="316" w:line="252" w:lineRule="auto"/>
        <w:ind w:right="17"/>
        <w:jc w:val="both"/>
        <w:rPr>
          <w:rFonts w:hint="eastAsia"/>
          <w:spacing w:val="-1"/>
          <w:sz w:val="30"/>
          <w:szCs w:val="30"/>
        </w:rPr>
      </w:pPr>
    </w:p>
    <w:p w14:paraId="52B94224">
      <w:pPr>
        <w:pStyle w:val="2"/>
        <w:spacing w:before="316" w:line="252" w:lineRule="auto"/>
        <w:ind w:right="17"/>
        <w:jc w:val="both"/>
        <w:rPr>
          <w:rFonts w:hint="eastAsia"/>
          <w:spacing w:val="-1"/>
          <w:sz w:val="30"/>
          <w:szCs w:val="30"/>
        </w:rPr>
      </w:pPr>
      <w:r>
        <w:rPr>
          <w:rFonts w:hint="eastAsia"/>
          <w:spacing w:val="-1"/>
          <w:sz w:val="30"/>
          <w:szCs w:val="30"/>
        </w:rPr>
        <w:t>神之所以在黑暗中向他们如此彰显自己，其原因在于教导他们认识自己不完美的状态，在这种状态下，他们无法理解那将来要启示的荣耀。</w:t>
      </w:r>
    </w:p>
    <w:p w14:paraId="1DF0E213">
      <w:pPr>
        <w:pStyle w:val="2"/>
        <w:spacing w:before="316" w:line="252" w:lineRule="auto"/>
        <w:ind w:right="17"/>
        <w:jc w:val="both"/>
        <w:rPr>
          <w:rFonts w:hint="eastAsia"/>
          <w:spacing w:val="-1"/>
          <w:sz w:val="30"/>
          <w:szCs w:val="30"/>
        </w:rPr>
      </w:pPr>
    </w:p>
    <w:p w14:paraId="60CDCD4E">
      <w:pPr>
        <w:pStyle w:val="2"/>
        <w:spacing w:before="316" w:line="252" w:lineRule="auto"/>
        <w:ind w:right="17"/>
        <w:jc w:val="both"/>
        <w:rPr>
          <w:rFonts w:hint="eastAsia"/>
          <w:spacing w:val="-1"/>
          <w:sz w:val="30"/>
          <w:szCs w:val="30"/>
        </w:rPr>
      </w:pPr>
      <w:r>
        <w:rPr>
          <w:rFonts w:hint="eastAsia"/>
          <w:spacing w:val="-1"/>
          <w:sz w:val="30"/>
          <w:szCs w:val="30"/>
        </w:rPr>
        <w:t>For as he is now made known in Christ, we see that “he is light, and in him there is no darkness at all.”</w:t>
      </w:r>
    </w:p>
    <w:p w14:paraId="00C2BD21">
      <w:pPr>
        <w:pStyle w:val="2"/>
        <w:spacing w:before="316" w:line="252" w:lineRule="auto"/>
        <w:ind w:right="17"/>
        <w:jc w:val="both"/>
        <w:rPr>
          <w:rFonts w:hint="eastAsia"/>
          <w:spacing w:val="-1"/>
          <w:sz w:val="30"/>
          <w:szCs w:val="30"/>
        </w:rPr>
      </w:pPr>
    </w:p>
    <w:p w14:paraId="43C18052">
      <w:pPr>
        <w:pStyle w:val="2"/>
        <w:spacing w:before="316" w:line="252" w:lineRule="auto"/>
        <w:ind w:right="17"/>
        <w:jc w:val="both"/>
        <w:rPr>
          <w:rFonts w:hint="eastAsia"/>
          <w:spacing w:val="-1"/>
          <w:sz w:val="30"/>
          <w:szCs w:val="30"/>
        </w:rPr>
      </w:pPr>
      <w:r>
        <w:rPr>
          <w:rFonts w:hint="eastAsia"/>
          <w:spacing w:val="-1"/>
          <w:sz w:val="30"/>
          <w:szCs w:val="30"/>
        </w:rPr>
        <w:t>因为如今祂在基督里被认识，我们看见“祂就是光，在祂毫无黑暗。”</w:t>
      </w:r>
    </w:p>
    <w:p w14:paraId="054290C4">
      <w:pPr>
        <w:pStyle w:val="2"/>
        <w:spacing w:before="316" w:line="252" w:lineRule="auto"/>
        <w:ind w:right="17"/>
        <w:jc w:val="both"/>
        <w:rPr>
          <w:rFonts w:hint="eastAsia"/>
          <w:spacing w:val="-1"/>
          <w:sz w:val="30"/>
          <w:szCs w:val="30"/>
        </w:rPr>
      </w:pPr>
    </w:p>
    <w:p w14:paraId="348FF50C">
      <w:pPr>
        <w:pStyle w:val="2"/>
        <w:spacing w:before="316" w:line="252" w:lineRule="auto"/>
        <w:ind w:right="17"/>
        <w:jc w:val="both"/>
        <w:rPr>
          <w:rFonts w:hint="eastAsia"/>
          <w:spacing w:val="-1"/>
          <w:sz w:val="30"/>
          <w:szCs w:val="30"/>
        </w:rPr>
      </w:pPr>
      <w:r>
        <w:rPr>
          <w:rFonts w:hint="eastAsia"/>
          <w:spacing w:val="-1"/>
          <w:sz w:val="30"/>
          <w:szCs w:val="30"/>
        </w:rPr>
        <w:t>Hitherto darkness in general covered the earth, and gross darkness the people, as unto the knowledge of God;</w:t>
      </w:r>
    </w:p>
    <w:p w14:paraId="646D9A00">
      <w:pPr>
        <w:pStyle w:val="2"/>
        <w:spacing w:before="316" w:line="252" w:lineRule="auto"/>
        <w:ind w:right="17"/>
        <w:jc w:val="both"/>
        <w:rPr>
          <w:rFonts w:hint="eastAsia"/>
          <w:spacing w:val="-1"/>
          <w:sz w:val="30"/>
          <w:szCs w:val="30"/>
        </w:rPr>
      </w:pPr>
    </w:p>
    <w:p w14:paraId="46ADBF24">
      <w:pPr>
        <w:pStyle w:val="2"/>
        <w:spacing w:before="316" w:line="252" w:lineRule="auto"/>
        <w:ind w:right="17"/>
        <w:jc w:val="both"/>
        <w:rPr>
          <w:rFonts w:hint="eastAsia"/>
          <w:spacing w:val="-1"/>
          <w:sz w:val="30"/>
          <w:szCs w:val="30"/>
        </w:rPr>
      </w:pPr>
      <w:r>
        <w:rPr>
          <w:rFonts w:hint="eastAsia"/>
          <w:spacing w:val="-1"/>
          <w:sz w:val="30"/>
          <w:szCs w:val="30"/>
        </w:rPr>
        <w:t>至此，就对神的认识而言，黑暗普遍遮盖大地，幽暗遮盖万民；</w:t>
      </w:r>
    </w:p>
    <w:p w14:paraId="6EB6A9AF">
      <w:pPr>
        <w:pStyle w:val="2"/>
        <w:spacing w:before="316" w:line="252" w:lineRule="auto"/>
        <w:ind w:right="17"/>
        <w:jc w:val="both"/>
        <w:rPr>
          <w:rFonts w:hint="eastAsia"/>
          <w:spacing w:val="-1"/>
          <w:sz w:val="30"/>
          <w:szCs w:val="30"/>
        </w:rPr>
      </w:pPr>
    </w:p>
    <w:p w14:paraId="72D3D713">
      <w:pPr>
        <w:pStyle w:val="2"/>
        <w:spacing w:before="316" w:line="252" w:lineRule="auto"/>
        <w:ind w:right="17"/>
        <w:jc w:val="both"/>
        <w:rPr>
          <w:rFonts w:hint="eastAsia"/>
          <w:spacing w:val="-1"/>
          <w:sz w:val="30"/>
          <w:szCs w:val="30"/>
        </w:rPr>
      </w:pPr>
      <w:r>
        <w:rPr>
          <w:rFonts w:hint="eastAsia"/>
          <w:spacing w:val="-1"/>
          <w:sz w:val="30"/>
          <w:szCs w:val="30"/>
        </w:rPr>
        <w:t>only there was a twilight in the church.</w:t>
      </w:r>
    </w:p>
    <w:p w14:paraId="5FDBE019">
      <w:pPr>
        <w:pStyle w:val="2"/>
        <w:spacing w:before="316" w:line="252" w:lineRule="auto"/>
        <w:ind w:right="17"/>
        <w:jc w:val="both"/>
        <w:rPr>
          <w:rFonts w:hint="eastAsia"/>
          <w:spacing w:val="-1"/>
          <w:sz w:val="30"/>
          <w:szCs w:val="30"/>
        </w:rPr>
      </w:pPr>
    </w:p>
    <w:p w14:paraId="2004F11F">
      <w:pPr>
        <w:pStyle w:val="2"/>
        <w:spacing w:before="316" w:line="252" w:lineRule="auto"/>
        <w:ind w:right="17"/>
        <w:jc w:val="both"/>
        <w:rPr>
          <w:rFonts w:hint="eastAsia"/>
          <w:spacing w:val="-1"/>
          <w:sz w:val="30"/>
          <w:szCs w:val="30"/>
        </w:rPr>
      </w:pPr>
      <w:r>
        <w:rPr>
          <w:rFonts w:hint="eastAsia"/>
          <w:spacing w:val="-1"/>
          <w:sz w:val="30"/>
          <w:szCs w:val="30"/>
        </w:rPr>
        <w:t>只有在教会中有一线微光。</w:t>
      </w:r>
    </w:p>
    <w:p w14:paraId="486567EB">
      <w:pPr>
        <w:pStyle w:val="2"/>
        <w:spacing w:before="316" w:line="252" w:lineRule="auto"/>
        <w:ind w:right="17"/>
        <w:jc w:val="both"/>
        <w:rPr>
          <w:rFonts w:hint="eastAsia"/>
          <w:spacing w:val="-1"/>
          <w:sz w:val="30"/>
          <w:szCs w:val="30"/>
        </w:rPr>
      </w:pPr>
    </w:p>
    <w:p w14:paraId="62F64D01">
      <w:pPr>
        <w:pStyle w:val="2"/>
        <w:spacing w:before="316" w:line="252" w:lineRule="auto"/>
        <w:ind w:right="17"/>
        <w:jc w:val="both"/>
        <w:rPr>
          <w:rFonts w:hint="eastAsia"/>
          <w:spacing w:val="-1"/>
          <w:sz w:val="30"/>
          <w:szCs w:val="30"/>
        </w:rPr>
      </w:pPr>
      <w:r>
        <w:rPr>
          <w:rFonts w:hint="eastAsia"/>
          <w:spacing w:val="-1"/>
          <w:sz w:val="30"/>
          <w:szCs w:val="30"/>
        </w:rPr>
        <w:t>The day did not yet dawn, the “shadows did not flee away,” nor the “day-star shine” in the hearts of men.</w:t>
      </w:r>
    </w:p>
    <w:p w14:paraId="6761A9AB">
      <w:pPr>
        <w:pStyle w:val="2"/>
        <w:spacing w:before="316" w:line="252" w:lineRule="auto"/>
        <w:ind w:right="17"/>
        <w:jc w:val="both"/>
        <w:rPr>
          <w:rFonts w:hint="eastAsia"/>
          <w:spacing w:val="-1"/>
          <w:sz w:val="30"/>
          <w:szCs w:val="30"/>
        </w:rPr>
      </w:pPr>
    </w:p>
    <w:p w14:paraId="3FCCC969">
      <w:pPr>
        <w:pStyle w:val="2"/>
        <w:spacing w:before="316" w:line="252" w:lineRule="auto"/>
        <w:ind w:right="17"/>
        <w:jc w:val="both"/>
        <w:rPr>
          <w:rFonts w:hint="eastAsia"/>
          <w:spacing w:val="-1"/>
          <w:sz w:val="30"/>
          <w:szCs w:val="30"/>
        </w:rPr>
      </w:pPr>
      <w:r>
        <w:rPr>
          <w:rFonts w:hint="eastAsia"/>
          <w:spacing w:val="-1"/>
          <w:sz w:val="30"/>
          <w:szCs w:val="30"/>
        </w:rPr>
        <w:t>白昼尚未黎明，“影儿尚未飞去”，晨星也未在人心中照耀。</w:t>
      </w:r>
    </w:p>
    <w:p w14:paraId="1ABB1078">
      <w:pPr>
        <w:pStyle w:val="2"/>
        <w:spacing w:before="316" w:line="252" w:lineRule="auto"/>
        <w:ind w:right="17"/>
        <w:jc w:val="both"/>
        <w:rPr>
          <w:rFonts w:hint="eastAsia"/>
          <w:spacing w:val="-1"/>
          <w:sz w:val="30"/>
          <w:szCs w:val="30"/>
        </w:rPr>
      </w:pPr>
    </w:p>
    <w:p w14:paraId="787B5856">
      <w:pPr>
        <w:pStyle w:val="2"/>
        <w:spacing w:before="316" w:line="252" w:lineRule="auto"/>
        <w:ind w:right="17"/>
        <w:jc w:val="both"/>
        <w:rPr>
          <w:rFonts w:hint="eastAsia"/>
          <w:spacing w:val="-1"/>
          <w:sz w:val="30"/>
          <w:szCs w:val="30"/>
        </w:rPr>
      </w:pPr>
      <w:r>
        <w:rPr>
          <w:rFonts w:hint="eastAsia"/>
          <w:spacing w:val="-1"/>
          <w:sz w:val="30"/>
          <w:szCs w:val="30"/>
        </w:rPr>
        <w:t>But when the “Sun of Righteousness” did arise in his strength and beauty, when the Son of God “appeared in the flesh,” and in the discharge of his office, – God himself, as unto his being, and manner of existence in three distinct persons, with all the glorious properties of the divine nature, was illustriously manifested unto them that did believe;</w:t>
      </w:r>
    </w:p>
    <w:p w14:paraId="65A7A50F">
      <w:pPr>
        <w:pStyle w:val="2"/>
        <w:spacing w:before="316" w:line="252" w:lineRule="auto"/>
        <w:ind w:right="17"/>
        <w:jc w:val="both"/>
        <w:rPr>
          <w:rFonts w:hint="eastAsia"/>
          <w:spacing w:val="-1"/>
          <w:sz w:val="30"/>
          <w:szCs w:val="30"/>
        </w:rPr>
      </w:pPr>
    </w:p>
    <w:p w14:paraId="64A2B962">
      <w:pPr>
        <w:pStyle w:val="2"/>
        <w:spacing w:before="316" w:line="252" w:lineRule="auto"/>
        <w:ind w:right="17"/>
        <w:jc w:val="both"/>
        <w:rPr>
          <w:rFonts w:hint="eastAsia"/>
          <w:spacing w:val="-1"/>
          <w:sz w:val="30"/>
          <w:szCs w:val="30"/>
        </w:rPr>
      </w:pPr>
      <w:r>
        <w:rPr>
          <w:rFonts w:hint="eastAsia"/>
          <w:spacing w:val="-1"/>
          <w:sz w:val="30"/>
          <w:szCs w:val="30"/>
        </w:rPr>
        <w:t>但是，当“公义的日头”以其能力和荣美升起时，当神的儿子“在肉身显现”，并履行其职分时——神自己，就其存在而言，以及其在三个不同位格中存在的样式，连同神性所有荣耀的属性，都辉煌地彰显给那些相信的人；</w:t>
      </w:r>
    </w:p>
    <w:p w14:paraId="774B7A5E">
      <w:pPr>
        <w:pStyle w:val="2"/>
        <w:spacing w:before="316" w:line="252" w:lineRule="auto"/>
        <w:ind w:right="17"/>
        <w:jc w:val="both"/>
        <w:rPr>
          <w:rFonts w:hint="eastAsia"/>
          <w:spacing w:val="-1"/>
          <w:sz w:val="30"/>
          <w:szCs w:val="30"/>
        </w:rPr>
      </w:pPr>
    </w:p>
    <w:p w14:paraId="7A9FACF4">
      <w:pPr>
        <w:pStyle w:val="2"/>
        <w:spacing w:before="316" w:line="252" w:lineRule="auto"/>
        <w:ind w:right="17"/>
        <w:jc w:val="both"/>
        <w:rPr>
          <w:rFonts w:hint="eastAsia"/>
          <w:spacing w:val="-1"/>
          <w:sz w:val="30"/>
          <w:szCs w:val="30"/>
        </w:rPr>
      </w:pPr>
      <w:r>
        <w:rPr>
          <w:rFonts w:hint="eastAsia"/>
          <w:spacing w:val="-1"/>
          <w:sz w:val="30"/>
          <w:szCs w:val="30"/>
        </w:rPr>
        <w:t>and the light of the knowledge of them dispelled all the shadows that were in the church, and shone into the darkness which was in the world, so as that none continued ignorant of God but those who would not see.</w:t>
      </w:r>
    </w:p>
    <w:p w14:paraId="5A991953">
      <w:pPr>
        <w:pStyle w:val="2"/>
        <w:spacing w:before="316" w:line="252" w:lineRule="auto"/>
        <w:ind w:right="17"/>
        <w:jc w:val="both"/>
        <w:rPr>
          <w:rFonts w:hint="eastAsia"/>
          <w:spacing w:val="-1"/>
          <w:sz w:val="30"/>
          <w:szCs w:val="30"/>
        </w:rPr>
      </w:pPr>
    </w:p>
    <w:p w14:paraId="6A2FBE5B">
      <w:pPr>
        <w:pStyle w:val="2"/>
        <w:spacing w:before="316" w:line="252" w:lineRule="auto"/>
        <w:ind w:right="17"/>
        <w:jc w:val="both"/>
        <w:rPr>
          <w:rFonts w:hint="eastAsia"/>
          <w:spacing w:val="-1"/>
          <w:sz w:val="30"/>
          <w:szCs w:val="30"/>
        </w:rPr>
      </w:pPr>
      <w:r>
        <w:rPr>
          <w:rFonts w:hint="eastAsia"/>
          <w:spacing w:val="-1"/>
          <w:sz w:val="30"/>
          <w:szCs w:val="30"/>
        </w:rPr>
        <w:t>并且关于它们的知识之光驱散了教会中所有的阴影，照亮了世界上的黑暗，以致除了那些不愿看见的人之外，没有人继续不认识神。</w:t>
      </w:r>
    </w:p>
    <w:p w14:paraId="0AE0F597">
      <w:pPr>
        <w:pStyle w:val="2"/>
        <w:spacing w:before="316" w:line="252" w:lineRule="auto"/>
        <w:ind w:right="17"/>
        <w:jc w:val="both"/>
        <w:rPr>
          <w:rFonts w:hint="eastAsia"/>
          <w:spacing w:val="-1"/>
          <w:sz w:val="30"/>
          <w:szCs w:val="30"/>
        </w:rPr>
      </w:pPr>
    </w:p>
    <w:p w14:paraId="24B10F1B">
      <w:pPr>
        <w:pStyle w:val="2"/>
        <w:spacing w:before="316" w:line="252" w:lineRule="auto"/>
        <w:ind w:right="17"/>
        <w:jc w:val="both"/>
        <w:rPr>
          <w:rFonts w:hint="eastAsia"/>
          <w:spacing w:val="-1"/>
          <w:sz w:val="30"/>
          <w:szCs w:val="30"/>
        </w:rPr>
      </w:pPr>
      <w:r>
        <w:rPr>
          <w:rFonts w:hint="eastAsia"/>
          <w:spacing w:val="-1"/>
          <w:sz w:val="30"/>
          <w:szCs w:val="30"/>
        </w:rPr>
        <w:t>See John 1: 5, 14, 17, 18; 2 Cor. 4: 3, 4.</w:t>
      </w:r>
    </w:p>
    <w:p w14:paraId="78A0E9DF">
      <w:pPr>
        <w:pStyle w:val="2"/>
        <w:spacing w:before="316" w:line="252" w:lineRule="auto"/>
        <w:ind w:right="17"/>
        <w:jc w:val="both"/>
        <w:rPr>
          <w:rFonts w:hint="eastAsia"/>
          <w:spacing w:val="-1"/>
          <w:sz w:val="30"/>
          <w:szCs w:val="30"/>
        </w:rPr>
      </w:pPr>
    </w:p>
    <w:p w14:paraId="70FC7110">
      <w:pPr>
        <w:pStyle w:val="2"/>
        <w:spacing w:before="316" w:line="252" w:lineRule="auto"/>
        <w:ind w:right="17"/>
        <w:jc w:val="both"/>
        <w:rPr>
          <w:rFonts w:hint="eastAsia"/>
          <w:spacing w:val="-1"/>
          <w:sz w:val="30"/>
          <w:szCs w:val="30"/>
        </w:rPr>
      </w:pPr>
      <w:r>
        <w:rPr>
          <w:rFonts w:hint="eastAsia"/>
          <w:spacing w:val="-1"/>
          <w:sz w:val="30"/>
          <w:szCs w:val="30"/>
        </w:rPr>
        <w:t>见约翰福音1章5、14、17、18节；哥林多后书4章3、4节。</w:t>
      </w:r>
    </w:p>
    <w:p w14:paraId="6DE8879D">
      <w:pPr>
        <w:pStyle w:val="2"/>
        <w:spacing w:before="316" w:line="252" w:lineRule="auto"/>
        <w:ind w:right="17"/>
        <w:jc w:val="both"/>
        <w:rPr>
          <w:rFonts w:hint="eastAsia"/>
          <w:spacing w:val="-1"/>
          <w:sz w:val="30"/>
          <w:szCs w:val="30"/>
        </w:rPr>
      </w:pPr>
    </w:p>
    <w:p w14:paraId="3B036FD9">
      <w:pPr>
        <w:pStyle w:val="2"/>
        <w:spacing w:before="316" w:line="252" w:lineRule="auto"/>
        <w:ind w:right="17"/>
        <w:jc w:val="both"/>
        <w:rPr>
          <w:rFonts w:hint="eastAsia"/>
          <w:spacing w:val="-1"/>
          <w:sz w:val="30"/>
          <w:szCs w:val="30"/>
        </w:rPr>
      </w:pPr>
      <w:r>
        <w:rPr>
          <w:rFonts w:hint="eastAsia"/>
          <w:spacing w:val="-1"/>
          <w:sz w:val="30"/>
          <w:szCs w:val="30"/>
        </w:rPr>
        <w:t>Herein is the Lord Christ glorious.</w:t>
      </w:r>
    </w:p>
    <w:p w14:paraId="037A73C0">
      <w:pPr>
        <w:pStyle w:val="2"/>
        <w:spacing w:before="316" w:line="252" w:lineRule="auto"/>
        <w:ind w:right="17"/>
        <w:jc w:val="both"/>
        <w:rPr>
          <w:rFonts w:hint="eastAsia"/>
          <w:spacing w:val="-1"/>
          <w:sz w:val="30"/>
          <w:szCs w:val="30"/>
        </w:rPr>
      </w:pPr>
    </w:p>
    <w:p w14:paraId="38CF3C00">
      <w:pPr>
        <w:pStyle w:val="2"/>
        <w:spacing w:before="316" w:line="252" w:lineRule="auto"/>
        <w:ind w:right="17"/>
        <w:jc w:val="both"/>
        <w:rPr>
          <w:rFonts w:hint="eastAsia"/>
          <w:spacing w:val="-1"/>
          <w:sz w:val="30"/>
          <w:szCs w:val="30"/>
        </w:rPr>
      </w:pPr>
      <w:r>
        <w:rPr>
          <w:rFonts w:hint="eastAsia"/>
          <w:spacing w:val="-1"/>
          <w:sz w:val="30"/>
          <w:szCs w:val="30"/>
        </w:rPr>
        <w:t>在此主基督是荣耀的。</w:t>
      </w:r>
    </w:p>
    <w:p w14:paraId="1F1804A5">
      <w:pPr>
        <w:pStyle w:val="2"/>
        <w:spacing w:before="316" w:line="252" w:lineRule="auto"/>
        <w:ind w:right="17"/>
        <w:jc w:val="both"/>
        <w:rPr>
          <w:rFonts w:hint="eastAsia"/>
          <w:spacing w:val="-1"/>
          <w:sz w:val="30"/>
          <w:szCs w:val="30"/>
        </w:rPr>
      </w:pPr>
    </w:p>
    <w:p w14:paraId="6034B0E6">
      <w:pPr>
        <w:pStyle w:val="2"/>
        <w:spacing w:before="316" w:line="252" w:lineRule="auto"/>
        <w:ind w:right="17"/>
        <w:jc w:val="both"/>
        <w:rPr>
          <w:rFonts w:hint="eastAsia"/>
          <w:spacing w:val="-1"/>
          <w:sz w:val="30"/>
          <w:szCs w:val="30"/>
        </w:rPr>
      </w:pPr>
      <w:r>
        <w:rPr>
          <w:rFonts w:hint="eastAsia"/>
          <w:spacing w:val="-1"/>
          <w:sz w:val="30"/>
          <w:szCs w:val="30"/>
        </w:rPr>
        <w:t>And this is that which Ishall now speak unto, – namely, how we may behold the glory of Christ in the representation and revelation that is made of God and his glory, in his person and office, unto all that do believe.</w:t>
      </w:r>
    </w:p>
    <w:p w14:paraId="4B104B8D">
      <w:pPr>
        <w:pStyle w:val="2"/>
        <w:spacing w:before="316" w:line="252" w:lineRule="auto"/>
        <w:ind w:right="17"/>
        <w:jc w:val="both"/>
        <w:rPr>
          <w:rFonts w:hint="eastAsia"/>
          <w:spacing w:val="-1"/>
          <w:sz w:val="30"/>
          <w:szCs w:val="30"/>
        </w:rPr>
      </w:pPr>
    </w:p>
    <w:p w14:paraId="006B6604">
      <w:pPr>
        <w:pStyle w:val="2"/>
        <w:spacing w:before="316" w:line="252" w:lineRule="auto"/>
        <w:ind w:right="17"/>
        <w:jc w:val="both"/>
        <w:rPr>
          <w:rFonts w:hint="eastAsia"/>
          <w:spacing w:val="-1"/>
          <w:sz w:val="30"/>
          <w:szCs w:val="30"/>
        </w:rPr>
      </w:pPr>
      <w:r>
        <w:rPr>
          <w:rFonts w:hint="eastAsia"/>
          <w:spacing w:val="-1"/>
          <w:sz w:val="30"/>
          <w:szCs w:val="30"/>
        </w:rPr>
        <w:t>这就是我现在要讲的——即，我们如何能在神及其荣耀在基督的位格和职分中向所有相信之人所作的彰显和启示中，瞻仰基督的荣耀。</w:t>
      </w:r>
    </w:p>
    <w:p w14:paraId="0B2A3589">
      <w:pPr>
        <w:pStyle w:val="2"/>
        <w:spacing w:before="316" w:line="252" w:lineRule="auto"/>
        <w:ind w:right="17"/>
        <w:jc w:val="both"/>
        <w:rPr>
          <w:rFonts w:hint="eastAsia"/>
          <w:spacing w:val="-1"/>
          <w:sz w:val="30"/>
          <w:szCs w:val="30"/>
        </w:rPr>
      </w:pPr>
    </w:p>
    <w:p w14:paraId="6204E5CF">
      <w:pPr>
        <w:pStyle w:val="2"/>
        <w:spacing w:before="316" w:line="252" w:lineRule="auto"/>
        <w:ind w:right="17"/>
        <w:jc w:val="both"/>
        <w:rPr>
          <w:rFonts w:hint="eastAsia"/>
          <w:spacing w:val="-1"/>
          <w:sz w:val="30"/>
          <w:szCs w:val="30"/>
        </w:rPr>
      </w:pPr>
      <w:r>
        <w:rPr>
          <w:rFonts w:hint="eastAsia"/>
          <w:spacing w:val="-1"/>
          <w:sz w:val="30"/>
          <w:szCs w:val="30"/>
        </w:rPr>
        <w:t>For it is not so much the declaration of the nature of the things themselves, wherein the glory of Christ does consist, as our way and duty in the beholding of them, which at present is designed.</w:t>
      </w:r>
    </w:p>
    <w:p w14:paraId="0C821640">
      <w:pPr>
        <w:pStyle w:val="2"/>
        <w:spacing w:before="316" w:line="252" w:lineRule="auto"/>
        <w:ind w:right="17"/>
        <w:jc w:val="both"/>
        <w:rPr>
          <w:rFonts w:hint="eastAsia"/>
          <w:spacing w:val="-1"/>
          <w:sz w:val="30"/>
          <w:szCs w:val="30"/>
        </w:rPr>
      </w:pPr>
    </w:p>
    <w:p w14:paraId="6C0EC3B3">
      <w:pPr>
        <w:pStyle w:val="2"/>
        <w:spacing w:before="316" w:line="252" w:lineRule="auto"/>
        <w:ind w:right="17"/>
        <w:jc w:val="both"/>
        <w:rPr>
          <w:rFonts w:hint="eastAsia"/>
          <w:spacing w:val="-1"/>
          <w:sz w:val="30"/>
          <w:szCs w:val="30"/>
        </w:rPr>
      </w:pPr>
      <w:r>
        <w:rPr>
          <w:rFonts w:hint="eastAsia"/>
          <w:spacing w:val="-1"/>
          <w:sz w:val="30"/>
          <w:szCs w:val="30"/>
        </w:rPr>
        <w:t>因为目前所设计的，与其说是宣告构成基督荣耀之事物本身的性质，不如说是我们瞻仰它们的方式和责任。</w:t>
      </w:r>
    </w:p>
    <w:p w14:paraId="02C97770">
      <w:pPr>
        <w:pStyle w:val="2"/>
        <w:spacing w:before="316" w:line="252" w:lineRule="auto"/>
        <w:ind w:right="17"/>
        <w:jc w:val="both"/>
        <w:rPr>
          <w:rFonts w:hint="eastAsia"/>
          <w:spacing w:val="-1"/>
          <w:sz w:val="30"/>
          <w:szCs w:val="30"/>
        </w:rPr>
      </w:pPr>
    </w:p>
    <w:p w14:paraId="3E8F2BD6">
      <w:pPr>
        <w:pStyle w:val="2"/>
        <w:spacing w:before="316" w:line="252" w:lineRule="auto"/>
        <w:ind w:right="17"/>
        <w:jc w:val="both"/>
        <w:rPr>
          <w:rFonts w:hint="eastAsia"/>
          <w:spacing w:val="-1"/>
          <w:sz w:val="30"/>
          <w:szCs w:val="30"/>
        </w:rPr>
      </w:pPr>
      <w:r>
        <w:rPr>
          <w:rFonts w:hint="eastAsia"/>
          <w:spacing w:val="-1"/>
          <w:sz w:val="30"/>
          <w:szCs w:val="30"/>
        </w:rPr>
        <w:t>He calls unto us, saying, “Behold me, – look unto me, – and be saved,” Isa. 45: 22.</w:t>
      </w:r>
    </w:p>
    <w:p w14:paraId="2EA00DC8">
      <w:pPr>
        <w:pStyle w:val="2"/>
        <w:spacing w:before="316" w:line="252" w:lineRule="auto"/>
        <w:ind w:right="17"/>
        <w:jc w:val="both"/>
        <w:rPr>
          <w:rFonts w:hint="eastAsia"/>
          <w:spacing w:val="-1"/>
          <w:sz w:val="30"/>
          <w:szCs w:val="30"/>
        </w:rPr>
      </w:pPr>
    </w:p>
    <w:p w14:paraId="298F7D27">
      <w:pPr>
        <w:pStyle w:val="2"/>
        <w:spacing w:before="316" w:line="252" w:lineRule="auto"/>
        <w:ind w:right="17"/>
        <w:jc w:val="both"/>
        <w:rPr>
          <w:rFonts w:hint="eastAsia"/>
          <w:spacing w:val="-1"/>
          <w:sz w:val="30"/>
          <w:szCs w:val="30"/>
        </w:rPr>
      </w:pPr>
      <w:r>
        <w:rPr>
          <w:rFonts w:hint="eastAsia"/>
          <w:spacing w:val="-1"/>
          <w:sz w:val="30"/>
          <w:szCs w:val="30"/>
        </w:rPr>
        <w:t>祂呼召我们说：“你们要仰望我，就必得救，”以赛亚书45章22节。</w:t>
      </w:r>
    </w:p>
    <w:p w14:paraId="2963F5F7">
      <w:pPr>
        <w:pStyle w:val="2"/>
        <w:spacing w:before="316" w:line="252" w:lineRule="auto"/>
        <w:ind w:right="17"/>
        <w:jc w:val="both"/>
        <w:rPr>
          <w:rFonts w:hint="eastAsia"/>
          <w:spacing w:val="-1"/>
          <w:sz w:val="30"/>
          <w:szCs w:val="30"/>
        </w:rPr>
      </w:pPr>
    </w:p>
    <w:p w14:paraId="2C7F4847">
      <w:pPr>
        <w:pStyle w:val="2"/>
        <w:spacing w:before="316" w:line="252" w:lineRule="auto"/>
        <w:ind w:right="17"/>
        <w:jc w:val="both"/>
        <w:rPr>
          <w:rFonts w:hint="eastAsia"/>
          <w:spacing w:val="-1"/>
          <w:sz w:val="30"/>
          <w:szCs w:val="30"/>
        </w:rPr>
      </w:pPr>
      <w:r>
        <w:rPr>
          <w:rFonts w:hint="eastAsia"/>
          <w:spacing w:val="-1"/>
          <w:sz w:val="30"/>
          <w:szCs w:val="30"/>
        </w:rPr>
        <w:t>What is it that we see in Christ?</w:t>
      </w:r>
    </w:p>
    <w:p w14:paraId="5E50040A">
      <w:pPr>
        <w:pStyle w:val="2"/>
        <w:spacing w:before="316" w:line="252" w:lineRule="auto"/>
        <w:ind w:right="17"/>
        <w:jc w:val="both"/>
        <w:rPr>
          <w:rFonts w:hint="eastAsia"/>
          <w:spacing w:val="-1"/>
          <w:sz w:val="30"/>
          <w:szCs w:val="30"/>
        </w:rPr>
      </w:pPr>
    </w:p>
    <w:p w14:paraId="65871B9B">
      <w:pPr>
        <w:pStyle w:val="2"/>
        <w:spacing w:before="316" w:line="252" w:lineRule="auto"/>
        <w:ind w:right="17"/>
        <w:jc w:val="both"/>
        <w:rPr>
          <w:rFonts w:hint="eastAsia"/>
          <w:spacing w:val="-1"/>
          <w:sz w:val="30"/>
          <w:szCs w:val="30"/>
        </w:rPr>
      </w:pPr>
      <w:r>
        <w:rPr>
          <w:rFonts w:hint="eastAsia"/>
          <w:spacing w:val="-1"/>
          <w:sz w:val="30"/>
          <w:szCs w:val="30"/>
        </w:rPr>
        <w:t>我们在基督里看见什么？</w:t>
      </w:r>
    </w:p>
    <w:p w14:paraId="139D93C5">
      <w:pPr>
        <w:pStyle w:val="2"/>
        <w:spacing w:before="316" w:line="252" w:lineRule="auto"/>
        <w:ind w:right="17"/>
        <w:jc w:val="both"/>
        <w:rPr>
          <w:rFonts w:hint="eastAsia"/>
          <w:spacing w:val="-1"/>
          <w:sz w:val="30"/>
          <w:szCs w:val="30"/>
        </w:rPr>
      </w:pPr>
    </w:p>
    <w:p w14:paraId="45E96627">
      <w:pPr>
        <w:pStyle w:val="2"/>
        <w:spacing w:before="316" w:line="252" w:lineRule="auto"/>
        <w:ind w:right="17"/>
        <w:jc w:val="both"/>
        <w:rPr>
          <w:rFonts w:hint="eastAsia"/>
          <w:spacing w:val="-1"/>
          <w:sz w:val="30"/>
          <w:szCs w:val="30"/>
        </w:rPr>
      </w:pPr>
      <w:r>
        <w:rPr>
          <w:rFonts w:hint="eastAsia"/>
          <w:spacing w:val="-1"/>
          <w:sz w:val="30"/>
          <w:szCs w:val="30"/>
        </w:rPr>
        <w:t>what do we behold in him?</w:t>
      </w:r>
    </w:p>
    <w:p w14:paraId="60991684">
      <w:pPr>
        <w:pStyle w:val="2"/>
        <w:spacing w:before="316" w:line="252" w:lineRule="auto"/>
        <w:ind w:right="17"/>
        <w:jc w:val="both"/>
        <w:rPr>
          <w:rFonts w:hint="eastAsia"/>
          <w:spacing w:val="-1"/>
          <w:sz w:val="30"/>
          <w:szCs w:val="30"/>
        </w:rPr>
      </w:pPr>
    </w:p>
    <w:p w14:paraId="33CFC7AF">
      <w:pPr>
        <w:pStyle w:val="2"/>
        <w:spacing w:before="316" w:line="252" w:lineRule="auto"/>
        <w:ind w:right="17"/>
        <w:jc w:val="both"/>
        <w:rPr>
          <w:rFonts w:hint="eastAsia"/>
          <w:spacing w:val="-1"/>
          <w:sz w:val="30"/>
          <w:szCs w:val="30"/>
        </w:rPr>
      </w:pPr>
      <w:r>
        <w:rPr>
          <w:rFonts w:hint="eastAsia"/>
          <w:spacing w:val="-1"/>
          <w:sz w:val="30"/>
          <w:szCs w:val="30"/>
        </w:rPr>
        <w:t>我们在祂里面瞻仰什么？</w:t>
      </w:r>
    </w:p>
    <w:p w14:paraId="2A94B0BB">
      <w:pPr>
        <w:pStyle w:val="2"/>
        <w:spacing w:before="316" w:line="252" w:lineRule="auto"/>
        <w:ind w:right="17"/>
        <w:jc w:val="both"/>
        <w:rPr>
          <w:rFonts w:hint="eastAsia"/>
          <w:spacing w:val="-1"/>
          <w:sz w:val="30"/>
          <w:szCs w:val="30"/>
        </w:rPr>
      </w:pPr>
    </w:p>
    <w:p w14:paraId="7AADEAB4">
      <w:pPr>
        <w:pStyle w:val="2"/>
        <w:spacing w:before="316" w:line="252" w:lineRule="auto"/>
        <w:ind w:right="17"/>
        <w:jc w:val="both"/>
        <w:rPr>
          <w:rFonts w:hint="eastAsia"/>
          <w:spacing w:val="-1"/>
          <w:sz w:val="30"/>
          <w:szCs w:val="30"/>
        </w:rPr>
      </w:pPr>
      <w:r>
        <w:rPr>
          <w:rFonts w:hint="eastAsia"/>
          <w:spacing w:val="-1"/>
          <w:sz w:val="30"/>
          <w:szCs w:val="30"/>
        </w:rPr>
        <w:t>He asks that question concerning his church, “ What will ye see in the Shulamite?”</w:t>
      </w:r>
    </w:p>
    <w:p w14:paraId="60F6AAB3">
      <w:pPr>
        <w:pStyle w:val="2"/>
        <w:spacing w:before="316" w:line="252" w:lineRule="auto"/>
        <w:ind w:right="17"/>
        <w:jc w:val="both"/>
        <w:rPr>
          <w:rFonts w:hint="eastAsia"/>
          <w:spacing w:val="-1"/>
          <w:sz w:val="30"/>
          <w:szCs w:val="30"/>
        </w:rPr>
      </w:pPr>
    </w:p>
    <w:p w14:paraId="6A5E51F6">
      <w:pPr>
        <w:pStyle w:val="2"/>
        <w:spacing w:before="316" w:line="252" w:lineRule="auto"/>
        <w:ind w:right="17"/>
        <w:jc w:val="both"/>
        <w:rPr>
          <w:rFonts w:hint="eastAsia"/>
          <w:spacing w:val="-1"/>
          <w:sz w:val="30"/>
          <w:szCs w:val="30"/>
        </w:rPr>
      </w:pPr>
      <w:r>
        <w:rPr>
          <w:rFonts w:hint="eastAsia"/>
          <w:spacing w:val="-1"/>
          <w:sz w:val="30"/>
          <w:szCs w:val="30"/>
        </w:rPr>
        <w:t>祂问到关于祂教会的那个问题：“你们在书拉密女身上要看见什么呢？”</w:t>
      </w:r>
    </w:p>
    <w:p w14:paraId="06633D2D">
      <w:pPr>
        <w:pStyle w:val="2"/>
        <w:spacing w:before="316" w:line="252" w:lineRule="auto"/>
        <w:ind w:right="17"/>
        <w:jc w:val="both"/>
        <w:rPr>
          <w:rFonts w:hint="eastAsia"/>
          <w:spacing w:val="-1"/>
          <w:sz w:val="30"/>
          <w:szCs w:val="30"/>
        </w:rPr>
      </w:pPr>
    </w:p>
    <w:p w14:paraId="6427883E">
      <w:pPr>
        <w:pStyle w:val="2"/>
        <w:spacing w:before="316" w:line="252" w:lineRule="auto"/>
        <w:ind w:right="17"/>
        <w:jc w:val="both"/>
        <w:rPr>
          <w:rFonts w:hint="eastAsia"/>
          <w:spacing w:val="-1"/>
          <w:sz w:val="30"/>
          <w:szCs w:val="30"/>
        </w:rPr>
      </w:pPr>
      <w:r>
        <w:rPr>
          <w:rFonts w:hint="eastAsia"/>
          <w:spacing w:val="-1"/>
          <w:sz w:val="30"/>
          <w:szCs w:val="30"/>
        </w:rPr>
        <w:t>Whereto he answers, “As it werewolf the company of two armies” Song of Solomon 6: 13;</w:t>
      </w:r>
    </w:p>
    <w:p w14:paraId="0289BCB3">
      <w:pPr>
        <w:pStyle w:val="2"/>
        <w:spacing w:before="316" w:line="252" w:lineRule="auto"/>
        <w:ind w:right="17"/>
        <w:jc w:val="both"/>
        <w:rPr>
          <w:rFonts w:hint="eastAsia"/>
          <w:spacing w:val="-1"/>
          <w:sz w:val="30"/>
          <w:szCs w:val="30"/>
        </w:rPr>
      </w:pPr>
    </w:p>
    <w:p w14:paraId="0520061E">
      <w:pPr>
        <w:pStyle w:val="2"/>
        <w:spacing w:before="316" w:line="252" w:lineRule="auto"/>
        <w:ind w:right="17"/>
        <w:jc w:val="both"/>
        <w:rPr>
          <w:rFonts w:hint="eastAsia"/>
          <w:spacing w:val="-1"/>
          <w:sz w:val="30"/>
          <w:szCs w:val="30"/>
        </w:rPr>
      </w:pPr>
      <w:r>
        <w:rPr>
          <w:rFonts w:hint="eastAsia"/>
          <w:spacing w:val="-1"/>
          <w:sz w:val="30"/>
          <w:szCs w:val="30"/>
        </w:rPr>
        <w:t>祂回答说：“如同两营军兵跳舞一般”，雅歌6章13节； (原文werewolf应为were of)</w:t>
      </w:r>
    </w:p>
    <w:p w14:paraId="5BA3649A">
      <w:pPr>
        <w:pStyle w:val="2"/>
        <w:spacing w:before="316" w:line="252" w:lineRule="auto"/>
        <w:ind w:right="17"/>
        <w:jc w:val="both"/>
        <w:rPr>
          <w:rFonts w:hint="eastAsia"/>
          <w:spacing w:val="-1"/>
          <w:sz w:val="30"/>
          <w:szCs w:val="30"/>
        </w:rPr>
      </w:pPr>
    </w:p>
    <w:p w14:paraId="1E186A60">
      <w:pPr>
        <w:pStyle w:val="2"/>
        <w:spacing w:before="316" w:line="252" w:lineRule="auto"/>
        <w:ind w:right="17"/>
        <w:jc w:val="both"/>
        <w:rPr>
          <w:rFonts w:hint="eastAsia"/>
          <w:spacing w:val="-1"/>
          <w:sz w:val="30"/>
          <w:szCs w:val="30"/>
        </w:rPr>
      </w:pPr>
      <w:r>
        <w:rPr>
          <w:rFonts w:hint="eastAsia"/>
          <w:spacing w:val="-1"/>
          <w:sz w:val="30"/>
          <w:szCs w:val="30"/>
        </w:rPr>
        <w:t>or the two churches of the Old and New Testament, in order and beauty.</w:t>
      </w:r>
    </w:p>
    <w:p w14:paraId="64C7DD45">
      <w:pPr>
        <w:pStyle w:val="2"/>
        <w:spacing w:before="316" w:line="252" w:lineRule="auto"/>
        <w:ind w:right="17"/>
        <w:jc w:val="both"/>
        <w:rPr>
          <w:rFonts w:hint="eastAsia"/>
          <w:spacing w:val="-1"/>
          <w:sz w:val="30"/>
          <w:szCs w:val="30"/>
        </w:rPr>
      </w:pPr>
    </w:p>
    <w:p w14:paraId="60495763">
      <w:pPr>
        <w:pStyle w:val="2"/>
        <w:spacing w:before="316" w:line="252" w:lineRule="auto"/>
        <w:ind w:right="17"/>
        <w:jc w:val="both"/>
        <w:rPr>
          <w:rFonts w:hint="eastAsia"/>
          <w:spacing w:val="-1"/>
          <w:sz w:val="30"/>
          <w:szCs w:val="30"/>
        </w:rPr>
      </w:pPr>
      <w:r>
        <w:rPr>
          <w:rFonts w:hint="eastAsia"/>
          <w:spacing w:val="-1"/>
          <w:sz w:val="30"/>
          <w:szCs w:val="30"/>
        </w:rPr>
        <w:t>或旧约和新约两个教会，有次序且美丽。</w:t>
      </w:r>
    </w:p>
    <w:p w14:paraId="579F7710">
      <w:pPr>
        <w:pStyle w:val="2"/>
        <w:spacing w:before="316" w:line="252" w:lineRule="auto"/>
        <w:ind w:right="17"/>
        <w:jc w:val="both"/>
        <w:rPr>
          <w:rFonts w:hint="eastAsia"/>
          <w:spacing w:val="-1"/>
          <w:sz w:val="30"/>
          <w:szCs w:val="30"/>
        </w:rPr>
      </w:pPr>
    </w:p>
    <w:p w14:paraId="14D107C6">
      <w:pPr>
        <w:pStyle w:val="2"/>
        <w:spacing w:before="316" w:line="252" w:lineRule="auto"/>
        <w:ind w:right="17"/>
        <w:jc w:val="both"/>
        <w:rPr>
          <w:rFonts w:hint="eastAsia"/>
          <w:spacing w:val="-1"/>
          <w:sz w:val="30"/>
          <w:szCs w:val="30"/>
        </w:rPr>
      </w:pPr>
      <w:r>
        <w:rPr>
          <w:rFonts w:hint="eastAsia"/>
          <w:spacing w:val="-1"/>
          <w:sz w:val="30"/>
          <w:szCs w:val="30"/>
        </w:rPr>
        <w:t>We may inquire, What shall we, what do we see in him?</w:t>
      </w:r>
    </w:p>
    <w:p w14:paraId="11DB1BF6">
      <w:pPr>
        <w:pStyle w:val="2"/>
        <w:spacing w:before="316" w:line="252" w:lineRule="auto"/>
        <w:ind w:right="17"/>
        <w:jc w:val="both"/>
        <w:rPr>
          <w:rFonts w:hint="eastAsia"/>
          <w:spacing w:val="-1"/>
          <w:sz w:val="30"/>
          <w:szCs w:val="30"/>
        </w:rPr>
      </w:pPr>
    </w:p>
    <w:p w14:paraId="44BE4AC5">
      <w:pPr>
        <w:pStyle w:val="2"/>
        <w:spacing w:before="316" w:line="252" w:lineRule="auto"/>
        <w:ind w:right="17"/>
        <w:jc w:val="both"/>
        <w:rPr>
          <w:rFonts w:hint="eastAsia"/>
          <w:spacing w:val="-1"/>
          <w:sz w:val="30"/>
          <w:szCs w:val="30"/>
        </w:rPr>
      </w:pPr>
      <w:r>
        <w:rPr>
          <w:rFonts w:hint="eastAsia"/>
          <w:spacing w:val="-1"/>
          <w:sz w:val="30"/>
          <w:szCs w:val="30"/>
        </w:rPr>
        <w:t>我们可以探究，我们将在祂里面看见什么，我们确实在祂里面看见什么？</w:t>
      </w:r>
    </w:p>
    <w:p w14:paraId="2B4D32E2">
      <w:pPr>
        <w:pStyle w:val="2"/>
        <w:spacing w:before="316" w:line="252" w:lineRule="auto"/>
        <w:ind w:right="17"/>
        <w:jc w:val="both"/>
        <w:rPr>
          <w:rFonts w:hint="eastAsia"/>
          <w:spacing w:val="-1"/>
          <w:sz w:val="30"/>
          <w:szCs w:val="30"/>
        </w:rPr>
      </w:pPr>
    </w:p>
    <w:p w14:paraId="78A70A89">
      <w:pPr>
        <w:pStyle w:val="2"/>
        <w:spacing w:before="316" w:line="252" w:lineRule="auto"/>
        <w:ind w:right="17"/>
        <w:jc w:val="both"/>
        <w:rPr>
          <w:rFonts w:hint="eastAsia"/>
          <w:spacing w:val="-1"/>
          <w:sz w:val="30"/>
          <w:szCs w:val="30"/>
        </w:rPr>
      </w:pPr>
      <w:r>
        <w:rPr>
          <w:rFonts w:hint="eastAsia"/>
          <w:spacing w:val="-1"/>
          <w:sz w:val="30"/>
          <w:szCs w:val="30"/>
        </w:rPr>
        <w:t>Do we see him as “the image of the invisible God,” representing him, his nature, properties, and will unto us?</w:t>
      </w:r>
    </w:p>
    <w:p w14:paraId="2DF9E2C4">
      <w:pPr>
        <w:pStyle w:val="2"/>
        <w:spacing w:before="316" w:line="252" w:lineRule="auto"/>
        <w:ind w:right="17"/>
        <w:jc w:val="both"/>
        <w:rPr>
          <w:rFonts w:hint="eastAsia"/>
          <w:spacing w:val="-1"/>
          <w:sz w:val="30"/>
          <w:szCs w:val="30"/>
        </w:rPr>
      </w:pPr>
    </w:p>
    <w:p w14:paraId="1DD8F021">
      <w:pPr>
        <w:pStyle w:val="2"/>
        <w:spacing w:before="316" w:line="252" w:lineRule="auto"/>
        <w:ind w:right="17"/>
        <w:jc w:val="both"/>
        <w:rPr>
          <w:rFonts w:hint="eastAsia"/>
          <w:spacing w:val="-1"/>
          <w:sz w:val="30"/>
          <w:szCs w:val="30"/>
        </w:rPr>
      </w:pPr>
      <w:r>
        <w:rPr>
          <w:rFonts w:hint="eastAsia"/>
          <w:spacing w:val="-1"/>
          <w:sz w:val="30"/>
          <w:szCs w:val="30"/>
        </w:rPr>
        <w:t>我们是否看见祂是“那不能看见之神的像”，向我们彰显祂、祂的本性、属性和旨意？</w:t>
      </w:r>
    </w:p>
    <w:p w14:paraId="15841EB9">
      <w:pPr>
        <w:pStyle w:val="2"/>
        <w:spacing w:before="316" w:line="252" w:lineRule="auto"/>
        <w:ind w:right="17"/>
        <w:jc w:val="both"/>
        <w:rPr>
          <w:rFonts w:hint="eastAsia"/>
          <w:spacing w:val="-1"/>
          <w:sz w:val="30"/>
          <w:szCs w:val="30"/>
        </w:rPr>
      </w:pPr>
    </w:p>
    <w:p w14:paraId="3CBA2019">
      <w:pPr>
        <w:pStyle w:val="2"/>
        <w:spacing w:before="316" w:line="252" w:lineRule="auto"/>
        <w:ind w:right="17"/>
        <w:jc w:val="both"/>
        <w:rPr>
          <w:rFonts w:hint="eastAsia"/>
          <w:spacing w:val="-1"/>
          <w:sz w:val="30"/>
          <w:szCs w:val="30"/>
        </w:rPr>
      </w:pPr>
      <w:r>
        <w:rPr>
          <w:rFonts w:hint="eastAsia"/>
          <w:spacing w:val="-1"/>
          <w:sz w:val="30"/>
          <w:szCs w:val="30"/>
        </w:rPr>
        <w:t>Do we see him as the “character,” the “express image of the person ofthe Father,” so that we have no need of Philips request, “Lord show us the Father?”</w:t>
      </w:r>
    </w:p>
    <w:p w14:paraId="7E67663D">
      <w:pPr>
        <w:pStyle w:val="2"/>
        <w:spacing w:before="316" w:line="252" w:lineRule="auto"/>
        <w:ind w:right="17"/>
        <w:jc w:val="both"/>
        <w:rPr>
          <w:rFonts w:hint="eastAsia"/>
          <w:spacing w:val="-1"/>
          <w:sz w:val="30"/>
          <w:szCs w:val="30"/>
        </w:rPr>
      </w:pPr>
    </w:p>
    <w:p w14:paraId="7274C1E7">
      <w:pPr>
        <w:pStyle w:val="2"/>
        <w:spacing w:before="316" w:line="252" w:lineRule="auto"/>
        <w:ind w:right="17"/>
        <w:jc w:val="both"/>
        <w:rPr>
          <w:rFonts w:hint="eastAsia"/>
          <w:spacing w:val="-1"/>
          <w:sz w:val="30"/>
          <w:szCs w:val="30"/>
        </w:rPr>
      </w:pPr>
      <w:r>
        <w:rPr>
          <w:rFonts w:hint="eastAsia"/>
          <w:spacing w:val="-1"/>
          <w:sz w:val="30"/>
          <w:szCs w:val="30"/>
        </w:rPr>
        <w:t>我们是否看见祂是“本体的真像”，是“父本体的真像”，以致我们不需要腓力的请求，“主啊，将父显给我们看”？</w:t>
      </w:r>
    </w:p>
    <w:p w14:paraId="09FA0347">
      <w:pPr>
        <w:pStyle w:val="2"/>
        <w:spacing w:before="316" w:line="252" w:lineRule="auto"/>
        <w:ind w:right="17"/>
        <w:jc w:val="both"/>
        <w:rPr>
          <w:rFonts w:hint="eastAsia"/>
          <w:spacing w:val="-1"/>
          <w:sz w:val="30"/>
          <w:szCs w:val="30"/>
        </w:rPr>
      </w:pPr>
    </w:p>
    <w:p w14:paraId="09E24072">
      <w:pPr>
        <w:pStyle w:val="2"/>
        <w:spacing w:before="316" w:line="252" w:lineRule="auto"/>
        <w:ind w:right="17"/>
        <w:jc w:val="both"/>
        <w:rPr>
          <w:rFonts w:hint="eastAsia"/>
          <w:spacing w:val="-1"/>
          <w:sz w:val="30"/>
          <w:szCs w:val="30"/>
        </w:rPr>
      </w:pPr>
      <w:r>
        <w:rPr>
          <w:rFonts w:hint="eastAsia"/>
          <w:spacing w:val="-1"/>
          <w:sz w:val="30"/>
          <w:szCs w:val="30"/>
        </w:rPr>
        <w:t>because having seen him, we have seen the Father also, John 14: 9.</w:t>
      </w:r>
    </w:p>
    <w:p w14:paraId="7BBF02CF">
      <w:pPr>
        <w:pStyle w:val="2"/>
        <w:spacing w:before="316" w:line="252" w:lineRule="auto"/>
        <w:ind w:right="17"/>
        <w:jc w:val="both"/>
        <w:rPr>
          <w:rFonts w:hint="eastAsia"/>
          <w:spacing w:val="-1"/>
          <w:sz w:val="30"/>
          <w:szCs w:val="30"/>
        </w:rPr>
      </w:pPr>
    </w:p>
    <w:p w14:paraId="60C9827B">
      <w:pPr>
        <w:pStyle w:val="2"/>
        <w:spacing w:before="316" w:line="252" w:lineRule="auto"/>
        <w:ind w:right="17"/>
        <w:jc w:val="both"/>
        <w:rPr>
          <w:rFonts w:hint="eastAsia"/>
          <w:spacing w:val="-1"/>
          <w:sz w:val="30"/>
          <w:szCs w:val="30"/>
        </w:rPr>
      </w:pPr>
      <w:r>
        <w:rPr>
          <w:rFonts w:hint="eastAsia"/>
          <w:spacing w:val="-1"/>
          <w:sz w:val="30"/>
          <w:szCs w:val="30"/>
        </w:rPr>
        <w:t>因为看见了祂，我们就看见了父，约翰福音14章9节。</w:t>
      </w:r>
    </w:p>
    <w:p w14:paraId="2540BB87">
      <w:pPr>
        <w:pStyle w:val="2"/>
        <w:spacing w:before="316" w:line="252" w:lineRule="auto"/>
        <w:ind w:right="17"/>
        <w:jc w:val="both"/>
        <w:rPr>
          <w:rFonts w:hint="eastAsia"/>
          <w:spacing w:val="-1"/>
          <w:sz w:val="30"/>
          <w:szCs w:val="30"/>
        </w:rPr>
      </w:pPr>
    </w:p>
    <w:p w14:paraId="171E904A">
      <w:pPr>
        <w:pStyle w:val="2"/>
        <w:spacing w:before="316" w:line="252" w:lineRule="auto"/>
        <w:ind w:right="17"/>
        <w:jc w:val="both"/>
        <w:rPr>
          <w:rFonts w:hint="eastAsia"/>
          <w:spacing w:val="-1"/>
          <w:sz w:val="30"/>
          <w:szCs w:val="30"/>
        </w:rPr>
      </w:pPr>
      <w:r>
        <w:rPr>
          <w:rFonts w:hint="eastAsia"/>
          <w:spacing w:val="-1"/>
          <w:sz w:val="30"/>
          <w:szCs w:val="30"/>
        </w:rPr>
        <w:t>This is our first saving view of Christ, the first instance of our beholding his glory by faith.</w:t>
      </w:r>
    </w:p>
    <w:p w14:paraId="4E8041E5">
      <w:pPr>
        <w:pStyle w:val="2"/>
        <w:spacing w:before="316" w:line="252" w:lineRule="auto"/>
        <w:ind w:right="17"/>
        <w:jc w:val="both"/>
        <w:rPr>
          <w:rFonts w:hint="eastAsia"/>
          <w:spacing w:val="-1"/>
          <w:sz w:val="30"/>
          <w:szCs w:val="30"/>
        </w:rPr>
      </w:pPr>
    </w:p>
    <w:p w14:paraId="56BC6FBC">
      <w:pPr>
        <w:pStyle w:val="2"/>
        <w:spacing w:before="316" w:line="252" w:lineRule="auto"/>
        <w:ind w:right="17"/>
        <w:jc w:val="both"/>
        <w:rPr>
          <w:rFonts w:hint="eastAsia"/>
          <w:spacing w:val="-1"/>
          <w:sz w:val="30"/>
          <w:szCs w:val="30"/>
        </w:rPr>
      </w:pPr>
      <w:r>
        <w:rPr>
          <w:rFonts w:hint="eastAsia"/>
          <w:spacing w:val="-1"/>
          <w:sz w:val="30"/>
          <w:szCs w:val="30"/>
        </w:rPr>
        <w:t>这是我们对基督的第一个得救的看见，是我们凭信心瞻仰祂荣耀的第一个例子。</w:t>
      </w:r>
    </w:p>
    <w:p w14:paraId="5A3A7504">
      <w:pPr>
        <w:pStyle w:val="2"/>
        <w:spacing w:before="316" w:line="252" w:lineRule="auto"/>
        <w:ind w:right="17"/>
        <w:jc w:val="both"/>
        <w:rPr>
          <w:rFonts w:hint="eastAsia"/>
          <w:spacing w:val="-1"/>
          <w:sz w:val="30"/>
          <w:szCs w:val="30"/>
        </w:rPr>
      </w:pPr>
    </w:p>
    <w:p w14:paraId="045B54CF">
      <w:pPr>
        <w:pStyle w:val="2"/>
        <w:spacing w:before="316" w:line="252" w:lineRule="auto"/>
        <w:ind w:right="17"/>
        <w:jc w:val="both"/>
        <w:rPr>
          <w:rFonts w:hint="eastAsia"/>
          <w:spacing w:val="-1"/>
          <w:sz w:val="30"/>
          <w:szCs w:val="30"/>
        </w:rPr>
      </w:pPr>
      <w:r>
        <w:rPr>
          <w:rFonts w:hint="eastAsia"/>
          <w:spacing w:val="-1"/>
          <w:sz w:val="30"/>
          <w:szCs w:val="30"/>
        </w:rPr>
        <w:t>So to see him as to see God in him, is to behold his glory;</w:t>
      </w:r>
    </w:p>
    <w:p w14:paraId="60F9FD0D">
      <w:pPr>
        <w:pStyle w:val="2"/>
        <w:spacing w:before="316" w:line="252" w:lineRule="auto"/>
        <w:ind w:right="17"/>
        <w:jc w:val="both"/>
        <w:rPr>
          <w:rFonts w:hint="eastAsia"/>
          <w:spacing w:val="-1"/>
          <w:sz w:val="30"/>
          <w:szCs w:val="30"/>
        </w:rPr>
      </w:pPr>
    </w:p>
    <w:p w14:paraId="110DDF8D">
      <w:pPr>
        <w:pStyle w:val="2"/>
        <w:spacing w:before="316" w:line="252" w:lineRule="auto"/>
        <w:ind w:right="17"/>
        <w:jc w:val="both"/>
        <w:rPr>
          <w:rFonts w:hint="eastAsia"/>
          <w:spacing w:val="-1"/>
          <w:sz w:val="30"/>
          <w:szCs w:val="30"/>
        </w:rPr>
      </w:pPr>
      <w:r>
        <w:rPr>
          <w:rFonts w:hint="eastAsia"/>
          <w:spacing w:val="-1"/>
          <w:sz w:val="30"/>
          <w:szCs w:val="30"/>
        </w:rPr>
        <w:t>如此看见祂，以致在祂里面看见神，就是瞻仰祂的荣耀；</w:t>
      </w:r>
    </w:p>
    <w:p w14:paraId="63258325">
      <w:pPr>
        <w:pStyle w:val="2"/>
        <w:spacing w:before="316" w:line="252" w:lineRule="auto"/>
        <w:ind w:right="17"/>
        <w:jc w:val="both"/>
        <w:rPr>
          <w:rFonts w:hint="eastAsia"/>
          <w:spacing w:val="-1"/>
          <w:sz w:val="30"/>
          <w:szCs w:val="30"/>
        </w:rPr>
      </w:pPr>
    </w:p>
    <w:p w14:paraId="02566E46">
      <w:pPr>
        <w:pStyle w:val="2"/>
        <w:spacing w:before="316" w:line="252" w:lineRule="auto"/>
        <w:ind w:right="17"/>
        <w:jc w:val="both"/>
        <w:rPr>
          <w:rFonts w:hint="eastAsia"/>
          <w:spacing w:val="-1"/>
          <w:sz w:val="30"/>
          <w:szCs w:val="30"/>
        </w:rPr>
      </w:pPr>
      <w:r>
        <w:rPr>
          <w:rFonts w:hint="eastAsia"/>
          <w:spacing w:val="-1"/>
          <w:sz w:val="30"/>
          <w:szCs w:val="30"/>
        </w:rPr>
        <w:t>for herein he is eternally glorious.</w:t>
      </w:r>
    </w:p>
    <w:p w14:paraId="5201212C">
      <w:pPr>
        <w:pStyle w:val="2"/>
        <w:spacing w:before="316" w:line="252" w:lineRule="auto"/>
        <w:ind w:right="17"/>
        <w:jc w:val="both"/>
        <w:rPr>
          <w:rFonts w:hint="eastAsia"/>
          <w:spacing w:val="-1"/>
          <w:sz w:val="30"/>
          <w:szCs w:val="30"/>
        </w:rPr>
      </w:pPr>
    </w:p>
    <w:p w14:paraId="267A7F53">
      <w:pPr>
        <w:pStyle w:val="2"/>
        <w:spacing w:before="316" w:line="252" w:lineRule="auto"/>
        <w:ind w:right="17"/>
        <w:jc w:val="both"/>
        <w:rPr>
          <w:rFonts w:hint="eastAsia"/>
          <w:spacing w:val="-1"/>
          <w:sz w:val="30"/>
          <w:szCs w:val="30"/>
        </w:rPr>
      </w:pPr>
      <w:r>
        <w:rPr>
          <w:rFonts w:hint="eastAsia"/>
          <w:spacing w:val="-1"/>
          <w:sz w:val="30"/>
          <w:szCs w:val="30"/>
        </w:rPr>
        <w:t>因为在此祂是永恒荣耀的。</w:t>
      </w:r>
    </w:p>
    <w:p w14:paraId="60CF5DB7">
      <w:pPr>
        <w:pStyle w:val="2"/>
        <w:spacing w:before="316" w:line="252" w:lineRule="auto"/>
        <w:ind w:right="17"/>
        <w:jc w:val="both"/>
        <w:rPr>
          <w:rFonts w:hint="eastAsia"/>
          <w:spacing w:val="-1"/>
          <w:sz w:val="30"/>
          <w:szCs w:val="30"/>
        </w:rPr>
      </w:pPr>
    </w:p>
    <w:p w14:paraId="63C6C417">
      <w:pPr>
        <w:pStyle w:val="2"/>
        <w:spacing w:before="316" w:line="252" w:lineRule="auto"/>
        <w:ind w:right="17"/>
        <w:jc w:val="both"/>
        <w:rPr>
          <w:rFonts w:hint="eastAsia"/>
          <w:spacing w:val="-1"/>
          <w:sz w:val="30"/>
          <w:szCs w:val="30"/>
        </w:rPr>
      </w:pPr>
      <w:r>
        <w:rPr>
          <w:rFonts w:hint="eastAsia"/>
          <w:spacing w:val="-1"/>
          <w:sz w:val="30"/>
          <w:szCs w:val="30"/>
        </w:rPr>
        <w:t>And this is that glory whose view we ought to long for and labour after.</w:t>
      </w:r>
    </w:p>
    <w:p w14:paraId="724E42F0">
      <w:pPr>
        <w:pStyle w:val="2"/>
        <w:spacing w:before="316" w:line="252" w:lineRule="auto"/>
        <w:ind w:right="17"/>
        <w:jc w:val="both"/>
        <w:rPr>
          <w:rFonts w:hint="eastAsia"/>
          <w:spacing w:val="-1"/>
          <w:sz w:val="30"/>
          <w:szCs w:val="30"/>
        </w:rPr>
      </w:pPr>
    </w:p>
    <w:p w14:paraId="7CDF1557">
      <w:pPr>
        <w:pStyle w:val="2"/>
        <w:spacing w:before="316" w:line="252" w:lineRule="auto"/>
        <w:ind w:right="17"/>
        <w:jc w:val="both"/>
        <w:rPr>
          <w:rFonts w:hint="eastAsia"/>
          <w:spacing w:val="-1"/>
          <w:sz w:val="30"/>
          <w:szCs w:val="30"/>
        </w:rPr>
      </w:pPr>
      <w:r>
        <w:rPr>
          <w:rFonts w:hint="eastAsia"/>
          <w:spacing w:val="-1"/>
          <w:sz w:val="30"/>
          <w:szCs w:val="30"/>
        </w:rPr>
        <w:t>这就是我们应当渴望并努力去看见的荣耀。</w:t>
      </w:r>
    </w:p>
    <w:p w14:paraId="6043757D">
      <w:pPr>
        <w:pStyle w:val="2"/>
        <w:spacing w:before="316" w:line="252" w:lineRule="auto"/>
        <w:ind w:right="17"/>
        <w:jc w:val="both"/>
        <w:rPr>
          <w:rFonts w:hint="eastAsia"/>
          <w:spacing w:val="-1"/>
          <w:sz w:val="30"/>
          <w:szCs w:val="30"/>
        </w:rPr>
      </w:pPr>
    </w:p>
    <w:p w14:paraId="26AEFCC7">
      <w:pPr>
        <w:pStyle w:val="2"/>
        <w:spacing w:before="316" w:line="252" w:lineRule="auto"/>
        <w:ind w:right="17"/>
        <w:jc w:val="both"/>
        <w:rPr>
          <w:rFonts w:hint="eastAsia"/>
          <w:spacing w:val="-1"/>
          <w:sz w:val="30"/>
          <w:szCs w:val="30"/>
        </w:rPr>
      </w:pPr>
      <w:r>
        <w:rPr>
          <w:rFonts w:hint="eastAsia"/>
          <w:spacing w:val="-1"/>
          <w:sz w:val="30"/>
          <w:szCs w:val="30"/>
        </w:rPr>
        <w:t>And if we see it not, we are yet in darkness;</w:t>
      </w:r>
    </w:p>
    <w:p w14:paraId="7F50C382">
      <w:pPr>
        <w:pStyle w:val="2"/>
        <w:spacing w:before="316" w:line="252" w:lineRule="auto"/>
        <w:ind w:right="17"/>
        <w:jc w:val="both"/>
        <w:rPr>
          <w:rFonts w:hint="eastAsia"/>
          <w:spacing w:val="-1"/>
          <w:sz w:val="30"/>
          <w:szCs w:val="30"/>
        </w:rPr>
      </w:pPr>
    </w:p>
    <w:p w14:paraId="44788411">
      <w:pPr>
        <w:pStyle w:val="2"/>
        <w:spacing w:before="316" w:line="252" w:lineRule="auto"/>
        <w:ind w:right="17"/>
        <w:jc w:val="both"/>
        <w:rPr>
          <w:rFonts w:hint="eastAsia"/>
          <w:spacing w:val="-1"/>
          <w:sz w:val="30"/>
          <w:szCs w:val="30"/>
        </w:rPr>
      </w:pPr>
      <w:r>
        <w:rPr>
          <w:rFonts w:hint="eastAsia"/>
          <w:spacing w:val="-1"/>
          <w:sz w:val="30"/>
          <w:szCs w:val="30"/>
        </w:rPr>
        <w:t>如果我们看不见它，我们仍在黑暗中；</w:t>
      </w:r>
    </w:p>
    <w:p w14:paraId="28A9B02E">
      <w:pPr>
        <w:pStyle w:val="2"/>
        <w:spacing w:before="316" w:line="252" w:lineRule="auto"/>
        <w:ind w:right="17"/>
        <w:jc w:val="both"/>
        <w:rPr>
          <w:rFonts w:hint="eastAsia"/>
          <w:spacing w:val="-1"/>
          <w:sz w:val="30"/>
          <w:szCs w:val="30"/>
        </w:rPr>
      </w:pPr>
    </w:p>
    <w:p w14:paraId="44ED8945">
      <w:pPr>
        <w:pStyle w:val="2"/>
        <w:spacing w:before="316" w:line="252" w:lineRule="auto"/>
        <w:ind w:right="17"/>
        <w:jc w:val="both"/>
        <w:rPr>
          <w:rFonts w:hint="eastAsia"/>
          <w:spacing w:val="-1"/>
          <w:sz w:val="30"/>
          <w:szCs w:val="30"/>
        </w:rPr>
      </w:pPr>
      <w:r>
        <w:rPr>
          <w:rFonts w:hint="eastAsia"/>
          <w:spacing w:val="-1"/>
          <w:sz w:val="30"/>
          <w:szCs w:val="30"/>
        </w:rPr>
        <w:t>yea, though we say we see, we are blind like others.</w:t>
      </w:r>
    </w:p>
    <w:p w14:paraId="773586C9">
      <w:pPr>
        <w:pStyle w:val="2"/>
        <w:spacing w:before="316" w:line="252" w:lineRule="auto"/>
        <w:ind w:right="17"/>
        <w:jc w:val="both"/>
        <w:rPr>
          <w:rFonts w:hint="eastAsia"/>
          <w:spacing w:val="-1"/>
          <w:sz w:val="30"/>
          <w:szCs w:val="30"/>
        </w:rPr>
      </w:pPr>
    </w:p>
    <w:p w14:paraId="1FA684A8">
      <w:pPr>
        <w:pStyle w:val="2"/>
        <w:spacing w:before="316" w:line="252" w:lineRule="auto"/>
        <w:ind w:right="17"/>
        <w:jc w:val="both"/>
        <w:rPr>
          <w:rFonts w:hint="eastAsia"/>
          <w:spacing w:val="-1"/>
          <w:sz w:val="30"/>
          <w:szCs w:val="30"/>
        </w:rPr>
      </w:pPr>
      <w:r>
        <w:rPr>
          <w:rFonts w:hint="eastAsia"/>
          <w:spacing w:val="-1"/>
          <w:sz w:val="30"/>
          <w:szCs w:val="30"/>
        </w:rPr>
        <w:t>是的，即使我们说我们看见了，我们也像其他人一样瞎眼。</w:t>
      </w:r>
    </w:p>
    <w:p w14:paraId="658039F5">
      <w:pPr>
        <w:pStyle w:val="2"/>
        <w:spacing w:before="316" w:line="252" w:lineRule="auto"/>
        <w:ind w:right="17"/>
        <w:jc w:val="both"/>
        <w:rPr>
          <w:rFonts w:hint="eastAsia"/>
          <w:spacing w:val="-1"/>
          <w:sz w:val="30"/>
          <w:szCs w:val="30"/>
        </w:rPr>
      </w:pPr>
    </w:p>
    <w:p w14:paraId="39517FAD">
      <w:pPr>
        <w:pStyle w:val="2"/>
        <w:spacing w:before="316" w:line="252" w:lineRule="auto"/>
        <w:ind w:right="17"/>
        <w:jc w:val="both"/>
        <w:rPr>
          <w:rFonts w:hint="eastAsia"/>
          <w:spacing w:val="-1"/>
          <w:sz w:val="30"/>
          <w:szCs w:val="30"/>
        </w:rPr>
      </w:pPr>
      <w:r>
        <w:rPr>
          <w:rFonts w:hint="eastAsia"/>
          <w:spacing w:val="-1"/>
          <w:sz w:val="30"/>
          <w:szCs w:val="30"/>
        </w:rPr>
        <w:t>So David longed and prayed for it, when yet he could behold it only in types and shadows, Ps. 63: 1, 2, “O God, thou art my God; early will I seek thee: my soul thirsteth for thee, my flesh longeth for thee; – to see thy power and thy glory, so as I have seen thee in the sanctuary.”</w:t>
      </w:r>
    </w:p>
    <w:p w14:paraId="00E4BB2A">
      <w:pPr>
        <w:pStyle w:val="2"/>
        <w:spacing w:before="316" w:line="252" w:lineRule="auto"/>
        <w:ind w:right="17"/>
        <w:jc w:val="both"/>
        <w:rPr>
          <w:rFonts w:hint="eastAsia"/>
          <w:spacing w:val="-1"/>
          <w:sz w:val="30"/>
          <w:szCs w:val="30"/>
        </w:rPr>
      </w:pPr>
    </w:p>
    <w:p w14:paraId="58339700">
      <w:pPr>
        <w:pStyle w:val="2"/>
        <w:spacing w:before="316" w:line="252" w:lineRule="auto"/>
        <w:ind w:right="17"/>
        <w:jc w:val="both"/>
        <w:rPr>
          <w:rFonts w:hint="eastAsia"/>
          <w:spacing w:val="-1"/>
          <w:sz w:val="30"/>
          <w:szCs w:val="30"/>
        </w:rPr>
      </w:pPr>
      <w:r>
        <w:rPr>
          <w:rFonts w:hint="eastAsia"/>
          <w:spacing w:val="-1"/>
          <w:sz w:val="30"/>
          <w:szCs w:val="30"/>
        </w:rPr>
        <w:t>大卫也是如此渴望并为此祈祷，那时他还只能在预表和影儿中瞻仰它，诗篇63篇1-2节：“神啊，你是我的神；我要切切地寻求你；我的心渴想你，我的肉身切慕你；——为要见你的能力和你的荣耀，像我在圣所曾见过你一样。”</w:t>
      </w:r>
    </w:p>
    <w:p w14:paraId="676B784C">
      <w:pPr>
        <w:pStyle w:val="2"/>
        <w:spacing w:before="316" w:line="252" w:lineRule="auto"/>
        <w:ind w:right="17"/>
        <w:jc w:val="both"/>
        <w:rPr>
          <w:rFonts w:hint="eastAsia"/>
          <w:spacing w:val="-1"/>
          <w:sz w:val="30"/>
          <w:szCs w:val="30"/>
        </w:rPr>
      </w:pPr>
    </w:p>
    <w:p w14:paraId="1C608FC8">
      <w:pPr>
        <w:pStyle w:val="2"/>
        <w:spacing w:before="316" w:line="252" w:lineRule="auto"/>
        <w:ind w:right="17"/>
        <w:jc w:val="both"/>
        <w:rPr>
          <w:rFonts w:hint="eastAsia"/>
          <w:spacing w:val="-1"/>
          <w:sz w:val="30"/>
          <w:szCs w:val="30"/>
        </w:rPr>
      </w:pPr>
      <w:r>
        <w:rPr>
          <w:rFonts w:hint="eastAsia"/>
          <w:spacing w:val="-1"/>
          <w:sz w:val="30"/>
          <w:szCs w:val="30"/>
        </w:rPr>
        <w:t>For there was in the sanctuary an obscure representation of the glory of God in Christ.</w:t>
      </w:r>
    </w:p>
    <w:p w14:paraId="602CC088">
      <w:pPr>
        <w:pStyle w:val="2"/>
        <w:spacing w:before="316" w:line="252" w:lineRule="auto"/>
        <w:ind w:right="17"/>
        <w:jc w:val="both"/>
        <w:rPr>
          <w:rFonts w:hint="eastAsia"/>
          <w:spacing w:val="-1"/>
          <w:sz w:val="30"/>
          <w:szCs w:val="30"/>
        </w:rPr>
      </w:pPr>
    </w:p>
    <w:p w14:paraId="18D1556E">
      <w:pPr>
        <w:pStyle w:val="2"/>
        <w:spacing w:before="316" w:line="252" w:lineRule="auto"/>
        <w:ind w:right="17"/>
        <w:jc w:val="both"/>
        <w:rPr>
          <w:rFonts w:hint="eastAsia"/>
          <w:spacing w:val="-1"/>
          <w:sz w:val="30"/>
          <w:szCs w:val="30"/>
        </w:rPr>
      </w:pPr>
      <w:r>
        <w:rPr>
          <w:rFonts w:hint="eastAsia"/>
          <w:spacing w:val="-1"/>
          <w:sz w:val="30"/>
          <w:szCs w:val="30"/>
        </w:rPr>
        <w:t>因为在圣所中，有基督里神荣耀的模糊彰显。</w:t>
      </w:r>
    </w:p>
    <w:p w14:paraId="7B2BB28B">
      <w:pPr>
        <w:pStyle w:val="2"/>
        <w:spacing w:before="316" w:line="252" w:lineRule="auto"/>
        <w:ind w:right="17"/>
        <w:jc w:val="both"/>
        <w:rPr>
          <w:rFonts w:hint="eastAsia"/>
          <w:spacing w:val="-1"/>
          <w:sz w:val="30"/>
          <w:szCs w:val="30"/>
        </w:rPr>
      </w:pPr>
    </w:p>
    <w:p w14:paraId="27FEE771">
      <w:pPr>
        <w:pStyle w:val="2"/>
        <w:spacing w:before="316" w:line="252" w:lineRule="auto"/>
        <w:ind w:right="17"/>
        <w:jc w:val="both"/>
        <w:rPr>
          <w:rFonts w:hint="eastAsia"/>
          <w:spacing w:val="-1"/>
          <w:sz w:val="30"/>
          <w:szCs w:val="30"/>
        </w:rPr>
      </w:pPr>
      <w:r>
        <w:rPr>
          <w:rFonts w:hint="eastAsia"/>
          <w:spacing w:val="-1"/>
          <w:sz w:val="30"/>
          <w:szCs w:val="30"/>
        </w:rPr>
        <w:t>How much more should we prize that view of it which we may have with open face, though yet “as in a glass!” 2 Cor. 3: 18.</w:t>
      </w:r>
    </w:p>
    <w:p w14:paraId="382E7F39">
      <w:pPr>
        <w:pStyle w:val="2"/>
        <w:spacing w:before="316" w:line="252" w:lineRule="auto"/>
        <w:ind w:right="17"/>
        <w:jc w:val="both"/>
        <w:rPr>
          <w:rFonts w:hint="eastAsia"/>
          <w:spacing w:val="-1"/>
          <w:sz w:val="30"/>
          <w:szCs w:val="30"/>
        </w:rPr>
      </w:pPr>
    </w:p>
    <w:p w14:paraId="23F6047C">
      <w:pPr>
        <w:pStyle w:val="2"/>
        <w:spacing w:before="316" w:line="252" w:lineRule="auto"/>
        <w:ind w:right="17"/>
        <w:jc w:val="both"/>
        <w:rPr>
          <w:rFonts w:hint="eastAsia"/>
          <w:spacing w:val="-1"/>
          <w:sz w:val="30"/>
          <w:szCs w:val="30"/>
        </w:rPr>
      </w:pPr>
      <w:r>
        <w:rPr>
          <w:rFonts w:hint="eastAsia"/>
          <w:spacing w:val="-1"/>
          <w:sz w:val="30"/>
          <w:szCs w:val="30"/>
        </w:rPr>
        <w:t>我们更当何等珍视那我们可以敞着脸看见它的景象，尽管仍然“如同在镜子里”！哥林多后书3章18节。</w:t>
      </w:r>
    </w:p>
    <w:p w14:paraId="55132EAA">
      <w:pPr>
        <w:pStyle w:val="2"/>
        <w:spacing w:before="316" w:line="252" w:lineRule="auto"/>
        <w:ind w:right="17"/>
        <w:jc w:val="both"/>
        <w:rPr>
          <w:rFonts w:hint="eastAsia"/>
          <w:spacing w:val="-1"/>
          <w:sz w:val="30"/>
          <w:szCs w:val="30"/>
        </w:rPr>
      </w:pPr>
    </w:p>
    <w:p w14:paraId="060BA94A">
      <w:pPr>
        <w:pStyle w:val="2"/>
        <w:spacing w:before="316" w:line="252" w:lineRule="auto"/>
        <w:ind w:right="17"/>
        <w:jc w:val="both"/>
        <w:rPr>
          <w:rFonts w:hint="eastAsia"/>
          <w:spacing w:val="-1"/>
          <w:sz w:val="30"/>
          <w:szCs w:val="30"/>
        </w:rPr>
      </w:pPr>
      <w:r>
        <w:rPr>
          <w:rFonts w:hint="eastAsia"/>
          <w:spacing w:val="-1"/>
          <w:sz w:val="30"/>
          <w:szCs w:val="30"/>
        </w:rPr>
        <w:t>Moses, when he had seen the works of God, which were great and marvellous, yet found not himself satisfied therewith;</w:t>
      </w:r>
    </w:p>
    <w:p w14:paraId="01529002">
      <w:pPr>
        <w:pStyle w:val="2"/>
        <w:spacing w:before="316" w:line="252" w:lineRule="auto"/>
        <w:ind w:right="17"/>
        <w:jc w:val="both"/>
        <w:rPr>
          <w:rFonts w:hint="eastAsia"/>
          <w:spacing w:val="-1"/>
          <w:sz w:val="30"/>
          <w:szCs w:val="30"/>
        </w:rPr>
      </w:pPr>
    </w:p>
    <w:p w14:paraId="354CF0EA">
      <w:pPr>
        <w:pStyle w:val="2"/>
        <w:spacing w:before="316" w:line="252" w:lineRule="auto"/>
        <w:ind w:right="17"/>
        <w:jc w:val="both"/>
        <w:rPr>
          <w:rFonts w:hint="eastAsia"/>
          <w:spacing w:val="-1"/>
          <w:sz w:val="30"/>
          <w:szCs w:val="30"/>
        </w:rPr>
      </w:pPr>
      <w:r>
        <w:rPr>
          <w:rFonts w:hint="eastAsia"/>
          <w:spacing w:val="-1"/>
          <w:sz w:val="30"/>
          <w:szCs w:val="30"/>
        </w:rPr>
        <w:t>摩西看见了神伟大奇妙的作为，却仍不满足；</w:t>
      </w:r>
    </w:p>
    <w:p w14:paraId="42E48273">
      <w:pPr>
        <w:pStyle w:val="2"/>
        <w:spacing w:before="316" w:line="252" w:lineRule="auto"/>
        <w:ind w:right="17"/>
        <w:jc w:val="both"/>
        <w:rPr>
          <w:rFonts w:hint="eastAsia"/>
          <w:spacing w:val="-1"/>
          <w:sz w:val="30"/>
          <w:szCs w:val="30"/>
        </w:rPr>
      </w:pPr>
    </w:p>
    <w:p w14:paraId="0C29FE0F">
      <w:pPr>
        <w:pStyle w:val="2"/>
        <w:spacing w:before="316" w:line="252" w:lineRule="auto"/>
        <w:ind w:right="17"/>
        <w:jc w:val="both"/>
        <w:rPr>
          <w:rFonts w:hint="eastAsia"/>
          <w:spacing w:val="-1"/>
          <w:sz w:val="30"/>
          <w:szCs w:val="30"/>
        </w:rPr>
      </w:pPr>
      <w:r>
        <w:rPr>
          <w:rFonts w:hint="eastAsia"/>
          <w:spacing w:val="-1"/>
          <w:sz w:val="30"/>
          <w:szCs w:val="30"/>
        </w:rPr>
        <w:t>wherefore, after all, he prays that God “would show him his glory”, Exod. 33: 18.</w:t>
      </w:r>
    </w:p>
    <w:p w14:paraId="392BA558">
      <w:pPr>
        <w:pStyle w:val="2"/>
        <w:spacing w:before="316" w:line="252" w:lineRule="auto"/>
        <w:ind w:right="17"/>
        <w:jc w:val="both"/>
        <w:rPr>
          <w:rFonts w:hint="eastAsia"/>
          <w:spacing w:val="-1"/>
          <w:sz w:val="30"/>
          <w:szCs w:val="30"/>
        </w:rPr>
      </w:pPr>
    </w:p>
    <w:p w14:paraId="4126E49D">
      <w:pPr>
        <w:pStyle w:val="2"/>
        <w:spacing w:before="316" w:line="252" w:lineRule="auto"/>
        <w:ind w:right="17"/>
        <w:jc w:val="both"/>
        <w:rPr>
          <w:rFonts w:hint="eastAsia"/>
          <w:spacing w:val="-1"/>
          <w:sz w:val="30"/>
          <w:szCs w:val="30"/>
        </w:rPr>
      </w:pPr>
      <w:r>
        <w:rPr>
          <w:rFonts w:hint="eastAsia"/>
          <w:spacing w:val="-1"/>
          <w:sz w:val="30"/>
          <w:szCs w:val="30"/>
        </w:rPr>
        <w:t>因此，最终他祈求神“显出祂的荣耀给他看”，出埃及记33章18节。</w:t>
      </w:r>
    </w:p>
    <w:p w14:paraId="65D7E90A">
      <w:pPr>
        <w:pStyle w:val="2"/>
        <w:spacing w:before="316" w:line="252" w:lineRule="auto"/>
        <w:ind w:right="17"/>
        <w:jc w:val="both"/>
        <w:rPr>
          <w:rFonts w:hint="eastAsia"/>
          <w:spacing w:val="-1"/>
          <w:sz w:val="30"/>
          <w:szCs w:val="30"/>
        </w:rPr>
      </w:pPr>
    </w:p>
    <w:p w14:paraId="37BDC85C">
      <w:pPr>
        <w:pStyle w:val="2"/>
        <w:spacing w:before="316" w:line="252" w:lineRule="auto"/>
        <w:ind w:right="17"/>
        <w:jc w:val="both"/>
        <w:rPr>
          <w:rFonts w:hint="eastAsia"/>
          <w:spacing w:val="-1"/>
          <w:sz w:val="30"/>
          <w:szCs w:val="30"/>
        </w:rPr>
      </w:pPr>
      <w:r>
        <w:rPr>
          <w:rFonts w:hint="eastAsia"/>
          <w:spacing w:val="-1"/>
          <w:sz w:val="30"/>
          <w:szCs w:val="30"/>
        </w:rPr>
        <w:t>He knew that the ultimate rest, blessedness, and satisfaction of the soul, is not in seeing the works of God, but the glory of God himself.</w:t>
      </w:r>
    </w:p>
    <w:p w14:paraId="6362820C">
      <w:pPr>
        <w:pStyle w:val="2"/>
        <w:spacing w:before="316" w:line="252" w:lineRule="auto"/>
        <w:ind w:right="17"/>
        <w:jc w:val="both"/>
        <w:rPr>
          <w:rFonts w:hint="eastAsia"/>
          <w:spacing w:val="-1"/>
          <w:sz w:val="30"/>
          <w:szCs w:val="30"/>
        </w:rPr>
      </w:pPr>
    </w:p>
    <w:p w14:paraId="32978A3A">
      <w:pPr>
        <w:pStyle w:val="2"/>
        <w:spacing w:before="316" w:line="252" w:lineRule="auto"/>
        <w:ind w:right="17"/>
        <w:jc w:val="both"/>
        <w:rPr>
          <w:rFonts w:hint="eastAsia"/>
          <w:spacing w:val="-1"/>
          <w:sz w:val="30"/>
          <w:szCs w:val="30"/>
        </w:rPr>
      </w:pPr>
      <w:r>
        <w:rPr>
          <w:rFonts w:hint="eastAsia"/>
          <w:spacing w:val="-1"/>
          <w:sz w:val="30"/>
          <w:szCs w:val="30"/>
        </w:rPr>
        <w:t>祂知道灵魂最终的安息、福乐和满足，不在于看见神的作为，而在于看见神本身的荣耀。</w:t>
      </w:r>
    </w:p>
    <w:p w14:paraId="236BD4F0">
      <w:pPr>
        <w:pStyle w:val="2"/>
        <w:spacing w:before="316" w:line="252" w:lineRule="auto"/>
        <w:ind w:right="17"/>
        <w:jc w:val="both"/>
        <w:rPr>
          <w:rFonts w:hint="eastAsia"/>
          <w:spacing w:val="-1"/>
          <w:sz w:val="30"/>
          <w:szCs w:val="30"/>
        </w:rPr>
      </w:pPr>
    </w:p>
    <w:p w14:paraId="479BE458">
      <w:pPr>
        <w:pStyle w:val="2"/>
        <w:spacing w:before="316" w:line="252" w:lineRule="auto"/>
        <w:ind w:right="17"/>
        <w:jc w:val="both"/>
        <w:rPr>
          <w:rFonts w:hint="eastAsia"/>
          <w:spacing w:val="-1"/>
          <w:sz w:val="30"/>
          <w:szCs w:val="30"/>
        </w:rPr>
      </w:pPr>
      <w:r>
        <w:rPr>
          <w:rFonts w:hint="eastAsia"/>
          <w:spacing w:val="-1"/>
          <w:sz w:val="30"/>
          <w:szCs w:val="30"/>
        </w:rPr>
        <w:t>Therefore did he desire some immediate dawnings of it upon him in this world: “I beseech thee, show me thy glory.”</w:t>
      </w:r>
    </w:p>
    <w:p w14:paraId="713FF487">
      <w:pPr>
        <w:pStyle w:val="2"/>
        <w:spacing w:before="316" w:line="252" w:lineRule="auto"/>
        <w:ind w:right="17"/>
        <w:jc w:val="both"/>
        <w:rPr>
          <w:rFonts w:hint="eastAsia"/>
          <w:spacing w:val="-1"/>
          <w:sz w:val="30"/>
          <w:szCs w:val="30"/>
        </w:rPr>
      </w:pPr>
    </w:p>
    <w:p w14:paraId="388F1FFF">
      <w:pPr>
        <w:pStyle w:val="2"/>
        <w:spacing w:before="316" w:line="252" w:lineRule="auto"/>
        <w:ind w:right="17"/>
        <w:jc w:val="both"/>
        <w:rPr>
          <w:rFonts w:hint="eastAsia"/>
          <w:spacing w:val="-1"/>
          <w:sz w:val="30"/>
          <w:szCs w:val="30"/>
        </w:rPr>
      </w:pPr>
      <w:r>
        <w:rPr>
          <w:rFonts w:hint="eastAsia"/>
          <w:spacing w:val="-1"/>
          <w:sz w:val="30"/>
          <w:szCs w:val="30"/>
        </w:rPr>
        <w:t>因此，祂渴望今世能有一些荣耀的曙光立刻照耀在祂身上：“我恳求你，显出你的荣耀给我看。”</w:t>
      </w:r>
    </w:p>
    <w:p w14:paraId="67500ECC">
      <w:pPr>
        <w:pStyle w:val="2"/>
        <w:spacing w:before="316" w:line="252" w:lineRule="auto"/>
        <w:ind w:right="17"/>
        <w:jc w:val="both"/>
        <w:rPr>
          <w:rFonts w:hint="eastAsia"/>
          <w:spacing w:val="-1"/>
          <w:sz w:val="30"/>
          <w:szCs w:val="30"/>
        </w:rPr>
      </w:pPr>
    </w:p>
    <w:p w14:paraId="4E65F942">
      <w:pPr>
        <w:pStyle w:val="2"/>
        <w:spacing w:before="316" w:line="252" w:lineRule="auto"/>
        <w:ind w:right="17"/>
        <w:jc w:val="both"/>
        <w:rPr>
          <w:rFonts w:hint="eastAsia"/>
          <w:spacing w:val="-1"/>
          <w:sz w:val="30"/>
          <w:szCs w:val="30"/>
        </w:rPr>
      </w:pPr>
      <w:r>
        <w:rPr>
          <w:rFonts w:hint="eastAsia"/>
          <w:spacing w:val="-1"/>
          <w:sz w:val="30"/>
          <w:szCs w:val="30"/>
        </w:rPr>
        <w:t>And if we have right apprehensions of the future state of blessedness, we cannot but have the same desire of seeing more of his glory in this life.</w:t>
      </w:r>
    </w:p>
    <w:p w14:paraId="3C680B1F">
      <w:pPr>
        <w:pStyle w:val="2"/>
        <w:spacing w:before="316" w:line="252" w:lineRule="auto"/>
        <w:ind w:right="17"/>
        <w:jc w:val="both"/>
        <w:rPr>
          <w:rFonts w:hint="eastAsia"/>
          <w:spacing w:val="-1"/>
          <w:sz w:val="30"/>
          <w:szCs w:val="30"/>
        </w:rPr>
      </w:pPr>
    </w:p>
    <w:p w14:paraId="578B7A27">
      <w:pPr>
        <w:pStyle w:val="2"/>
        <w:spacing w:before="316" w:line="252" w:lineRule="auto"/>
        <w:ind w:right="17"/>
        <w:jc w:val="both"/>
        <w:rPr>
          <w:rFonts w:hint="eastAsia"/>
          <w:spacing w:val="-1"/>
          <w:sz w:val="30"/>
          <w:szCs w:val="30"/>
        </w:rPr>
      </w:pPr>
      <w:r>
        <w:rPr>
          <w:rFonts w:hint="eastAsia"/>
          <w:spacing w:val="-1"/>
          <w:sz w:val="30"/>
          <w:szCs w:val="30"/>
        </w:rPr>
        <w:t>如果我们对未来的福乐状态有正确的认识，我们就不能不有同样在今生更多看见祂荣耀的渴望。</w:t>
      </w:r>
    </w:p>
    <w:p w14:paraId="03314785">
      <w:pPr>
        <w:pStyle w:val="2"/>
        <w:spacing w:before="316" w:line="252" w:lineRule="auto"/>
        <w:ind w:right="17"/>
        <w:jc w:val="both"/>
        <w:rPr>
          <w:rFonts w:hint="eastAsia"/>
          <w:spacing w:val="-1"/>
          <w:sz w:val="30"/>
          <w:szCs w:val="30"/>
        </w:rPr>
      </w:pPr>
    </w:p>
    <w:p w14:paraId="5EA8D5F4">
      <w:pPr>
        <w:pStyle w:val="2"/>
        <w:spacing w:before="316" w:line="252" w:lineRule="auto"/>
        <w:ind w:right="17"/>
        <w:jc w:val="both"/>
        <w:rPr>
          <w:rFonts w:hint="eastAsia"/>
          <w:spacing w:val="-1"/>
          <w:sz w:val="30"/>
          <w:szCs w:val="30"/>
        </w:rPr>
      </w:pPr>
      <w:r>
        <w:rPr>
          <w:rFonts w:hint="eastAsia"/>
          <w:spacing w:val="-1"/>
          <w:sz w:val="30"/>
          <w:szCs w:val="30"/>
        </w:rPr>
        <w:t>But the question is, How we may attain it?</w:t>
      </w:r>
    </w:p>
    <w:p w14:paraId="74B0D922">
      <w:pPr>
        <w:pStyle w:val="2"/>
        <w:spacing w:before="316" w:line="252" w:lineRule="auto"/>
        <w:ind w:right="17"/>
        <w:jc w:val="both"/>
        <w:rPr>
          <w:rFonts w:hint="eastAsia"/>
          <w:spacing w:val="-1"/>
          <w:sz w:val="30"/>
          <w:szCs w:val="30"/>
        </w:rPr>
      </w:pPr>
    </w:p>
    <w:p w14:paraId="69271DFC">
      <w:pPr>
        <w:pStyle w:val="2"/>
        <w:spacing w:before="316" w:line="252" w:lineRule="auto"/>
        <w:ind w:right="17"/>
        <w:jc w:val="both"/>
        <w:rPr>
          <w:rFonts w:hint="eastAsia"/>
          <w:spacing w:val="-1"/>
          <w:sz w:val="30"/>
          <w:szCs w:val="30"/>
        </w:rPr>
      </w:pPr>
      <w:r>
        <w:rPr>
          <w:rFonts w:hint="eastAsia"/>
          <w:spacing w:val="-1"/>
          <w:sz w:val="30"/>
          <w:szCs w:val="30"/>
        </w:rPr>
        <w:t>但问题是，我们如何才能达到它呢？</w:t>
      </w:r>
    </w:p>
    <w:p w14:paraId="102F08DD">
      <w:pPr>
        <w:pStyle w:val="2"/>
        <w:spacing w:before="316" w:line="252" w:lineRule="auto"/>
        <w:ind w:right="17"/>
        <w:jc w:val="both"/>
        <w:rPr>
          <w:rFonts w:hint="eastAsia"/>
          <w:spacing w:val="-1"/>
          <w:sz w:val="30"/>
          <w:szCs w:val="30"/>
        </w:rPr>
      </w:pPr>
    </w:p>
    <w:p w14:paraId="3120E112">
      <w:pPr>
        <w:pStyle w:val="2"/>
        <w:spacing w:before="316" w:line="252" w:lineRule="auto"/>
        <w:ind w:right="17"/>
        <w:jc w:val="both"/>
        <w:rPr>
          <w:rFonts w:hint="eastAsia"/>
          <w:spacing w:val="-1"/>
          <w:sz w:val="30"/>
          <w:szCs w:val="30"/>
        </w:rPr>
      </w:pPr>
      <w:r>
        <w:rPr>
          <w:rFonts w:hint="eastAsia"/>
          <w:spacing w:val="-1"/>
          <w:sz w:val="30"/>
          <w:szCs w:val="30"/>
        </w:rPr>
        <w:t>If we are left unto ourselves in this inquiry, if we have no other way for it but the immediate rising of our thoughts on the immensity of the divine nature, we must come every one to the conclusion that Augur makes on the like consideration, “Surely I am more brutish than any man, and have not the understanding of a man.</w:t>
      </w:r>
    </w:p>
    <w:p w14:paraId="228F6C40">
      <w:pPr>
        <w:pStyle w:val="2"/>
        <w:spacing w:before="316" w:line="252" w:lineRule="auto"/>
        <w:ind w:right="17"/>
        <w:jc w:val="both"/>
        <w:rPr>
          <w:rFonts w:hint="eastAsia"/>
          <w:spacing w:val="-1"/>
          <w:sz w:val="30"/>
          <w:szCs w:val="30"/>
        </w:rPr>
      </w:pPr>
    </w:p>
    <w:p w14:paraId="4E354AE4">
      <w:pPr>
        <w:pStyle w:val="2"/>
        <w:spacing w:before="316" w:line="252" w:lineRule="auto"/>
        <w:ind w:right="17"/>
        <w:jc w:val="both"/>
        <w:rPr>
          <w:rFonts w:hint="eastAsia"/>
          <w:spacing w:val="-1"/>
          <w:sz w:val="30"/>
          <w:szCs w:val="30"/>
        </w:rPr>
      </w:pPr>
      <w:r>
        <w:rPr>
          <w:rFonts w:hint="eastAsia"/>
          <w:spacing w:val="-1"/>
          <w:sz w:val="30"/>
          <w:szCs w:val="30"/>
        </w:rPr>
        <w:t>如果在这探究中我们只能靠自己，如果我们没有其他途径，只能让我们的思想直接升到神性无限的层面，我们每个人都必然会得出亚古珥在类似思考下所得出的结论：“我比众人更蠢笨，也没有人的聪明。</w:t>
      </w:r>
    </w:p>
    <w:p w14:paraId="6DFCE2FB">
      <w:pPr>
        <w:pStyle w:val="2"/>
        <w:spacing w:before="316" w:line="252" w:lineRule="auto"/>
        <w:ind w:right="17"/>
        <w:jc w:val="both"/>
        <w:rPr>
          <w:rFonts w:hint="eastAsia"/>
          <w:spacing w:val="-1"/>
          <w:sz w:val="30"/>
          <w:szCs w:val="30"/>
        </w:rPr>
      </w:pPr>
    </w:p>
    <w:p w14:paraId="186D1D95">
      <w:pPr>
        <w:pStyle w:val="2"/>
        <w:spacing w:before="316" w:line="252" w:lineRule="auto"/>
        <w:ind w:right="17"/>
        <w:jc w:val="both"/>
        <w:rPr>
          <w:rFonts w:hint="eastAsia"/>
          <w:spacing w:val="-1"/>
          <w:sz w:val="30"/>
          <w:szCs w:val="30"/>
        </w:rPr>
      </w:pPr>
      <w:r>
        <w:rPr>
          <w:rFonts w:hint="eastAsia"/>
          <w:spacing w:val="-1"/>
          <w:sz w:val="30"/>
          <w:szCs w:val="30"/>
        </w:rPr>
        <w:t>I neither learned wisdom, nor have the knowledge of the holy.</w:t>
      </w:r>
    </w:p>
    <w:p w14:paraId="310E9F75">
      <w:pPr>
        <w:pStyle w:val="2"/>
        <w:spacing w:before="316" w:line="252" w:lineRule="auto"/>
        <w:ind w:right="17"/>
        <w:jc w:val="both"/>
        <w:rPr>
          <w:rFonts w:hint="eastAsia"/>
          <w:spacing w:val="-1"/>
          <w:sz w:val="30"/>
          <w:szCs w:val="30"/>
        </w:rPr>
      </w:pPr>
    </w:p>
    <w:p w14:paraId="160AEFEF">
      <w:pPr>
        <w:pStyle w:val="2"/>
        <w:spacing w:before="316" w:line="252" w:lineRule="auto"/>
        <w:ind w:right="17"/>
        <w:jc w:val="both"/>
        <w:rPr>
          <w:rFonts w:hint="eastAsia"/>
          <w:spacing w:val="-1"/>
          <w:sz w:val="30"/>
          <w:szCs w:val="30"/>
        </w:rPr>
      </w:pPr>
      <w:r>
        <w:rPr>
          <w:rFonts w:hint="eastAsia"/>
          <w:spacing w:val="-1"/>
          <w:sz w:val="30"/>
          <w:szCs w:val="30"/>
        </w:rPr>
        <w:t>我没有学好智慧，也不认识至圣者。</w:t>
      </w:r>
    </w:p>
    <w:p w14:paraId="74AED039">
      <w:pPr>
        <w:pStyle w:val="2"/>
        <w:spacing w:before="316" w:line="252" w:lineRule="auto"/>
        <w:ind w:right="17"/>
        <w:jc w:val="both"/>
        <w:rPr>
          <w:rFonts w:hint="eastAsia"/>
          <w:spacing w:val="-1"/>
          <w:sz w:val="30"/>
          <w:szCs w:val="30"/>
        </w:rPr>
      </w:pPr>
    </w:p>
    <w:p w14:paraId="6156B387">
      <w:pPr>
        <w:pStyle w:val="2"/>
        <w:spacing w:before="316" w:line="252" w:lineRule="auto"/>
        <w:ind w:right="17"/>
        <w:jc w:val="both"/>
        <w:rPr>
          <w:rFonts w:hint="eastAsia"/>
          <w:spacing w:val="-1"/>
          <w:sz w:val="30"/>
          <w:szCs w:val="30"/>
        </w:rPr>
      </w:pPr>
      <w:r>
        <w:rPr>
          <w:rFonts w:hint="eastAsia"/>
          <w:spacing w:val="-1"/>
          <w:sz w:val="30"/>
          <w:szCs w:val="30"/>
        </w:rPr>
        <w:t>Who has ascended up into heaven, or descended?</w:t>
      </w:r>
    </w:p>
    <w:p w14:paraId="50A3D45A">
      <w:pPr>
        <w:pStyle w:val="2"/>
        <w:spacing w:before="316" w:line="252" w:lineRule="auto"/>
        <w:ind w:right="17"/>
        <w:jc w:val="both"/>
        <w:rPr>
          <w:rFonts w:hint="eastAsia"/>
          <w:spacing w:val="-1"/>
          <w:sz w:val="30"/>
          <w:szCs w:val="30"/>
        </w:rPr>
      </w:pPr>
    </w:p>
    <w:p w14:paraId="16D4AE0B">
      <w:pPr>
        <w:pStyle w:val="2"/>
        <w:spacing w:before="316" w:line="252" w:lineRule="auto"/>
        <w:ind w:right="17"/>
        <w:jc w:val="both"/>
        <w:rPr>
          <w:rFonts w:hint="eastAsia"/>
          <w:spacing w:val="-1"/>
          <w:sz w:val="30"/>
          <w:szCs w:val="30"/>
        </w:rPr>
      </w:pPr>
      <w:r>
        <w:rPr>
          <w:rFonts w:hint="eastAsia"/>
          <w:spacing w:val="-1"/>
          <w:sz w:val="30"/>
          <w:szCs w:val="30"/>
        </w:rPr>
        <w:t>谁曾升天又降下来？</w:t>
      </w:r>
    </w:p>
    <w:p w14:paraId="19DCEB8F">
      <w:pPr>
        <w:pStyle w:val="2"/>
        <w:spacing w:before="316" w:line="252" w:lineRule="auto"/>
        <w:ind w:right="17"/>
        <w:jc w:val="both"/>
        <w:rPr>
          <w:rFonts w:hint="eastAsia"/>
          <w:spacing w:val="-1"/>
          <w:sz w:val="30"/>
          <w:szCs w:val="30"/>
        </w:rPr>
      </w:pPr>
    </w:p>
    <w:p w14:paraId="279A1CC5">
      <w:pPr>
        <w:pStyle w:val="2"/>
        <w:spacing w:before="316" w:line="252" w:lineRule="auto"/>
        <w:ind w:right="17"/>
        <w:jc w:val="both"/>
        <w:rPr>
          <w:rFonts w:hint="eastAsia"/>
          <w:spacing w:val="-1"/>
          <w:sz w:val="30"/>
          <w:szCs w:val="30"/>
        </w:rPr>
      </w:pPr>
      <w:r>
        <w:rPr>
          <w:rFonts w:hint="eastAsia"/>
          <w:spacing w:val="-1"/>
          <w:sz w:val="30"/>
          <w:szCs w:val="30"/>
        </w:rPr>
        <w:t>who has gathered the wind in his fists?</w:t>
      </w:r>
    </w:p>
    <w:p w14:paraId="07ED7D31">
      <w:pPr>
        <w:pStyle w:val="2"/>
        <w:spacing w:before="316" w:line="252" w:lineRule="auto"/>
        <w:ind w:right="17"/>
        <w:jc w:val="both"/>
        <w:rPr>
          <w:rFonts w:hint="eastAsia"/>
          <w:spacing w:val="-1"/>
          <w:sz w:val="30"/>
          <w:szCs w:val="30"/>
        </w:rPr>
      </w:pPr>
    </w:p>
    <w:p w14:paraId="619C32E6">
      <w:pPr>
        <w:pStyle w:val="2"/>
        <w:spacing w:before="316" w:line="252" w:lineRule="auto"/>
        <w:ind w:right="17"/>
        <w:jc w:val="both"/>
        <w:rPr>
          <w:rFonts w:hint="eastAsia"/>
          <w:spacing w:val="-1"/>
          <w:sz w:val="30"/>
          <w:szCs w:val="30"/>
        </w:rPr>
      </w:pPr>
      <w:r>
        <w:rPr>
          <w:rFonts w:hint="eastAsia"/>
          <w:spacing w:val="-1"/>
          <w:sz w:val="30"/>
          <w:szCs w:val="30"/>
        </w:rPr>
        <w:t>谁曾将风聚在手里？</w:t>
      </w:r>
    </w:p>
    <w:p w14:paraId="2BD2CDE7">
      <w:pPr>
        <w:pStyle w:val="2"/>
        <w:spacing w:before="316" w:line="252" w:lineRule="auto"/>
        <w:ind w:right="17"/>
        <w:jc w:val="both"/>
        <w:rPr>
          <w:rFonts w:hint="eastAsia"/>
          <w:spacing w:val="-1"/>
          <w:sz w:val="30"/>
          <w:szCs w:val="30"/>
        </w:rPr>
      </w:pPr>
    </w:p>
    <w:p w14:paraId="766E653E">
      <w:pPr>
        <w:pStyle w:val="2"/>
        <w:spacing w:before="316" w:line="252" w:lineRule="auto"/>
        <w:ind w:right="17"/>
        <w:jc w:val="both"/>
        <w:rPr>
          <w:rFonts w:hint="eastAsia"/>
          <w:spacing w:val="-1"/>
          <w:sz w:val="30"/>
          <w:szCs w:val="30"/>
        </w:rPr>
      </w:pPr>
      <w:r>
        <w:rPr>
          <w:rFonts w:hint="eastAsia"/>
          <w:spacing w:val="-1"/>
          <w:sz w:val="30"/>
          <w:szCs w:val="30"/>
        </w:rPr>
        <w:t>who has bound the waters in a garment?</w:t>
      </w:r>
    </w:p>
    <w:p w14:paraId="1436F9B1">
      <w:pPr>
        <w:pStyle w:val="2"/>
        <w:spacing w:before="316" w:line="252" w:lineRule="auto"/>
        <w:ind w:right="17"/>
        <w:jc w:val="both"/>
        <w:rPr>
          <w:rFonts w:hint="eastAsia"/>
          <w:spacing w:val="-1"/>
          <w:sz w:val="30"/>
          <w:szCs w:val="30"/>
        </w:rPr>
      </w:pPr>
    </w:p>
    <w:p w14:paraId="19F0CBD3">
      <w:pPr>
        <w:pStyle w:val="2"/>
        <w:spacing w:before="316" w:line="252" w:lineRule="auto"/>
        <w:ind w:right="17"/>
        <w:jc w:val="both"/>
        <w:rPr>
          <w:rFonts w:hint="eastAsia"/>
          <w:spacing w:val="-1"/>
          <w:sz w:val="30"/>
          <w:szCs w:val="30"/>
        </w:rPr>
      </w:pPr>
      <w:r>
        <w:rPr>
          <w:rFonts w:hint="eastAsia"/>
          <w:spacing w:val="-1"/>
          <w:sz w:val="30"/>
          <w:szCs w:val="30"/>
        </w:rPr>
        <w:t>谁曾将水包在衣服里？</w:t>
      </w:r>
    </w:p>
    <w:p w14:paraId="5881A53B">
      <w:pPr>
        <w:pStyle w:val="2"/>
        <w:spacing w:before="316" w:line="252" w:lineRule="auto"/>
        <w:ind w:right="17"/>
        <w:jc w:val="both"/>
        <w:rPr>
          <w:rFonts w:hint="eastAsia"/>
          <w:spacing w:val="-1"/>
          <w:sz w:val="30"/>
          <w:szCs w:val="30"/>
        </w:rPr>
      </w:pPr>
    </w:p>
    <w:p w14:paraId="029EEC41">
      <w:pPr>
        <w:pStyle w:val="2"/>
        <w:spacing w:before="316" w:line="252" w:lineRule="auto"/>
        <w:ind w:right="17"/>
        <w:jc w:val="both"/>
        <w:rPr>
          <w:rFonts w:hint="eastAsia"/>
          <w:spacing w:val="-1"/>
          <w:sz w:val="30"/>
          <w:szCs w:val="30"/>
        </w:rPr>
      </w:pPr>
      <w:r>
        <w:rPr>
          <w:rFonts w:hint="eastAsia"/>
          <w:spacing w:val="-1"/>
          <w:sz w:val="30"/>
          <w:szCs w:val="30"/>
        </w:rPr>
        <w:t>who has established all the ends of the earth?</w:t>
      </w:r>
    </w:p>
    <w:p w14:paraId="157B131D">
      <w:pPr>
        <w:pStyle w:val="2"/>
        <w:spacing w:before="316" w:line="252" w:lineRule="auto"/>
        <w:ind w:right="17"/>
        <w:jc w:val="both"/>
        <w:rPr>
          <w:rFonts w:hint="eastAsia"/>
          <w:spacing w:val="-1"/>
          <w:sz w:val="30"/>
          <w:szCs w:val="30"/>
        </w:rPr>
      </w:pPr>
    </w:p>
    <w:p w14:paraId="0EDCEED9">
      <w:pPr>
        <w:pStyle w:val="2"/>
        <w:spacing w:before="316" w:line="252" w:lineRule="auto"/>
        <w:ind w:right="17"/>
        <w:jc w:val="both"/>
        <w:rPr>
          <w:rFonts w:hint="eastAsia"/>
          <w:spacing w:val="-1"/>
          <w:sz w:val="30"/>
          <w:szCs w:val="30"/>
        </w:rPr>
      </w:pPr>
      <w:r>
        <w:rPr>
          <w:rFonts w:hint="eastAsia"/>
          <w:spacing w:val="-1"/>
          <w:sz w:val="30"/>
          <w:szCs w:val="30"/>
        </w:rPr>
        <w:t>谁曾立定地的四极？</w:t>
      </w:r>
    </w:p>
    <w:p w14:paraId="0029CDA3">
      <w:pPr>
        <w:pStyle w:val="2"/>
        <w:spacing w:before="316" w:line="252" w:lineRule="auto"/>
        <w:ind w:right="17"/>
        <w:jc w:val="both"/>
        <w:rPr>
          <w:rFonts w:hint="eastAsia"/>
          <w:spacing w:val="-1"/>
          <w:sz w:val="30"/>
          <w:szCs w:val="30"/>
        </w:rPr>
      </w:pPr>
    </w:p>
    <w:p w14:paraId="18FF414B">
      <w:pPr>
        <w:pStyle w:val="2"/>
        <w:spacing w:before="316" w:line="252" w:lineRule="auto"/>
        <w:ind w:right="17"/>
        <w:jc w:val="both"/>
        <w:rPr>
          <w:rFonts w:hint="eastAsia"/>
          <w:spacing w:val="-1"/>
          <w:sz w:val="30"/>
          <w:szCs w:val="30"/>
        </w:rPr>
      </w:pPr>
      <w:r>
        <w:rPr>
          <w:rFonts w:hint="eastAsia"/>
          <w:spacing w:val="-1"/>
          <w:sz w:val="30"/>
          <w:szCs w:val="30"/>
        </w:rPr>
        <w:t>what is his name, and what is his son ’s name, if thou canst tell?” Prov. 30: 2-4.</w:t>
      </w:r>
    </w:p>
    <w:p w14:paraId="0458FF55">
      <w:pPr>
        <w:pStyle w:val="2"/>
        <w:spacing w:before="316" w:line="252" w:lineRule="auto"/>
        <w:ind w:right="17"/>
        <w:jc w:val="both"/>
        <w:rPr>
          <w:rFonts w:hint="eastAsia"/>
          <w:spacing w:val="-1"/>
          <w:sz w:val="30"/>
          <w:szCs w:val="30"/>
        </w:rPr>
      </w:pPr>
    </w:p>
    <w:p w14:paraId="57ADF4B7">
      <w:pPr>
        <w:pStyle w:val="2"/>
        <w:spacing w:before="316" w:line="252" w:lineRule="auto"/>
        <w:ind w:right="17"/>
        <w:jc w:val="both"/>
        <w:rPr>
          <w:rFonts w:hint="eastAsia"/>
          <w:spacing w:val="-1"/>
          <w:sz w:val="30"/>
          <w:szCs w:val="30"/>
        </w:rPr>
      </w:pPr>
      <w:r>
        <w:rPr>
          <w:rFonts w:hint="eastAsia"/>
          <w:spacing w:val="-1"/>
          <w:sz w:val="30"/>
          <w:szCs w:val="30"/>
        </w:rPr>
        <w:t>祂名叫什么？祂儿子名叫什么？你知道吗？”箴言30章2-4节。</w:t>
      </w:r>
    </w:p>
    <w:p w14:paraId="7B735CB4">
      <w:pPr>
        <w:pStyle w:val="2"/>
        <w:spacing w:before="316" w:line="252" w:lineRule="auto"/>
        <w:ind w:right="17"/>
        <w:jc w:val="both"/>
        <w:rPr>
          <w:rFonts w:hint="eastAsia"/>
          <w:spacing w:val="-1"/>
          <w:sz w:val="30"/>
          <w:szCs w:val="30"/>
        </w:rPr>
      </w:pPr>
    </w:p>
    <w:p w14:paraId="3ADC55B0">
      <w:pPr>
        <w:pStyle w:val="2"/>
        <w:spacing w:before="316" w:line="252" w:lineRule="auto"/>
        <w:ind w:right="17"/>
        <w:jc w:val="both"/>
        <w:rPr>
          <w:rFonts w:hint="eastAsia"/>
          <w:spacing w:val="-1"/>
          <w:sz w:val="30"/>
          <w:szCs w:val="30"/>
        </w:rPr>
      </w:pPr>
      <w:r>
        <w:rPr>
          <w:rFonts w:hint="eastAsia"/>
          <w:spacing w:val="-1"/>
          <w:sz w:val="30"/>
          <w:szCs w:val="30"/>
        </w:rPr>
        <w:t>It is in Christ alone that we may have a clear, distinct view of the glory of God and his excellencies.</w:t>
      </w:r>
    </w:p>
    <w:p w14:paraId="76902469">
      <w:pPr>
        <w:pStyle w:val="2"/>
        <w:spacing w:before="316" w:line="252" w:lineRule="auto"/>
        <w:ind w:right="17"/>
        <w:jc w:val="both"/>
        <w:rPr>
          <w:rFonts w:hint="eastAsia"/>
          <w:spacing w:val="-1"/>
          <w:sz w:val="30"/>
          <w:szCs w:val="30"/>
        </w:rPr>
      </w:pPr>
    </w:p>
    <w:p w14:paraId="753C00BA">
      <w:pPr>
        <w:pStyle w:val="2"/>
        <w:spacing w:before="316" w:line="252" w:lineRule="auto"/>
        <w:ind w:right="17"/>
        <w:jc w:val="both"/>
        <w:rPr>
          <w:rFonts w:hint="eastAsia"/>
          <w:spacing w:val="-1"/>
          <w:sz w:val="30"/>
          <w:szCs w:val="30"/>
        </w:rPr>
      </w:pPr>
      <w:r>
        <w:rPr>
          <w:rFonts w:hint="eastAsia"/>
          <w:spacing w:val="-1"/>
          <w:sz w:val="30"/>
          <w:szCs w:val="30"/>
        </w:rPr>
        <w:t>惟独在基督里，我们才能清楚、明确地看见神的荣耀和祂的卓绝。</w:t>
      </w:r>
    </w:p>
    <w:p w14:paraId="716F6B2D">
      <w:pPr>
        <w:pStyle w:val="2"/>
        <w:spacing w:before="316" w:line="252" w:lineRule="auto"/>
        <w:ind w:right="17"/>
        <w:jc w:val="both"/>
        <w:rPr>
          <w:rFonts w:hint="eastAsia"/>
          <w:spacing w:val="-1"/>
          <w:sz w:val="30"/>
          <w:szCs w:val="30"/>
        </w:rPr>
      </w:pPr>
    </w:p>
    <w:p w14:paraId="2BEC66E4">
      <w:pPr>
        <w:pStyle w:val="2"/>
        <w:spacing w:before="316" w:line="252" w:lineRule="auto"/>
        <w:ind w:right="17"/>
        <w:jc w:val="both"/>
        <w:rPr>
          <w:rFonts w:hint="eastAsia"/>
          <w:spacing w:val="-1"/>
          <w:sz w:val="30"/>
          <w:szCs w:val="30"/>
        </w:rPr>
      </w:pPr>
      <w:r>
        <w:rPr>
          <w:rFonts w:hint="eastAsia"/>
          <w:spacing w:val="-1"/>
          <w:sz w:val="30"/>
          <w:szCs w:val="30"/>
        </w:rPr>
        <w:t>For him, and him alone, has he appointed the representative of himself unto us;</w:t>
      </w:r>
    </w:p>
    <w:p w14:paraId="44876DB6">
      <w:pPr>
        <w:pStyle w:val="2"/>
        <w:spacing w:before="316" w:line="252" w:lineRule="auto"/>
        <w:ind w:right="17"/>
        <w:jc w:val="both"/>
        <w:rPr>
          <w:rFonts w:hint="eastAsia"/>
          <w:spacing w:val="-1"/>
          <w:sz w:val="30"/>
          <w:szCs w:val="30"/>
        </w:rPr>
      </w:pPr>
    </w:p>
    <w:p w14:paraId="344E78C4">
      <w:pPr>
        <w:pStyle w:val="2"/>
        <w:spacing w:before="316" w:line="252" w:lineRule="auto"/>
        <w:ind w:right="17"/>
        <w:jc w:val="both"/>
        <w:rPr>
          <w:rFonts w:hint="eastAsia"/>
          <w:spacing w:val="-1"/>
          <w:sz w:val="30"/>
          <w:szCs w:val="30"/>
        </w:rPr>
      </w:pPr>
      <w:r>
        <w:rPr>
          <w:rFonts w:hint="eastAsia"/>
          <w:spacing w:val="-1"/>
          <w:sz w:val="30"/>
          <w:szCs w:val="30"/>
        </w:rPr>
        <w:t>因为祂，且惟独祂，被神指派为祂在我们面前的代表；</w:t>
      </w:r>
    </w:p>
    <w:p w14:paraId="542D26BB">
      <w:pPr>
        <w:pStyle w:val="2"/>
        <w:spacing w:before="316" w:line="252" w:lineRule="auto"/>
        <w:ind w:right="17"/>
        <w:jc w:val="both"/>
        <w:rPr>
          <w:rFonts w:hint="eastAsia"/>
          <w:spacing w:val="-1"/>
          <w:sz w:val="30"/>
          <w:szCs w:val="30"/>
        </w:rPr>
      </w:pPr>
    </w:p>
    <w:p w14:paraId="380E4FE5">
      <w:pPr>
        <w:pStyle w:val="2"/>
        <w:spacing w:before="316" w:line="252" w:lineRule="auto"/>
        <w:ind w:right="17"/>
        <w:jc w:val="both"/>
        <w:rPr>
          <w:rFonts w:hint="eastAsia"/>
          <w:spacing w:val="-1"/>
          <w:sz w:val="30"/>
          <w:szCs w:val="30"/>
        </w:rPr>
      </w:pPr>
      <w:r>
        <w:rPr>
          <w:rFonts w:hint="eastAsia"/>
          <w:spacing w:val="-1"/>
          <w:sz w:val="30"/>
          <w:szCs w:val="30"/>
        </w:rPr>
        <w:t>and we shall take an account hereof in one or two especial instances.</w:t>
      </w:r>
    </w:p>
    <w:p w14:paraId="07EB7157">
      <w:pPr>
        <w:pStyle w:val="2"/>
        <w:spacing w:before="316" w:line="252" w:lineRule="auto"/>
        <w:ind w:right="17"/>
        <w:jc w:val="both"/>
        <w:rPr>
          <w:rFonts w:hint="eastAsia"/>
          <w:spacing w:val="-1"/>
          <w:sz w:val="30"/>
          <w:szCs w:val="30"/>
        </w:rPr>
      </w:pPr>
    </w:p>
    <w:p w14:paraId="1CBF0CBF">
      <w:pPr>
        <w:pStyle w:val="2"/>
        <w:spacing w:before="316" w:line="252" w:lineRule="auto"/>
        <w:ind w:right="17"/>
        <w:jc w:val="both"/>
        <w:rPr>
          <w:rFonts w:hint="eastAsia"/>
          <w:spacing w:val="-1"/>
          <w:sz w:val="30"/>
          <w:szCs w:val="30"/>
        </w:rPr>
      </w:pPr>
      <w:r>
        <w:rPr>
          <w:rFonts w:hint="eastAsia"/>
          <w:spacing w:val="-1"/>
          <w:sz w:val="30"/>
          <w:szCs w:val="30"/>
        </w:rPr>
        <w:t>我们将在一两个特别的例子中说明这一点。</w:t>
      </w:r>
    </w:p>
    <w:p w14:paraId="69D8FF79">
      <w:pPr>
        <w:pStyle w:val="2"/>
        <w:spacing w:before="316" w:line="252" w:lineRule="auto"/>
        <w:ind w:right="17"/>
        <w:jc w:val="both"/>
        <w:rPr>
          <w:rFonts w:hint="eastAsia"/>
          <w:spacing w:val="-1"/>
          <w:sz w:val="30"/>
          <w:szCs w:val="30"/>
        </w:rPr>
      </w:pPr>
    </w:p>
    <w:p w14:paraId="1C198A03">
      <w:pPr>
        <w:pStyle w:val="2"/>
        <w:spacing w:before="316" w:line="252" w:lineRule="auto"/>
        <w:ind w:right="17"/>
        <w:jc w:val="both"/>
        <w:rPr>
          <w:rFonts w:hint="eastAsia"/>
          <w:spacing w:val="-1"/>
          <w:sz w:val="30"/>
          <w:szCs w:val="30"/>
        </w:rPr>
      </w:pPr>
      <w:r>
        <w:rPr>
          <w:rFonts w:hint="eastAsia"/>
          <w:spacing w:val="-1"/>
          <w:sz w:val="30"/>
          <w:szCs w:val="30"/>
        </w:rPr>
        <w:t>See John 1: 18, 14: 7- 10; 2 Cor. 4: 6; Col. 1: 15; Eph. 3: 4-10; Heb. 1: 3.</w:t>
      </w:r>
    </w:p>
    <w:p w14:paraId="66AFFA13">
      <w:pPr>
        <w:pStyle w:val="2"/>
        <w:spacing w:before="316" w:line="252" w:lineRule="auto"/>
        <w:ind w:right="17"/>
        <w:jc w:val="both"/>
        <w:rPr>
          <w:rFonts w:hint="eastAsia"/>
          <w:spacing w:val="-1"/>
          <w:sz w:val="30"/>
          <w:szCs w:val="30"/>
        </w:rPr>
      </w:pPr>
    </w:p>
    <w:p w14:paraId="2CB3ABDA">
      <w:pPr>
        <w:pStyle w:val="2"/>
        <w:spacing w:before="316" w:line="252" w:lineRule="auto"/>
        <w:ind w:right="17"/>
        <w:jc w:val="both"/>
        <w:rPr>
          <w:rFonts w:hint="eastAsia"/>
          <w:spacing w:val="-1"/>
          <w:sz w:val="30"/>
          <w:szCs w:val="30"/>
        </w:rPr>
      </w:pPr>
      <w:r>
        <w:rPr>
          <w:rFonts w:hint="eastAsia"/>
          <w:spacing w:val="-1"/>
          <w:sz w:val="30"/>
          <w:szCs w:val="30"/>
        </w:rPr>
        <w:t>见约翰福音1章18节，14章7-10节；哥林多后书4章6节；歌罗西书1章15节；以弗所书3章4-10节；希伯来书1章3节。</w:t>
      </w:r>
    </w:p>
    <w:p w14:paraId="35FEFAC7">
      <w:pPr>
        <w:pStyle w:val="2"/>
        <w:spacing w:before="316" w:line="252" w:lineRule="auto"/>
        <w:ind w:right="17"/>
        <w:jc w:val="both"/>
        <w:rPr>
          <w:rFonts w:hint="eastAsia"/>
          <w:spacing w:val="-1"/>
          <w:sz w:val="30"/>
          <w:szCs w:val="30"/>
        </w:rPr>
      </w:pPr>
    </w:p>
    <w:p w14:paraId="015BEC91">
      <w:pPr>
        <w:pStyle w:val="2"/>
        <w:spacing w:before="316" w:line="252" w:lineRule="auto"/>
        <w:ind w:right="17"/>
        <w:jc w:val="both"/>
        <w:rPr>
          <w:rFonts w:hint="eastAsia"/>
          <w:spacing w:val="-1"/>
          <w:sz w:val="30"/>
          <w:szCs w:val="30"/>
        </w:rPr>
      </w:pPr>
      <w:r>
        <w:rPr>
          <w:rFonts w:hint="eastAsia"/>
          <w:spacing w:val="-1"/>
          <w:sz w:val="30"/>
          <w:szCs w:val="30"/>
        </w:rPr>
        <w:t>Infinite wisdom is one of the most glorious properties of the divine nature.</w:t>
      </w:r>
    </w:p>
    <w:p w14:paraId="1EBBF2EF">
      <w:pPr>
        <w:pStyle w:val="2"/>
        <w:spacing w:before="316" w:line="252" w:lineRule="auto"/>
        <w:ind w:right="17"/>
        <w:jc w:val="both"/>
        <w:rPr>
          <w:rFonts w:hint="eastAsia"/>
          <w:spacing w:val="-1"/>
          <w:sz w:val="30"/>
          <w:szCs w:val="30"/>
        </w:rPr>
      </w:pPr>
    </w:p>
    <w:p w14:paraId="6DC8A873">
      <w:pPr>
        <w:pStyle w:val="2"/>
        <w:spacing w:before="316" w:line="252" w:lineRule="auto"/>
        <w:ind w:right="17"/>
        <w:jc w:val="both"/>
        <w:rPr>
          <w:rFonts w:hint="eastAsia"/>
          <w:spacing w:val="-1"/>
          <w:sz w:val="30"/>
          <w:szCs w:val="30"/>
        </w:rPr>
      </w:pPr>
      <w:r>
        <w:rPr>
          <w:rFonts w:hint="eastAsia"/>
          <w:spacing w:val="-1"/>
          <w:sz w:val="30"/>
          <w:szCs w:val="30"/>
        </w:rPr>
        <w:t>无限的智慧是神性最荣耀的属性之一。</w:t>
      </w:r>
    </w:p>
    <w:p w14:paraId="1D601739">
      <w:pPr>
        <w:pStyle w:val="2"/>
        <w:spacing w:before="316" w:line="252" w:lineRule="auto"/>
        <w:ind w:right="17"/>
        <w:jc w:val="both"/>
        <w:rPr>
          <w:rFonts w:hint="eastAsia"/>
          <w:spacing w:val="-1"/>
          <w:sz w:val="30"/>
          <w:szCs w:val="30"/>
        </w:rPr>
      </w:pPr>
    </w:p>
    <w:p w14:paraId="077B3914">
      <w:pPr>
        <w:pStyle w:val="2"/>
        <w:spacing w:before="316" w:line="252" w:lineRule="auto"/>
        <w:ind w:right="17"/>
        <w:jc w:val="both"/>
        <w:rPr>
          <w:rFonts w:hint="eastAsia"/>
          <w:spacing w:val="-1"/>
          <w:sz w:val="30"/>
          <w:szCs w:val="30"/>
        </w:rPr>
      </w:pPr>
      <w:r>
        <w:rPr>
          <w:rFonts w:hint="eastAsia"/>
          <w:spacing w:val="-1"/>
          <w:sz w:val="30"/>
          <w:szCs w:val="30"/>
        </w:rPr>
        <w:t>It is that which is directive of all the external works of God, wherein the glory of all the other excellencies of God is manifested:</w:t>
      </w:r>
    </w:p>
    <w:p w14:paraId="788477D4">
      <w:pPr>
        <w:pStyle w:val="2"/>
        <w:spacing w:before="316" w:line="252" w:lineRule="auto"/>
        <w:ind w:right="17"/>
        <w:jc w:val="both"/>
        <w:rPr>
          <w:rFonts w:hint="eastAsia"/>
          <w:spacing w:val="-1"/>
          <w:sz w:val="30"/>
          <w:szCs w:val="30"/>
        </w:rPr>
      </w:pPr>
    </w:p>
    <w:p w14:paraId="5C96B2EF">
      <w:pPr>
        <w:pStyle w:val="2"/>
        <w:spacing w:before="316" w:line="252" w:lineRule="auto"/>
        <w:ind w:right="17"/>
        <w:jc w:val="both"/>
        <w:rPr>
          <w:rFonts w:hint="eastAsia"/>
          <w:spacing w:val="-1"/>
          <w:sz w:val="30"/>
          <w:szCs w:val="30"/>
        </w:rPr>
      </w:pPr>
      <w:r>
        <w:rPr>
          <w:rFonts w:hint="eastAsia"/>
          <w:spacing w:val="-1"/>
          <w:sz w:val="30"/>
          <w:szCs w:val="30"/>
        </w:rPr>
        <w:t>它是指导神所有外在作为的，在其中神所有其他卓绝的荣耀得以彰显：</w:t>
      </w:r>
    </w:p>
    <w:p w14:paraId="6087FCBC">
      <w:pPr>
        <w:pStyle w:val="2"/>
        <w:spacing w:before="316" w:line="252" w:lineRule="auto"/>
        <w:ind w:right="17"/>
        <w:jc w:val="both"/>
        <w:rPr>
          <w:rFonts w:hint="eastAsia"/>
          <w:spacing w:val="-1"/>
          <w:sz w:val="30"/>
          <w:szCs w:val="30"/>
        </w:rPr>
      </w:pPr>
    </w:p>
    <w:p w14:paraId="5335EDF5">
      <w:pPr>
        <w:pStyle w:val="2"/>
        <w:spacing w:before="316" w:line="252" w:lineRule="auto"/>
        <w:ind w:right="17"/>
        <w:jc w:val="both"/>
        <w:rPr>
          <w:rFonts w:hint="eastAsia"/>
          <w:spacing w:val="-1"/>
          <w:sz w:val="30"/>
          <w:szCs w:val="30"/>
        </w:rPr>
      </w:pPr>
      <w:r>
        <w:rPr>
          <w:rFonts w:hint="eastAsia"/>
          <w:spacing w:val="-1"/>
          <w:sz w:val="30"/>
          <w:szCs w:val="30"/>
        </w:rPr>
        <w:t>wherefore the manifestation of the whole glory of God proceeds originally from infinite wisdom.</w:t>
      </w:r>
    </w:p>
    <w:p w14:paraId="1FD81B84">
      <w:pPr>
        <w:pStyle w:val="2"/>
        <w:spacing w:before="316" w:line="252" w:lineRule="auto"/>
        <w:ind w:right="17"/>
        <w:jc w:val="both"/>
        <w:rPr>
          <w:rFonts w:hint="eastAsia"/>
          <w:spacing w:val="-1"/>
          <w:sz w:val="30"/>
          <w:szCs w:val="30"/>
        </w:rPr>
      </w:pPr>
    </w:p>
    <w:p w14:paraId="2B155DE1">
      <w:pPr>
        <w:pStyle w:val="2"/>
        <w:spacing w:before="316" w:line="252" w:lineRule="auto"/>
        <w:ind w:right="17"/>
        <w:jc w:val="both"/>
        <w:rPr>
          <w:rFonts w:hint="eastAsia"/>
          <w:spacing w:val="-1"/>
          <w:sz w:val="30"/>
          <w:szCs w:val="30"/>
        </w:rPr>
      </w:pPr>
      <w:r>
        <w:rPr>
          <w:rFonts w:hint="eastAsia"/>
          <w:spacing w:val="-1"/>
          <w:sz w:val="30"/>
          <w:szCs w:val="30"/>
        </w:rPr>
        <w:t>因此，神全部荣耀的彰显，最初都源于无限的智慧。</w:t>
      </w:r>
    </w:p>
    <w:p w14:paraId="50FDDE16">
      <w:pPr>
        <w:pStyle w:val="2"/>
        <w:spacing w:before="316" w:line="252" w:lineRule="auto"/>
        <w:ind w:right="17"/>
        <w:jc w:val="both"/>
        <w:rPr>
          <w:rFonts w:hint="eastAsia"/>
          <w:spacing w:val="-1"/>
          <w:sz w:val="30"/>
          <w:szCs w:val="30"/>
        </w:rPr>
      </w:pPr>
    </w:p>
    <w:p w14:paraId="7D20CAD3">
      <w:pPr>
        <w:pStyle w:val="2"/>
        <w:spacing w:before="316" w:line="252" w:lineRule="auto"/>
        <w:ind w:right="17"/>
        <w:jc w:val="both"/>
        <w:rPr>
          <w:rFonts w:hint="eastAsia"/>
          <w:spacing w:val="-1"/>
          <w:sz w:val="30"/>
          <w:szCs w:val="30"/>
        </w:rPr>
      </w:pPr>
      <w:r>
        <w:rPr>
          <w:rFonts w:hint="eastAsia"/>
          <w:spacing w:val="-1"/>
          <w:sz w:val="30"/>
          <w:szCs w:val="30"/>
        </w:rPr>
        <w:t>But, as Job speaks, “ Where shall [this] wisdom be found; and what is the place of understanding? chap. 28: 12.</w:t>
      </w:r>
    </w:p>
    <w:p w14:paraId="1421212E">
      <w:pPr>
        <w:pStyle w:val="2"/>
        <w:spacing w:before="316" w:line="252" w:lineRule="auto"/>
        <w:ind w:right="17"/>
        <w:jc w:val="both"/>
        <w:rPr>
          <w:rFonts w:hint="eastAsia"/>
          <w:spacing w:val="-1"/>
          <w:sz w:val="30"/>
          <w:szCs w:val="30"/>
        </w:rPr>
      </w:pPr>
    </w:p>
    <w:p w14:paraId="503A772A">
      <w:pPr>
        <w:pStyle w:val="2"/>
        <w:spacing w:before="316" w:line="252" w:lineRule="auto"/>
        <w:ind w:right="17"/>
        <w:jc w:val="both"/>
        <w:rPr>
          <w:rFonts w:hint="eastAsia"/>
          <w:spacing w:val="-1"/>
          <w:sz w:val="30"/>
          <w:szCs w:val="30"/>
        </w:rPr>
      </w:pPr>
      <w:r>
        <w:rPr>
          <w:rFonts w:hint="eastAsia"/>
          <w:spacing w:val="-1"/>
          <w:sz w:val="30"/>
          <w:szCs w:val="30"/>
        </w:rPr>
        <w:t>但是，正如约伯所说：“智慧从何处寻得？聪明之处在哪里呢？”约伯记28章12节。</w:t>
      </w:r>
    </w:p>
    <w:p w14:paraId="4A91BCC2">
      <w:pPr>
        <w:pStyle w:val="2"/>
        <w:spacing w:before="316" w:line="252" w:lineRule="auto"/>
        <w:ind w:right="17"/>
        <w:jc w:val="both"/>
        <w:rPr>
          <w:rFonts w:hint="eastAsia"/>
          <w:spacing w:val="-1"/>
          <w:sz w:val="30"/>
          <w:szCs w:val="30"/>
        </w:rPr>
      </w:pPr>
    </w:p>
    <w:p w14:paraId="7BD3AB4E">
      <w:pPr>
        <w:pStyle w:val="2"/>
        <w:spacing w:before="316" w:line="252" w:lineRule="auto"/>
        <w:ind w:right="17"/>
        <w:jc w:val="both"/>
        <w:rPr>
          <w:rFonts w:hint="eastAsia"/>
          <w:spacing w:val="-1"/>
          <w:sz w:val="30"/>
          <w:szCs w:val="30"/>
        </w:rPr>
      </w:pPr>
      <w:r>
        <w:rPr>
          <w:rFonts w:hint="eastAsia"/>
          <w:spacing w:val="-1"/>
          <w:sz w:val="30"/>
          <w:szCs w:val="30"/>
        </w:rPr>
        <w:t>“Can we by searching find out God? can wefind out the Almighty unto perfection?” chap. 11: 7.</w:t>
      </w:r>
    </w:p>
    <w:p w14:paraId="12B3947B">
      <w:pPr>
        <w:pStyle w:val="2"/>
        <w:spacing w:before="316" w:line="252" w:lineRule="auto"/>
        <w:ind w:right="17"/>
        <w:jc w:val="both"/>
        <w:rPr>
          <w:rFonts w:hint="eastAsia"/>
          <w:spacing w:val="-1"/>
          <w:sz w:val="30"/>
          <w:szCs w:val="30"/>
        </w:rPr>
      </w:pPr>
    </w:p>
    <w:p w14:paraId="4AA5F2AA">
      <w:pPr>
        <w:pStyle w:val="2"/>
        <w:spacing w:before="316" w:line="252" w:lineRule="auto"/>
        <w:ind w:right="17"/>
        <w:jc w:val="both"/>
        <w:rPr>
          <w:rFonts w:hint="eastAsia"/>
          <w:spacing w:val="-1"/>
          <w:sz w:val="30"/>
          <w:szCs w:val="30"/>
        </w:rPr>
      </w:pPr>
      <w:r>
        <w:rPr>
          <w:rFonts w:hint="eastAsia"/>
          <w:spacing w:val="-1"/>
          <w:sz w:val="30"/>
          <w:szCs w:val="30"/>
        </w:rPr>
        <w:t>“你考察就能测透神吗？你能测透全能者吗？”约伯记11章7节。</w:t>
      </w:r>
    </w:p>
    <w:p w14:paraId="3A8B12B7">
      <w:pPr>
        <w:pStyle w:val="2"/>
        <w:spacing w:before="316" w:line="252" w:lineRule="auto"/>
        <w:ind w:right="17"/>
        <w:jc w:val="both"/>
        <w:rPr>
          <w:rFonts w:hint="eastAsia"/>
          <w:spacing w:val="-1"/>
          <w:sz w:val="30"/>
          <w:szCs w:val="30"/>
        </w:rPr>
      </w:pPr>
    </w:p>
    <w:p w14:paraId="3785ABB8">
      <w:pPr>
        <w:pStyle w:val="2"/>
        <w:spacing w:before="316" w:line="252" w:lineRule="auto"/>
        <w:ind w:right="17"/>
        <w:jc w:val="both"/>
        <w:rPr>
          <w:rFonts w:hint="eastAsia"/>
          <w:spacing w:val="-1"/>
          <w:sz w:val="30"/>
          <w:szCs w:val="30"/>
        </w:rPr>
      </w:pPr>
      <w:r>
        <w:rPr>
          <w:rFonts w:hint="eastAsia"/>
          <w:spacing w:val="-1"/>
          <w:sz w:val="30"/>
          <w:szCs w:val="30"/>
        </w:rPr>
        <w:t>As it is in itself an essential, eternal property of the divine nature, we can have no comprehension of it, – we can but adore it in that infinite distance wherein we stand from God;</w:t>
      </w:r>
    </w:p>
    <w:p w14:paraId="78799546">
      <w:pPr>
        <w:pStyle w:val="2"/>
        <w:spacing w:before="316" w:line="252" w:lineRule="auto"/>
        <w:ind w:right="17"/>
        <w:jc w:val="both"/>
        <w:rPr>
          <w:rFonts w:hint="eastAsia"/>
          <w:spacing w:val="-1"/>
          <w:sz w:val="30"/>
          <w:szCs w:val="30"/>
        </w:rPr>
      </w:pPr>
    </w:p>
    <w:p w14:paraId="7E85BFFC">
      <w:pPr>
        <w:pStyle w:val="2"/>
        <w:spacing w:before="316" w:line="252" w:lineRule="auto"/>
        <w:ind w:right="17"/>
        <w:jc w:val="both"/>
        <w:rPr>
          <w:rFonts w:hint="eastAsia"/>
          <w:spacing w:val="-1"/>
          <w:sz w:val="30"/>
          <w:szCs w:val="30"/>
        </w:rPr>
      </w:pPr>
      <w:r>
        <w:rPr>
          <w:rFonts w:hint="eastAsia"/>
          <w:spacing w:val="-1"/>
          <w:sz w:val="30"/>
          <w:szCs w:val="30"/>
        </w:rPr>
        <w:t>就其本身而言，它是神性永恒的本质属性，我们无法理解它——我们只能在我们与神之间的无限距离中敬拜它；</w:t>
      </w:r>
    </w:p>
    <w:p w14:paraId="401B228C">
      <w:pPr>
        <w:pStyle w:val="2"/>
        <w:spacing w:before="316" w:line="252" w:lineRule="auto"/>
        <w:ind w:right="17"/>
        <w:jc w:val="both"/>
        <w:rPr>
          <w:rFonts w:hint="eastAsia"/>
          <w:spacing w:val="-1"/>
          <w:sz w:val="30"/>
          <w:szCs w:val="30"/>
        </w:rPr>
      </w:pPr>
    </w:p>
    <w:p w14:paraId="2D9A6AD5">
      <w:pPr>
        <w:pStyle w:val="2"/>
        <w:spacing w:before="316" w:line="252" w:lineRule="auto"/>
        <w:ind w:right="17"/>
        <w:jc w:val="both"/>
        <w:rPr>
          <w:rFonts w:hint="eastAsia"/>
          <w:spacing w:val="-1"/>
          <w:sz w:val="30"/>
          <w:szCs w:val="30"/>
        </w:rPr>
      </w:pPr>
      <w:r>
        <w:rPr>
          <w:rFonts w:hint="eastAsia"/>
          <w:spacing w:val="-1"/>
          <w:sz w:val="30"/>
          <w:szCs w:val="30"/>
        </w:rPr>
        <w:t>but in its operations and effects it may be discerned, for they are designed of God for its manifestation.</w:t>
      </w:r>
    </w:p>
    <w:p w14:paraId="7E7B623E">
      <w:pPr>
        <w:pStyle w:val="2"/>
        <w:spacing w:before="316" w:line="252" w:lineRule="auto"/>
        <w:ind w:right="17"/>
        <w:jc w:val="both"/>
        <w:rPr>
          <w:rFonts w:hint="eastAsia"/>
          <w:spacing w:val="-1"/>
          <w:sz w:val="30"/>
          <w:szCs w:val="30"/>
        </w:rPr>
      </w:pPr>
    </w:p>
    <w:p w14:paraId="4B5C484C">
      <w:pPr>
        <w:pStyle w:val="2"/>
        <w:spacing w:before="316" w:line="252" w:lineRule="auto"/>
        <w:ind w:right="17"/>
        <w:jc w:val="both"/>
        <w:rPr>
          <w:rFonts w:hint="eastAsia"/>
          <w:spacing w:val="-1"/>
          <w:sz w:val="30"/>
          <w:szCs w:val="30"/>
        </w:rPr>
      </w:pPr>
      <w:r>
        <w:rPr>
          <w:rFonts w:hint="eastAsia"/>
          <w:spacing w:val="-1"/>
          <w:sz w:val="30"/>
          <w:szCs w:val="30"/>
        </w:rPr>
        <w:t>但在其运作和果效中，它可以被辨识出来，因为它们是神为彰显它而设计的。</w:t>
      </w:r>
    </w:p>
    <w:p w14:paraId="7018F37B">
      <w:pPr>
        <w:pStyle w:val="2"/>
        <w:spacing w:before="316" w:line="252" w:lineRule="auto"/>
        <w:ind w:right="17"/>
        <w:jc w:val="both"/>
        <w:rPr>
          <w:rFonts w:hint="eastAsia"/>
          <w:spacing w:val="-1"/>
          <w:sz w:val="30"/>
          <w:szCs w:val="30"/>
        </w:rPr>
      </w:pPr>
    </w:p>
    <w:p w14:paraId="6A9067CE">
      <w:pPr>
        <w:pStyle w:val="2"/>
        <w:spacing w:before="316" w:line="252" w:lineRule="auto"/>
        <w:ind w:right="17"/>
        <w:jc w:val="both"/>
        <w:rPr>
          <w:rFonts w:hint="eastAsia"/>
          <w:spacing w:val="-1"/>
          <w:sz w:val="30"/>
          <w:szCs w:val="30"/>
        </w:rPr>
      </w:pPr>
      <w:r>
        <w:rPr>
          <w:rFonts w:hint="eastAsia"/>
          <w:spacing w:val="-1"/>
          <w:sz w:val="30"/>
          <w:szCs w:val="30"/>
        </w:rPr>
        <w:t>Among these,the most excellent is the contrivance of the great work of the salvation of the church.</w:t>
      </w:r>
    </w:p>
    <w:p w14:paraId="75C03596">
      <w:pPr>
        <w:pStyle w:val="2"/>
        <w:spacing w:before="316" w:line="252" w:lineRule="auto"/>
        <w:ind w:right="17"/>
        <w:jc w:val="both"/>
        <w:rPr>
          <w:rFonts w:hint="eastAsia"/>
          <w:spacing w:val="-1"/>
          <w:sz w:val="30"/>
          <w:szCs w:val="30"/>
        </w:rPr>
      </w:pPr>
    </w:p>
    <w:p w14:paraId="79EDADD1">
      <w:pPr>
        <w:pStyle w:val="2"/>
        <w:spacing w:before="316" w:line="252" w:lineRule="auto"/>
        <w:ind w:right="17"/>
        <w:jc w:val="both"/>
        <w:rPr>
          <w:rFonts w:hint="eastAsia"/>
          <w:spacing w:val="-1"/>
          <w:sz w:val="30"/>
          <w:szCs w:val="30"/>
        </w:rPr>
      </w:pPr>
      <w:r>
        <w:rPr>
          <w:rFonts w:hint="eastAsia"/>
          <w:spacing w:val="-1"/>
          <w:sz w:val="30"/>
          <w:szCs w:val="30"/>
        </w:rPr>
        <w:t>在这些之中，最卓越的是教会得救这一伟大工作的筹划。</w:t>
      </w:r>
    </w:p>
    <w:p w14:paraId="112F9497">
      <w:pPr>
        <w:pStyle w:val="2"/>
        <w:spacing w:before="316" w:line="252" w:lineRule="auto"/>
        <w:ind w:right="17"/>
        <w:jc w:val="both"/>
        <w:rPr>
          <w:rFonts w:hint="eastAsia"/>
          <w:spacing w:val="-1"/>
          <w:sz w:val="30"/>
          <w:szCs w:val="30"/>
        </w:rPr>
      </w:pPr>
    </w:p>
    <w:p w14:paraId="59AAB5D4">
      <w:pPr>
        <w:pStyle w:val="2"/>
        <w:spacing w:before="316" w:line="252" w:lineRule="auto"/>
        <w:ind w:right="17"/>
        <w:jc w:val="both"/>
        <w:rPr>
          <w:rFonts w:hint="eastAsia"/>
          <w:spacing w:val="-1"/>
          <w:sz w:val="30"/>
          <w:szCs w:val="30"/>
        </w:rPr>
      </w:pPr>
      <w:r>
        <w:rPr>
          <w:rFonts w:hint="eastAsia"/>
          <w:spacing w:val="-1"/>
          <w:sz w:val="30"/>
          <w:szCs w:val="30"/>
        </w:rPr>
        <w:t>So it is celebrated by the apostle,Eph 3: 9, 10, “ To make all men see what is the fellowship ofthe mystery, which from the beginning of the world has been hid in God, who created all things by Jesus Christ: to the intent that now, unto the principalities and powers in heavenly places, might be known by the church the manifold wisdom of God. ”</w:t>
      </w:r>
    </w:p>
    <w:p w14:paraId="64B4AF05">
      <w:pPr>
        <w:pStyle w:val="2"/>
        <w:spacing w:before="316" w:line="252" w:lineRule="auto"/>
        <w:ind w:right="17"/>
        <w:jc w:val="both"/>
        <w:rPr>
          <w:rFonts w:hint="eastAsia"/>
          <w:spacing w:val="-1"/>
          <w:sz w:val="30"/>
          <w:szCs w:val="30"/>
        </w:rPr>
      </w:pPr>
    </w:p>
    <w:p w14:paraId="0B55B44A">
      <w:pPr>
        <w:pStyle w:val="2"/>
        <w:spacing w:before="316" w:line="252" w:lineRule="auto"/>
        <w:ind w:right="17"/>
        <w:jc w:val="both"/>
        <w:rPr>
          <w:rFonts w:hint="eastAsia"/>
          <w:spacing w:val="-1"/>
          <w:sz w:val="30"/>
          <w:szCs w:val="30"/>
        </w:rPr>
      </w:pPr>
      <w:r>
        <w:rPr>
          <w:rFonts w:hint="eastAsia"/>
          <w:spacing w:val="-1"/>
          <w:sz w:val="30"/>
          <w:szCs w:val="30"/>
        </w:rPr>
        <w:t>使徒也如此称颂它，以弗所书3章9-10节：“又使众人都明白，这历代以来隐藏在创造万物之神里的奥秘，是如何安排的，为要借着教会，使天上执政的、掌权的，现在得知神百般的智慧。”</w:t>
      </w:r>
    </w:p>
    <w:p w14:paraId="4816157F">
      <w:pPr>
        <w:pStyle w:val="2"/>
        <w:spacing w:before="316" w:line="252" w:lineRule="auto"/>
        <w:ind w:right="17"/>
        <w:jc w:val="both"/>
        <w:rPr>
          <w:rFonts w:hint="eastAsia"/>
          <w:spacing w:val="-1"/>
          <w:sz w:val="30"/>
          <w:szCs w:val="30"/>
        </w:rPr>
      </w:pPr>
    </w:p>
    <w:p w14:paraId="559B2957">
      <w:pPr>
        <w:pStyle w:val="2"/>
        <w:spacing w:before="316" w:line="252" w:lineRule="auto"/>
        <w:ind w:right="17"/>
        <w:jc w:val="both"/>
        <w:rPr>
          <w:rFonts w:hint="eastAsia"/>
          <w:spacing w:val="-1"/>
          <w:sz w:val="30"/>
          <w:szCs w:val="30"/>
        </w:rPr>
      </w:pPr>
      <w:r>
        <w:rPr>
          <w:rFonts w:hint="eastAsia"/>
          <w:spacing w:val="-1"/>
          <w:sz w:val="30"/>
          <w:szCs w:val="30"/>
        </w:rPr>
        <w:t>If we have any interest in God, if we have any hopes of blessedness in beholding of his glory unto eternity, we cannot but desire a view (such as is attainable) of this infinite, manifold wisdom of God in this life.</w:t>
      </w:r>
    </w:p>
    <w:p w14:paraId="7FBAC687">
      <w:pPr>
        <w:pStyle w:val="2"/>
        <w:spacing w:before="316" w:line="252" w:lineRule="auto"/>
        <w:ind w:right="17"/>
        <w:jc w:val="both"/>
        <w:rPr>
          <w:rFonts w:hint="eastAsia"/>
          <w:spacing w:val="-1"/>
          <w:sz w:val="30"/>
          <w:szCs w:val="30"/>
        </w:rPr>
      </w:pPr>
    </w:p>
    <w:p w14:paraId="34AB63D3">
      <w:pPr>
        <w:pStyle w:val="2"/>
        <w:spacing w:before="316" w:line="252" w:lineRule="auto"/>
        <w:ind w:right="17"/>
        <w:jc w:val="both"/>
        <w:rPr>
          <w:rFonts w:hint="eastAsia"/>
          <w:spacing w:val="-1"/>
          <w:sz w:val="30"/>
          <w:szCs w:val="30"/>
        </w:rPr>
      </w:pPr>
      <w:r>
        <w:rPr>
          <w:rFonts w:hint="eastAsia"/>
          <w:spacing w:val="-1"/>
          <w:sz w:val="30"/>
          <w:szCs w:val="30"/>
        </w:rPr>
        <w:t>如果我们对神有任何兴趣，如果我们有任何盼望在永恒中瞻仰祂的荣耀而得福乐，我们就不能不渴望在今生看见（所能达到的）神这无限、百般的智慧。</w:t>
      </w:r>
    </w:p>
    <w:p w14:paraId="43DB1E3F">
      <w:pPr>
        <w:pStyle w:val="2"/>
        <w:spacing w:before="316" w:line="252" w:lineRule="auto"/>
        <w:ind w:right="17"/>
        <w:jc w:val="both"/>
        <w:rPr>
          <w:rFonts w:hint="eastAsia"/>
          <w:spacing w:val="-1"/>
          <w:sz w:val="30"/>
          <w:szCs w:val="30"/>
        </w:rPr>
      </w:pPr>
    </w:p>
    <w:p w14:paraId="5DBF8272">
      <w:pPr>
        <w:pStyle w:val="2"/>
        <w:spacing w:before="316" w:line="252" w:lineRule="auto"/>
        <w:ind w:right="17"/>
        <w:jc w:val="both"/>
        <w:rPr>
          <w:rFonts w:hint="eastAsia"/>
          <w:spacing w:val="-1"/>
          <w:sz w:val="30"/>
          <w:szCs w:val="30"/>
        </w:rPr>
      </w:pPr>
      <w:r>
        <w:rPr>
          <w:rFonts w:hint="eastAsia"/>
          <w:spacing w:val="-1"/>
          <w:sz w:val="30"/>
          <w:szCs w:val="30"/>
        </w:rPr>
        <w:t>But it is in Christ alone that we can discern anything of it;</w:t>
      </w:r>
    </w:p>
    <w:p w14:paraId="6A7E9EC2">
      <w:pPr>
        <w:pStyle w:val="2"/>
        <w:spacing w:before="316" w:line="252" w:lineRule="auto"/>
        <w:ind w:right="17"/>
        <w:jc w:val="both"/>
        <w:rPr>
          <w:rFonts w:hint="eastAsia"/>
          <w:spacing w:val="-1"/>
          <w:sz w:val="30"/>
          <w:szCs w:val="30"/>
        </w:rPr>
      </w:pPr>
    </w:p>
    <w:p w14:paraId="7D819C06">
      <w:pPr>
        <w:pStyle w:val="2"/>
        <w:spacing w:before="316" w:line="252" w:lineRule="auto"/>
        <w:ind w:right="17"/>
        <w:jc w:val="both"/>
        <w:rPr>
          <w:rFonts w:hint="eastAsia"/>
          <w:spacing w:val="-1"/>
          <w:sz w:val="30"/>
          <w:szCs w:val="30"/>
        </w:rPr>
      </w:pPr>
      <w:r>
        <w:rPr>
          <w:rFonts w:hint="eastAsia"/>
          <w:spacing w:val="-1"/>
          <w:sz w:val="30"/>
          <w:szCs w:val="30"/>
        </w:rPr>
        <w:t>但惟独在基督里，我们才能辨识它任何一点；</w:t>
      </w:r>
    </w:p>
    <w:p w14:paraId="692AC622">
      <w:pPr>
        <w:pStyle w:val="2"/>
        <w:spacing w:before="316" w:line="252" w:lineRule="auto"/>
        <w:ind w:right="17"/>
        <w:jc w:val="both"/>
        <w:rPr>
          <w:rFonts w:hint="eastAsia"/>
          <w:spacing w:val="-1"/>
          <w:sz w:val="30"/>
          <w:szCs w:val="30"/>
        </w:rPr>
      </w:pPr>
    </w:p>
    <w:p w14:paraId="6F87FDF8">
      <w:pPr>
        <w:pStyle w:val="2"/>
        <w:spacing w:before="316" w:line="252" w:lineRule="auto"/>
        <w:ind w:right="17"/>
        <w:jc w:val="both"/>
        <w:rPr>
          <w:rFonts w:hint="eastAsia"/>
          <w:spacing w:val="-1"/>
          <w:sz w:val="30"/>
          <w:szCs w:val="30"/>
        </w:rPr>
      </w:pPr>
      <w:r>
        <w:rPr>
          <w:rFonts w:hint="eastAsia"/>
          <w:spacing w:val="-1"/>
          <w:sz w:val="30"/>
          <w:szCs w:val="30"/>
        </w:rPr>
        <w:t>for him has the Father chosen and sealed to represent it unto us.</w:t>
      </w:r>
    </w:p>
    <w:p w14:paraId="671A7408">
      <w:pPr>
        <w:pStyle w:val="2"/>
        <w:spacing w:before="316" w:line="252" w:lineRule="auto"/>
        <w:ind w:right="17"/>
        <w:jc w:val="both"/>
        <w:rPr>
          <w:rFonts w:hint="eastAsia"/>
          <w:spacing w:val="-1"/>
          <w:sz w:val="30"/>
          <w:szCs w:val="30"/>
        </w:rPr>
      </w:pPr>
    </w:p>
    <w:p w14:paraId="6403470E">
      <w:pPr>
        <w:pStyle w:val="2"/>
        <w:spacing w:before="316" w:line="252" w:lineRule="auto"/>
        <w:ind w:right="17"/>
        <w:jc w:val="both"/>
        <w:rPr>
          <w:rFonts w:hint="eastAsia"/>
          <w:spacing w:val="-1"/>
          <w:sz w:val="30"/>
          <w:szCs w:val="30"/>
        </w:rPr>
      </w:pPr>
      <w:r>
        <w:rPr>
          <w:rFonts w:hint="eastAsia"/>
          <w:spacing w:val="-1"/>
          <w:sz w:val="30"/>
          <w:szCs w:val="30"/>
        </w:rPr>
        <w:t>因为父已拣选并印证祂，向我们彰显它。</w:t>
      </w:r>
    </w:p>
    <w:p w14:paraId="6694148B">
      <w:pPr>
        <w:pStyle w:val="2"/>
        <w:spacing w:before="316" w:line="252" w:lineRule="auto"/>
        <w:ind w:right="17"/>
        <w:jc w:val="both"/>
        <w:rPr>
          <w:rFonts w:hint="eastAsia"/>
          <w:spacing w:val="-1"/>
          <w:sz w:val="30"/>
          <w:szCs w:val="30"/>
        </w:rPr>
      </w:pPr>
    </w:p>
    <w:p w14:paraId="1816A19C">
      <w:pPr>
        <w:pStyle w:val="2"/>
        <w:spacing w:before="316" w:line="252" w:lineRule="auto"/>
        <w:ind w:right="17"/>
        <w:jc w:val="both"/>
        <w:rPr>
          <w:rFonts w:hint="eastAsia"/>
          <w:spacing w:val="-1"/>
          <w:sz w:val="30"/>
          <w:szCs w:val="30"/>
        </w:rPr>
      </w:pPr>
      <w:r>
        <w:rPr>
          <w:rFonts w:hint="eastAsia"/>
          <w:spacing w:val="-1"/>
          <w:sz w:val="30"/>
          <w:szCs w:val="30"/>
        </w:rPr>
        <w:t>All the treasures of this wisdom are hid, laid up, and laid out in him;</w:t>
      </w:r>
    </w:p>
    <w:p w14:paraId="6BC898DC">
      <w:pPr>
        <w:pStyle w:val="2"/>
        <w:spacing w:before="316" w:line="252" w:lineRule="auto"/>
        <w:ind w:right="17"/>
        <w:jc w:val="both"/>
        <w:rPr>
          <w:rFonts w:hint="eastAsia"/>
          <w:spacing w:val="-1"/>
          <w:sz w:val="30"/>
          <w:szCs w:val="30"/>
        </w:rPr>
      </w:pPr>
    </w:p>
    <w:p w14:paraId="2FC8B4F5">
      <w:pPr>
        <w:pStyle w:val="2"/>
        <w:spacing w:before="316" w:line="252" w:lineRule="auto"/>
        <w:ind w:right="17"/>
        <w:jc w:val="both"/>
        <w:rPr>
          <w:rFonts w:hint="eastAsia"/>
          <w:spacing w:val="-1"/>
          <w:sz w:val="30"/>
          <w:szCs w:val="30"/>
        </w:rPr>
      </w:pPr>
      <w:r>
        <w:rPr>
          <w:rFonts w:hint="eastAsia"/>
          <w:spacing w:val="-1"/>
          <w:sz w:val="30"/>
          <w:szCs w:val="30"/>
        </w:rPr>
        <w:t>这智慧的一切宝藏都藏在祂里面，储存在祂里面，并在祂里面铺陈出来；</w:t>
      </w:r>
    </w:p>
    <w:p w14:paraId="3B09309C">
      <w:pPr>
        <w:pStyle w:val="2"/>
        <w:spacing w:before="316" w:line="252" w:lineRule="auto"/>
        <w:ind w:right="17"/>
        <w:jc w:val="both"/>
        <w:rPr>
          <w:rFonts w:hint="eastAsia"/>
          <w:spacing w:val="-1"/>
          <w:sz w:val="30"/>
          <w:szCs w:val="30"/>
        </w:rPr>
      </w:pPr>
    </w:p>
    <w:p w14:paraId="797CB265">
      <w:pPr>
        <w:pStyle w:val="2"/>
        <w:spacing w:before="316" w:line="252" w:lineRule="auto"/>
        <w:ind w:right="17"/>
        <w:jc w:val="both"/>
        <w:rPr>
          <w:rFonts w:hint="eastAsia"/>
          <w:spacing w:val="-1"/>
          <w:sz w:val="30"/>
          <w:szCs w:val="30"/>
        </w:rPr>
      </w:pPr>
      <w:r>
        <w:rPr>
          <w:rFonts w:hint="eastAsia"/>
          <w:spacing w:val="-1"/>
          <w:sz w:val="30"/>
          <w:szCs w:val="30"/>
        </w:rPr>
        <w:t>– herein lies the essence and form of faith.</w:t>
      </w:r>
    </w:p>
    <w:p w14:paraId="7857251A">
      <w:pPr>
        <w:pStyle w:val="2"/>
        <w:spacing w:before="316" w:line="252" w:lineRule="auto"/>
        <w:ind w:right="17"/>
        <w:jc w:val="both"/>
        <w:rPr>
          <w:rFonts w:hint="eastAsia"/>
          <w:spacing w:val="-1"/>
          <w:sz w:val="30"/>
          <w:szCs w:val="30"/>
        </w:rPr>
      </w:pPr>
    </w:p>
    <w:p w14:paraId="09E0DDDC">
      <w:pPr>
        <w:pStyle w:val="2"/>
        <w:spacing w:before="316" w:line="252" w:lineRule="auto"/>
        <w:ind w:right="17"/>
        <w:jc w:val="both"/>
        <w:rPr>
          <w:rFonts w:hint="eastAsia"/>
          <w:spacing w:val="-1"/>
          <w:sz w:val="30"/>
          <w:szCs w:val="30"/>
        </w:rPr>
      </w:pPr>
      <w:r>
        <w:rPr>
          <w:rFonts w:hint="eastAsia"/>
          <w:spacing w:val="-1"/>
          <w:sz w:val="30"/>
          <w:szCs w:val="30"/>
        </w:rPr>
        <w:t>——信心的本质和形式就在于此。</w:t>
      </w:r>
    </w:p>
    <w:p w14:paraId="4E16517B">
      <w:pPr>
        <w:pStyle w:val="2"/>
        <w:spacing w:before="316" w:line="252" w:lineRule="auto"/>
        <w:ind w:right="17"/>
        <w:jc w:val="both"/>
        <w:rPr>
          <w:rFonts w:hint="eastAsia"/>
          <w:spacing w:val="-1"/>
          <w:sz w:val="30"/>
          <w:szCs w:val="30"/>
        </w:rPr>
      </w:pPr>
    </w:p>
    <w:p w14:paraId="694DA843">
      <w:pPr>
        <w:pStyle w:val="2"/>
        <w:spacing w:before="316" w:line="252" w:lineRule="auto"/>
        <w:ind w:right="17"/>
        <w:jc w:val="both"/>
        <w:rPr>
          <w:rFonts w:hint="eastAsia"/>
          <w:spacing w:val="-1"/>
          <w:sz w:val="30"/>
          <w:szCs w:val="30"/>
        </w:rPr>
      </w:pPr>
      <w:r>
        <w:rPr>
          <w:rFonts w:hint="eastAsia"/>
          <w:spacing w:val="-1"/>
          <w:sz w:val="30"/>
          <w:szCs w:val="30"/>
        </w:rPr>
        <w:t>Believers by it do see the wisdom of God in Christ, in his person and office, – Christ the wisdom of God.</w:t>
      </w:r>
    </w:p>
    <w:p w14:paraId="6941F4BC">
      <w:pPr>
        <w:pStyle w:val="2"/>
        <w:spacing w:before="316" w:line="252" w:lineRule="auto"/>
        <w:ind w:right="17"/>
        <w:jc w:val="both"/>
        <w:rPr>
          <w:rFonts w:hint="eastAsia"/>
          <w:spacing w:val="-1"/>
          <w:sz w:val="30"/>
          <w:szCs w:val="30"/>
        </w:rPr>
      </w:pPr>
    </w:p>
    <w:p w14:paraId="4BA47F1C">
      <w:pPr>
        <w:pStyle w:val="2"/>
        <w:spacing w:before="316" w:line="252" w:lineRule="auto"/>
        <w:ind w:right="17"/>
        <w:jc w:val="both"/>
        <w:rPr>
          <w:rFonts w:hint="eastAsia"/>
          <w:spacing w:val="-1"/>
          <w:sz w:val="30"/>
          <w:szCs w:val="30"/>
        </w:rPr>
      </w:pPr>
      <w:r>
        <w:rPr>
          <w:rFonts w:hint="eastAsia"/>
          <w:spacing w:val="-1"/>
          <w:sz w:val="30"/>
          <w:szCs w:val="30"/>
        </w:rPr>
        <w:t>信徒借此看见基督里神的智慧，在祂的位格和职分中——基督就是神的智慧。</w:t>
      </w:r>
    </w:p>
    <w:p w14:paraId="616B5E6B">
      <w:pPr>
        <w:pStyle w:val="2"/>
        <w:spacing w:before="316" w:line="252" w:lineRule="auto"/>
        <w:ind w:right="17"/>
        <w:jc w:val="both"/>
        <w:rPr>
          <w:rFonts w:hint="eastAsia"/>
          <w:spacing w:val="-1"/>
          <w:sz w:val="30"/>
          <w:szCs w:val="30"/>
        </w:rPr>
      </w:pPr>
    </w:p>
    <w:p w14:paraId="04FD7213">
      <w:pPr>
        <w:pStyle w:val="2"/>
        <w:spacing w:before="316" w:line="252" w:lineRule="auto"/>
        <w:ind w:right="17"/>
        <w:jc w:val="both"/>
        <w:rPr>
          <w:rFonts w:hint="eastAsia"/>
          <w:spacing w:val="-1"/>
          <w:sz w:val="30"/>
          <w:szCs w:val="30"/>
        </w:rPr>
      </w:pPr>
      <w:r>
        <w:rPr>
          <w:rFonts w:hint="eastAsia"/>
          <w:spacing w:val="-1"/>
          <w:sz w:val="30"/>
          <w:szCs w:val="30"/>
        </w:rPr>
        <w:t>Unbelievers see it not, as the apostle argues, 1 Cor. 1: 22-24.</w:t>
      </w:r>
    </w:p>
    <w:p w14:paraId="52BBD3B6">
      <w:pPr>
        <w:pStyle w:val="2"/>
        <w:spacing w:before="316" w:line="252" w:lineRule="auto"/>
        <w:ind w:right="17"/>
        <w:jc w:val="both"/>
        <w:rPr>
          <w:rFonts w:hint="eastAsia"/>
          <w:spacing w:val="-1"/>
          <w:sz w:val="30"/>
          <w:szCs w:val="30"/>
        </w:rPr>
      </w:pPr>
    </w:p>
    <w:p w14:paraId="2DDE3D19">
      <w:pPr>
        <w:pStyle w:val="2"/>
        <w:spacing w:before="316" w:line="252" w:lineRule="auto"/>
        <w:ind w:right="17"/>
        <w:jc w:val="both"/>
        <w:rPr>
          <w:rFonts w:hint="eastAsia"/>
          <w:spacing w:val="-1"/>
          <w:sz w:val="30"/>
          <w:szCs w:val="30"/>
        </w:rPr>
      </w:pPr>
      <w:r>
        <w:rPr>
          <w:rFonts w:hint="eastAsia"/>
          <w:spacing w:val="-1"/>
          <w:sz w:val="30"/>
          <w:szCs w:val="30"/>
        </w:rPr>
        <w:t>不信的人看不见它，正如使徒所论证的，哥林多前书1章22-24节。</w:t>
      </w:r>
    </w:p>
    <w:p w14:paraId="6414955B">
      <w:pPr>
        <w:pStyle w:val="2"/>
        <w:spacing w:before="316" w:line="252" w:lineRule="auto"/>
        <w:ind w:right="17"/>
        <w:jc w:val="both"/>
        <w:rPr>
          <w:rFonts w:hint="eastAsia"/>
          <w:spacing w:val="-1"/>
          <w:sz w:val="30"/>
          <w:szCs w:val="30"/>
        </w:rPr>
      </w:pPr>
    </w:p>
    <w:p w14:paraId="11C9FDCA">
      <w:pPr>
        <w:pStyle w:val="2"/>
        <w:spacing w:before="316" w:line="252" w:lineRule="auto"/>
        <w:ind w:right="17"/>
        <w:jc w:val="both"/>
        <w:rPr>
          <w:rFonts w:hint="eastAsia"/>
          <w:spacing w:val="-1"/>
          <w:sz w:val="30"/>
          <w:szCs w:val="30"/>
        </w:rPr>
      </w:pPr>
      <w:r>
        <w:rPr>
          <w:rFonts w:hint="eastAsia"/>
          <w:spacing w:val="-1"/>
          <w:sz w:val="30"/>
          <w:szCs w:val="30"/>
        </w:rPr>
        <w:t>In beholding the glory of this infinite wisdom of God in Christ, we behold his own glory also, – the glory given him of his Father;</w:t>
      </w:r>
    </w:p>
    <w:p w14:paraId="429957D6">
      <w:pPr>
        <w:pStyle w:val="2"/>
        <w:spacing w:before="316" w:line="252" w:lineRule="auto"/>
        <w:ind w:right="17"/>
        <w:jc w:val="both"/>
        <w:rPr>
          <w:rFonts w:hint="eastAsia"/>
          <w:spacing w:val="-1"/>
          <w:sz w:val="30"/>
          <w:szCs w:val="30"/>
        </w:rPr>
      </w:pPr>
    </w:p>
    <w:p w14:paraId="18DDBDD7">
      <w:pPr>
        <w:pStyle w:val="2"/>
        <w:spacing w:before="316" w:line="252" w:lineRule="auto"/>
        <w:ind w:right="17"/>
        <w:jc w:val="both"/>
        <w:rPr>
          <w:rFonts w:hint="eastAsia"/>
          <w:spacing w:val="-1"/>
          <w:sz w:val="30"/>
          <w:szCs w:val="30"/>
        </w:rPr>
      </w:pPr>
      <w:r>
        <w:rPr>
          <w:rFonts w:hint="eastAsia"/>
          <w:spacing w:val="-1"/>
          <w:sz w:val="30"/>
          <w:szCs w:val="30"/>
        </w:rPr>
        <w:t>在瞻仰基督里神这无限智慧的荣耀时，我们也瞻仰祂自己的荣耀——祂父所赐给祂的荣耀；</w:t>
      </w:r>
    </w:p>
    <w:p w14:paraId="6FB1FFF0">
      <w:pPr>
        <w:pStyle w:val="2"/>
        <w:spacing w:before="316" w:line="252" w:lineRule="auto"/>
        <w:ind w:right="17"/>
        <w:jc w:val="both"/>
        <w:rPr>
          <w:rFonts w:hint="eastAsia"/>
          <w:spacing w:val="-1"/>
          <w:sz w:val="30"/>
          <w:szCs w:val="30"/>
        </w:rPr>
      </w:pPr>
    </w:p>
    <w:p w14:paraId="3BE60A81">
      <w:pPr>
        <w:pStyle w:val="2"/>
        <w:spacing w:before="316" w:line="252" w:lineRule="auto"/>
        <w:ind w:right="17"/>
        <w:jc w:val="both"/>
        <w:rPr>
          <w:rFonts w:hint="eastAsia"/>
          <w:spacing w:val="-1"/>
          <w:sz w:val="30"/>
          <w:szCs w:val="30"/>
        </w:rPr>
      </w:pPr>
      <w:r>
        <w:rPr>
          <w:rFonts w:hint="eastAsia"/>
          <w:spacing w:val="-1"/>
          <w:sz w:val="30"/>
          <w:szCs w:val="30"/>
        </w:rPr>
        <w:t>for this is his glory, that in and by him, and him alone, the wisdom of God is manifested and represented unto us.</w:t>
      </w:r>
    </w:p>
    <w:p w14:paraId="7730DAC8">
      <w:pPr>
        <w:pStyle w:val="2"/>
        <w:spacing w:before="316" w:line="252" w:lineRule="auto"/>
        <w:ind w:right="17"/>
        <w:jc w:val="both"/>
        <w:rPr>
          <w:rFonts w:hint="eastAsia"/>
          <w:spacing w:val="-1"/>
          <w:sz w:val="30"/>
          <w:szCs w:val="30"/>
        </w:rPr>
      </w:pPr>
    </w:p>
    <w:p w14:paraId="0E0DA180">
      <w:pPr>
        <w:pStyle w:val="2"/>
        <w:spacing w:before="316" w:line="252" w:lineRule="auto"/>
        <w:ind w:right="17"/>
        <w:jc w:val="both"/>
        <w:rPr>
          <w:rFonts w:hint="eastAsia"/>
          <w:spacing w:val="-1"/>
          <w:sz w:val="30"/>
          <w:szCs w:val="30"/>
        </w:rPr>
      </w:pPr>
      <w:r>
        <w:rPr>
          <w:rFonts w:hint="eastAsia"/>
          <w:spacing w:val="-1"/>
          <w:sz w:val="30"/>
          <w:szCs w:val="30"/>
        </w:rPr>
        <w:t>因为这就是祂的荣耀，在祂里面并借着祂，且惟独借着祂，神的智慧才向我们彰显和代表出来。</w:t>
      </w:r>
    </w:p>
    <w:p w14:paraId="3DF91092">
      <w:pPr>
        <w:pStyle w:val="2"/>
        <w:spacing w:before="316" w:line="252" w:lineRule="auto"/>
        <w:ind w:right="17"/>
        <w:jc w:val="both"/>
        <w:rPr>
          <w:rFonts w:hint="eastAsia"/>
          <w:spacing w:val="-1"/>
          <w:sz w:val="30"/>
          <w:szCs w:val="30"/>
        </w:rPr>
      </w:pPr>
    </w:p>
    <w:p w14:paraId="69C8F29B">
      <w:pPr>
        <w:pStyle w:val="2"/>
        <w:spacing w:before="316" w:line="252" w:lineRule="auto"/>
        <w:ind w:right="17"/>
        <w:jc w:val="both"/>
        <w:rPr>
          <w:rFonts w:hint="eastAsia"/>
          <w:spacing w:val="-1"/>
          <w:sz w:val="30"/>
          <w:szCs w:val="30"/>
        </w:rPr>
      </w:pPr>
      <w:r>
        <w:rPr>
          <w:rFonts w:hint="eastAsia"/>
          <w:spacing w:val="-1"/>
          <w:sz w:val="30"/>
          <w:szCs w:val="30"/>
        </w:rPr>
        <w:t>When God appointed him as the great and only means of this end, he gave him honour and glory above the whole creation;</w:t>
      </w:r>
    </w:p>
    <w:p w14:paraId="7A45D7ED">
      <w:pPr>
        <w:pStyle w:val="2"/>
        <w:spacing w:before="316" w:line="252" w:lineRule="auto"/>
        <w:ind w:right="17"/>
        <w:jc w:val="both"/>
        <w:rPr>
          <w:rFonts w:hint="eastAsia"/>
          <w:spacing w:val="-1"/>
          <w:sz w:val="30"/>
          <w:szCs w:val="30"/>
        </w:rPr>
      </w:pPr>
    </w:p>
    <w:p w14:paraId="4E4A2031">
      <w:pPr>
        <w:pStyle w:val="2"/>
        <w:spacing w:before="316" w:line="252" w:lineRule="auto"/>
        <w:ind w:right="17"/>
        <w:jc w:val="both"/>
        <w:rPr>
          <w:rFonts w:hint="eastAsia"/>
          <w:spacing w:val="-1"/>
          <w:sz w:val="30"/>
          <w:szCs w:val="30"/>
        </w:rPr>
      </w:pPr>
      <w:r>
        <w:rPr>
          <w:rFonts w:hint="eastAsia"/>
          <w:spacing w:val="-1"/>
          <w:sz w:val="30"/>
          <w:szCs w:val="30"/>
        </w:rPr>
        <w:t>当神指派祂作为达到此目的的伟大且唯一途径时，祂赐给祂超越整个受造界的尊荣和荣耀；</w:t>
      </w:r>
    </w:p>
    <w:p w14:paraId="67A1AD78">
      <w:pPr>
        <w:pStyle w:val="2"/>
        <w:spacing w:before="316" w:line="252" w:lineRule="auto"/>
        <w:ind w:right="17"/>
        <w:jc w:val="both"/>
        <w:rPr>
          <w:rFonts w:hint="eastAsia"/>
          <w:spacing w:val="-1"/>
          <w:sz w:val="30"/>
          <w:szCs w:val="30"/>
        </w:rPr>
      </w:pPr>
    </w:p>
    <w:p w14:paraId="1E49DA50">
      <w:pPr>
        <w:pStyle w:val="2"/>
        <w:spacing w:before="316" w:line="252" w:lineRule="auto"/>
        <w:ind w:right="17"/>
        <w:jc w:val="both"/>
        <w:rPr>
          <w:rFonts w:hint="eastAsia"/>
          <w:spacing w:val="-1"/>
          <w:sz w:val="30"/>
          <w:szCs w:val="30"/>
        </w:rPr>
      </w:pPr>
      <w:r>
        <w:rPr>
          <w:rFonts w:hint="eastAsia"/>
          <w:spacing w:val="-1"/>
          <w:sz w:val="30"/>
          <w:szCs w:val="30"/>
        </w:rPr>
        <w:t>for it is but little of divine wisdom which the works of it declare, in comparison of what is manifested in Christ Jesus.</w:t>
      </w:r>
    </w:p>
    <w:p w14:paraId="157BBF3C">
      <w:pPr>
        <w:pStyle w:val="2"/>
        <w:spacing w:before="316" w:line="252" w:lineRule="auto"/>
        <w:ind w:right="17"/>
        <w:jc w:val="both"/>
        <w:rPr>
          <w:rFonts w:hint="eastAsia"/>
          <w:spacing w:val="-1"/>
          <w:sz w:val="30"/>
          <w:szCs w:val="30"/>
        </w:rPr>
      </w:pPr>
    </w:p>
    <w:p w14:paraId="73973EDF">
      <w:pPr>
        <w:pStyle w:val="2"/>
        <w:spacing w:before="316" w:line="252" w:lineRule="auto"/>
        <w:ind w:right="17"/>
        <w:jc w:val="both"/>
        <w:rPr>
          <w:rFonts w:hint="eastAsia"/>
          <w:spacing w:val="-1"/>
          <w:sz w:val="30"/>
          <w:szCs w:val="30"/>
        </w:rPr>
      </w:pPr>
      <w:r>
        <w:rPr>
          <w:rFonts w:hint="eastAsia"/>
          <w:spacing w:val="-1"/>
          <w:sz w:val="30"/>
          <w:szCs w:val="30"/>
        </w:rPr>
        <w:t>因为与耶稣基督里所彰显的相比，神的作为所宣告的神圣智慧是微不足道的。</w:t>
      </w:r>
    </w:p>
    <w:p w14:paraId="6AB53F46">
      <w:pPr>
        <w:pStyle w:val="2"/>
        <w:spacing w:before="316" w:line="252" w:lineRule="auto"/>
        <w:ind w:right="17"/>
        <w:jc w:val="both"/>
        <w:rPr>
          <w:rFonts w:hint="eastAsia"/>
          <w:spacing w:val="-1"/>
          <w:sz w:val="30"/>
          <w:szCs w:val="30"/>
        </w:rPr>
      </w:pPr>
    </w:p>
    <w:p w14:paraId="6EE14706">
      <w:pPr>
        <w:pStyle w:val="2"/>
        <w:spacing w:before="316" w:line="252" w:lineRule="auto"/>
        <w:ind w:right="17"/>
        <w:jc w:val="both"/>
        <w:rPr>
          <w:rFonts w:hint="eastAsia"/>
          <w:spacing w:val="-1"/>
          <w:sz w:val="30"/>
          <w:szCs w:val="30"/>
        </w:rPr>
      </w:pPr>
      <w:r>
        <w:rPr>
          <w:rFonts w:hint="eastAsia"/>
          <w:spacing w:val="-1"/>
          <w:sz w:val="30"/>
          <w:szCs w:val="30"/>
        </w:rPr>
        <w:t>We no way deny or extenuate the manifestation that is made of the wisdom of God in the works of creation and providence.</w:t>
      </w:r>
    </w:p>
    <w:p w14:paraId="52D19D06">
      <w:pPr>
        <w:pStyle w:val="2"/>
        <w:spacing w:before="316" w:line="252" w:lineRule="auto"/>
        <w:ind w:right="17"/>
        <w:jc w:val="both"/>
        <w:rPr>
          <w:rFonts w:hint="eastAsia"/>
          <w:spacing w:val="-1"/>
          <w:sz w:val="30"/>
          <w:szCs w:val="30"/>
        </w:rPr>
      </w:pPr>
    </w:p>
    <w:p w14:paraId="123A2580">
      <w:pPr>
        <w:pStyle w:val="2"/>
        <w:spacing w:before="316" w:line="252" w:lineRule="auto"/>
        <w:ind w:right="17"/>
        <w:jc w:val="both"/>
        <w:rPr>
          <w:rFonts w:hint="eastAsia"/>
          <w:spacing w:val="-1"/>
          <w:sz w:val="30"/>
          <w:szCs w:val="30"/>
        </w:rPr>
      </w:pPr>
      <w:r>
        <w:rPr>
          <w:rFonts w:hint="eastAsia"/>
          <w:spacing w:val="-1"/>
          <w:sz w:val="30"/>
          <w:szCs w:val="30"/>
        </w:rPr>
        <w:t>我们绝不否认或轻视在创造和护理作为中所彰显的神的智慧。</w:t>
      </w:r>
    </w:p>
    <w:p w14:paraId="0C82330A">
      <w:pPr>
        <w:pStyle w:val="2"/>
        <w:spacing w:before="316" w:line="252" w:lineRule="auto"/>
        <w:ind w:right="17"/>
        <w:jc w:val="both"/>
        <w:rPr>
          <w:rFonts w:hint="eastAsia"/>
          <w:spacing w:val="-1"/>
          <w:sz w:val="30"/>
          <w:szCs w:val="30"/>
        </w:rPr>
      </w:pPr>
    </w:p>
    <w:p w14:paraId="3E2DBF4A">
      <w:pPr>
        <w:pStyle w:val="2"/>
        <w:spacing w:before="316" w:line="252" w:lineRule="auto"/>
        <w:ind w:right="17"/>
        <w:jc w:val="both"/>
        <w:rPr>
          <w:rFonts w:hint="eastAsia"/>
          <w:spacing w:val="-1"/>
          <w:sz w:val="30"/>
          <w:szCs w:val="30"/>
        </w:rPr>
      </w:pPr>
      <w:r>
        <w:rPr>
          <w:rFonts w:hint="eastAsia"/>
          <w:spacing w:val="-1"/>
          <w:sz w:val="30"/>
          <w:szCs w:val="30"/>
        </w:rPr>
        <w:t>It is sufficient to detect the folly of atheism and idolatry;</w:t>
      </w:r>
    </w:p>
    <w:p w14:paraId="33C817D1">
      <w:pPr>
        <w:pStyle w:val="2"/>
        <w:spacing w:before="316" w:line="252" w:lineRule="auto"/>
        <w:ind w:right="17"/>
        <w:jc w:val="both"/>
        <w:rPr>
          <w:rFonts w:hint="eastAsia"/>
          <w:spacing w:val="-1"/>
          <w:sz w:val="30"/>
          <w:szCs w:val="30"/>
        </w:rPr>
      </w:pPr>
    </w:p>
    <w:p w14:paraId="70642A49">
      <w:pPr>
        <w:pStyle w:val="2"/>
        <w:spacing w:before="316" w:line="252" w:lineRule="auto"/>
        <w:ind w:right="17"/>
        <w:jc w:val="both"/>
        <w:rPr>
          <w:rFonts w:hint="eastAsia"/>
          <w:spacing w:val="-1"/>
          <w:sz w:val="30"/>
          <w:szCs w:val="30"/>
        </w:rPr>
      </w:pPr>
      <w:r>
        <w:rPr>
          <w:rFonts w:hint="eastAsia"/>
          <w:spacing w:val="-1"/>
          <w:sz w:val="30"/>
          <w:szCs w:val="30"/>
        </w:rPr>
        <w:t>它足以揭露无神论和偶像崇拜的愚蠢；</w:t>
      </w:r>
    </w:p>
    <w:p w14:paraId="6C66B8AD">
      <w:pPr>
        <w:pStyle w:val="2"/>
        <w:spacing w:before="316" w:line="252" w:lineRule="auto"/>
        <w:ind w:right="17"/>
        <w:jc w:val="both"/>
        <w:rPr>
          <w:rFonts w:hint="eastAsia"/>
          <w:spacing w:val="-1"/>
          <w:sz w:val="30"/>
          <w:szCs w:val="30"/>
        </w:rPr>
      </w:pPr>
    </w:p>
    <w:p w14:paraId="43AD4A69">
      <w:pPr>
        <w:pStyle w:val="2"/>
        <w:spacing w:before="316" w:line="252" w:lineRule="auto"/>
        <w:ind w:right="17"/>
        <w:jc w:val="both"/>
        <w:rPr>
          <w:rFonts w:hint="eastAsia"/>
          <w:spacing w:val="-1"/>
          <w:sz w:val="30"/>
          <w:szCs w:val="30"/>
        </w:rPr>
      </w:pPr>
      <w:r>
        <w:rPr>
          <w:rFonts w:hint="eastAsia"/>
          <w:spacing w:val="-1"/>
          <w:sz w:val="30"/>
          <w:szCs w:val="30"/>
        </w:rPr>
        <w:t>and was designed of God unto that end.</w:t>
      </w:r>
    </w:p>
    <w:p w14:paraId="4903C352">
      <w:pPr>
        <w:pStyle w:val="2"/>
        <w:spacing w:before="316" w:line="252" w:lineRule="auto"/>
        <w:ind w:right="17"/>
        <w:jc w:val="both"/>
        <w:rPr>
          <w:rFonts w:hint="eastAsia"/>
          <w:spacing w:val="-1"/>
          <w:sz w:val="30"/>
          <w:szCs w:val="30"/>
        </w:rPr>
      </w:pPr>
    </w:p>
    <w:p w14:paraId="495421D7">
      <w:pPr>
        <w:pStyle w:val="2"/>
        <w:spacing w:before="316" w:line="252" w:lineRule="auto"/>
        <w:ind w:right="17"/>
        <w:jc w:val="both"/>
        <w:rPr>
          <w:rFonts w:hint="eastAsia"/>
          <w:spacing w:val="-1"/>
          <w:sz w:val="30"/>
          <w:szCs w:val="30"/>
        </w:rPr>
      </w:pPr>
      <w:r>
        <w:rPr>
          <w:rFonts w:hint="eastAsia"/>
          <w:spacing w:val="-1"/>
          <w:sz w:val="30"/>
          <w:szCs w:val="30"/>
        </w:rPr>
        <w:t>并且是神为此目的而设计的。</w:t>
      </w:r>
    </w:p>
    <w:p w14:paraId="40D565D3">
      <w:pPr>
        <w:pStyle w:val="2"/>
        <w:spacing w:before="316" w:line="252" w:lineRule="auto"/>
        <w:ind w:right="17"/>
        <w:jc w:val="both"/>
        <w:rPr>
          <w:rFonts w:hint="eastAsia"/>
          <w:spacing w:val="-1"/>
          <w:sz w:val="30"/>
          <w:szCs w:val="30"/>
        </w:rPr>
      </w:pPr>
    </w:p>
    <w:p w14:paraId="1E88BF99">
      <w:pPr>
        <w:pStyle w:val="2"/>
        <w:spacing w:before="316" w:line="252" w:lineRule="auto"/>
        <w:ind w:right="17"/>
        <w:jc w:val="both"/>
        <w:rPr>
          <w:rFonts w:hint="eastAsia"/>
          <w:spacing w:val="-1"/>
          <w:sz w:val="30"/>
          <w:szCs w:val="30"/>
        </w:rPr>
      </w:pPr>
      <w:r>
        <w:rPr>
          <w:rFonts w:hint="eastAsia"/>
          <w:spacing w:val="-1"/>
          <w:sz w:val="30"/>
          <w:szCs w:val="30"/>
        </w:rPr>
        <w:t>But its comparative insufficiency with respect unto the representation of it in Christ as to the ends of knowing God aright and living unto him – the Scripture does abundantly attest.</w:t>
      </w:r>
    </w:p>
    <w:p w14:paraId="3A5438F6">
      <w:pPr>
        <w:pStyle w:val="2"/>
        <w:spacing w:before="316" w:line="252" w:lineRule="auto"/>
        <w:ind w:right="17"/>
        <w:jc w:val="both"/>
        <w:rPr>
          <w:rFonts w:hint="eastAsia"/>
          <w:spacing w:val="-1"/>
          <w:sz w:val="30"/>
          <w:szCs w:val="30"/>
        </w:rPr>
      </w:pPr>
    </w:p>
    <w:p w14:paraId="2E168BA1">
      <w:pPr>
        <w:pStyle w:val="2"/>
        <w:spacing w:before="316" w:line="252" w:lineRule="auto"/>
        <w:ind w:right="17"/>
        <w:jc w:val="both"/>
        <w:rPr>
          <w:rFonts w:hint="eastAsia"/>
          <w:spacing w:val="-1"/>
          <w:sz w:val="30"/>
          <w:szCs w:val="30"/>
        </w:rPr>
      </w:pPr>
      <w:r>
        <w:rPr>
          <w:rFonts w:hint="eastAsia"/>
          <w:spacing w:val="-1"/>
          <w:sz w:val="30"/>
          <w:szCs w:val="30"/>
        </w:rPr>
        <w:t>但是，与基督里彰显它以达到正确认识神并为祂而活的目的相比，它的相对不足——圣经充分证明了这一点。</w:t>
      </w:r>
    </w:p>
    <w:p w14:paraId="691EE2B7">
      <w:pPr>
        <w:pStyle w:val="2"/>
        <w:spacing w:before="316" w:line="252" w:lineRule="auto"/>
        <w:ind w:right="17"/>
        <w:jc w:val="both"/>
        <w:rPr>
          <w:rFonts w:hint="eastAsia"/>
          <w:spacing w:val="-1"/>
          <w:sz w:val="30"/>
          <w:szCs w:val="30"/>
        </w:rPr>
      </w:pPr>
    </w:p>
    <w:p w14:paraId="107B1F26">
      <w:pPr>
        <w:pStyle w:val="2"/>
        <w:spacing w:before="316" w:line="252" w:lineRule="auto"/>
        <w:ind w:right="17"/>
        <w:jc w:val="both"/>
        <w:rPr>
          <w:rFonts w:hint="eastAsia"/>
          <w:spacing w:val="-1"/>
          <w:sz w:val="30"/>
          <w:szCs w:val="30"/>
        </w:rPr>
      </w:pPr>
      <w:r>
        <w:rPr>
          <w:rFonts w:hint="eastAsia"/>
          <w:spacing w:val="-1"/>
          <w:sz w:val="30"/>
          <w:szCs w:val="30"/>
        </w:rPr>
        <w:t>And the abuse of it was catholic [i. e., universal], as the apostle declares, Rom. 1: 20, &amp;c.</w:t>
      </w:r>
    </w:p>
    <w:p w14:paraId="64EB3ED5">
      <w:pPr>
        <w:pStyle w:val="2"/>
        <w:spacing w:before="316" w:line="252" w:lineRule="auto"/>
        <w:ind w:right="17"/>
        <w:jc w:val="both"/>
        <w:rPr>
          <w:rFonts w:hint="eastAsia"/>
          <w:spacing w:val="-1"/>
          <w:sz w:val="30"/>
          <w:szCs w:val="30"/>
        </w:rPr>
      </w:pPr>
    </w:p>
    <w:p w14:paraId="084F4C6C">
      <w:pPr>
        <w:pStyle w:val="2"/>
        <w:spacing w:before="316" w:line="252" w:lineRule="auto"/>
        <w:ind w:right="17"/>
        <w:jc w:val="both"/>
        <w:rPr>
          <w:rFonts w:hint="eastAsia"/>
          <w:spacing w:val="-1"/>
          <w:sz w:val="30"/>
          <w:szCs w:val="30"/>
        </w:rPr>
      </w:pPr>
      <w:r>
        <w:rPr>
          <w:rFonts w:hint="eastAsia"/>
          <w:spacing w:val="-1"/>
          <w:sz w:val="30"/>
          <w:szCs w:val="30"/>
        </w:rPr>
        <w:t>并且对它的滥用是普遍的（catholic，即普世的），正如使徒所宣告的，罗马书1章20节等。</w:t>
      </w:r>
    </w:p>
    <w:p w14:paraId="499D280B">
      <w:pPr>
        <w:pStyle w:val="2"/>
        <w:spacing w:before="316" w:line="252" w:lineRule="auto"/>
        <w:ind w:right="17"/>
        <w:jc w:val="both"/>
        <w:rPr>
          <w:rFonts w:hint="eastAsia"/>
          <w:spacing w:val="-1"/>
          <w:sz w:val="30"/>
          <w:szCs w:val="30"/>
        </w:rPr>
      </w:pPr>
    </w:p>
    <w:p w14:paraId="23D3191D">
      <w:pPr>
        <w:pStyle w:val="2"/>
        <w:spacing w:before="316" w:line="252" w:lineRule="auto"/>
        <w:ind w:right="17"/>
        <w:jc w:val="both"/>
        <w:rPr>
          <w:rFonts w:hint="eastAsia"/>
          <w:spacing w:val="-1"/>
          <w:sz w:val="30"/>
          <w:szCs w:val="30"/>
        </w:rPr>
      </w:pPr>
      <w:r>
        <w:rPr>
          <w:rFonts w:hint="eastAsia"/>
          <w:spacing w:val="-1"/>
          <w:sz w:val="30"/>
          <w:szCs w:val="30"/>
        </w:rPr>
        <w:t>To see this wisdom clearly is our wisdom;</w:t>
      </w:r>
    </w:p>
    <w:p w14:paraId="3806D481">
      <w:pPr>
        <w:pStyle w:val="2"/>
        <w:spacing w:before="316" w:line="252" w:lineRule="auto"/>
        <w:ind w:right="17"/>
        <w:jc w:val="both"/>
        <w:rPr>
          <w:rFonts w:hint="eastAsia"/>
          <w:spacing w:val="-1"/>
          <w:sz w:val="30"/>
          <w:szCs w:val="30"/>
        </w:rPr>
      </w:pPr>
    </w:p>
    <w:p w14:paraId="63A885FF">
      <w:pPr>
        <w:pStyle w:val="2"/>
        <w:spacing w:before="316" w:line="252" w:lineRule="auto"/>
        <w:ind w:right="17"/>
        <w:jc w:val="both"/>
        <w:rPr>
          <w:rFonts w:hint="eastAsia"/>
          <w:spacing w:val="-1"/>
          <w:sz w:val="30"/>
          <w:szCs w:val="30"/>
        </w:rPr>
      </w:pPr>
      <w:r>
        <w:rPr>
          <w:rFonts w:hint="eastAsia"/>
          <w:spacing w:val="-1"/>
          <w:sz w:val="30"/>
          <w:szCs w:val="30"/>
        </w:rPr>
        <w:t>清楚地看见这智慧就是我们的智慧；</w:t>
      </w:r>
    </w:p>
    <w:p w14:paraId="44762C9F">
      <w:pPr>
        <w:pStyle w:val="2"/>
        <w:spacing w:before="316" w:line="252" w:lineRule="auto"/>
        <w:ind w:right="17"/>
        <w:jc w:val="both"/>
        <w:rPr>
          <w:rFonts w:hint="eastAsia"/>
          <w:spacing w:val="-1"/>
          <w:sz w:val="30"/>
          <w:szCs w:val="30"/>
        </w:rPr>
      </w:pPr>
    </w:p>
    <w:p w14:paraId="058C2746">
      <w:pPr>
        <w:pStyle w:val="2"/>
        <w:spacing w:before="316" w:line="252" w:lineRule="auto"/>
        <w:ind w:right="17"/>
        <w:jc w:val="both"/>
        <w:rPr>
          <w:rFonts w:hint="eastAsia"/>
          <w:spacing w:val="-1"/>
          <w:sz w:val="30"/>
          <w:szCs w:val="30"/>
        </w:rPr>
      </w:pPr>
      <w:r>
        <w:rPr>
          <w:rFonts w:hint="eastAsia"/>
          <w:spacing w:val="-1"/>
          <w:sz w:val="30"/>
          <w:szCs w:val="30"/>
        </w:rPr>
        <w:t>and a due apprehension of it fills the souls of believers “with joy unspeakable, and full of glory.”</w:t>
      </w:r>
    </w:p>
    <w:p w14:paraId="2F857DEC">
      <w:pPr>
        <w:pStyle w:val="2"/>
        <w:spacing w:before="316" w:line="252" w:lineRule="auto"/>
        <w:ind w:right="17"/>
        <w:jc w:val="both"/>
        <w:rPr>
          <w:rFonts w:hint="eastAsia"/>
          <w:spacing w:val="-1"/>
          <w:sz w:val="30"/>
          <w:szCs w:val="30"/>
        </w:rPr>
      </w:pPr>
    </w:p>
    <w:p w14:paraId="2E871B2F">
      <w:pPr>
        <w:pStyle w:val="2"/>
        <w:spacing w:before="316" w:line="252" w:lineRule="auto"/>
        <w:ind w:right="17"/>
        <w:jc w:val="both"/>
        <w:rPr>
          <w:rFonts w:hint="eastAsia"/>
          <w:spacing w:val="-1"/>
          <w:sz w:val="30"/>
          <w:szCs w:val="30"/>
        </w:rPr>
      </w:pPr>
      <w:r>
        <w:rPr>
          <w:rFonts w:hint="eastAsia"/>
          <w:spacing w:val="-1"/>
          <w:sz w:val="30"/>
          <w:szCs w:val="30"/>
        </w:rPr>
        <w:t>对它的适当领会使信徒的灵魂充满“说不出来、满有荣光的大喜乐”。</w:t>
      </w:r>
    </w:p>
    <w:p w14:paraId="42CDE712">
      <w:pPr>
        <w:pStyle w:val="2"/>
        <w:spacing w:before="316" w:line="252" w:lineRule="auto"/>
        <w:ind w:right="17"/>
        <w:jc w:val="both"/>
        <w:rPr>
          <w:rFonts w:hint="eastAsia"/>
          <w:spacing w:val="-1"/>
          <w:sz w:val="30"/>
          <w:szCs w:val="30"/>
        </w:rPr>
      </w:pPr>
    </w:p>
    <w:p w14:paraId="4080F414">
      <w:pPr>
        <w:pStyle w:val="2"/>
        <w:spacing w:before="316" w:line="252" w:lineRule="auto"/>
        <w:ind w:right="17"/>
        <w:jc w:val="both"/>
        <w:rPr>
          <w:rFonts w:hint="eastAsia"/>
          <w:spacing w:val="-1"/>
          <w:sz w:val="30"/>
          <w:szCs w:val="30"/>
        </w:rPr>
      </w:pPr>
      <w:r>
        <w:rPr>
          <w:rFonts w:hint="eastAsia"/>
          <w:spacing w:val="-1"/>
          <w:sz w:val="30"/>
          <w:szCs w:val="30"/>
        </w:rPr>
        <w:t>We may also instance in the love of God.</w:t>
      </w:r>
    </w:p>
    <w:p w14:paraId="0DBCFDB1">
      <w:pPr>
        <w:pStyle w:val="2"/>
        <w:spacing w:before="316" w:line="252" w:lineRule="auto"/>
        <w:ind w:right="17"/>
        <w:jc w:val="both"/>
        <w:rPr>
          <w:rFonts w:hint="eastAsia"/>
          <w:spacing w:val="-1"/>
          <w:sz w:val="30"/>
          <w:szCs w:val="30"/>
        </w:rPr>
      </w:pPr>
    </w:p>
    <w:p w14:paraId="6CD8A1C2">
      <w:pPr>
        <w:pStyle w:val="2"/>
        <w:spacing w:before="316" w:line="252" w:lineRule="auto"/>
        <w:ind w:right="17"/>
        <w:jc w:val="both"/>
        <w:rPr>
          <w:rFonts w:hint="eastAsia"/>
          <w:spacing w:val="-1"/>
          <w:sz w:val="30"/>
          <w:szCs w:val="30"/>
        </w:rPr>
      </w:pPr>
      <w:r>
        <w:rPr>
          <w:rFonts w:hint="eastAsia"/>
          <w:spacing w:val="-1"/>
          <w:sz w:val="30"/>
          <w:szCs w:val="30"/>
        </w:rPr>
        <w:t>我们也可以举神的爱为例。</w:t>
      </w:r>
    </w:p>
    <w:p w14:paraId="10699D4E">
      <w:pPr>
        <w:pStyle w:val="2"/>
        <w:spacing w:before="316" w:line="252" w:lineRule="auto"/>
        <w:ind w:right="17"/>
        <w:jc w:val="both"/>
        <w:rPr>
          <w:rFonts w:hint="eastAsia"/>
          <w:spacing w:val="-1"/>
          <w:sz w:val="30"/>
          <w:szCs w:val="30"/>
        </w:rPr>
      </w:pPr>
    </w:p>
    <w:p w14:paraId="6CB0FCEB">
      <w:pPr>
        <w:pStyle w:val="2"/>
        <w:spacing w:before="316" w:line="252" w:lineRule="auto"/>
        <w:ind w:right="17"/>
        <w:jc w:val="both"/>
        <w:rPr>
          <w:rFonts w:hint="eastAsia"/>
          <w:spacing w:val="-1"/>
          <w:sz w:val="30"/>
          <w:szCs w:val="30"/>
        </w:rPr>
      </w:pPr>
      <w:r>
        <w:rPr>
          <w:rFonts w:hint="eastAsia"/>
          <w:spacing w:val="-1"/>
          <w:sz w:val="30"/>
          <w:szCs w:val="30"/>
        </w:rPr>
        <w:t>The apostle tells us that “God is love,” 1 John 4: 8.</w:t>
      </w:r>
    </w:p>
    <w:p w14:paraId="07FB1F55">
      <w:pPr>
        <w:pStyle w:val="2"/>
        <w:spacing w:before="316" w:line="252" w:lineRule="auto"/>
        <w:ind w:right="17"/>
        <w:jc w:val="both"/>
        <w:rPr>
          <w:rFonts w:hint="eastAsia"/>
          <w:spacing w:val="-1"/>
          <w:sz w:val="30"/>
          <w:szCs w:val="30"/>
        </w:rPr>
      </w:pPr>
    </w:p>
    <w:p w14:paraId="797F8F5F">
      <w:pPr>
        <w:pStyle w:val="2"/>
        <w:spacing w:before="316" w:line="252" w:lineRule="auto"/>
        <w:ind w:right="17"/>
        <w:jc w:val="both"/>
        <w:rPr>
          <w:rFonts w:hint="eastAsia"/>
          <w:spacing w:val="-1"/>
          <w:sz w:val="30"/>
          <w:szCs w:val="30"/>
        </w:rPr>
      </w:pPr>
      <w:r>
        <w:rPr>
          <w:rFonts w:hint="eastAsia"/>
          <w:spacing w:val="-1"/>
          <w:sz w:val="30"/>
          <w:szCs w:val="30"/>
        </w:rPr>
        <w:t>使徒告诉我们，“神就是爱”，约翰一书4章8节。</w:t>
      </w:r>
    </w:p>
    <w:p w14:paraId="25809E3F">
      <w:pPr>
        <w:pStyle w:val="2"/>
        <w:spacing w:before="316" w:line="252" w:lineRule="auto"/>
        <w:ind w:right="17"/>
        <w:jc w:val="both"/>
        <w:rPr>
          <w:rFonts w:hint="eastAsia"/>
          <w:spacing w:val="-1"/>
          <w:sz w:val="30"/>
          <w:szCs w:val="30"/>
        </w:rPr>
      </w:pPr>
    </w:p>
    <w:p w14:paraId="0891EE03">
      <w:pPr>
        <w:pStyle w:val="2"/>
        <w:spacing w:before="316" w:line="252" w:lineRule="auto"/>
        <w:ind w:right="17"/>
        <w:jc w:val="both"/>
        <w:rPr>
          <w:rFonts w:hint="eastAsia"/>
          <w:spacing w:val="-1"/>
          <w:sz w:val="30"/>
          <w:szCs w:val="30"/>
        </w:rPr>
      </w:pPr>
      <w:r>
        <w:rPr>
          <w:rFonts w:hint="eastAsia"/>
          <w:spacing w:val="-1"/>
          <w:sz w:val="30"/>
          <w:szCs w:val="30"/>
        </w:rPr>
        <w:t>Divine love is not to be considered only in its effects, but in its nature and essence;</w:t>
      </w:r>
    </w:p>
    <w:p w14:paraId="6684041F">
      <w:pPr>
        <w:pStyle w:val="2"/>
        <w:spacing w:before="316" w:line="252" w:lineRule="auto"/>
        <w:ind w:right="17"/>
        <w:jc w:val="both"/>
        <w:rPr>
          <w:rFonts w:hint="eastAsia"/>
          <w:spacing w:val="-1"/>
          <w:sz w:val="30"/>
          <w:szCs w:val="30"/>
        </w:rPr>
      </w:pPr>
    </w:p>
    <w:p w14:paraId="020DD07C">
      <w:pPr>
        <w:pStyle w:val="2"/>
        <w:spacing w:before="316" w:line="252" w:lineRule="auto"/>
        <w:ind w:right="17"/>
        <w:jc w:val="both"/>
        <w:rPr>
          <w:rFonts w:hint="eastAsia"/>
          <w:spacing w:val="-1"/>
          <w:sz w:val="30"/>
          <w:szCs w:val="30"/>
        </w:rPr>
      </w:pPr>
      <w:r>
        <w:rPr>
          <w:rFonts w:hint="eastAsia"/>
          <w:spacing w:val="-1"/>
          <w:sz w:val="30"/>
          <w:szCs w:val="30"/>
        </w:rPr>
        <w:t>神的爱不仅要从其果效来考虑，也要从其本性和本质来考虑；</w:t>
      </w:r>
    </w:p>
    <w:p w14:paraId="24D8BACE">
      <w:pPr>
        <w:pStyle w:val="2"/>
        <w:spacing w:before="316" w:line="252" w:lineRule="auto"/>
        <w:ind w:right="17"/>
        <w:jc w:val="both"/>
        <w:rPr>
          <w:rFonts w:hint="eastAsia"/>
          <w:spacing w:val="-1"/>
          <w:sz w:val="30"/>
          <w:szCs w:val="30"/>
        </w:rPr>
      </w:pPr>
    </w:p>
    <w:p w14:paraId="27CF026A">
      <w:pPr>
        <w:pStyle w:val="2"/>
        <w:spacing w:before="316" w:line="252" w:lineRule="auto"/>
        <w:ind w:right="17"/>
        <w:jc w:val="both"/>
        <w:rPr>
          <w:rFonts w:hint="eastAsia"/>
          <w:spacing w:val="-1"/>
          <w:sz w:val="30"/>
          <w:szCs w:val="30"/>
        </w:rPr>
      </w:pPr>
      <w:r>
        <w:rPr>
          <w:rFonts w:hint="eastAsia"/>
          <w:spacing w:val="-1"/>
          <w:sz w:val="30"/>
          <w:szCs w:val="30"/>
        </w:rPr>
        <w:t>and be it is God himself, for “God is love.”</w:t>
      </w:r>
    </w:p>
    <w:p w14:paraId="471EEA80">
      <w:pPr>
        <w:pStyle w:val="2"/>
        <w:spacing w:before="316" w:line="252" w:lineRule="auto"/>
        <w:ind w:right="17"/>
        <w:jc w:val="both"/>
        <w:rPr>
          <w:rFonts w:hint="eastAsia"/>
          <w:spacing w:val="-1"/>
          <w:sz w:val="30"/>
          <w:szCs w:val="30"/>
        </w:rPr>
      </w:pPr>
    </w:p>
    <w:p w14:paraId="25125FD6">
      <w:pPr>
        <w:pStyle w:val="2"/>
        <w:spacing w:before="316" w:line="252" w:lineRule="auto"/>
        <w:ind w:right="17"/>
        <w:jc w:val="both"/>
        <w:rPr>
          <w:rFonts w:hint="eastAsia"/>
          <w:spacing w:val="-1"/>
          <w:sz w:val="30"/>
          <w:szCs w:val="30"/>
        </w:rPr>
      </w:pPr>
      <w:r>
        <w:rPr>
          <w:rFonts w:hint="eastAsia"/>
          <w:spacing w:val="-1"/>
          <w:sz w:val="30"/>
          <w:szCs w:val="30"/>
        </w:rPr>
        <w:t>并且它就是神自己，因为“神就是爱”。</w:t>
      </w:r>
    </w:p>
    <w:p w14:paraId="72122E38">
      <w:pPr>
        <w:pStyle w:val="2"/>
        <w:spacing w:before="316" w:line="252" w:lineRule="auto"/>
        <w:ind w:right="17"/>
        <w:jc w:val="both"/>
        <w:rPr>
          <w:rFonts w:hint="eastAsia"/>
          <w:spacing w:val="-1"/>
          <w:sz w:val="30"/>
          <w:szCs w:val="30"/>
        </w:rPr>
      </w:pPr>
    </w:p>
    <w:p w14:paraId="17251EEF">
      <w:pPr>
        <w:pStyle w:val="2"/>
        <w:spacing w:before="316" w:line="252" w:lineRule="auto"/>
        <w:ind w:right="17"/>
        <w:jc w:val="both"/>
        <w:rPr>
          <w:rFonts w:hint="eastAsia"/>
          <w:spacing w:val="-1"/>
          <w:sz w:val="30"/>
          <w:szCs w:val="30"/>
        </w:rPr>
      </w:pPr>
      <w:r>
        <w:rPr>
          <w:rFonts w:hint="eastAsia"/>
          <w:spacing w:val="-1"/>
          <w:sz w:val="30"/>
          <w:szCs w:val="30"/>
        </w:rPr>
        <w:t>And a blessed revelation this is of the divine nature;</w:t>
      </w:r>
    </w:p>
    <w:p w14:paraId="092762F9">
      <w:pPr>
        <w:pStyle w:val="2"/>
        <w:spacing w:before="316" w:line="252" w:lineRule="auto"/>
        <w:ind w:right="17"/>
        <w:jc w:val="both"/>
        <w:rPr>
          <w:rFonts w:hint="eastAsia"/>
          <w:spacing w:val="-1"/>
          <w:sz w:val="30"/>
          <w:szCs w:val="30"/>
        </w:rPr>
      </w:pPr>
    </w:p>
    <w:p w14:paraId="685C03F5">
      <w:pPr>
        <w:pStyle w:val="2"/>
        <w:spacing w:before="316" w:line="252" w:lineRule="auto"/>
        <w:ind w:right="17"/>
        <w:jc w:val="both"/>
        <w:rPr>
          <w:rFonts w:hint="eastAsia"/>
          <w:spacing w:val="-1"/>
          <w:sz w:val="30"/>
          <w:szCs w:val="30"/>
        </w:rPr>
      </w:pPr>
      <w:r>
        <w:rPr>
          <w:rFonts w:hint="eastAsia"/>
          <w:spacing w:val="-1"/>
          <w:sz w:val="30"/>
          <w:szCs w:val="30"/>
        </w:rPr>
        <w:t>这是对神性何等蒙福的启示；</w:t>
      </w:r>
    </w:p>
    <w:p w14:paraId="0ECA97DB">
      <w:pPr>
        <w:pStyle w:val="2"/>
        <w:spacing w:before="316" w:line="252" w:lineRule="auto"/>
        <w:ind w:right="17"/>
        <w:jc w:val="both"/>
        <w:rPr>
          <w:rFonts w:hint="eastAsia"/>
          <w:spacing w:val="-1"/>
          <w:sz w:val="30"/>
          <w:szCs w:val="30"/>
        </w:rPr>
      </w:pPr>
    </w:p>
    <w:p w14:paraId="47B7FF7F">
      <w:pPr>
        <w:pStyle w:val="2"/>
        <w:spacing w:before="316" w:line="252" w:lineRule="auto"/>
        <w:ind w:right="17"/>
        <w:jc w:val="both"/>
        <w:rPr>
          <w:rFonts w:hint="eastAsia"/>
          <w:spacing w:val="-1"/>
          <w:sz w:val="30"/>
          <w:szCs w:val="30"/>
        </w:rPr>
      </w:pPr>
      <w:r>
        <w:rPr>
          <w:rFonts w:hint="eastAsia"/>
          <w:spacing w:val="-1"/>
          <w:sz w:val="30"/>
          <w:szCs w:val="30"/>
        </w:rPr>
        <w:t>it casts out envy, hatred, malice, revenge, with all their fruits, in rage, fierceness, implacability, persecution, murder, into the territories of Satan.</w:t>
      </w:r>
    </w:p>
    <w:p w14:paraId="6C92541F">
      <w:pPr>
        <w:pStyle w:val="2"/>
        <w:spacing w:before="316" w:line="252" w:lineRule="auto"/>
        <w:ind w:right="17"/>
        <w:jc w:val="both"/>
        <w:rPr>
          <w:rFonts w:hint="eastAsia"/>
          <w:spacing w:val="-1"/>
          <w:sz w:val="30"/>
          <w:szCs w:val="30"/>
        </w:rPr>
      </w:pPr>
    </w:p>
    <w:p w14:paraId="60E84354">
      <w:pPr>
        <w:pStyle w:val="2"/>
        <w:spacing w:before="316" w:line="252" w:lineRule="auto"/>
        <w:ind w:right="17"/>
        <w:jc w:val="both"/>
        <w:rPr>
          <w:rFonts w:hint="eastAsia"/>
          <w:spacing w:val="-1"/>
          <w:sz w:val="30"/>
          <w:szCs w:val="30"/>
        </w:rPr>
      </w:pPr>
      <w:r>
        <w:rPr>
          <w:rFonts w:hint="eastAsia"/>
          <w:spacing w:val="-1"/>
          <w:sz w:val="30"/>
          <w:szCs w:val="30"/>
        </w:rPr>
        <w:t>它将嫉妒、仇恨、恶意、报复，以及它们一切的果子，如愤怒、凶猛、不和解、逼迫、谋杀，都驱逐到撒旦的领域。</w:t>
      </w:r>
    </w:p>
    <w:p w14:paraId="0C6D4D82">
      <w:pPr>
        <w:pStyle w:val="2"/>
        <w:spacing w:before="316" w:line="252" w:lineRule="auto"/>
        <w:ind w:right="17"/>
        <w:jc w:val="both"/>
        <w:rPr>
          <w:rFonts w:hint="eastAsia"/>
          <w:spacing w:val="-1"/>
          <w:sz w:val="30"/>
          <w:szCs w:val="30"/>
        </w:rPr>
      </w:pPr>
    </w:p>
    <w:p w14:paraId="14C5C675">
      <w:pPr>
        <w:pStyle w:val="2"/>
        <w:spacing w:before="316" w:line="252" w:lineRule="auto"/>
        <w:ind w:right="17"/>
        <w:jc w:val="both"/>
        <w:rPr>
          <w:rFonts w:hint="eastAsia"/>
          <w:spacing w:val="-1"/>
          <w:sz w:val="30"/>
          <w:szCs w:val="30"/>
        </w:rPr>
      </w:pPr>
      <w:r>
        <w:rPr>
          <w:rFonts w:hint="eastAsia"/>
          <w:spacing w:val="-1"/>
          <w:sz w:val="30"/>
          <w:szCs w:val="30"/>
        </w:rPr>
        <w:t>They belong not unto God in his nature or acting;</w:t>
      </w:r>
    </w:p>
    <w:p w14:paraId="29F03307">
      <w:pPr>
        <w:pStyle w:val="2"/>
        <w:spacing w:before="316" w:line="252" w:lineRule="auto"/>
        <w:ind w:right="17"/>
        <w:jc w:val="both"/>
        <w:rPr>
          <w:rFonts w:hint="eastAsia"/>
          <w:spacing w:val="-1"/>
          <w:sz w:val="30"/>
          <w:szCs w:val="30"/>
        </w:rPr>
      </w:pPr>
    </w:p>
    <w:p w14:paraId="4262BB10">
      <w:pPr>
        <w:pStyle w:val="2"/>
        <w:spacing w:before="316" w:line="252" w:lineRule="auto"/>
        <w:ind w:right="17"/>
        <w:jc w:val="both"/>
        <w:rPr>
          <w:rFonts w:hint="eastAsia"/>
          <w:spacing w:val="-1"/>
          <w:sz w:val="30"/>
          <w:szCs w:val="30"/>
        </w:rPr>
      </w:pPr>
      <w:r>
        <w:rPr>
          <w:rFonts w:hint="eastAsia"/>
          <w:spacing w:val="-1"/>
          <w:sz w:val="30"/>
          <w:szCs w:val="30"/>
        </w:rPr>
        <w:t>它们不属于神的本性或作为；</w:t>
      </w:r>
    </w:p>
    <w:p w14:paraId="4C22BB7E">
      <w:pPr>
        <w:pStyle w:val="2"/>
        <w:spacing w:before="316" w:line="252" w:lineRule="auto"/>
        <w:ind w:right="17"/>
        <w:jc w:val="both"/>
        <w:rPr>
          <w:rFonts w:hint="eastAsia"/>
          <w:spacing w:val="-1"/>
          <w:sz w:val="30"/>
          <w:szCs w:val="30"/>
        </w:rPr>
      </w:pPr>
    </w:p>
    <w:p w14:paraId="4EBA186E">
      <w:pPr>
        <w:pStyle w:val="2"/>
        <w:spacing w:before="316" w:line="252" w:lineRule="auto"/>
        <w:ind w:right="17"/>
        <w:jc w:val="both"/>
        <w:rPr>
          <w:rFonts w:hint="eastAsia"/>
          <w:spacing w:val="-1"/>
          <w:sz w:val="30"/>
          <w:szCs w:val="30"/>
        </w:rPr>
      </w:pPr>
      <w:r>
        <w:rPr>
          <w:rFonts w:hint="eastAsia"/>
          <w:spacing w:val="-1"/>
          <w:sz w:val="30"/>
          <w:szCs w:val="30"/>
        </w:rPr>
        <w:t>for “God is love.”</w:t>
      </w:r>
    </w:p>
    <w:p w14:paraId="7AD8A027">
      <w:pPr>
        <w:pStyle w:val="2"/>
        <w:spacing w:before="316" w:line="252" w:lineRule="auto"/>
        <w:ind w:right="17"/>
        <w:jc w:val="both"/>
        <w:rPr>
          <w:rFonts w:hint="eastAsia"/>
          <w:spacing w:val="-1"/>
          <w:sz w:val="30"/>
          <w:szCs w:val="30"/>
        </w:rPr>
      </w:pPr>
    </w:p>
    <w:p w14:paraId="76B808EB">
      <w:pPr>
        <w:pStyle w:val="2"/>
        <w:spacing w:before="316" w:line="252" w:lineRule="auto"/>
        <w:ind w:right="17"/>
        <w:jc w:val="both"/>
        <w:rPr>
          <w:rFonts w:hint="eastAsia"/>
          <w:spacing w:val="-1"/>
          <w:sz w:val="30"/>
          <w:szCs w:val="30"/>
        </w:rPr>
      </w:pPr>
      <w:r>
        <w:rPr>
          <w:rFonts w:hint="eastAsia"/>
          <w:spacing w:val="-1"/>
          <w:sz w:val="30"/>
          <w:szCs w:val="30"/>
        </w:rPr>
        <w:t>因为“神就是爱”。</w:t>
      </w:r>
    </w:p>
    <w:p w14:paraId="58088F7B">
      <w:pPr>
        <w:pStyle w:val="2"/>
        <w:spacing w:before="316" w:line="252" w:lineRule="auto"/>
        <w:ind w:right="17"/>
        <w:jc w:val="both"/>
        <w:rPr>
          <w:rFonts w:hint="eastAsia"/>
          <w:spacing w:val="-1"/>
          <w:sz w:val="30"/>
          <w:szCs w:val="30"/>
        </w:rPr>
      </w:pPr>
    </w:p>
    <w:p w14:paraId="10104A87">
      <w:pPr>
        <w:pStyle w:val="2"/>
        <w:spacing w:before="316" w:line="252" w:lineRule="auto"/>
        <w:ind w:right="17"/>
        <w:jc w:val="both"/>
        <w:rPr>
          <w:rFonts w:hint="eastAsia"/>
          <w:spacing w:val="-1"/>
          <w:sz w:val="30"/>
          <w:szCs w:val="30"/>
        </w:rPr>
      </w:pPr>
      <w:r>
        <w:rPr>
          <w:rFonts w:hint="eastAsia"/>
          <w:spacing w:val="-1"/>
          <w:sz w:val="30"/>
          <w:szCs w:val="30"/>
        </w:rPr>
        <w:t>So the same apostle tells us, that he who “slew his brother was of the wicked one,” 1 John 3: 12.</w:t>
      </w:r>
    </w:p>
    <w:p w14:paraId="5F5415E2">
      <w:pPr>
        <w:pStyle w:val="2"/>
        <w:spacing w:before="316" w:line="252" w:lineRule="auto"/>
        <w:ind w:right="17"/>
        <w:jc w:val="both"/>
        <w:rPr>
          <w:rFonts w:hint="eastAsia"/>
          <w:spacing w:val="-1"/>
          <w:sz w:val="30"/>
          <w:szCs w:val="30"/>
        </w:rPr>
      </w:pPr>
    </w:p>
    <w:p w14:paraId="46E84A16">
      <w:pPr>
        <w:pStyle w:val="2"/>
        <w:spacing w:before="316" w:line="252" w:lineRule="auto"/>
        <w:ind w:right="17"/>
        <w:jc w:val="both"/>
        <w:rPr>
          <w:rFonts w:hint="eastAsia"/>
          <w:spacing w:val="-1"/>
          <w:sz w:val="30"/>
          <w:szCs w:val="30"/>
        </w:rPr>
      </w:pPr>
      <w:r>
        <w:rPr>
          <w:rFonts w:hint="eastAsia"/>
          <w:spacing w:val="-1"/>
          <w:sz w:val="30"/>
          <w:szCs w:val="30"/>
        </w:rPr>
        <w:t>所以同一位使徒告诉我们，那“杀了他兄弟的，是属那恶者”，约翰一书3章12节。</w:t>
      </w:r>
    </w:p>
    <w:p w14:paraId="2F06242B">
      <w:pPr>
        <w:pStyle w:val="2"/>
        <w:spacing w:before="316" w:line="252" w:lineRule="auto"/>
        <w:ind w:right="17"/>
        <w:jc w:val="both"/>
        <w:rPr>
          <w:rFonts w:hint="eastAsia"/>
          <w:spacing w:val="-1"/>
          <w:sz w:val="30"/>
          <w:szCs w:val="30"/>
        </w:rPr>
      </w:pPr>
    </w:p>
    <w:p w14:paraId="682943AB">
      <w:pPr>
        <w:pStyle w:val="2"/>
        <w:spacing w:before="316" w:line="252" w:lineRule="auto"/>
        <w:ind w:right="17"/>
        <w:jc w:val="both"/>
        <w:rPr>
          <w:rFonts w:hint="eastAsia"/>
          <w:spacing w:val="-1"/>
          <w:sz w:val="30"/>
          <w:szCs w:val="30"/>
        </w:rPr>
      </w:pPr>
      <w:r>
        <w:rPr>
          <w:rFonts w:hint="eastAsia"/>
          <w:spacing w:val="-1"/>
          <w:sz w:val="30"/>
          <w:szCs w:val="30"/>
        </w:rPr>
        <w:t>He was of the devil, his father, and his works did he do.</w:t>
      </w:r>
    </w:p>
    <w:p w14:paraId="5C1F018E">
      <w:pPr>
        <w:pStyle w:val="2"/>
        <w:spacing w:before="316" w:line="252" w:lineRule="auto"/>
        <w:ind w:right="17"/>
        <w:jc w:val="both"/>
        <w:rPr>
          <w:rFonts w:hint="eastAsia"/>
          <w:spacing w:val="-1"/>
          <w:sz w:val="30"/>
          <w:szCs w:val="30"/>
        </w:rPr>
      </w:pPr>
    </w:p>
    <w:p w14:paraId="67F3E005">
      <w:pPr>
        <w:pStyle w:val="2"/>
        <w:spacing w:before="316" w:line="252" w:lineRule="auto"/>
        <w:ind w:right="17"/>
        <w:jc w:val="both"/>
        <w:rPr>
          <w:rFonts w:hint="eastAsia"/>
          <w:spacing w:val="-1"/>
          <w:sz w:val="30"/>
          <w:szCs w:val="30"/>
        </w:rPr>
      </w:pPr>
      <w:r>
        <w:rPr>
          <w:rFonts w:hint="eastAsia"/>
          <w:spacing w:val="-1"/>
          <w:sz w:val="30"/>
          <w:szCs w:val="30"/>
        </w:rPr>
        <w:t>他是属魔鬼，他父亲的，他也行他父亲所行的事。</w:t>
      </w:r>
    </w:p>
    <w:p w14:paraId="4A35415E">
      <w:pPr>
        <w:pStyle w:val="2"/>
        <w:spacing w:before="316" w:line="252" w:lineRule="auto"/>
        <w:ind w:right="17"/>
        <w:jc w:val="both"/>
        <w:rPr>
          <w:rFonts w:hint="eastAsia"/>
          <w:spacing w:val="-1"/>
          <w:sz w:val="30"/>
          <w:szCs w:val="30"/>
        </w:rPr>
      </w:pPr>
    </w:p>
    <w:p w14:paraId="22B1EC08">
      <w:pPr>
        <w:pStyle w:val="2"/>
        <w:spacing w:before="316" w:line="252" w:lineRule="auto"/>
        <w:ind w:right="17"/>
        <w:jc w:val="both"/>
        <w:rPr>
          <w:rFonts w:hint="eastAsia"/>
          <w:spacing w:val="-1"/>
          <w:sz w:val="30"/>
          <w:szCs w:val="30"/>
        </w:rPr>
      </w:pPr>
      <w:r>
        <w:rPr>
          <w:rFonts w:hint="eastAsia"/>
          <w:spacing w:val="-1"/>
          <w:sz w:val="30"/>
          <w:szCs w:val="30"/>
        </w:rPr>
        <w:t>But the inquiry is as before, – How shall we have a view of this love, of God as love?</w:t>
      </w:r>
    </w:p>
    <w:p w14:paraId="3138C5DB">
      <w:pPr>
        <w:pStyle w:val="2"/>
        <w:spacing w:before="316" w:line="252" w:lineRule="auto"/>
        <w:ind w:right="17"/>
        <w:jc w:val="both"/>
        <w:rPr>
          <w:rFonts w:hint="eastAsia"/>
          <w:spacing w:val="-1"/>
          <w:sz w:val="30"/>
          <w:szCs w:val="30"/>
        </w:rPr>
      </w:pPr>
    </w:p>
    <w:p w14:paraId="50E0ACED">
      <w:pPr>
        <w:pStyle w:val="2"/>
        <w:spacing w:before="316" w:line="252" w:lineRule="auto"/>
        <w:ind w:right="17"/>
        <w:jc w:val="both"/>
        <w:rPr>
          <w:rFonts w:hint="eastAsia"/>
          <w:spacing w:val="-1"/>
          <w:sz w:val="30"/>
          <w:szCs w:val="30"/>
        </w:rPr>
      </w:pPr>
      <w:r>
        <w:rPr>
          <w:rFonts w:hint="eastAsia"/>
          <w:spacing w:val="-1"/>
          <w:sz w:val="30"/>
          <w:szCs w:val="30"/>
        </w:rPr>
        <w:t>但问题和以前一样——我们如何能看见这爱，看见作为爱的神呢？</w:t>
      </w:r>
    </w:p>
    <w:p w14:paraId="5E121C64">
      <w:pPr>
        <w:pStyle w:val="2"/>
        <w:spacing w:before="316" w:line="252" w:lineRule="auto"/>
        <w:ind w:right="17"/>
        <w:jc w:val="both"/>
        <w:rPr>
          <w:rFonts w:hint="eastAsia"/>
          <w:spacing w:val="-1"/>
          <w:sz w:val="30"/>
          <w:szCs w:val="30"/>
        </w:rPr>
      </w:pPr>
    </w:p>
    <w:p w14:paraId="6E79A320">
      <w:pPr>
        <w:pStyle w:val="2"/>
        <w:spacing w:before="316" w:line="252" w:lineRule="auto"/>
        <w:ind w:right="17"/>
        <w:jc w:val="both"/>
        <w:rPr>
          <w:rFonts w:hint="eastAsia"/>
          <w:spacing w:val="-1"/>
          <w:sz w:val="30"/>
          <w:szCs w:val="30"/>
        </w:rPr>
      </w:pPr>
      <w:r>
        <w:rPr>
          <w:rFonts w:hint="eastAsia"/>
          <w:spacing w:val="-1"/>
          <w:sz w:val="30"/>
          <w:szCs w:val="30"/>
        </w:rPr>
        <w:t>by what way or means shall we behold the glory of it?</w:t>
      </w:r>
    </w:p>
    <w:p w14:paraId="6A58295A">
      <w:pPr>
        <w:pStyle w:val="2"/>
        <w:spacing w:before="316" w:line="252" w:lineRule="auto"/>
        <w:ind w:right="17"/>
        <w:jc w:val="both"/>
        <w:rPr>
          <w:rFonts w:hint="eastAsia"/>
          <w:spacing w:val="-1"/>
          <w:sz w:val="30"/>
          <w:szCs w:val="30"/>
        </w:rPr>
      </w:pPr>
    </w:p>
    <w:p w14:paraId="0951866A">
      <w:pPr>
        <w:pStyle w:val="2"/>
        <w:spacing w:before="316" w:line="252" w:lineRule="auto"/>
        <w:ind w:right="17"/>
        <w:jc w:val="both"/>
        <w:rPr>
          <w:rFonts w:hint="eastAsia"/>
          <w:spacing w:val="-1"/>
          <w:sz w:val="30"/>
          <w:szCs w:val="30"/>
        </w:rPr>
      </w:pPr>
      <w:r>
        <w:rPr>
          <w:rFonts w:hint="eastAsia"/>
          <w:spacing w:val="-1"/>
          <w:sz w:val="30"/>
          <w:szCs w:val="30"/>
        </w:rPr>
        <w:t>我们通过什么途径或方法才能瞻仰它的荣耀呢？</w:t>
      </w:r>
    </w:p>
    <w:p w14:paraId="7D05886C">
      <w:pPr>
        <w:pStyle w:val="2"/>
        <w:spacing w:before="316" w:line="252" w:lineRule="auto"/>
        <w:ind w:right="17"/>
        <w:jc w:val="both"/>
        <w:rPr>
          <w:rFonts w:hint="eastAsia"/>
          <w:spacing w:val="-1"/>
          <w:sz w:val="30"/>
          <w:szCs w:val="30"/>
        </w:rPr>
      </w:pPr>
    </w:p>
    <w:p w14:paraId="0192B53A">
      <w:pPr>
        <w:pStyle w:val="2"/>
        <w:spacing w:before="316" w:line="252" w:lineRule="auto"/>
        <w:ind w:right="17"/>
        <w:jc w:val="both"/>
        <w:rPr>
          <w:rFonts w:hint="eastAsia"/>
          <w:spacing w:val="-1"/>
          <w:sz w:val="30"/>
          <w:szCs w:val="30"/>
        </w:rPr>
      </w:pPr>
      <w:r>
        <w:rPr>
          <w:rFonts w:hint="eastAsia"/>
          <w:spacing w:val="-1"/>
          <w:sz w:val="30"/>
          <w:szCs w:val="30"/>
        </w:rPr>
        <w:t>It is hidden from all living, in God himself.</w:t>
      </w:r>
    </w:p>
    <w:p w14:paraId="5DAF1830">
      <w:pPr>
        <w:pStyle w:val="2"/>
        <w:spacing w:before="316" w:line="252" w:lineRule="auto"/>
        <w:ind w:right="17"/>
        <w:jc w:val="both"/>
        <w:rPr>
          <w:rFonts w:hint="eastAsia"/>
          <w:spacing w:val="-1"/>
          <w:sz w:val="30"/>
          <w:szCs w:val="30"/>
        </w:rPr>
      </w:pPr>
    </w:p>
    <w:p w14:paraId="0070F17A">
      <w:pPr>
        <w:pStyle w:val="2"/>
        <w:spacing w:before="316" w:line="252" w:lineRule="auto"/>
        <w:ind w:right="17"/>
        <w:jc w:val="both"/>
        <w:rPr>
          <w:rFonts w:hint="eastAsia"/>
          <w:spacing w:val="-1"/>
          <w:sz w:val="30"/>
          <w:szCs w:val="30"/>
        </w:rPr>
      </w:pPr>
      <w:r>
        <w:rPr>
          <w:rFonts w:hint="eastAsia"/>
          <w:spacing w:val="-1"/>
          <w:sz w:val="30"/>
          <w:szCs w:val="30"/>
        </w:rPr>
        <w:t>它向所有活着的人隐藏，隐藏在神自己里面。</w:t>
      </w:r>
    </w:p>
    <w:p w14:paraId="2CA0E667">
      <w:pPr>
        <w:pStyle w:val="2"/>
        <w:spacing w:before="316" w:line="252" w:lineRule="auto"/>
        <w:ind w:right="17"/>
        <w:jc w:val="both"/>
        <w:rPr>
          <w:rFonts w:hint="eastAsia"/>
          <w:spacing w:val="-1"/>
          <w:sz w:val="30"/>
          <w:szCs w:val="30"/>
        </w:rPr>
      </w:pPr>
    </w:p>
    <w:p w14:paraId="0511E4AA">
      <w:pPr>
        <w:pStyle w:val="2"/>
        <w:spacing w:before="316" w:line="252" w:lineRule="auto"/>
        <w:ind w:right="17"/>
        <w:jc w:val="both"/>
        <w:rPr>
          <w:rFonts w:hint="eastAsia"/>
          <w:spacing w:val="-1"/>
          <w:sz w:val="30"/>
          <w:szCs w:val="30"/>
        </w:rPr>
      </w:pPr>
      <w:r>
        <w:rPr>
          <w:rFonts w:hint="eastAsia"/>
          <w:spacing w:val="-1"/>
          <w:sz w:val="30"/>
          <w:szCs w:val="30"/>
        </w:rPr>
        <w:t>The wise philosophers, who discoursed so much of the love of God, knew nothing of this, that “God is love.”</w:t>
      </w:r>
    </w:p>
    <w:p w14:paraId="0F4B685E">
      <w:pPr>
        <w:pStyle w:val="2"/>
        <w:spacing w:before="316" w:line="252" w:lineRule="auto"/>
        <w:ind w:right="17"/>
        <w:jc w:val="both"/>
        <w:rPr>
          <w:rFonts w:hint="eastAsia"/>
          <w:spacing w:val="-1"/>
          <w:sz w:val="30"/>
          <w:szCs w:val="30"/>
        </w:rPr>
      </w:pPr>
    </w:p>
    <w:p w14:paraId="65027B06">
      <w:pPr>
        <w:pStyle w:val="2"/>
        <w:spacing w:before="316" w:line="252" w:lineRule="auto"/>
        <w:ind w:right="17"/>
        <w:jc w:val="both"/>
        <w:rPr>
          <w:rFonts w:hint="eastAsia"/>
          <w:spacing w:val="-1"/>
          <w:sz w:val="30"/>
          <w:szCs w:val="30"/>
        </w:rPr>
      </w:pPr>
      <w:r>
        <w:rPr>
          <w:rFonts w:hint="eastAsia"/>
          <w:spacing w:val="-1"/>
          <w:sz w:val="30"/>
          <w:szCs w:val="30"/>
        </w:rPr>
        <w:t>那些大谈神之爱的智慧哲学家，对此一无所知，即“神就是爱”。</w:t>
      </w:r>
    </w:p>
    <w:p w14:paraId="63C58E1B">
      <w:pPr>
        <w:pStyle w:val="2"/>
        <w:spacing w:before="316" w:line="252" w:lineRule="auto"/>
        <w:ind w:right="17"/>
        <w:jc w:val="both"/>
        <w:rPr>
          <w:rFonts w:hint="eastAsia"/>
          <w:spacing w:val="-1"/>
          <w:sz w:val="30"/>
          <w:szCs w:val="30"/>
        </w:rPr>
      </w:pPr>
    </w:p>
    <w:p w14:paraId="3C93514F">
      <w:pPr>
        <w:pStyle w:val="2"/>
        <w:spacing w:before="316" w:line="252" w:lineRule="auto"/>
        <w:ind w:right="17"/>
        <w:jc w:val="both"/>
        <w:rPr>
          <w:rFonts w:hint="eastAsia"/>
          <w:spacing w:val="-1"/>
          <w:sz w:val="30"/>
          <w:szCs w:val="30"/>
        </w:rPr>
      </w:pPr>
      <w:r>
        <w:rPr>
          <w:rFonts w:hint="eastAsia"/>
          <w:spacing w:val="-1"/>
          <w:sz w:val="30"/>
          <w:szCs w:val="30"/>
        </w:rPr>
        <w:t>The most of the natural notions of men about it are corrupt, and the best of them weak and imperfect.</w:t>
      </w:r>
    </w:p>
    <w:p w14:paraId="14A33655">
      <w:pPr>
        <w:pStyle w:val="2"/>
        <w:spacing w:before="316" w:line="252" w:lineRule="auto"/>
        <w:ind w:right="17"/>
        <w:jc w:val="both"/>
        <w:rPr>
          <w:rFonts w:hint="eastAsia"/>
          <w:spacing w:val="-1"/>
          <w:sz w:val="30"/>
          <w:szCs w:val="30"/>
        </w:rPr>
      </w:pPr>
    </w:p>
    <w:p w14:paraId="6CDB7FEE">
      <w:pPr>
        <w:pStyle w:val="2"/>
        <w:spacing w:before="316" w:line="252" w:lineRule="auto"/>
        <w:ind w:right="17"/>
        <w:jc w:val="both"/>
        <w:rPr>
          <w:rFonts w:hint="eastAsia"/>
          <w:spacing w:val="-1"/>
          <w:sz w:val="30"/>
          <w:szCs w:val="30"/>
        </w:rPr>
      </w:pPr>
      <w:r>
        <w:rPr>
          <w:rFonts w:hint="eastAsia"/>
          <w:spacing w:val="-1"/>
          <w:sz w:val="30"/>
          <w:szCs w:val="30"/>
        </w:rPr>
        <w:t>人关于它的大多数自然观念都是败坏的，其中最好的也是软弱和不完美的。</w:t>
      </w:r>
    </w:p>
    <w:p w14:paraId="610C1FD6">
      <w:pPr>
        <w:pStyle w:val="2"/>
        <w:spacing w:before="316" w:line="252" w:lineRule="auto"/>
        <w:ind w:right="17"/>
        <w:jc w:val="both"/>
        <w:rPr>
          <w:rFonts w:hint="eastAsia"/>
          <w:spacing w:val="-1"/>
          <w:sz w:val="30"/>
          <w:szCs w:val="30"/>
        </w:rPr>
      </w:pPr>
    </w:p>
    <w:p w14:paraId="53477CD2">
      <w:pPr>
        <w:pStyle w:val="2"/>
        <w:spacing w:before="316" w:line="252" w:lineRule="auto"/>
        <w:ind w:right="17"/>
        <w:jc w:val="both"/>
        <w:rPr>
          <w:rFonts w:hint="eastAsia"/>
          <w:spacing w:val="-1"/>
          <w:sz w:val="30"/>
          <w:szCs w:val="30"/>
        </w:rPr>
      </w:pPr>
      <w:r>
        <w:rPr>
          <w:rFonts w:hint="eastAsia"/>
          <w:spacing w:val="-1"/>
          <w:sz w:val="30"/>
          <w:szCs w:val="30"/>
        </w:rPr>
        <w:t>Generally, the thoughts of men about it are, that he is of a facile and easy nature, one that they may make bold withal in all their occasions; as the Psalmist declares, Ps. 50: 21.</w:t>
      </w:r>
    </w:p>
    <w:p w14:paraId="4E1167AD">
      <w:pPr>
        <w:pStyle w:val="2"/>
        <w:spacing w:before="316" w:line="252" w:lineRule="auto"/>
        <w:ind w:right="17"/>
        <w:jc w:val="both"/>
        <w:rPr>
          <w:rFonts w:hint="eastAsia"/>
          <w:spacing w:val="-1"/>
          <w:sz w:val="30"/>
          <w:szCs w:val="30"/>
        </w:rPr>
      </w:pPr>
    </w:p>
    <w:p w14:paraId="0BD54E17">
      <w:pPr>
        <w:pStyle w:val="2"/>
        <w:spacing w:before="316" w:line="252" w:lineRule="auto"/>
        <w:ind w:right="17"/>
        <w:jc w:val="both"/>
        <w:rPr>
          <w:rFonts w:hint="eastAsia"/>
          <w:spacing w:val="-1"/>
          <w:sz w:val="30"/>
          <w:szCs w:val="30"/>
        </w:rPr>
      </w:pPr>
      <w:r>
        <w:rPr>
          <w:rFonts w:hint="eastAsia"/>
          <w:spacing w:val="-1"/>
          <w:sz w:val="30"/>
          <w:szCs w:val="30"/>
        </w:rPr>
        <w:t>一般来说，人关于它的想法是，祂性情随和，容易相处，是一个他们在任何场合都可以大胆对待的对象；正如诗人所宣告的，诗篇50篇21节。</w:t>
      </w:r>
    </w:p>
    <w:p w14:paraId="134BB238">
      <w:pPr>
        <w:pStyle w:val="2"/>
        <w:spacing w:before="316" w:line="252" w:lineRule="auto"/>
        <w:ind w:right="17"/>
        <w:jc w:val="both"/>
        <w:rPr>
          <w:rFonts w:hint="eastAsia"/>
          <w:spacing w:val="-1"/>
          <w:sz w:val="30"/>
          <w:szCs w:val="30"/>
        </w:rPr>
      </w:pPr>
    </w:p>
    <w:p w14:paraId="6860E3D3">
      <w:pPr>
        <w:pStyle w:val="2"/>
        <w:spacing w:before="316" w:line="252" w:lineRule="auto"/>
        <w:ind w:right="17"/>
        <w:jc w:val="both"/>
        <w:rPr>
          <w:rFonts w:hint="eastAsia"/>
          <w:spacing w:val="-1"/>
          <w:sz w:val="30"/>
          <w:szCs w:val="30"/>
        </w:rPr>
      </w:pPr>
      <w:r>
        <w:rPr>
          <w:rFonts w:hint="eastAsia"/>
          <w:spacing w:val="-1"/>
          <w:sz w:val="30"/>
          <w:szCs w:val="30"/>
        </w:rPr>
        <w:t>And whereas it must be learned in its effects, operations, and divine ways of its manifestation, those who know not Christ know nothing of them.</w:t>
      </w:r>
    </w:p>
    <w:p w14:paraId="53024AAC">
      <w:pPr>
        <w:pStyle w:val="2"/>
        <w:spacing w:before="316" w:line="252" w:lineRule="auto"/>
        <w:ind w:right="17"/>
        <w:jc w:val="both"/>
        <w:rPr>
          <w:rFonts w:hint="eastAsia"/>
          <w:spacing w:val="-1"/>
          <w:sz w:val="30"/>
          <w:szCs w:val="30"/>
        </w:rPr>
      </w:pPr>
    </w:p>
    <w:p w14:paraId="01A52C5F">
      <w:pPr>
        <w:pStyle w:val="2"/>
        <w:spacing w:before="316" w:line="252" w:lineRule="auto"/>
        <w:ind w:right="17"/>
        <w:jc w:val="both"/>
        <w:rPr>
          <w:rFonts w:hint="eastAsia"/>
          <w:spacing w:val="-1"/>
          <w:sz w:val="30"/>
          <w:szCs w:val="30"/>
        </w:rPr>
      </w:pPr>
      <w:r>
        <w:rPr>
          <w:rFonts w:hint="eastAsia"/>
          <w:spacing w:val="-1"/>
          <w:sz w:val="30"/>
          <w:szCs w:val="30"/>
        </w:rPr>
        <w:t>既然它必须从其果效、运作和神圣彰显方式中学习，那些不认识基督的人对此一无所知。</w:t>
      </w:r>
    </w:p>
    <w:p w14:paraId="362EF4F1">
      <w:pPr>
        <w:pStyle w:val="2"/>
        <w:spacing w:before="316" w:line="252" w:lineRule="auto"/>
        <w:ind w:right="17"/>
        <w:jc w:val="both"/>
        <w:rPr>
          <w:rFonts w:hint="eastAsia"/>
          <w:spacing w:val="-1"/>
          <w:sz w:val="30"/>
          <w:szCs w:val="30"/>
        </w:rPr>
      </w:pPr>
    </w:p>
    <w:p w14:paraId="5A66D99F">
      <w:pPr>
        <w:pStyle w:val="2"/>
        <w:spacing w:before="316" w:line="252" w:lineRule="auto"/>
        <w:ind w:right="17"/>
        <w:jc w:val="both"/>
        <w:rPr>
          <w:rFonts w:hint="eastAsia"/>
          <w:spacing w:val="-1"/>
          <w:sz w:val="30"/>
          <w:szCs w:val="30"/>
        </w:rPr>
      </w:pPr>
      <w:r>
        <w:rPr>
          <w:rFonts w:hint="eastAsia"/>
          <w:spacing w:val="-1"/>
          <w:sz w:val="30"/>
          <w:szCs w:val="30"/>
        </w:rPr>
        <w:t>And many things in providence do interpose to hinder our views of this love; – for although, indeed, “God is love,” yet “his wrath is revealed from heaven against the ungodliness of men;”</w:t>
      </w:r>
    </w:p>
    <w:p w14:paraId="5390533E">
      <w:pPr>
        <w:pStyle w:val="2"/>
        <w:spacing w:before="316" w:line="252" w:lineRule="auto"/>
        <w:ind w:right="17"/>
        <w:jc w:val="both"/>
        <w:rPr>
          <w:rFonts w:hint="eastAsia"/>
          <w:spacing w:val="-1"/>
          <w:sz w:val="30"/>
          <w:szCs w:val="30"/>
        </w:rPr>
      </w:pPr>
    </w:p>
    <w:p w14:paraId="165D847C">
      <w:pPr>
        <w:pStyle w:val="2"/>
        <w:spacing w:before="316" w:line="252" w:lineRule="auto"/>
        <w:ind w:right="17"/>
        <w:jc w:val="both"/>
        <w:rPr>
          <w:rFonts w:hint="eastAsia"/>
          <w:spacing w:val="-1"/>
          <w:sz w:val="30"/>
          <w:szCs w:val="30"/>
        </w:rPr>
      </w:pPr>
      <w:r>
        <w:rPr>
          <w:rFonts w:hint="eastAsia"/>
          <w:spacing w:val="-1"/>
          <w:sz w:val="30"/>
          <w:szCs w:val="30"/>
        </w:rPr>
        <w:t>并且护理中的许多事情会阻碍我们看见这爱；——因为虽然“神就是爱”，然而“祂的忿怒从天上显明在一切不虔不义的人身上”；</w:t>
      </w:r>
    </w:p>
    <w:p w14:paraId="6AAC4BF4">
      <w:pPr>
        <w:pStyle w:val="2"/>
        <w:spacing w:before="316" w:line="252" w:lineRule="auto"/>
        <w:ind w:right="17"/>
        <w:jc w:val="both"/>
        <w:rPr>
          <w:rFonts w:hint="eastAsia"/>
          <w:spacing w:val="-1"/>
          <w:sz w:val="30"/>
          <w:szCs w:val="30"/>
        </w:rPr>
      </w:pPr>
    </w:p>
    <w:p w14:paraId="33959090">
      <w:pPr>
        <w:pStyle w:val="2"/>
        <w:spacing w:before="316" w:line="252" w:lineRule="auto"/>
        <w:ind w:right="17"/>
        <w:jc w:val="both"/>
        <w:rPr>
          <w:rFonts w:hint="eastAsia"/>
          <w:spacing w:val="-1"/>
          <w:sz w:val="30"/>
          <w:szCs w:val="30"/>
        </w:rPr>
      </w:pPr>
      <w:r>
        <w:rPr>
          <w:rFonts w:hint="eastAsia"/>
          <w:spacing w:val="-1"/>
          <w:sz w:val="30"/>
          <w:szCs w:val="30"/>
        </w:rPr>
        <w:t>as all things at this day are filled with evidences of his anger and displeasure.</w:t>
      </w:r>
    </w:p>
    <w:p w14:paraId="40C05C87">
      <w:pPr>
        <w:pStyle w:val="2"/>
        <w:spacing w:before="316" w:line="252" w:lineRule="auto"/>
        <w:ind w:right="17"/>
        <w:jc w:val="both"/>
        <w:rPr>
          <w:rFonts w:hint="eastAsia"/>
          <w:spacing w:val="-1"/>
          <w:sz w:val="30"/>
          <w:szCs w:val="30"/>
        </w:rPr>
      </w:pPr>
    </w:p>
    <w:p w14:paraId="56CB1E07">
      <w:pPr>
        <w:pStyle w:val="2"/>
        <w:spacing w:before="316" w:line="252" w:lineRule="auto"/>
        <w:ind w:right="17"/>
        <w:jc w:val="both"/>
        <w:rPr>
          <w:rFonts w:hint="eastAsia"/>
          <w:spacing w:val="-1"/>
          <w:sz w:val="30"/>
          <w:szCs w:val="30"/>
        </w:rPr>
      </w:pPr>
      <w:r>
        <w:rPr>
          <w:rFonts w:hint="eastAsia"/>
          <w:spacing w:val="-1"/>
          <w:sz w:val="30"/>
          <w:szCs w:val="30"/>
        </w:rPr>
        <w:t>如同今天万事都充满了祂愤怒和不悦的证据一样。</w:t>
      </w:r>
    </w:p>
    <w:p w14:paraId="49A12F2B">
      <w:pPr>
        <w:pStyle w:val="2"/>
        <w:spacing w:before="316" w:line="252" w:lineRule="auto"/>
        <w:ind w:right="17"/>
        <w:jc w:val="both"/>
        <w:rPr>
          <w:rFonts w:hint="eastAsia"/>
          <w:spacing w:val="-1"/>
          <w:sz w:val="30"/>
          <w:szCs w:val="30"/>
        </w:rPr>
      </w:pPr>
    </w:p>
    <w:p w14:paraId="0F3887F7">
      <w:pPr>
        <w:pStyle w:val="2"/>
        <w:spacing w:before="316" w:line="252" w:lineRule="auto"/>
        <w:ind w:right="17"/>
        <w:jc w:val="both"/>
        <w:rPr>
          <w:rFonts w:hint="eastAsia"/>
          <w:spacing w:val="-1"/>
          <w:sz w:val="30"/>
          <w:szCs w:val="30"/>
        </w:rPr>
      </w:pPr>
      <w:r>
        <w:rPr>
          <w:rFonts w:hint="eastAsia"/>
          <w:spacing w:val="-1"/>
          <w:sz w:val="30"/>
          <w:szCs w:val="30"/>
        </w:rPr>
        <w:t>How, then, shall we know, wherein shall we behold, the glory of God in this, that he is love?</w:t>
      </w:r>
    </w:p>
    <w:p w14:paraId="3A4C13BC">
      <w:pPr>
        <w:pStyle w:val="2"/>
        <w:spacing w:before="316" w:line="252" w:lineRule="auto"/>
        <w:ind w:right="17"/>
        <w:jc w:val="both"/>
        <w:rPr>
          <w:rFonts w:hint="eastAsia"/>
          <w:spacing w:val="-1"/>
          <w:sz w:val="30"/>
          <w:szCs w:val="30"/>
        </w:rPr>
      </w:pPr>
    </w:p>
    <w:p w14:paraId="1E5246F5">
      <w:pPr>
        <w:pStyle w:val="2"/>
        <w:spacing w:before="316" w:line="252" w:lineRule="auto"/>
        <w:ind w:right="17"/>
        <w:jc w:val="both"/>
        <w:rPr>
          <w:rFonts w:hint="eastAsia"/>
          <w:spacing w:val="-1"/>
          <w:sz w:val="30"/>
          <w:szCs w:val="30"/>
        </w:rPr>
      </w:pPr>
      <w:r>
        <w:rPr>
          <w:rFonts w:hint="eastAsia"/>
          <w:spacing w:val="-1"/>
          <w:sz w:val="30"/>
          <w:szCs w:val="30"/>
        </w:rPr>
        <w:t>那么，我们如何知道，我们将在何处瞻仰神的荣耀，即祂是爱这一事实呢？</w:t>
      </w:r>
    </w:p>
    <w:p w14:paraId="4DB4AF00">
      <w:pPr>
        <w:pStyle w:val="2"/>
        <w:spacing w:before="316" w:line="252" w:lineRule="auto"/>
        <w:ind w:right="17"/>
        <w:jc w:val="both"/>
        <w:rPr>
          <w:rFonts w:hint="eastAsia"/>
          <w:spacing w:val="-1"/>
          <w:sz w:val="30"/>
          <w:szCs w:val="30"/>
        </w:rPr>
      </w:pPr>
    </w:p>
    <w:p w14:paraId="48E4FF13">
      <w:pPr>
        <w:pStyle w:val="2"/>
        <w:spacing w:before="316" w:line="252" w:lineRule="auto"/>
        <w:ind w:right="17"/>
        <w:jc w:val="both"/>
        <w:rPr>
          <w:rFonts w:hint="eastAsia"/>
          <w:spacing w:val="-1"/>
          <w:sz w:val="30"/>
          <w:szCs w:val="30"/>
        </w:rPr>
      </w:pPr>
      <w:r>
        <w:rPr>
          <w:rFonts w:hint="eastAsia"/>
          <w:spacing w:val="-1"/>
          <w:sz w:val="30"/>
          <w:szCs w:val="30"/>
        </w:rPr>
        <w:t>The apostle declares it in the next words, 1 John 4: 9, “In this was manifested the love of God towards us, because that God sent his only-begotten Son into the world, that we might live through him.”</w:t>
      </w:r>
    </w:p>
    <w:p w14:paraId="3003207C">
      <w:pPr>
        <w:pStyle w:val="2"/>
        <w:spacing w:before="316" w:line="252" w:lineRule="auto"/>
        <w:ind w:right="17"/>
        <w:jc w:val="both"/>
        <w:rPr>
          <w:rFonts w:hint="eastAsia"/>
          <w:spacing w:val="-1"/>
          <w:sz w:val="30"/>
          <w:szCs w:val="30"/>
        </w:rPr>
      </w:pPr>
    </w:p>
    <w:p w14:paraId="1A604222">
      <w:pPr>
        <w:pStyle w:val="2"/>
        <w:spacing w:before="316" w:line="252" w:lineRule="auto"/>
        <w:ind w:right="17"/>
        <w:jc w:val="both"/>
        <w:rPr>
          <w:rFonts w:hint="eastAsia"/>
          <w:spacing w:val="-1"/>
          <w:sz w:val="30"/>
          <w:szCs w:val="30"/>
        </w:rPr>
      </w:pPr>
      <w:r>
        <w:rPr>
          <w:rFonts w:hint="eastAsia"/>
          <w:spacing w:val="-1"/>
          <w:sz w:val="30"/>
          <w:szCs w:val="30"/>
        </w:rPr>
        <w:t>使徒在接下来的话中宣告了这一点，约翰一书4章9节：“神差祂独生子到世间来，使我们借着祂得生，神爱我们的心在此就显明了。”</w:t>
      </w:r>
    </w:p>
    <w:p w14:paraId="0C4990FC">
      <w:pPr>
        <w:pStyle w:val="2"/>
        <w:spacing w:before="316" w:line="252" w:lineRule="auto"/>
        <w:ind w:right="17"/>
        <w:jc w:val="both"/>
        <w:rPr>
          <w:rFonts w:hint="eastAsia"/>
          <w:spacing w:val="-1"/>
          <w:sz w:val="30"/>
          <w:szCs w:val="30"/>
        </w:rPr>
      </w:pPr>
    </w:p>
    <w:p w14:paraId="212BC11B">
      <w:pPr>
        <w:pStyle w:val="2"/>
        <w:spacing w:before="316" w:line="252" w:lineRule="auto"/>
        <w:ind w:right="17"/>
        <w:jc w:val="both"/>
        <w:rPr>
          <w:rFonts w:hint="eastAsia"/>
          <w:spacing w:val="-1"/>
          <w:sz w:val="30"/>
          <w:szCs w:val="30"/>
        </w:rPr>
      </w:pPr>
      <w:r>
        <w:rPr>
          <w:rFonts w:hint="eastAsia"/>
          <w:spacing w:val="-1"/>
          <w:sz w:val="30"/>
          <w:szCs w:val="30"/>
        </w:rPr>
        <w:t>This is the only evidence given us that “God is love.”</w:t>
      </w:r>
    </w:p>
    <w:p w14:paraId="0D01639B">
      <w:pPr>
        <w:pStyle w:val="2"/>
        <w:spacing w:before="316" w:line="252" w:lineRule="auto"/>
        <w:ind w:right="17"/>
        <w:jc w:val="both"/>
        <w:rPr>
          <w:rFonts w:hint="eastAsia"/>
          <w:spacing w:val="-1"/>
          <w:sz w:val="30"/>
          <w:szCs w:val="30"/>
        </w:rPr>
      </w:pPr>
    </w:p>
    <w:p w14:paraId="27066212">
      <w:pPr>
        <w:pStyle w:val="2"/>
        <w:spacing w:before="316" w:line="252" w:lineRule="auto"/>
        <w:ind w:right="17"/>
        <w:jc w:val="both"/>
        <w:rPr>
          <w:rFonts w:hint="eastAsia"/>
          <w:spacing w:val="-1"/>
          <w:sz w:val="30"/>
          <w:szCs w:val="30"/>
        </w:rPr>
      </w:pPr>
      <w:r>
        <w:rPr>
          <w:rFonts w:hint="eastAsia"/>
          <w:spacing w:val="-1"/>
          <w:sz w:val="30"/>
          <w:szCs w:val="30"/>
        </w:rPr>
        <w:t>这是赐给我们唯一的证据，证明“神就是爱”。</w:t>
      </w:r>
    </w:p>
    <w:p w14:paraId="04E82FA7">
      <w:pPr>
        <w:pStyle w:val="2"/>
        <w:spacing w:before="316" w:line="252" w:lineRule="auto"/>
        <w:ind w:right="17"/>
        <w:jc w:val="both"/>
        <w:rPr>
          <w:rFonts w:hint="eastAsia"/>
          <w:spacing w:val="-1"/>
          <w:sz w:val="30"/>
          <w:szCs w:val="30"/>
        </w:rPr>
      </w:pPr>
    </w:p>
    <w:p w14:paraId="17EAB3F7">
      <w:pPr>
        <w:pStyle w:val="2"/>
        <w:spacing w:before="316" w:line="252" w:lineRule="auto"/>
        <w:ind w:right="17"/>
        <w:jc w:val="both"/>
        <w:rPr>
          <w:rFonts w:hint="eastAsia"/>
          <w:spacing w:val="-1"/>
          <w:sz w:val="30"/>
          <w:szCs w:val="30"/>
        </w:rPr>
      </w:pPr>
      <w:r>
        <w:rPr>
          <w:rFonts w:hint="eastAsia"/>
          <w:spacing w:val="-1"/>
          <w:sz w:val="30"/>
          <w:szCs w:val="30"/>
        </w:rPr>
        <w:t>Hereby alone is the divine nature as such made known unto us, – namely, in the mission, person, and office of the Son of God;</w:t>
      </w:r>
    </w:p>
    <w:p w14:paraId="32DB6089">
      <w:pPr>
        <w:pStyle w:val="2"/>
        <w:spacing w:before="316" w:line="252" w:lineRule="auto"/>
        <w:ind w:right="17"/>
        <w:jc w:val="both"/>
        <w:rPr>
          <w:rFonts w:hint="eastAsia"/>
          <w:spacing w:val="-1"/>
          <w:sz w:val="30"/>
          <w:szCs w:val="30"/>
        </w:rPr>
      </w:pPr>
    </w:p>
    <w:p w14:paraId="169FE688">
      <w:pPr>
        <w:pStyle w:val="2"/>
        <w:spacing w:before="316" w:line="252" w:lineRule="auto"/>
        <w:ind w:right="17"/>
        <w:jc w:val="both"/>
        <w:rPr>
          <w:rFonts w:hint="eastAsia"/>
          <w:spacing w:val="-1"/>
          <w:sz w:val="30"/>
          <w:szCs w:val="30"/>
        </w:rPr>
      </w:pPr>
      <w:r>
        <w:rPr>
          <w:rFonts w:hint="eastAsia"/>
          <w:spacing w:val="-1"/>
          <w:sz w:val="30"/>
          <w:szCs w:val="30"/>
        </w:rPr>
        <w:t>惟独借此，神性本身才向我们显明——即在神儿子的差遣、位格和职分中；</w:t>
      </w:r>
    </w:p>
    <w:p w14:paraId="667E3BEF">
      <w:pPr>
        <w:pStyle w:val="2"/>
        <w:spacing w:before="316" w:line="252" w:lineRule="auto"/>
        <w:ind w:right="17"/>
        <w:jc w:val="both"/>
        <w:rPr>
          <w:rFonts w:hint="eastAsia"/>
          <w:spacing w:val="-1"/>
          <w:sz w:val="30"/>
          <w:szCs w:val="30"/>
        </w:rPr>
      </w:pPr>
    </w:p>
    <w:p w14:paraId="5930B81A">
      <w:pPr>
        <w:pStyle w:val="2"/>
        <w:spacing w:before="316" w:line="252" w:lineRule="auto"/>
        <w:ind w:right="17"/>
        <w:jc w:val="both"/>
        <w:rPr>
          <w:rFonts w:hint="eastAsia"/>
          <w:spacing w:val="-1"/>
          <w:sz w:val="30"/>
          <w:szCs w:val="30"/>
        </w:rPr>
      </w:pPr>
      <w:r>
        <w:rPr>
          <w:rFonts w:hint="eastAsia"/>
          <w:spacing w:val="-1"/>
          <w:sz w:val="30"/>
          <w:szCs w:val="30"/>
        </w:rPr>
        <w:t>without this, all is in darkness as unto the true nature and supreme operation of this divine love.</w:t>
      </w:r>
    </w:p>
    <w:p w14:paraId="133BD162">
      <w:pPr>
        <w:pStyle w:val="2"/>
        <w:spacing w:before="316" w:line="252" w:lineRule="auto"/>
        <w:ind w:right="17"/>
        <w:jc w:val="both"/>
        <w:rPr>
          <w:rFonts w:hint="eastAsia"/>
          <w:spacing w:val="-1"/>
          <w:sz w:val="30"/>
          <w:szCs w:val="30"/>
        </w:rPr>
      </w:pPr>
    </w:p>
    <w:p w14:paraId="2EDA938A">
      <w:pPr>
        <w:pStyle w:val="2"/>
        <w:spacing w:before="316" w:line="252" w:lineRule="auto"/>
        <w:ind w:right="17"/>
        <w:jc w:val="both"/>
        <w:rPr>
          <w:rFonts w:hint="eastAsia"/>
          <w:spacing w:val="-1"/>
          <w:sz w:val="30"/>
          <w:szCs w:val="30"/>
        </w:rPr>
      </w:pPr>
      <w:r>
        <w:rPr>
          <w:rFonts w:hint="eastAsia"/>
          <w:spacing w:val="-1"/>
          <w:sz w:val="30"/>
          <w:szCs w:val="30"/>
        </w:rPr>
        <w:t>没有这个，关于这神圣之爱的真实本性和至高运作的一切都在黑暗之中。</w:t>
      </w:r>
    </w:p>
    <w:p w14:paraId="186F3443">
      <w:pPr>
        <w:pStyle w:val="2"/>
        <w:spacing w:before="316" w:line="252" w:lineRule="auto"/>
        <w:ind w:right="17"/>
        <w:jc w:val="both"/>
        <w:rPr>
          <w:rFonts w:hint="eastAsia"/>
          <w:spacing w:val="-1"/>
          <w:sz w:val="30"/>
          <w:szCs w:val="30"/>
        </w:rPr>
      </w:pPr>
    </w:p>
    <w:p w14:paraId="609FDD60">
      <w:pPr>
        <w:pStyle w:val="2"/>
        <w:spacing w:before="316" w:line="252" w:lineRule="auto"/>
        <w:ind w:right="17"/>
        <w:jc w:val="both"/>
        <w:rPr>
          <w:rFonts w:hint="eastAsia"/>
          <w:spacing w:val="-1"/>
          <w:sz w:val="30"/>
          <w:szCs w:val="30"/>
        </w:rPr>
      </w:pPr>
      <w:r>
        <w:rPr>
          <w:rFonts w:hint="eastAsia"/>
          <w:spacing w:val="-1"/>
          <w:sz w:val="30"/>
          <w:szCs w:val="30"/>
        </w:rPr>
        <w:t>Herein do we behold the glory of Christ himself, even in this life.</w:t>
      </w:r>
    </w:p>
    <w:p w14:paraId="1E3DC130">
      <w:pPr>
        <w:pStyle w:val="2"/>
        <w:spacing w:before="316" w:line="252" w:lineRule="auto"/>
        <w:ind w:right="17"/>
        <w:jc w:val="both"/>
        <w:rPr>
          <w:rFonts w:hint="eastAsia"/>
          <w:spacing w:val="-1"/>
          <w:sz w:val="30"/>
          <w:szCs w:val="30"/>
        </w:rPr>
      </w:pPr>
    </w:p>
    <w:p w14:paraId="5A10C449">
      <w:pPr>
        <w:pStyle w:val="2"/>
        <w:spacing w:before="316" w:line="252" w:lineRule="auto"/>
        <w:ind w:right="17"/>
        <w:jc w:val="both"/>
        <w:rPr>
          <w:rFonts w:hint="eastAsia"/>
          <w:spacing w:val="-1"/>
          <w:sz w:val="30"/>
          <w:szCs w:val="30"/>
        </w:rPr>
      </w:pPr>
      <w:r>
        <w:rPr>
          <w:rFonts w:hint="eastAsia"/>
          <w:spacing w:val="-1"/>
          <w:sz w:val="30"/>
          <w:szCs w:val="30"/>
        </w:rPr>
        <w:t>在此，我们甚至在今生就瞻仰基督本身的荣耀。</w:t>
      </w:r>
    </w:p>
    <w:p w14:paraId="388822C2">
      <w:pPr>
        <w:pStyle w:val="2"/>
        <w:spacing w:before="316" w:line="252" w:lineRule="auto"/>
        <w:ind w:right="17"/>
        <w:jc w:val="both"/>
        <w:rPr>
          <w:rFonts w:hint="eastAsia"/>
          <w:spacing w:val="-1"/>
          <w:sz w:val="30"/>
          <w:szCs w:val="30"/>
        </w:rPr>
      </w:pPr>
    </w:p>
    <w:p w14:paraId="6D26BB0C">
      <w:pPr>
        <w:pStyle w:val="2"/>
        <w:spacing w:before="316" w:line="252" w:lineRule="auto"/>
        <w:ind w:right="17"/>
        <w:jc w:val="both"/>
        <w:rPr>
          <w:rFonts w:hint="eastAsia"/>
          <w:spacing w:val="-1"/>
          <w:sz w:val="30"/>
          <w:szCs w:val="30"/>
        </w:rPr>
      </w:pPr>
      <w:r>
        <w:rPr>
          <w:rFonts w:hint="eastAsia"/>
          <w:spacing w:val="-1"/>
          <w:sz w:val="30"/>
          <w:szCs w:val="30"/>
        </w:rPr>
        <w:t>This glory was given him of the Father, – namely, that he now should declare and evidence that “God is love; “</w:t>
      </w:r>
    </w:p>
    <w:p w14:paraId="1BE4CE4D">
      <w:pPr>
        <w:pStyle w:val="2"/>
        <w:spacing w:before="316" w:line="252" w:lineRule="auto"/>
        <w:ind w:right="17"/>
        <w:jc w:val="both"/>
        <w:rPr>
          <w:rFonts w:hint="eastAsia"/>
          <w:spacing w:val="-1"/>
          <w:sz w:val="30"/>
          <w:szCs w:val="30"/>
        </w:rPr>
      </w:pPr>
    </w:p>
    <w:p w14:paraId="22311298">
      <w:pPr>
        <w:pStyle w:val="2"/>
        <w:spacing w:before="316" w:line="252" w:lineRule="auto"/>
        <w:ind w:right="17"/>
        <w:jc w:val="both"/>
        <w:rPr>
          <w:rFonts w:hint="eastAsia"/>
          <w:spacing w:val="-1"/>
          <w:sz w:val="30"/>
          <w:szCs w:val="30"/>
        </w:rPr>
      </w:pPr>
      <w:r>
        <w:rPr>
          <w:rFonts w:hint="eastAsia"/>
          <w:spacing w:val="-1"/>
          <w:sz w:val="30"/>
          <w:szCs w:val="30"/>
        </w:rPr>
        <w:t>这荣耀是父所赐给祂的——即祂现在应当宣告并证明“神就是爱”；</w:t>
      </w:r>
    </w:p>
    <w:p w14:paraId="2EDA05E1">
      <w:pPr>
        <w:pStyle w:val="2"/>
        <w:spacing w:before="316" w:line="252" w:lineRule="auto"/>
        <w:ind w:right="17"/>
        <w:jc w:val="both"/>
        <w:rPr>
          <w:rFonts w:hint="eastAsia"/>
          <w:spacing w:val="-1"/>
          <w:sz w:val="30"/>
          <w:szCs w:val="30"/>
        </w:rPr>
      </w:pPr>
    </w:p>
    <w:p w14:paraId="0216BFF2">
      <w:pPr>
        <w:pStyle w:val="2"/>
        <w:spacing w:before="316" w:line="252" w:lineRule="auto"/>
        <w:ind w:right="17"/>
        <w:jc w:val="both"/>
        <w:rPr>
          <w:rFonts w:hint="eastAsia"/>
          <w:spacing w:val="-1"/>
          <w:sz w:val="30"/>
          <w:szCs w:val="30"/>
        </w:rPr>
      </w:pPr>
      <w:r>
        <w:rPr>
          <w:rFonts w:hint="eastAsia"/>
          <w:spacing w:val="-1"/>
          <w:sz w:val="30"/>
          <w:szCs w:val="30"/>
        </w:rPr>
        <w:t>and he did so, “that in all things he might have the pre-eminence.”</w:t>
      </w:r>
    </w:p>
    <w:p w14:paraId="633CF72C">
      <w:pPr>
        <w:pStyle w:val="2"/>
        <w:spacing w:before="316" w:line="252" w:lineRule="auto"/>
        <w:ind w:right="17"/>
        <w:jc w:val="both"/>
        <w:rPr>
          <w:rFonts w:hint="eastAsia"/>
          <w:spacing w:val="-1"/>
          <w:sz w:val="30"/>
          <w:szCs w:val="30"/>
        </w:rPr>
      </w:pPr>
    </w:p>
    <w:p w14:paraId="09D3C3A4">
      <w:pPr>
        <w:pStyle w:val="2"/>
        <w:spacing w:before="316" w:line="252" w:lineRule="auto"/>
        <w:ind w:right="17"/>
        <w:jc w:val="both"/>
        <w:rPr>
          <w:rFonts w:hint="eastAsia"/>
          <w:spacing w:val="-1"/>
          <w:sz w:val="30"/>
          <w:szCs w:val="30"/>
        </w:rPr>
      </w:pPr>
      <w:r>
        <w:rPr>
          <w:rFonts w:hint="eastAsia"/>
          <w:spacing w:val="-1"/>
          <w:sz w:val="30"/>
          <w:szCs w:val="30"/>
        </w:rPr>
        <w:t>祂也这样做了，“使祂凡事居首位”。</w:t>
      </w:r>
    </w:p>
    <w:p w14:paraId="7D19335C">
      <w:pPr>
        <w:pStyle w:val="2"/>
        <w:spacing w:before="316" w:line="252" w:lineRule="auto"/>
        <w:ind w:right="17"/>
        <w:jc w:val="both"/>
        <w:rPr>
          <w:rFonts w:hint="eastAsia"/>
          <w:spacing w:val="-1"/>
          <w:sz w:val="30"/>
          <w:szCs w:val="30"/>
        </w:rPr>
      </w:pPr>
    </w:p>
    <w:p w14:paraId="2B560F9A">
      <w:pPr>
        <w:pStyle w:val="2"/>
        <w:spacing w:before="316" w:line="252" w:lineRule="auto"/>
        <w:ind w:right="17"/>
        <w:jc w:val="both"/>
        <w:rPr>
          <w:rFonts w:hint="eastAsia"/>
          <w:spacing w:val="-1"/>
          <w:sz w:val="30"/>
          <w:szCs w:val="30"/>
        </w:rPr>
      </w:pPr>
      <w:r>
        <w:rPr>
          <w:rFonts w:hint="eastAsia"/>
          <w:spacing w:val="-1"/>
          <w:sz w:val="30"/>
          <w:szCs w:val="30"/>
        </w:rPr>
        <w:t>Herein we may see how excellent, how beautiful, how glorious and desirable he is, seeing in him alone we have a due representation of God as he is love;</w:t>
      </w:r>
    </w:p>
    <w:p w14:paraId="5C88C697">
      <w:pPr>
        <w:pStyle w:val="2"/>
        <w:spacing w:before="316" w:line="252" w:lineRule="auto"/>
        <w:ind w:right="17"/>
        <w:jc w:val="both"/>
        <w:rPr>
          <w:rFonts w:hint="eastAsia"/>
          <w:spacing w:val="-1"/>
          <w:sz w:val="30"/>
          <w:szCs w:val="30"/>
        </w:rPr>
      </w:pPr>
    </w:p>
    <w:p w14:paraId="5A75AA1B">
      <w:pPr>
        <w:pStyle w:val="2"/>
        <w:spacing w:before="316" w:line="252" w:lineRule="auto"/>
        <w:ind w:right="17"/>
        <w:jc w:val="both"/>
        <w:rPr>
          <w:rFonts w:hint="eastAsia"/>
          <w:spacing w:val="-1"/>
          <w:sz w:val="30"/>
          <w:szCs w:val="30"/>
        </w:rPr>
      </w:pPr>
      <w:r>
        <w:rPr>
          <w:rFonts w:hint="eastAsia"/>
          <w:spacing w:val="-1"/>
          <w:sz w:val="30"/>
          <w:szCs w:val="30"/>
        </w:rPr>
        <w:t>在此我们可以看见祂是何等卓越、何等美丽、何等荣耀和可羡慕，因为惟独在祂里面，我们才对作为爱的神有适当的彰显；</w:t>
      </w:r>
    </w:p>
    <w:p w14:paraId="14C5540C">
      <w:pPr>
        <w:pStyle w:val="2"/>
        <w:spacing w:before="316" w:line="252" w:lineRule="auto"/>
        <w:ind w:right="17"/>
        <w:jc w:val="both"/>
        <w:rPr>
          <w:rFonts w:hint="eastAsia"/>
          <w:spacing w:val="-1"/>
          <w:sz w:val="30"/>
          <w:szCs w:val="30"/>
        </w:rPr>
      </w:pPr>
    </w:p>
    <w:p w14:paraId="473E13F2">
      <w:pPr>
        <w:pStyle w:val="2"/>
        <w:spacing w:before="316" w:line="252" w:lineRule="auto"/>
        <w:ind w:right="17"/>
        <w:jc w:val="both"/>
        <w:rPr>
          <w:rFonts w:hint="eastAsia"/>
          <w:spacing w:val="-1"/>
          <w:sz w:val="30"/>
          <w:szCs w:val="30"/>
        </w:rPr>
      </w:pPr>
      <w:r>
        <w:rPr>
          <w:rFonts w:hint="eastAsia"/>
          <w:spacing w:val="-1"/>
          <w:sz w:val="30"/>
          <w:szCs w:val="30"/>
        </w:rPr>
        <w:t>which is the most joyful sight of God that any creature can obtain.</w:t>
      </w:r>
    </w:p>
    <w:p w14:paraId="74453C4F">
      <w:pPr>
        <w:pStyle w:val="2"/>
        <w:spacing w:before="316" w:line="252" w:lineRule="auto"/>
        <w:ind w:right="17"/>
        <w:jc w:val="both"/>
        <w:rPr>
          <w:rFonts w:hint="eastAsia"/>
          <w:spacing w:val="-1"/>
          <w:sz w:val="30"/>
          <w:szCs w:val="30"/>
        </w:rPr>
      </w:pPr>
    </w:p>
    <w:p w14:paraId="0DD681C7">
      <w:pPr>
        <w:pStyle w:val="2"/>
        <w:spacing w:before="316" w:line="252" w:lineRule="auto"/>
        <w:ind w:right="17"/>
        <w:jc w:val="both"/>
        <w:rPr>
          <w:rFonts w:hint="eastAsia"/>
          <w:spacing w:val="-1"/>
          <w:sz w:val="30"/>
          <w:szCs w:val="30"/>
        </w:rPr>
      </w:pPr>
      <w:r>
        <w:rPr>
          <w:rFonts w:hint="eastAsia"/>
          <w:spacing w:val="-1"/>
          <w:sz w:val="30"/>
          <w:szCs w:val="30"/>
        </w:rPr>
        <w:t>这是任何受造物所能获得的对神最喜乐的看见。</w:t>
      </w:r>
    </w:p>
    <w:p w14:paraId="4403DF30">
      <w:pPr>
        <w:pStyle w:val="2"/>
        <w:spacing w:before="316" w:line="252" w:lineRule="auto"/>
        <w:ind w:right="17"/>
        <w:jc w:val="both"/>
        <w:rPr>
          <w:rFonts w:hint="eastAsia"/>
          <w:spacing w:val="-1"/>
          <w:sz w:val="30"/>
          <w:szCs w:val="30"/>
        </w:rPr>
      </w:pPr>
    </w:p>
    <w:p w14:paraId="445EB1B3">
      <w:pPr>
        <w:pStyle w:val="2"/>
        <w:spacing w:before="316" w:line="252" w:lineRule="auto"/>
        <w:ind w:right="17"/>
        <w:jc w:val="both"/>
        <w:rPr>
          <w:rFonts w:hint="eastAsia"/>
          <w:spacing w:val="-1"/>
          <w:sz w:val="30"/>
          <w:szCs w:val="30"/>
        </w:rPr>
      </w:pPr>
      <w:r>
        <w:rPr>
          <w:rFonts w:hint="eastAsia"/>
          <w:spacing w:val="-1"/>
          <w:sz w:val="30"/>
          <w:szCs w:val="30"/>
        </w:rPr>
        <w:t>He who beholds not the glory of Christ herein is utterly ignorant of those heavenly mysteries;</w:t>
      </w:r>
    </w:p>
    <w:p w14:paraId="2252DF00">
      <w:pPr>
        <w:pStyle w:val="2"/>
        <w:spacing w:before="316" w:line="252" w:lineRule="auto"/>
        <w:ind w:right="17"/>
        <w:jc w:val="both"/>
        <w:rPr>
          <w:rFonts w:hint="eastAsia"/>
          <w:spacing w:val="-1"/>
          <w:sz w:val="30"/>
          <w:szCs w:val="30"/>
        </w:rPr>
      </w:pPr>
    </w:p>
    <w:p w14:paraId="08BBD820">
      <w:pPr>
        <w:pStyle w:val="2"/>
        <w:spacing w:before="316" w:line="252" w:lineRule="auto"/>
        <w:ind w:right="17"/>
        <w:jc w:val="both"/>
        <w:rPr>
          <w:rFonts w:hint="eastAsia"/>
          <w:spacing w:val="-1"/>
          <w:sz w:val="30"/>
          <w:szCs w:val="30"/>
        </w:rPr>
      </w:pPr>
      <w:r>
        <w:rPr>
          <w:rFonts w:hint="eastAsia"/>
          <w:spacing w:val="-1"/>
          <w:sz w:val="30"/>
          <w:szCs w:val="30"/>
        </w:rPr>
        <w:t>凡在此不瞻仰基督荣耀的人，对那些属天的奥秘完全无知；</w:t>
      </w:r>
    </w:p>
    <w:p w14:paraId="11F06159">
      <w:pPr>
        <w:pStyle w:val="2"/>
        <w:spacing w:before="316" w:line="252" w:lineRule="auto"/>
        <w:ind w:right="17"/>
        <w:jc w:val="both"/>
        <w:rPr>
          <w:rFonts w:hint="eastAsia"/>
          <w:spacing w:val="-1"/>
          <w:sz w:val="30"/>
          <w:szCs w:val="30"/>
        </w:rPr>
      </w:pPr>
    </w:p>
    <w:p w14:paraId="69DF0923">
      <w:pPr>
        <w:pStyle w:val="2"/>
        <w:spacing w:before="316" w:line="252" w:lineRule="auto"/>
        <w:ind w:right="17"/>
        <w:jc w:val="both"/>
        <w:rPr>
          <w:rFonts w:hint="eastAsia"/>
          <w:spacing w:val="-1"/>
          <w:sz w:val="30"/>
          <w:szCs w:val="30"/>
        </w:rPr>
      </w:pPr>
      <w:r>
        <w:rPr>
          <w:rFonts w:hint="eastAsia"/>
          <w:spacing w:val="-1"/>
          <w:sz w:val="30"/>
          <w:szCs w:val="30"/>
        </w:rPr>
        <w:t>– he knows neither God nor Christ, – he has neither the Father nor the Son.</w:t>
      </w:r>
    </w:p>
    <w:p w14:paraId="7B7EE365">
      <w:pPr>
        <w:pStyle w:val="2"/>
        <w:spacing w:before="316" w:line="252" w:lineRule="auto"/>
        <w:ind w:right="17"/>
        <w:jc w:val="both"/>
        <w:rPr>
          <w:rFonts w:hint="eastAsia"/>
          <w:spacing w:val="-1"/>
          <w:sz w:val="30"/>
          <w:szCs w:val="30"/>
        </w:rPr>
      </w:pPr>
    </w:p>
    <w:p w14:paraId="6A941547">
      <w:pPr>
        <w:pStyle w:val="2"/>
        <w:spacing w:before="316" w:line="252" w:lineRule="auto"/>
        <w:ind w:right="17"/>
        <w:jc w:val="both"/>
        <w:rPr>
          <w:rFonts w:hint="eastAsia"/>
          <w:spacing w:val="-1"/>
          <w:sz w:val="30"/>
          <w:szCs w:val="30"/>
        </w:rPr>
      </w:pPr>
      <w:r>
        <w:rPr>
          <w:rFonts w:hint="eastAsia"/>
          <w:spacing w:val="-1"/>
          <w:sz w:val="30"/>
          <w:szCs w:val="30"/>
        </w:rPr>
        <w:t>——祂既不认识神，也不认识基督——祂既没有父，也没有子。</w:t>
      </w:r>
    </w:p>
    <w:p w14:paraId="25C2163F">
      <w:pPr>
        <w:pStyle w:val="2"/>
        <w:spacing w:before="316" w:line="252" w:lineRule="auto"/>
        <w:ind w:right="17"/>
        <w:jc w:val="both"/>
        <w:rPr>
          <w:rFonts w:hint="eastAsia"/>
          <w:spacing w:val="-1"/>
          <w:sz w:val="30"/>
          <w:szCs w:val="30"/>
        </w:rPr>
      </w:pPr>
    </w:p>
    <w:p w14:paraId="1CAFE2B0">
      <w:pPr>
        <w:pStyle w:val="2"/>
        <w:spacing w:before="316" w:line="252" w:lineRule="auto"/>
        <w:ind w:right="17"/>
        <w:jc w:val="both"/>
        <w:rPr>
          <w:rFonts w:hint="eastAsia"/>
          <w:spacing w:val="-1"/>
          <w:sz w:val="30"/>
          <w:szCs w:val="30"/>
        </w:rPr>
      </w:pPr>
      <w:r>
        <w:rPr>
          <w:rFonts w:hint="eastAsia"/>
          <w:spacing w:val="-1"/>
          <w:sz w:val="30"/>
          <w:szCs w:val="30"/>
        </w:rPr>
        <w:t>He knows not God, because he knows not the holy properties of his nature in the principal way designed by infinite wisdom for their manifestation;</w:t>
      </w:r>
    </w:p>
    <w:p w14:paraId="20DF163B">
      <w:pPr>
        <w:pStyle w:val="2"/>
        <w:spacing w:before="316" w:line="252" w:lineRule="auto"/>
        <w:ind w:right="17"/>
        <w:jc w:val="both"/>
        <w:rPr>
          <w:rFonts w:hint="eastAsia"/>
          <w:spacing w:val="-1"/>
          <w:sz w:val="30"/>
          <w:szCs w:val="30"/>
        </w:rPr>
      </w:pPr>
    </w:p>
    <w:p w14:paraId="5B206754">
      <w:pPr>
        <w:pStyle w:val="2"/>
        <w:spacing w:before="316" w:line="252" w:lineRule="auto"/>
        <w:ind w:right="17"/>
        <w:jc w:val="both"/>
        <w:rPr>
          <w:rFonts w:hint="eastAsia"/>
          <w:spacing w:val="-1"/>
          <w:sz w:val="30"/>
          <w:szCs w:val="30"/>
        </w:rPr>
      </w:pPr>
      <w:r>
        <w:rPr>
          <w:rFonts w:hint="eastAsia"/>
          <w:spacing w:val="-1"/>
          <w:sz w:val="30"/>
          <w:szCs w:val="30"/>
        </w:rPr>
        <w:t>祂不认识神，因为祂不知道神本性的圣洁属性，在无限智慧为彰显它们而设计的主要途径中。</w:t>
      </w:r>
    </w:p>
    <w:p w14:paraId="08029A84">
      <w:pPr>
        <w:pStyle w:val="2"/>
        <w:spacing w:before="316" w:line="252" w:lineRule="auto"/>
        <w:ind w:right="17"/>
        <w:jc w:val="both"/>
        <w:rPr>
          <w:rFonts w:hint="eastAsia"/>
          <w:spacing w:val="-1"/>
          <w:sz w:val="30"/>
          <w:szCs w:val="30"/>
        </w:rPr>
      </w:pPr>
    </w:p>
    <w:p w14:paraId="32B1DD69">
      <w:pPr>
        <w:pStyle w:val="2"/>
        <w:spacing w:before="316" w:line="252" w:lineRule="auto"/>
        <w:ind w:right="17"/>
        <w:jc w:val="both"/>
        <w:rPr>
          <w:rFonts w:hint="eastAsia"/>
          <w:spacing w:val="-1"/>
          <w:sz w:val="30"/>
          <w:szCs w:val="30"/>
        </w:rPr>
      </w:pPr>
      <w:r>
        <w:rPr>
          <w:rFonts w:hint="eastAsia"/>
          <w:spacing w:val="-1"/>
          <w:sz w:val="30"/>
          <w:szCs w:val="30"/>
        </w:rPr>
        <w:t>he knows not Christ, because he sees not the glory of God in him.</w:t>
      </w:r>
    </w:p>
    <w:p w14:paraId="4B913054">
      <w:pPr>
        <w:pStyle w:val="2"/>
        <w:spacing w:before="316" w:line="252" w:lineRule="auto"/>
        <w:ind w:right="17"/>
        <w:jc w:val="both"/>
        <w:rPr>
          <w:rFonts w:hint="eastAsia"/>
          <w:spacing w:val="-1"/>
          <w:sz w:val="30"/>
          <w:szCs w:val="30"/>
        </w:rPr>
      </w:pPr>
    </w:p>
    <w:p w14:paraId="643A8B35">
      <w:pPr>
        <w:pStyle w:val="2"/>
        <w:spacing w:before="316" w:line="252" w:lineRule="auto"/>
        <w:ind w:right="17"/>
        <w:jc w:val="both"/>
        <w:rPr>
          <w:rFonts w:hint="eastAsia"/>
          <w:spacing w:val="-1"/>
          <w:sz w:val="30"/>
          <w:szCs w:val="30"/>
        </w:rPr>
      </w:pPr>
      <w:r>
        <w:rPr>
          <w:rFonts w:hint="eastAsia"/>
          <w:spacing w:val="-1"/>
          <w:sz w:val="30"/>
          <w:szCs w:val="30"/>
        </w:rPr>
        <w:t>祂不认识基督，因为祂看不见在祂里面的神的荣耀。</w:t>
      </w:r>
    </w:p>
    <w:p w14:paraId="593E8559">
      <w:pPr>
        <w:pStyle w:val="2"/>
        <w:spacing w:before="316" w:line="252" w:lineRule="auto"/>
        <w:ind w:right="17"/>
        <w:jc w:val="both"/>
        <w:rPr>
          <w:rFonts w:hint="eastAsia"/>
          <w:spacing w:val="-1"/>
          <w:sz w:val="30"/>
          <w:szCs w:val="30"/>
        </w:rPr>
      </w:pPr>
    </w:p>
    <w:p w14:paraId="3D3A7DB6">
      <w:pPr>
        <w:pStyle w:val="2"/>
        <w:spacing w:before="316" w:line="252" w:lineRule="auto"/>
        <w:ind w:right="17"/>
        <w:jc w:val="both"/>
        <w:rPr>
          <w:rFonts w:hint="eastAsia"/>
          <w:spacing w:val="-1"/>
          <w:sz w:val="30"/>
          <w:szCs w:val="30"/>
        </w:rPr>
      </w:pPr>
      <w:r>
        <w:rPr>
          <w:rFonts w:hint="eastAsia"/>
          <w:spacing w:val="-1"/>
          <w:sz w:val="30"/>
          <w:szCs w:val="30"/>
        </w:rPr>
        <w:t>Wherefore, whatever notions men may have from the light of nature, or from the works of Providence, that there is love in God, – however they may adorn them in elegant, affecting expressions, – yet from them no man can know that “God is love.”</w:t>
      </w:r>
    </w:p>
    <w:p w14:paraId="132F0DBD">
      <w:pPr>
        <w:pStyle w:val="2"/>
        <w:spacing w:before="316" w:line="252" w:lineRule="auto"/>
        <w:ind w:right="17"/>
        <w:jc w:val="both"/>
        <w:rPr>
          <w:rFonts w:hint="eastAsia"/>
          <w:spacing w:val="-1"/>
          <w:sz w:val="30"/>
          <w:szCs w:val="30"/>
        </w:rPr>
      </w:pPr>
    </w:p>
    <w:p w14:paraId="0DF0B47A">
      <w:pPr>
        <w:pStyle w:val="2"/>
        <w:spacing w:before="316" w:line="252" w:lineRule="auto"/>
        <w:ind w:right="17"/>
        <w:jc w:val="both"/>
        <w:rPr>
          <w:rFonts w:hint="eastAsia"/>
          <w:spacing w:val="-1"/>
          <w:sz w:val="30"/>
          <w:szCs w:val="30"/>
        </w:rPr>
      </w:pPr>
      <w:r>
        <w:rPr>
          <w:rFonts w:hint="eastAsia"/>
          <w:spacing w:val="-1"/>
          <w:sz w:val="30"/>
          <w:szCs w:val="30"/>
        </w:rPr>
        <w:t>因此，无论人从自然之光或护理的作为中，对神里面有爱可能有多少观念——无论他们如何用优雅动人的言辞来修饰它们——然而，没有人能从它们知道“神就是爱”。</w:t>
      </w:r>
    </w:p>
    <w:p w14:paraId="34B83E5F">
      <w:pPr>
        <w:pStyle w:val="2"/>
        <w:spacing w:before="316" w:line="252" w:lineRule="auto"/>
        <w:ind w:right="17"/>
        <w:jc w:val="both"/>
        <w:rPr>
          <w:rFonts w:hint="eastAsia"/>
          <w:spacing w:val="-1"/>
          <w:sz w:val="30"/>
          <w:szCs w:val="30"/>
        </w:rPr>
      </w:pPr>
    </w:p>
    <w:p w14:paraId="35FF6CEE">
      <w:pPr>
        <w:pStyle w:val="2"/>
        <w:spacing w:before="316" w:line="252" w:lineRule="auto"/>
        <w:ind w:right="17"/>
        <w:jc w:val="both"/>
        <w:rPr>
          <w:rFonts w:hint="eastAsia"/>
          <w:spacing w:val="-1"/>
          <w:sz w:val="30"/>
          <w:szCs w:val="30"/>
        </w:rPr>
      </w:pPr>
      <w:r>
        <w:rPr>
          <w:rFonts w:hint="eastAsia"/>
          <w:spacing w:val="-1"/>
          <w:sz w:val="30"/>
          <w:szCs w:val="30"/>
        </w:rPr>
        <w:t>In the revelation hereof Christ has the pre-eminence;</w:t>
      </w:r>
    </w:p>
    <w:p w14:paraId="71CCD305">
      <w:pPr>
        <w:pStyle w:val="2"/>
        <w:spacing w:before="316" w:line="252" w:lineRule="auto"/>
        <w:ind w:right="17"/>
        <w:jc w:val="both"/>
        <w:rPr>
          <w:rFonts w:hint="eastAsia"/>
          <w:spacing w:val="-1"/>
          <w:sz w:val="30"/>
          <w:szCs w:val="30"/>
        </w:rPr>
      </w:pPr>
    </w:p>
    <w:p w14:paraId="034B7C1F">
      <w:pPr>
        <w:pStyle w:val="2"/>
        <w:spacing w:before="316" w:line="252" w:lineRule="auto"/>
        <w:ind w:right="17"/>
        <w:jc w:val="both"/>
        <w:rPr>
          <w:rFonts w:hint="eastAsia"/>
          <w:spacing w:val="-1"/>
          <w:sz w:val="30"/>
          <w:szCs w:val="30"/>
        </w:rPr>
      </w:pPr>
      <w:r>
        <w:rPr>
          <w:rFonts w:hint="eastAsia"/>
          <w:spacing w:val="-1"/>
          <w:sz w:val="30"/>
          <w:szCs w:val="30"/>
        </w:rPr>
        <w:t>在这启示中，基督居首位；</w:t>
      </w:r>
    </w:p>
    <w:p w14:paraId="311E575A">
      <w:pPr>
        <w:pStyle w:val="2"/>
        <w:spacing w:before="316" w:line="252" w:lineRule="auto"/>
        <w:ind w:right="17"/>
        <w:jc w:val="both"/>
        <w:rPr>
          <w:rFonts w:hint="eastAsia"/>
          <w:spacing w:val="-1"/>
          <w:sz w:val="30"/>
          <w:szCs w:val="30"/>
        </w:rPr>
      </w:pPr>
    </w:p>
    <w:p w14:paraId="333CD37A">
      <w:pPr>
        <w:pStyle w:val="2"/>
        <w:spacing w:before="316" w:line="252" w:lineRule="auto"/>
        <w:ind w:right="17"/>
        <w:jc w:val="both"/>
        <w:rPr>
          <w:rFonts w:hint="eastAsia"/>
          <w:spacing w:val="-1"/>
          <w:sz w:val="30"/>
          <w:szCs w:val="30"/>
        </w:rPr>
      </w:pPr>
      <w:r>
        <w:rPr>
          <w:rFonts w:hint="eastAsia"/>
          <w:spacing w:val="-1"/>
          <w:sz w:val="30"/>
          <w:szCs w:val="30"/>
        </w:rPr>
        <w:t>nor can any man comprehend anything of it aright but in him.</w:t>
      </w:r>
    </w:p>
    <w:p w14:paraId="5FDABEE4">
      <w:pPr>
        <w:pStyle w:val="2"/>
        <w:spacing w:before="316" w:line="252" w:lineRule="auto"/>
        <w:ind w:right="17"/>
        <w:jc w:val="both"/>
        <w:rPr>
          <w:rFonts w:hint="eastAsia"/>
          <w:spacing w:val="-1"/>
          <w:sz w:val="30"/>
          <w:szCs w:val="30"/>
        </w:rPr>
      </w:pPr>
    </w:p>
    <w:p w14:paraId="64DBC78A">
      <w:pPr>
        <w:pStyle w:val="2"/>
        <w:spacing w:before="316" w:line="252" w:lineRule="auto"/>
        <w:ind w:right="17"/>
        <w:jc w:val="both"/>
        <w:rPr>
          <w:rFonts w:hint="eastAsia"/>
          <w:spacing w:val="-1"/>
          <w:sz w:val="30"/>
          <w:szCs w:val="30"/>
        </w:rPr>
      </w:pPr>
      <w:r>
        <w:rPr>
          <w:rFonts w:hint="eastAsia"/>
          <w:spacing w:val="-1"/>
          <w:sz w:val="30"/>
          <w:szCs w:val="30"/>
        </w:rPr>
        <w:t>除了在祂里面，没有人能正确理解它任何一点。</w:t>
      </w:r>
    </w:p>
    <w:p w14:paraId="4C53F38B">
      <w:pPr>
        <w:pStyle w:val="2"/>
        <w:spacing w:before="316" w:line="252" w:lineRule="auto"/>
        <w:ind w:right="17"/>
        <w:jc w:val="both"/>
        <w:rPr>
          <w:rFonts w:hint="eastAsia"/>
          <w:spacing w:val="-1"/>
          <w:sz w:val="30"/>
          <w:szCs w:val="30"/>
        </w:rPr>
      </w:pPr>
    </w:p>
    <w:p w14:paraId="770F43EF">
      <w:pPr>
        <w:pStyle w:val="2"/>
        <w:spacing w:before="316" w:line="252" w:lineRule="auto"/>
        <w:ind w:right="17"/>
        <w:jc w:val="both"/>
        <w:rPr>
          <w:rFonts w:hint="eastAsia"/>
          <w:spacing w:val="-1"/>
          <w:sz w:val="30"/>
          <w:szCs w:val="30"/>
        </w:rPr>
      </w:pPr>
      <w:r>
        <w:rPr>
          <w:rFonts w:hint="eastAsia"/>
          <w:spacing w:val="-1"/>
          <w:sz w:val="30"/>
          <w:szCs w:val="30"/>
        </w:rPr>
        <w:t>It is that which the whole light of the creation cannot discover;</w:t>
      </w:r>
    </w:p>
    <w:p w14:paraId="2C4AEB02">
      <w:pPr>
        <w:pStyle w:val="2"/>
        <w:spacing w:before="316" w:line="252" w:lineRule="auto"/>
        <w:ind w:right="17"/>
        <w:jc w:val="both"/>
        <w:rPr>
          <w:rFonts w:hint="eastAsia"/>
          <w:spacing w:val="-1"/>
          <w:sz w:val="30"/>
          <w:szCs w:val="30"/>
        </w:rPr>
      </w:pPr>
    </w:p>
    <w:p w14:paraId="4FF9BDD6">
      <w:pPr>
        <w:pStyle w:val="2"/>
        <w:spacing w:before="316" w:line="252" w:lineRule="auto"/>
        <w:ind w:right="17"/>
        <w:jc w:val="both"/>
        <w:rPr>
          <w:rFonts w:hint="eastAsia"/>
          <w:spacing w:val="-1"/>
          <w:sz w:val="30"/>
          <w:szCs w:val="30"/>
        </w:rPr>
      </w:pPr>
      <w:r>
        <w:rPr>
          <w:rFonts w:hint="eastAsia"/>
          <w:spacing w:val="-1"/>
          <w:sz w:val="30"/>
          <w:szCs w:val="30"/>
        </w:rPr>
        <w:t>这是整个受造界的光所不能发现的；</w:t>
      </w:r>
    </w:p>
    <w:p w14:paraId="30A5127C">
      <w:pPr>
        <w:pStyle w:val="2"/>
        <w:spacing w:before="316" w:line="252" w:lineRule="auto"/>
        <w:ind w:right="17"/>
        <w:jc w:val="both"/>
        <w:rPr>
          <w:rFonts w:hint="eastAsia"/>
          <w:spacing w:val="-1"/>
          <w:sz w:val="30"/>
          <w:szCs w:val="30"/>
        </w:rPr>
      </w:pPr>
    </w:p>
    <w:p w14:paraId="723CC1E3">
      <w:pPr>
        <w:pStyle w:val="2"/>
        <w:spacing w:before="316" w:line="252" w:lineRule="auto"/>
        <w:ind w:right="17"/>
        <w:jc w:val="both"/>
        <w:rPr>
          <w:rFonts w:hint="eastAsia"/>
          <w:spacing w:val="-1"/>
          <w:sz w:val="30"/>
          <w:szCs w:val="30"/>
        </w:rPr>
      </w:pPr>
      <w:r>
        <w:rPr>
          <w:rFonts w:hint="eastAsia"/>
          <w:spacing w:val="-1"/>
          <w:sz w:val="30"/>
          <w:szCs w:val="30"/>
        </w:rPr>
        <w:t>for it is the spring and centre of the mystery of godliness.</w:t>
      </w:r>
    </w:p>
    <w:p w14:paraId="76B79D17">
      <w:pPr>
        <w:pStyle w:val="2"/>
        <w:spacing w:before="316" w:line="252" w:lineRule="auto"/>
        <w:ind w:right="17"/>
        <w:jc w:val="both"/>
        <w:rPr>
          <w:rFonts w:hint="eastAsia"/>
          <w:spacing w:val="-1"/>
          <w:sz w:val="30"/>
          <w:szCs w:val="30"/>
        </w:rPr>
      </w:pPr>
    </w:p>
    <w:p w14:paraId="01508C6F">
      <w:pPr>
        <w:pStyle w:val="2"/>
        <w:spacing w:before="316" w:line="252" w:lineRule="auto"/>
        <w:ind w:right="17"/>
        <w:jc w:val="both"/>
        <w:rPr>
          <w:rFonts w:hint="eastAsia"/>
          <w:spacing w:val="-1"/>
          <w:sz w:val="30"/>
          <w:szCs w:val="30"/>
        </w:rPr>
      </w:pPr>
      <w:r>
        <w:rPr>
          <w:rFonts w:hint="eastAsia"/>
          <w:spacing w:val="-1"/>
          <w:sz w:val="30"/>
          <w:szCs w:val="30"/>
        </w:rPr>
        <w:t>因为它是敬虔奥秘的泉源和中心。</w:t>
      </w:r>
    </w:p>
    <w:p w14:paraId="3E8A8729">
      <w:pPr>
        <w:pStyle w:val="2"/>
        <w:spacing w:before="316" w:line="252" w:lineRule="auto"/>
        <w:ind w:right="17"/>
        <w:jc w:val="both"/>
        <w:rPr>
          <w:rFonts w:hint="eastAsia"/>
          <w:spacing w:val="-1"/>
          <w:sz w:val="30"/>
          <w:szCs w:val="30"/>
        </w:rPr>
      </w:pPr>
    </w:p>
    <w:p w14:paraId="7BBDAB49">
      <w:pPr>
        <w:pStyle w:val="2"/>
        <w:spacing w:before="316" w:line="252" w:lineRule="auto"/>
        <w:ind w:right="17"/>
        <w:jc w:val="both"/>
        <w:rPr>
          <w:rFonts w:hint="eastAsia"/>
          <w:spacing w:val="-1"/>
          <w:sz w:val="30"/>
          <w:szCs w:val="30"/>
        </w:rPr>
      </w:pPr>
      <w:r>
        <w:rPr>
          <w:rFonts w:hint="eastAsia"/>
          <w:spacing w:val="-1"/>
          <w:sz w:val="30"/>
          <w:szCs w:val="30"/>
        </w:rPr>
        <w:t>These things are of the deep things of God, such as belong unto that wisdom of God in a mystery which they that are carnal cannot receive, as the apostle testifies, 1 Cor. 2: 14.</w:t>
      </w:r>
    </w:p>
    <w:p w14:paraId="33849AFF">
      <w:pPr>
        <w:pStyle w:val="2"/>
        <w:spacing w:before="316" w:line="252" w:lineRule="auto"/>
        <w:ind w:right="17"/>
        <w:jc w:val="both"/>
        <w:rPr>
          <w:rFonts w:hint="eastAsia"/>
          <w:spacing w:val="-1"/>
          <w:sz w:val="30"/>
          <w:szCs w:val="30"/>
        </w:rPr>
      </w:pPr>
    </w:p>
    <w:p w14:paraId="3D4B22D8">
      <w:pPr>
        <w:pStyle w:val="2"/>
        <w:spacing w:before="316" w:line="252" w:lineRule="auto"/>
        <w:ind w:right="17"/>
        <w:jc w:val="both"/>
        <w:rPr>
          <w:rFonts w:hint="eastAsia"/>
          <w:spacing w:val="-1"/>
          <w:sz w:val="30"/>
          <w:szCs w:val="30"/>
        </w:rPr>
      </w:pPr>
      <w:r>
        <w:rPr>
          <w:rFonts w:hint="eastAsia"/>
          <w:spacing w:val="-1"/>
          <w:sz w:val="30"/>
          <w:szCs w:val="30"/>
        </w:rPr>
        <w:t>这些事是神深奥的事，属于那在奥秘中神的智慧，属肉体的人不能领会，正如使徒所见证的，哥林多前书2章14节。</w:t>
      </w:r>
    </w:p>
    <w:p w14:paraId="6C096076">
      <w:pPr>
        <w:pStyle w:val="2"/>
        <w:spacing w:before="316" w:line="252" w:lineRule="auto"/>
        <w:ind w:right="17"/>
        <w:jc w:val="both"/>
        <w:rPr>
          <w:rFonts w:hint="eastAsia"/>
          <w:spacing w:val="-1"/>
          <w:sz w:val="30"/>
          <w:szCs w:val="30"/>
        </w:rPr>
      </w:pPr>
    </w:p>
    <w:p w14:paraId="35AC0B3E">
      <w:pPr>
        <w:pStyle w:val="2"/>
        <w:spacing w:before="316" w:line="252" w:lineRule="auto"/>
        <w:ind w:right="17"/>
        <w:jc w:val="both"/>
        <w:rPr>
          <w:rFonts w:hint="eastAsia"/>
          <w:spacing w:val="-1"/>
          <w:sz w:val="30"/>
          <w:szCs w:val="30"/>
        </w:rPr>
      </w:pPr>
      <w:r>
        <w:rPr>
          <w:rFonts w:hint="eastAsia"/>
          <w:spacing w:val="-1"/>
          <w:sz w:val="30"/>
          <w:szCs w:val="30"/>
        </w:rPr>
        <w:t>But the lowliest believer who lives in the exercise of faith, may have an understanding of them so far as is needful unto his love and obedience.</w:t>
      </w:r>
    </w:p>
    <w:p w14:paraId="16F2BD9B">
      <w:pPr>
        <w:pStyle w:val="2"/>
        <w:spacing w:before="316" w:line="252" w:lineRule="auto"/>
        <w:ind w:right="17"/>
        <w:jc w:val="both"/>
        <w:rPr>
          <w:rFonts w:hint="eastAsia"/>
          <w:spacing w:val="-1"/>
          <w:sz w:val="30"/>
          <w:szCs w:val="30"/>
        </w:rPr>
      </w:pPr>
    </w:p>
    <w:p w14:paraId="7E44665A">
      <w:pPr>
        <w:pStyle w:val="2"/>
        <w:spacing w:before="316" w:line="252" w:lineRule="auto"/>
        <w:ind w:right="17"/>
        <w:jc w:val="both"/>
        <w:rPr>
          <w:rFonts w:hint="eastAsia"/>
          <w:spacing w:val="-1"/>
          <w:sz w:val="30"/>
          <w:szCs w:val="30"/>
        </w:rPr>
      </w:pPr>
      <w:r>
        <w:rPr>
          <w:rFonts w:hint="eastAsia"/>
          <w:spacing w:val="-1"/>
          <w:sz w:val="30"/>
          <w:szCs w:val="30"/>
        </w:rPr>
        <w:t>但是，最低微的、活在信心操练中的信徒，也可以在爱和顺服所需要的程度上理解它们。</w:t>
      </w:r>
    </w:p>
    <w:p w14:paraId="5BEA64F9">
      <w:pPr>
        <w:pStyle w:val="2"/>
        <w:spacing w:before="316" w:line="252" w:lineRule="auto"/>
        <w:ind w:right="17"/>
        <w:jc w:val="both"/>
        <w:rPr>
          <w:rFonts w:hint="eastAsia"/>
          <w:spacing w:val="-1"/>
          <w:sz w:val="30"/>
          <w:szCs w:val="30"/>
        </w:rPr>
      </w:pPr>
    </w:p>
    <w:p w14:paraId="228D17D9">
      <w:pPr>
        <w:pStyle w:val="2"/>
        <w:spacing w:before="316" w:line="252" w:lineRule="auto"/>
        <w:ind w:right="17"/>
        <w:jc w:val="both"/>
        <w:rPr>
          <w:rFonts w:hint="eastAsia"/>
          <w:spacing w:val="-1"/>
          <w:sz w:val="30"/>
          <w:szCs w:val="30"/>
        </w:rPr>
      </w:pPr>
      <w:r>
        <w:rPr>
          <w:rFonts w:hint="eastAsia"/>
          <w:spacing w:val="-1"/>
          <w:sz w:val="30"/>
          <w:szCs w:val="30"/>
        </w:rPr>
        <w:t>The sum of the whole is this:</w:t>
      </w:r>
    </w:p>
    <w:p w14:paraId="17171CE5">
      <w:pPr>
        <w:pStyle w:val="2"/>
        <w:spacing w:before="316" w:line="252" w:lineRule="auto"/>
        <w:ind w:right="17"/>
        <w:jc w:val="both"/>
        <w:rPr>
          <w:rFonts w:hint="eastAsia"/>
          <w:spacing w:val="-1"/>
          <w:sz w:val="30"/>
          <w:szCs w:val="30"/>
        </w:rPr>
      </w:pPr>
    </w:p>
    <w:p w14:paraId="463A577D">
      <w:pPr>
        <w:pStyle w:val="2"/>
        <w:spacing w:before="316" w:line="252" w:lineRule="auto"/>
        <w:ind w:right="17"/>
        <w:jc w:val="both"/>
        <w:rPr>
          <w:rFonts w:hint="eastAsia"/>
          <w:spacing w:val="-1"/>
          <w:sz w:val="30"/>
          <w:szCs w:val="30"/>
        </w:rPr>
      </w:pPr>
      <w:r>
        <w:rPr>
          <w:rFonts w:hint="eastAsia"/>
          <w:spacing w:val="-1"/>
          <w:sz w:val="30"/>
          <w:szCs w:val="30"/>
        </w:rPr>
        <w:t>总而言之：</w:t>
      </w:r>
    </w:p>
    <w:p w14:paraId="3985B53C">
      <w:pPr>
        <w:pStyle w:val="2"/>
        <w:spacing w:before="316" w:line="252" w:lineRule="auto"/>
        <w:ind w:right="17"/>
        <w:jc w:val="both"/>
        <w:rPr>
          <w:rFonts w:hint="eastAsia"/>
          <w:spacing w:val="-1"/>
          <w:sz w:val="30"/>
          <w:szCs w:val="30"/>
        </w:rPr>
      </w:pPr>
    </w:p>
    <w:p w14:paraId="25752A2D">
      <w:pPr>
        <w:pStyle w:val="2"/>
        <w:spacing w:before="316" w:line="252" w:lineRule="auto"/>
        <w:ind w:right="17"/>
        <w:jc w:val="both"/>
        <w:rPr>
          <w:rFonts w:hint="eastAsia"/>
          <w:spacing w:val="-1"/>
          <w:sz w:val="30"/>
          <w:szCs w:val="30"/>
        </w:rPr>
      </w:pPr>
      <w:r>
        <w:rPr>
          <w:rFonts w:hint="eastAsia"/>
          <w:spacing w:val="-1"/>
          <w:sz w:val="30"/>
          <w:szCs w:val="30"/>
        </w:rPr>
        <w:t>If you would behold the glory of Christ as the great means of your sanctification and consolation, as the only preparation for the beholding of his glory in eternal blessedness, consider what of God is made known and represented unto you in him, wherein God purposed and designed to glorify himself in him.</w:t>
      </w:r>
    </w:p>
    <w:p w14:paraId="0475F0B5">
      <w:pPr>
        <w:pStyle w:val="2"/>
        <w:spacing w:before="316" w:line="252" w:lineRule="auto"/>
        <w:ind w:right="17"/>
        <w:jc w:val="both"/>
        <w:rPr>
          <w:rFonts w:hint="eastAsia"/>
          <w:spacing w:val="-1"/>
          <w:sz w:val="30"/>
          <w:szCs w:val="30"/>
        </w:rPr>
      </w:pPr>
    </w:p>
    <w:p w14:paraId="37997AB4">
      <w:pPr>
        <w:pStyle w:val="2"/>
        <w:spacing w:before="316" w:line="252" w:lineRule="auto"/>
        <w:ind w:right="17"/>
        <w:jc w:val="both"/>
        <w:rPr>
          <w:rFonts w:hint="eastAsia"/>
          <w:spacing w:val="-1"/>
          <w:sz w:val="30"/>
          <w:szCs w:val="30"/>
        </w:rPr>
      </w:pPr>
      <w:r>
        <w:rPr>
          <w:rFonts w:hint="eastAsia"/>
          <w:spacing w:val="-1"/>
          <w:sz w:val="30"/>
          <w:szCs w:val="30"/>
        </w:rPr>
        <w:t>如果你想瞻仰基督的荣耀，作为你成圣和安慰的伟大途径，作为在永恒福乐中瞻仰祂荣耀的唯一预备，就要思考在祂里面向你显明和彰显了什么神的事，神在其中定意并计划在祂里面荣耀自己。</w:t>
      </w:r>
    </w:p>
    <w:p w14:paraId="3456B03A">
      <w:pPr>
        <w:pStyle w:val="2"/>
        <w:spacing w:before="316" w:line="252" w:lineRule="auto"/>
        <w:ind w:right="17"/>
        <w:jc w:val="both"/>
        <w:rPr>
          <w:rFonts w:hint="eastAsia"/>
          <w:spacing w:val="-1"/>
          <w:sz w:val="30"/>
          <w:szCs w:val="30"/>
        </w:rPr>
      </w:pPr>
    </w:p>
    <w:p w14:paraId="73852C2F">
      <w:pPr>
        <w:pStyle w:val="2"/>
        <w:spacing w:before="316" w:line="252" w:lineRule="auto"/>
        <w:ind w:right="17"/>
        <w:jc w:val="both"/>
        <w:rPr>
          <w:rFonts w:hint="eastAsia"/>
          <w:spacing w:val="-1"/>
          <w:sz w:val="30"/>
          <w:szCs w:val="30"/>
        </w:rPr>
      </w:pPr>
      <w:r>
        <w:rPr>
          <w:rFonts w:hint="eastAsia"/>
          <w:spacing w:val="-1"/>
          <w:sz w:val="30"/>
          <w:szCs w:val="30"/>
        </w:rPr>
        <w:t>Now, this is all that may be known of God in a saving manner, especially his wisdom, his love, his goodness, grace, and mercy, whereon the life of our souls does depend;</w:t>
      </w:r>
    </w:p>
    <w:p w14:paraId="308CBABB">
      <w:pPr>
        <w:pStyle w:val="2"/>
        <w:spacing w:before="316" w:line="252" w:lineRule="auto"/>
        <w:ind w:right="17"/>
        <w:jc w:val="both"/>
        <w:rPr>
          <w:rFonts w:hint="eastAsia"/>
          <w:spacing w:val="-1"/>
          <w:sz w:val="30"/>
          <w:szCs w:val="30"/>
        </w:rPr>
      </w:pPr>
    </w:p>
    <w:p w14:paraId="59747C73">
      <w:pPr>
        <w:pStyle w:val="2"/>
        <w:spacing w:before="316" w:line="252" w:lineRule="auto"/>
        <w:ind w:right="17"/>
        <w:jc w:val="both"/>
        <w:rPr>
          <w:rFonts w:hint="eastAsia"/>
          <w:spacing w:val="-1"/>
          <w:sz w:val="30"/>
          <w:szCs w:val="30"/>
        </w:rPr>
      </w:pPr>
      <w:r>
        <w:rPr>
          <w:rFonts w:hint="eastAsia"/>
          <w:spacing w:val="-1"/>
          <w:sz w:val="30"/>
          <w:szCs w:val="30"/>
        </w:rPr>
        <w:t>现在，这就是所有能以得救的方式认识的神的事，尤其是祂的智慧、祂的爱、祂的良善、恩典和怜悯，我们灵魂的生命都依赖于此；</w:t>
      </w:r>
    </w:p>
    <w:p w14:paraId="1D78D314">
      <w:pPr>
        <w:pStyle w:val="2"/>
        <w:spacing w:before="316" w:line="252" w:lineRule="auto"/>
        <w:ind w:right="17"/>
        <w:jc w:val="both"/>
        <w:rPr>
          <w:rFonts w:hint="eastAsia"/>
          <w:spacing w:val="-1"/>
          <w:sz w:val="30"/>
          <w:szCs w:val="30"/>
        </w:rPr>
      </w:pPr>
    </w:p>
    <w:p w14:paraId="768FB1B6">
      <w:pPr>
        <w:pStyle w:val="2"/>
        <w:spacing w:before="316" w:line="252" w:lineRule="auto"/>
        <w:ind w:right="17"/>
        <w:jc w:val="both"/>
        <w:rPr>
          <w:rFonts w:hint="eastAsia"/>
          <w:spacing w:val="-1"/>
          <w:sz w:val="30"/>
          <w:szCs w:val="30"/>
        </w:rPr>
      </w:pPr>
      <w:r>
        <w:rPr>
          <w:rFonts w:hint="eastAsia"/>
          <w:spacing w:val="-1"/>
          <w:sz w:val="30"/>
          <w:szCs w:val="30"/>
        </w:rPr>
        <w:t>– and the Lord Christ being appointed the only way and means hereof, how exceeding glorious must he be in the eyes of them that do believe!</w:t>
      </w:r>
    </w:p>
    <w:p w14:paraId="5C6C903F">
      <w:pPr>
        <w:pStyle w:val="2"/>
        <w:spacing w:before="316" w:line="252" w:lineRule="auto"/>
        <w:ind w:right="17"/>
        <w:jc w:val="both"/>
        <w:rPr>
          <w:rFonts w:hint="eastAsia"/>
          <w:spacing w:val="-1"/>
          <w:sz w:val="30"/>
          <w:szCs w:val="30"/>
        </w:rPr>
      </w:pPr>
    </w:p>
    <w:p w14:paraId="438F71BA">
      <w:pPr>
        <w:pStyle w:val="2"/>
        <w:spacing w:before="316" w:line="252" w:lineRule="auto"/>
        <w:ind w:right="17"/>
        <w:jc w:val="both"/>
        <w:rPr>
          <w:rFonts w:hint="eastAsia"/>
          <w:spacing w:val="-1"/>
          <w:sz w:val="30"/>
          <w:szCs w:val="30"/>
        </w:rPr>
      </w:pPr>
      <w:r>
        <w:rPr>
          <w:rFonts w:hint="eastAsia"/>
          <w:spacing w:val="-1"/>
          <w:sz w:val="30"/>
          <w:szCs w:val="30"/>
        </w:rPr>
        <w:t>——主基督既被指派为唯一的途径和方法，祂在相信之人的眼中，必定是何等极其荣耀！</w:t>
      </w:r>
    </w:p>
    <w:p w14:paraId="300CB84C">
      <w:pPr>
        <w:pStyle w:val="2"/>
        <w:spacing w:before="316" w:line="252" w:lineRule="auto"/>
        <w:ind w:right="17"/>
        <w:jc w:val="both"/>
        <w:rPr>
          <w:rFonts w:hint="eastAsia"/>
          <w:spacing w:val="-1"/>
          <w:sz w:val="30"/>
          <w:szCs w:val="30"/>
        </w:rPr>
      </w:pPr>
    </w:p>
    <w:p w14:paraId="5C9CAAB2">
      <w:pPr>
        <w:pStyle w:val="2"/>
        <w:spacing w:before="316" w:line="252" w:lineRule="auto"/>
        <w:ind w:right="17"/>
        <w:jc w:val="both"/>
        <w:rPr>
          <w:rFonts w:hint="eastAsia"/>
          <w:spacing w:val="-1"/>
          <w:sz w:val="30"/>
          <w:szCs w:val="30"/>
        </w:rPr>
      </w:pPr>
      <w:r>
        <w:rPr>
          <w:rFonts w:hint="eastAsia"/>
          <w:spacing w:val="-1"/>
          <w:sz w:val="30"/>
          <w:szCs w:val="30"/>
        </w:rPr>
        <w:t>These things being premised, Ishall close this first consideration of that glory of Christ which we behold by faith in this world, with some such observations as may excite us unto the practice of this great duty, and improvement of this great privilege, – the greatest which on this side heaven we can be made partakers of.</w:t>
      </w:r>
    </w:p>
    <w:p w14:paraId="53A970C5">
      <w:pPr>
        <w:pStyle w:val="2"/>
        <w:spacing w:before="316" w:line="252" w:lineRule="auto"/>
        <w:ind w:right="17"/>
        <w:jc w:val="both"/>
        <w:rPr>
          <w:rFonts w:hint="eastAsia"/>
          <w:spacing w:val="-1"/>
          <w:sz w:val="30"/>
          <w:szCs w:val="30"/>
        </w:rPr>
      </w:pPr>
    </w:p>
    <w:p w14:paraId="1D01ACDA">
      <w:pPr>
        <w:pStyle w:val="2"/>
        <w:spacing w:before="316" w:line="252" w:lineRule="auto"/>
        <w:ind w:right="17"/>
        <w:jc w:val="both"/>
        <w:rPr>
          <w:rFonts w:hint="eastAsia"/>
          <w:spacing w:val="-1"/>
          <w:sz w:val="30"/>
          <w:szCs w:val="30"/>
        </w:rPr>
      </w:pPr>
      <w:r>
        <w:rPr>
          <w:rFonts w:hint="eastAsia"/>
          <w:spacing w:val="-1"/>
          <w:sz w:val="30"/>
          <w:szCs w:val="30"/>
        </w:rPr>
        <w:t>在预先说明这些事情之后，我将用一些可以激励我们实践这一伟大责任，并运用这一伟大特权——这是我们在天堂这边所能分享的最大特权——的观察，来结束对我们今世凭信心瞻仰基督荣耀的这第一个思考。</w:t>
      </w:r>
    </w:p>
    <w:p w14:paraId="60818EE9">
      <w:pPr>
        <w:pStyle w:val="2"/>
        <w:spacing w:before="316" w:line="252" w:lineRule="auto"/>
        <w:ind w:right="17"/>
        <w:jc w:val="both"/>
        <w:rPr>
          <w:rFonts w:hint="eastAsia"/>
          <w:spacing w:val="-1"/>
          <w:sz w:val="30"/>
          <w:szCs w:val="30"/>
        </w:rPr>
      </w:pPr>
    </w:p>
    <w:p w14:paraId="59961922">
      <w:pPr>
        <w:pStyle w:val="2"/>
        <w:spacing w:before="316" w:line="252" w:lineRule="auto"/>
        <w:ind w:right="17"/>
        <w:jc w:val="both"/>
        <w:rPr>
          <w:rFonts w:hint="eastAsia"/>
          <w:spacing w:val="-1"/>
          <w:sz w:val="30"/>
          <w:szCs w:val="30"/>
        </w:rPr>
      </w:pPr>
      <w:r>
        <w:rPr>
          <w:rFonts w:hint="eastAsia"/>
          <w:spacing w:val="-1"/>
          <w:sz w:val="30"/>
          <w:szCs w:val="30"/>
        </w:rPr>
        <w:t>There are some who regard not these things at all, but rather despise them.</w:t>
      </w:r>
    </w:p>
    <w:p w14:paraId="5D3C3B73">
      <w:pPr>
        <w:pStyle w:val="2"/>
        <w:spacing w:before="316" w:line="252" w:lineRule="auto"/>
        <w:ind w:right="17"/>
        <w:jc w:val="both"/>
        <w:rPr>
          <w:rFonts w:hint="eastAsia"/>
          <w:spacing w:val="-1"/>
          <w:sz w:val="30"/>
          <w:szCs w:val="30"/>
        </w:rPr>
      </w:pPr>
    </w:p>
    <w:p w14:paraId="1F3DB691">
      <w:pPr>
        <w:pStyle w:val="2"/>
        <w:spacing w:before="316" w:line="252" w:lineRule="auto"/>
        <w:ind w:right="17"/>
        <w:jc w:val="both"/>
        <w:rPr>
          <w:rFonts w:hint="eastAsia"/>
          <w:spacing w:val="-1"/>
          <w:sz w:val="30"/>
          <w:szCs w:val="30"/>
        </w:rPr>
      </w:pPr>
      <w:r>
        <w:rPr>
          <w:rFonts w:hint="eastAsia"/>
          <w:spacing w:val="-1"/>
          <w:sz w:val="30"/>
          <w:szCs w:val="30"/>
        </w:rPr>
        <w:t>有些人根本不理会这些事，反而藐视它们。</w:t>
      </w:r>
    </w:p>
    <w:p w14:paraId="730B359A">
      <w:pPr>
        <w:pStyle w:val="2"/>
        <w:spacing w:before="316" w:line="252" w:lineRule="auto"/>
        <w:ind w:right="17"/>
        <w:jc w:val="both"/>
        <w:rPr>
          <w:rFonts w:hint="eastAsia"/>
          <w:spacing w:val="-1"/>
          <w:sz w:val="30"/>
          <w:szCs w:val="30"/>
        </w:rPr>
      </w:pPr>
    </w:p>
    <w:p w14:paraId="6E857319">
      <w:pPr>
        <w:pStyle w:val="2"/>
        <w:spacing w:before="316" w:line="252" w:lineRule="auto"/>
        <w:ind w:right="17"/>
        <w:jc w:val="both"/>
        <w:rPr>
          <w:rFonts w:hint="eastAsia"/>
          <w:spacing w:val="-1"/>
          <w:sz w:val="30"/>
          <w:szCs w:val="30"/>
        </w:rPr>
      </w:pPr>
      <w:r>
        <w:rPr>
          <w:rFonts w:hint="eastAsia"/>
          <w:spacing w:val="-1"/>
          <w:sz w:val="30"/>
          <w:szCs w:val="30"/>
        </w:rPr>
        <w:t>They never entertain any serious thoughts of obtaining a view of the glory of God in Christ, – which is to be unbelievers.</w:t>
      </w:r>
    </w:p>
    <w:p w14:paraId="05D6E418">
      <w:pPr>
        <w:pStyle w:val="2"/>
        <w:spacing w:before="316" w:line="252" w:lineRule="auto"/>
        <w:ind w:right="17"/>
        <w:jc w:val="both"/>
        <w:rPr>
          <w:rFonts w:hint="eastAsia"/>
          <w:spacing w:val="-1"/>
          <w:sz w:val="30"/>
          <w:szCs w:val="30"/>
        </w:rPr>
      </w:pPr>
    </w:p>
    <w:p w14:paraId="6D0E6434">
      <w:pPr>
        <w:pStyle w:val="2"/>
        <w:spacing w:before="316" w:line="252" w:lineRule="auto"/>
        <w:ind w:right="17"/>
        <w:jc w:val="both"/>
        <w:rPr>
          <w:rFonts w:hint="eastAsia"/>
          <w:spacing w:val="-1"/>
          <w:sz w:val="30"/>
          <w:szCs w:val="30"/>
        </w:rPr>
      </w:pPr>
      <w:r>
        <w:rPr>
          <w:rFonts w:hint="eastAsia"/>
          <w:spacing w:val="-1"/>
          <w:sz w:val="30"/>
          <w:szCs w:val="30"/>
        </w:rPr>
        <w:t>他们从未认真想过要看见基督里神的荣耀——这就是不信的人。</w:t>
      </w:r>
    </w:p>
    <w:p w14:paraId="2C7EEE15">
      <w:pPr>
        <w:pStyle w:val="2"/>
        <w:spacing w:before="316" w:line="252" w:lineRule="auto"/>
        <w:ind w:right="17"/>
        <w:jc w:val="both"/>
        <w:rPr>
          <w:rFonts w:hint="eastAsia"/>
          <w:spacing w:val="-1"/>
          <w:sz w:val="30"/>
          <w:szCs w:val="30"/>
        </w:rPr>
      </w:pPr>
    </w:p>
    <w:p w14:paraId="65BF7C9F">
      <w:pPr>
        <w:pStyle w:val="2"/>
        <w:spacing w:before="316" w:line="252" w:lineRule="auto"/>
        <w:ind w:right="17"/>
        <w:jc w:val="both"/>
        <w:rPr>
          <w:rFonts w:hint="eastAsia"/>
          <w:spacing w:val="-1"/>
          <w:sz w:val="30"/>
          <w:szCs w:val="30"/>
        </w:rPr>
      </w:pPr>
      <w:r>
        <w:rPr>
          <w:rFonts w:hint="eastAsia"/>
          <w:spacing w:val="-1"/>
          <w:sz w:val="30"/>
          <w:szCs w:val="30"/>
        </w:rPr>
        <w:t>They look on him as a teacher that came forth from God to reveal his will, and to teach us his worship;</w:t>
      </w:r>
    </w:p>
    <w:p w14:paraId="327FE96F">
      <w:pPr>
        <w:pStyle w:val="2"/>
        <w:spacing w:before="316" w:line="252" w:lineRule="auto"/>
        <w:ind w:right="17"/>
        <w:jc w:val="both"/>
        <w:rPr>
          <w:rFonts w:hint="eastAsia"/>
          <w:spacing w:val="-1"/>
          <w:sz w:val="30"/>
          <w:szCs w:val="30"/>
        </w:rPr>
      </w:pPr>
    </w:p>
    <w:p w14:paraId="19176B3B">
      <w:pPr>
        <w:pStyle w:val="2"/>
        <w:spacing w:before="316" w:line="252" w:lineRule="auto"/>
        <w:ind w:right="17"/>
        <w:jc w:val="both"/>
        <w:rPr>
          <w:rFonts w:hint="eastAsia"/>
          <w:spacing w:val="-1"/>
          <w:sz w:val="30"/>
          <w:szCs w:val="30"/>
        </w:rPr>
      </w:pPr>
      <w:r>
        <w:rPr>
          <w:rFonts w:hint="eastAsia"/>
          <w:spacing w:val="-1"/>
          <w:sz w:val="30"/>
          <w:szCs w:val="30"/>
        </w:rPr>
        <w:t>他们视祂为从神出来启示祂旨意，并教导我们敬拜祂的教师；</w:t>
      </w:r>
    </w:p>
    <w:p w14:paraId="1655EA0B">
      <w:pPr>
        <w:pStyle w:val="2"/>
        <w:spacing w:before="316" w:line="252" w:lineRule="auto"/>
        <w:ind w:right="17"/>
        <w:jc w:val="both"/>
        <w:rPr>
          <w:rFonts w:hint="eastAsia"/>
          <w:spacing w:val="-1"/>
          <w:sz w:val="30"/>
          <w:szCs w:val="30"/>
        </w:rPr>
      </w:pPr>
    </w:p>
    <w:p w14:paraId="2BFDB048">
      <w:pPr>
        <w:pStyle w:val="2"/>
        <w:spacing w:before="316" w:line="252" w:lineRule="auto"/>
        <w:ind w:right="17"/>
        <w:jc w:val="both"/>
        <w:rPr>
          <w:rFonts w:hint="eastAsia"/>
          <w:spacing w:val="-1"/>
          <w:sz w:val="30"/>
          <w:szCs w:val="30"/>
        </w:rPr>
      </w:pPr>
      <w:r>
        <w:rPr>
          <w:rFonts w:hint="eastAsia"/>
          <w:spacing w:val="-1"/>
          <w:sz w:val="30"/>
          <w:szCs w:val="30"/>
        </w:rPr>
        <w:t>and so indeed he was.</w:t>
      </w:r>
    </w:p>
    <w:p w14:paraId="6ACB5542">
      <w:pPr>
        <w:pStyle w:val="2"/>
        <w:spacing w:before="316" w:line="252" w:lineRule="auto"/>
        <w:ind w:right="17"/>
        <w:jc w:val="both"/>
        <w:rPr>
          <w:rFonts w:hint="eastAsia"/>
          <w:spacing w:val="-1"/>
          <w:sz w:val="30"/>
          <w:szCs w:val="30"/>
        </w:rPr>
      </w:pPr>
    </w:p>
    <w:p w14:paraId="30332A9B">
      <w:pPr>
        <w:pStyle w:val="2"/>
        <w:spacing w:before="316" w:line="252" w:lineRule="auto"/>
        <w:ind w:right="17"/>
        <w:jc w:val="both"/>
        <w:rPr>
          <w:rFonts w:hint="eastAsia"/>
          <w:spacing w:val="-1"/>
          <w:sz w:val="30"/>
          <w:szCs w:val="30"/>
        </w:rPr>
      </w:pPr>
      <w:r>
        <w:rPr>
          <w:rFonts w:hint="eastAsia"/>
          <w:spacing w:val="-1"/>
          <w:sz w:val="30"/>
          <w:szCs w:val="30"/>
        </w:rPr>
        <w:t>祂确实如此。</w:t>
      </w:r>
    </w:p>
    <w:p w14:paraId="3DD0961B">
      <w:pPr>
        <w:pStyle w:val="2"/>
        <w:spacing w:before="316" w:line="252" w:lineRule="auto"/>
        <w:ind w:right="17"/>
        <w:jc w:val="both"/>
        <w:rPr>
          <w:rFonts w:hint="eastAsia"/>
          <w:spacing w:val="-1"/>
          <w:sz w:val="30"/>
          <w:szCs w:val="30"/>
        </w:rPr>
      </w:pPr>
    </w:p>
    <w:p w14:paraId="4C3F4B4B">
      <w:pPr>
        <w:pStyle w:val="2"/>
        <w:spacing w:before="316" w:line="252" w:lineRule="auto"/>
        <w:ind w:right="17"/>
        <w:jc w:val="both"/>
        <w:rPr>
          <w:rFonts w:hint="eastAsia"/>
          <w:spacing w:val="-1"/>
          <w:sz w:val="30"/>
          <w:szCs w:val="30"/>
        </w:rPr>
      </w:pPr>
      <w:r>
        <w:rPr>
          <w:rFonts w:hint="eastAsia"/>
          <w:spacing w:val="-1"/>
          <w:sz w:val="30"/>
          <w:szCs w:val="30"/>
        </w:rPr>
        <w:t>But this they say was the sole use of his person in religion, – which is Mohammedanism.</w:t>
      </w:r>
    </w:p>
    <w:p w14:paraId="4E5D4869">
      <w:pPr>
        <w:pStyle w:val="2"/>
        <w:spacing w:before="316" w:line="252" w:lineRule="auto"/>
        <w:ind w:right="17"/>
        <w:jc w:val="both"/>
        <w:rPr>
          <w:rFonts w:hint="eastAsia"/>
          <w:spacing w:val="-1"/>
          <w:sz w:val="30"/>
          <w:szCs w:val="30"/>
        </w:rPr>
      </w:pPr>
    </w:p>
    <w:p w14:paraId="3DC3F70F">
      <w:pPr>
        <w:pStyle w:val="2"/>
        <w:spacing w:before="316" w:line="252" w:lineRule="auto"/>
        <w:ind w:right="17"/>
        <w:jc w:val="both"/>
        <w:rPr>
          <w:rFonts w:hint="eastAsia"/>
          <w:spacing w:val="-1"/>
          <w:sz w:val="30"/>
          <w:szCs w:val="30"/>
        </w:rPr>
      </w:pPr>
      <w:r>
        <w:rPr>
          <w:rFonts w:hint="eastAsia"/>
          <w:spacing w:val="-1"/>
          <w:sz w:val="30"/>
          <w:szCs w:val="30"/>
        </w:rPr>
        <w:t>但他们说，这是祂位格在信仰中唯一的用处——这就是伊斯兰教（Mohammedanism，指与伊斯兰教相似的观点，而非直接指伊斯兰教本身）。</w:t>
      </w:r>
    </w:p>
    <w:p w14:paraId="4FA5B322">
      <w:pPr>
        <w:pStyle w:val="2"/>
        <w:spacing w:before="316" w:line="252" w:lineRule="auto"/>
        <w:ind w:right="17"/>
        <w:jc w:val="both"/>
        <w:rPr>
          <w:rFonts w:hint="eastAsia"/>
          <w:spacing w:val="-1"/>
          <w:sz w:val="30"/>
          <w:szCs w:val="30"/>
        </w:rPr>
      </w:pPr>
    </w:p>
    <w:p w14:paraId="357AEFD1">
      <w:pPr>
        <w:pStyle w:val="2"/>
        <w:spacing w:before="316" w:line="252" w:lineRule="auto"/>
        <w:ind w:right="17"/>
        <w:jc w:val="both"/>
        <w:rPr>
          <w:rFonts w:hint="eastAsia"/>
          <w:spacing w:val="-1"/>
          <w:sz w:val="30"/>
          <w:szCs w:val="30"/>
        </w:rPr>
      </w:pPr>
      <w:r>
        <w:rPr>
          <w:rFonts w:hint="eastAsia"/>
          <w:spacing w:val="-1"/>
          <w:sz w:val="30"/>
          <w:szCs w:val="30"/>
        </w:rPr>
        <w:t>The manifestation of all the holy properties of the divine nature, with the representation of them unto angels above and the church in this world, as he is the image of the invisible God, in the constitution of his person and the discharge of his office, are things they regard not;</w:t>
      </w:r>
    </w:p>
    <w:p w14:paraId="17E14A7D">
      <w:pPr>
        <w:pStyle w:val="2"/>
        <w:spacing w:before="316" w:line="252" w:lineRule="auto"/>
        <w:ind w:right="17"/>
        <w:jc w:val="both"/>
        <w:rPr>
          <w:rFonts w:hint="eastAsia"/>
          <w:spacing w:val="-1"/>
          <w:sz w:val="30"/>
          <w:szCs w:val="30"/>
        </w:rPr>
      </w:pPr>
    </w:p>
    <w:p w14:paraId="3EB7386C">
      <w:pPr>
        <w:pStyle w:val="2"/>
        <w:spacing w:before="316" w:line="252" w:lineRule="auto"/>
        <w:ind w:right="17"/>
        <w:jc w:val="both"/>
        <w:rPr>
          <w:rFonts w:hint="eastAsia"/>
          <w:spacing w:val="-1"/>
          <w:sz w:val="30"/>
          <w:szCs w:val="30"/>
        </w:rPr>
      </w:pPr>
      <w:r>
        <w:rPr>
          <w:rFonts w:hint="eastAsia"/>
          <w:spacing w:val="-1"/>
          <w:sz w:val="30"/>
          <w:szCs w:val="30"/>
        </w:rPr>
        <w:t>神性所有圣洁属性的彰显，以及祂作为不能看见之神的像，在其位格的构成和职分的履行中，向天上的天使和今世的教会彰显它们，这些都是他们不理会的事；</w:t>
      </w:r>
    </w:p>
    <w:p w14:paraId="63B7626E">
      <w:pPr>
        <w:pStyle w:val="2"/>
        <w:spacing w:before="316" w:line="252" w:lineRule="auto"/>
        <w:ind w:right="17"/>
        <w:jc w:val="both"/>
        <w:rPr>
          <w:rFonts w:hint="eastAsia"/>
          <w:spacing w:val="-1"/>
          <w:sz w:val="30"/>
          <w:szCs w:val="30"/>
        </w:rPr>
      </w:pPr>
    </w:p>
    <w:p w14:paraId="439B6B3B">
      <w:pPr>
        <w:pStyle w:val="2"/>
        <w:spacing w:before="316" w:line="252" w:lineRule="auto"/>
        <w:ind w:right="17"/>
        <w:jc w:val="both"/>
        <w:rPr>
          <w:rFonts w:hint="eastAsia"/>
          <w:spacing w:val="-1"/>
          <w:sz w:val="30"/>
          <w:szCs w:val="30"/>
        </w:rPr>
      </w:pPr>
      <w:r>
        <w:rPr>
          <w:rFonts w:hint="eastAsia"/>
          <w:spacing w:val="-1"/>
          <w:sz w:val="30"/>
          <w:szCs w:val="30"/>
        </w:rPr>
        <w:t>yea, they despise and scorn what is professed concerning them:</w:t>
      </w:r>
    </w:p>
    <w:p w14:paraId="6725FAC6">
      <w:pPr>
        <w:pStyle w:val="2"/>
        <w:spacing w:before="316" w:line="252" w:lineRule="auto"/>
        <w:ind w:right="17"/>
        <w:jc w:val="both"/>
        <w:rPr>
          <w:rFonts w:hint="eastAsia"/>
          <w:spacing w:val="-1"/>
          <w:sz w:val="30"/>
          <w:szCs w:val="30"/>
        </w:rPr>
      </w:pPr>
    </w:p>
    <w:p w14:paraId="6E4809F8">
      <w:pPr>
        <w:pStyle w:val="2"/>
        <w:spacing w:before="316" w:line="252" w:lineRule="auto"/>
        <w:ind w:right="17"/>
        <w:jc w:val="both"/>
        <w:rPr>
          <w:rFonts w:hint="eastAsia"/>
          <w:spacing w:val="-1"/>
          <w:sz w:val="30"/>
          <w:szCs w:val="30"/>
        </w:rPr>
      </w:pPr>
      <w:r>
        <w:rPr>
          <w:rFonts w:hint="eastAsia"/>
          <w:spacing w:val="-1"/>
          <w:sz w:val="30"/>
          <w:szCs w:val="30"/>
        </w:rPr>
        <w:t>是的，他们藐视并嘲笑关于它们所宣称的一切：</w:t>
      </w:r>
    </w:p>
    <w:p w14:paraId="5B1E02F1">
      <w:pPr>
        <w:pStyle w:val="2"/>
        <w:spacing w:before="316" w:line="252" w:lineRule="auto"/>
        <w:ind w:right="17"/>
        <w:jc w:val="both"/>
        <w:rPr>
          <w:rFonts w:hint="eastAsia"/>
          <w:spacing w:val="-1"/>
          <w:sz w:val="30"/>
          <w:szCs w:val="30"/>
        </w:rPr>
      </w:pPr>
    </w:p>
    <w:p w14:paraId="288ECB98">
      <w:pPr>
        <w:pStyle w:val="2"/>
        <w:spacing w:before="316" w:line="252" w:lineRule="auto"/>
        <w:ind w:right="17"/>
        <w:jc w:val="both"/>
        <w:rPr>
          <w:rFonts w:hint="eastAsia"/>
          <w:spacing w:val="-1"/>
          <w:sz w:val="30"/>
          <w:szCs w:val="30"/>
        </w:rPr>
      </w:pPr>
      <w:r>
        <w:rPr>
          <w:rFonts w:hint="eastAsia"/>
          <w:spacing w:val="-1"/>
          <w:sz w:val="30"/>
          <w:szCs w:val="30"/>
        </w:rPr>
        <w:t>for pride and contempt of others were always the safest covert of ignorance;</w:t>
      </w:r>
    </w:p>
    <w:p w14:paraId="2BD0AD2E">
      <w:pPr>
        <w:pStyle w:val="2"/>
        <w:spacing w:before="316" w:line="252" w:lineRule="auto"/>
        <w:ind w:right="17"/>
        <w:jc w:val="both"/>
        <w:rPr>
          <w:rFonts w:hint="eastAsia"/>
          <w:spacing w:val="-1"/>
          <w:sz w:val="30"/>
          <w:szCs w:val="30"/>
        </w:rPr>
      </w:pPr>
    </w:p>
    <w:p w14:paraId="04E34411">
      <w:pPr>
        <w:pStyle w:val="2"/>
        <w:spacing w:before="316" w:line="252" w:lineRule="auto"/>
        <w:ind w:right="17"/>
        <w:jc w:val="both"/>
        <w:rPr>
          <w:rFonts w:hint="eastAsia"/>
          <w:spacing w:val="-1"/>
          <w:sz w:val="30"/>
          <w:szCs w:val="30"/>
        </w:rPr>
      </w:pPr>
      <w:r>
        <w:rPr>
          <w:rFonts w:hint="eastAsia"/>
          <w:spacing w:val="-1"/>
          <w:sz w:val="30"/>
          <w:szCs w:val="30"/>
        </w:rPr>
        <w:t>因为骄傲和藐视他人，向来是无知最安全的掩护；</w:t>
      </w:r>
    </w:p>
    <w:p w14:paraId="165B2A7F">
      <w:pPr>
        <w:pStyle w:val="2"/>
        <w:spacing w:before="316" w:line="252" w:lineRule="auto"/>
        <w:ind w:right="17"/>
        <w:jc w:val="both"/>
        <w:rPr>
          <w:rFonts w:hint="eastAsia"/>
          <w:spacing w:val="-1"/>
          <w:sz w:val="30"/>
          <w:szCs w:val="30"/>
        </w:rPr>
      </w:pPr>
    </w:p>
    <w:p w14:paraId="706748A6">
      <w:pPr>
        <w:pStyle w:val="2"/>
        <w:spacing w:before="316" w:line="252" w:lineRule="auto"/>
        <w:ind w:right="17"/>
        <w:jc w:val="both"/>
        <w:rPr>
          <w:rFonts w:hint="eastAsia"/>
          <w:spacing w:val="-1"/>
          <w:sz w:val="30"/>
          <w:szCs w:val="30"/>
        </w:rPr>
      </w:pPr>
      <w:r>
        <w:rPr>
          <w:rFonts w:hint="eastAsia"/>
          <w:spacing w:val="-1"/>
          <w:sz w:val="30"/>
          <w:szCs w:val="30"/>
        </w:rPr>
        <w:t>otherwise it would seem strange that men should openly boast of their own blindness.</w:t>
      </w:r>
    </w:p>
    <w:p w14:paraId="6B05FA1B">
      <w:pPr>
        <w:pStyle w:val="2"/>
        <w:spacing w:before="316" w:line="252" w:lineRule="auto"/>
        <w:ind w:right="17"/>
        <w:jc w:val="both"/>
        <w:rPr>
          <w:rFonts w:hint="eastAsia"/>
          <w:spacing w:val="-1"/>
          <w:sz w:val="30"/>
          <w:szCs w:val="30"/>
        </w:rPr>
      </w:pPr>
    </w:p>
    <w:p w14:paraId="3B1C94A4">
      <w:pPr>
        <w:pStyle w:val="2"/>
        <w:spacing w:before="316" w:line="252" w:lineRule="auto"/>
        <w:ind w:right="17"/>
        <w:jc w:val="both"/>
        <w:rPr>
          <w:rFonts w:hint="eastAsia"/>
          <w:spacing w:val="-1"/>
          <w:sz w:val="30"/>
          <w:szCs w:val="30"/>
        </w:rPr>
      </w:pPr>
      <w:r>
        <w:rPr>
          <w:rFonts w:hint="eastAsia"/>
          <w:spacing w:val="-1"/>
          <w:sz w:val="30"/>
          <w:szCs w:val="30"/>
        </w:rPr>
        <w:t>否则，人公开夸耀自己的瞎眼，就显得奇怪了。</w:t>
      </w:r>
    </w:p>
    <w:p w14:paraId="4B8DB772">
      <w:pPr>
        <w:pStyle w:val="2"/>
        <w:spacing w:before="316" w:line="252" w:lineRule="auto"/>
        <w:ind w:right="17"/>
        <w:jc w:val="both"/>
        <w:rPr>
          <w:rFonts w:hint="eastAsia"/>
          <w:spacing w:val="-1"/>
          <w:sz w:val="30"/>
          <w:szCs w:val="30"/>
        </w:rPr>
      </w:pPr>
    </w:p>
    <w:p w14:paraId="7930D93E">
      <w:pPr>
        <w:pStyle w:val="2"/>
        <w:spacing w:before="316" w:line="252" w:lineRule="auto"/>
        <w:ind w:right="17"/>
        <w:jc w:val="both"/>
        <w:rPr>
          <w:rFonts w:hint="eastAsia"/>
          <w:spacing w:val="-1"/>
          <w:sz w:val="30"/>
          <w:szCs w:val="30"/>
        </w:rPr>
      </w:pPr>
      <w:r>
        <w:rPr>
          <w:rFonts w:hint="eastAsia"/>
          <w:spacing w:val="-1"/>
          <w:sz w:val="30"/>
          <w:szCs w:val="30"/>
        </w:rPr>
        <w:t>But these conceptions of men ’s minds are influenced by that unbelief of his divine person which makes havoc of Christianity at this day in the world.</w:t>
      </w:r>
    </w:p>
    <w:p w14:paraId="174E186F">
      <w:pPr>
        <w:pStyle w:val="2"/>
        <w:spacing w:before="316" w:line="252" w:lineRule="auto"/>
        <w:ind w:right="17"/>
        <w:jc w:val="both"/>
        <w:rPr>
          <w:rFonts w:hint="eastAsia"/>
          <w:spacing w:val="-1"/>
          <w:sz w:val="30"/>
          <w:szCs w:val="30"/>
        </w:rPr>
      </w:pPr>
    </w:p>
    <w:p w14:paraId="435C4BCD">
      <w:pPr>
        <w:pStyle w:val="2"/>
        <w:spacing w:before="316" w:line="252" w:lineRule="auto"/>
        <w:ind w:right="17"/>
        <w:jc w:val="both"/>
        <w:rPr>
          <w:rFonts w:hint="eastAsia"/>
          <w:spacing w:val="-1"/>
          <w:sz w:val="30"/>
          <w:szCs w:val="30"/>
        </w:rPr>
      </w:pPr>
      <w:r>
        <w:rPr>
          <w:rFonts w:hint="eastAsia"/>
          <w:spacing w:val="-1"/>
          <w:sz w:val="30"/>
          <w:szCs w:val="30"/>
        </w:rPr>
        <w:t>但是，人这些心思意念，是受了对祂神圣位格不信的影响，这种不信正在当今世界摧残基督教。</w:t>
      </w:r>
    </w:p>
    <w:p w14:paraId="70D4E46D">
      <w:pPr>
        <w:pStyle w:val="2"/>
        <w:spacing w:before="316" w:line="252" w:lineRule="auto"/>
        <w:ind w:right="17"/>
        <w:jc w:val="both"/>
        <w:rPr>
          <w:rFonts w:hint="eastAsia"/>
          <w:spacing w:val="-1"/>
          <w:sz w:val="30"/>
          <w:szCs w:val="30"/>
        </w:rPr>
      </w:pPr>
    </w:p>
    <w:p w14:paraId="5979F1F7">
      <w:pPr>
        <w:pStyle w:val="2"/>
        <w:spacing w:before="316" w:line="252" w:lineRule="auto"/>
        <w:ind w:right="17"/>
        <w:jc w:val="both"/>
        <w:rPr>
          <w:rFonts w:hint="eastAsia"/>
          <w:spacing w:val="-1"/>
          <w:sz w:val="30"/>
          <w:szCs w:val="30"/>
        </w:rPr>
      </w:pPr>
      <w:r>
        <w:rPr>
          <w:rFonts w:hint="eastAsia"/>
          <w:spacing w:val="-1"/>
          <w:sz w:val="30"/>
          <w:szCs w:val="30"/>
        </w:rPr>
        <w:t>I speak of them whose minds are better disposed towards heavenly things;</w:t>
      </w:r>
    </w:p>
    <w:p w14:paraId="14A87DA1">
      <w:pPr>
        <w:pStyle w:val="2"/>
        <w:spacing w:before="316" w:line="252" w:lineRule="auto"/>
        <w:ind w:right="17"/>
        <w:jc w:val="both"/>
        <w:rPr>
          <w:rFonts w:hint="eastAsia"/>
          <w:spacing w:val="-1"/>
          <w:sz w:val="30"/>
          <w:szCs w:val="30"/>
        </w:rPr>
      </w:pPr>
    </w:p>
    <w:p w14:paraId="736D7138">
      <w:pPr>
        <w:pStyle w:val="2"/>
        <w:spacing w:before="316" w:line="252" w:lineRule="auto"/>
        <w:ind w:right="17"/>
        <w:jc w:val="both"/>
        <w:rPr>
          <w:rFonts w:hint="eastAsia"/>
          <w:spacing w:val="-1"/>
          <w:sz w:val="30"/>
          <w:szCs w:val="30"/>
        </w:rPr>
      </w:pPr>
      <w:r>
        <w:rPr>
          <w:rFonts w:hint="eastAsia"/>
          <w:spacing w:val="-1"/>
          <w:sz w:val="30"/>
          <w:szCs w:val="30"/>
        </w:rPr>
        <w:t>我说的是那些心思更倾向于属天事物的人；</w:t>
      </w:r>
    </w:p>
    <w:p w14:paraId="7FE778D3">
      <w:pPr>
        <w:pStyle w:val="2"/>
        <w:spacing w:before="316" w:line="252" w:lineRule="auto"/>
        <w:ind w:right="17"/>
        <w:jc w:val="both"/>
        <w:rPr>
          <w:rFonts w:hint="eastAsia"/>
          <w:spacing w:val="-1"/>
          <w:sz w:val="30"/>
          <w:szCs w:val="30"/>
        </w:rPr>
      </w:pPr>
    </w:p>
    <w:p w14:paraId="421D7549">
      <w:pPr>
        <w:pStyle w:val="2"/>
        <w:spacing w:before="316" w:line="252" w:lineRule="auto"/>
        <w:ind w:right="17"/>
        <w:jc w:val="both"/>
        <w:rPr>
          <w:rFonts w:hint="eastAsia"/>
          <w:spacing w:val="-1"/>
          <w:sz w:val="30"/>
          <w:szCs w:val="30"/>
        </w:rPr>
      </w:pPr>
      <w:r>
        <w:rPr>
          <w:rFonts w:hint="eastAsia"/>
          <w:spacing w:val="-1"/>
          <w:sz w:val="30"/>
          <w:szCs w:val="30"/>
        </w:rPr>
        <w:t>and unto themI say, Wherefore do you love Jesus Christ?</w:t>
      </w:r>
    </w:p>
    <w:p w14:paraId="526ABE01">
      <w:pPr>
        <w:pStyle w:val="2"/>
        <w:spacing w:before="316" w:line="252" w:lineRule="auto"/>
        <w:ind w:right="17"/>
        <w:jc w:val="both"/>
        <w:rPr>
          <w:rFonts w:hint="eastAsia"/>
          <w:spacing w:val="-1"/>
          <w:sz w:val="30"/>
          <w:szCs w:val="30"/>
        </w:rPr>
      </w:pPr>
    </w:p>
    <w:p w14:paraId="598F6526">
      <w:pPr>
        <w:pStyle w:val="2"/>
        <w:spacing w:before="316" w:line="252" w:lineRule="auto"/>
        <w:ind w:right="17"/>
        <w:jc w:val="both"/>
        <w:rPr>
          <w:rFonts w:hint="eastAsia"/>
          <w:spacing w:val="-1"/>
          <w:sz w:val="30"/>
          <w:szCs w:val="30"/>
        </w:rPr>
      </w:pPr>
      <w:r>
        <w:rPr>
          <w:rFonts w:hint="eastAsia"/>
          <w:spacing w:val="-1"/>
          <w:sz w:val="30"/>
          <w:szCs w:val="30"/>
        </w:rPr>
        <w:t>我对他们说，你们为何爱耶稣基督呢？</w:t>
      </w:r>
    </w:p>
    <w:p w14:paraId="4ACD444C">
      <w:pPr>
        <w:pStyle w:val="2"/>
        <w:spacing w:before="316" w:line="252" w:lineRule="auto"/>
        <w:ind w:right="17"/>
        <w:jc w:val="both"/>
        <w:rPr>
          <w:rFonts w:hint="eastAsia"/>
          <w:spacing w:val="-1"/>
          <w:sz w:val="30"/>
          <w:szCs w:val="30"/>
        </w:rPr>
      </w:pPr>
    </w:p>
    <w:p w14:paraId="23F7F021">
      <w:pPr>
        <w:pStyle w:val="2"/>
        <w:spacing w:before="316" w:line="252" w:lineRule="auto"/>
        <w:ind w:right="17"/>
        <w:jc w:val="both"/>
        <w:rPr>
          <w:rFonts w:hint="eastAsia"/>
          <w:spacing w:val="-1"/>
          <w:sz w:val="30"/>
          <w:szCs w:val="30"/>
        </w:rPr>
      </w:pPr>
      <w:r>
        <w:rPr>
          <w:rFonts w:hint="eastAsia"/>
          <w:spacing w:val="-1"/>
          <w:sz w:val="30"/>
          <w:szCs w:val="30"/>
        </w:rPr>
        <w:t>for so you profess to do.</w:t>
      </w:r>
    </w:p>
    <w:p w14:paraId="5E029305">
      <w:pPr>
        <w:pStyle w:val="2"/>
        <w:spacing w:before="316" w:line="252" w:lineRule="auto"/>
        <w:ind w:right="17"/>
        <w:jc w:val="both"/>
        <w:rPr>
          <w:rFonts w:hint="eastAsia"/>
          <w:spacing w:val="-1"/>
          <w:sz w:val="30"/>
          <w:szCs w:val="30"/>
        </w:rPr>
      </w:pPr>
    </w:p>
    <w:p w14:paraId="0EE85C57">
      <w:pPr>
        <w:pStyle w:val="2"/>
        <w:spacing w:before="316" w:line="252" w:lineRule="auto"/>
        <w:ind w:right="17"/>
        <w:jc w:val="both"/>
        <w:rPr>
          <w:rFonts w:hint="eastAsia"/>
          <w:spacing w:val="-1"/>
          <w:sz w:val="30"/>
          <w:szCs w:val="30"/>
        </w:rPr>
      </w:pPr>
      <w:r>
        <w:rPr>
          <w:rFonts w:hint="eastAsia"/>
          <w:spacing w:val="-1"/>
          <w:sz w:val="30"/>
          <w:szCs w:val="30"/>
        </w:rPr>
        <w:t>因为你们如此宣称。</w:t>
      </w:r>
    </w:p>
    <w:p w14:paraId="5754A3FF">
      <w:pPr>
        <w:pStyle w:val="2"/>
        <w:spacing w:before="316" w:line="252" w:lineRule="auto"/>
        <w:ind w:right="17"/>
        <w:jc w:val="both"/>
        <w:rPr>
          <w:rFonts w:hint="eastAsia"/>
          <w:spacing w:val="-1"/>
          <w:sz w:val="30"/>
          <w:szCs w:val="30"/>
        </w:rPr>
      </w:pPr>
    </w:p>
    <w:p w14:paraId="1B8E4E65">
      <w:pPr>
        <w:pStyle w:val="2"/>
        <w:spacing w:before="316" w:line="252" w:lineRule="auto"/>
        <w:ind w:right="17"/>
        <w:jc w:val="both"/>
        <w:rPr>
          <w:rFonts w:hint="eastAsia"/>
          <w:spacing w:val="-1"/>
          <w:sz w:val="30"/>
          <w:szCs w:val="30"/>
        </w:rPr>
      </w:pPr>
      <w:r>
        <w:rPr>
          <w:rFonts w:hint="eastAsia"/>
          <w:spacing w:val="-1"/>
          <w:sz w:val="30"/>
          <w:szCs w:val="30"/>
        </w:rPr>
        <w:t>Wherefore do you trust in him?</w:t>
      </w:r>
    </w:p>
    <w:p w14:paraId="6A3BDAB1">
      <w:pPr>
        <w:pStyle w:val="2"/>
        <w:spacing w:before="316" w:line="252" w:lineRule="auto"/>
        <w:ind w:right="17"/>
        <w:jc w:val="both"/>
        <w:rPr>
          <w:rFonts w:hint="eastAsia"/>
          <w:spacing w:val="-1"/>
          <w:sz w:val="30"/>
          <w:szCs w:val="30"/>
        </w:rPr>
      </w:pPr>
    </w:p>
    <w:p w14:paraId="70843CE3">
      <w:pPr>
        <w:pStyle w:val="2"/>
        <w:spacing w:before="316" w:line="252" w:lineRule="auto"/>
        <w:ind w:right="17"/>
        <w:jc w:val="both"/>
        <w:rPr>
          <w:rFonts w:hint="eastAsia"/>
          <w:spacing w:val="-1"/>
          <w:sz w:val="30"/>
          <w:szCs w:val="30"/>
        </w:rPr>
      </w:pPr>
      <w:r>
        <w:rPr>
          <w:rFonts w:hint="eastAsia"/>
          <w:spacing w:val="-1"/>
          <w:sz w:val="30"/>
          <w:szCs w:val="30"/>
        </w:rPr>
        <w:t>你们为何信靠祂？</w:t>
      </w:r>
    </w:p>
    <w:p w14:paraId="7486F50B">
      <w:pPr>
        <w:pStyle w:val="2"/>
        <w:spacing w:before="316" w:line="252" w:lineRule="auto"/>
        <w:ind w:right="17"/>
        <w:jc w:val="both"/>
        <w:rPr>
          <w:rFonts w:hint="eastAsia"/>
          <w:spacing w:val="-1"/>
          <w:sz w:val="30"/>
          <w:szCs w:val="30"/>
        </w:rPr>
      </w:pPr>
    </w:p>
    <w:p w14:paraId="4FA396CC">
      <w:pPr>
        <w:pStyle w:val="2"/>
        <w:spacing w:before="316" w:line="252" w:lineRule="auto"/>
        <w:ind w:right="17"/>
        <w:jc w:val="both"/>
        <w:rPr>
          <w:rFonts w:hint="eastAsia"/>
          <w:spacing w:val="-1"/>
          <w:sz w:val="30"/>
          <w:szCs w:val="30"/>
        </w:rPr>
      </w:pPr>
      <w:r>
        <w:rPr>
          <w:rFonts w:hint="eastAsia"/>
          <w:spacing w:val="-1"/>
          <w:sz w:val="30"/>
          <w:szCs w:val="30"/>
        </w:rPr>
        <w:t>wherefore do you honour him?</w:t>
      </w:r>
    </w:p>
    <w:p w14:paraId="1756EA9E">
      <w:pPr>
        <w:pStyle w:val="2"/>
        <w:spacing w:before="316" w:line="252" w:lineRule="auto"/>
        <w:ind w:right="17"/>
        <w:jc w:val="both"/>
        <w:rPr>
          <w:rFonts w:hint="eastAsia"/>
          <w:spacing w:val="-1"/>
          <w:sz w:val="30"/>
          <w:szCs w:val="30"/>
        </w:rPr>
      </w:pPr>
    </w:p>
    <w:p w14:paraId="72E88147">
      <w:pPr>
        <w:pStyle w:val="2"/>
        <w:spacing w:before="316" w:line="252" w:lineRule="auto"/>
        <w:ind w:right="17"/>
        <w:jc w:val="both"/>
        <w:rPr>
          <w:rFonts w:hint="eastAsia"/>
          <w:spacing w:val="-1"/>
          <w:sz w:val="30"/>
          <w:szCs w:val="30"/>
        </w:rPr>
      </w:pPr>
      <w:r>
        <w:rPr>
          <w:rFonts w:hint="eastAsia"/>
          <w:spacing w:val="-1"/>
          <w:sz w:val="30"/>
          <w:szCs w:val="30"/>
        </w:rPr>
        <w:t>你们为何尊敬祂？</w:t>
      </w:r>
    </w:p>
    <w:p w14:paraId="76EDF4A2">
      <w:pPr>
        <w:pStyle w:val="2"/>
        <w:spacing w:before="316" w:line="252" w:lineRule="auto"/>
        <w:ind w:right="17"/>
        <w:jc w:val="both"/>
        <w:rPr>
          <w:rFonts w:hint="eastAsia"/>
          <w:spacing w:val="-1"/>
          <w:sz w:val="30"/>
          <w:szCs w:val="30"/>
        </w:rPr>
      </w:pPr>
    </w:p>
    <w:p w14:paraId="33519497">
      <w:pPr>
        <w:pStyle w:val="2"/>
        <w:spacing w:before="316" w:line="252" w:lineRule="auto"/>
        <w:ind w:right="17"/>
        <w:jc w:val="both"/>
        <w:rPr>
          <w:rFonts w:hint="eastAsia"/>
          <w:spacing w:val="-1"/>
          <w:sz w:val="30"/>
          <w:szCs w:val="30"/>
        </w:rPr>
      </w:pPr>
      <w:r>
        <w:rPr>
          <w:rFonts w:hint="eastAsia"/>
          <w:spacing w:val="-1"/>
          <w:sz w:val="30"/>
          <w:szCs w:val="30"/>
        </w:rPr>
        <w:t>wherefore do you desire to be in heaven with him?</w:t>
      </w:r>
    </w:p>
    <w:p w14:paraId="19D0CDBA">
      <w:pPr>
        <w:pStyle w:val="2"/>
        <w:spacing w:before="316" w:line="252" w:lineRule="auto"/>
        <w:ind w:right="17"/>
        <w:jc w:val="both"/>
        <w:rPr>
          <w:rFonts w:hint="eastAsia"/>
          <w:spacing w:val="-1"/>
          <w:sz w:val="30"/>
          <w:szCs w:val="30"/>
        </w:rPr>
      </w:pPr>
    </w:p>
    <w:p w14:paraId="5F2F9D30">
      <w:pPr>
        <w:pStyle w:val="2"/>
        <w:spacing w:before="316" w:line="252" w:lineRule="auto"/>
        <w:ind w:right="17"/>
        <w:jc w:val="both"/>
        <w:rPr>
          <w:rFonts w:hint="eastAsia"/>
          <w:spacing w:val="-1"/>
          <w:sz w:val="30"/>
          <w:szCs w:val="30"/>
        </w:rPr>
      </w:pPr>
      <w:r>
        <w:rPr>
          <w:rFonts w:hint="eastAsia"/>
          <w:spacing w:val="-1"/>
          <w:sz w:val="30"/>
          <w:szCs w:val="30"/>
        </w:rPr>
        <w:t>你们为何渴望在天上与祂同在？</w:t>
      </w:r>
    </w:p>
    <w:p w14:paraId="0D0B2C8D">
      <w:pPr>
        <w:pStyle w:val="2"/>
        <w:spacing w:before="316" w:line="252" w:lineRule="auto"/>
        <w:ind w:right="17"/>
        <w:jc w:val="both"/>
        <w:rPr>
          <w:rFonts w:hint="eastAsia"/>
          <w:spacing w:val="-1"/>
          <w:sz w:val="30"/>
          <w:szCs w:val="30"/>
        </w:rPr>
      </w:pPr>
    </w:p>
    <w:p w14:paraId="726A0B5F">
      <w:pPr>
        <w:pStyle w:val="2"/>
        <w:spacing w:before="316" w:line="252" w:lineRule="auto"/>
        <w:ind w:right="17"/>
        <w:jc w:val="both"/>
        <w:rPr>
          <w:rFonts w:hint="eastAsia"/>
          <w:spacing w:val="-1"/>
          <w:sz w:val="30"/>
          <w:szCs w:val="30"/>
        </w:rPr>
      </w:pPr>
      <w:r>
        <w:rPr>
          <w:rFonts w:hint="eastAsia"/>
          <w:spacing w:val="-1"/>
          <w:sz w:val="30"/>
          <w:szCs w:val="30"/>
        </w:rPr>
        <w:t>Can you give a reason of this hope that is in you, – an account why you do all or any of these things?</w:t>
      </w:r>
    </w:p>
    <w:p w14:paraId="3818EA4D">
      <w:pPr>
        <w:pStyle w:val="2"/>
        <w:spacing w:before="316" w:line="252" w:lineRule="auto"/>
        <w:ind w:right="17"/>
        <w:jc w:val="both"/>
        <w:rPr>
          <w:rFonts w:hint="eastAsia"/>
          <w:spacing w:val="-1"/>
          <w:sz w:val="30"/>
          <w:szCs w:val="30"/>
        </w:rPr>
      </w:pPr>
    </w:p>
    <w:p w14:paraId="0217B256">
      <w:pPr>
        <w:pStyle w:val="2"/>
        <w:spacing w:before="316" w:line="252" w:lineRule="auto"/>
        <w:ind w:right="17"/>
        <w:jc w:val="both"/>
        <w:rPr>
          <w:rFonts w:hint="eastAsia"/>
          <w:spacing w:val="-1"/>
          <w:sz w:val="30"/>
          <w:szCs w:val="30"/>
        </w:rPr>
      </w:pPr>
      <w:r>
        <w:rPr>
          <w:rFonts w:hint="eastAsia"/>
          <w:spacing w:val="-1"/>
          <w:sz w:val="30"/>
          <w:szCs w:val="30"/>
        </w:rPr>
        <w:t>你们能为你们里面的这盼望说出理由吗？——说明你们为何做这一切或其中任何一件？</w:t>
      </w:r>
    </w:p>
    <w:p w14:paraId="32A03722">
      <w:pPr>
        <w:pStyle w:val="2"/>
        <w:spacing w:before="316" w:line="252" w:lineRule="auto"/>
        <w:ind w:right="17"/>
        <w:jc w:val="both"/>
        <w:rPr>
          <w:rFonts w:hint="eastAsia"/>
          <w:spacing w:val="-1"/>
          <w:sz w:val="30"/>
          <w:szCs w:val="30"/>
        </w:rPr>
      </w:pPr>
    </w:p>
    <w:p w14:paraId="6CEFD580">
      <w:pPr>
        <w:pStyle w:val="2"/>
        <w:spacing w:before="316" w:line="252" w:lineRule="auto"/>
        <w:ind w:right="17"/>
        <w:jc w:val="both"/>
        <w:rPr>
          <w:rFonts w:hint="eastAsia"/>
          <w:spacing w:val="-1"/>
          <w:sz w:val="30"/>
          <w:szCs w:val="30"/>
        </w:rPr>
      </w:pPr>
      <w:r>
        <w:rPr>
          <w:rFonts w:hint="eastAsia"/>
          <w:spacing w:val="-1"/>
          <w:sz w:val="30"/>
          <w:szCs w:val="30"/>
        </w:rPr>
        <w:t>If you cannot, all that you pretend towards him is but fancy and imagination;</w:t>
      </w:r>
    </w:p>
    <w:p w14:paraId="4C378E1D">
      <w:pPr>
        <w:pStyle w:val="2"/>
        <w:spacing w:before="316" w:line="252" w:lineRule="auto"/>
        <w:ind w:right="17"/>
        <w:jc w:val="both"/>
        <w:rPr>
          <w:rFonts w:hint="eastAsia"/>
          <w:spacing w:val="-1"/>
          <w:sz w:val="30"/>
          <w:szCs w:val="30"/>
        </w:rPr>
      </w:pPr>
    </w:p>
    <w:p w14:paraId="2138D61C">
      <w:pPr>
        <w:pStyle w:val="2"/>
        <w:spacing w:before="316" w:line="252" w:lineRule="auto"/>
        <w:ind w:right="17"/>
        <w:jc w:val="both"/>
        <w:rPr>
          <w:rFonts w:hint="eastAsia"/>
          <w:spacing w:val="-1"/>
          <w:sz w:val="30"/>
          <w:szCs w:val="30"/>
        </w:rPr>
      </w:pPr>
      <w:r>
        <w:rPr>
          <w:rFonts w:hint="eastAsia"/>
          <w:spacing w:val="-1"/>
          <w:sz w:val="30"/>
          <w:szCs w:val="30"/>
        </w:rPr>
        <w:t>如果你们不能，你们所有关于祂的声称都只是幻想和想象；</w:t>
      </w:r>
    </w:p>
    <w:p w14:paraId="1B7E183B">
      <w:pPr>
        <w:pStyle w:val="2"/>
        <w:spacing w:before="316" w:line="252" w:lineRule="auto"/>
        <w:ind w:right="17"/>
        <w:jc w:val="both"/>
        <w:rPr>
          <w:rFonts w:hint="eastAsia"/>
          <w:spacing w:val="-1"/>
          <w:sz w:val="30"/>
          <w:szCs w:val="30"/>
        </w:rPr>
      </w:pPr>
    </w:p>
    <w:p w14:paraId="699187E3">
      <w:pPr>
        <w:pStyle w:val="2"/>
        <w:spacing w:before="316" w:line="252" w:lineRule="auto"/>
        <w:ind w:right="17"/>
        <w:jc w:val="both"/>
        <w:rPr>
          <w:rFonts w:hint="eastAsia"/>
          <w:spacing w:val="-1"/>
          <w:sz w:val="30"/>
          <w:szCs w:val="30"/>
        </w:rPr>
      </w:pPr>
      <w:r>
        <w:rPr>
          <w:rFonts w:hint="eastAsia"/>
          <w:spacing w:val="-1"/>
          <w:sz w:val="30"/>
          <w:szCs w:val="30"/>
        </w:rPr>
        <w:t>you fight uncertainly, as men beating the air.</w:t>
      </w:r>
    </w:p>
    <w:p w14:paraId="0408C39D">
      <w:pPr>
        <w:pStyle w:val="2"/>
        <w:spacing w:before="316" w:line="252" w:lineRule="auto"/>
        <w:ind w:right="17"/>
        <w:jc w:val="both"/>
        <w:rPr>
          <w:rFonts w:hint="eastAsia"/>
          <w:spacing w:val="-1"/>
          <w:sz w:val="30"/>
          <w:szCs w:val="30"/>
        </w:rPr>
      </w:pPr>
    </w:p>
    <w:p w14:paraId="2609F503">
      <w:pPr>
        <w:pStyle w:val="2"/>
        <w:spacing w:before="316" w:line="252" w:lineRule="auto"/>
        <w:ind w:right="17"/>
        <w:jc w:val="both"/>
        <w:rPr>
          <w:rFonts w:hint="eastAsia"/>
          <w:spacing w:val="-1"/>
          <w:sz w:val="30"/>
          <w:szCs w:val="30"/>
        </w:rPr>
      </w:pPr>
      <w:r>
        <w:rPr>
          <w:rFonts w:hint="eastAsia"/>
          <w:spacing w:val="-1"/>
          <w:sz w:val="30"/>
          <w:szCs w:val="30"/>
        </w:rPr>
        <w:t>你们打仗没有把握，如同打空气的人一样。</w:t>
      </w:r>
    </w:p>
    <w:p w14:paraId="763B790F">
      <w:pPr>
        <w:pStyle w:val="2"/>
        <w:spacing w:before="316" w:line="252" w:lineRule="auto"/>
        <w:ind w:right="17"/>
        <w:jc w:val="both"/>
        <w:rPr>
          <w:rFonts w:hint="eastAsia"/>
          <w:spacing w:val="-1"/>
          <w:sz w:val="30"/>
          <w:szCs w:val="30"/>
        </w:rPr>
      </w:pPr>
    </w:p>
    <w:p w14:paraId="16DFE350">
      <w:pPr>
        <w:pStyle w:val="2"/>
        <w:spacing w:before="316" w:line="252" w:lineRule="auto"/>
        <w:ind w:right="17"/>
        <w:jc w:val="both"/>
        <w:rPr>
          <w:rFonts w:hint="eastAsia"/>
          <w:spacing w:val="-1"/>
          <w:sz w:val="30"/>
          <w:szCs w:val="30"/>
        </w:rPr>
      </w:pPr>
      <w:r>
        <w:rPr>
          <w:rFonts w:hint="eastAsia"/>
          <w:spacing w:val="-1"/>
          <w:sz w:val="30"/>
          <w:szCs w:val="30"/>
        </w:rPr>
        <w:t>Or is one of your reasons hereof, that in him you do by faith behold that glory of God, with the holy properties of his nature, and their principal operations, in order unto your own salvation and blessedness, which otherwise would have been eternally hid from you?</w:t>
      </w:r>
    </w:p>
    <w:p w14:paraId="3F335EC9">
      <w:pPr>
        <w:pStyle w:val="2"/>
        <w:spacing w:before="316" w:line="252" w:lineRule="auto"/>
        <w:ind w:right="17"/>
        <w:jc w:val="both"/>
        <w:rPr>
          <w:rFonts w:hint="eastAsia"/>
          <w:spacing w:val="-1"/>
          <w:sz w:val="30"/>
          <w:szCs w:val="30"/>
        </w:rPr>
      </w:pPr>
    </w:p>
    <w:p w14:paraId="5678CD64">
      <w:pPr>
        <w:pStyle w:val="2"/>
        <w:spacing w:before="316" w:line="252" w:lineRule="auto"/>
        <w:ind w:right="17"/>
        <w:jc w:val="both"/>
        <w:rPr>
          <w:rFonts w:hint="eastAsia"/>
          <w:spacing w:val="-1"/>
          <w:sz w:val="30"/>
          <w:szCs w:val="30"/>
        </w:rPr>
      </w:pPr>
      <w:r>
        <w:rPr>
          <w:rFonts w:hint="eastAsia"/>
          <w:spacing w:val="-1"/>
          <w:sz w:val="30"/>
          <w:szCs w:val="30"/>
        </w:rPr>
        <w:t>或者，你们的理由之一是，在祂里面，你们凭信心瞻仰神的荣耀，以及祂本性的圣洁属性，和它们主要的作为，为要使你们自己得救和蒙福，否则这些将永远向你们隐藏吗？</w:t>
      </w:r>
    </w:p>
    <w:p w14:paraId="4AE6B057">
      <w:pPr>
        <w:pStyle w:val="2"/>
        <w:spacing w:before="316" w:line="252" w:lineRule="auto"/>
        <w:ind w:right="17"/>
        <w:jc w:val="both"/>
        <w:rPr>
          <w:rFonts w:hint="eastAsia"/>
          <w:spacing w:val="-1"/>
          <w:sz w:val="30"/>
          <w:szCs w:val="30"/>
        </w:rPr>
      </w:pPr>
    </w:p>
    <w:p w14:paraId="0E6E327E">
      <w:pPr>
        <w:pStyle w:val="2"/>
        <w:spacing w:before="316" w:line="252" w:lineRule="auto"/>
        <w:ind w:right="17"/>
        <w:jc w:val="both"/>
        <w:rPr>
          <w:rFonts w:hint="eastAsia"/>
          <w:spacing w:val="-1"/>
          <w:sz w:val="30"/>
          <w:szCs w:val="30"/>
        </w:rPr>
      </w:pPr>
      <w:r>
        <w:rPr>
          <w:rFonts w:hint="eastAsia"/>
          <w:spacing w:val="-1"/>
          <w:sz w:val="30"/>
          <w:szCs w:val="30"/>
        </w:rPr>
        <w:t>Herein is he “precious unto them that do believe.” 1 Pet. 2:7</w:t>
      </w:r>
    </w:p>
    <w:p w14:paraId="24C40317">
      <w:pPr>
        <w:pStyle w:val="2"/>
        <w:spacing w:before="316" w:line="252" w:lineRule="auto"/>
        <w:ind w:right="17"/>
        <w:jc w:val="both"/>
        <w:rPr>
          <w:rFonts w:hint="eastAsia"/>
          <w:spacing w:val="-1"/>
          <w:sz w:val="30"/>
          <w:szCs w:val="30"/>
        </w:rPr>
      </w:pPr>
    </w:p>
    <w:p w14:paraId="19556A5B">
      <w:pPr>
        <w:pStyle w:val="2"/>
        <w:spacing w:before="316" w:line="252" w:lineRule="auto"/>
        <w:ind w:right="17"/>
        <w:jc w:val="both"/>
        <w:rPr>
          <w:rFonts w:hint="eastAsia"/>
          <w:spacing w:val="-1"/>
          <w:sz w:val="30"/>
          <w:szCs w:val="30"/>
        </w:rPr>
      </w:pPr>
      <w:r>
        <w:rPr>
          <w:rFonts w:hint="eastAsia"/>
          <w:spacing w:val="-1"/>
          <w:sz w:val="30"/>
          <w:szCs w:val="30"/>
        </w:rPr>
        <w:t>在此祂对“信的人就为宝贵”，彼得前书2章7节。</w:t>
      </w:r>
    </w:p>
    <w:p w14:paraId="709BDF82">
      <w:pPr>
        <w:pStyle w:val="2"/>
        <w:spacing w:before="316" w:line="252" w:lineRule="auto"/>
        <w:ind w:right="17"/>
        <w:jc w:val="both"/>
        <w:rPr>
          <w:rFonts w:hint="eastAsia"/>
          <w:spacing w:val="-1"/>
          <w:sz w:val="30"/>
          <w:szCs w:val="30"/>
        </w:rPr>
      </w:pPr>
    </w:p>
    <w:p w14:paraId="0D6B5D74">
      <w:pPr>
        <w:pStyle w:val="2"/>
        <w:spacing w:before="316" w:line="252" w:lineRule="auto"/>
        <w:ind w:right="17"/>
        <w:jc w:val="both"/>
        <w:rPr>
          <w:rFonts w:hint="eastAsia"/>
          <w:spacing w:val="-1"/>
          <w:sz w:val="30"/>
          <w:szCs w:val="30"/>
        </w:rPr>
      </w:pPr>
      <w:r>
        <w:rPr>
          <w:rFonts w:hint="eastAsia"/>
          <w:spacing w:val="-1"/>
          <w:sz w:val="30"/>
          <w:szCs w:val="30"/>
        </w:rPr>
        <w:t>Let us, therefore, as many as are spiritual, be thus minded.</w:t>
      </w:r>
    </w:p>
    <w:p w14:paraId="23368718">
      <w:pPr>
        <w:pStyle w:val="2"/>
        <w:spacing w:before="316" w:line="252" w:lineRule="auto"/>
        <w:ind w:right="17"/>
        <w:jc w:val="both"/>
        <w:rPr>
          <w:rFonts w:hint="eastAsia"/>
          <w:spacing w:val="-1"/>
          <w:sz w:val="30"/>
          <w:szCs w:val="30"/>
        </w:rPr>
      </w:pPr>
    </w:p>
    <w:p w14:paraId="465CA231">
      <w:pPr>
        <w:pStyle w:val="2"/>
        <w:spacing w:before="316" w:line="252" w:lineRule="auto"/>
        <w:ind w:right="17"/>
        <w:jc w:val="both"/>
        <w:rPr>
          <w:rFonts w:hint="eastAsia"/>
          <w:spacing w:val="-1"/>
          <w:sz w:val="30"/>
          <w:szCs w:val="30"/>
        </w:rPr>
      </w:pPr>
      <w:r>
        <w:rPr>
          <w:rFonts w:hint="eastAsia"/>
          <w:spacing w:val="-1"/>
          <w:sz w:val="30"/>
          <w:szCs w:val="30"/>
        </w:rPr>
        <w:t>因此，我们凡是属灵的人，都当如此思想。</w:t>
      </w:r>
    </w:p>
    <w:p w14:paraId="27CFFAF9">
      <w:pPr>
        <w:pStyle w:val="2"/>
        <w:spacing w:before="316" w:line="252" w:lineRule="auto"/>
        <w:ind w:right="17"/>
        <w:jc w:val="both"/>
        <w:rPr>
          <w:rFonts w:hint="eastAsia"/>
          <w:spacing w:val="-1"/>
          <w:sz w:val="30"/>
          <w:szCs w:val="30"/>
        </w:rPr>
      </w:pPr>
    </w:p>
    <w:p w14:paraId="71754BF5">
      <w:pPr>
        <w:pStyle w:val="2"/>
        <w:spacing w:before="316" w:line="252" w:lineRule="auto"/>
        <w:ind w:right="17"/>
        <w:jc w:val="both"/>
        <w:rPr>
          <w:rFonts w:hint="eastAsia"/>
          <w:spacing w:val="-1"/>
          <w:sz w:val="30"/>
          <w:szCs w:val="30"/>
        </w:rPr>
      </w:pPr>
      <w:r>
        <w:rPr>
          <w:rFonts w:hint="eastAsia"/>
          <w:spacing w:val="-1"/>
          <w:sz w:val="30"/>
          <w:szCs w:val="30"/>
        </w:rPr>
        <w:t>Let us make use of this privilege with rejoicing, and be found in the discharge of this duty with diligence.</w:t>
      </w:r>
    </w:p>
    <w:p w14:paraId="4A488399">
      <w:pPr>
        <w:pStyle w:val="2"/>
        <w:spacing w:before="316" w:line="252" w:lineRule="auto"/>
        <w:ind w:right="17"/>
        <w:jc w:val="both"/>
        <w:rPr>
          <w:rFonts w:hint="eastAsia"/>
          <w:spacing w:val="-1"/>
          <w:sz w:val="30"/>
          <w:szCs w:val="30"/>
        </w:rPr>
      </w:pPr>
    </w:p>
    <w:p w14:paraId="68573814">
      <w:pPr>
        <w:pStyle w:val="2"/>
        <w:spacing w:before="316" w:line="252" w:lineRule="auto"/>
        <w:ind w:right="17"/>
        <w:jc w:val="both"/>
        <w:rPr>
          <w:rFonts w:hint="eastAsia"/>
          <w:spacing w:val="-1"/>
          <w:sz w:val="30"/>
          <w:szCs w:val="30"/>
        </w:rPr>
      </w:pPr>
      <w:r>
        <w:rPr>
          <w:rFonts w:hint="eastAsia"/>
          <w:spacing w:val="-1"/>
          <w:sz w:val="30"/>
          <w:szCs w:val="30"/>
        </w:rPr>
        <w:t>让我们欢喜地运用这特权，并殷勤地履行这责任。</w:t>
      </w:r>
    </w:p>
    <w:p w14:paraId="0E2473BB">
      <w:pPr>
        <w:pStyle w:val="2"/>
        <w:spacing w:before="316" w:line="252" w:lineRule="auto"/>
        <w:ind w:right="17"/>
        <w:jc w:val="both"/>
        <w:rPr>
          <w:rFonts w:hint="eastAsia"/>
          <w:spacing w:val="-1"/>
          <w:sz w:val="30"/>
          <w:szCs w:val="30"/>
        </w:rPr>
      </w:pPr>
    </w:p>
    <w:p w14:paraId="7A66B67F">
      <w:pPr>
        <w:pStyle w:val="2"/>
        <w:spacing w:before="316" w:line="252" w:lineRule="auto"/>
        <w:ind w:right="17"/>
        <w:jc w:val="both"/>
        <w:rPr>
          <w:rFonts w:hint="eastAsia"/>
          <w:spacing w:val="-1"/>
          <w:sz w:val="30"/>
          <w:szCs w:val="30"/>
        </w:rPr>
      </w:pPr>
      <w:r>
        <w:rPr>
          <w:rFonts w:hint="eastAsia"/>
          <w:spacing w:val="-1"/>
          <w:sz w:val="30"/>
          <w:szCs w:val="30"/>
        </w:rPr>
        <w:t>For thus to behold the glory of God is both our privilege and our duty.</w:t>
      </w:r>
    </w:p>
    <w:p w14:paraId="33C8123C">
      <w:pPr>
        <w:pStyle w:val="2"/>
        <w:spacing w:before="316" w:line="252" w:lineRule="auto"/>
        <w:ind w:right="17"/>
        <w:jc w:val="both"/>
        <w:rPr>
          <w:rFonts w:hint="eastAsia"/>
          <w:spacing w:val="-1"/>
          <w:sz w:val="30"/>
          <w:szCs w:val="30"/>
        </w:rPr>
      </w:pPr>
    </w:p>
    <w:p w14:paraId="0DC790D3">
      <w:pPr>
        <w:pStyle w:val="2"/>
        <w:spacing w:before="316" w:line="252" w:lineRule="auto"/>
        <w:ind w:right="17"/>
        <w:jc w:val="both"/>
        <w:rPr>
          <w:rFonts w:hint="eastAsia"/>
          <w:spacing w:val="-1"/>
          <w:sz w:val="30"/>
          <w:szCs w:val="30"/>
        </w:rPr>
      </w:pPr>
      <w:r>
        <w:rPr>
          <w:rFonts w:hint="eastAsia"/>
          <w:spacing w:val="-1"/>
          <w:sz w:val="30"/>
          <w:szCs w:val="30"/>
        </w:rPr>
        <w:t>因为如此瞻仰神的荣耀，既是我们的特权，也是我们的责任。</w:t>
      </w:r>
    </w:p>
    <w:p w14:paraId="62A800AC">
      <w:pPr>
        <w:pStyle w:val="2"/>
        <w:spacing w:before="316" w:line="252" w:lineRule="auto"/>
        <w:ind w:right="17"/>
        <w:jc w:val="both"/>
        <w:rPr>
          <w:rFonts w:hint="eastAsia"/>
          <w:spacing w:val="-1"/>
          <w:sz w:val="30"/>
          <w:szCs w:val="30"/>
        </w:rPr>
      </w:pPr>
    </w:p>
    <w:p w14:paraId="6378EFFC">
      <w:pPr>
        <w:pStyle w:val="2"/>
        <w:spacing w:before="316" w:line="252" w:lineRule="auto"/>
        <w:ind w:right="17"/>
        <w:jc w:val="both"/>
        <w:rPr>
          <w:rFonts w:hint="eastAsia"/>
          <w:spacing w:val="-1"/>
          <w:sz w:val="30"/>
          <w:szCs w:val="30"/>
        </w:rPr>
      </w:pPr>
      <w:r>
        <w:rPr>
          <w:rFonts w:hint="eastAsia"/>
          <w:spacing w:val="-1"/>
          <w:sz w:val="30"/>
          <w:szCs w:val="30"/>
        </w:rPr>
        <w:t>The duties of the Law were a burden and a yoke;</w:t>
      </w:r>
    </w:p>
    <w:p w14:paraId="49CAAF40">
      <w:pPr>
        <w:pStyle w:val="2"/>
        <w:spacing w:before="316" w:line="252" w:lineRule="auto"/>
        <w:ind w:right="17"/>
        <w:jc w:val="both"/>
        <w:rPr>
          <w:rFonts w:hint="eastAsia"/>
          <w:spacing w:val="-1"/>
          <w:sz w:val="30"/>
          <w:szCs w:val="30"/>
        </w:rPr>
      </w:pPr>
    </w:p>
    <w:p w14:paraId="21CEAD1A">
      <w:pPr>
        <w:pStyle w:val="2"/>
        <w:spacing w:before="316" w:line="252" w:lineRule="auto"/>
        <w:ind w:right="17"/>
        <w:jc w:val="both"/>
        <w:rPr>
          <w:rFonts w:hint="eastAsia"/>
          <w:spacing w:val="-1"/>
          <w:sz w:val="30"/>
          <w:szCs w:val="30"/>
        </w:rPr>
      </w:pPr>
      <w:r>
        <w:rPr>
          <w:rFonts w:hint="eastAsia"/>
          <w:spacing w:val="-1"/>
          <w:sz w:val="30"/>
          <w:szCs w:val="30"/>
        </w:rPr>
        <w:t>律法的责任是重担和轭；</w:t>
      </w:r>
    </w:p>
    <w:p w14:paraId="3C145B0F">
      <w:pPr>
        <w:pStyle w:val="2"/>
        <w:spacing w:before="316" w:line="252" w:lineRule="auto"/>
        <w:ind w:right="17"/>
        <w:jc w:val="both"/>
        <w:rPr>
          <w:rFonts w:hint="eastAsia"/>
          <w:spacing w:val="-1"/>
          <w:sz w:val="30"/>
          <w:szCs w:val="30"/>
        </w:rPr>
      </w:pPr>
    </w:p>
    <w:p w14:paraId="1A113046">
      <w:pPr>
        <w:pStyle w:val="2"/>
        <w:spacing w:before="316" w:line="252" w:lineRule="auto"/>
        <w:ind w:right="17"/>
        <w:jc w:val="both"/>
        <w:rPr>
          <w:rFonts w:hint="eastAsia"/>
          <w:spacing w:val="-1"/>
          <w:sz w:val="30"/>
          <w:szCs w:val="30"/>
        </w:rPr>
      </w:pPr>
      <w:r>
        <w:rPr>
          <w:rFonts w:hint="eastAsia"/>
          <w:spacing w:val="-1"/>
          <w:sz w:val="30"/>
          <w:szCs w:val="30"/>
        </w:rPr>
        <w:t>but those of the gospel are privileges and advantages.</w:t>
      </w:r>
    </w:p>
    <w:p w14:paraId="1733105F">
      <w:pPr>
        <w:pStyle w:val="2"/>
        <w:spacing w:before="316" w:line="252" w:lineRule="auto"/>
        <w:ind w:right="17"/>
        <w:jc w:val="both"/>
        <w:rPr>
          <w:rFonts w:hint="eastAsia"/>
          <w:spacing w:val="-1"/>
          <w:sz w:val="30"/>
          <w:szCs w:val="30"/>
        </w:rPr>
      </w:pPr>
    </w:p>
    <w:p w14:paraId="2BB57FEE">
      <w:pPr>
        <w:pStyle w:val="2"/>
        <w:spacing w:before="316" w:line="252" w:lineRule="auto"/>
        <w:ind w:right="17"/>
        <w:jc w:val="both"/>
        <w:rPr>
          <w:rFonts w:hint="eastAsia"/>
          <w:spacing w:val="-1"/>
          <w:sz w:val="30"/>
          <w:szCs w:val="30"/>
        </w:rPr>
      </w:pPr>
      <w:r>
        <w:rPr>
          <w:rFonts w:hint="eastAsia"/>
          <w:spacing w:val="-1"/>
          <w:sz w:val="30"/>
          <w:szCs w:val="30"/>
        </w:rPr>
        <w:t>但福音的责任是特权和益处。</w:t>
      </w:r>
    </w:p>
    <w:p w14:paraId="04884A93">
      <w:pPr>
        <w:pStyle w:val="2"/>
        <w:spacing w:before="316" w:line="252" w:lineRule="auto"/>
        <w:ind w:right="17"/>
        <w:jc w:val="both"/>
        <w:rPr>
          <w:rFonts w:hint="eastAsia"/>
          <w:spacing w:val="-1"/>
          <w:sz w:val="30"/>
          <w:szCs w:val="30"/>
        </w:rPr>
      </w:pPr>
    </w:p>
    <w:p w14:paraId="628F7427">
      <w:pPr>
        <w:pStyle w:val="2"/>
        <w:spacing w:before="316" w:line="252" w:lineRule="auto"/>
        <w:ind w:right="17"/>
        <w:jc w:val="both"/>
        <w:rPr>
          <w:rFonts w:hint="eastAsia"/>
          <w:spacing w:val="-1"/>
          <w:sz w:val="30"/>
          <w:szCs w:val="30"/>
        </w:rPr>
      </w:pPr>
      <w:r>
        <w:rPr>
          <w:rFonts w:hint="eastAsia"/>
          <w:spacing w:val="-1"/>
          <w:sz w:val="30"/>
          <w:szCs w:val="30"/>
        </w:rPr>
        <w:t>It is a promise concerning the days of the New Testament, that our “eyes shall see the King in his beauty,” Isa. 33: 17!</w:t>
      </w:r>
    </w:p>
    <w:p w14:paraId="237B65BA">
      <w:pPr>
        <w:pStyle w:val="2"/>
        <w:spacing w:before="316" w:line="252" w:lineRule="auto"/>
        <w:ind w:right="17"/>
        <w:jc w:val="both"/>
        <w:rPr>
          <w:rFonts w:hint="eastAsia"/>
          <w:spacing w:val="-1"/>
          <w:sz w:val="30"/>
          <w:szCs w:val="30"/>
        </w:rPr>
      </w:pPr>
    </w:p>
    <w:p w14:paraId="453C4DEC">
      <w:pPr>
        <w:pStyle w:val="2"/>
        <w:spacing w:before="316" w:line="252" w:lineRule="auto"/>
        <w:ind w:right="17"/>
        <w:jc w:val="both"/>
        <w:rPr>
          <w:rFonts w:hint="eastAsia"/>
          <w:spacing w:val="-1"/>
          <w:sz w:val="30"/>
          <w:szCs w:val="30"/>
        </w:rPr>
      </w:pPr>
      <w:r>
        <w:rPr>
          <w:rFonts w:hint="eastAsia"/>
          <w:spacing w:val="-1"/>
          <w:sz w:val="30"/>
          <w:szCs w:val="30"/>
        </w:rPr>
        <w:t>这是关于新约时代的应许，我们的“眼必见王的荣美”，以赛亚书33章17节！</w:t>
      </w:r>
    </w:p>
    <w:p w14:paraId="6081F680">
      <w:pPr>
        <w:pStyle w:val="2"/>
        <w:spacing w:before="316" w:line="252" w:lineRule="auto"/>
        <w:ind w:right="17"/>
        <w:jc w:val="both"/>
        <w:rPr>
          <w:rFonts w:hint="eastAsia"/>
          <w:spacing w:val="-1"/>
          <w:sz w:val="30"/>
          <w:szCs w:val="30"/>
        </w:rPr>
      </w:pPr>
    </w:p>
    <w:p w14:paraId="211C591C">
      <w:pPr>
        <w:pStyle w:val="2"/>
        <w:spacing w:before="316" w:line="252" w:lineRule="auto"/>
        <w:ind w:right="17"/>
        <w:jc w:val="both"/>
        <w:rPr>
          <w:rFonts w:hint="eastAsia"/>
          <w:spacing w:val="-1"/>
          <w:sz w:val="30"/>
          <w:szCs w:val="30"/>
        </w:rPr>
      </w:pPr>
      <w:r>
        <w:rPr>
          <w:rFonts w:hint="eastAsia"/>
          <w:spacing w:val="-1"/>
          <w:sz w:val="30"/>
          <w:szCs w:val="30"/>
        </w:rPr>
        <w:t>We shall behold the glory of Christ in its lustre and excellency.</w:t>
      </w:r>
    </w:p>
    <w:p w14:paraId="19BFEA8F">
      <w:pPr>
        <w:pStyle w:val="2"/>
        <w:spacing w:before="316" w:line="252" w:lineRule="auto"/>
        <w:ind w:right="17"/>
        <w:jc w:val="both"/>
        <w:rPr>
          <w:rFonts w:hint="eastAsia"/>
          <w:spacing w:val="-1"/>
          <w:sz w:val="30"/>
          <w:szCs w:val="30"/>
        </w:rPr>
      </w:pPr>
    </w:p>
    <w:p w14:paraId="3FB6E886">
      <w:pPr>
        <w:pStyle w:val="2"/>
        <w:spacing w:before="316" w:line="252" w:lineRule="auto"/>
        <w:ind w:right="17"/>
        <w:jc w:val="both"/>
        <w:rPr>
          <w:rFonts w:hint="eastAsia"/>
          <w:spacing w:val="-1"/>
          <w:sz w:val="30"/>
          <w:szCs w:val="30"/>
        </w:rPr>
      </w:pPr>
      <w:r>
        <w:rPr>
          <w:rFonts w:hint="eastAsia"/>
          <w:spacing w:val="-1"/>
          <w:sz w:val="30"/>
          <w:szCs w:val="30"/>
        </w:rPr>
        <w:t>我们将瞻仰基督荣耀的光辉和卓越。</w:t>
      </w:r>
    </w:p>
    <w:p w14:paraId="348ED383">
      <w:pPr>
        <w:pStyle w:val="2"/>
        <w:spacing w:before="316" w:line="252" w:lineRule="auto"/>
        <w:ind w:right="17"/>
        <w:jc w:val="both"/>
        <w:rPr>
          <w:rFonts w:hint="eastAsia"/>
          <w:spacing w:val="-1"/>
          <w:sz w:val="30"/>
          <w:szCs w:val="30"/>
        </w:rPr>
      </w:pPr>
    </w:p>
    <w:p w14:paraId="2F6AB351">
      <w:pPr>
        <w:pStyle w:val="2"/>
        <w:spacing w:before="316" w:line="252" w:lineRule="auto"/>
        <w:ind w:right="17"/>
        <w:jc w:val="both"/>
        <w:rPr>
          <w:rFonts w:hint="eastAsia"/>
          <w:spacing w:val="-1"/>
          <w:sz w:val="30"/>
          <w:szCs w:val="30"/>
        </w:rPr>
      </w:pPr>
      <w:r>
        <w:rPr>
          <w:rFonts w:hint="eastAsia"/>
          <w:spacing w:val="-1"/>
          <w:sz w:val="30"/>
          <w:szCs w:val="30"/>
        </w:rPr>
        <w:t>What is this beauty of the King of saints?</w:t>
      </w:r>
    </w:p>
    <w:p w14:paraId="09A6D433">
      <w:pPr>
        <w:pStyle w:val="2"/>
        <w:spacing w:before="316" w:line="252" w:lineRule="auto"/>
        <w:ind w:right="17"/>
        <w:jc w:val="both"/>
        <w:rPr>
          <w:rFonts w:hint="eastAsia"/>
          <w:spacing w:val="-1"/>
          <w:sz w:val="30"/>
          <w:szCs w:val="30"/>
        </w:rPr>
      </w:pPr>
    </w:p>
    <w:p w14:paraId="103D301F">
      <w:pPr>
        <w:pStyle w:val="2"/>
        <w:spacing w:before="316" w:line="252" w:lineRule="auto"/>
        <w:ind w:right="17"/>
        <w:jc w:val="both"/>
        <w:rPr>
          <w:rFonts w:hint="eastAsia"/>
          <w:spacing w:val="-1"/>
          <w:sz w:val="30"/>
          <w:szCs w:val="30"/>
        </w:rPr>
      </w:pPr>
      <w:r>
        <w:rPr>
          <w:rFonts w:hint="eastAsia"/>
          <w:spacing w:val="-1"/>
          <w:sz w:val="30"/>
          <w:szCs w:val="30"/>
        </w:rPr>
        <w:t>这万圣之王的荣美是什么？</w:t>
      </w:r>
    </w:p>
    <w:p w14:paraId="5880B9C5">
      <w:pPr>
        <w:pStyle w:val="2"/>
        <w:spacing w:before="316" w:line="252" w:lineRule="auto"/>
        <w:ind w:right="17"/>
        <w:jc w:val="both"/>
        <w:rPr>
          <w:rFonts w:hint="eastAsia"/>
          <w:spacing w:val="-1"/>
          <w:sz w:val="30"/>
          <w:szCs w:val="30"/>
        </w:rPr>
      </w:pPr>
    </w:p>
    <w:p w14:paraId="14C55589">
      <w:pPr>
        <w:pStyle w:val="2"/>
        <w:spacing w:before="316" w:line="252" w:lineRule="auto"/>
        <w:ind w:right="17"/>
        <w:jc w:val="both"/>
        <w:rPr>
          <w:rFonts w:hint="eastAsia"/>
          <w:spacing w:val="-1"/>
          <w:sz w:val="30"/>
          <w:szCs w:val="30"/>
        </w:rPr>
      </w:pPr>
      <w:r>
        <w:rPr>
          <w:rFonts w:hint="eastAsia"/>
          <w:spacing w:val="-1"/>
          <w:sz w:val="30"/>
          <w:szCs w:val="30"/>
        </w:rPr>
        <w:t>Is it not that God is in him, and he is the great representative of his glory unto us?</w:t>
      </w:r>
    </w:p>
    <w:p w14:paraId="66EBFA60">
      <w:pPr>
        <w:pStyle w:val="2"/>
        <w:spacing w:before="316" w:line="252" w:lineRule="auto"/>
        <w:ind w:right="17"/>
        <w:jc w:val="both"/>
        <w:rPr>
          <w:rFonts w:hint="eastAsia"/>
          <w:spacing w:val="-1"/>
          <w:sz w:val="30"/>
          <w:szCs w:val="30"/>
        </w:rPr>
      </w:pPr>
    </w:p>
    <w:p w14:paraId="3A1ADF6C">
      <w:pPr>
        <w:pStyle w:val="2"/>
        <w:spacing w:before="316" w:line="252" w:lineRule="auto"/>
        <w:ind w:right="17"/>
        <w:jc w:val="both"/>
        <w:rPr>
          <w:rFonts w:hint="eastAsia"/>
          <w:spacing w:val="-1"/>
          <w:sz w:val="30"/>
          <w:szCs w:val="30"/>
        </w:rPr>
      </w:pPr>
      <w:r>
        <w:rPr>
          <w:rFonts w:hint="eastAsia"/>
          <w:spacing w:val="-1"/>
          <w:sz w:val="30"/>
          <w:szCs w:val="30"/>
        </w:rPr>
        <w:t>岂不是神在祂里面，并且祂是我们神荣耀的伟大代表吗？</w:t>
      </w:r>
    </w:p>
    <w:p w14:paraId="676436AA">
      <w:pPr>
        <w:pStyle w:val="2"/>
        <w:spacing w:before="316" w:line="252" w:lineRule="auto"/>
        <w:ind w:right="17"/>
        <w:jc w:val="both"/>
        <w:rPr>
          <w:rFonts w:hint="eastAsia"/>
          <w:spacing w:val="-1"/>
          <w:sz w:val="30"/>
          <w:szCs w:val="30"/>
        </w:rPr>
      </w:pPr>
    </w:p>
    <w:p w14:paraId="73972C73">
      <w:pPr>
        <w:pStyle w:val="2"/>
        <w:spacing w:before="316" w:line="252" w:lineRule="auto"/>
        <w:ind w:right="17"/>
        <w:jc w:val="both"/>
        <w:rPr>
          <w:rFonts w:hint="eastAsia"/>
          <w:spacing w:val="-1"/>
          <w:sz w:val="30"/>
          <w:szCs w:val="30"/>
        </w:rPr>
      </w:pPr>
      <w:r>
        <w:rPr>
          <w:rFonts w:hint="eastAsia"/>
          <w:spacing w:val="-1"/>
          <w:sz w:val="30"/>
          <w:szCs w:val="30"/>
        </w:rPr>
        <w:t>Wherefore, in the contemplation of this glory consists the principal exercise of faith.</w:t>
      </w:r>
    </w:p>
    <w:p w14:paraId="50E5561B">
      <w:pPr>
        <w:pStyle w:val="2"/>
        <w:spacing w:before="316" w:line="252" w:lineRule="auto"/>
        <w:ind w:right="17"/>
        <w:jc w:val="both"/>
        <w:rPr>
          <w:rFonts w:hint="eastAsia"/>
          <w:spacing w:val="-1"/>
          <w:sz w:val="30"/>
          <w:szCs w:val="30"/>
        </w:rPr>
      </w:pPr>
    </w:p>
    <w:p w14:paraId="3A2F35C5">
      <w:pPr>
        <w:pStyle w:val="2"/>
        <w:spacing w:before="316" w:line="252" w:lineRule="auto"/>
        <w:ind w:right="17"/>
        <w:jc w:val="both"/>
        <w:rPr>
          <w:rFonts w:hint="eastAsia"/>
          <w:spacing w:val="-1"/>
          <w:sz w:val="30"/>
          <w:szCs w:val="30"/>
        </w:rPr>
      </w:pPr>
      <w:r>
        <w:rPr>
          <w:rFonts w:hint="eastAsia"/>
          <w:spacing w:val="-1"/>
          <w:sz w:val="30"/>
          <w:szCs w:val="30"/>
        </w:rPr>
        <w:t>因此，默想这荣耀构成了信心的主要操练。</w:t>
      </w:r>
    </w:p>
    <w:p w14:paraId="17CFFE6B">
      <w:pPr>
        <w:pStyle w:val="2"/>
        <w:spacing w:before="316" w:line="252" w:lineRule="auto"/>
        <w:ind w:right="17"/>
        <w:jc w:val="both"/>
        <w:rPr>
          <w:rFonts w:hint="eastAsia"/>
          <w:spacing w:val="-1"/>
          <w:sz w:val="30"/>
          <w:szCs w:val="30"/>
        </w:rPr>
      </w:pPr>
    </w:p>
    <w:p w14:paraId="2C6FCCA2">
      <w:pPr>
        <w:pStyle w:val="2"/>
        <w:spacing w:before="316" w:line="252" w:lineRule="auto"/>
        <w:ind w:right="17"/>
        <w:jc w:val="both"/>
        <w:rPr>
          <w:rFonts w:hint="eastAsia"/>
          <w:spacing w:val="-1"/>
          <w:sz w:val="30"/>
          <w:szCs w:val="30"/>
        </w:rPr>
      </w:pPr>
      <w:r>
        <w:rPr>
          <w:rFonts w:hint="eastAsia"/>
          <w:spacing w:val="-1"/>
          <w:sz w:val="30"/>
          <w:szCs w:val="30"/>
        </w:rPr>
        <w:t>And who can declare the glory of this privilege, that we who are born in darkness, and deserved to be cast out into utter darkness, should be translated into this marvellous “light of the knowledge of the glory of God in the face of Jesus Christ?”</w:t>
      </w:r>
    </w:p>
    <w:p w14:paraId="3E975058">
      <w:pPr>
        <w:pStyle w:val="2"/>
        <w:spacing w:before="316" w:line="252" w:lineRule="auto"/>
        <w:ind w:right="17"/>
        <w:jc w:val="both"/>
        <w:rPr>
          <w:rFonts w:hint="eastAsia"/>
          <w:spacing w:val="-1"/>
          <w:sz w:val="30"/>
          <w:szCs w:val="30"/>
        </w:rPr>
      </w:pPr>
    </w:p>
    <w:p w14:paraId="7169D997">
      <w:pPr>
        <w:pStyle w:val="2"/>
        <w:spacing w:before="316" w:line="252" w:lineRule="auto"/>
        <w:ind w:right="17"/>
        <w:jc w:val="both"/>
        <w:rPr>
          <w:rFonts w:hint="eastAsia"/>
          <w:spacing w:val="-1"/>
          <w:sz w:val="30"/>
          <w:szCs w:val="30"/>
        </w:rPr>
      </w:pPr>
      <w:r>
        <w:rPr>
          <w:rFonts w:hint="eastAsia"/>
          <w:spacing w:val="-1"/>
          <w:sz w:val="30"/>
          <w:szCs w:val="30"/>
        </w:rPr>
        <w:t>谁能宣告这特权的荣耀呢？我们生在黑暗中，本该被丢在外面黑暗里，竟被迁到这奇妙的“神荣耀知识之光，显在耶稣基督脸上”？</w:t>
      </w:r>
    </w:p>
    <w:p w14:paraId="1CE7AE31">
      <w:pPr>
        <w:pStyle w:val="2"/>
        <w:spacing w:before="316" w:line="252" w:lineRule="auto"/>
        <w:ind w:right="17"/>
        <w:jc w:val="both"/>
        <w:rPr>
          <w:rFonts w:hint="eastAsia"/>
          <w:spacing w:val="-1"/>
          <w:sz w:val="30"/>
          <w:szCs w:val="30"/>
        </w:rPr>
      </w:pPr>
    </w:p>
    <w:p w14:paraId="5D233264">
      <w:pPr>
        <w:pStyle w:val="2"/>
        <w:spacing w:before="316" w:line="252" w:lineRule="auto"/>
        <w:ind w:right="17"/>
        <w:jc w:val="both"/>
        <w:rPr>
          <w:rFonts w:hint="eastAsia"/>
          <w:spacing w:val="-1"/>
          <w:sz w:val="30"/>
          <w:szCs w:val="30"/>
        </w:rPr>
      </w:pPr>
      <w:r>
        <w:rPr>
          <w:rFonts w:hint="eastAsia"/>
          <w:spacing w:val="-1"/>
          <w:sz w:val="30"/>
          <w:szCs w:val="30"/>
        </w:rPr>
        <w:t>What are all the stained glories, the fading beauties of this world?</w:t>
      </w:r>
    </w:p>
    <w:p w14:paraId="7C726D8C">
      <w:pPr>
        <w:pStyle w:val="2"/>
        <w:spacing w:before="316" w:line="252" w:lineRule="auto"/>
        <w:ind w:right="17"/>
        <w:jc w:val="both"/>
        <w:rPr>
          <w:rFonts w:hint="eastAsia"/>
          <w:spacing w:val="-1"/>
          <w:sz w:val="30"/>
          <w:szCs w:val="30"/>
        </w:rPr>
      </w:pPr>
    </w:p>
    <w:p w14:paraId="0B12667C">
      <w:pPr>
        <w:pStyle w:val="2"/>
        <w:spacing w:before="316" w:line="252" w:lineRule="auto"/>
        <w:ind w:right="17"/>
        <w:jc w:val="both"/>
        <w:rPr>
          <w:rFonts w:hint="eastAsia"/>
          <w:spacing w:val="-1"/>
          <w:sz w:val="30"/>
          <w:szCs w:val="30"/>
        </w:rPr>
      </w:pPr>
      <w:r>
        <w:rPr>
          <w:rFonts w:hint="eastAsia"/>
          <w:spacing w:val="-1"/>
          <w:sz w:val="30"/>
          <w:szCs w:val="30"/>
        </w:rPr>
        <w:t>这世界上所有被玷污的荣耀，所有正在褪色的美丽算什么？</w:t>
      </w:r>
    </w:p>
    <w:p w14:paraId="0B3E2DAC">
      <w:pPr>
        <w:pStyle w:val="2"/>
        <w:spacing w:before="316" w:line="252" w:lineRule="auto"/>
        <w:ind w:right="17"/>
        <w:jc w:val="both"/>
        <w:rPr>
          <w:rFonts w:hint="eastAsia"/>
          <w:spacing w:val="-1"/>
          <w:sz w:val="30"/>
          <w:szCs w:val="30"/>
        </w:rPr>
      </w:pPr>
    </w:p>
    <w:p w14:paraId="4F359EE0">
      <w:pPr>
        <w:pStyle w:val="2"/>
        <w:spacing w:before="316" w:line="252" w:lineRule="auto"/>
        <w:ind w:right="17"/>
        <w:jc w:val="both"/>
        <w:rPr>
          <w:rFonts w:hint="eastAsia"/>
          <w:spacing w:val="-1"/>
          <w:sz w:val="30"/>
          <w:szCs w:val="30"/>
        </w:rPr>
      </w:pPr>
      <w:r>
        <w:rPr>
          <w:rFonts w:hint="eastAsia"/>
          <w:spacing w:val="-1"/>
          <w:sz w:val="30"/>
          <w:szCs w:val="30"/>
        </w:rPr>
        <w:t>of all that the devil showed our Saviour from the mount?</w:t>
      </w:r>
    </w:p>
    <w:p w14:paraId="4A112B2A">
      <w:pPr>
        <w:pStyle w:val="2"/>
        <w:spacing w:before="316" w:line="252" w:lineRule="auto"/>
        <w:ind w:right="17"/>
        <w:jc w:val="both"/>
        <w:rPr>
          <w:rFonts w:hint="eastAsia"/>
          <w:spacing w:val="-1"/>
          <w:sz w:val="30"/>
          <w:szCs w:val="30"/>
        </w:rPr>
      </w:pPr>
    </w:p>
    <w:p w14:paraId="1BE2BA78">
      <w:pPr>
        <w:pStyle w:val="2"/>
        <w:spacing w:before="316" w:line="252" w:lineRule="auto"/>
        <w:ind w:right="17"/>
        <w:jc w:val="both"/>
        <w:rPr>
          <w:rFonts w:hint="eastAsia"/>
          <w:spacing w:val="-1"/>
          <w:sz w:val="30"/>
          <w:szCs w:val="30"/>
        </w:rPr>
      </w:pPr>
      <w:r>
        <w:rPr>
          <w:rFonts w:hint="eastAsia"/>
          <w:spacing w:val="-1"/>
          <w:sz w:val="30"/>
          <w:szCs w:val="30"/>
        </w:rPr>
        <w:t>魔鬼从山上指示我们救主看的一切算什么？</w:t>
      </w:r>
    </w:p>
    <w:p w14:paraId="64106967">
      <w:pPr>
        <w:pStyle w:val="2"/>
        <w:spacing w:before="316" w:line="252" w:lineRule="auto"/>
        <w:ind w:right="17"/>
        <w:jc w:val="both"/>
        <w:rPr>
          <w:rFonts w:hint="eastAsia"/>
          <w:spacing w:val="-1"/>
          <w:sz w:val="30"/>
          <w:szCs w:val="30"/>
        </w:rPr>
      </w:pPr>
    </w:p>
    <w:p w14:paraId="7B261B35">
      <w:pPr>
        <w:pStyle w:val="2"/>
        <w:spacing w:before="316" w:line="252" w:lineRule="auto"/>
        <w:ind w:right="17"/>
        <w:jc w:val="both"/>
        <w:rPr>
          <w:rFonts w:hint="eastAsia"/>
          <w:spacing w:val="-1"/>
          <w:sz w:val="30"/>
          <w:szCs w:val="30"/>
        </w:rPr>
      </w:pPr>
      <w:r>
        <w:rPr>
          <w:rFonts w:hint="eastAsia"/>
          <w:spacing w:val="-1"/>
          <w:sz w:val="30"/>
          <w:szCs w:val="30"/>
        </w:rPr>
        <w:t>what are they in comparison of one view of the glory of God represented in Christ, and of the glory of Christ as his great representative?</w:t>
      </w:r>
    </w:p>
    <w:p w14:paraId="71881E0D">
      <w:pPr>
        <w:pStyle w:val="2"/>
        <w:spacing w:before="316" w:line="252" w:lineRule="auto"/>
        <w:ind w:right="17"/>
        <w:jc w:val="both"/>
        <w:rPr>
          <w:rFonts w:hint="eastAsia"/>
          <w:spacing w:val="-1"/>
          <w:sz w:val="30"/>
          <w:szCs w:val="30"/>
        </w:rPr>
      </w:pPr>
    </w:p>
    <w:p w14:paraId="1FD59A3A">
      <w:pPr>
        <w:pStyle w:val="2"/>
        <w:spacing w:before="316" w:line="252" w:lineRule="auto"/>
        <w:ind w:right="17"/>
        <w:jc w:val="both"/>
        <w:rPr>
          <w:rFonts w:hint="eastAsia"/>
          <w:spacing w:val="-1"/>
          <w:sz w:val="30"/>
          <w:szCs w:val="30"/>
        </w:rPr>
      </w:pPr>
      <w:r>
        <w:rPr>
          <w:rFonts w:hint="eastAsia"/>
          <w:spacing w:val="-1"/>
          <w:sz w:val="30"/>
          <w:szCs w:val="30"/>
        </w:rPr>
        <w:t>与一次看见基督里所彰显的神的荣耀，以及作为神伟大代表的基督的荣耀相比，它们算什么呢？</w:t>
      </w:r>
    </w:p>
    <w:p w14:paraId="1FE4D841">
      <w:pPr>
        <w:pStyle w:val="2"/>
        <w:spacing w:before="316" w:line="252" w:lineRule="auto"/>
        <w:ind w:right="17"/>
        <w:jc w:val="both"/>
        <w:rPr>
          <w:rFonts w:hint="eastAsia"/>
          <w:spacing w:val="-1"/>
          <w:sz w:val="30"/>
          <w:szCs w:val="30"/>
        </w:rPr>
      </w:pPr>
    </w:p>
    <w:p w14:paraId="080CC980">
      <w:pPr>
        <w:pStyle w:val="2"/>
        <w:spacing w:before="316" w:line="252" w:lineRule="auto"/>
        <w:ind w:right="17"/>
        <w:jc w:val="both"/>
        <w:rPr>
          <w:rFonts w:hint="eastAsia"/>
          <w:spacing w:val="-1"/>
          <w:sz w:val="30"/>
          <w:szCs w:val="30"/>
        </w:rPr>
      </w:pPr>
      <w:r>
        <w:rPr>
          <w:rFonts w:hint="eastAsia"/>
          <w:spacing w:val="-1"/>
          <w:sz w:val="30"/>
          <w:szCs w:val="30"/>
        </w:rPr>
        <w:t>The most pernicious effect of unbelief under the preaching of the gospel is, that, together with an influence of power from Satan, “it blinds the eyes of men ’s minds, that they should not see this glory of Christ;”</w:t>
      </w:r>
    </w:p>
    <w:p w14:paraId="0D955C6B">
      <w:pPr>
        <w:pStyle w:val="2"/>
        <w:spacing w:before="316" w:line="252" w:lineRule="auto"/>
        <w:ind w:right="17"/>
        <w:jc w:val="both"/>
        <w:rPr>
          <w:rFonts w:hint="eastAsia"/>
          <w:spacing w:val="-1"/>
          <w:sz w:val="30"/>
          <w:szCs w:val="30"/>
        </w:rPr>
      </w:pPr>
    </w:p>
    <w:p w14:paraId="7E8871AA">
      <w:pPr>
        <w:pStyle w:val="2"/>
        <w:spacing w:before="316" w:line="252" w:lineRule="auto"/>
        <w:ind w:right="17"/>
        <w:jc w:val="both"/>
        <w:rPr>
          <w:rFonts w:hint="eastAsia"/>
          <w:spacing w:val="-1"/>
          <w:sz w:val="30"/>
          <w:szCs w:val="30"/>
        </w:rPr>
      </w:pPr>
      <w:r>
        <w:rPr>
          <w:rFonts w:hint="eastAsia"/>
          <w:spacing w:val="-1"/>
          <w:sz w:val="30"/>
          <w:szCs w:val="30"/>
        </w:rPr>
        <w:t>在福音传讲之下，不信最有害的后果是，连同撒旦能力的影響，“它弄瞎了人的心眼，使他们看不见基督这荣耀”；</w:t>
      </w:r>
    </w:p>
    <w:p w14:paraId="099802EB">
      <w:pPr>
        <w:pStyle w:val="2"/>
        <w:spacing w:before="316" w:line="252" w:lineRule="auto"/>
        <w:ind w:right="17"/>
        <w:jc w:val="both"/>
        <w:rPr>
          <w:rFonts w:hint="eastAsia"/>
          <w:spacing w:val="-1"/>
          <w:sz w:val="30"/>
          <w:szCs w:val="30"/>
        </w:rPr>
      </w:pPr>
    </w:p>
    <w:p w14:paraId="01A1D711">
      <w:pPr>
        <w:pStyle w:val="2"/>
        <w:spacing w:before="316" w:line="252" w:lineRule="auto"/>
        <w:ind w:right="17"/>
        <w:jc w:val="both"/>
        <w:rPr>
          <w:rFonts w:hint="eastAsia"/>
          <w:spacing w:val="-1"/>
          <w:sz w:val="30"/>
          <w:szCs w:val="30"/>
        </w:rPr>
      </w:pPr>
      <w:r>
        <w:rPr>
          <w:rFonts w:hint="eastAsia"/>
          <w:spacing w:val="-1"/>
          <w:sz w:val="30"/>
          <w:szCs w:val="30"/>
        </w:rPr>
        <w:t>whereon they perish eternally, 2 Cor. 4: 3, 4.</w:t>
      </w:r>
    </w:p>
    <w:p w14:paraId="41425B58">
      <w:pPr>
        <w:pStyle w:val="2"/>
        <w:spacing w:before="316" w:line="252" w:lineRule="auto"/>
        <w:ind w:right="17"/>
        <w:jc w:val="both"/>
        <w:rPr>
          <w:rFonts w:hint="eastAsia"/>
          <w:spacing w:val="-1"/>
          <w:sz w:val="30"/>
          <w:szCs w:val="30"/>
        </w:rPr>
      </w:pPr>
    </w:p>
    <w:p w14:paraId="7FEDD983">
      <w:pPr>
        <w:pStyle w:val="2"/>
        <w:spacing w:before="316" w:line="252" w:lineRule="auto"/>
        <w:ind w:right="17"/>
        <w:jc w:val="both"/>
        <w:rPr>
          <w:rFonts w:hint="eastAsia"/>
          <w:spacing w:val="-1"/>
          <w:sz w:val="30"/>
          <w:szCs w:val="30"/>
        </w:rPr>
      </w:pPr>
      <w:r>
        <w:rPr>
          <w:rFonts w:hint="eastAsia"/>
          <w:spacing w:val="-1"/>
          <w:sz w:val="30"/>
          <w:szCs w:val="30"/>
        </w:rPr>
        <w:t>因此他们永远灭亡，哥林多后书4章3-4节。</w:t>
      </w:r>
    </w:p>
    <w:p w14:paraId="35F5EF16">
      <w:pPr>
        <w:pStyle w:val="2"/>
        <w:spacing w:before="316" w:line="252" w:lineRule="auto"/>
        <w:ind w:right="17"/>
        <w:jc w:val="both"/>
        <w:rPr>
          <w:rFonts w:hint="eastAsia"/>
          <w:spacing w:val="-1"/>
          <w:sz w:val="30"/>
          <w:szCs w:val="30"/>
        </w:rPr>
      </w:pPr>
    </w:p>
    <w:p w14:paraId="29602D61">
      <w:pPr>
        <w:pStyle w:val="2"/>
        <w:spacing w:before="316" w:line="252" w:lineRule="auto"/>
        <w:ind w:right="17"/>
        <w:jc w:val="both"/>
        <w:rPr>
          <w:rFonts w:hint="eastAsia"/>
          <w:spacing w:val="-1"/>
          <w:sz w:val="30"/>
          <w:szCs w:val="30"/>
        </w:rPr>
      </w:pPr>
      <w:r>
        <w:rPr>
          <w:rFonts w:hint="eastAsia"/>
          <w:spacing w:val="-1"/>
          <w:sz w:val="30"/>
          <w:szCs w:val="30"/>
        </w:rPr>
        <w:t>But the most of those who at this day are called Christians are strangers unto this duty.</w:t>
      </w:r>
    </w:p>
    <w:p w14:paraId="1B6188FF">
      <w:pPr>
        <w:pStyle w:val="2"/>
        <w:spacing w:before="316" w:line="252" w:lineRule="auto"/>
        <w:ind w:right="17"/>
        <w:jc w:val="both"/>
        <w:rPr>
          <w:rFonts w:hint="eastAsia"/>
          <w:spacing w:val="-1"/>
          <w:sz w:val="30"/>
          <w:szCs w:val="30"/>
        </w:rPr>
      </w:pPr>
    </w:p>
    <w:p w14:paraId="08985C85">
      <w:pPr>
        <w:pStyle w:val="2"/>
        <w:spacing w:before="316" w:line="252" w:lineRule="auto"/>
        <w:ind w:right="17"/>
        <w:jc w:val="both"/>
        <w:rPr>
          <w:rFonts w:hint="eastAsia"/>
          <w:spacing w:val="-1"/>
          <w:sz w:val="30"/>
          <w:szCs w:val="30"/>
        </w:rPr>
      </w:pPr>
      <w:r>
        <w:rPr>
          <w:rFonts w:hint="eastAsia"/>
          <w:spacing w:val="-1"/>
          <w:sz w:val="30"/>
          <w:szCs w:val="30"/>
        </w:rPr>
        <w:t>但是，今天大多数被称为基督徒的人，对这个责任都很陌生。</w:t>
      </w:r>
    </w:p>
    <w:p w14:paraId="3335A2AC">
      <w:pPr>
        <w:pStyle w:val="2"/>
        <w:spacing w:before="316" w:line="252" w:lineRule="auto"/>
        <w:ind w:right="17"/>
        <w:jc w:val="both"/>
        <w:rPr>
          <w:rFonts w:hint="eastAsia"/>
          <w:spacing w:val="-1"/>
          <w:sz w:val="30"/>
          <w:szCs w:val="30"/>
        </w:rPr>
      </w:pPr>
    </w:p>
    <w:p w14:paraId="44824FCC">
      <w:pPr>
        <w:pStyle w:val="2"/>
        <w:spacing w:before="316" w:line="252" w:lineRule="auto"/>
        <w:ind w:right="17"/>
        <w:jc w:val="both"/>
        <w:rPr>
          <w:rFonts w:hint="eastAsia"/>
          <w:spacing w:val="-1"/>
          <w:sz w:val="30"/>
          <w:szCs w:val="30"/>
        </w:rPr>
      </w:pPr>
      <w:r>
        <w:rPr>
          <w:rFonts w:hint="eastAsia"/>
          <w:spacing w:val="-1"/>
          <w:sz w:val="30"/>
          <w:szCs w:val="30"/>
        </w:rPr>
        <w:t>Our Lord Jesus Christ told the Pharisees, that notwithstanding all their boasting of the knowledge of God, they had not “heard his voice at any time, nor seen his shape;”</w:t>
      </w:r>
    </w:p>
    <w:p w14:paraId="10FE3598">
      <w:pPr>
        <w:pStyle w:val="2"/>
        <w:spacing w:before="316" w:line="252" w:lineRule="auto"/>
        <w:ind w:right="17"/>
        <w:jc w:val="both"/>
        <w:rPr>
          <w:rFonts w:hint="eastAsia"/>
          <w:spacing w:val="-1"/>
          <w:sz w:val="30"/>
          <w:szCs w:val="30"/>
        </w:rPr>
      </w:pPr>
    </w:p>
    <w:p w14:paraId="23C0959F">
      <w:pPr>
        <w:pStyle w:val="2"/>
        <w:spacing w:before="316" w:line="252" w:lineRule="auto"/>
        <w:ind w:right="17"/>
        <w:jc w:val="both"/>
        <w:rPr>
          <w:rFonts w:hint="eastAsia"/>
          <w:spacing w:val="-1"/>
          <w:sz w:val="30"/>
          <w:szCs w:val="30"/>
        </w:rPr>
      </w:pPr>
      <w:r>
        <w:rPr>
          <w:rFonts w:hint="eastAsia"/>
          <w:spacing w:val="-1"/>
          <w:sz w:val="30"/>
          <w:szCs w:val="30"/>
        </w:rPr>
        <w:t>我们的主耶稣基督告诉法利赛人，尽管他们都夸耀自己认识神，他们却“从来没有听见祂的声音，也没有看见祂的形像”；</w:t>
      </w:r>
    </w:p>
    <w:p w14:paraId="18152E8A">
      <w:pPr>
        <w:pStyle w:val="2"/>
        <w:spacing w:before="316" w:line="252" w:lineRule="auto"/>
        <w:ind w:right="17"/>
        <w:jc w:val="both"/>
        <w:rPr>
          <w:rFonts w:hint="eastAsia"/>
          <w:spacing w:val="-1"/>
          <w:sz w:val="30"/>
          <w:szCs w:val="30"/>
        </w:rPr>
      </w:pPr>
    </w:p>
    <w:p w14:paraId="77C81F5F">
      <w:pPr>
        <w:pStyle w:val="2"/>
        <w:spacing w:before="316" w:line="252" w:lineRule="auto"/>
        <w:ind w:right="17"/>
        <w:jc w:val="both"/>
        <w:rPr>
          <w:rFonts w:hint="eastAsia"/>
          <w:spacing w:val="-1"/>
          <w:sz w:val="30"/>
          <w:szCs w:val="30"/>
        </w:rPr>
      </w:pPr>
      <w:r>
        <w:rPr>
          <w:rFonts w:hint="eastAsia"/>
          <w:spacing w:val="-1"/>
          <w:sz w:val="30"/>
          <w:szCs w:val="30"/>
        </w:rPr>
        <w:t>that is, as Moses did.</w:t>
      </w:r>
    </w:p>
    <w:p w14:paraId="1E4D8B2E">
      <w:pPr>
        <w:pStyle w:val="2"/>
        <w:spacing w:before="316" w:line="252" w:lineRule="auto"/>
        <w:ind w:right="17"/>
        <w:jc w:val="both"/>
        <w:rPr>
          <w:rFonts w:hint="eastAsia"/>
          <w:spacing w:val="-1"/>
          <w:sz w:val="30"/>
          <w:szCs w:val="30"/>
        </w:rPr>
      </w:pPr>
    </w:p>
    <w:p w14:paraId="630EE913">
      <w:pPr>
        <w:pStyle w:val="2"/>
        <w:spacing w:before="316" w:line="252" w:lineRule="auto"/>
        <w:ind w:right="17"/>
        <w:jc w:val="both"/>
        <w:rPr>
          <w:rFonts w:hint="eastAsia"/>
          <w:spacing w:val="-1"/>
          <w:sz w:val="30"/>
          <w:szCs w:val="30"/>
        </w:rPr>
      </w:pPr>
      <w:r>
        <w:rPr>
          <w:rFonts w:hint="eastAsia"/>
          <w:spacing w:val="-1"/>
          <w:sz w:val="30"/>
          <w:szCs w:val="30"/>
        </w:rPr>
        <w:t>也就是说，像摩西那样。</w:t>
      </w:r>
    </w:p>
    <w:p w14:paraId="48206061">
      <w:pPr>
        <w:pStyle w:val="2"/>
        <w:spacing w:before="316" w:line="252" w:lineRule="auto"/>
        <w:ind w:right="17"/>
        <w:jc w:val="both"/>
        <w:rPr>
          <w:rFonts w:hint="eastAsia"/>
          <w:spacing w:val="-1"/>
          <w:sz w:val="30"/>
          <w:szCs w:val="30"/>
        </w:rPr>
      </w:pPr>
    </w:p>
    <w:p w14:paraId="73C223B8">
      <w:pPr>
        <w:pStyle w:val="2"/>
        <w:spacing w:before="316" w:line="252" w:lineRule="auto"/>
        <w:ind w:right="17"/>
        <w:jc w:val="both"/>
        <w:rPr>
          <w:rFonts w:hint="eastAsia"/>
          <w:spacing w:val="-1"/>
          <w:sz w:val="30"/>
          <w:szCs w:val="30"/>
        </w:rPr>
      </w:pPr>
      <w:r>
        <w:rPr>
          <w:rFonts w:hint="eastAsia"/>
          <w:spacing w:val="-1"/>
          <w:sz w:val="30"/>
          <w:szCs w:val="30"/>
        </w:rPr>
        <w:t>They had no real acquaintance with him, – they had no spiritual view of his glory.</w:t>
      </w:r>
    </w:p>
    <w:p w14:paraId="0EBAB563">
      <w:pPr>
        <w:pStyle w:val="2"/>
        <w:spacing w:before="316" w:line="252" w:lineRule="auto"/>
        <w:ind w:right="17"/>
        <w:jc w:val="both"/>
        <w:rPr>
          <w:rFonts w:hint="eastAsia"/>
          <w:spacing w:val="-1"/>
          <w:sz w:val="30"/>
          <w:szCs w:val="30"/>
        </w:rPr>
      </w:pPr>
    </w:p>
    <w:p w14:paraId="654DC34B">
      <w:pPr>
        <w:pStyle w:val="2"/>
        <w:spacing w:before="316" w:line="252" w:lineRule="auto"/>
        <w:ind w:right="17"/>
        <w:jc w:val="both"/>
        <w:rPr>
          <w:rFonts w:hint="eastAsia"/>
          <w:spacing w:val="-1"/>
          <w:sz w:val="30"/>
          <w:szCs w:val="30"/>
        </w:rPr>
      </w:pPr>
      <w:r>
        <w:rPr>
          <w:rFonts w:hint="eastAsia"/>
          <w:spacing w:val="-1"/>
          <w:sz w:val="30"/>
          <w:szCs w:val="30"/>
        </w:rPr>
        <w:t>他们与祂没有真正的认识——他们没有属灵地看见祂的荣耀。</w:t>
      </w:r>
    </w:p>
    <w:p w14:paraId="1F522294">
      <w:pPr>
        <w:pStyle w:val="2"/>
        <w:spacing w:before="316" w:line="252" w:lineRule="auto"/>
        <w:ind w:right="17"/>
        <w:jc w:val="both"/>
        <w:rPr>
          <w:rFonts w:hint="eastAsia"/>
          <w:spacing w:val="-1"/>
          <w:sz w:val="30"/>
          <w:szCs w:val="30"/>
        </w:rPr>
      </w:pPr>
    </w:p>
    <w:p w14:paraId="3AA12779">
      <w:pPr>
        <w:pStyle w:val="2"/>
        <w:spacing w:before="316" w:line="252" w:lineRule="auto"/>
        <w:ind w:right="17"/>
        <w:jc w:val="both"/>
        <w:rPr>
          <w:rFonts w:hint="eastAsia"/>
          <w:spacing w:val="-1"/>
          <w:sz w:val="30"/>
          <w:szCs w:val="30"/>
        </w:rPr>
      </w:pPr>
      <w:r>
        <w:rPr>
          <w:rFonts w:hint="eastAsia"/>
          <w:spacing w:val="-1"/>
          <w:sz w:val="30"/>
          <w:szCs w:val="30"/>
        </w:rPr>
        <w:t>And so it is amongst ourselves;</w:t>
      </w:r>
    </w:p>
    <w:p w14:paraId="6D6E0393">
      <w:pPr>
        <w:pStyle w:val="2"/>
        <w:spacing w:before="316" w:line="252" w:lineRule="auto"/>
        <w:ind w:right="17"/>
        <w:jc w:val="both"/>
        <w:rPr>
          <w:rFonts w:hint="eastAsia"/>
          <w:spacing w:val="-1"/>
          <w:sz w:val="30"/>
          <w:szCs w:val="30"/>
        </w:rPr>
      </w:pPr>
    </w:p>
    <w:p w14:paraId="539AE3D0">
      <w:pPr>
        <w:pStyle w:val="2"/>
        <w:spacing w:before="316" w:line="252" w:lineRule="auto"/>
        <w:ind w:right="17"/>
        <w:jc w:val="both"/>
        <w:rPr>
          <w:rFonts w:hint="eastAsia"/>
          <w:spacing w:val="-1"/>
          <w:sz w:val="30"/>
          <w:szCs w:val="30"/>
        </w:rPr>
      </w:pPr>
      <w:r>
        <w:rPr>
          <w:rFonts w:hint="eastAsia"/>
          <w:spacing w:val="-1"/>
          <w:sz w:val="30"/>
          <w:szCs w:val="30"/>
        </w:rPr>
        <w:t>在我们中间也是如此；</w:t>
      </w:r>
    </w:p>
    <w:p w14:paraId="3173925C">
      <w:pPr>
        <w:pStyle w:val="2"/>
        <w:spacing w:before="316" w:line="252" w:lineRule="auto"/>
        <w:ind w:right="17"/>
        <w:jc w:val="both"/>
        <w:rPr>
          <w:rFonts w:hint="eastAsia"/>
          <w:spacing w:val="-1"/>
          <w:sz w:val="30"/>
          <w:szCs w:val="30"/>
        </w:rPr>
      </w:pPr>
    </w:p>
    <w:p w14:paraId="6509C2BE">
      <w:pPr>
        <w:pStyle w:val="2"/>
        <w:spacing w:before="316" w:line="252" w:lineRule="auto"/>
        <w:ind w:right="17"/>
        <w:jc w:val="both"/>
        <w:rPr>
          <w:rFonts w:hint="eastAsia"/>
          <w:spacing w:val="-1"/>
          <w:sz w:val="30"/>
          <w:szCs w:val="30"/>
        </w:rPr>
      </w:pPr>
      <w:r>
        <w:rPr>
          <w:rFonts w:hint="eastAsia"/>
          <w:spacing w:val="-1"/>
          <w:sz w:val="30"/>
          <w:szCs w:val="30"/>
        </w:rPr>
        <w:t>notwithstanding the general profession that is of the knowledge of Christ, they are but few who thus behold his glory;</w:t>
      </w:r>
    </w:p>
    <w:p w14:paraId="285FDE1C">
      <w:pPr>
        <w:pStyle w:val="2"/>
        <w:spacing w:before="316" w:line="252" w:lineRule="auto"/>
        <w:ind w:right="17"/>
        <w:jc w:val="both"/>
        <w:rPr>
          <w:rFonts w:hint="eastAsia"/>
          <w:spacing w:val="-1"/>
          <w:sz w:val="30"/>
          <w:szCs w:val="30"/>
        </w:rPr>
      </w:pPr>
    </w:p>
    <w:p w14:paraId="62538AC4">
      <w:pPr>
        <w:pStyle w:val="2"/>
        <w:spacing w:before="316" w:line="252" w:lineRule="auto"/>
        <w:ind w:right="17"/>
        <w:jc w:val="both"/>
        <w:rPr>
          <w:rFonts w:hint="eastAsia"/>
          <w:spacing w:val="-1"/>
          <w:sz w:val="30"/>
          <w:szCs w:val="30"/>
        </w:rPr>
      </w:pPr>
      <w:r>
        <w:rPr>
          <w:rFonts w:hint="eastAsia"/>
          <w:spacing w:val="-1"/>
          <w:sz w:val="30"/>
          <w:szCs w:val="30"/>
        </w:rPr>
        <w:t>尽管普遍宣称认识基督，但如此瞻仰祂荣耀的人却寥寥无几；</w:t>
      </w:r>
    </w:p>
    <w:p w14:paraId="3DEE16E3">
      <w:pPr>
        <w:pStyle w:val="2"/>
        <w:spacing w:before="316" w:line="252" w:lineRule="auto"/>
        <w:ind w:right="17"/>
        <w:jc w:val="both"/>
        <w:rPr>
          <w:rFonts w:hint="eastAsia"/>
          <w:spacing w:val="-1"/>
          <w:sz w:val="30"/>
          <w:szCs w:val="30"/>
        </w:rPr>
      </w:pPr>
    </w:p>
    <w:p w14:paraId="0FE8A4F3">
      <w:pPr>
        <w:pStyle w:val="2"/>
        <w:spacing w:before="316" w:line="252" w:lineRule="auto"/>
        <w:ind w:right="17"/>
        <w:jc w:val="both"/>
        <w:rPr>
          <w:rFonts w:hint="eastAsia"/>
          <w:spacing w:val="-1"/>
          <w:sz w:val="30"/>
          <w:szCs w:val="30"/>
        </w:rPr>
      </w:pPr>
      <w:r>
        <w:rPr>
          <w:rFonts w:hint="eastAsia"/>
          <w:spacing w:val="-1"/>
          <w:sz w:val="30"/>
          <w:szCs w:val="30"/>
        </w:rPr>
        <w:t>and therefore few who are transformed into his image and likeness.</w:t>
      </w:r>
    </w:p>
    <w:p w14:paraId="343F4EA9">
      <w:pPr>
        <w:pStyle w:val="2"/>
        <w:spacing w:before="316" w:line="252" w:lineRule="auto"/>
        <w:ind w:right="17"/>
        <w:jc w:val="both"/>
        <w:rPr>
          <w:rFonts w:hint="eastAsia"/>
          <w:spacing w:val="-1"/>
          <w:sz w:val="30"/>
          <w:szCs w:val="30"/>
        </w:rPr>
      </w:pPr>
    </w:p>
    <w:p w14:paraId="79508219">
      <w:pPr>
        <w:pStyle w:val="2"/>
        <w:spacing w:before="316" w:line="252" w:lineRule="auto"/>
        <w:ind w:right="17"/>
        <w:jc w:val="both"/>
        <w:rPr>
          <w:rFonts w:hint="eastAsia"/>
          <w:spacing w:val="-1"/>
          <w:sz w:val="30"/>
          <w:szCs w:val="30"/>
        </w:rPr>
      </w:pPr>
      <w:r>
        <w:rPr>
          <w:rFonts w:hint="eastAsia"/>
          <w:spacing w:val="-1"/>
          <w:sz w:val="30"/>
          <w:szCs w:val="30"/>
        </w:rPr>
        <w:t>因此，很少有人变成祂的形像和样式。</w:t>
      </w:r>
    </w:p>
    <w:p w14:paraId="7793D46C">
      <w:pPr>
        <w:pStyle w:val="2"/>
        <w:spacing w:before="316" w:line="252" w:lineRule="auto"/>
        <w:ind w:right="17"/>
        <w:jc w:val="both"/>
        <w:rPr>
          <w:rFonts w:hint="eastAsia"/>
          <w:spacing w:val="-1"/>
          <w:sz w:val="30"/>
          <w:szCs w:val="30"/>
        </w:rPr>
      </w:pPr>
    </w:p>
    <w:p w14:paraId="11C40F1D">
      <w:pPr>
        <w:pStyle w:val="2"/>
        <w:spacing w:before="316" w:line="252" w:lineRule="auto"/>
        <w:ind w:right="17"/>
        <w:jc w:val="both"/>
        <w:rPr>
          <w:rFonts w:hint="eastAsia"/>
          <w:spacing w:val="-1"/>
          <w:sz w:val="30"/>
          <w:szCs w:val="30"/>
        </w:rPr>
      </w:pPr>
      <w:r>
        <w:rPr>
          <w:rFonts w:hint="eastAsia"/>
          <w:spacing w:val="-1"/>
          <w:sz w:val="30"/>
          <w:szCs w:val="30"/>
        </w:rPr>
        <w:t>Some men speak much of the imitation of Christ, and following of his example;</w:t>
      </w:r>
    </w:p>
    <w:p w14:paraId="5F944E67">
      <w:pPr>
        <w:pStyle w:val="2"/>
        <w:spacing w:before="316" w:line="252" w:lineRule="auto"/>
        <w:ind w:right="17"/>
        <w:jc w:val="both"/>
        <w:rPr>
          <w:rFonts w:hint="eastAsia"/>
          <w:spacing w:val="-1"/>
          <w:sz w:val="30"/>
          <w:szCs w:val="30"/>
        </w:rPr>
      </w:pPr>
    </w:p>
    <w:p w14:paraId="20DA5674">
      <w:pPr>
        <w:pStyle w:val="2"/>
        <w:spacing w:before="316" w:line="252" w:lineRule="auto"/>
        <w:ind w:right="17"/>
        <w:jc w:val="both"/>
        <w:rPr>
          <w:rFonts w:hint="eastAsia"/>
          <w:spacing w:val="-1"/>
          <w:sz w:val="30"/>
          <w:szCs w:val="30"/>
        </w:rPr>
      </w:pPr>
      <w:r>
        <w:rPr>
          <w:rFonts w:hint="eastAsia"/>
          <w:spacing w:val="-1"/>
          <w:sz w:val="30"/>
          <w:szCs w:val="30"/>
        </w:rPr>
        <w:t>有些人大谈模仿基督，效法祂的榜样；</w:t>
      </w:r>
    </w:p>
    <w:p w14:paraId="1154E538">
      <w:pPr>
        <w:pStyle w:val="2"/>
        <w:spacing w:before="316" w:line="252" w:lineRule="auto"/>
        <w:ind w:right="17"/>
        <w:jc w:val="both"/>
        <w:rPr>
          <w:rFonts w:hint="eastAsia"/>
          <w:spacing w:val="-1"/>
          <w:sz w:val="30"/>
          <w:szCs w:val="30"/>
        </w:rPr>
      </w:pPr>
    </w:p>
    <w:p w14:paraId="73C1AB24">
      <w:pPr>
        <w:pStyle w:val="2"/>
        <w:spacing w:before="316" w:line="252" w:lineRule="auto"/>
        <w:ind w:right="17"/>
        <w:jc w:val="both"/>
        <w:rPr>
          <w:rFonts w:hint="eastAsia"/>
          <w:spacing w:val="-1"/>
          <w:sz w:val="30"/>
          <w:szCs w:val="30"/>
        </w:rPr>
      </w:pPr>
      <w:r>
        <w:rPr>
          <w:rFonts w:hint="eastAsia"/>
          <w:spacing w:val="-1"/>
          <w:sz w:val="30"/>
          <w:szCs w:val="30"/>
        </w:rPr>
        <w:t>and it were well if we could see more of it really in effect.</w:t>
      </w:r>
    </w:p>
    <w:p w14:paraId="799A86AF">
      <w:pPr>
        <w:pStyle w:val="2"/>
        <w:spacing w:before="316" w:line="252" w:lineRule="auto"/>
        <w:ind w:right="17"/>
        <w:jc w:val="both"/>
        <w:rPr>
          <w:rFonts w:hint="eastAsia"/>
          <w:spacing w:val="-1"/>
          <w:sz w:val="30"/>
          <w:szCs w:val="30"/>
        </w:rPr>
      </w:pPr>
    </w:p>
    <w:p w14:paraId="12D8C194">
      <w:pPr>
        <w:pStyle w:val="2"/>
        <w:spacing w:before="316" w:line="252" w:lineRule="auto"/>
        <w:ind w:right="17"/>
        <w:jc w:val="both"/>
        <w:rPr>
          <w:rFonts w:hint="eastAsia"/>
          <w:spacing w:val="-1"/>
          <w:sz w:val="30"/>
          <w:szCs w:val="30"/>
        </w:rPr>
      </w:pPr>
      <w:r>
        <w:rPr>
          <w:rFonts w:hint="eastAsia"/>
          <w:spacing w:val="-1"/>
          <w:sz w:val="30"/>
          <w:szCs w:val="30"/>
        </w:rPr>
        <w:t>如果我们能真正有效地看到更多，那就好了。</w:t>
      </w:r>
    </w:p>
    <w:p w14:paraId="4243D65F">
      <w:pPr>
        <w:pStyle w:val="2"/>
        <w:spacing w:before="316" w:line="252" w:lineRule="auto"/>
        <w:ind w:right="17"/>
        <w:jc w:val="both"/>
        <w:rPr>
          <w:rFonts w:hint="eastAsia"/>
          <w:spacing w:val="-1"/>
          <w:sz w:val="30"/>
          <w:szCs w:val="30"/>
        </w:rPr>
      </w:pPr>
    </w:p>
    <w:p w14:paraId="7BB86739">
      <w:pPr>
        <w:pStyle w:val="2"/>
        <w:spacing w:before="316" w:line="252" w:lineRule="auto"/>
        <w:ind w:right="17"/>
        <w:jc w:val="both"/>
        <w:rPr>
          <w:rFonts w:hint="eastAsia"/>
          <w:spacing w:val="-1"/>
          <w:sz w:val="30"/>
          <w:szCs w:val="30"/>
        </w:rPr>
      </w:pPr>
      <w:r>
        <w:rPr>
          <w:rFonts w:hint="eastAsia"/>
          <w:spacing w:val="-1"/>
          <w:sz w:val="30"/>
          <w:szCs w:val="30"/>
        </w:rPr>
        <w:t>But no man shall ever become “like unto him” by bare imitation of his actions, without that view or intuition of his glory which alone is accompanied with a transforming power to change them into the same image.</w:t>
      </w:r>
    </w:p>
    <w:p w14:paraId="649AC46B">
      <w:pPr>
        <w:pStyle w:val="2"/>
        <w:spacing w:before="316" w:line="252" w:lineRule="auto"/>
        <w:ind w:right="17"/>
        <w:jc w:val="both"/>
        <w:rPr>
          <w:rFonts w:hint="eastAsia"/>
          <w:spacing w:val="-1"/>
          <w:sz w:val="30"/>
          <w:szCs w:val="30"/>
        </w:rPr>
      </w:pPr>
    </w:p>
    <w:p w14:paraId="0DF26E66">
      <w:pPr>
        <w:pStyle w:val="2"/>
        <w:spacing w:before="316" w:line="252" w:lineRule="auto"/>
        <w:ind w:right="17"/>
        <w:jc w:val="both"/>
        <w:rPr>
          <w:rFonts w:hint="eastAsia"/>
          <w:spacing w:val="-1"/>
          <w:sz w:val="30"/>
          <w:szCs w:val="30"/>
        </w:rPr>
      </w:pPr>
      <w:r>
        <w:rPr>
          <w:rFonts w:hint="eastAsia"/>
          <w:spacing w:val="-1"/>
          <w:sz w:val="30"/>
          <w:szCs w:val="30"/>
        </w:rPr>
        <w:t>但是，没有人能单凭模仿祂的行为而“像祂”，除非有对祂荣耀的看见或直观，唯有此才伴随着一种改变的能力，将他们变成同样的形像。</w:t>
      </w:r>
    </w:p>
    <w:p w14:paraId="5048812E">
      <w:pPr>
        <w:pStyle w:val="2"/>
        <w:spacing w:before="316" w:line="252" w:lineRule="auto"/>
        <w:ind w:right="17"/>
        <w:jc w:val="both"/>
        <w:rPr>
          <w:rFonts w:hint="eastAsia"/>
          <w:spacing w:val="-1"/>
          <w:sz w:val="30"/>
          <w:szCs w:val="30"/>
        </w:rPr>
      </w:pPr>
    </w:p>
    <w:p w14:paraId="0E273232">
      <w:pPr>
        <w:pStyle w:val="2"/>
        <w:spacing w:before="316" w:line="252" w:lineRule="auto"/>
        <w:ind w:right="17"/>
        <w:jc w:val="both"/>
        <w:rPr>
          <w:rFonts w:hint="eastAsia"/>
          <w:spacing w:val="-1"/>
          <w:sz w:val="30"/>
          <w:szCs w:val="30"/>
        </w:rPr>
      </w:pPr>
      <w:r>
        <w:rPr>
          <w:rFonts w:hint="eastAsia"/>
          <w:spacing w:val="-1"/>
          <w:sz w:val="30"/>
          <w:szCs w:val="30"/>
        </w:rPr>
        <w:t>The truth is, the best of us all are woefully defective in this duty, and many are discouraged from it because a pretence of it in some has degenerated into superstition;</w:t>
      </w:r>
    </w:p>
    <w:p w14:paraId="53EBF03D">
      <w:pPr>
        <w:pStyle w:val="2"/>
        <w:spacing w:before="316" w:line="252" w:lineRule="auto"/>
        <w:ind w:right="17"/>
        <w:jc w:val="both"/>
        <w:rPr>
          <w:rFonts w:hint="eastAsia"/>
          <w:spacing w:val="-1"/>
          <w:sz w:val="30"/>
          <w:szCs w:val="30"/>
        </w:rPr>
      </w:pPr>
    </w:p>
    <w:p w14:paraId="4B1F0D1B">
      <w:pPr>
        <w:pStyle w:val="2"/>
        <w:spacing w:before="316" w:line="252" w:lineRule="auto"/>
        <w:ind w:right="17"/>
        <w:jc w:val="both"/>
        <w:rPr>
          <w:rFonts w:hint="eastAsia"/>
          <w:spacing w:val="-1"/>
          <w:sz w:val="30"/>
          <w:szCs w:val="30"/>
        </w:rPr>
      </w:pPr>
      <w:r>
        <w:rPr>
          <w:rFonts w:hint="eastAsia"/>
          <w:spacing w:val="-1"/>
          <w:sz w:val="30"/>
          <w:szCs w:val="30"/>
        </w:rPr>
        <w:t>事实是，我们中最好的人在这个责任上都有严重的缺陷，许多人也因此而灰心，因为有些人对它的伪装已堕落为迷信；</w:t>
      </w:r>
    </w:p>
    <w:p w14:paraId="42791636">
      <w:pPr>
        <w:pStyle w:val="2"/>
        <w:spacing w:before="316" w:line="252" w:lineRule="auto"/>
        <w:ind w:right="17"/>
        <w:jc w:val="both"/>
        <w:rPr>
          <w:rFonts w:hint="eastAsia"/>
          <w:spacing w:val="-1"/>
          <w:sz w:val="30"/>
          <w:szCs w:val="30"/>
        </w:rPr>
      </w:pPr>
    </w:p>
    <w:p w14:paraId="6DD632D6">
      <w:pPr>
        <w:pStyle w:val="2"/>
        <w:spacing w:before="316" w:line="252" w:lineRule="auto"/>
        <w:ind w:right="17"/>
        <w:jc w:val="both"/>
        <w:rPr>
          <w:rFonts w:hint="eastAsia"/>
          <w:spacing w:val="-1"/>
          <w:sz w:val="30"/>
          <w:szCs w:val="30"/>
        </w:rPr>
      </w:pPr>
      <w:r>
        <w:rPr>
          <w:rFonts w:hint="eastAsia"/>
          <w:spacing w:val="-1"/>
          <w:sz w:val="30"/>
          <w:szCs w:val="30"/>
        </w:rPr>
        <w:t>but we are loathat any time seriously to engage in it, and come with an unwilling kind of willingness unto the exercise of our minds in it.</w:t>
      </w:r>
    </w:p>
    <w:p w14:paraId="67E933D5">
      <w:pPr>
        <w:pStyle w:val="2"/>
        <w:spacing w:before="316" w:line="252" w:lineRule="auto"/>
        <w:ind w:right="17"/>
        <w:jc w:val="both"/>
        <w:rPr>
          <w:rFonts w:hint="eastAsia"/>
          <w:spacing w:val="-1"/>
          <w:sz w:val="30"/>
          <w:szCs w:val="30"/>
        </w:rPr>
      </w:pPr>
    </w:p>
    <w:p w14:paraId="63CB61BA">
      <w:pPr>
        <w:pStyle w:val="2"/>
        <w:spacing w:before="316" w:line="252" w:lineRule="auto"/>
        <w:ind w:right="17"/>
        <w:jc w:val="both"/>
        <w:rPr>
          <w:rFonts w:hint="eastAsia"/>
          <w:spacing w:val="-1"/>
          <w:sz w:val="30"/>
          <w:szCs w:val="30"/>
        </w:rPr>
      </w:pPr>
      <w:r>
        <w:rPr>
          <w:rFonts w:hint="eastAsia"/>
          <w:spacing w:val="-1"/>
          <w:sz w:val="30"/>
          <w:szCs w:val="30"/>
        </w:rPr>
        <w:t>但是我们任何时候都不愿认真地投入其中，而是带着一种不情愿的意愿来操练我们的心思。</w:t>
      </w:r>
    </w:p>
    <w:p w14:paraId="38CDFB63">
      <w:pPr>
        <w:pStyle w:val="2"/>
        <w:spacing w:before="316" w:line="252" w:lineRule="auto"/>
        <w:ind w:right="17"/>
        <w:jc w:val="both"/>
        <w:rPr>
          <w:rFonts w:hint="eastAsia"/>
          <w:spacing w:val="-1"/>
          <w:sz w:val="30"/>
          <w:szCs w:val="30"/>
        </w:rPr>
      </w:pPr>
    </w:p>
    <w:p w14:paraId="1E23DDE4">
      <w:pPr>
        <w:pStyle w:val="2"/>
        <w:spacing w:before="316" w:line="252" w:lineRule="auto"/>
        <w:ind w:right="17"/>
        <w:jc w:val="both"/>
        <w:rPr>
          <w:rFonts w:hint="eastAsia"/>
          <w:spacing w:val="-1"/>
          <w:sz w:val="30"/>
          <w:szCs w:val="30"/>
        </w:rPr>
      </w:pPr>
      <w:r>
        <w:rPr>
          <w:rFonts w:hint="eastAsia"/>
          <w:spacing w:val="-1"/>
          <w:sz w:val="30"/>
          <w:szCs w:val="30"/>
        </w:rPr>
        <w:t>Thoughts of this glory of Christ are too high for us, or too hard for us, such as we cannot long delight in;</w:t>
      </w:r>
    </w:p>
    <w:p w14:paraId="29F039A0">
      <w:pPr>
        <w:pStyle w:val="2"/>
        <w:spacing w:before="316" w:line="252" w:lineRule="auto"/>
        <w:ind w:right="17"/>
        <w:jc w:val="both"/>
        <w:rPr>
          <w:rFonts w:hint="eastAsia"/>
          <w:spacing w:val="-1"/>
          <w:sz w:val="30"/>
          <w:szCs w:val="30"/>
        </w:rPr>
      </w:pPr>
    </w:p>
    <w:p w14:paraId="59EA78A3">
      <w:pPr>
        <w:pStyle w:val="2"/>
        <w:spacing w:before="316" w:line="252" w:lineRule="auto"/>
        <w:ind w:right="17"/>
        <w:jc w:val="both"/>
        <w:rPr>
          <w:rFonts w:hint="eastAsia"/>
          <w:spacing w:val="-1"/>
          <w:sz w:val="30"/>
          <w:szCs w:val="30"/>
        </w:rPr>
      </w:pPr>
      <w:r>
        <w:rPr>
          <w:rFonts w:hint="eastAsia"/>
          <w:spacing w:val="-1"/>
          <w:sz w:val="30"/>
          <w:szCs w:val="30"/>
        </w:rPr>
        <w:t>关于基督这荣耀的思想对我们来说太高深，或太困难，以致我们无法长久喜乐其中；</w:t>
      </w:r>
    </w:p>
    <w:p w14:paraId="5923D926">
      <w:pPr>
        <w:pStyle w:val="2"/>
        <w:spacing w:before="316" w:line="252" w:lineRule="auto"/>
        <w:ind w:right="17"/>
        <w:jc w:val="both"/>
        <w:rPr>
          <w:rFonts w:hint="eastAsia"/>
          <w:spacing w:val="-1"/>
          <w:sz w:val="30"/>
          <w:szCs w:val="30"/>
        </w:rPr>
      </w:pPr>
    </w:p>
    <w:p w14:paraId="2FCB9F6C">
      <w:pPr>
        <w:pStyle w:val="2"/>
        <w:spacing w:before="316" w:line="252" w:lineRule="auto"/>
        <w:ind w:right="17"/>
        <w:jc w:val="both"/>
        <w:rPr>
          <w:rFonts w:hint="eastAsia"/>
          <w:spacing w:val="-1"/>
          <w:sz w:val="30"/>
          <w:szCs w:val="30"/>
        </w:rPr>
      </w:pPr>
      <w:r>
        <w:rPr>
          <w:rFonts w:hint="eastAsia"/>
          <w:spacing w:val="-1"/>
          <w:sz w:val="30"/>
          <w:szCs w:val="30"/>
        </w:rPr>
        <w:t>we turn away from them with a kind of weariness:</w:t>
      </w:r>
    </w:p>
    <w:p w14:paraId="32562714">
      <w:pPr>
        <w:pStyle w:val="2"/>
        <w:spacing w:before="316" w:line="252" w:lineRule="auto"/>
        <w:ind w:right="17"/>
        <w:jc w:val="both"/>
        <w:rPr>
          <w:rFonts w:hint="eastAsia"/>
          <w:spacing w:val="-1"/>
          <w:sz w:val="30"/>
          <w:szCs w:val="30"/>
        </w:rPr>
      </w:pPr>
    </w:p>
    <w:p w14:paraId="44B42513">
      <w:pPr>
        <w:pStyle w:val="2"/>
        <w:spacing w:before="316" w:line="252" w:lineRule="auto"/>
        <w:ind w:right="17"/>
        <w:jc w:val="both"/>
        <w:rPr>
          <w:rFonts w:hint="eastAsia"/>
          <w:spacing w:val="-1"/>
          <w:sz w:val="30"/>
          <w:szCs w:val="30"/>
        </w:rPr>
      </w:pPr>
      <w:r>
        <w:rPr>
          <w:rFonts w:hint="eastAsia"/>
          <w:spacing w:val="-1"/>
          <w:sz w:val="30"/>
          <w:szCs w:val="30"/>
        </w:rPr>
        <w:t>我们带着一种疲倦感转离它们：</w:t>
      </w:r>
    </w:p>
    <w:p w14:paraId="33B92072">
      <w:pPr>
        <w:pStyle w:val="2"/>
        <w:spacing w:before="316" w:line="252" w:lineRule="auto"/>
        <w:ind w:right="17"/>
        <w:jc w:val="both"/>
        <w:rPr>
          <w:rFonts w:hint="eastAsia"/>
          <w:spacing w:val="-1"/>
          <w:sz w:val="30"/>
          <w:szCs w:val="30"/>
        </w:rPr>
      </w:pPr>
    </w:p>
    <w:p w14:paraId="15894334">
      <w:pPr>
        <w:pStyle w:val="2"/>
        <w:spacing w:before="316" w:line="252" w:lineRule="auto"/>
        <w:ind w:right="17"/>
        <w:jc w:val="both"/>
        <w:rPr>
          <w:rFonts w:hint="eastAsia"/>
          <w:spacing w:val="-1"/>
          <w:sz w:val="30"/>
          <w:szCs w:val="30"/>
        </w:rPr>
      </w:pPr>
      <w:r>
        <w:rPr>
          <w:rFonts w:hint="eastAsia"/>
          <w:spacing w:val="-1"/>
          <w:sz w:val="30"/>
          <w:szCs w:val="30"/>
        </w:rPr>
        <w:t>yet are they of the same nature in general with our beholding of the glory of Christ in heaven, wherein there shall be no weariness, or satiety, unto eternity.</w:t>
      </w:r>
    </w:p>
    <w:p w14:paraId="5988C43E">
      <w:pPr>
        <w:pStyle w:val="2"/>
        <w:spacing w:before="316" w:line="252" w:lineRule="auto"/>
        <w:ind w:right="17"/>
        <w:jc w:val="both"/>
        <w:rPr>
          <w:rFonts w:hint="eastAsia"/>
          <w:spacing w:val="-1"/>
          <w:sz w:val="30"/>
          <w:szCs w:val="30"/>
        </w:rPr>
      </w:pPr>
    </w:p>
    <w:p w14:paraId="53FCF446">
      <w:pPr>
        <w:pStyle w:val="2"/>
        <w:spacing w:before="316" w:line="252" w:lineRule="auto"/>
        <w:ind w:right="17"/>
        <w:jc w:val="both"/>
        <w:rPr>
          <w:rFonts w:hint="eastAsia"/>
          <w:spacing w:val="-1"/>
          <w:sz w:val="30"/>
          <w:szCs w:val="30"/>
        </w:rPr>
      </w:pPr>
      <w:r>
        <w:rPr>
          <w:rFonts w:hint="eastAsia"/>
          <w:spacing w:val="-1"/>
          <w:sz w:val="30"/>
          <w:szCs w:val="30"/>
        </w:rPr>
        <w:t>然而，它们在总体性质上与我们在天上瞻仰基督的荣耀相同，在那里直到永恒都不会有疲倦或厌腻。</w:t>
      </w:r>
    </w:p>
    <w:p w14:paraId="603F7036">
      <w:pPr>
        <w:pStyle w:val="2"/>
        <w:spacing w:before="316" w:line="252" w:lineRule="auto"/>
        <w:ind w:right="17"/>
        <w:jc w:val="both"/>
        <w:rPr>
          <w:rFonts w:hint="eastAsia"/>
          <w:spacing w:val="-1"/>
          <w:sz w:val="30"/>
          <w:szCs w:val="30"/>
        </w:rPr>
      </w:pPr>
    </w:p>
    <w:p w14:paraId="6AAB0CB5">
      <w:pPr>
        <w:pStyle w:val="2"/>
        <w:spacing w:before="316" w:line="252" w:lineRule="auto"/>
        <w:ind w:right="17"/>
        <w:jc w:val="both"/>
        <w:rPr>
          <w:rFonts w:hint="eastAsia"/>
          <w:spacing w:val="-1"/>
          <w:sz w:val="30"/>
          <w:szCs w:val="30"/>
        </w:rPr>
      </w:pPr>
      <w:r>
        <w:rPr>
          <w:rFonts w:hint="eastAsia"/>
          <w:spacing w:val="-1"/>
          <w:sz w:val="30"/>
          <w:szCs w:val="30"/>
        </w:rPr>
        <w:t>Is not the cause of it, that we are unspiritual or carnal, having our thoughts and affections wonted to give entertainment unto other things?</w:t>
      </w:r>
    </w:p>
    <w:p w14:paraId="780A5ED5">
      <w:pPr>
        <w:pStyle w:val="2"/>
        <w:spacing w:before="316" w:line="252" w:lineRule="auto"/>
        <w:ind w:right="17"/>
        <w:jc w:val="both"/>
        <w:rPr>
          <w:rFonts w:hint="eastAsia"/>
          <w:spacing w:val="-1"/>
          <w:sz w:val="30"/>
          <w:szCs w:val="30"/>
        </w:rPr>
      </w:pPr>
    </w:p>
    <w:p w14:paraId="77FA6E41">
      <w:pPr>
        <w:pStyle w:val="2"/>
        <w:spacing w:before="316" w:line="252" w:lineRule="auto"/>
        <w:ind w:right="17"/>
        <w:jc w:val="both"/>
        <w:rPr>
          <w:rFonts w:hint="eastAsia"/>
          <w:spacing w:val="-1"/>
          <w:sz w:val="30"/>
          <w:szCs w:val="30"/>
        </w:rPr>
      </w:pPr>
      <w:r>
        <w:rPr>
          <w:rFonts w:hint="eastAsia"/>
          <w:spacing w:val="-1"/>
          <w:sz w:val="30"/>
          <w:szCs w:val="30"/>
        </w:rPr>
        <w:t>原因岂不是因为我们不属灵或属肉体，我们的思想和情感习惯于款待其他事物吗？</w:t>
      </w:r>
    </w:p>
    <w:p w14:paraId="4C1341B0">
      <w:pPr>
        <w:pStyle w:val="2"/>
        <w:spacing w:before="316" w:line="252" w:lineRule="auto"/>
        <w:ind w:right="17"/>
        <w:jc w:val="both"/>
        <w:rPr>
          <w:rFonts w:hint="eastAsia"/>
          <w:spacing w:val="-1"/>
          <w:sz w:val="30"/>
          <w:szCs w:val="30"/>
        </w:rPr>
      </w:pPr>
    </w:p>
    <w:p w14:paraId="5DF3F5F2">
      <w:pPr>
        <w:pStyle w:val="2"/>
        <w:spacing w:before="316" w:line="252" w:lineRule="auto"/>
        <w:ind w:right="17"/>
        <w:jc w:val="both"/>
        <w:rPr>
          <w:rFonts w:hint="eastAsia"/>
          <w:spacing w:val="-1"/>
          <w:sz w:val="30"/>
          <w:szCs w:val="30"/>
        </w:rPr>
      </w:pPr>
      <w:r>
        <w:rPr>
          <w:rFonts w:hint="eastAsia"/>
          <w:spacing w:val="-1"/>
          <w:sz w:val="30"/>
          <w:szCs w:val="30"/>
        </w:rPr>
        <w:t>For this is the principal cause of our unreadiness and incapacity to exercise our minds in and about the great mysteries of the Gospel, 1 Cor. 3: 1-3.</w:t>
      </w:r>
    </w:p>
    <w:p w14:paraId="69CA3DEC">
      <w:pPr>
        <w:pStyle w:val="2"/>
        <w:spacing w:before="316" w:line="252" w:lineRule="auto"/>
        <w:ind w:right="17"/>
        <w:jc w:val="both"/>
        <w:rPr>
          <w:rFonts w:hint="eastAsia"/>
          <w:spacing w:val="-1"/>
          <w:sz w:val="30"/>
          <w:szCs w:val="30"/>
        </w:rPr>
      </w:pPr>
    </w:p>
    <w:p w14:paraId="349D05F9">
      <w:pPr>
        <w:pStyle w:val="2"/>
        <w:spacing w:before="316" w:line="252" w:lineRule="auto"/>
        <w:ind w:right="17"/>
        <w:jc w:val="both"/>
        <w:rPr>
          <w:rFonts w:hint="eastAsia"/>
          <w:spacing w:val="-1"/>
          <w:sz w:val="30"/>
          <w:szCs w:val="30"/>
        </w:rPr>
      </w:pPr>
      <w:r>
        <w:rPr>
          <w:rFonts w:hint="eastAsia"/>
          <w:spacing w:val="-1"/>
          <w:sz w:val="30"/>
          <w:szCs w:val="30"/>
        </w:rPr>
        <w:t>因为这是我们不准备并且没有能力在福音的伟大奥秘中操练我们心思的主要原因，哥林多前书3章1-3节。</w:t>
      </w:r>
    </w:p>
    <w:p w14:paraId="3D788429">
      <w:pPr>
        <w:pStyle w:val="2"/>
        <w:spacing w:before="316" w:line="252" w:lineRule="auto"/>
        <w:ind w:right="17"/>
        <w:jc w:val="both"/>
        <w:rPr>
          <w:rFonts w:hint="eastAsia"/>
          <w:spacing w:val="-1"/>
          <w:sz w:val="30"/>
          <w:szCs w:val="30"/>
        </w:rPr>
      </w:pPr>
    </w:p>
    <w:p w14:paraId="23985BFE">
      <w:pPr>
        <w:pStyle w:val="2"/>
        <w:spacing w:before="316" w:line="252" w:lineRule="auto"/>
        <w:ind w:right="17"/>
        <w:jc w:val="both"/>
        <w:rPr>
          <w:rFonts w:hint="eastAsia"/>
          <w:spacing w:val="-1"/>
          <w:sz w:val="30"/>
          <w:szCs w:val="30"/>
        </w:rPr>
      </w:pPr>
      <w:r>
        <w:rPr>
          <w:rFonts w:hint="eastAsia"/>
          <w:spacing w:val="-1"/>
          <w:sz w:val="30"/>
          <w:szCs w:val="30"/>
        </w:rPr>
        <w:t>And it is so with us, moreover, because we do not stir up ourselves with watchfulness and diligence in continual acting of faith on this blessed object.</w:t>
      </w:r>
    </w:p>
    <w:p w14:paraId="39B89590">
      <w:pPr>
        <w:pStyle w:val="2"/>
        <w:spacing w:before="316" w:line="252" w:lineRule="auto"/>
        <w:ind w:right="17"/>
        <w:jc w:val="both"/>
        <w:rPr>
          <w:rFonts w:hint="eastAsia"/>
          <w:spacing w:val="-1"/>
          <w:sz w:val="30"/>
          <w:szCs w:val="30"/>
        </w:rPr>
      </w:pPr>
    </w:p>
    <w:p w14:paraId="2FA28B95">
      <w:pPr>
        <w:pStyle w:val="2"/>
        <w:spacing w:before="316" w:line="252" w:lineRule="auto"/>
        <w:ind w:right="17"/>
        <w:jc w:val="both"/>
        <w:rPr>
          <w:rFonts w:hint="eastAsia"/>
          <w:spacing w:val="-1"/>
          <w:sz w:val="30"/>
          <w:szCs w:val="30"/>
        </w:rPr>
      </w:pPr>
      <w:r>
        <w:rPr>
          <w:rFonts w:hint="eastAsia"/>
          <w:spacing w:val="-1"/>
          <w:sz w:val="30"/>
          <w:szCs w:val="30"/>
        </w:rPr>
        <w:t>此外，我们之所以如此，是因为我们没有以警醒和殷勤来激励自己，持续地对这蒙福的对象运用信心。</w:t>
      </w:r>
    </w:p>
    <w:p w14:paraId="6F925185">
      <w:pPr>
        <w:pStyle w:val="2"/>
        <w:spacing w:before="316" w:line="252" w:lineRule="auto"/>
        <w:ind w:right="17"/>
        <w:jc w:val="both"/>
        <w:rPr>
          <w:rFonts w:hint="eastAsia"/>
          <w:spacing w:val="-1"/>
          <w:sz w:val="30"/>
          <w:szCs w:val="30"/>
        </w:rPr>
      </w:pPr>
    </w:p>
    <w:p w14:paraId="6926E4EC">
      <w:pPr>
        <w:pStyle w:val="2"/>
        <w:spacing w:before="316" w:line="252" w:lineRule="auto"/>
        <w:ind w:right="17"/>
        <w:jc w:val="both"/>
        <w:rPr>
          <w:rFonts w:hint="eastAsia"/>
          <w:spacing w:val="-1"/>
          <w:sz w:val="30"/>
          <w:szCs w:val="30"/>
        </w:rPr>
      </w:pPr>
      <w:r>
        <w:rPr>
          <w:rFonts w:hint="eastAsia"/>
          <w:spacing w:val="-1"/>
          <w:sz w:val="30"/>
          <w:szCs w:val="30"/>
        </w:rPr>
        <w:t>This is that which keeps many of us at so low an ebb, as unto the powers of a heavenly life and spiritual joys.</w:t>
      </w:r>
    </w:p>
    <w:p w14:paraId="2292359E">
      <w:pPr>
        <w:pStyle w:val="2"/>
        <w:spacing w:before="316" w:line="252" w:lineRule="auto"/>
        <w:ind w:right="17"/>
        <w:jc w:val="both"/>
        <w:rPr>
          <w:rFonts w:hint="eastAsia"/>
          <w:spacing w:val="-1"/>
          <w:sz w:val="30"/>
          <w:szCs w:val="30"/>
        </w:rPr>
      </w:pPr>
    </w:p>
    <w:p w14:paraId="7CBDDFA0">
      <w:pPr>
        <w:pStyle w:val="2"/>
        <w:spacing w:before="316" w:line="252" w:lineRule="auto"/>
        <w:ind w:right="17"/>
        <w:jc w:val="both"/>
        <w:rPr>
          <w:rFonts w:hint="eastAsia"/>
          <w:spacing w:val="-1"/>
          <w:sz w:val="30"/>
          <w:szCs w:val="30"/>
        </w:rPr>
      </w:pPr>
      <w:r>
        <w:rPr>
          <w:rFonts w:hint="eastAsia"/>
          <w:spacing w:val="-1"/>
          <w:sz w:val="30"/>
          <w:szCs w:val="30"/>
        </w:rPr>
        <w:t>正是这一点，使我们许多人在属天生命的能力和属灵喜乐方面处于如此低潮。</w:t>
      </w:r>
    </w:p>
    <w:p w14:paraId="522B1666">
      <w:pPr>
        <w:pStyle w:val="2"/>
        <w:spacing w:before="316" w:line="252" w:lineRule="auto"/>
        <w:ind w:right="17"/>
        <w:jc w:val="both"/>
        <w:rPr>
          <w:rFonts w:hint="eastAsia"/>
          <w:spacing w:val="-1"/>
          <w:sz w:val="30"/>
          <w:szCs w:val="30"/>
        </w:rPr>
      </w:pPr>
    </w:p>
    <w:p w14:paraId="7494AA8B">
      <w:pPr>
        <w:pStyle w:val="2"/>
        <w:spacing w:before="316" w:line="252" w:lineRule="auto"/>
        <w:ind w:right="17"/>
        <w:jc w:val="both"/>
        <w:rPr>
          <w:rFonts w:hint="eastAsia"/>
          <w:spacing w:val="-1"/>
          <w:sz w:val="30"/>
          <w:szCs w:val="30"/>
        </w:rPr>
      </w:pPr>
      <w:r>
        <w:rPr>
          <w:rFonts w:hint="eastAsia"/>
          <w:spacing w:val="-1"/>
          <w:sz w:val="30"/>
          <w:szCs w:val="30"/>
        </w:rPr>
        <w:t>Did we abound in this duty, in this exercise of faith, our life in walking before God would be more sweet and pleasant unto us, – our spiritual light and strength would have a daily increase, – we should more represent the glory of Christ in our ways and walking than usually we do,and death itself would be most welcome unto us.</w:t>
      </w:r>
    </w:p>
    <w:p w14:paraId="349CCC18">
      <w:pPr>
        <w:pStyle w:val="2"/>
        <w:spacing w:before="316" w:line="252" w:lineRule="auto"/>
        <w:ind w:right="17"/>
        <w:jc w:val="both"/>
        <w:rPr>
          <w:rFonts w:hint="eastAsia"/>
          <w:spacing w:val="-1"/>
          <w:sz w:val="30"/>
          <w:szCs w:val="30"/>
        </w:rPr>
      </w:pPr>
    </w:p>
    <w:p w14:paraId="661F1251">
      <w:pPr>
        <w:pStyle w:val="2"/>
        <w:spacing w:before="316" w:line="252" w:lineRule="auto"/>
        <w:ind w:right="17"/>
        <w:jc w:val="both"/>
        <w:rPr>
          <w:rFonts w:hint="eastAsia"/>
          <w:spacing w:val="-1"/>
          <w:sz w:val="30"/>
          <w:szCs w:val="30"/>
        </w:rPr>
      </w:pPr>
      <w:r>
        <w:rPr>
          <w:rFonts w:hint="eastAsia"/>
          <w:spacing w:val="-1"/>
          <w:sz w:val="30"/>
          <w:szCs w:val="30"/>
        </w:rPr>
        <w:t>如果我们多尽此责任，多操练此信心，我们在神面前行走的生命对我们来说就会更甘甜、更喜乐——我们属灵的光和力量就会每日增长——我们就会比平常更多地在我们的道路和行径中彰显基督的荣耀，死亡本身对我们来说也会是最受欢迎的。</w:t>
      </w:r>
    </w:p>
    <w:p w14:paraId="0F6788FA">
      <w:pPr>
        <w:pStyle w:val="2"/>
        <w:spacing w:before="316" w:line="252" w:lineRule="auto"/>
        <w:ind w:right="17"/>
        <w:jc w:val="both"/>
        <w:rPr>
          <w:rFonts w:hint="eastAsia"/>
          <w:spacing w:val="-1"/>
          <w:sz w:val="30"/>
          <w:szCs w:val="30"/>
        </w:rPr>
      </w:pPr>
    </w:p>
    <w:p w14:paraId="45CF553A">
      <w:pPr>
        <w:pStyle w:val="2"/>
        <w:spacing w:before="316" w:line="252" w:lineRule="auto"/>
        <w:ind w:right="17"/>
        <w:jc w:val="both"/>
        <w:rPr>
          <w:rFonts w:hint="eastAsia"/>
          <w:spacing w:val="-1"/>
          <w:sz w:val="30"/>
          <w:szCs w:val="30"/>
        </w:rPr>
      </w:pPr>
      <w:r>
        <w:rPr>
          <w:rFonts w:hint="eastAsia"/>
          <w:spacing w:val="-1"/>
          <w:sz w:val="30"/>
          <w:szCs w:val="30"/>
        </w:rPr>
        <w:t>The angels themselves desire to look into the things of the glory of Christ, 1 Peter 1: 12.</w:t>
      </w:r>
    </w:p>
    <w:p w14:paraId="10A361A0">
      <w:pPr>
        <w:pStyle w:val="2"/>
        <w:spacing w:before="316" w:line="252" w:lineRule="auto"/>
        <w:ind w:right="17"/>
        <w:jc w:val="both"/>
        <w:rPr>
          <w:rFonts w:hint="eastAsia"/>
          <w:spacing w:val="-1"/>
          <w:sz w:val="30"/>
          <w:szCs w:val="30"/>
        </w:rPr>
      </w:pPr>
    </w:p>
    <w:p w14:paraId="4DD0140A">
      <w:pPr>
        <w:pStyle w:val="2"/>
        <w:spacing w:before="316" w:line="252" w:lineRule="auto"/>
        <w:ind w:right="17"/>
        <w:jc w:val="both"/>
        <w:rPr>
          <w:rFonts w:hint="eastAsia"/>
          <w:spacing w:val="-1"/>
          <w:sz w:val="30"/>
          <w:szCs w:val="30"/>
        </w:rPr>
      </w:pPr>
      <w:r>
        <w:rPr>
          <w:rFonts w:hint="eastAsia"/>
          <w:spacing w:val="-1"/>
          <w:sz w:val="30"/>
          <w:szCs w:val="30"/>
        </w:rPr>
        <w:t>天使自己也愿意详细察看基督荣耀的事，彼得前书1章12节。</w:t>
      </w:r>
    </w:p>
    <w:p w14:paraId="1681C18C">
      <w:pPr>
        <w:pStyle w:val="2"/>
        <w:spacing w:before="316" w:line="252" w:lineRule="auto"/>
        <w:ind w:right="17"/>
        <w:jc w:val="both"/>
        <w:rPr>
          <w:rFonts w:hint="eastAsia"/>
          <w:spacing w:val="-1"/>
          <w:sz w:val="30"/>
          <w:szCs w:val="30"/>
        </w:rPr>
      </w:pPr>
    </w:p>
    <w:p w14:paraId="2079333B">
      <w:pPr>
        <w:pStyle w:val="2"/>
        <w:spacing w:before="316" w:line="252" w:lineRule="auto"/>
        <w:ind w:right="17"/>
        <w:jc w:val="both"/>
        <w:rPr>
          <w:rFonts w:hint="eastAsia"/>
          <w:spacing w:val="-1"/>
          <w:sz w:val="30"/>
          <w:szCs w:val="30"/>
        </w:rPr>
      </w:pPr>
      <w:r>
        <w:rPr>
          <w:rFonts w:hint="eastAsia"/>
          <w:spacing w:val="-1"/>
          <w:sz w:val="30"/>
          <w:szCs w:val="30"/>
        </w:rPr>
        <w:t>There is in them matter of inquiry and instruction for the most high and holy spirits in heaven.</w:t>
      </w:r>
    </w:p>
    <w:p w14:paraId="1A31F8EA">
      <w:pPr>
        <w:pStyle w:val="2"/>
        <w:spacing w:before="316" w:line="252" w:lineRule="auto"/>
        <w:ind w:right="17"/>
        <w:jc w:val="both"/>
        <w:rPr>
          <w:rFonts w:hint="eastAsia"/>
          <w:spacing w:val="-1"/>
          <w:sz w:val="30"/>
          <w:szCs w:val="30"/>
        </w:rPr>
      </w:pPr>
    </w:p>
    <w:p w14:paraId="6D4931FC">
      <w:pPr>
        <w:pStyle w:val="2"/>
        <w:spacing w:before="316" w:line="252" w:lineRule="auto"/>
        <w:ind w:right="17"/>
        <w:jc w:val="both"/>
        <w:rPr>
          <w:rFonts w:hint="eastAsia"/>
          <w:spacing w:val="-1"/>
          <w:sz w:val="30"/>
          <w:szCs w:val="30"/>
        </w:rPr>
      </w:pPr>
      <w:r>
        <w:rPr>
          <w:rFonts w:hint="eastAsia"/>
          <w:spacing w:val="-1"/>
          <w:sz w:val="30"/>
          <w:szCs w:val="30"/>
        </w:rPr>
        <w:t>在其中有可供天上至高至圣的灵体探究和学习的内容。</w:t>
      </w:r>
    </w:p>
    <w:p w14:paraId="04AFE85A">
      <w:pPr>
        <w:pStyle w:val="2"/>
        <w:spacing w:before="316" w:line="252" w:lineRule="auto"/>
        <w:ind w:right="17"/>
        <w:jc w:val="both"/>
        <w:rPr>
          <w:rFonts w:hint="eastAsia"/>
          <w:spacing w:val="-1"/>
          <w:sz w:val="30"/>
          <w:szCs w:val="30"/>
        </w:rPr>
      </w:pPr>
    </w:p>
    <w:p w14:paraId="029EE0A3">
      <w:pPr>
        <w:pStyle w:val="2"/>
        <w:spacing w:before="316" w:line="252" w:lineRule="auto"/>
        <w:ind w:right="17"/>
        <w:jc w:val="both"/>
        <w:rPr>
          <w:rFonts w:hint="eastAsia"/>
          <w:spacing w:val="-1"/>
          <w:sz w:val="30"/>
          <w:szCs w:val="30"/>
        </w:rPr>
      </w:pPr>
      <w:r>
        <w:rPr>
          <w:rFonts w:hint="eastAsia"/>
          <w:spacing w:val="-1"/>
          <w:sz w:val="30"/>
          <w:szCs w:val="30"/>
        </w:rPr>
        <w:t>The manifold wisdom of God in them is made known unto “principalities and powers in heavenly places by the church,” Eph 3: 10.</w:t>
      </w:r>
    </w:p>
    <w:p w14:paraId="692530F4">
      <w:pPr>
        <w:pStyle w:val="2"/>
        <w:spacing w:before="316" w:line="252" w:lineRule="auto"/>
        <w:ind w:right="17"/>
        <w:jc w:val="both"/>
        <w:rPr>
          <w:rFonts w:hint="eastAsia"/>
          <w:spacing w:val="-1"/>
          <w:sz w:val="30"/>
          <w:szCs w:val="30"/>
        </w:rPr>
      </w:pPr>
    </w:p>
    <w:p w14:paraId="4BCA7961">
      <w:pPr>
        <w:pStyle w:val="2"/>
        <w:spacing w:before="316" w:line="252" w:lineRule="auto"/>
        <w:ind w:right="17"/>
        <w:jc w:val="both"/>
        <w:rPr>
          <w:rFonts w:hint="eastAsia"/>
          <w:spacing w:val="-1"/>
          <w:sz w:val="30"/>
          <w:szCs w:val="30"/>
        </w:rPr>
      </w:pPr>
      <w:r>
        <w:rPr>
          <w:rFonts w:hint="eastAsia"/>
          <w:spacing w:val="-1"/>
          <w:sz w:val="30"/>
          <w:szCs w:val="30"/>
        </w:rPr>
        <w:t>在其中神百般的智慧，借着教会使“天上执政的、掌权的”得知，以弗所书3章10节。</w:t>
      </w:r>
    </w:p>
    <w:p w14:paraId="60801A5A">
      <w:pPr>
        <w:pStyle w:val="2"/>
        <w:spacing w:before="316" w:line="252" w:lineRule="auto"/>
        <w:ind w:right="17"/>
        <w:jc w:val="both"/>
        <w:rPr>
          <w:rFonts w:hint="eastAsia"/>
          <w:spacing w:val="-1"/>
          <w:sz w:val="30"/>
          <w:szCs w:val="30"/>
        </w:rPr>
      </w:pPr>
    </w:p>
    <w:p w14:paraId="06544C20">
      <w:pPr>
        <w:pStyle w:val="2"/>
        <w:spacing w:before="316" w:line="252" w:lineRule="auto"/>
        <w:ind w:right="17"/>
        <w:jc w:val="both"/>
        <w:rPr>
          <w:rFonts w:hint="eastAsia"/>
          <w:spacing w:val="-1"/>
          <w:sz w:val="30"/>
          <w:szCs w:val="30"/>
        </w:rPr>
      </w:pPr>
      <w:r>
        <w:rPr>
          <w:rFonts w:hint="eastAsia"/>
          <w:spacing w:val="-1"/>
          <w:sz w:val="30"/>
          <w:szCs w:val="30"/>
        </w:rPr>
        <w:t>And shall we neglect that which is the object of angelical diligence to inquire into;</w:t>
      </w:r>
    </w:p>
    <w:p w14:paraId="62E604A3">
      <w:pPr>
        <w:pStyle w:val="2"/>
        <w:spacing w:before="316" w:line="252" w:lineRule="auto"/>
        <w:ind w:right="17"/>
        <w:jc w:val="both"/>
        <w:rPr>
          <w:rFonts w:hint="eastAsia"/>
          <w:spacing w:val="-1"/>
          <w:sz w:val="30"/>
          <w:szCs w:val="30"/>
        </w:rPr>
      </w:pPr>
    </w:p>
    <w:p w14:paraId="3239F035">
      <w:pPr>
        <w:pStyle w:val="2"/>
        <w:spacing w:before="316" w:line="252" w:lineRule="auto"/>
        <w:ind w:right="17"/>
        <w:jc w:val="both"/>
        <w:rPr>
          <w:rFonts w:hint="eastAsia"/>
          <w:spacing w:val="-1"/>
          <w:sz w:val="30"/>
          <w:szCs w:val="30"/>
        </w:rPr>
      </w:pPr>
      <w:r>
        <w:rPr>
          <w:rFonts w:hint="eastAsia"/>
          <w:spacing w:val="-1"/>
          <w:sz w:val="30"/>
          <w:szCs w:val="30"/>
        </w:rPr>
        <w:t>难道我们要忽略那天使殷勤探究的对象吗；</w:t>
      </w:r>
    </w:p>
    <w:p w14:paraId="21F51174">
      <w:pPr>
        <w:pStyle w:val="2"/>
        <w:spacing w:before="316" w:line="252" w:lineRule="auto"/>
        <w:ind w:right="17"/>
        <w:jc w:val="both"/>
        <w:rPr>
          <w:rFonts w:hint="eastAsia"/>
          <w:spacing w:val="-1"/>
          <w:sz w:val="30"/>
          <w:szCs w:val="30"/>
        </w:rPr>
      </w:pPr>
    </w:p>
    <w:p w14:paraId="53F61013">
      <w:pPr>
        <w:pStyle w:val="2"/>
        <w:spacing w:before="316" w:line="252" w:lineRule="auto"/>
        <w:ind w:right="17"/>
        <w:jc w:val="both"/>
        <w:rPr>
          <w:rFonts w:hint="eastAsia"/>
          <w:spacing w:val="-1"/>
          <w:sz w:val="30"/>
          <w:szCs w:val="30"/>
        </w:rPr>
      </w:pPr>
      <w:r>
        <w:rPr>
          <w:rFonts w:hint="eastAsia"/>
          <w:spacing w:val="-1"/>
          <w:sz w:val="30"/>
          <w:szCs w:val="30"/>
        </w:rPr>
        <w:t>especially considering that we are more than they concerned in it?</w:t>
      </w:r>
    </w:p>
    <w:p w14:paraId="37274533">
      <w:pPr>
        <w:pStyle w:val="2"/>
        <w:spacing w:before="316" w:line="252" w:lineRule="auto"/>
        <w:ind w:right="17"/>
        <w:jc w:val="both"/>
        <w:rPr>
          <w:rFonts w:hint="eastAsia"/>
          <w:spacing w:val="-1"/>
          <w:sz w:val="30"/>
          <w:szCs w:val="30"/>
        </w:rPr>
      </w:pPr>
    </w:p>
    <w:p w14:paraId="7247BB53">
      <w:pPr>
        <w:pStyle w:val="2"/>
        <w:spacing w:before="316" w:line="252" w:lineRule="auto"/>
        <w:ind w:right="17"/>
        <w:jc w:val="both"/>
        <w:rPr>
          <w:rFonts w:hint="eastAsia"/>
          <w:spacing w:val="-1"/>
          <w:sz w:val="30"/>
          <w:szCs w:val="30"/>
        </w:rPr>
      </w:pPr>
      <w:r>
        <w:rPr>
          <w:rFonts w:hint="eastAsia"/>
          <w:spacing w:val="-1"/>
          <w:sz w:val="30"/>
          <w:szCs w:val="30"/>
        </w:rPr>
        <w:t>尤其是考虑到我们比他们更与此相关吗？</w:t>
      </w:r>
    </w:p>
    <w:p w14:paraId="4670F6FB">
      <w:pPr>
        <w:pStyle w:val="2"/>
        <w:spacing w:before="316" w:line="252" w:lineRule="auto"/>
        <w:ind w:right="17"/>
        <w:jc w:val="both"/>
        <w:rPr>
          <w:rFonts w:hint="eastAsia"/>
          <w:spacing w:val="-1"/>
          <w:sz w:val="30"/>
          <w:szCs w:val="30"/>
        </w:rPr>
      </w:pPr>
    </w:p>
    <w:p w14:paraId="1C4BEE61">
      <w:pPr>
        <w:pStyle w:val="2"/>
        <w:spacing w:before="316" w:line="252" w:lineRule="auto"/>
        <w:ind w:right="17"/>
        <w:jc w:val="both"/>
        <w:rPr>
          <w:rFonts w:hint="eastAsia"/>
          <w:spacing w:val="-1"/>
          <w:sz w:val="30"/>
          <w:szCs w:val="30"/>
        </w:rPr>
      </w:pPr>
      <w:r>
        <w:rPr>
          <w:rFonts w:hint="eastAsia"/>
          <w:spacing w:val="-1"/>
          <w:sz w:val="30"/>
          <w:szCs w:val="30"/>
        </w:rPr>
        <w:t>Is Christ, then, thus glorious in our eyes?</w:t>
      </w:r>
    </w:p>
    <w:p w14:paraId="460BBEE4">
      <w:pPr>
        <w:pStyle w:val="2"/>
        <w:spacing w:before="316" w:line="252" w:lineRule="auto"/>
        <w:ind w:right="17"/>
        <w:jc w:val="both"/>
        <w:rPr>
          <w:rFonts w:hint="eastAsia"/>
          <w:spacing w:val="-1"/>
          <w:sz w:val="30"/>
          <w:szCs w:val="30"/>
        </w:rPr>
      </w:pPr>
    </w:p>
    <w:p w14:paraId="29AC3652">
      <w:pPr>
        <w:pStyle w:val="2"/>
        <w:spacing w:before="316" w:line="252" w:lineRule="auto"/>
        <w:ind w:right="17"/>
        <w:jc w:val="both"/>
        <w:rPr>
          <w:rFonts w:hint="eastAsia"/>
          <w:spacing w:val="-1"/>
          <w:sz w:val="30"/>
          <w:szCs w:val="30"/>
        </w:rPr>
      </w:pPr>
      <w:r>
        <w:rPr>
          <w:rFonts w:hint="eastAsia"/>
          <w:spacing w:val="-1"/>
          <w:sz w:val="30"/>
          <w:szCs w:val="30"/>
        </w:rPr>
        <w:t>那么，基督在我们眼中是否如此荣耀呢？</w:t>
      </w:r>
    </w:p>
    <w:p w14:paraId="79830496">
      <w:pPr>
        <w:pStyle w:val="2"/>
        <w:spacing w:before="316" w:line="252" w:lineRule="auto"/>
        <w:ind w:right="17"/>
        <w:jc w:val="both"/>
        <w:rPr>
          <w:rFonts w:hint="eastAsia"/>
          <w:spacing w:val="-1"/>
          <w:sz w:val="30"/>
          <w:szCs w:val="30"/>
        </w:rPr>
      </w:pPr>
    </w:p>
    <w:p w14:paraId="77DD24AA">
      <w:pPr>
        <w:pStyle w:val="2"/>
        <w:spacing w:before="316" w:line="252" w:lineRule="auto"/>
        <w:ind w:right="17"/>
        <w:jc w:val="both"/>
        <w:rPr>
          <w:rFonts w:hint="eastAsia"/>
          <w:spacing w:val="-1"/>
          <w:sz w:val="30"/>
          <w:szCs w:val="30"/>
        </w:rPr>
      </w:pPr>
      <w:r>
        <w:rPr>
          <w:rFonts w:hint="eastAsia"/>
          <w:spacing w:val="-1"/>
          <w:sz w:val="30"/>
          <w:szCs w:val="30"/>
        </w:rPr>
        <w:t>Do we see the Father in him, or by seeing of him?</w:t>
      </w:r>
    </w:p>
    <w:p w14:paraId="342A7AFF">
      <w:pPr>
        <w:pStyle w:val="2"/>
        <w:spacing w:before="316" w:line="252" w:lineRule="auto"/>
        <w:ind w:right="17"/>
        <w:jc w:val="both"/>
        <w:rPr>
          <w:rFonts w:hint="eastAsia"/>
          <w:spacing w:val="-1"/>
          <w:sz w:val="30"/>
          <w:szCs w:val="30"/>
        </w:rPr>
      </w:pPr>
    </w:p>
    <w:p w14:paraId="43E184D2">
      <w:pPr>
        <w:pStyle w:val="2"/>
        <w:spacing w:before="316" w:line="252" w:lineRule="auto"/>
        <w:ind w:right="17"/>
        <w:jc w:val="both"/>
        <w:rPr>
          <w:rFonts w:hint="eastAsia"/>
          <w:spacing w:val="-1"/>
          <w:sz w:val="30"/>
          <w:szCs w:val="30"/>
        </w:rPr>
      </w:pPr>
      <w:r>
        <w:rPr>
          <w:rFonts w:hint="eastAsia"/>
          <w:spacing w:val="-1"/>
          <w:sz w:val="30"/>
          <w:szCs w:val="30"/>
        </w:rPr>
        <w:t>我们是在祂里面看见父，还是通过看见祂而看见父呢？</w:t>
      </w:r>
    </w:p>
    <w:p w14:paraId="13F1F090">
      <w:pPr>
        <w:pStyle w:val="2"/>
        <w:spacing w:before="316" w:line="252" w:lineRule="auto"/>
        <w:ind w:right="17"/>
        <w:jc w:val="both"/>
        <w:rPr>
          <w:rFonts w:hint="eastAsia"/>
          <w:spacing w:val="-1"/>
          <w:sz w:val="30"/>
          <w:szCs w:val="30"/>
        </w:rPr>
      </w:pPr>
    </w:p>
    <w:p w14:paraId="0E0889C0">
      <w:pPr>
        <w:pStyle w:val="2"/>
        <w:spacing w:before="316" w:line="252" w:lineRule="auto"/>
        <w:ind w:right="17"/>
        <w:jc w:val="both"/>
        <w:rPr>
          <w:rFonts w:hint="eastAsia"/>
          <w:spacing w:val="-1"/>
          <w:sz w:val="30"/>
          <w:szCs w:val="30"/>
        </w:rPr>
      </w:pPr>
      <w:r>
        <w:rPr>
          <w:rFonts w:hint="eastAsia"/>
          <w:spacing w:val="-1"/>
          <w:sz w:val="30"/>
          <w:szCs w:val="30"/>
        </w:rPr>
        <w:t>Do we diligently daily contemplate on the wisdom, love, grace, goodness, holiness, and righteousness of God, as revealing and manifesting themselves in him?</w:t>
      </w:r>
    </w:p>
    <w:p w14:paraId="61EEEEFD">
      <w:pPr>
        <w:pStyle w:val="2"/>
        <w:spacing w:before="316" w:line="252" w:lineRule="auto"/>
        <w:ind w:right="17"/>
        <w:jc w:val="both"/>
        <w:rPr>
          <w:rFonts w:hint="eastAsia"/>
          <w:spacing w:val="-1"/>
          <w:sz w:val="30"/>
          <w:szCs w:val="30"/>
        </w:rPr>
      </w:pPr>
    </w:p>
    <w:p w14:paraId="163B2D0D">
      <w:pPr>
        <w:pStyle w:val="2"/>
        <w:spacing w:before="316" w:line="252" w:lineRule="auto"/>
        <w:ind w:right="17"/>
        <w:jc w:val="both"/>
        <w:rPr>
          <w:rFonts w:hint="eastAsia"/>
          <w:spacing w:val="-1"/>
          <w:sz w:val="30"/>
          <w:szCs w:val="30"/>
        </w:rPr>
      </w:pPr>
      <w:r>
        <w:rPr>
          <w:rFonts w:hint="eastAsia"/>
          <w:spacing w:val="-1"/>
          <w:sz w:val="30"/>
          <w:szCs w:val="30"/>
        </w:rPr>
        <w:t>我们是否殷勤地每日默想神的智慧、爱、恩典、良善、圣洁和公义，因为它们在祂里面启示和彰显自己？</w:t>
      </w:r>
    </w:p>
    <w:p w14:paraId="53986D6B">
      <w:pPr>
        <w:pStyle w:val="2"/>
        <w:spacing w:before="316" w:line="252" w:lineRule="auto"/>
        <w:ind w:right="17"/>
        <w:jc w:val="both"/>
        <w:rPr>
          <w:rFonts w:hint="eastAsia"/>
          <w:spacing w:val="-1"/>
          <w:sz w:val="30"/>
          <w:szCs w:val="30"/>
        </w:rPr>
      </w:pPr>
    </w:p>
    <w:p w14:paraId="70E4FC48">
      <w:pPr>
        <w:pStyle w:val="2"/>
        <w:spacing w:before="316" w:line="252" w:lineRule="auto"/>
        <w:ind w:right="17"/>
        <w:jc w:val="both"/>
        <w:rPr>
          <w:rFonts w:hint="eastAsia"/>
          <w:spacing w:val="-1"/>
          <w:sz w:val="30"/>
          <w:szCs w:val="30"/>
        </w:rPr>
      </w:pPr>
      <w:r>
        <w:rPr>
          <w:rFonts w:hint="eastAsia"/>
          <w:spacing w:val="-1"/>
          <w:sz w:val="30"/>
          <w:szCs w:val="30"/>
        </w:rPr>
        <w:t>Do we sufficiently consider that the immediate vision of this glory in heaven will be our everlasting blessedness?</w:t>
      </w:r>
    </w:p>
    <w:p w14:paraId="3CA597AD">
      <w:pPr>
        <w:pStyle w:val="2"/>
        <w:spacing w:before="316" w:line="252" w:lineRule="auto"/>
        <w:ind w:right="17"/>
        <w:jc w:val="both"/>
        <w:rPr>
          <w:rFonts w:hint="eastAsia"/>
          <w:spacing w:val="-1"/>
          <w:sz w:val="30"/>
          <w:szCs w:val="30"/>
        </w:rPr>
      </w:pPr>
    </w:p>
    <w:p w14:paraId="2619EEBA">
      <w:pPr>
        <w:pStyle w:val="2"/>
        <w:spacing w:before="316" w:line="252" w:lineRule="auto"/>
        <w:ind w:right="17"/>
        <w:jc w:val="both"/>
        <w:rPr>
          <w:rFonts w:hint="eastAsia"/>
          <w:spacing w:val="-1"/>
          <w:sz w:val="30"/>
          <w:szCs w:val="30"/>
        </w:rPr>
      </w:pPr>
      <w:r>
        <w:rPr>
          <w:rFonts w:hint="eastAsia"/>
          <w:spacing w:val="-1"/>
          <w:sz w:val="30"/>
          <w:szCs w:val="30"/>
        </w:rPr>
        <w:t>我们是否充分考虑到，在天上直接看见这荣耀将是我们永恒的福乐？</w:t>
      </w:r>
    </w:p>
    <w:p w14:paraId="5C6B222E">
      <w:pPr>
        <w:pStyle w:val="2"/>
        <w:spacing w:before="316" w:line="252" w:lineRule="auto"/>
        <w:ind w:right="17"/>
        <w:jc w:val="both"/>
        <w:rPr>
          <w:rFonts w:hint="eastAsia"/>
          <w:spacing w:val="-1"/>
          <w:sz w:val="30"/>
          <w:szCs w:val="30"/>
        </w:rPr>
      </w:pPr>
    </w:p>
    <w:p w14:paraId="6F16844A">
      <w:pPr>
        <w:pStyle w:val="2"/>
        <w:spacing w:before="316" w:line="252" w:lineRule="auto"/>
        <w:ind w:right="17"/>
        <w:jc w:val="both"/>
        <w:rPr>
          <w:rFonts w:hint="eastAsia"/>
          <w:spacing w:val="-1"/>
          <w:sz w:val="30"/>
          <w:szCs w:val="30"/>
        </w:rPr>
      </w:pPr>
      <w:r>
        <w:rPr>
          <w:rFonts w:hint="eastAsia"/>
          <w:spacing w:val="-1"/>
          <w:sz w:val="30"/>
          <w:szCs w:val="30"/>
        </w:rPr>
        <w:t>Does the imperfect view which we have of it here increase our desires after the perfect sight of it above?</w:t>
      </w:r>
    </w:p>
    <w:p w14:paraId="421D1A83">
      <w:pPr>
        <w:pStyle w:val="2"/>
        <w:spacing w:before="316" w:line="252" w:lineRule="auto"/>
        <w:ind w:right="17"/>
        <w:jc w:val="both"/>
        <w:rPr>
          <w:rFonts w:hint="eastAsia"/>
          <w:spacing w:val="-1"/>
          <w:sz w:val="30"/>
          <w:szCs w:val="30"/>
        </w:rPr>
      </w:pPr>
    </w:p>
    <w:p w14:paraId="7A3A7DB5">
      <w:pPr>
        <w:pStyle w:val="2"/>
        <w:spacing w:before="316" w:line="252" w:lineRule="auto"/>
        <w:ind w:right="17"/>
        <w:jc w:val="both"/>
        <w:rPr>
          <w:rFonts w:hint="eastAsia"/>
          <w:spacing w:val="-1"/>
          <w:sz w:val="30"/>
          <w:szCs w:val="30"/>
        </w:rPr>
      </w:pPr>
      <w:r>
        <w:rPr>
          <w:rFonts w:hint="eastAsia"/>
          <w:spacing w:val="-1"/>
          <w:sz w:val="30"/>
          <w:szCs w:val="30"/>
        </w:rPr>
        <w:t>我们在此对它不完美的看见，是否增加了我们对在天上完美看见它的渴望？</w:t>
      </w:r>
    </w:p>
    <w:p w14:paraId="61378923">
      <w:pPr>
        <w:pStyle w:val="2"/>
        <w:spacing w:before="316" w:line="252" w:lineRule="auto"/>
        <w:ind w:right="17"/>
        <w:jc w:val="both"/>
        <w:rPr>
          <w:rFonts w:hint="eastAsia"/>
          <w:spacing w:val="-1"/>
          <w:sz w:val="30"/>
          <w:szCs w:val="30"/>
        </w:rPr>
      </w:pPr>
    </w:p>
    <w:p w14:paraId="29CF5C25">
      <w:pPr>
        <w:pStyle w:val="2"/>
        <w:spacing w:before="316" w:line="252" w:lineRule="auto"/>
        <w:ind w:right="17"/>
        <w:jc w:val="both"/>
        <w:rPr>
          <w:rFonts w:hint="eastAsia"/>
          <w:spacing w:val="-1"/>
          <w:sz w:val="30"/>
          <w:szCs w:val="30"/>
        </w:rPr>
      </w:pPr>
      <w:r>
        <w:rPr>
          <w:rFonts w:hint="eastAsia"/>
          <w:spacing w:val="-1"/>
          <w:sz w:val="30"/>
          <w:szCs w:val="30"/>
        </w:rPr>
        <w:t>With respect unto these inquiries Ishall briefly speak unto sundry sorts of men.</w:t>
      </w:r>
    </w:p>
    <w:p w14:paraId="1F997B40">
      <w:pPr>
        <w:pStyle w:val="2"/>
        <w:spacing w:before="316" w:line="252" w:lineRule="auto"/>
        <w:ind w:right="17"/>
        <w:jc w:val="both"/>
        <w:rPr>
          <w:rFonts w:hint="eastAsia"/>
          <w:spacing w:val="-1"/>
          <w:sz w:val="30"/>
          <w:szCs w:val="30"/>
        </w:rPr>
      </w:pPr>
    </w:p>
    <w:p w14:paraId="6F980DB0">
      <w:pPr>
        <w:pStyle w:val="2"/>
        <w:spacing w:before="316" w:line="252" w:lineRule="auto"/>
        <w:ind w:right="17"/>
        <w:jc w:val="both"/>
        <w:rPr>
          <w:rFonts w:hint="eastAsia"/>
          <w:spacing w:val="-1"/>
          <w:sz w:val="30"/>
          <w:szCs w:val="30"/>
        </w:rPr>
      </w:pPr>
      <w:r>
        <w:rPr>
          <w:rFonts w:hint="eastAsia"/>
          <w:spacing w:val="-1"/>
          <w:sz w:val="30"/>
          <w:szCs w:val="30"/>
        </w:rPr>
        <w:t>关于这些探究，我将简要地对各类人说几句话。</w:t>
      </w:r>
    </w:p>
    <w:p w14:paraId="6A4EEF98">
      <w:pPr>
        <w:pStyle w:val="2"/>
        <w:spacing w:before="316" w:line="252" w:lineRule="auto"/>
        <w:ind w:right="17"/>
        <w:jc w:val="both"/>
        <w:rPr>
          <w:rFonts w:hint="eastAsia"/>
          <w:spacing w:val="-1"/>
          <w:sz w:val="30"/>
          <w:szCs w:val="30"/>
        </w:rPr>
      </w:pPr>
    </w:p>
    <w:p w14:paraId="5A02CF72">
      <w:pPr>
        <w:pStyle w:val="2"/>
        <w:spacing w:before="316" w:line="252" w:lineRule="auto"/>
        <w:ind w:right="17"/>
        <w:jc w:val="both"/>
        <w:rPr>
          <w:rFonts w:hint="eastAsia"/>
          <w:spacing w:val="-1"/>
          <w:sz w:val="30"/>
          <w:szCs w:val="30"/>
        </w:rPr>
      </w:pPr>
      <w:r>
        <w:rPr>
          <w:rFonts w:hint="eastAsia"/>
          <w:spacing w:val="-1"/>
          <w:sz w:val="30"/>
          <w:szCs w:val="30"/>
        </w:rPr>
        <w:t>Some will say they understand not these things, nor any concernment of their own in them.</w:t>
      </w:r>
    </w:p>
    <w:p w14:paraId="333F6F7E">
      <w:pPr>
        <w:pStyle w:val="2"/>
        <w:spacing w:before="316" w:line="252" w:lineRule="auto"/>
        <w:ind w:right="17"/>
        <w:jc w:val="both"/>
        <w:rPr>
          <w:rFonts w:hint="eastAsia"/>
          <w:spacing w:val="-1"/>
          <w:sz w:val="30"/>
          <w:szCs w:val="30"/>
        </w:rPr>
      </w:pPr>
    </w:p>
    <w:p w14:paraId="69DD3056">
      <w:pPr>
        <w:pStyle w:val="2"/>
        <w:spacing w:before="316" w:line="252" w:lineRule="auto"/>
        <w:ind w:right="17"/>
        <w:jc w:val="both"/>
        <w:rPr>
          <w:rFonts w:hint="eastAsia"/>
          <w:spacing w:val="-1"/>
          <w:sz w:val="30"/>
          <w:szCs w:val="30"/>
        </w:rPr>
      </w:pPr>
      <w:r>
        <w:rPr>
          <w:rFonts w:hint="eastAsia"/>
          <w:spacing w:val="-1"/>
          <w:sz w:val="30"/>
          <w:szCs w:val="30"/>
        </w:rPr>
        <w:t>有些人会说他们不明白这些事，也不明白自己在其中有什么关系。</w:t>
      </w:r>
    </w:p>
    <w:p w14:paraId="532F5174">
      <w:pPr>
        <w:pStyle w:val="2"/>
        <w:spacing w:before="316" w:line="252" w:lineRule="auto"/>
        <w:ind w:right="17"/>
        <w:jc w:val="both"/>
        <w:rPr>
          <w:rFonts w:hint="eastAsia"/>
          <w:spacing w:val="-1"/>
          <w:sz w:val="30"/>
          <w:szCs w:val="30"/>
        </w:rPr>
      </w:pPr>
    </w:p>
    <w:p w14:paraId="2E687631">
      <w:pPr>
        <w:pStyle w:val="2"/>
        <w:spacing w:before="316" w:line="252" w:lineRule="auto"/>
        <w:ind w:right="17"/>
        <w:jc w:val="both"/>
        <w:rPr>
          <w:rFonts w:hint="eastAsia"/>
          <w:spacing w:val="-1"/>
          <w:sz w:val="30"/>
          <w:szCs w:val="30"/>
        </w:rPr>
      </w:pPr>
      <w:r>
        <w:rPr>
          <w:rFonts w:hint="eastAsia"/>
          <w:spacing w:val="-1"/>
          <w:sz w:val="30"/>
          <w:szCs w:val="30"/>
        </w:rPr>
        <w:t>If they are true, yet are they notions which they may safely be without the knowledge of;</w:t>
      </w:r>
    </w:p>
    <w:p w14:paraId="738449FB">
      <w:pPr>
        <w:pStyle w:val="2"/>
        <w:spacing w:before="316" w:line="252" w:lineRule="auto"/>
        <w:ind w:right="17"/>
        <w:jc w:val="both"/>
        <w:rPr>
          <w:rFonts w:hint="eastAsia"/>
          <w:spacing w:val="-1"/>
          <w:sz w:val="30"/>
          <w:szCs w:val="30"/>
        </w:rPr>
      </w:pPr>
    </w:p>
    <w:p w14:paraId="32B4DFE9">
      <w:pPr>
        <w:pStyle w:val="2"/>
        <w:spacing w:before="316" w:line="252" w:lineRule="auto"/>
        <w:ind w:right="17"/>
        <w:jc w:val="both"/>
        <w:rPr>
          <w:rFonts w:hint="eastAsia"/>
          <w:spacing w:val="-1"/>
          <w:sz w:val="30"/>
          <w:szCs w:val="30"/>
        </w:rPr>
      </w:pPr>
      <w:r>
        <w:rPr>
          <w:rFonts w:hint="eastAsia"/>
          <w:spacing w:val="-1"/>
          <w:sz w:val="30"/>
          <w:szCs w:val="30"/>
        </w:rPr>
        <w:t>如果它们是真的，它们仍然是一些他们可以安全地不知道的观念；</w:t>
      </w:r>
    </w:p>
    <w:p w14:paraId="05C7A65C">
      <w:pPr>
        <w:pStyle w:val="2"/>
        <w:spacing w:before="316" w:line="252" w:lineRule="auto"/>
        <w:ind w:right="17"/>
        <w:jc w:val="both"/>
        <w:rPr>
          <w:rFonts w:hint="eastAsia"/>
          <w:spacing w:val="-1"/>
          <w:sz w:val="30"/>
          <w:szCs w:val="30"/>
        </w:rPr>
      </w:pPr>
    </w:p>
    <w:p w14:paraId="53041A67">
      <w:pPr>
        <w:pStyle w:val="2"/>
        <w:spacing w:before="316" w:line="252" w:lineRule="auto"/>
        <w:ind w:right="17"/>
        <w:jc w:val="both"/>
        <w:rPr>
          <w:rFonts w:hint="eastAsia"/>
          <w:spacing w:val="-1"/>
          <w:sz w:val="30"/>
          <w:szCs w:val="30"/>
        </w:rPr>
      </w:pPr>
      <w:r>
        <w:rPr>
          <w:rFonts w:hint="eastAsia"/>
          <w:spacing w:val="-1"/>
          <w:sz w:val="30"/>
          <w:szCs w:val="30"/>
        </w:rPr>
        <w:t>for, so far as they can discern, they have no influence of Christian practice, or duties of morality;</w:t>
      </w:r>
    </w:p>
    <w:p w14:paraId="42AC0890">
      <w:pPr>
        <w:pStyle w:val="2"/>
        <w:spacing w:before="316" w:line="252" w:lineRule="auto"/>
        <w:ind w:right="17"/>
        <w:jc w:val="both"/>
        <w:rPr>
          <w:rFonts w:hint="eastAsia"/>
          <w:spacing w:val="-1"/>
          <w:sz w:val="30"/>
          <w:szCs w:val="30"/>
        </w:rPr>
      </w:pPr>
    </w:p>
    <w:p w14:paraId="32F70431">
      <w:pPr>
        <w:pStyle w:val="2"/>
        <w:spacing w:before="316" w:line="252" w:lineRule="auto"/>
        <w:ind w:right="17"/>
        <w:jc w:val="both"/>
        <w:rPr>
          <w:rFonts w:hint="eastAsia"/>
          <w:spacing w:val="-1"/>
          <w:sz w:val="30"/>
          <w:szCs w:val="30"/>
        </w:rPr>
      </w:pPr>
      <w:r>
        <w:rPr>
          <w:rFonts w:hint="eastAsia"/>
          <w:spacing w:val="-1"/>
          <w:sz w:val="30"/>
          <w:szCs w:val="30"/>
        </w:rPr>
        <w:t>因为，就他们所能辨识的，它们对基督徒的实践或道德责任没有影响；</w:t>
      </w:r>
    </w:p>
    <w:p w14:paraId="175BEFDE">
      <w:pPr>
        <w:pStyle w:val="2"/>
        <w:spacing w:before="316" w:line="252" w:lineRule="auto"/>
        <w:ind w:right="17"/>
        <w:jc w:val="both"/>
        <w:rPr>
          <w:rFonts w:hint="eastAsia"/>
          <w:spacing w:val="-1"/>
          <w:sz w:val="30"/>
          <w:szCs w:val="30"/>
        </w:rPr>
      </w:pPr>
    </w:p>
    <w:p w14:paraId="5966FCCF">
      <w:pPr>
        <w:pStyle w:val="2"/>
        <w:spacing w:before="316" w:line="252" w:lineRule="auto"/>
        <w:ind w:right="17"/>
        <w:jc w:val="both"/>
        <w:rPr>
          <w:rFonts w:hint="eastAsia"/>
          <w:spacing w:val="-1"/>
          <w:sz w:val="30"/>
          <w:szCs w:val="30"/>
        </w:rPr>
      </w:pPr>
      <w:r>
        <w:rPr>
          <w:rFonts w:hint="eastAsia"/>
          <w:spacing w:val="-1"/>
          <w:sz w:val="30"/>
          <w:szCs w:val="30"/>
        </w:rPr>
        <w:t>and the preaching of them does but takeoff the minds of men from more necessary duties.</w:t>
      </w:r>
    </w:p>
    <w:p w14:paraId="140A5022">
      <w:pPr>
        <w:pStyle w:val="2"/>
        <w:spacing w:before="316" w:line="252" w:lineRule="auto"/>
        <w:ind w:right="17"/>
        <w:jc w:val="both"/>
        <w:rPr>
          <w:rFonts w:hint="eastAsia"/>
          <w:spacing w:val="-1"/>
          <w:sz w:val="30"/>
          <w:szCs w:val="30"/>
        </w:rPr>
      </w:pPr>
    </w:p>
    <w:p w14:paraId="066AA8FC">
      <w:pPr>
        <w:pStyle w:val="2"/>
        <w:spacing w:before="316" w:line="252" w:lineRule="auto"/>
        <w:ind w:right="17"/>
        <w:jc w:val="both"/>
        <w:rPr>
          <w:rFonts w:hint="eastAsia"/>
          <w:spacing w:val="-1"/>
          <w:sz w:val="30"/>
          <w:szCs w:val="30"/>
        </w:rPr>
      </w:pPr>
      <w:r>
        <w:rPr>
          <w:rFonts w:hint="eastAsia"/>
          <w:spacing w:val="-1"/>
          <w:sz w:val="30"/>
          <w:szCs w:val="30"/>
        </w:rPr>
        <w:t>并且传讲它们只会使人的心思离开更必要的责任。</w:t>
      </w:r>
    </w:p>
    <w:p w14:paraId="25D941F9">
      <w:pPr>
        <w:pStyle w:val="2"/>
        <w:spacing w:before="316" w:line="252" w:lineRule="auto"/>
        <w:ind w:right="17"/>
        <w:jc w:val="both"/>
        <w:rPr>
          <w:rFonts w:hint="eastAsia"/>
          <w:spacing w:val="-1"/>
          <w:sz w:val="30"/>
          <w:szCs w:val="30"/>
        </w:rPr>
      </w:pPr>
    </w:p>
    <w:p w14:paraId="7A41C38F">
      <w:pPr>
        <w:pStyle w:val="2"/>
        <w:spacing w:before="316" w:line="252" w:lineRule="auto"/>
        <w:ind w:right="17"/>
        <w:jc w:val="both"/>
        <w:rPr>
          <w:rFonts w:hint="eastAsia"/>
          <w:spacing w:val="-1"/>
          <w:sz w:val="30"/>
          <w:szCs w:val="30"/>
        </w:rPr>
      </w:pPr>
      <w:r>
        <w:rPr>
          <w:rFonts w:hint="eastAsia"/>
          <w:spacing w:val="-1"/>
          <w:sz w:val="30"/>
          <w:szCs w:val="30"/>
        </w:rPr>
        <w:t>But “if the gospel be hid, it is hid unto them that perish”.</w:t>
      </w:r>
    </w:p>
    <w:p w14:paraId="5A848395">
      <w:pPr>
        <w:pStyle w:val="2"/>
        <w:spacing w:before="316" w:line="252" w:lineRule="auto"/>
        <w:ind w:right="17"/>
        <w:jc w:val="both"/>
        <w:rPr>
          <w:rFonts w:hint="eastAsia"/>
          <w:spacing w:val="-1"/>
          <w:sz w:val="30"/>
          <w:szCs w:val="30"/>
        </w:rPr>
      </w:pPr>
    </w:p>
    <w:p w14:paraId="62DAC777">
      <w:pPr>
        <w:pStyle w:val="2"/>
        <w:spacing w:before="316" w:line="252" w:lineRule="auto"/>
        <w:ind w:right="17"/>
        <w:jc w:val="both"/>
        <w:rPr>
          <w:rFonts w:hint="eastAsia"/>
          <w:spacing w:val="-1"/>
          <w:sz w:val="30"/>
          <w:szCs w:val="30"/>
        </w:rPr>
      </w:pPr>
      <w:r>
        <w:rPr>
          <w:rFonts w:hint="eastAsia"/>
          <w:spacing w:val="-1"/>
          <w:sz w:val="30"/>
          <w:szCs w:val="30"/>
        </w:rPr>
        <w:t>但是“如果福音是隐藏的，那就是向灭亡的人隐藏的”。</w:t>
      </w:r>
    </w:p>
    <w:p w14:paraId="64B590CE">
      <w:pPr>
        <w:pStyle w:val="2"/>
        <w:spacing w:before="316" w:line="252" w:lineRule="auto"/>
        <w:ind w:right="17"/>
        <w:jc w:val="both"/>
        <w:rPr>
          <w:rFonts w:hint="eastAsia"/>
          <w:spacing w:val="-1"/>
          <w:sz w:val="30"/>
          <w:szCs w:val="30"/>
        </w:rPr>
      </w:pPr>
    </w:p>
    <w:p w14:paraId="5C9FCA7B">
      <w:pPr>
        <w:pStyle w:val="2"/>
        <w:spacing w:before="316" w:line="252" w:lineRule="auto"/>
        <w:ind w:right="17"/>
        <w:jc w:val="both"/>
        <w:rPr>
          <w:rFonts w:hint="eastAsia"/>
          <w:spacing w:val="-1"/>
          <w:sz w:val="30"/>
          <w:szCs w:val="30"/>
        </w:rPr>
      </w:pPr>
      <w:r>
        <w:rPr>
          <w:rFonts w:hint="eastAsia"/>
          <w:spacing w:val="-1"/>
          <w:sz w:val="30"/>
          <w:szCs w:val="30"/>
        </w:rPr>
        <w:t>And unto the objection I say:</w:t>
      </w:r>
    </w:p>
    <w:p w14:paraId="1221CBF1">
      <w:pPr>
        <w:pStyle w:val="2"/>
        <w:spacing w:before="316" w:line="252" w:lineRule="auto"/>
        <w:ind w:right="17"/>
        <w:jc w:val="both"/>
        <w:rPr>
          <w:rFonts w:hint="eastAsia"/>
          <w:spacing w:val="-1"/>
          <w:sz w:val="30"/>
          <w:szCs w:val="30"/>
        </w:rPr>
      </w:pPr>
    </w:p>
    <w:p w14:paraId="576AC6F7">
      <w:pPr>
        <w:pStyle w:val="2"/>
        <w:spacing w:before="316" w:line="252" w:lineRule="auto"/>
        <w:ind w:right="17"/>
        <w:jc w:val="both"/>
        <w:rPr>
          <w:rFonts w:hint="eastAsia"/>
          <w:spacing w:val="-1"/>
          <w:sz w:val="30"/>
          <w:szCs w:val="30"/>
        </w:rPr>
      </w:pPr>
      <w:r>
        <w:rPr>
          <w:rFonts w:hint="eastAsia"/>
          <w:spacing w:val="-1"/>
          <w:sz w:val="30"/>
          <w:szCs w:val="30"/>
        </w:rPr>
        <w:t>对于这个反对意见，我说：</w:t>
      </w:r>
    </w:p>
    <w:p w14:paraId="69D8506A">
      <w:pPr>
        <w:pStyle w:val="2"/>
        <w:spacing w:before="316" w:line="252" w:lineRule="auto"/>
        <w:ind w:right="17"/>
        <w:jc w:val="both"/>
        <w:rPr>
          <w:rFonts w:hint="eastAsia"/>
          <w:spacing w:val="-1"/>
          <w:sz w:val="30"/>
          <w:szCs w:val="30"/>
        </w:rPr>
      </w:pPr>
    </w:p>
    <w:p w14:paraId="0E8B90A4">
      <w:pPr>
        <w:pStyle w:val="2"/>
        <w:spacing w:before="316" w:line="252" w:lineRule="auto"/>
        <w:ind w:right="17"/>
        <w:jc w:val="both"/>
        <w:rPr>
          <w:rFonts w:hint="eastAsia"/>
          <w:spacing w:val="-1"/>
          <w:sz w:val="30"/>
          <w:szCs w:val="30"/>
        </w:rPr>
      </w:pPr>
      <w:r>
        <w:rPr>
          <w:rFonts w:hint="eastAsia"/>
          <w:spacing w:val="-1"/>
          <w:sz w:val="30"/>
          <w:szCs w:val="30"/>
        </w:rPr>
        <w:t>Nothing is more fully and clearly revealed in the gospel, than that unto us Jesus Christ is “the image of the invisible God;”</w:t>
      </w:r>
    </w:p>
    <w:p w14:paraId="6664506A">
      <w:pPr>
        <w:pStyle w:val="2"/>
        <w:spacing w:before="316" w:line="252" w:lineRule="auto"/>
        <w:ind w:right="17"/>
        <w:jc w:val="both"/>
        <w:rPr>
          <w:rFonts w:hint="eastAsia"/>
          <w:spacing w:val="-1"/>
          <w:sz w:val="30"/>
          <w:szCs w:val="30"/>
        </w:rPr>
      </w:pPr>
    </w:p>
    <w:p w14:paraId="60BABD57">
      <w:pPr>
        <w:pStyle w:val="2"/>
        <w:spacing w:before="316" w:line="252" w:lineRule="auto"/>
        <w:ind w:right="17"/>
        <w:jc w:val="both"/>
        <w:rPr>
          <w:rFonts w:hint="eastAsia"/>
          <w:spacing w:val="-1"/>
          <w:sz w:val="30"/>
          <w:szCs w:val="30"/>
        </w:rPr>
      </w:pPr>
      <w:r>
        <w:rPr>
          <w:rFonts w:hint="eastAsia"/>
          <w:spacing w:val="-1"/>
          <w:sz w:val="30"/>
          <w:szCs w:val="30"/>
        </w:rPr>
        <w:t>福音中没有比这更充分、更清楚地启示的了，即对我们来说，耶稣基督是“那不能看见之神的像”；</w:t>
      </w:r>
    </w:p>
    <w:p w14:paraId="46D3CDA6">
      <w:pPr>
        <w:pStyle w:val="2"/>
        <w:spacing w:before="316" w:line="252" w:lineRule="auto"/>
        <w:ind w:right="17"/>
        <w:jc w:val="both"/>
        <w:rPr>
          <w:rFonts w:hint="eastAsia"/>
          <w:spacing w:val="-1"/>
          <w:sz w:val="30"/>
          <w:szCs w:val="30"/>
        </w:rPr>
      </w:pPr>
    </w:p>
    <w:p w14:paraId="496941E9">
      <w:pPr>
        <w:pStyle w:val="2"/>
        <w:spacing w:before="316" w:line="252" w:lineRule="auto"/>
        <w:ind w:right="17"/>
        <w:jc w:val="both"/>
        <w:rPr>
          <w:rFonts w:hint="eastAsia"/>
          <w:spacing w:val="-1"/>
          <w:sz w:val="30"/>
          <w:szCs w:val="30"/>
        </w:rPr>
      </w:pPr>
      <w:r>
        <w:rPr>
          <w:rFonts w:hint="eastAsia"/>
          <w:spacing w:val="-1"/>
          <w:sz w:val="30"/>
          <w:szCs w:val="30"/>
        </w:rPr>
        <w:t>that he is the character of the person of the Father, so as that in seeing him we see the Father also;</w:t>
      </w:r>
    </w:p>
    <w:p w14:paraId="556F2EC3">
      <w:pPr>
        <w:pStyle w:val="2"/>
        <w:spacing w:before="316" w:line="252" w:lineRule="auto"/>
        <w:ind w:right="17"/>
        <w:jc w:val="both"/>
        <w:rPr>
          <w:rFonts w:hint="eastAsia"/>
          <w:spacing w:val="-1"/>
          <w:sz w:val="30"/>
          <w:szCs w:val="30"/>
        </w:rPr>
      </w:pPr>
    </w:p>
    <w:p w14:paraId="5F0D0CE8">
      <w:pPr>
        <w:pStyle w:val="2"/>
        <w:spacing w:before="316" w:line="252" w:lineRule="auto"/>
        <w:ind w:right="17"/>
        <w:jc w:val="both"/>
        <w:rPr>
          <w:rFonts w:hint="eastAsia"/>
          <w:spacing w:val="-1"/>
          <w:sz w:val="30"/>
          <w:szCs w:val="30"/>
        </w:rPr>
      </w:pPr>
      <w:r>
        <w:rPr>
          <w:rFonts w:hint="eastAsia"/>
          <w:spacing w:val="-1"/>
          <w:sz w:val="30"/>
          <w:szCs w:val="30"/>
        </w:rPr>
        <w:t>祂是父位格的真像，以致我们看见祂就看见了父；</w:t>
      </w:r>
    </w:p>
    <w:p w14:paraId="679606AC">
      <w:pPr>
        <w:pStyle w:val="2"/>
        <w:spacing w:before="316" w:line="252" w:lineRule="auto"/>
        <w:ind w:right="17"/>
        <w:jc w:val="both"/>
        <w:rPr>
          <w:rFonts w:hint="eastAsia"/>
          <w:spacing w:val="-1"/>
          <w:sz w:val="30"/>
          <w:szCs w:val="30"/>
        </w:rPr>
      </w:pPr>
    </w:p>
    <w:p w14:paraId="22EEC684">
      <w:pPr>
        <w:pStyle w:val="2"/>
        <w:spacing w:before="316" w:line="252" w:lineRule="auto"/>
        <w:ind w:right="17"/>
        <w:jc w:val="both"/>
        <w:rPr>
          <w:rFonts w:hint="eastAsia"/>
          <w:spacing w:val="-1"/>
          <w:sz w:val="30"/>
          <w:szCs w:val="30"/>
        </w:rPr>
      </w:pPr>
      <w:r>
        <w:rPr>
          <w:rFonts w:hint="eastAsia"/>
          <w:spacing w:val="-1"/>
          <w:sz w:val="30"/>
          <w:szCs w:val="30"/>
        </w:rPr>
        <w:t>that we have “the light of the knowledge of the glory of God in his face alone,” as has been proved.</w:t>
      </w:r>
    </w:p>
    <w:p w14:paraId="2538EA61">
      <w:pPr>
        <w:pStyle w:val="2"/>
        <w:spacing w:before="316" w:line="252" w:lineRule="auto"/>
        <w:ind w:right="17"/>
        <w:jc w:val="both"/>
        <w:rPr>
          <w:rFonts w:hint="eastAsia"/>
          <w:spacing w:val="-1"/>
          <w:sz w:val="30"/>
          <w:szCs w:val="30"/>
        </w:rPr>
      </w:pPr>
    </w:p>
    <w:p w14:paraId="2743414A">
      <w:pPr>
        <w:pStyle w:val="2"/>
        <w:spacing w:before="316" w:line="252" w:lineRule="auto"/>
        <w:ind w:right="17"/>
        <w:jc w:val="both"/>
        <w:rPr>
          <w:rFonts w:hint="eastAsia"/>
          <w:spacing w:val="-1"/>
          <w:sz w:val="30"/>
          <w:szCs w:val="30"/>
        </w:rPr>
      </w:pPr>
      <w:r>
        <w:rPr>
          <w:rFonts w:hint="eastAsia"/>
          <w:spacing w:val="-1"/>
          <w:sz w:val="30"/>
          <w:szCs w:val="30"/>
        </w:rPr>
        <w:t>我们惟独“在祂脸上”才有“神荣耀知识之光”，正如已经证明的。</w:t>
      </w:r>
    </w:p>
    <w:p w14:paraId="64E90A27">
      <w:pPr>
        <w:pStyle w:val="2"/>
        <w:spacing w:before="316" w:line="252" w:lineRule="auto"/>
        <w:ind w:right="17"/>
        <w:jc w:val="both"/>
        <w:rPr>
          <w:rFonts w:hint="eastAsia"/>
          <w:spacing w:val="-1"/>
          <w:sz w:val="30"/>
          <w:szCs w:val="30"/>
        </w:rPr>
      </w:pPr>
    </w:p>
    <w:p w14:paraId="4D1B94C6">
      <w:pPr>
        <w:pStyle w:val="2"/>
        <w:spacing w:before="316" w:line="252" w:lineRule="auto"/>
        <w:ind w:right="17"/>
        <w:jc w:val="both"/>
        <w:rPr>
          <w:rFonts w:hint="eastAsia"/>
          <w:spacing w:val="-1"/>
          <w:sz w:val="30"/>
          <w:szCs w:val="30"/>
        </w:rPr>
      </w:pPr>
      <w:r>
        <w:rPr>
          <w:rFonts w:hint="eastAsia"/>
          <w:spacing w:val="-1"/>
          <w:sz w:val="30"/>
          <w:szCs w:val="30"/>
        </w:rPr>
        <w:t>This is the principal fundamental mystery and truth of the Gospel;</w:t>
      </w:r>
    </w:p>
    <w:p w14:paraId="273578CD">
      <w:pPr>
        <w:pStyle w:val="2"/>
        <w:spacing w:before="316" w:line="252" w:lineRule="auto"/>
        <w:ind w:right="17"/>
        <w:jc w:val="both"/>
        <w:rPr>
          <w:rFonts w:hint="eastAsia"/>
          <w:spacing w:val="-1"/>
          <w:sz w:val="30"/>
          <w:szCs w:val="30"/>
        </w:rPr>
      </w:pPr>
    </w:p>
    <w:p w14:paraId="640D6C0E">
      <w:pPr>
        <w:pStyle w:val="2"/>
        <w:spacing w:before="316" w:line="252" w:lineRule="auto"/>
        <w:ind w:right="17"/>
        <w:jc w:val="both"/>
        <w:rPr>
          <w:rFonts w:hint="eastAsia"/>
          <w:spacing w:val="-1"/>
          <w:sz w:val="30"/>
          <w:szCs w:val="30"/>
        </w:rPr>
      </w:pPr>
      <w:r>
        <w:rPr>
          <w:rFonts w:hint="eastAsia"/>
          <w:spacing w:val="-1"/>
          <w:sz w:val="30"/>
          <w:szCs w:val="30"/>
        </w:rPr>
        <w:t>这是福音最主要、最根本的奥秘和真理；</w:t>
      </w:r>
    </w:p>
    <w:p w14:paraId="0E1E4A51">
      <w:pPr>
        <w:pStyle w:val="2"/>
        <w:spacing w:before="316" w:line="252" w:lineRule="auto"/>
        <w:ind w:right="17"/>
        <w:jc w:val="both"/>
        <w:rPr>
          <w:rFonts w:hint="eastAsia"/>
          <w:spacing w:val="-1"/>
          <w:sz w:val="30"/>
          <w:szCs w:val="30"/>
        </w:rPr>
      </w:pPr>
    </w:p>
    <w:p w14:paraId="08B4777E">
      <w:pPr>
        <w:pStyle w:val="2"/>
        <w:spacing w:before="316" w:line="252" w:lineRule="auto"/>
        <w:ind w:right="17"/>
        <w:jc w:val="both"/>
        <w:rPr>
          <w:rFonts w:hint="eastAsia"/>
          <w:spacing w:val="-1"/>
          <w:sz w:val="30"/>
          <w:szCs w:val="30"/>
        </w:rPr>
      </w:pPr>
      <w:r>
        <w:rPr>
          <w:rFonts w:hint="eastAsia"/>
          <w:spacing w:val="-1"/>
          <w:sz w:val="30"/>
          <w:szCs w:val="30"/>
        </w:rPr>
        <w:t>and which if it be not received, believed, owned, all other truths are useless unto our souls.</w:t>
      </w:r>
    </w:p>
    <w:p w14:paraId="7B884CE2">
      <w:pPr>
        <w:pStyle w:val="2"/>
        <w:spacing w:before="316" w:line="252" w:lineRule="auto"/>
        <w:ind w:right="17"/>
        <w:jc w:val="both"/>
        <w:rPr>
          <w:rFonts w:hint="eastAsia"/>
          <w:spacing w:val="-1"/>
          <w:sz w:val="30"/>
          <w:szCs w:val="30"/>
        </w:rPr>
      </w:pPr>
    </w:p>
    <w:p w14:paraId="1C134ABB">
      <w:pPr>
        <w:pStyle w:val="2"/>
        <w:spacing w:before="316" w:line="252" w:lineRule="auto"/>
        <w:ind w:right="17"/>
        <w:jc w:val="both"/>
        <w:rPr>
          <w:rFonts w:hint="eastAsia"/>
          <w:spacing w:val="-1"/>
          <w:sz w:val="30"/>
          <w:szCs w:val="30"/>
        </w:rPr>
      </w:pPr>
      <w:r>
        <w:rPr>
          <w:rFonts w:hint="eastAsia"/>
          <w:spacing w:val="-1"/>
          <w:sz w:val="30"/>
          <w:szCs w:val="30"/>
        </w:rPr>
        <w:t>如果它不被接受、相信、承认，所有其他真理对我们的灵魂都毫无用处。</w:t>
      </w:r>
    </w:p>
    <w:p w14:paraId="0678ED91">
      <w:pPr>
        <w:pStyle w:val="2"/>
        <w:spacing w:before="316" w:line="252" w:lineRule="auto"/>
        <w:ind w:right="17"/>
        <w:jc w:val="both"/>
        <w:rPr>
          <w:rFonts w:hint="eastAsia"/>
          <w:spacing w:val="-1"/>
          <w:sz w:val="30"/>
          <w:szCs w:val="30"/>
        </w:rPr>
      </w:pPr>
    </w:p>
    <w:p w14:paraId="7EC9CB41">
      <w:pPr>
        <w:pStyle w:val="2"/>
        <w:spacing w:before="316" w:line="252" w:lineRule="auto"/>
        <w:ind w:right="17"/>
        <w:jc w:val="both"/>
        <w:rPr>
          <w:rFonts w:hint="eastAsia"/>
          <w:spacing w:val="-1"/>
          <w:sz w:val="30"/>
          <w:szCs w:val="30"/>
        </w:rPr>
      </w:pPr>
      <w:r>
        <w:rPr>
          <w:rFonts w:hint="eastAsia"/>
          <w:spacing w:val="-1"/>
          <w:sz w:val="30"/>
          <w:szCs w:val="30"/>
        </w:rPr>
        <w:t>To refer all the testimonies that are given hereunto to the doctrine which he taught, in contradistinction unto his person as acting in the discharge of his office, is anti-evangelical, anti-Christian, – turning the whole Gospel into a fable.</w:t>
      </w:r>
    </w:p>
    <w:p w14:paraId="12478D94">
      <w:pPr>
        <w:pStyle w:val="2"/>
        <w:spacing w:before="316" w:line="252" w:lineRule="auto"/>
        <w:ind w:right="17"/>
        <w:jc w:val="both"/>
        <w:rPr>
          <w:rFonts w:hint="eastAsia"/>
          <w:spacing w:val="-1"/>
          <w:sz w:val="30"/>
          <w:szCs w:val="30"/>
        </w:rPr>
      </w:pPr>
    </w:p>
    <w:p w14:paraId="227B1288">
      <w:pPr>
        <w:pStyle w:val="2"/>
        <w:spacing w:before="316" w:line="252" w:lineRule="auto"/>
        <w:ind w:right="17"/>
        <w:jc w:val="both"/>
        <w:rPr>
          <w:rFonts w:hint="eastAsia"/>
          <w:spacing w:val="-1"/>
          <w:sz w:val="30"/>
          <w:szCs w:val="30"/>
        </w:rPr>
      </w:pPr>
      <w:r>
        <w:rPr>
          <w:rFonts w:hint="eastAsia"/>
          <w:spacing w:val="-1"/>
          <w:sz w:val="30"/>
          <w:szCs w:val="30"/>
        </w:rPr>
        <w:t>将所有关于此的见证，都归于祂所教导的教义，而与祂在履行其职分时行动的位格相对立，这是反福音的，反基督教的——将整个福音变成了一个寓言。</w:t>
      </w:r>
    </w:p>
    <w:p w14:paraId="3CD86916">
      <w:pPr>
        <w:pStyle w:val="2"/>
        <w:spacing w:before="316" w:line="252" w:lineRule="auto"/>
        <w:ind w:right="17"/>
        <w:jc w:val="both"/>
        <w:rPr>
          <w:rFonts w:hint="eastAsia"/>
          <w:spacing w:val="-1"/>
          <w:sz w:val="30"/>
          <w:szCs w:val="30"/>
        </w:rPr>
      </w:pPr>
    </w:p>
    <w:p w14:paraId="212CE26C">
      <w:pPr>
        <w:pStyle w:val="2"/>
        <w:spacing w:before="316" w:line="252" w:lineRule="auto"/>
        <w:ind w:right="17"/>
        <w:jc w:val="both"/>
        <w:rPr>
          <w:rFonts w:hint="eastAsia"/>
          <w:spacing w:val="-1"/>
          <w:sz w:val="30"/>
          <w:szCs w:val="30"/>
        </w:rPr>
      </w:pPr>
      <w:r>
        <w:rPr>
          <w:rFonts w:hint="eastAsia"/>
          <w:spacing w:val="-1"/>
          <w:sz w:val="30"/>
          <w:szCs w:val="30"/>
        </w:rPr>
        <w:t>It is so, that the light offaith is given unto us principally to enable us to behold the glory of God in Christ, – to contemplate on it, as unto all the ends of its manifestation.</w:t>
      </w:r>
    </w:p>
    <w:p w14:paraId="0F83BD80">
      <w:pPr>
        <w:pStyle w:val="2"/>
        <w:spacing w:before="316" w:line="252" w:lineRule="auto"/>
        <w:ind w:right="17"/>
        <w:jc w:val="both"/>
        <w:rPr>
          <w:rFonts w:hint="eastAsia"/>
          <w:spacing w:val="-1"/>
          <w:sz w:val="30"/>
          <w:szCs w:val="30"/>
        </w:rPr>
      </w:pPr>
    </w:p>
    <w:p w14:paraId="3FD39C4E">
      <w:pPr>
        <w:pStyle w:val="2"/>
        <w:spacing w:before="316" w:line="252" w:lineRule="auto"/>
        <w:ind w:right="17"/>
        <w:jc w:val="both"/>
        <w:rPr>
          <w:rFonts w:hint="eastAsia"/>
          <w:spacing w:val="-1"/>
          <w:sz w:val="30"/>
          <w:szCs w:val="30"/>
        </w:rPr>
      </w:pPr>
      <w:r>
        <w:rPr>
          <w:rFonts w:hint="eastAsia"/>
          <w:spacing w:val="-1"/>
          <w:sz w:val="30"/>
          <w:szCs w:val="30"/>
        </w:rPr>
        <w:t>的确如此，信心的光赐给我们，主要是为了使我们能够瞻仰基督里神的荣耀——默想它，以达到它彰显的一切目的。</w:t>
      </w:r>
    </w:p>
    <w:p w14:paraId="5D7094D6">
      <w:pPr>
        <w:pStyle w:val="2"/>
        <w:spacing w:before="316" w:line="252" w:lineRule="auto"/>
        <w:ind w:right="17"/>
        <w:jc w:val="both"/>
        <w:rPr>
          <w:rFonts w:hint="eastAsia"/>
          <w:spacing w:val="-1"/>
          <w:sz w:val="30"/>
          <w:szCs w:val="30"/>
        </w:rPr>
      </w:pPr>
    </w:p>
    <w:p w14:paraId="3FAFA1CF">
      <w:pPr>
        <w:pStyle w:val="2"/>
        <w:spacing w:before="316" w:line="252" w:lineRule="auto"/>
        <w:ind w:right="17"/>
        <w:jc w:val="both"/>
        <w:rPr>
          <w:rFonts w:hint="eastAsia"/>
          <w:spacing w:val="-1"/>
          <w:sz w:val="30"/>
          <w:szCs w:val="30"/>
        </w:rPr>
      </w:pPr>
      <w:r>
        <w:rPr>
          <w:rFonts w:hint="eastAsia"/>
          <w:spacing w:val="-1"/>
          <w:sz w:val="30"/>
          <w:szCs w:val="30"/>
        </w:rPr>
        <w:t>So is it expressly affirmed, 2 Cor. 4: 6.</w:t>
      </w:r>
    </w:p>
    <w:p w14:paraId="56108543">
      <w:pPr>
        <w:pStyle w:val="2"/>
        <w:spacing w:before="316" w:line="252" w:lineRule="auto"/>
        <w:ind w:right="17"/>
        <w:jc w:val="both"/>
        <w:rPr>
          <w:rFonts w:hint="eastAsia"/>
          <w:spacing w:val="-1"/>
          <w:sz w:val="30"/>
          <w:szCs w:val="30"/>
        </w:rPr>
      </w:pPr>
    </w:p>
    <w:p w14:paraId="6B418AE5">
      <w:pPr>
        <w:pStyle w:val="2"/>
        <w:spacing w:before="316" w:line="252" w:lineRule="auto"/>
        <w:ind w:right="17"/>
        <w:jc w:val="both"/>
        <w:rPr>
          <w:rFonts w:hint="eastAsia"/>
          <w:spacing w:val="-1"/>
          <w:sz w:val="30"/>
          <w:szCs w:val="30"/>
        </w:rPr>
      </w:pPr>
      <w:r>
        <w:rPr>
          <w:rFonts w:hint="eastAsia"/>
          <w:spacing w:val="-1"/>
          <w:sz w:val="30"/>
          <w:szCs w:val="30"/>
        </w:rPr>
        <w:t>哥林多后书4章6节明确肯定了这一点。</w:t>
      </w:r>
    </w:p>
    <w:p w14:paraId="66F94C71">
      <w:pPr>
        <w:pStyle w:val="2"/>
        <w:spacing w:before="316" w:line="252" w:lineRule="auto"/>
        <w:ind w:right="17"/>
        <w:jc w:val="both"/>
        <w:rPr>
          <w:rFonts w:hint="eastAsia"/>
          <w:spacing w:val="-1"/>
          <w:sz w:val="30"/>
          <w:szCs w:val="30"/>
        </w:rPr>
      </w:pPr>
    </w:p>
    <w:p w14:paraId="08A70AB4">
      <w:pPr>
        <w:pStyle w:val="2"/>
        <w:spacing w:before="316" w:line="252" w:lineRule="auto"/>
        <w:ind w:right="17"/>
        <w:jc w:val="both"/>
        <w:rPr>
          <w:rFonts w:hint="eastAsia"/>
          <w:spacing w:val="-1"/>
          <w:sz w:val="30"/>
          <w:szCs w:val="30"/>
        </w:rPr>
      </w:pPr>
      <w:r>
        <w:rPr>
          <w:rFonts w:hint="eastAsia"/>
          <w:spacing w:val="-1"/>
          <w:sz w:val="30"/>
          <w:szCs w:val="30"/>
        </w:rPr>
        <w:t>If we have not this light, as it is communicated by the power of God unto them that do believe,Eph 1: 17-19, we must be strangers unto the whole mystery of the gospel, 2 Cor. 4: 3, 4.</w:t>
      </w:r>
    </w:p>
    <w:p w14:paraId="1205973A">
      <w:pPr>
        <w:pStyle w:val="2"/>
        <w:spacing w:before="316" w:line="252" w:lineRule="auto"/>
        <w:ind w:right="17"/>
        <w:jc w:val="both"/>
        <w:rPr>
          <w:rFonts w:hint="eastAsia"/>
          <w:spacing w:val="-1"/>
          <w:sz w:val="30"/>
          <w:szCs w:val="30"/>
        </w:rPr>
      </w:pPr>
    </w:p>
    <w:p w14:paraId="69479F5D">
      <w:pPr>
        <w:pStyle w:val="2"/>
        <w:spacing w:before="316" w:line="252" w:lineRule="auto"/>
        <w:ind w:right="17"/>
        <w:jc w:val="both"/>
        <w:rPr>
          <w:rFonts w:hint="eastAsia"/>
          <w:spacing w:val="-1"/>
          <w:sz w:val="30"/>
          <w:szCs w:val="30"/>
        </w:rPr>
      </w:pPr>
      <w:r>
        <w:rPr>
          <w:rFonts w:hint="eastAsia"/>
          <w:spacing w:val="-1"/>
          <w:sz w:val="30"/>
          <w:szCs w:val="30"/>
        </w:rPr>
        <w:t>如果我们没有这光，正如它借着神的大能交通给那些相信的人一样，以弗所书1章17-19节，我们就必定对整个福音的奥秘感到陌生，哥林多后书4章3-4节。</w:t>
      </w:r>
    </w:p>
    <w:p w14:paraId="131D8A79">
      <w:pPr>
        <w:pStyle w:val="2"/>
        <w:spacing w:before="316" w:line="252" w:lineRule="auto"/>
        <w:ind w:right="17"/>
        <w:jc w:val="both"/>
        <w:rPr>
          <w:rFonts w:hint="eastAsia"/>
          <w:spacing w:val="-1"/>
          <w:sz w:val="30"/>
          <w:szCs w:val="30"/>
        </w:rPr>
      </w:pPr>
    </w:p>
    <w:p w14:paraId="74CC560E">
      <w:pPr>
        <w:pStyle w:val="2"/>
        <w:spacing w:before="316" w:line="252" w:lineRule="auto"/>
        <w:ind w:right="17"/>
        <w:jc w:val="both"/>
        <w:rPr>
          <w:rFonts w:hint="eastAsia"/>
          <w:spacing w:val="-1"/>
          <w:sz w:val="30"/>
          <w:szCs w:val="30"/>
        </w:rPr>
      </w:pPr>
      <w:r>
        <w:rPr>
          <w:rFonts w:hint="eastAsia"/>
          <w:spacing w:val="-1"/>
          <w:sz w:val="30"/>
          <w:szCs w:val="30"/>
        </w:rPr>
        <w:t>That in the beholding of the glory of God in Christ, we behold his glory also.</w:t>
      </w:r>
    </w:p>
    <w:p w14:paraId="167C0E1D">
      <w:pPr>
        <w:pStyle w:val="2"/>
        <w:spacing w:before="316" w:line="252" w:lineRule="auto"/>
        <w:ind w:right="17"/>
        <w:jc w:val="both"/>
        <w:rPr>
          <w:rFonts w:hint="eastAsia"/>
          <w:spacing w:val="-1"/>
          <w:sz w:val="30"/>
          <w:szCs w:val="30"/>
        </w:rPr>
      </w:pPr>
    </w:p>
    <w:p w14:paraId="5BD3C42D">
      <w:pPr>
        <w:pStyle w:val="2"/>
        <w:spacing w:before="316" w:line="252" w:lineRule="auto"/>
        <w:ind w:right="17"/>
        <w:jc w:val="both"/>
        <w:rPr>
          <w:rFonts w:hint="eastAsia"/>
          <w:spacing w:val="-1"/>
          <w:sz w:val="30"/>
          <w:szCs w:val="30"/>
        </w:rPr>
      </w:pPr>
      <w:r>
        <w:rPr>
          <w:rFonts w:hint="eastAsia"/>
          <w:spacing w:val="-1"/>
          <w:sz w:val="30"/>
          <w:szCs w:val="30"/>
        </w:rPr>
        <w:t>在瞻仰基督里神的荣耀时，我们也瞻仰祂的荣耀。</w:t>
      </w:r>
    </w:p>
    <w:p w14:paraId="3FE8A859">
      <w:pPr>
        <w:pStyle w:val="2"/>
        <w:spacing w:before="316" w:line="252" w:lineRule="auto"/>
        <w:ind w:right="17"/>
        <w:jc w:val="both"/>
        <w:rPr>
          <w:rFonts w:hint="eastAsia"/>
          <w:spacing w:val="-1"/>
          <w:sz w:val="30"/>
          <w:szCs w:val="30"/>
        </w:rPr>
      </w:pPr>
    </w:p>
    <w:p w14:paraId="5A9C0D64">
      <w:pPr>
        <w:pStyle w:val="2"/>
        <w:spacing w:before="316" w:line="252" w:lineRule="auto"/>
        <w:ind w:right="17"/>
        <w:jc w:val="both"/>
        <w:rPr>
          <w:rFonts w:hint="eastAsia"/>
          <w:spacing w:val="-1"/>
          <w:sz w:val="30"/>
          <w:szCs w:val="30"/>
        </w:rPr>
      </w:pPr>
      <w:r>
        <w:rPr>
          <w:rFonts w:hint="eastAsia"/>
          <w:spacing w:val="-1"/>
          <w:sz w:val="30"/>
          <w:szCs w:val="30"/>
        </w:rPr>
        <w:t>For herein is he infinitely glorious above the whole creation, in that in and by him alone the glory of the invisible God is represented unto us.</w:t>
      </w:r>
    </w:p>
    <w:p w14:paraId="109D6D08">
      <w:pPr>
        <w:pStyle w:val="2"/>
        <w:spacing w:before="316" w:line="252" w:lineRule="auto"/>
        <w:ind w:right="17"/>
        <w:jc w:val="both"/>
        <w:rPr>
          <w:rFonts w:hint="eastAsia"/>
          <w:spacing w:val="-1"/>
          <w:sz w:val="30"/>
          <w:szCs w:val="30"/>
        </w:rPr>
      </w:pPr>
    </w:p>
    <w:p w14:paraId="65961817">
      <w:pPr>
        <w:pStyle w:val="2"/>
        <w:spacing w:before="316" w:line="252" w:lineRule="auto"/>
        <w:ind w:right="17"/>
        <w:jc w:val="both"/>
        <w:rPr>
          <w:rFonts w:hint="eastAsia"/>
          <w:spacing w:val="-1"/>
          <w:sz w:val="30"/>
          <w:szCs w:val="30"/>
        </w:rPr>
      </w:pPr>
      <w:r>
        <w:rPr>
          <w:rFonts w:hint="eastAsia"/>
          <w:spacing w:val="-1"/>
          <w:sz w:val="30"/>
          <w:szCs w:val="30"/>
        </w:rPr>
        <w:t>因为在此祂无限荣耀，超越整个受造界，因为惟独在祂里面并借着祂，那不能看见之神的荣耀才向我们彰显出来。</w:t>
      </w:r>
    </w:p>
    <w:p w14:paraId="3A4C3524">
      <w:pPr>
        <w:pStyle w:val="2"/>
        <w:spacing w:before="316" w:line="252" w:lineRule="auto"/>
        <w:ind w:right="17"/>
        <w:jc w:val="both"/>
        <w:rPr>
          <w:rFonts w:hint="eastAsia"/>
          <w:spacing w:val="-1"/>
          <w:sz w:val="30"/>
          <w:szCs w:val="30"/>
        </w:rPr>
      </w:pPr>
    </w:p>
    <w:p w14:paraId="6930D8A1">
      <w:pPr>
        <w:pStyle w:val="2"/>
        <w:spacing w:before="316" w:line="252" w:lineRule="auto"/>
        <w:ind w:right="17"/>
        <w:jc w:val="both"/>
        <w:rPr>
          <w:rFonts w:hint="eastAsia"/>
          <w:spacing w:val="-1"/>
          <w:sz w:val="30"/>
          <w:szCs w:val="30"/>
        </w:rPr>
      </w:pPr>
      <w:r>
        <w:rPr>
          <w:rFonts w:hint="eastAsia"/>
          <w:spacing w:val="-1"/>
          <w:sz w:val="30"/>
          <w:szCs w:val="30"/>
        </w:rPr>
        <w:t>Herein do our souls live.</w:t>
      </w:r>
    </w:p>
    <w:p w14:paraId="52404336">
      <w:pPr>
        <w:pStyle w:val="2"/>
        <w:spacing w:before="316" w:line="252" w:lineRule="auto"/>
        <w:ind w:right="17"/>
        <w:jc w:val="both"/>
        <w:rPr>
          <w:rFonts w:hint="eastAsia"/>
          <w:spacing w:val="-1"/>
          <w:sz w:val="30"/>
          <w:szCs w:val="30"/>
        </w:rPr>
      </w:pPr>
    </w:p>
    <w:p w14:paraId="29763EE0">
      <w:pPr>
        <w:pStyle w:val="2"/>
        <w:spacing w:before="316" w:line="252" w:lineRule="auto"/>
        <w:ind w:right="17"/>
        <w:jc w:val="both"/>
        <w:rPr>
          <w:rFonts w:hint="eastAsia"/>
          <w:spacing w:val="-1"/>
          <w:sz w:val="30"/>
          <w:szCs w:val="30"/>
        </w:rPr>
      </w:pPr>
      <w:r>
        <w:rPr>
          <w:rFonts w:hint="eastAsia"/>
          <w:spacing w:val="-1"/>
          <w:sz w:val="30"/>
          <w:szCs w:val="30"/>
        </w:rPr>
        <w:t>我们的灵魂在此存活。</w:t>
      </w:r>
    </w:p>
    <w:p w14:paraId="5BBC4F7C">
      <w:pPr>
        <w:pStyle w:val="2"/>
        <w:spacing w:before="316" w:line="252" w:lineRule="auto"/>
        <w:ind w:right="17"/>
        <w:jc w:val="both"/>
        <w:rPr>
          <w:rFonts w:hint="eastAsia"/>
          <w:spacing w:val="-1"/>
          <w:sz w:val="30"/>
          <w:szCs w:val="30"/>
        </w:rPr>
      </w:pPr>
    </w:p>
    <w:p w14:paraId="52CFED72">
      <w:pPr>
        <w:pStyle w:val="2"/>
        <w:spacing w:before="316" w:line="252" w:lineRule="auto"/>
        <w:ind w:right="17"/>
        <w:jc w:val="both"/>
        <w:rPr>
          <w:rFonts w:hint="eastAsia"/>
          <w:spacing w:val="-1"/>
          <w:sz w:val="30"/>
          <w:szCs w:val="30"/>
        </w:rPr>
      </w:pPr>
      <w:r>
        <w:rPr>
          <w:rFonts w:hint="eastAsia"/>
          <w:spacing w:val="-1"/>
          <w:sz w:val="30"/>
          <w:szCs w:val="30"/>
        </w:rPr>
        <w:t>This is that whereby the image of God is renewed in us, and we are made like unto the first-born.</w:t>
      </w:r>
    </w:p>
    <w:p w14:paraId="3892528A">
      <w:pPr>
        <w:pStyle w:val="2"/>
        <w:spacing w:before="316" w:line="252" w:lineRule="auto"/>
        <w:ind w:right="17"/>
        <w:jc w:val="both"/>
        <w:rPr>
          <w:rFonts w:hint="eastAsia"/>
          <w:spacing w:val="-1"/>
          <w:sz w:val="30"/>
          <w:szCs w:val="30"/>
        </w:rPr>
      </w:pPr>
    </w:p>
    <w:p w14:paraId="0A8DA09B">
      <w:pPr>
        <w:pStyle w:val="2"/>
        <w:spacing w:before="316" w:line="252" w:lineRule="auto"/>
        <w:ind w:right="17"/>
        <w:jc w:val="both"/>
        <w:rPr>
          <w:rFonts w:hint="eastAsia"/>
          <w:spacing w:val="-1"/>
          <w:sz w:val="30"/>
          <w:szCs w:val="30"/>
        </w:rPr>
      </w:pPr>
      <w:r>
        <w:rPr>
          <w:rFonts w:hint="eastAsia"/>
          <w:spacing w:val="-1"/>
          <w:sz w:val="30"/>
          <w:szCs w:val="30"/>
        </w:rPr>
        <w:t>借此，神的形象在我们里面得以更新，我们得以像那首生的。</w:t>
      </w:r>
    </w:p>
    <w:p w14:paraId="05B61456">
      <w:pPr>
        <w:pStyle w:val="2"/>
        <w:spacing w:before="316" w:line="252" w:lineRule="auto"/>
        <w:ind w:right="17"/>
        <w:jc w:val="both"/>
        <w:rPr>
          <w:rFonts w:hint="eastAsia"/>
          <w:spacing w:val="-1"/>
          <w:sz w:val="30"/>
          <w:szCs w:val="30"/>
        </w:rPr>
      </w:pPr>
    </w:p>
    <w:p w14:paraId="48EFDAB7">
      <w:pPr>
        <w:pStyle w:val="2"/>
        <w:spacing w:before="316" w:line="252" w:lineRule="auto"/>
        <w:ind w:right="17"/>
        <w:jc w:val="both"/>
        <w:rPr>
          <w:rFonts w:hint="eastAsia"/>
          <w:spacing w:val="-1"/>
          <w:sz w:val="30"/>
          <w:szCs w:val="30"/>
        </w:rPr>
      </w:pPr>
      <w:r>
        <w:rPr>
          <w:rFonts w:hint="eastAsia"/>
          <w:spacing w:val="-1"/>
          <w:sz w:val="30"/>
          <w:szCs w:val="30"/>
        </w:rPr>
        <w:t>This is so far from being unnecessary unto Christian practice, and the sanctified duties of morality, that he knows not Christ, he knows not the Gospel, he knows not the faith of the catholic [universal] church, who imagines that they can be performed acceptably without it.</w:t>
      </w:r>
    </w:p>
    <w:p w14:paraId="2363D146">
      <w:pPr>
        <w:pStyle w:val="2"/>
        <w:spacing w:before="316" w:line="252" w:lineRule="auto"/>
        <w:ind w:right="17"/>
        <w:jc w:val="both"/>
        <w:rPr>
          <w:rFonts w:hint="eastAsia"/>
          <w:spacing w:val="-1"/>
          <w:sz w:val="30"/>
          <w:szCs w:val="30"/>
        </w:rPr>
      </w:pPr>
    </w:p>
    <w:p w14:paraId="1E2992CD">
      <w:pPr>
        <w:pStyle w:val="2"/>
        <w:spacing w:before="316" w:line="252" w:lineRule="auto"/>
        <w:ind w:right="17"/>
        <w:jc w:val="both"/>
        <w:rPr>
          <w:rFonts w:hint="eastAsia"/>
          <w:spacing w:val="-1"/>
          <w:sz w:val="30"/>
          <w:szCs w:val="30"/>
        </w:rPr>
      </w:pPr>
      <w:r>
        <w:rPr>
          <w:rFonts w:hint="eastAsia"/>
          <w:spacing w:val="-1"/>
          <w:sz w:val="30"/>
          <w:szCs w:val="30"/>
        </w:rPr>
        <w:t>这远非对基督徒实践和圣化的道德责任不必要，凡想象没有它也能蒙悦纳地履行这些责任的人，他既不认识基督，也不认识福音，也不认识大公（普世）教会的信仰。</w:t>
      </w:r>
    </w:p>
    <w:p w14:paraId="58ECEF19">
      <w:pPr>
        <w:pStyle w:val="2"/>
        <w:spacing w:before="316" w:line="252" w:lineRule="auto"/>
        <w:ind w:right="17"/>
        <w:jc w:val="both"/>
        <w:rPr>
          <w:rFonts w:hint="eastAsia"/>
          <w:spacing w:val="-1"/>
          <w:sz w:val="30"/>
          <w:szCs w:val="30"/>
        </w:rPr>
      </w:pPr>
    </w:p>
    <w:p w14:paraId="3F127986">
      <w:pPr>
        <w:pStyle w:val="2"/>
        <w:spacing w:before="316" w:line="252" w:lineRule="auto"/>
        <w:ind w:right="17"/>
        <w:jc w:val="both"/>
        <w:rPr>
          <w:rFonts w:hint="eastAsia"/>
          <w:spacing w:val="-1"/>
          <w:sz w:val="30"/>
          <w:szCs w:val="30"/>
        </w:rPr>
      </w:pPr>
      <w:r>
        <w:rPr>
          <w:rFonts w:hint="eastAsia"/>
          <w:spacing w:val="-1"/>
          <w:sz w:val="30"/>
          <w:szCs w:val="30"/>
        </w:rPr>
        <w:t>Yea, this is the root whence all other Christian duties do spring, and whereon they grow, whereby they are distinguished from the works of heathens.</w:t>
      </w:r>
    </w:p>
    <w:p w14:paraId="585F647A">
      <w:pPr>
        <w:pStyle w:val="2"/>
        <w:spacing w:before="316" w:line="252" w:lineRule="auto"/>
        <w:ind w:right="17"/>
        <w:jc w:val="both"/>
        <w:rPr>
          <w:rFonts w:hint="eastAsia"/>
          <w:spacing w:val="-1"/>
          <w:sz w:val="30"/>
          <w:szCs w:val="30"/>
        </w:rPr>
      </w:pPr>
    </w:p>
    <w:p w14:paraId="39751D6F">
      <w:pPr>
        <w:pStyle w:val="2"/>
        <w:spacing w:before="316" w:line="252" w:lineRule="auto"/>
        <w:ind w:right="17"/>
        <w:jc w:val="both"/>
        <w:rPr>
          <w:rFonts w:hint="eastAsia"/>
          <w:spacing w:val="-1"/>
          <w:sz w:val="30"/>
          <w:szCs w:val="30"/>
        </w:rPr>
      </w:pPr>
      <w:r>
        <w:rPr>
          <w:rFonts w:hint="eastAsia"/>
          <w:spacing w:val="-1"/>
          <w:sz w:val="30"/>
          <w:szCs w:val="30"/>
        </w:rPr>
        <w:t>是的，这是所有其他基督徒责任的根源，它们由此而生，在其上生长，并借此与异教徒的行为区分开来。</w:t>
      </w:r>
    </w:p>
    <w:p w14:paraId="1C1ADAB1">
      <w:pPr>
        <w:pStyle w:val="2"/>
        <w:spacing w:before="316" w:line="252" w:lineRule="auto"/>
        <w:ind w:right="17"/>
        <w:jc w:val="both"/>
        <w:rPr>
          <w:rFonts w:hint="eastAsia"/>
          <w:spacing w:val="-1"/>
          <w:sz w:val="30"/>
          <w:szCs w:val="30"/>
        </w:rPr>
      </w:pPr>
    </w:p>
    <w:p w14:paraId="0F803E87">
      <w:pPr>
        <w:pStyle w:val="2"/>
        <w:spacing w:before="316" w:line="252" w:lineRule="auto"/>
        <w:ind w:right="17"/>
        <w:jc w:val="both"/>
        <w:rPr>
          <w:rFonts w:hint="eastAsia"/>
          <w:spacing w:val="-1"/>
          <w:sz w:val="30"/>
          <w:szCs w:val="30"/>
        </w:rPr>
      </w:pPr>
      <w:r>
        <w:rPr>
          <w:rFonts w:hint="eastAsia"/>
          <w:spacing w:val="-1"/>
          <w:sz w:val="30"/>
          <w:szCs w:val="30"/>
        </w:rPr>
        <w:t>He is no Christian who believes not that faith in the person of Christ is the spring of all evangelical obedience;</w:t>
      </w:r>
    </w:p>
    <w:p w14:paraId="35826BD6">
      <w:pPr>
        <w:pStyle w:val="2"/>
        <w:spacing w:before="316" w:line="252" w:lineRule="auto"/>
        <w:ind w:right="17"/>
        <w:jc w:val="both"/>
        <w:rPr>
          <w:rFonts w:hint="eastAsia"/>
          <w:spacing w:val="-1"/>
          <w:sz w:val="30"/>
          <w:szCs w:val="30"/>
        </w:rPr>
      </w:pPr>
    </w:p>
    <w:p w14:paraId="2FF90F0B">
      <w:pPr>
        <w:pStyle w:val="2"/>
        <w:spacing w:before="316" w:line="252" w:lineRule="auto"/>
        <w:ind w:right="17"/>
        <w:jc w:val="both"/>
        <w:rPr>
          <w:rFonts w:hint="eastAsia"/>
          <w:spacing w:val="-1"/>
          <w:sz w:val="30"/>
          <w:szCs w:val="30"/>
        </w:rPr>
      </w:pPr>
      <w:r>
        <w:rPr>
          <w:rFonts w:hint="eastAsia"/>
          <w:spacing w:val="-1"/>
          <w:sz w:val="30"/>
          <w:szCs w:val="30"/>
        </w:rPr>
        <w:t>凡不相信对基督位格的信心是所有福音顺服的泉源的人，就不是基督徒；</w:t>
      </w:r>
    </w:p>
    <w:p w14:paraId="77C64E92">
      <w:pPr>
        <w:pStyle w:val="2"/>
        <w:spacing w:before="316" w:line="252" w:lineRule="auto"/>
        <w:ind w:right="17"/>
        <w:jc w:val="both"/>
        <w:rPr>
          <w:rFonts w:hint="eastAsia"/>
          <w:spacing w:val="-1"/>
          <w:sz w:val="30"/>
          <w:szCs w:val="30"/>
        </w:rPr>
      </w:pPr>
    </w:p>
    <w:p w14:paraId="108AF0DD">
      <w:pPr>
        <w:pStyle w:val="2"/>
        <w:spacing w:before="316" w:line="252" w:lineRule="auto"/>
        <w:ind w:right="17"/>
        <w:jc w:val="both"/>
        <w:rPr>
          <w:rFonts w:hint="eastAsia"/>
          <w:spacing w:val="-1"/>
          <w:sz w:val="30"/>
          <w:szCs w:val="30"/>
        </w:rPr>
      </w:pPr>
      <w:r>
        <w:rPr>
          <w:rFonts w:hint="eastAsia"/>
          <w:spacing w:val="-1"/>
          <w:sz w:val="30"/>
          <w:szCs w:val="30"/>
        </w:rPr>
        <w:t>or who knows not that faith respects the revelation of the glory of God in him.</w:t>
      </w:r>
    </w:p>
    <w:p w14:paraId="5BB49E1A">
      <w:pPr>
        <w:pStyle w:val="2"/>
        <w:spacing w:before="316" w:line="252" w:lineRule="auto"/>
        <w:ind w:right="17"/>
        <w:jc w:val="both"/>
        <w:rPr>
          <w:rFonts w:hint="eastAsia"/>
          <w:spacing w:val="-1"/>
          <w:sz w:val="30"/>
          <w:szCs w:val="30"/>
        </w:rPr>
      </w:pPr>
    </w:p>
    <w:p w14:paraId="6C4D2334">
      <w:pPr>
        <w:pStyle w:val="2"/>
        <w:spacing w:before="316" w:line="252" w:lineRule="auto"/>
        <w:ind w:right="17"/>
        <w:jc w:val="both"/>
        <w:rPr>
          <w:rFonts w:hint="eastAsia"/>
          <w:spacing w:val="-1"/>
          <w:sz w:val="30"/>
          <w:szCs w:val="30"/>
        </w:rPr>
      </w:pPr>
      <w:r>
        <w:rPr>
          <w:rFonts w:hint="eastAsia"/>
          <w:spacing w:val="-1"/>
          <w:sz w:val="30"/>
          <w:szCs w:val="30"/>
        </w:rPr>
        <w:t>或者凡不知道信心是关乎在祂里面神荣耀的启示的人。</w:t>
      </w:r>
    </w:p>
    <w:p w14:paraId="7FCD873C">
      <w:pPr>
        <w:pStyle w:val="2"/>
        <w:spacing w:before="316" w:line="252" w:lineRule="auto"/>
        <w:ind w:right="17"/>
        <w:jc w:val="both"/>
        <w:rPr>
          <w:rFonts w:hint="eastAsia"/>
          <w:spacing w:val="-1"/>
          <w:sz w:val="30"/>
          <w:szCs w:val="30"/>
        </w:rPr>
      </w:pPr>
    </w:p>
    <w:p w14:paraId="485454D5">
      <w:pPr>
        <w:pStyle w:val="2"/>
        <w:spacing w:before="316" w:line="252" w:lineRule="auto"/>
        <w:ind w:right="17"/>
        <w:jc w:val="both"/>
        <w:rPr>
          <w:rFonts w:hint="eastAsia"/>
          <w:spacing w:val="-1"/>
          <w:sz w:val="30"/>
          <w:szCs w:val="30"/>
        </w:rPr>
      </w:pPr>
      <w:r>
        <w:rPr>
          <w:rFonts w:hint="eastAsia"/>
          <w:spacing w:val="-1"/>
          <w:sz w:val="30"/>
          <w:szCs w:val="30"/>
        </w:rPr>
        <w:t>If these things are so, as they are the most important truths of the Gospel, and whose denial overthrows the foundation of faith, and is ruinous to Christian religion, certainly it is our duty to live in the constant exercise of faith with respect unto this glory of Christ.</w:t>
      </w:r>
    </w:p>
    <w:p w14:paraId="5807F3D2">
      <w:pPr>
        <w:pStyle w:val="2"/>
        <w:spacing w:before="316" w:line="252" w:lineRule="auto"/>
        <w:ind w:right="17"/>
        <w:jc w:val="both"/>
        <w:rPr>
          <w:rFonts w:hint="eastAsia"/>
          <w:spacing w:val="-1"/>
          <w:sz w:val="30"/>
          <w:szCs w:val="30"/>
        </w:rPr>
      </w:pPr>
    </w:p>
    <w:p w14:paraId="7A069849">
      <w:pPr>
        <w:pStyle w:val="2"/>
        <w:spacing w:before="316" w:line="252" w:lineRule="auto"/>
        <w:ind w:right="17"/>
        <w:jc w:val="both"/>
        <w:rPr>
          <w:rFonts w:hint="eastAsia"/>
          <w:spacing w:val="-1"/>
          <w:sz w:val="30"/>
          <w:szCs w:val="30"/>
        </w:rPr>
      </w:pPr>
      <w:r>
        <w:rPr>
          <w:rFonts w:hint="eastAsia"/>
          <w:spacing w:val="-1"/>
          <w:sz w:val="30"/>
          <w:szCs w:val="30"/>
        </w:rPr>
        <w:t>如果这些事是如此，正如它们是福音最重要的真理，否认它们会推翻信心的根基，并毁灭基督教信仰，那么，我们当然有责任在对基督这荣耀的持续信心操练中生活。</w:t>
      </w:r>
    </w:p>
    <w:p w14:paraId="3823A95F">
      <w:pPr>
        <w:pStyle w:val="2"/>
        <w:spacing w:before="316" w:line="252" w:lineRule="auto"/>
        <w:ind w:right="17"/>
        <w:jc w:val="both"/>
        <w:rPr>
          <w:rFonts w:hint="eastAsia"/>
          <w:spacing w:val="-1"/>
          <w:sz w:val="30"/>
          <w:szCs w:val="30"/>
        </w:rPr>
      </w:pPr>
    </w:p>
    <w:p w14:paraId="7E6C40A2">
      <w:pPr>
        <w:pStyle w:val="2"/>
        <w:spacing w:before="316" w:line="252" w:lineRule="auto"/>
        <w:ind w:right="17"/>
        <w:jc w:val="both"/>
        <w:rPr>
          <w:rFonts w:hint="eastAsia"/>
          <w:spacing w:val="-1"/>
          <w:sz w:val="30"/>
          <w:szCs w:val="30"/>
        </w:rPr>
      </w:pPr>
      <w:r>
        <w:rPr>
          <w:rFonts w:hint="eastAsia"/>
          <w:spacing w:val="-1"/>
          <w:sz w:val="30"/>
          <w:szCs w:val="30"/>
        </w:rPr>
        <w:t>And we have sufficient experience of what kind of morality the ignorance of it has produced.</w:t>
      </w:r>
    </w:p>
    <w:p w14:paraId="04970EB0">
      <w:pPr>
        <w:pStyle w:val="2"/>
        <w:spacing w:before="316" w:line="252" w:lineRule="auto"/>
        <w:ind w:right="17"/>
        <w:jc w:val="both"/>
        <w:rPr>
          <w:rFonts w:hint="eastAsia"/>
          <w:spacing w:val="-1"/>
          <w:sz w:val="30"/>
          <w:szCs w:val="30"/>
        </w:rPr>
      </w:pPr>
    </w:p>
    <w:p w14:paraId="49F5FCBF">
      <w:pPr>
        <w:pStyle w:val="2"/>
        <w:spacing w:before="316" w:line="252" w:lineRule="auto"/>
        <w:ind w:right="17"/>
        <w:jc w:val="both"/>
        <w:rPr>
          <w:rFonts w:hint="eastAsia"/>
          <w:spacing w:val="-1"/>
          <w:sz w:val="30"/>
          <w:szCs w:val="30"/>
        </w:rPr>
      </w:pPr>
      <w:r>
        <w:rPr>
          <w:rFonts w:hint="eastAsia"/>
          <w:spacing w:val="-1"/>
          <w:sz w:val="30"/>
          <w:szCs w:val="30"/>
        </w:rPr>
        <w:t>我们对无知于此所产生的道德类型已有足够的经验。</w:t>
      </w:r>
    </w:p>
    <w:p w14:paraId="12A2AE40">
      <w:pPr>
        <w:pStyle w:val="2"/>
        <w:spacing w:before="316" w:line="252" w:lineRule="auto"/>
        <w:ind w:right="17"/>
        <w:jc w:val="both"/>
        <w:rPr>
          <w:rFonts w:hint="eastAsia"/>
          <w:spacing w:val="-1"/>
          <w:sz w:val="30"/>
          <w:szCs w:val="30"/>
        </w:rPr>
      </w:pPr>
    </w:p>
    <w:p w14:paraId="48E505C8">
      <w:pPr>
        <w:pStyle w:val="2"/>
        <w:spacing w:before="316" w:line="252" w:lineRule="auto"/>
        <w:ind w:right="17"/>
        <w:jc w:val="both"/>
        <w:rPr>
          <w:rFonts w:hint="eastAsia"/>
          <w:spacing w:val="-1"/>
          <w:sz w:val="30"/>
          <w:szCs w:val="30"/>
        </w:rPr>
      </w:pPr>
      <w:r>
        <w:rPr>
          <w:rFonts w:hint="eastAsia"/>
          <w:spacing w:val="-1"/>
          <w:sz w:val="30"/>
          <w:szCs w:val="30"/>
        </w:rPr>
        <w:t>Others there are who may be some way strangers, but are no way enemies, unto this mystery, and to the practical exercise of faith therein.</w:t>
      </w:r>
    </w:p>
    <w:p w14:paraId="61072A67">
      <w:pPr>
        <w:pStyle w:val="2"/>
        <w:spacing w:before="316" w:line="252" w:lineRule="auto"/>
        <w:ind w:right="17"/>
        <w:jc w:val="both"/>
        <w:rPr>
          <w:rFonts w:hint="eastAsia"/>
          <w:spacing w:val="-1"/>
          <w:sz w:val="30"/>
          <w:szCs w:val="30"/>
        </w:rPr>
      </w:pPr>
    </w:p>
    <w:p w14:paraId="0F95599C">
      <w:pPr>
        <w:pStyle w:val="2"/>
        <w:spacing w:before="316" w:line="252" w:lineRule="auto"/>
        <w:ind w:right="17"/>
        <w:jc w:val="both"/>
        <w:rPr>
          <w:rFonts w:hint="eastAsia"/>
          <w:spacing w:val="-1"/>
          <w:sz w:val="30"/>
          <w:szCs w:val="30"/>
        </w:rPr>
      </w:pPr>
      <w:r>
        <w:rPr>
          <w:rFonts w:hint="eastAsia"/>
          <w:spacing w:val="-1"/>
          <w:sz w:val="30"/>
          <w:szCs w:val="30"/>
        </w:rPr>
        <w:t>还有一些人，可能在某种程度上对此奥秘及其信心的实践操练感到陌生，但绝不是敌人。</w:t>
      </w:r>
    </w:p>
    <w:p w14:paraId="0DD246EE">
      <w:pPr>
        <w:pStyle w:val="2"/>
        <w:spacing w:before="316" w:line="252" w:lineRule="auto"/>
        <w:ind w:right="17"/>
        <w:jc w:val="both"/>
        <w:rPr>
          <w:rFonts w:hint="eastAsia"/>
          <w:spacing w:val="-1"/>
          <w:sz w:val="30"/>
          <w:szCs w:val="30"/>
        </w:rPr>
      </w:pPr>
    </w:p>
    <w:p w14:paraId="0A240688">
      <w:pPr>
        <w:pStyle w:val="2"/>
        <w:spacing w:before="316" w:line="252" w:lineRule="auto"/>
        <w:ind w:right="17"/>
        <w:jc w:val="both"/>
        <w:rPr>
          <w:rFonts w:hint="eastAsia"/>
          <w:spacing w:val="-1"/>
          <w:sz w:val="30"/>
          <w:szCs w:val="30"/>
        </w:rPr>
      </w:pPr>
      <w:r>
        <w:rPr>
          <w:rFonts w:hint="eastAsia"/>
          <w:spacing w:val="-1"/>
          <w:sz w:val="30"/>
          <w:szCs w:val="30"/>
        </w:rPr>
        <w:t>To such Ishall tender the ensuing directions:</w:t>
      </w:r>
    </w:p>
    <w:p w14:paraId="389800AB">
      <w:pPr>
        <w:pStyle w:val="2"/>
        <w:spacing w:before="316" w:line="252" w:lineRule="auto"/>
        <w:ind w:right="17"/>
        <w:jc w:val="both"/>
        <w:rPr>
          <w:rFonts w:hint="eastAsia"/>
          <w:spacing w:val="-1"/>
          <w:sz w:val="30"/>
          <w:szCs w:val="30"/>
        </w:rPr>
      </w:pPr>
    </w:p>
    <w:p w14:paraId="3C106342">
      <w:pPr>
        <w:pStyle w:val="2"/>
        <w:spacing w:before="316" w:line="252" w:lineRule="auto"/>
        <w:ind w:right="17"/>
        <w:jc w:val="both"/>
        <w:rPr>
          <w:rFonts w:hint="eastAsia"/>
          <w:spacing w:val="-1"/>
          <w:sz w:val="30"/>
          <w:szCs w:val="30"/>
        </w:rPr>
      </w:pPr>
      <w:r>
        <w:rPr>
          <w:rFonts w:hint="eastAsia"/>
          <w:spacing w:val="-1"/>
          <w:sz w:val="30"/>
          <w:szCs w:val="30"/>
        </w:rPr>
        <w:t>对这样的人，我将提出以下指导：</w:t>
      </w:r>
    </w:p>
    <w:p w14:paraId="2FD0C389">
      <w:pPr>
        <w:pStyle w:val="2"/>
        <w:spacing w:before="316" w:line="252" w:lineRule="auto"/>
        <w:ind w:right="17"/>
        <w:jc w:val="both"/>
        <w:rPr>
          <w:rFonts w:hint="eastAsia"/>
          <w:spacing w:val="-1"/>
          <w:sz w:val="30"/>
          <w:szCs w:val="30"/>
        </w:rPr>
      </w:pPr>
    </w:p>
    <w:p w14:paraId="25C30AA7">
      <w:pPr>
        <w:pStyle w:val="2"/>
        <w:spacing w:before="316" w:line="252" w:lineRule="auto"/>
        <w:ind w:right="17"/>
        <w:jc w:val="both"/>
        <w:rPr>
          <w:rFonts w:hint="eastAsia"/>
          <w:spacing w:val="-1"/>
          <w:sz w:val="30"/>
          <w:szCs w:val="30"/>
        </w:rPr>
      </w:pPr>
      <w:r>
        <w:rPr>
          <w:rFonts w:hint="eastAsia"/>
          <w:spacing w:val="-1"/>
          <w:sz w:val="30"/>
          <w:szCs w:val="30"/>
        </w:rPr>
        <w:t>Reckon in your minds, that this beholding of the glory of Christ by beholding the glory of God, and all his holy properties in him, is the greatest privilege whereofin this life we can be made partakers.</w:t>
      </w:r>
    </w:p>
    <w:p w14:paraId="2BCA505B">
      <w:pPr>
        <w:pStyle w:val="2"/>
        <w:spacing w:before="316" w:line="252" w:lineRule="auto"/>
        <w:ind w:right="17"/>
        <w:jc w:val="both"/>
        <w:rPr>
          <w:rFonts w:hint="eastAsia"/>
          <w:spacing w:val="-1"/>
          <w:sz w:val="30"/>
          <w:szCs w:val="30"/>
        </w:rPr>
      </w:pPr>
    </w:p>
    <w:p w14:paraId="3FE557DC">
      <w:pPr>
        <w:pStyle w:val="2"/>
        <w:spacing w:before="316" w:line="252" w:lineRule="auto"/>
        <w:ind w:right="17"/>
        <w:jc w:val="both"/>
        <w:rPr>
          <w:rFonts w:hint="eastAsia"/>
          <w:spacing w:val="-1"/>
          <w:sz w:val="30"/>
          <w:szCs w:val="30"/>
        </w:rPr>
      </w:pPr>
      <w:r>
        <w:rPr>
          <w:rFonts w:hint="eastAsia"/>
          <w:spacing w:val="-1"/>
          <w:sz w:val="30"/>
          <w:szCs w:val="30"/>
        </w:rPr>
        <w:t>在你们的心思中认定，通过瞻仰神的荣耀以及在祂里面神所有圣洁的属性来瞻仰基督的荣耀，是我们今生所能分享的最大特权。</w:t>
      </w:r>
    </w:p>
    <w:p w14:paraId="1572F00A">
      <w:pPr>
        <w:pStyle w:val="2"/>
        <w:spacing w:before="316" w:line="252" w:lineRule="auto"/>
        <w:ind w:right="17"/>
        <w:jc w:val="both"/>
        <w:rPr>
          <w:rFonts w:hint="eastAsia"/>
          <w:spacing w:val="-1"/>
          <w:sz w:val="30"/>
          <w:szCs w:val="30"/>
        </w:rPr>
      </w:pPr>
    </w:p>
    <w:p w14:paraId="5C85EE7F">
      <w:pPr>
        <w:pStyle w:val="2"/>
        <w:spacing w:before="316" w:line="252" w:lineRule="auto"/>
        <w:ind w:right="17"/>
        <w:jc w:val="both"/>
        <w:rPr>
          <w:rFonts w:hint="eastAsia"/>
          <w:spacing w:val="-1"/>
          <w:sz w:val="30"/>
          <w:szCs w:val="30"/>
        </w:rPr>
      </w:pPr>
      <w:r>
        <w:rPr>
          <w:rFonts w:hint="eastAsia"/>
          <w:spacing w:val="-1"/>
          <w:sz w:val="30"/>
          <w:szCs w:val="30"/>
        </w:rPr>
        <w:t>The dawning of heaven is in it, and the first-fruits of glory;</w:t>
      </w:r>
    </w:p>
    <w:p w14:paraId="7284A5E9">
      <w:pPr>
        <w:pStyle w:val="2"/>
        <w:spacing w:before="316" w:line="252" w:lineRule="auto"/>
        <w:ind w:right="17"/>
        <w:jc w:val="both"/>
        <w:rPr>
          <w:rFonts w:hint="eastAsia"/>
          <w:spacing w:val="-1"/>
          <w:sz w:val="30"/>
          <w:szCs w:val="30"/>
        </w:rPr>
      </w:pPr>
    </w:p>
    <w:p w14:paraId="557186E2">
      <w:pPr>
        <w:pStyle w:val="2"/>
        <w:spacing w:before="316" w:line="252" w:lineRule="auto"/>
        <w:ind w:right="17"/>
        <w:jc w:val="both"/>
        <w:rPr>
          <w:rFonts w:hint="eastAsia"/>
          <w:spacing w:val="-1"/>
          <w:sz w:val="30"/>
          <w:szCs w:val="30"/>
        </w:rPr>
      </w:pPr>
      <w:r>
        <w:rPr>
          <w:rFonts w:hint="eastAsia"/>
          <w:spacing w:val="-1"/>
          <w:sz w:val="30"/>
          <w:szCs w:val="30"/>
        </w:rPr>
        <w:t>天堂的曙光在其中，荣耀的初熟果子在其中；</w:t>
      </w:r>
    </w:p>
    <w:p w14:paraId="055A9306">
      <w:pPr>
        <w:pStyle w:val="2"/>
        <w:spacing w:before="316" w:line="252" w:lineRule="auto"/>
        <w:ind w:right="17"/>
        <w:jc w:val="both"/>
        <w:rPr>
          <w:rFonts w:hint="eastAsia"/>
          <w:spacing w:val="-1"/>
          <w:sz w:val="30"/>
          <w:szCs w:val="30"/>
        </w:rPr>
      </w:pPr>
    </w:p>
    <w:p w14:paraId="09AD6061">
      <w:pPr>
        <w:pStyle w:val="2"/>
        <w:spacing w:before="316" w:line="252" w:lineRule="auto"/>
        <w:ind w:right="17"/>
        <w:jc w:val="both"/>
        <w:rPr>
          <w:rFonts w:hint="eastAsia"/>
          <w:spacing w:val="-1"/>
          <w:sz w:val="30"/>
          <w:szCs w:val="30"/>
        </w:rPr>
      </w:pPr>
      <w:r>
        <w:rPr>
          <w:rFonts w:hint="eastAsia"/>
          <w:spacing w:val="-1"/>
          <w:sz w:val="30"/>
          <w:szCs w:val="30"/>
        </w:rPr>
        <w:t>for this is life eternal, to know the Father, and Jesus Christ whom he has sent, John 17: 3.</w:t>
      </w:r>
    </w:p>
    <w:p w14:paraId="0928FD5B">
      <w:pPr>
        <w:pStyle w:val="2"/>
        <w:spacing w:before="316" w:line="252" w:lineRule="auto"/>
        <w:ind w:right="17"/>
        <w:jc w:val="both"/>
        <w:rPr>
          <w:rFonts w:hint="eastAsia"/>
          <w:spacing w:val="-1"/>
          <w:sz w:val="30"/>
          <w:szCs w:val="30"/>
        </w:rPr>
      </w:pPr>
    </w:p>
    <w:p w14:paraId="743EE063">
      <w:pPr>
        <w:pStyle w:val="2"/>
        <w:spacing w:before="316" w:line="252" w:lineRule="auto"/>
        <w:ind w:right="17"/>
        <w:jc w:val="both"/>
        <w:rPr>
          <w:rFonts w:hint="eastAsia"/>
          <w:spacing w:val="-1"/>
          <w:sz w:val="30"/>
          <w:szCs w:val="30"/>
        </w:rPr>
      </w:pPr>
      <w:r>
        <w:rPr>
          <w:rFonts w:hint="eastAsia"/>
          <w:spacing w:val="-1"/>
          <w:sz w:val="30"/>
          <w:szCs w:val="30"/>
        </w:rPr>
        <w:t>因为这就是永生，认识父，并认识祂所差来的耶稣基督，约翰福音17章3节。</w:t>
      </w:r>
    </w:p>
    <w:p w14:paraId="40D9A32E">
      <w:pPr>
        <w:pStyle w:val="2"/>
        <w:spacing w:before="316" w:line="252" w:lineRule="auto"/>
        <w:ind w:right="17"/>
        <w:jc w:val="both"/>
        <w:rPr>
          <w:rFonts w:hint="eastAsia"/>
          <w:spacing w:val="-1"/>
          <w:sz w:val="30"/>
          <w:szCs w:val="30"/>
        </w:rPr>
      </w:pPr>
    </w:p>
    <w:p w14:paraId="296847BE">
      <w:pPr>
        <w:pStyle w:val="2"/>
        <w:spacing w:before="316" w:line="252" w:lineRule="auto"/>
        <w:ind w:right="17"/>
        <w:jc w:val="both"/>
        <w:rPr>
          <w:rFonts w:hint="eastAsia"/>
          <w:spacing w:val="-1"/>
          <w:sz w:val="30"/>
          <w:szCs w:val="30"/>
        </w:rPr>
      </w:pPr>
      <w:r>
        <w:rPr>
          <w:rFonts w:hint="eastAsia"/>
          <w:spacing w:val="-1"/>
          <w:sz w:val="30"/>
          <w:szCs w:val="30"/>
        </w:rPr>
        <w:t>Unless you value it, unless you esteem it as such a privilege, you will not enjoy it;</w:t>
      </w:r>
    </w:p>
    <w:p w14:paraId="2177077D">
      <w:pPr>
        <w:pStyle w:val="2"/>
        <w:spacing w:before="316" w:line="252" w:lineRule="auto"/>
        <w:ind w:right="17"/>
        <w:jc w:val="both"/>
        <w:rPr>
          <w:rFonts w:hint="eastAsia"/>
          <w:spacing w:val="-1"/>
          <w:sz w:val="30"/>
          <w:szCs w:val="30"/>
        </w:rPr>
      </w:pPr>
    </w:p>
    <w:p w14:paraId="3BE82186">
      <w:pPr>
        <w:pStyle w:val="2"/>
        <w:spacing w:before="316" w:line="252" w:lineRule="auto"/>
        <w:ind w:right="17"/>
        <w:jc w:val="both"/>
        <w:rPr>
          <w:rFonts w:hint="eastAsia"/>
          <w:spacing w:val="-1"/>
          <w:sz w:val="30"/>
          <w:szCs w:val="30"/>
        </w:rPr>
      </w:pPr>
      <w:r>
        <w:rPr>
          <w:rFonts w:hint="eastAsia"/>
          <w:spacing w:val="-1"/>
          <w:sz w:val="30"/>
          <w:szCs w:val="30"/>
        </w:rPr>
        <w:t>除非你们珍视它，除非你们把它看作这样的特权，否则你们将无法享受它；</w:t>
      </w:r>
    </w:p>
    <w:p w14:paraId="04E4D0C1">
      <w:pPr>
        <w:pStyle w:val="2"/>
        <w:spacing w:before="316" w:line="252" w:lineRule="auto"/>
        <w:ind w:right="17"/>
        <w:jc w:val="both"/>
        <w:rPr>
          <w:rFonts w:hint="eastAsia"/>
          <w:spacing w:val="-1"/>
          <w:sz w:val="30"/>
          <w:szCs w:val="30"/>
        </w:rPr>
      </w:pPr>
    </w:p>
    <w:p w14:paraId="52D6EFB2">
      <w:pPr>
        <w:pStyle w:val="2"/>
        <w:spacing w:before="316" w:line="252" w:lineRule="auto"/>
        <w:ind w:right="17"/>
        <w:jc w:val="both"/>
        <w:rPr>
          <w:rFonts w:hint="eastAsia"/>
          <w:spacing w:val="-1"/>
          <w:sz w:val="30"/>
          <w:szCs w:val="30"/>
        </w:rPr>
      </w:pPr>
      <w:r>
        <w:rPr>
          <w:rFonts w:hint="eastAsia"/>
          <w:spacing w:val="-1"/>
          <w:sz w:val="30"/>
          <w:szCs w:val="30"/>
        </w:rPr>
        <w:t>and that which is not valued according unto its worth is despised.</w:t>
      </w:r>
    </w:p>
    <w:p w14:paraId="06DABD33">
      <w:pPr>
        <w:pStyle w:val="2"/>
        <w:spacing w:before="316" w:line="252" w:lineRule="auto"/>
        <w:ind w:right="17"/>
        <w:jc w:val="both"/>
        <w:rPr>
          <w:rFonts w:hint="eastAsia"/>
          <w:spacing w:val="-1"/>
          <w:sz w:val="30"/>
          <w:szCs w:val="30"/>
        </w:rPr>
      </w:pPr>
    </w:p>
    <w:p w14:paraId="754261B7">
      <w:pPr>
        <w:pStyle w:val="2"/>
        <w:spacing w:before="316" w:line="252" w:lineRule="auto"/>
        <w:ind w:right="17"/>
        <w:jc w:val="both"/>
        <w:rPr>
          <w:rFonts w:hint="eastAsia"/>
          <w:spacing w:val="-1"/>
          <w:sz w:val="30"/>
          <w:szCs w:val="30"/>
        </w:rPr>
      </w:pPr>
      <w:r>
        <w:rPr>
          <w:rFonts w:hint="eastAsia"/>
          <w:spacing w:val="-1"/>
          <w:sz w:val="30"/>
          <w:szCs w:val="30"/>
        </w:rPr>
        <w:t>凡不按其价值被珍视的东西，就是被藐视的。</w:t>
      </w:r>
    </w:p>
    <w:p w14:paraId="36C88716">
      <w:pPr>
        <w:pStyle w:val="2"/>
        <w:spacing w:before="316" w:line="252" w:lineRule="auto"/>
        <w:ind w:right="17"/>
        <w:jc w:val="both"/>
        <w:rPr>
          <w:rFonts w:hint="eastAsia"/>
          <w:spacing w:val="-1"/>
          <w:sz w:val="30"/>
          <w:szCs w:val="30"/>
        </w:rPr>
      </w:pPr>
    </w:p>
    <w:p w14:paraId="038F2A6D">
      <w:pPr>
        <w:pStyle w:val="2"/>
        <w:spacing w:before="316" w:line="252" w:lineRule="auto"/>
        <w:ind w:right="17"/>
        <w:jc w:val="both"/>
        <w:rPr>
          <w:rFonts w:hint="eastAsia"/>
          <w:spacing w:val="-1"/>
          <w:sz w:val="30"/>
          <w:szCs w:val="30"/>
        </w:rPr>
      </w:pPr>
      <w:r>
        <w:rPr>
          <w:rFonts w:hint="eastAsia"/>
          <w:spacing w:val="-1"/>
          <w:sz w:val="30"/>
          <w:szCs w:val="30"/>
        </w:rPr>
        <w:t>It is not enough to think it a privilege, an advantage;</w:t>
      </w:r>
    </w:p>
    <w:p w14:paraId="6EA18B9C">
      <w:pPr>
        <w:pStyle w:val="2"/>
        <w:spacing w:before="316" w:line="252" w:lineRule="auto"/>
        <w:ind w:right="17"/>
        <w:jc w:val="both"/>
        <w:rPr>
          <w:rFonts w:hint="eastAsia"/>
          <w:spacing w:val="-1"/>
          <w:sz w:val="30"/>
          <w:szCs w:val="30"/>
        </w:rPr>
      </w:pPr>
    </w:p>
    <w:p w14:paraId="64789C17">
      <w:pPr>
        <w:pStyle w:val="2"/>
        <w:spacing w:before="316" w:line="252" w:lineRule="auto"/>
        <w:ind w:right="17"/>
        <w:jc w:val="both"/>
        <w:rPr>
          <w:rFonts w:hint="eastAsia"/>
          <w:spacing w:val="-1"/>
          <w:sz w:val="30"/>
          <w:szCs w:val="30"/>
        </w:rPr>
      </w:pPr>
      <w:r>
        <w:rPr>
          <w:rFonts w:hint="eastAsia"/>
          <w:spacing w:val="-1"/>
          <w:sz w:val="30"/>
          <w:szCs w:val="30"/>
        </w:rPr>
        <w:t>仅仅认为它是一种特权、一种益处是不够的；</w:t>
      </w:r>
    </w:p>
    <w:p w14:paraId="364E54B9">
      <w:pPr>
        <w:pStyle w:val="2"/>
        <w:spacing w:before="316" w:line="252" w:lineRule="auto"/>
        <w:ind w:right="17"/>
        <w:jc w:val="both"/>
        <w:rPr>
          <w:rFonts w:hint="eastAsia"/>
          <w:spacing w:val="-1"/>
          <w:sz w:val="30"/>
          <w:szCs w:val="30"/>
        </w:rPr>
      </w:pPr>
    </w:p>
    <w:p w14:paraId="1E6895CF">
      <w:pPr>
        <w:pStyle w:val="2"/>
        <w:spacing w:before="316" w:line="252" w:lineRule="auto"/>
        <w:ind w:right="17"/>
        <w:jc w:val="both"/>
        <w:rPr>
          <w:rFonts w:hint="eastAsia"/>
          <w:spacing w:val="-1"/>
          <w:sz w:val="30"/>
          <w:szCs w:val="30"/>
        </w:rPr>
      </w:pPr>
      <w:r>
        <w:rPr>
          <w:rFonts w:hint="eastAsia"/>
          <w:spacing w:val="-1"/>
          <w:sz w:val="30"/>
          <w:szCs w:val="30"/>
        </w:rPr>
        <w:t>but it is to be valued above other things, according unto its greatness and excellency.</w:t>
      </w:r>
    </w:p>
    <w:p w14:paraId="1A6990E4">
      <w:pPr>
        <w:pStyle w:val="2"/>
        <w:spacing w:before="316" w:line="252" w:lineRule="auto"/>
        <w:ind w:right="17"/>
        <w:jc w:val="both"/>
        <w:rPr>
          <w:rFonts w:hint="eastAsia"/>
          <w:spacing w:val="-1"/>
          <w:sz w:val="30"/>
          <w:szCs w:val="30"/>
        </w:rPr>
      </w:pPr>
    </w:p>
    <w:p w14:paraId="01542683">
      <w:pPr>
        <w:pStyle w:val="2"/>
        <w:spacing w:before="316" w:line="252" w:lineRule="auto"/>
        <w:ind w:right="17"/>
        <w:jc w:val="both"/>
        <w:rPr>
          <w:rFonts w:hint="eastAsia"/>
          <w:spacing w:val="-1"/>
          <w:sz w:val="30"/>
          <w:szCs w:val="30"/>
        </w:rPr>
      </w:pPr>
      <w:r>
        <w:rPr>
          <w:rFonts w:hint="eastAsia"/>
          <w:spacing w:val="-1"/>
          <w:sz w:val="30"/>
          <w:szCs w:val="30"/>
        </w:rPr>
        <w:t>而是要按照它的伟大和卓越，将其置于其他事物之上来珍视。</w:t>
      </w:r>
    </w:p>
    <w:p w14:paraId="6AFF6977">
      <w:pPr>
        <w:pStyle w:val="2"/>
        <w:spacing w:before="316" w:line="252" w:lineRule="auto"/>
        <w:ind w:right="17"/>
        <w:jc w:val="both"/>
        <w:rPr>
          <w:rFonts w:hint="eastAsia"/>
          <w:spacing w:val="-1"/>
          <w:sz w:val="30"/>
          <w:szCs w:val="30"/>
        </w:rPr>
      </w:pPr>
    </w:p>
    <w:p w14:paraId="470888C8">
      <w:pPr>
        <w:pStyle w:val="2"/>
        <w:spacing w:before="316" w:line="252" w:lineRule="auto"/>
        <w:ind w:right="17"/>
        <w:jc w:val="both"/>
        <w:rPr>
          <w:rFonts w:hint="eastAsia"/>
          <w:spacing w:val="-1"/>
          <w:sz w:val="30"/>
          <w:szCs w:val="30"/>
        </w:rPr>
      </w:pPr>
      <w:r>
        <w:rPr>
          <w:rFonts w:hint="eastAsia"/>
          <w:spacing w:val="-1"/>
          <w:sz w:val="30"/>
          <w:szCs w:val="30"/>
        </w:rPr>
        <w:t>“Destruction and Death say, We have heard the fame thereof with our ears,” Job 28: 22.</w:t>
      </w:r>
    </w:p>
    <w:p w14:paraId="45678B70">
      <w:pPr>
        <w:pStyle w:val="2"/>
        <w:spacing w:before="316" w:line="252" w:lineRule="auto"/>
        <w:ind w:right="17"/>
        <w:jc w:val="both"/>
        <w:rPr>
          <w:rFonts w:hint="eastAsia"/>
          <w:spacing w:val="-1"/>
          <w:sz w:val="30"/>
          <w:szCs w:val="30"/>
        </w:rPr>
      </w:pPr>
    </w:p>
    <w:p w14:paraId="224B7B43">
      <w:pPr>
        <w:pStyle w:val="2"/>
        <w:spacing w:before="316" w:line="252" w:lineRule="auto"/>
        <w:ind w:right="17"/>
        <w:jc w:val="both"/>
        <w:rPr>
          <w:rFonts w:hint="eastAsia"/>
          <w:spacing w:val="-1"/>
          <w:sz w:val="30"/>
          <w:szCs w:val="30"/>
        </w:rPr>
      </w:pPr>
      <w:r>
        <w:rPr>
          <w:rFonts w:hint="eastAsia"/>
          <w:spacing w:val="-1"/>
          <w:sz w:val="30"/>
          <w:szCs w:val="30"/>
        </w:rPr>
        <w:t>“灭没和死亡说：我们风闻其名，”约伯记28章22节。</w:t>
      </w:r>
    </w:p>
    <w:p w14:paraId="5655BDE3">
      <w:pPr>
        <w:pStyle w:val="2"/>
        <w:spacing w:before="316" w:line="252" w:lineRule="auto"/>
        <w:ind w:right="17"/>
        <w:jc w:val="both"/>
        <w:rPr>
          <w:rFonts w:hint="eastAsia"/>
          <w:spacing w:val="-1"/>
          <w:sz w:val="30"/>
          <w:szCs w:val="30"/>
        </w:rPr>
      </w:pPr>
    </w:p>
    <w:p w14:paraId="19593001">
      <w:pPr>
        <w:pStyle w:val="2"/>
        <w:spacing w:before="316" w:line="252" w:lineRule="auto"/>
        <w:ind w:right="17"/>
        <w:jc w:val="both"/>
        <w:rPr>
          <w:rFonts w:hint="eastAsia"/>
          <w:spacing w:val="-1"/>
          <w:sz w:val="30"/>
          <w:szCs w:val="30"/>
        </w:rPr>
      </w:pPr>
      <w:r>
        <w:rPr>
          <w:rFonts w:hint="eastAsia"/>
          <w:spacing w:val="-1"/>
          <w:sz w:val="30"/>
          <w:szCs w:val="30"/>
        </w:rPr>
        <w:t>And if we do no more, we shall die strangers unto it;</w:t>
      </w:r>
    </w:p>
    <w:p w14:paraId="48D38885">
      <w:pPr>
        <w:pStyle w:val="2"/>
        <w:spacing w:before="316" w:line="252" w:lineRule="auto"/>
        <w:ind w:right="17"/>
        <w:jc w:val="both"/>
        <w:rPr>
          <w:rFonts w:hint="eastAsia"/>
          <w:spacing w:val="-1"/>
          <w:sz w:val="30"/>
          <w:szCs w:val="30"/>
        </w:rPr>
      </w:pPr>
    </w:p>
    <w:p w14:paraId="5D168282">
      <w:pPr>
        <w:pStyle w:val="2"/>
        <w:spacing w:before="316" w:line="252" w:lineRule="auto"/>
        <w:ind w:right="17"/>
        <w:jc w:val="both"/>
        <w:rPr>
          <w:rFonts w:hint="eastAsia"/>
          <w:spacing w:val="-1"/>
          <w:sz w:val="30"/>
          <w:szCs w:val="30"/>
        </w:rPr>
      </w:pPr>
      <w:r>
        <w:rPr>
          <w:rFonts w:hint="eastAsia"/>
          <w:spacing w:val="-1"/>
          <w:sz w:val="30"/>
          <w:szCs w:val="30"/>
        </w:rPr>
        <w:t>如果我们仅此而已，我们将作为陌生人死去，与它无缘；</w:t>
      </w:r>
    </w:p>
    <w:p w14:paraId="21783FDB">
      <w:pPr>
        <w:pStyle w:val="2"/>
        <w:spacing w:before="316" w:line="252" w:lineRule="auto"/>
        <w:ind w:right="17"/>
        <w:jc w:val="both"/>
        <w:rPr>
          <w:rFonts w:hint="eastAsia"/>
          <w:spacing w:val="-1"/>
          <w:sz w:val="30"/>
          <w:szCs w:val="30"/>
        </w:rPr>
      </w:pPr>
    </w:p>
    <w:p w14:paraId="0323052E">
      <w:pPr>
        <w:pStyle w:val="2"/>
        <w:spacing w:before="316" w:line="252" w:lineRule="auto"/>
        <w:ind w:right="17"/>
        <w:jc w:val="both"/>
        <w:rPr>
          <w:rFonts w:hint="eastAsia"/>
          <w:spacing w:val="-1"/>
          <w:sz w:val="30"/>
          <w:szCs w:val="30"/>
        </w:rPr>
      </w:pPr>
      <w:r>
        <w:rPr>
          <w:rFonts w:hint="eastAsia"/>
          <w:spacing w:val="-1"/>
          <w:sz w:val="30"/>
          <w:szCs w:val="30"/>
        </w:rPr>
        <w:t>we are to “cry after this knowledge, and lift up our voice for this understanding,” if we design to attain it.</w:t>
      </w:r>
    </w:p>
    <w:p w14:paraId="16E68046">
      <w:pPr>
        <w:pStyle w:val="2"/>
        <w:spacing w:before="316" w:line="252" w:lineRule="auto"/>
        <w:ind w:right="17"/>
        <w:jc w:val="both"/>
        <w:rPr>
          <w:rFonts w:hint="eastAsia"/>
          <w:spacing w:val="-1"/>
          <w:sz w:val="30"/>
          <w:szCs w:val="30"/>
        </w:rPr>
      </w:pPr>
    </w:p>
    <w:p w14:paraId="1996DE75">
      <w:pPr>
        <w:pStyle w:val="2"/>
        <w:spacing w:before="316" w:line="252" w:lineRule="auto"/>
        <w:ind w:right="17"/>
        <w:jc w:val="both"/>
        <w:rPr>
          <w:rFonts w:hint="eastAsia"/>
          <w:spacing w:val="-1"/>
          <w:sz w:val="30"/>
          <w:szCs w:val="30"/>
        </w:rPr>
      </w:pPr>
      <w:r>
        <w:rPr>
          <w:rFonts w:hint="eastAsia"/>
          <w:spacing w:val="-1"/>
          <w:sz w:val="30"/>
          <w:szCs w:val="30"/>
        </w:rPr>
        <w:t>如果我们打算获得它，我们就当“呼求这知识，扬声求这聪明”。</w:t>
      </w:r>
    </w:p>
    <w:p w14:paraId="6268418A">
      <w:pPr>
        <w:pStyle w:val="2"/>
        <w:spacing w:before="316" w:line="252" w:lineRule="auto"/>
        <w:ind w:right="17"/>
        <w:jc w:val="both"/>
        <w:rPr>
          <w:rFonts w:hint="eastAsia"/>
          <w:spacing w:val="-1"/>
          <w:sz w:val="30"/>
          <w:szCs w:val="30"/>
        </w:rPr>
      </w:pPr>
    </w:p>
    <w:p w14:paraId="4D9234B9">
      <w:pPr>
        <w:pStyle w:val="2"/>
        <w:spacing w:before="316" w:line="252" w:lineRule="auto"/>
        <w:ind w:right="17"/>
        <w:jc w:val="both"/>
        <w:rPr>
          <w:rFonts w:hint="eastAsia"/>
          <w:spacing w:val="-1"/>
          <w:sz w:val="30"/>
          <w:szCs w:val="30"/>
        </w:rPr>
      </w:pPr>
      <w:r>
        <w:rPr>
          <w:rFonts w:hint="eastAsia"/>
          <w:spacing w:val="-1"/>
          <w:sz w:val="30"/>
          <w:szCs w:val="30"/>
        </w:rPr>
        <w:t>As it is a great privilege, which requires a due valuation; so it is a great mystery, which requires much spiritual wisdom to the right understanding of it, and to direct in its practice, 1 Cor. 2: 4, 5.</w:t>
      </w:r>
    </w:p>
    <w:p w14:paraId="0356BACB">
      <w:pPr>
        <w:pStyle w:val="2"/>
        <w:spacing w:before="316" w:line="252" w:lineRule="auto"/>
        <w:ind w:right="17"/>
        <w:jc w:val="both"/>
        <w:rPr>
          <w:rFonts w:hint="eastAsia"/>
          <w:spacing w:val="-1"/>
          <w:sz w:val="30"/>
          <w:szCs w:val="30"/>
        </w:rPr>
      </w:pPr>
    </w:p>
    <w:p w14:paraId="36A83A58">
      <w:pPr>
        <w:pStyle w:val="2"/>
        <w:spacing w:before="316" w:line="252" w:lineRule="auto"/>
        <w:ind w:right="17"/>
        <w:jc w:val="both"/>
        <w:rPr>
          <w:rFonts w:hint="eastAsia"/>
          <w:spacing w:val="-1"/>
          <w:sz w:val="30"/>
          <w:szCs w:val="30"/>
        </w:rPr>
      </w:pPr>
      <w:r>
        <w:rPr>
          <w:rFonts w:hint="eastAsia"/>
          <w:spacing w:val="-1"/>
          <w:sz w:val="30"/>
          <w:szCs w:val="30"/>
        </w:rPr>
        <w:t>正如它是一个伟大的特权，需要适当的估价；它也是一个伟大的奥秘，需要许多属灵的智慧来正确理解它，并指导其实践，哥林多前书2章4-5节。</w:t>
      </w:r>
    </w:p>
    <w:p w14:paraId="5655F5CA">
      <w:pPr>
        <w:pStyle w:val="2"/>
        <w:spacing w:before="316" w:line="252" w:lineRule="auto"/>
        <w:ind w:right="17"/>
        <w:jc w:val="both"/>
        <w:rPr>
          <w:rFonts w:hint="eastAsia"/>
          <w:spacing w:val="-1"/>
          <w:sz w:val="30"/>
          <w:szCs w:val="30"/>
        </w:rPr>
      </w:pPr>
    </w:p>
    <w:p w14:paraId="476BAEAD">
      <w:pPr>
        <w:pStyle w:val="2"/>
        <w:spacing w:before="316" w:line="252" w:lineRule="auto"/>
        <w:ind w:right="17"/>
        <w:jc w:val="both"/>
        <w:rPr>
          <w:rFonts w:hint="eastAsia"/>
          <w:spacing w:val="-1"/>
          <w:sz w:val="30"/>
          <w:szCs w:val="30"/>
        </w:rPr>
      </w:pPr>
      <w:r>
        <w:rPr>
          <w:rFonts w:hint="eastAsia"/>
          <w:spacing w:val="-1"/>
          <w:sz w:val="30"/>
          <w:szCs w:val="30"/>
        </w:rPr>
        <w:t>Flesh and blood will not reveal it unto us, but we must be taught of God to apprehend it, John 1: 12, 13; Matt. 16: 16,17.</w:t>
      </w:r>
    </w:p>
    <w:p w14:paraId="2CF3177E">
      <w:pPr>
        <w:pStyle w:val="2"/>
        <w:spacing w:before="316" w:line="252" w:lineRule="auto"/>
        <w:ind w:right="17"/>
        <w:jc w:val="both"/>
        <w:rPr>
          <w:rFonts w:hint="eastAsia"/>
          <w:spacing w:val="-1"/>
          <w:sz w:val="30"/>
          <w:szCs w:val="30"/>
        </w:rPr>
      </w:pPr>
    </w:p>
    <w:p w14:paraId="1CC88898">
      <w:pPr>
        <w:pStyle w:val="2"/>
        <w:spacing w:before="316" w:line="252" w:lineRule="auto"/>
        <w:ind w:right="17"/>
        <w:jc w:val="both"/>
        <w:rPr>
          <w:rFonts w:hint="eastAsia"/>
          <w:spacing w:val="-1"/>
          <w:sz w:val="30"/>
          <w:szCs w:val="30"/>
        </w:rPr>
      </w:pPr>
      <w:r>
        <w:rPr>
          <w:rFonts w:hint="eastAsia"/>
          <w:spacing w:val="-1"/>
          <w:sz w:val="30"/>
          <w:szCs w:val="30"/>
        </w:rPr>
        <w:t>血肉之体不能向我们启示它，我们必须受神的教导才能领会它，约翰福音1章12-13节；马太福音16章16-17节。</w:t>
      </w:r>
    </w:p>
    <w:p w14:paraId="7486D7CD">
      <w:pPr>
        <w:pStyle w:val="2"/>
        <w:spacing w:before="316" w:line="252" w:lineRule="auto"/>
        <w:ind w:right="17"/>
        <w:jc w:val="both"/>
        <w:rPr>
          <w:rFonts w:hint="eastAsia"/>
          <w:spacing w:val="-1"/>
          <w:sz w:val="30"/>
          <w:szCs w:val="30"/>
        </w:rPr>
      </w:pPr>
    </w:p>
    <w:p w14:paraId="3EF94C19">
      <w:pPr>
        <w:pStyle w:val="2"/>
        <w:spacing w:before="316" w:line="252" w:lineRule="auto"/>
        <w:ind w:right="17"/>
        <w:jc w:val="both"/>
        <w:rPr>
          <w:rFonts w:hint="eastAsia"/>
          <w:spacing w:val="-1"/>
          <w:sz w:val="30"/>
          <w:szCs w:val="30"/>
        </w:rPr>
      </w:pPr>
      <w:r>
        <w:rPr>
          <w:rFonts w:hint="eastAsia"/>
          <w:spacing w:val="-1"/>
          <w:sz w:val="30"/>
          <w:szCs w:val="30"/>
        </w:rPr>
        <w:t>Mere unsanctified reason will never enable us unto, nor guide us in, the discovery of this duty.</w:t>
      </w:r>
    </w:p>
    <w:p w14:paraId="7C97F80B">
      <w:pPr>
        <w:pStyle w:val="2"/>
        <w:spacing w:before="316" w:line="252" w:lineRule="auto"/>
        <w:ind w:right="17"/>
        <w:jc w:val="both"/>
        <w:rPr>
          <w:rFonts w:hint="eastAsia"/>
          <w:spacing w:val="-1"/>
          <w:sz w:val="30"/>
          <w:szCs w:val="30"/>
        </w:rPr>
      </w:pPr>
    </w:p>
    <w:p w14:paraId="0D554BFD">
      <w:pPr>
        <w:pStyle w:val="2"/>
        <w:spacing w:before="316" w:line="252" w:lineRule="auto"/>
        <w:ind w:right="17"/>
        <w:jc w:val="both"/>
        <w:rPr>
          <w:rFonts w:hint="eastAsia"/>
          <w:spacing w:val="-1"/>
          <w:sz w:val="30"/>
          <w:szCs w:val="30"/>
        </w:rPr>
      </w:pPr>
      <w:r>
        <w:rPr>
          <w:rFonts w:hint="eastAsia"/>
          <w:spacing w:val="-1"/>
          <w:sz w:val="30"/>
          <w:szCs w:val="30"/>
        </w:rPr>
        <w:t>仅仅未成圣的理性，永远不能使我们能够，也不能引导我们发现这个责任。</w:t>
      </w:r>
    </w:p>
    <w:p w14:paraId="3A9C4E0C">
      <w:pPr>
        <w:pStyle w:val="2"/>
        <w:spacing w:before="316" w:line="252" w:lineRule="auto"/>
        <w:ind w:right="17"/>
        <w:jc w:val="both"/>
        <w:rPr>
          <w:rFonts w:hint="eastAsia"/>
          <w:spacing w:val="-1"/>
          <w:sz w:val="30"/>
          <w:szCs w:val="30"/>
        </w:rPr>
      </w:pPr>
    </w:p>
    <w:p w14:paraId="75347D07">
      <w:pPr>
        <w:pStyle w:val="2"/>
        <w:spacing w:before="316" w:line="252" w:lineRule="auto"/>
        <w:ind w:right="17"/>
        <w:jc w:val="both"/>
        <w:rPr>
          <w:rFonts w:hint="eastAsia"/>
          <w:spacing w:val="-1"/>
          <w:sz w:val="30"/>
          <w:szCs w:val="30"/>
        </w:rPr>
      </w:pPr>
      <w:r>
        <w:rPr>
          <w:rFonts w:hint="eastAsia"/>
          <w:spacing w:val="-1"/>
          <w:sz w:val="30"/>
          <w:szCs w:val="30"/>
        </w:rPr>
        <w:t>Men are not so vain as to hope for skill and understanding in the mystery of a secular art or trade, without the diligent use of those means whereby it may be attained;</w:t>
      </w:r>
    </w:p>
    <w:p w14:paraId="0621AADD">
      <w:pPr>
        <w:pStyle w:val="2"/>
        <w:spacing w:before="316" w:line="252" w:lineRule="auto"/>
        <w:ind w:right="17"/>
        <w:jc w:val="both"/>
        <w:rPr>
          <w:rFonts w:hint="eastAsia"/>
          <w:spacing w:val="-1"/>
          <w:sz w:val="30"/>
          <w:szCs w:val="30"/>
        </w:rPr>
      </w:pPr>
    </w:p>
    <w:p w14:paraId="5F3048A8">
      <w:pPr>
        <w:pStyle w:val="2"/>
        <w:spacing w:before="316" w:line="252" w:lineRule="auto"/>
        <w:ind w:right="17"/>
        <w:jc w:val="both"/>
        <w:rPr>
          <w:rFonts w:hint="eastAsia"/>
          <w:spacing w:val="-1"/>
          <w:sz w:val="30"/>
          <w:szCs w:val="30"/>
        </w:rPr>
      </w:pPr>
      <w:r>
        <w:rPr>
          <w:rFonts w:hint="eastAsia"/>
          <w:spacing w:val="-1"/>
          <w:sz w:val="30"/>
          <w:szCs w:val="30"/>
        </w:rPr>
        <w:t>人不会如此虚妄，以至于希望在没有殷勤使用可以获得它的方法的情况下，就能在世俗技艺或行业的奥秘中获得技能和理解；</w:t>
      </w:r>
    </w:p>
    <w:p w14:paraId="025F82AC">
      <w:pPr>
        <w:pStyle w:val="2"/>
        <w:spacing w:before="316" w:line="252" w:lineRule="auto"/>
        <w:ind w:right="17"/>
        <w:jc w:val="both"/>
        <w:rPr>
          <w:rFonts w:hint="eastAsia"/>
          <w:spacing w:val="-1"/>
          <w:sz w:val="30"/>
          <w:szCs w:val="30"/>
        </w:rPr>
      </w:pPr>
    </w:p>
    <w:p w14:paraId="14B0C3B9">
      <w:pPr>
        <w:pStyle w:val="2"/>
        <w:spacing w:before="316" w:line="252" w:lineRule="auto"/>
        <w:ind w:right="17"/>
        <w:jc w:val="both"/>
        <w:rPr>
          <w:rFonts w:hint="eastAsia"/>
          <w:spacing w:val="-1"/>
          <w:sz w:val="30"/>
          <w:szCs w:val="30"/>
        </w:rPr>
      </w:pPr>
      <w:r>
        <w:rPr>
          <w:rFonts w:hint="eastAsia"/>
          <w:spacing w:val="-1"/>
          <w:sz w:val="30"/>
          <w:szCs w:val="30"/>
        </w:rPr>
        <w:t>and shall we suppose that we may be furnished with spiritual skill and wisdom in this sacred mystery, without diligence in the use of the means appointed of God for the attaining of it?</w:t>
      </w:r>
    </w:p>
    <w:p w14:paraId="3DA12458">
      <w:pPr>
        <w:pStyle w:val="2"/>
        <w:spacing w:before="316" w:line="252" w:lineRule="auto"/>
        <w:ind w:right="17"/>
        <w:jc w:val="both"/>
        <w:rPr>
          <w:rFonts w:hint="eastAsia"/>
          <w:spacing w:val="-1"/>
          <w:sz w:val="30"/>
          <w:szCs w:val="30"/>
        </w:rPr>
      </w:pPr>
    </w:p>
    <w:p w14:paraId="41AF7086">
      <w:pPr>
        <w:pStyle w:val="2"/>
        <w:spacing w:before="316" w:line="252" w:lineRule="auto"/>
        <w:ind w:right="17"/>
        <w:jc w:val="both"/>
        <w:rPr>
          <w:rFonts w:hint="eastAsia"/>
          <w:spacing w:val="-1"/>
          <w:sz w:val="30"/>
          <w:szCs w:val="30"/>
        </w:rPr>
      </w:pPr>
      <w:r>
        <w:rPr>
          <w:rFonts w:hint="eastAsia"/>
          <w:spacing w:val="-1"/>
          <w:sz w:val="30"/>
          <w:szCs w:val="30"/>
        </w:rPr>
        <w:t>难道我们要假设，我们可以在没有殷勤使用神为获得它而指定的方法的情况下，就能在这神圣的奥秘中具备属灵的技能和智慧吗？</w:t>
      </w:r>
    </w:p>
    <w:p w14:paraId="22F951E0">
      <w:pPr>
        <w:pStyle w:val="2"/>
        <w:spacing w:before="316" w:line="252" w:lineRule="auto"/>
        <w:ind w:right="17"/>
        <w:jc w:val="both"/>
        <w:rPr>
          <w:rFonts w:hint="eastAsia"/>
          <w:spacing w:val="-1"/>
          <w:sz w:val="30"/>
          <w:szCs w:val="30"/>
        </w:rPr>
      </w:pPr>
    </w:p>
    <w:p w14:paraId="5AC4627B">
      <w:pPr>
        <w:pStyle w:val="2"/>
        <w:spacing w:before="316" w:line="252" w:lineRule="auto"/>
        <w:ind w:right="17"/>
        <w:jc w:val="both"/>
        <w:rPr>
          <w:rFonts w:hint="eastAsia"/>
          <w:spacing w:val="-1"/>
          <w:sz w:val="30"/>
          <w:szCs w:val="30"/>
        </w:rPr>
      </w:pPr>
      <w:r>
        <w:rPr>
          <w:rFonts w:hint="eastAsia"/>
          <w:spacing w:val="-1"/>
          <w:sz w:val="30"/>
          <w:szCs w:val="30"/>
        </w:rPr>
        <w:t>The principal of them is fervent prayer.</w:t>
      </w:r>
    </w:p>
    <w:p w14:paraId="23773A0C">
      <w:pPr>
        <w:pStyle w:val="2"/>
        <w:spacing w:before="316" w:line="252" w:lineRule="auto"/>
        <w:ind w:right="17"/>
        <w:jc w:val="both"/>
        <w:rPr>
          <w:rFonts w:hint="eastAsia"/>
          <w:spacing w:val="-1"/>
          <w:sz w:val="30"/>
          <w:szCs w:val="30"/>
        </w:rPr>
      </w:pPr>
    </w:p>
    <w:p w14:paraId="1FB36A67">
      <w:pPr>
        <w:pStyle w:val="2"/>
        <w:spacing w:before="316" w:line="252" w:lineRule="auto"/>
        <w:ind w:right="17"/>
        <w:jc w:val="both"/>
        <w:rPr>
          <w:rFonts w:hint="eastAsia"/>
          <w:spacing w:val="-1"/>
          <w:sz w:val="30"/>
          <w:szCs w:val="30"/>
        </w:rPr>
      </w:pPr>
      <w:r>
        <w:rPr>
          <w:rFonts w:hint="eastAsia"/>
          <w:spacing w:val="-1"/>
          <w:sz w:val="30"/>
          <w:szCs w:val="30"/>
        </w:rPr>
        <w:t>其中最主要的是恳切的祷告。</w:t>
      </w:r>
    </w:p>
    <w:p w14:paraId="5449059B">
      <w:pPr>
        <w:pStyle w:val="2"/>
        <w:spacing w:before="316" w:line="252" w:lineRule="auto"/>
        <w:ind w:right="17"/>
        <w:jc w:val="both"/>
        <w:rPr>
          <w:rFonts w:hint="eastAsia"/>
          <w:spacing w:val="-1"/>
          <w:sz w:val="30"/>
          <w:szCs w:val="30"/>
        </w:rPr>
      </w:pPr>
    </w:p>
    <w:p w14:paraId="1AA20472">
      <w:pPr>
        <w:pStyle w:val="2"/>
        <w:spacing w:before="316" w:line="252" w:lineRule="auto"/>
        <w:ind w:right="17"/>
        <w:jc w:val="both"/>
        <w:rPr>
          <w:rFonts w:hint="eastAsia"/>
          <w:spacing w:val="-1"/>
          <w:sz w:val="30"/>
          <w:szCs w:val="30"/>
        </w:rPr>
      </w:pPr>
      <w:r>
        <w:rPr>
          <w:rFonts w:hint="eastAsia"/>
          <w:spacing w:val="-1"/>
          <w:sz w:val="30"/>
          <w:szCs w:val="30"/>
        </w:rPr>
        <w:t>Pray, then, with Moses, that God would show you this his glory;</w:t>
      </w:r>
    </w:p>
    <w:p w14:paraId="495D17D2">
      <w:pPr>
        <w:pStyle w:val="2"/>
        <w:spacing w:before="316" w:line="252" w:lineRule="auto"/>
        <w:ind w:right="17"/>
        <w:jc w:val="both"/>
        <w:rPr>
          <w:rFonts w:hint="eastAsia"/>
          <w:spacing w:val="-1"/>
          <w:sz w:val="30"/>
          <w:szCs w:val="30"/>
        </w:rPr>
      </w:pPr>
    </w:p>
    <w:p w14:paraId="21E41B57">
      <w:pPr>
        <w:pStyle w:val="2"/>
        <w:spacing w:before="316" w:line="252" w:lineRule="auto"/>
        <w:ind w:right="17"/>
        <w:jc w:val="both"/>
        <w:rPr>
          <w:rFonts w:hint="eastAsia"/>
          <w:spacing w:val="-1"/>
          <w:sz w:val="30"/>
          <w:szCs w:val="30"/>
        </w:rPr>
      </w:pPr>
      <w:r>
        <w:rPr>
          <w:rFonts w:hint="eastAsia"/>
          <w:spacing w:val="-1"/>
          <w:sz w:val="30"/>
          <w:szCs w:val="30"/>
        </w:rPr>
        <w:t>那么，要像摩西一样祷告，求神向你显明祂的这荣耀；</w:t>
      </w:r>
    </w:p>
    <w:p w14:paraId="4DFF45F2">
      <w:pPr>
        <w:pStyle w:val="2"/>
        <w:spacing w:before="316" w:line="252" w:lineRule="auto"/>
        <w:ind w:right="17"/>
        <w:jc w:val="both"/>
        <w:rPr>
          <w:rFonts w:hint="eastAsia"/>
          <w:spacing w:val="-1"/>
          <w:sz w:val="30"/>
          <w:szCs w:val="30"/>
        </w:rPr>
      </w:pPr>
    </w:p>
    <w:p w14:paraId="4D1587D1">
      <w:pPr>
        <w:pStyle w:val="2"/>
        <w:spacing w:before="316" w:line="252" w:lineRule="auto"/>
        <w:ind w:right="17"/>
        <w:jc w:val="both"/>
        <w:rPr>
          <w:rFonts w:hint="eastAsia"/>
          <w:spacing w:val="-1"/>
          <w:sz w:val="30"/>
          <w:szCs w:val="30"/>
        </w:rPr>
      </w:pPr>
      <w:r>
        <w:rPr>
          <w:rFonts w:hint="eastAsia"/>
          <w:spacing w:val="-1"/>
          <w:sz w:val="30"/>
          <w:szCs w:val="30"/>
        </w:rPr>
        <w:t>pray with the apostle, that “the eyes of your understanding may be enlightened to behold it;”</w:t>
      </w:r>
    </w:p>
    <w:p w14:paraId="36CC53A3">
      <w:pPr>
        <w:pStyle w:val="2"/>
        <w:spacing w:before="316" w:line="252" w:lineRule="auto"/>
        <w:ind w:right="17"/>
        <w:jc w:val="both"/>
        <w:rPr>
          <w:rFonts w:hint="eastAsia"/>
          <w:spacing w:val="-1"/>
          <w:sz w:val="30"/>
          <w:szCs w:val="30"/>
        </w:rPr>
      </w:pPr>
    </w:p>
    <w:p w14:paraId="2276863B">
      <w:pPr>
        <w:pStyle w:val="2"/>
        <w:spacing w:before="316" w:line="252" w:lineRule="auto"/>
        <w:ind w:right="17"/>
        <w:jc w:val="both"/>
        <w:rPr>
          <w:rFonts w:hint="eastAsia"/>
          <w:spacing w:val="-1"/>
          <w:sz w:val="30"/>
          <w:szCs w:val="30"/>
        </w:rPr>
      </w:pPr>
      <w:r>
        <w:rPr>
          <w:rFonts w:hint="eastAsia"/>
          <w:spacing w:val="-1"/>
          <w:sz w:val="30"/>
          <w:szCs w:val="30"/>
        </w:rPr>
        <w:t>要像使徒一样祷告，使“你们悟性的眼睛被光照，得以看见它”；</w:t>
      </w:r>
    </w:p>
    <w:p w14:paraId="007278EE">
      <w:pPr>
        <w:pStyle w:val="2"/>
        <w:spacing w:before="316" w:line="252" w:lineRule="auto"/>
        <w:ind w:right="17"/>
        <w:jc w:val="both"/>
        <w:rPr>
          <w:rFonts w:hint="eastAsia"/>
          <w:spacing w:val="-1"/>
          <w:sz w:val="30"/>
          <w:szCs w:val="30"/>
        </w:rPr>
      </w:pPr>
    </w:p>
    <w:p w14:paraId="36E9AD62">
      <w:pPr>
        <w:pStyle w:val="2"/>
        <w:spacing w:before="316" w:line="252" w:lineRule="auto"/>
        <w:ind w:right="17"/>
        <w:jc w:val="both"/>
        <w:rPr>
          <w:rFonts w:hint="eastAsia"/>
          <w:spacing w:val="-1"/>
          <w:sz w:val="30"/>
          <w:szCs w:val="30"/>
        </w:rPr>
      </w:pPr>
      <w:r>
        <w:rPr>
          <w:rFonts w:hint="eastAsia"/>
          <w:spacing w:val="-1"/>
          <w:sz w:val="30"/>
          <w:szCs w:val="30"/>
        </w:rPr>
        <w:t>pray that the “God of our Lord Jesus Christ, the Father ofglory, may give unto you the spirit ofwisdom and revelation in the knowledge of him.”</w:t>
      </w:r>
    </w:p>
    <w:p w14:paraId="4120C1F0">
      <w:pPr>
        <w:pStyle w:val="2"/>
        <w:spacing w:before="316" w:line="252" w:lineRule="auto"/>
        <w:ind w:right="17"/>
        <w:jc w:val="both"/>
        <w:rPr>
          <w:rFonts w:hint="eastAsia"/>
          <w:spacing w:val="-1"/>
          <w:sz w:val="30"/>
          <w:szCs w:val="30"/>
        </w:rPr>
      </w:pPr>
    </w:p>
    <w:p w14:paraId="61C46D2E">
      <w:pPr>
        <w:pStyle w:val="2"/>
        <w:spacing w:before="316" w:line="252" w:lineRule="auto"/>
        <w:ind w:right="17"/>
        <w:jc w:val="both"/>
        <w:rPr>
          <w:rFonts w:hint="eastAsia"/>
          <w:spacing w:val="-1"/>
          <w:sz w:val="30"/>
          <w:szCs w:val="30"/>
        </w:rPr>
      </w:pPr>
      <w:r>
        <w:rPr>
          <w:rFonts w:hint="eastAsia"/>
          <w:spacing w:val="-1"/>
          <w:sz w:val="30"/>
          <w:szCs w:val="30"/>
        </w:rPr>
        <w:t>祈求“我们主耶稣基督的神，荣耀的父，将那赐人智慧和启示的灵赏给你们，使你们真知道祂。”</w:t>
      </w:r>
    </w:p>
    <w:p w14:paraId="371BBB41">
      <w:pPr>
        <w:pStyle w:val="2"/>
        <w:spacing w:before="316" w:line="252" w:lineRule="auto"/>
        <w:ind w:right="17"/>
        <w:jc w:val="both"/>
        <w:rPr>
          <w:rFonts w:hint="eastAsia"/>
          <w:spacing w:val="-1"/>
          <w:sz w:val="30"/>
          <w:szCs w:val="30"/>
        </w:rPr>
      </w:pPr>
    </w:p>
    <w:p w14:paraId="3A0C9C87">
      <w:pPr>
        <w:pStyle w:val="2"/>
        <w:spacing w:before="316" w:line="252" w:lineRule="auto"/>
        <w:ind w:right="17"/>
        <w:jc w:val="both"/>
        <w:rPr>
          <w:rFonts w:hint="eastAsia"/>
          <w:spacing w:val="-1"/>
          <w:sz w:val="30"/>
          <w:szCs w:val="30"/>
        </w:rPr>
      </w:pPr>
      <w:r>
        <w:rPr>
          <w:rFonts w:hint="eastAsia"/>
          <w:spacing w:val="-1"/>
          <w:sz w:val="30"/>
          <w:szCs w:val="30"/>
        </w:rPr>
        <w:t>Fill your minds with spiritual thoughts and contrivances about them.</w:t>
      </w:r>
    </w:p>
    <w:p w14:paraId="0219CF3E">
      <w:pPr>
        <w:pStyle w:val="2"/>
        <w:spacing w:before="316" w:line="252" w:lineRule="auto"/>
        <w:ind w:right="17"/>
        <w:jc w:val="both"/>
        <w:rPr>
          <w:rFonts w:hint="eastAsia"/>
          <w:spacing w:val="-1"/>
          <w:sz w:val="30"/>
          <w:szCs w:val="30"/>
        </w:rPr>
      </w:pPr>
    </w:p>
    <w:p w14:paraId="4271B289">
      <w:pPr>
        <w:pStyle w:val="2"/>
        <w:spacing w:before="316" w:line="252" w:lineRule="auto"/>
        <w:ind w:right="17"/>
        <w:jc w:val="both"/>
        <w:rPr>
          <w:rFonts w:hint="eastAsia"/>
          <w:spacing w:val="-1"/>
          <w:sz w:val="30"/>
          <w:szCs w:val="30"/>
        </w:rPr>
      </w:pPr>
      <w:r>
        <w:rPr>
          <w:rFonts w:hint="eastAsia"/>
          <w:spacing w:val="-1"/>
          <w:sz w:val="30"/>
          <w:szCs w:val="30"/>
        </w:rPr>
        <w:t>用关于它们的属灵思想和筹划充满你们的心思。</w:t>
      </w:r>
    </w:p>
    <w:p w14:paraId="0E2F1565">
      <w:pPr>
        <w:pStyle w:val="2"/>
        <w:spacing w:before="316" w:line="252" w:lineRule="auto"/>
        <w:ind w:right="17"/>
        <w:jc w:val="both"/>
        <w:rPr>
          <w:rFonts w:hint="eastAsia"/>
          <w:spacing w:val="-1"/>
          <w:sz w:val="30"/>
          <w:szCs w:val="30"/>
        </w:rPr>
      </w:pPr>
    </w:p>
    <w:p w14:paraId="1B42851A">
      <w:pPr>
        <w:pStyle w:val="2"/>
        <w:spacing w:before="316" w:line="252" w:lineRule="auto"/>
        <w:ind w:right="17"/>
        <w:jc w:val="both"/>
        <w:rPr>
          <w:rFonts w:hint="eastAsia"/>
          <w:spacing w:val="-1"/>
          <w:sz w:val="30"/>
          <w:szCs w:val="30"/>
        </w:rPr>
      </w:pPr>
      <w:r>
        <w:rPr>
          <w:rFonts w:hint="eastAsia"/>
          <w:spacing w:val="-1"/>
          <w:sz w:val="30"/>
          <w:szCs w:val="30"/>
        </w:rPr>
        <w:t>Slothful and lazy souls never obtain one view of this glory;</w:t>
      </w:r>
    </w:p>
    <w:p w14:paraId="7CD702C4">
      <w:pPr>
        <w:pStyle w:val="2"/>
        <w:spacing w:before="316" w:line="252" w:lineRule="auto"/>
        <w:ind w:right="17"/>
        <w:jc w:val="both"/>
        <w:rPr>
          <w:rFonts w:hint="eastAsia"/>
          <w:spacing w:val="-1"/>
          <w:sz w:val="30"/>
          <w:szCs w:val="30"/>
        </w:rPr>
      </w:pPr>
    </w:p>
    <w:p w14:paraId="733ABD84">
      <w:pPr>
        <w:pStyle w:val="2"/>
        <w:spacing w:before="316" w:line="252" w:lineRule="auto"/>
        <w:ind w:right="17"/>
        <w:jc w:val="both"/>
        <w:rPr>
          <w:rFonts w:hint="eastAsia"/>
          <w:spacing w:val="-1"/>
          <w:sz w:val="30"/>
          <w:szCs w:val="30"/>
        </w:rPr>
      </w:pPr>
      <w:r>
        <w:rPr>
          <w:rFonts w:hint="eastAsia"/>
          <w:spacing w:val="-1"/>
          <w:sz w:val="30"/>
          <w:szCs w:val="30"/>
        </w:rPr>
        <w:t>懒惰懈怠的灵魂永远无法看见这荣耀一眼；</w:t>
      </w:r>
    </w:p>
    <w:p w14:paraId="3FD28D8A">
      <w:pPr>
        <w:pStyle w:val="2"/>
        <w:spacing w:before="316" w:line="252" w:lineRule="auto"/>
        <w:ind w:right="17"/>
        <w:jc w:val="both"/>
        <w:rPr>
          <w:rFonts w:hint="eastAsia"/>
          <w:spacing w:val="-1"/>
          <w:sz w:val="30"/>
          <w:szCs w:val="30"/>
        </w:rPr>
      </w:pPr>
    </w:p>
    <w:p w14:paraId="26BF69B6">
      <w:pPr>
        <w:pStyle w:val="2"/>
        <w:spacing w:before="316" w:line="252" w:lineRule="auto"/>
        <w:ind w:right="17"/>
        <w:jc w:val="both"/>
        <w:rPr>
          <w:rFonts w:hint="eastAsia"/>
          <w:spacing w:val="-1"/>
          <w:sz w:val="30"/>
          <w:szCs w:val="30"/>
        </w:rPr>
      </w:pPr>
      <w:r>
        <w:rPr>
          <w:rFonts w:hint="eastAsia"/>
          <w:spacing w:val="-1"/>
          <w:sz w:val="30"/>
          <w:szCs w:val="30"/>
        </w:rPr>
        <w:t>the “lion in the way” deters them from attempting it.</w:t>
      </w:r>
    </w:p>
    <w:p w14:paraId="1CB64FD9">
      <w:pPr>
        <w:pStyle w:val="2"/>
        <w:spacing w:before="316" w:line="252" w:lineRule="auto"/>
        <w:ind w:right="17"/>
        <w:jc w:val="both"/>
        <w:rPr>
          <w:rFonts w:hint="eastAsia"/>
          <w:spacing w:val="-1"/>
          <w:sz w:val="30"/>
          <w:szCs w:val="30"/>
        </w:rPr>
      </w:pPr>
    </w:p>
    <w:p w14:paraId="73DFA57F">
      <w:pPr>
        <w:pStyle w:val="2"/>
        <w:spacing w:before="316" w:line="252" w:lineRule="auto"/>
        <w:ind w:right="17"/>
        <w:jc w:val="both"/>
        <w:rPr>
          <w:rFonts w:hint="eastAsia"/>
          <w:spacing w:val="-1"/>
          <w:sz w:val="30"/>
          <w:szCs w:val="30"/>
        </w:rPr>
      </w:pPr>
      <w:r>
        <w:rPr>
          <w:rFonts w:hint="eastAsia"/>
          <w:spacing w:val="-1"/>
          <w:sz w:val="30"/>
          <w:szCs w:val="30"/>
        </w:rPr>
        <w:t>“道上的狮子”阻止他们尝试。</w:t>
      </w:r>
    </w:p>
    <w:p w14:paraId="0FEA61BB">
      <w:pPr>
        <w:pStyle w:val="2"/>
        <w:spacing w:before="316" w:line="252" w:lineRule="auto"/>
        <w:ind w:right="17"/>
        <w:jc w:val="both"/>
        <w:rPr>
          <w:rFonts w:hint="eastAsia"/>
          <w:spacing w:val="-1"/>
          <w:sz w:val="30"/>
          <w:szCs w:val="30"/>
        </w:rPr>
      </w:pPr>
    </w:p>
    <w:p w14:paraId="7FAEF099">
      <w:pPr>
        <w:pStyle w:val="2"/>
        <w:spacing w:before="316" w:line="252" w:lineRule="auto"/>
        <w:ind w:right="17"/>
        <w:jc w:val="both"/>
        <w:rPr>
          <w:rFonts w:hint="eastAsia"/>
          <w:spacing w:val="-1"/>
          <w:sz w:val="30"/>
          <w:szCs w:val="30"/>
        </w:rPr>
      </w:pPr>
      <w:r>
        <w:rPr>
          <w:rFonts w:hint="eastAsia"/>
          <w:spacing w:val="-1"/>
          <w:sz w:val="30"/>
          <w:szCs w:val="30"/>
        </w:rPr>
        <w:t>Being carnal, they abhor all diligence in the use of spiritual means, such as prayer and meditation on things unto them uneasy, unpleasing, and difficult.</w:t>
      </w:r>
    </w:p>
    <w:p w14:paraId="5528B5A1">
      <w:pPr>
        <w:pStyle w:val="2"/>
        <w:spacing w:before="316" w:line="252" w:lineRule="auto"/>
        <w:ind w:right="17"/>
        <w:jc w:val="both"/>
        <w:rPr>
          <w:rFonts w:hint="eastAsia"/>
          <w:spacing w:val="-1"/>
          <w:sz w:val="30"/>
          <w:szCs w:val="30"/>
        </w:rPr>
      </w:pPr>
    </w:p>
    <w:p w14:paraId="47CE5597">
      <w:pPr>
        <w:pStyle w:val="2"/>
        <w:spacing w:before="316" w:line="252" w:lineRule="auto"/>
        <w:ind w:right="17"/>
        <w:jc w:val="both"/>
        <w:rPr>
          <w:rFonts w:hint="eastAsia"/>
          <w:spacing w:val="-1"/>
          <w:sz w:val="30"/>
          <w:szCs w:val="30"/>
        </w:rPr>
      </w:pPr>
      <w:r>
        <w:rPr>
          <w:rFonts w:hint="eastAsia"/>
          <w:spacing w:val="-1"/>
          <w:sz w:val="30"/>
          <w:szCs w:val="30"/>
        </w:rPr>
        <w:t>他们属肉体，厌恶在运用属灵方法上的所有殷勤，例如对他们来说不安、不悦和困难的事物进行祷告和默想。</w:t>
      </w:r>
    </w:p>
    <w:p w14:paraId="3799287D">
      <w:pPr>
        <w:pStyle w:val="2"/>
        <w:spacing w:before="316" w:line="252" w:lineRule="auto"/>
        <w:ind w:right="17"/>
        <w:jc w:val="both"/>
        <w:rPr>
          <w:rFonts w:hint="eastAsia"/>
          <w:spacing w:val="-1"/>
          <w:sz w:val="30"/>
          <w:szCs w:val="30"/>
        </w:rPr>
      </w:pPr>
    </w:p>
    <w:p w14:paraId="46CAC3C8">
      <w:pPr>
        <w:pStyle w:val="2"/>
        <w:spacing w:before="316" w:line="252" w:lineRule="auto"/>
        <w:ind w:right="17"/>
        <w:jc w:val="both"/>
        <w:rPr>
          <w:rFonts w:hint="eastAsia"/>
          <w:spacing w:val="-1"/>
          <w:sz w:val="30"/>
          <w:szCs w:val="30"/>
        </w:rPr>
      </w:pPr>
      <w:r>
        <w:rPr>
          <w:rFonts w:hint="eastAsia"/>
          <w:spacing w:val="-1"/>
          <w:sz w:val="30"/>
          <w:szCs w:val="30"/>
        </w:rPr>
        <w:t>Unto others the way partakes of the nature of the end;</w:t>
      </w:r>
    </w:p>
    <w:p w14:paraId="2C0CE095">
      <w:pPr>
        <w:pStyle w:val="2"/>
        <w:spacing w:before="316" w:line="252" w:lineRule="auto"/>
        <w:ind w:right="17"/>
        <w:jc w:val="both"/>
        <w:rPr>
          <w:rFonts w:hint="eastAsia"/>
          <w:spacing w:val="-1"/>
          <w:sz w:val="30"/>
          <w:szCs w:val="30"/>
        </w:rPr>
      </w:pPr>
    </w:p>
    <w:p w14:paraId="0EADA887">
      <w:pPr>
        <w:pStyle w:val="2"/>
        <w:spacing w:before="316" w:line="252" w:lineRule="auto"/>
        <w:ind w:right="17"/>
        <w:jc w:val="both"/>
        <w:rPr>
          <w:rFonts w:hint="eastAsia"/>
          <w:spacing w:val="-1"/>
          <w:sz w:val="30"/>
          <w:szCs w:val="30"/>
        </w:rPr>
      </w:pPr>
      <w:r>
        <w:rPr>
          <w:rFonts w:hint="eastAsia"/>
          <w:spacing w:val="-1"/>
          <w:sz w:val="30"/>
          <w:szCs w:val="30"/>
        </w:rPr>
        <w:t>对其他人来说，道路分享了目的的性质；</w:t>
      </w:r>
    </w:p>
    <w:p w14:paraId="48022E0B">
      <w:pPr>
        <w:pStyle w:val="2"/>
        <w:spacing w:before="316" w:line="252" w:lineRule="auto"/>
        <w:ind w:right="17"/>
        <w:jc w:val="both"/>
        <w:rPr>
          <w:rFonts w:hint="eastAsia"/>
          <w:spacing w:val="-1"/>
          <w:sz w:val="30"/>
          <w:szCs w:val="30"/>
        </w:rPr>
      </w:pPr>
    </w:p>
    <w:p w14:paraId="78B6AE44">
      <w:pPr>
        <w:pStyle w:val="2"/>
        <w:spacing w:before="316" w:line="252" w:lineRule="auto"/>
        <w:ind w:right="17"/>
        <w:jc w:val="both"/>
        <w:rPr>
          <w:rFonts w:hint="eastAsia"/>
          <w:spacing w:val="-1"/>
          <w:sz w:val="30"/>
          <w:szCs w:val="30"/>
        </w:rPr>
      </w:pPr>
      <w:r>
        <w:rPr>
          <w:rFonts w:hint="eastAsia"/>
          <w:spacing w:val="-1"/>
          <w:sz w:val="30"/>
          <w:szCs w:val="30"/>
        </w:rPr>
        <w:t>the means of obtaining a view of the glory of Christ are of the same kind, of the same pleasantness, with that view itself in their proportion.</w:t>
      </w:r>
    </w:p>
    <w:p w14:paraId="5058FAC3">
      <w:pPr>
        <w:pStyle w:val="2"/>
        <w:spacing w:before="316" w:line="252" w:lineRule="auto"/>
        <w:ind w:right="17"/>
        <w:jc w:val="both"/>
        <w:rPr>
          <w:rFonts w:hint="eastAsia"/>
          <w:spacing w:val="-1"/>
          <w:sz w:val="30"/>
          <w:szCs w:val="30"/>
        </w:rPr>
      </w:pPr>
    </w:p>
    <w:p w14:paraId="22855E9A">
      <w:pPr>
        <w:pStyle w:val="2"/>
        <w:spacing w:before="316" w:line="252" w:lineRule="auto"/>
        <w:ind w:right="17"/>
        <w:jc w:val="both"/>
        <w:rPr>
          <w:rFonts w:hint="eastAsia"/>
          <w:spacing w:val="-1"/>
          <w:sz w:val="30"/>
          <w:szCs w:val="30"/>
        </w:rPr>
      </w:pPr>
      <w:r>
        <w:rPr>
          <w:rFonts w:hint="eastAsia"/>
          <w:spacing w:val="-1"/>
          <w:sz w:val="30"/>
          <w:szCs w:val="30"/>
        </w:rPr>
        <w:t>获得看见基督荣耀的方法，在它们的比例上，与那看见本身是同一种类，同样令人愉悦。</w:t>
      </w:r>
    </w:p>
    <w:p w14:paraId="54156AC6">
      <w:pPr>
        <w:pStyle w:val="2"/>
        <w:spacing w:before="316" w:line="252" w:lineRule="auto"/>
        <w:ind w:right="17"/>
        <w:jc w:val="both"/>
        <w:rPr>
          <w:rFonts w:hint="eastAsia"/>
          <w:spacing w:val="-1"/>
          <w:sz w:val="30"/>
          <w:szCs w:val="30"/>
        </w:rPr>
      </w:pPr>
    </w:p>
    <w:p w14:paraId="51C39EF1">
      <w:pPr>
        <w:pStyle w:val="2"/>
        <w:spacing w:before="316" w:line="252" w:lineRule="auto"/>
        <w:ind w:right="17"/>
        <w:jc w:val="both"/>
        <w:rPr>
          <w:rFonts w:hint="eastAsia"/>
          <w:spacing w:val="-1"/>
          <w:sz w:val="30"/>
          <w:szCs w:val="30"/>
        </w:rPr>
      </w:pPr>
      <w:r>
        <w:rPr>
          <w:rFonts w:hint="eastAsia"/>
          <w:spacing w:val="-1"/>
          <w:sz w:val="30"/>
          <w:szCs w:val="30"/>
        </w:rPr>
        <w:t>Learn the use hereoffrom the acting ofcontrary vicious habits.</w:t>
      </w:r>
    </w:p>
    <w:p w14:paraId="00804DEE">
      <w:pPr>
        <w:pStyle w:val="2"/>
        <w:spacing w:before="316" w:line="252" w:lineRule="auto"/>
        <w:ind w:right="17"/>
        <w:jc w:val="both"/>
        <w:rPr>
          <w:rFonts w:hint="eastAsia"/>
          <w:spacing w:val="-1"/>
          <w:sz w:val="30"/>
          <w:szCs w:val="30"/>
        </w:rPr>
      </w:pPr>
    </w:p>
    <w:p w14:paraId="59053F33">
      <w:pPr>
        <w:pStyle w:val="2"/>
        <w:spacing w:before="316" w:line="252" w:lineRule="auto"/>
        <w:ind w:right="17"/>
        <w:jc w:val="both"/>
        <w:rPr>
          <w:rFonts w:hint="eastAsia"/>
          <w:spacing w:val="-1"/>
          <w:sz w:val="30"/>
          <w:szCs w:val="30"/>
        </w:rPr>
      </w:pPr>
      <w:r>
        <w:rPr>
          <w:rFonts w:hint="eastAsia"/>
          <w:spacing w:val="-1"/>
          <w:sz w:val="30"/>
          <w:szCs w:val="30"/>
        </w:rPr>
        <w:t>从相反恶习的行为中学习此处的用法。</w:t>
      </w:r>
    </w:p>
    <w:p w14:paraId="211DAAF0">
      <w:pPr>
        <w:pStyle w:val="2"/>
        <w:spacing w:before="316" w:line="252" w:lineRule="auto"/>
        <w:ind w:right="17"/>
        <w:jc w:val="both"/>
        <w:rPr>
          <w:rFonts w:hint="eastAsia"/>
          <w:spacing w:val="-1"/>
          <w:sz w:val="30"/>
          <w:szCs w:val="30"/>
        </w:rPr>
      </w:pPr>
    </w:p>
    <w:p w14:paraId="3D29DEEC">
      <w:pPr>
        <w:pStyle w:val="2"/>
        <w:spacing w:before="316" w:line="252" w:lineRule="auto"/>
        <w:ind w:right="17"/>
        <w:jc w:val="both"/>
        <w:rPr>
          <w:rFonts w:hint="eastAsia"/>
          <w:spacing w:val="-1"/>
          <w:sz w:val="30"/>
          <w:szCs w:val="30"/>
        </w:rPr>
      </w:pPr>
      <w:r>
        <w:rPr>
          <w:rFonts w:hint="eastAsia"/>
          <w:spacing w:val="-1"/>
          <w:sz w:val="30"/>
          <w:szCs w:val="30"/>
        </w:rPr>
        <w:t>When the minds of men are vehemently fixed on the pursuit of their lusts, they will be continually ruminating on the objects of them, and have a thousand contrivances about them, until their “eyes become full of adulteries, and they cannot cease from sinning,” as the apostle speaks.</w:t>
      </w:r>
    </w:p>
    <w:p w14:paraId="163898E9">
      <w:pPr>
        <w:pStyle w:val="2"/>
        <w:spacing w:before="316" w:line="252" w:lineRule="auto"/>
        <w:ind w:right="17"/>
        <w:jc w:val="both"/>
        <w:rPr>
          <w:rFonts w:hint="eastAsia"/>
          <w:spacing w:val="-1"/>
          <w:sz w:val="30"/>
          <w:szCs w:val="30"/>
        </w:rPr>
      </w:pPr>
    </w:p>
    <w:p w14:paraId="556E6D74">
      <w:pPr>
        <w:pStyle w:val="2"/>
        <w:spacing w:before="316" w:line="252" w:lineRule="auto"/>
        <w:ind w:right="17"/>
        <w:jc w:val="both"/>
        <w:rPr>
          <w:rFonts w:hint="eastAsia"/>
          <w:spacing w:val="-1"/>
          <w:sz w:val="30"/>
          <w:szCs w:val="30"/>
        </w:rPr>
      </w:pPr>
      <w:r>
        <w:rPr>
          <w:rFonts w:hint="eastAsia"/>
          <w:spacing w:val="-1"/>
          <w:sz w:val="30"/>
          <w:szCs w:val="30"/>
        </w:rPr>
        <w:t>当人的心思强烈地专注于追求他们的私欲时，他们会不断地反复思考它们的对象，并对它们有千百种筹划，直到他们的“眼睛充满了淫念，并且不能停止犯罪”，正如使徒所说。</w:t>
      </w:r>
    </w:p>
    <w:p w14:paraId="12073AC4">
      <w:pPr>
        <w:pStyle w:val="2"/>
        <w:spacing w:before="316" w:line="252" w:lineRule="auto"/>
        <w:ind w:right="17"/>
        <w:jc w:val="both"/>
        <w:rPr>
          <w:rFonts w:hint="eastAsia"/>
          <w:spacing w:val="-1"/>
          <w:sz w:val="30"/>
          <w:szCs w:val="30"/>
        </w:rPr>
      </w:pPr>
    </w:p>
    <w:p w14:paraId="77820100">
      <w:pPr>
        <w:pStyle w:val="2"/>
        <w:spacing w:before="316" w:line="252" w:lineRule="auto"/>
        <w:ind w:right="17"/>
        <w:jc w:val="both"/>
        <w:rPr>
          <w:rFonts w:hint="eastAsia"/>
          <w:spacing w:val="-1"/>
          <w:sz w:val="30"/>
          <w:szCs w:val="30"/>
        </w:rPr>
      </w:pPr>
      <w:r>
        <w:rPr>
          <w:rFonts w:hint="eastAsia"/>
          <w:spacing w:val="-1"/>
          <w:sz w:val="30"/>
          <w:szCs w:val="30"/>
        </w:rPr>
        <w:t>The objects of their lusts have framed and raised an image of themselves in their minds, and transformed them into their own likeness.</w:t>
      </w:r>
    </w:p>
    <w:p w14:paraId="17F8DB87">
      <w:pPr>
        <w:pStyle w:val="2"/>
        <w:spacing w:before="316" w:line="252" w:lineRule="auto"/>
        <w:ind w:right="17"/>
        <w:jc w:val="both"/>
        <w:rPr>
          <w:rFonts w:hint="eastAsia"/>
          <w:spacing w:val="-1"/>
          <w:sz w:val="30"/>
          <w:szCs w:val="30"/>
        </w:rPr>
      </w:pPr>
    </w:p>
    <w:p w14:paraId="79135FC8">
      <w:pPr>
        <w:pStyle w:val="2"/>
        <w:spacing w:before="316" w:line="252" w:lineRule="auto"/>
        <w:ind w:right="17"/>
        <w:jc w:val="both"/>
        <w:rPr>
          <w:rFonts w:hint="eastAsia"/>
          <w:spacing w:val="-1"/>
          <w:sz w:val="30"/>
          <w:szCs w:val="30"/>
        </w:rPr>
      </w:pPr>
      <w:r>
        <w:rPr>
          <w:rFonts w:hint="eastAsia"/>
          <w:spacing w:val="-1"/>
          <w:sz w:val="30"/>
          <w:szCs w:val="30"/>
        </w:rPr>
        <w:t>他们私欲的对象在他们心思中塑造并树立了自己的形象，并将他们变成了自己的样式。</w:t>
      </w:r>
    </w:p>
    <w:p w14:paraId="01481C0B">
      <w:pPr>
        <w:pStyle w:val="2"/>
        <w:spacing w:before="316" w:line="252" w:lineRule="auto"/>
        <w:ind w:right="17"/>
        <w:jc w:val="both"/>
        <w:rPr>
          <w:rFonts w:hint="eastAsia"/>
          <w:spacing w:val="-1"/>
          <w:sz w:val="30"/>
          <w:szCs w:val="30"/>
        </w:rPr>
      </w:pPr>
    </w:p>
    <w:p w14:paraId="60954F40">
      <w:pPr>
        <w:pStyle w:val="2"/>
        <w:spacing w:before="316" w:line="252" w:lineRule="auto"/>
        <w:ind w:right="17"/>
        <w:jc w:val="both"/>
        <w:rPr>
          <w:rFonts w:hint="eastAsia"/>
          <w:spacing w:val="-1"/>
          <w:sz w:val="30"/>
          <w:szCs w:val="30"/>
        </w:rPr>
      </w:pPr>
      <w:r>
        <w:rPr>
          <w:rFonts w:hint="eastAsia"/>
          <w:spacing w:val="-1"/>
          <w:sz w:val="30"/>
          <w:szCs w:val="30"/>
        </w:rPr>
        <w:t>Is this the way of them who “go down to the chambers of death?”</w:t>
      </w:r>
    </w:p>
    <w:p w14:paraId="104285C7">
      <w:pPr>
        <w:pStyle w:val="2"/>
        <w:spacing w:before="316" w:line="252" w:lineRule="auto"/>
        <w:ind w:right="17"/>
        <w:jc w:val="both"/>
        <w:rPr>
          <w:rFonts w:hint="eastAsia"/>
          <w:spacing w:val="-1"/>
          <w:sz w:val="30"/>
          <w:szCs w:val="30"/>
        </w:rPr>
      </w:pPr>
    </w:p>
    <w:p w14:paraId="1939A6F4">
      <w:pPr>
        <w:pStyle w:val="2"/>
        <w:spacing w:before="316" w:line="252" w:lineRule="auto"/>
        <w:ind w:right="17"/>
        <w:jc w:val="both"/>
        <w:rPr>
          <w:rFonts w:hint="eastAsia"/>
          <w:spacing w:val="-1"/>
          <w:sz w:val="30"/>
          <w:szCs w:val="30"/>
        </w:rPr>
      </w:pPr>
      <w:r>
        <w:rPr>
          <w:rFonts w:hint="eastAsia"/>
          <w:spacing w:val="-1"/>
          <w:sz w:val="30"/>
          <w:szCs w:val="30"/>
        </w:rPr>
        <w:t>这就是那些“下到死亡的内室”之人的道路吗？</w:t>
      </w:r>
    </w:p>
    <w:p w14:paraId="5C34BAB4">
      <w:pPr>
        <w:pStyle w:val="2"/>
        <w:spacing w:before="316" w:line="252" w:lineRule="auto"/>
        <w:ind w:right="17"/>
        <w:jc w:val="both"/>
        <w:rPr>
          <w:rFonts w:hint="eastAsia"/>
          <w:spacing w:val="-1"/>
          <w:sz w:val="30"/>
          <w:szCs w:val="30"/>
        </w:rPr>
      </w:pPr>
    </w:p>
    <w:p w14:paraId="33110D8A">
      <w:pPr>
        <w:pStyle w:val="2"/>
        <w:spacing w:before="316" w:line="252" w:lineRule="auto"/>
        <w:ind w:right="17"/>
        <w:jc w:val="both"/>
        <w:rPr>
          <w:rFonts w:hint="eastAsia"/>
          <w:spacing w:val="-1"/>
          <w:sz w:val="30"/>
          <w:szCs w:val="30"/>
        </w:rPr>
      </w:pPr>
      <w:r>
        <w:rPr>
          <w:rFonts w:hint="eastAsia"/>
          <w:spacing w:val="-1"/>
          <w:sz w:val="30"/>
          <w:szCs w:val="30"/>
        </w:rPr>
        <w:t>Do they thus frame their souls, and make them meet for destruction, until their words, gestures,actions, proclaim the frame of their mindsunto all that look upon them?</w:t>
      </w:r>
    </w:p>
    <w:p w14:paraId="21C80840">
      <w:pPr>
        <w:pStyle w:val="2"/>
        <w:spacing w:before="316" w:line="252" w:lineRule="auto"/>
        <w:ind w:right="17"/>
        <w:jc w:val="both"/>
        <w:rPr>
          <w:rFonts w:hint="eastAsia"/>
          <w:spacing w:val="-1"/>
          <w:sz w:val="30"/>
          <w:szCs w:val="30"/>
        </w:rPr>
      </w:pPr>
    </w:p>
    <w:p w14:paraId="7CD37C0F">
      <w:pPr>
        <w:pStyle w:val="2"/>
        <w:spacing w:before="316" w:line="252" w:lineRule="auto"/>
        <w:ind w:right="17"/>
        <w:jc w:val="both"/>
        <w:rPr>
          <w:rFonts w:hint="eastAsia"/>
          <w:spacing w:val="-1"/>
          <w:sz w:val="30"/>
          <w:szCs w:val="30"/>
        </w:rPr>
      </w:pPr>
      <w:r>
        <w:rPr>
          <w:rFonts w:hint="eastAsia"/>
          <w:spacing w:val="-1"/>
          <w:sz w:val="30"/>
          <w:szCs w:val="30"/>
        </w:rPr>
        <w:t>他们是否如此塑造自己的灵魂，使它们适合毁灭，直到他们的言语、姿态、行为，向所有看见他们的人宣告他们心思的框架？</w:t>
      </w:r>
    </w:p>
    <w:p w14:paraId="340B91C1">
      <w:pPr>
        <w:pStyle w:val="2"/>
        <w:spacing w:before="316" w:line="252" w:lineRule="auto"/>
        <w:ind w:right="17"/>
        <w:jc w:val="both"/>
        <w:rPr>
          <w:rFonts w:hint="eastAsia"/>
          <w:spacing w:val="-1"/>
          <w:sz w:val="30"/>
          <w:szCs w:val="30"/>
        </w:rPr>
      </w:pPr>
    </w:p>
    <w:p w14:paraId="10ABDB0D">
      <w:pPr>
        <w:pStyle w:val="2"/>
        <w:spacing w:before="316" w:line="252" w:lineRule="auto"/>
        <w:ind w:right="17"/>
        <w:jc w:val="both"/>
        <w:rPr>
          <w:rFonts w:hint="eastAsia"/>
          <w:spacing w:val="-1"/>
          <w:sz w:val="30"/>
          <w:szCs w:val="30"/>
        </w:rPr>
      </w:pPr>
      <w:r>
        <w:rPr>
          <w:rFonts w:hint="eastAsia"/>
          <w:spacing w:val="-1"/>
          <w:sz w:val="30"/>
          <w:szCs w:val="30"/>
        </w:rPr>
        <w:t>And shall we be slothful and negligent in the contemplation of that glory which transforms our minds into its own likeness, so as that the eyes of our understandings shall be continually filled with it, until we see him and behold him continually, so as never to cease from the holy acts of delight in him end love to him?</w:t>
      </w:r>
    </w:p>
    <w:p w14:paraId="05A3319B">
      <w:pPr>
        <w:pStyle w:val="2"/>
        <w:spacing w:before="316" w:line="252" w:lineRule="auto"/>
        <w:ind w:right="17"/>
        <w:jc w:val="both"/>
        <w:rPr>
          <w:rFonts w:hint="eastAsia"/>
          <w:spacing w:val="-1"/>
          <w:sz w:val="30"/>
          <w:szCs w:val="30"/>
        </w:rPr>
      </w:pPr>
    </w:p>
    <w:p w14:paraId="0736D5BB">
      <w:pPr>
        <w:pStyle w:val="2"/>
        <w:spacing w:before="316" w:line="252" w:lineRule="auto"/>
        <w:ind w:right="17"/>
        <w:jc w:val="both"/>
        <w:rPr>
          <w:rFonts w:hint="eastAsia"/>
          <w:spacing w:val="-1"/>
          <w:sz w:val="30"/>
          <w:szCs w:val="30"/>
        </w:rPr>
      </w:pPr>
      <w:r>
        <w:rPr>
          <w:rFonts w:hint="eastAsia"/>
          <w:spacing w:val="-1"/>
          <w:sz w:val="30"/>
          <w:szCs w:val="30"/>
        </w:rPr>
        <w:t>难道我们要懒惰和疏忽于默想那将我们心思变成其自身样式的荣耀吗？以致我们悟性的眼睛将持续充满它，直到我们持续地看见祂并瞻仰祂，以致永不停止在祂里面喜乐并爱祂的圣洁行为？</w:t>
      </w:r>
    </w:p>
    <w:p w14:paraId="0B94C5CE">
      <w:pPr>
        <w:pStyle w:val="2"/>
        <w:spacing w:before="316" w:line="252" w:lineRule="auto"/>
        <w:ind w:right="17"/>
        <w:jc w:val="both"/>
        <w:rPr>
          <w:rFonts w:hint="eastAsia"/>
          <w:spacing w:val="-1"/>
          <w:sz w:val="30"/>
          <w:szCs w:val="30"/>
        </w:rPr>
      </w:pPr>
    </w:p>
    <w:p w14:paraId="3A4E3052">
      <w:pPr>
        <w:pStyle w:val="2"/>
        <w:spacing w:before="316" w:line="252" w:lineRule="auto"/>
        <w:ind w:right="17"/>
        <w:jc w:val="both"/>
        <w:rPr>
          <w:rFonts w:hint="eastAsia"/>
          <w:spacing w:val="-1"/>
          <w:sz w:val="30"/>
          <w:szCs w:val="30"/>
        </w:rPr>
      </w:pPr>
      <w:r>
        <w:rPr>
          <w:rFonts w:hint="eastAsia"/>
          <w:spacing w:val="-1"/>
          <w:sz w:val="30"/>
          <w:szCs w:val="30"/>
        </w:rPr>
        <w:t>Would we, then, behold the glory ofGod as he manifests it in and by the holy properties of his nature, with their blessed operations and effects?</w:t>
      </w:r>
    </w:p>
    <w:p w14:paraId="6AE26C14">
      <w:pPr>
        <w:pStyle w:val="2"/>
        <w:spacing w:before="316" w:line="252" w:lineRule="auto"/>
        <w:ind w:right="17"/>
        <w:jc w:val="both"/>
        <w:rPr>
          <w:rFonts w:hint="eastAsia"/>
          <w:spacing w:val="-1"/>
          <w:sz w:val="30"/>
          <w:szCs w:val="30"/>
        </w:rPr>
      </w:pPr>
    </w:p>
    <w:p w14:paraId="43EBBB53">
      <w:pPr>
        <w:pStyle w:val="2"/>
        <w:spacing w:before="316" w:line="252" w:lineRule="auto"/>
        <w:ind w:right="17"/>
        <w:jc w:val="both"/>
        <w:rPr>
          <w:rFonts w:hint="eastAsia"/>
          <w:spacing w:val="-1"/>
          <w:sz w:val="30"/>
          <w:szCs w:val="30"/>
        </w:rPr>
      </w:pPr>
      <w:r>
        <w:rPr>
          <w:rFonts w:hint="eastAsia"/>
          <w:spacing w:val="-1"/>
          <w:sz w:val="30"/>
          <w:szCs w:val="30"/>
        </w:rPr>
        <w:t>那么，我们是否愿意瞻仰神借其本性的圣洁属性，以及它们蒙福的运作和果效所彰显的荣耀呢？</w:t>
      </w:r>
    </w:p>
    <w:p w14:paraId="6B41BF2C">
      <w:pPr>
        <w:pStyle w:val="2"/>
        <w:spacing w:before="316" w:line="252" w:lineRule="auto"/>
        <w:ind w:right="17"/>
        <w:jc w:val="both"/>
        <w:rPr>
          <w:rFonts w:hint="eastAsia"/>
          <w:spacing w:val="-1"/>
          <w:sz w:val="30"/>
          <w:szCs w:val="30"/>
        </w:rPr>
      </w:pPr>
    </w:p>
    <w:p w14:paraId="50A8BEBA">
      <w:pPr>
        <w:pStyle w:val="2"/>
        <w:spacing w:before="316" w:line="252" w:lineRule="auto"/>
        <w:ind w:right="17"/>
        <w:jc w:val="both"/>
        <w:rPr>
          <w:rFonts w:hint="eastAsia"/>
          <w:spacing w:val="-1"/>
          <w:sz w:val="30"/>
          <w:szCs w:val="30"/>
        </w:rPr>
      </w:pPr>
      <w:r>
        <w:rPr>
          <w:rFonts w:hint="eastAsia"/>
          <w:spacing w:val="-1"/>
          <w:sz w:val="30"/>
          <w:szCs w:val="30"/>
        </w:rPr>
        <w:t>– without which we have nothing of the power of religion in us, whatever we pretend:</w:t>
      </w:r>
    </w:p>
    <w:p w14:paraId="58573FCE">
      <w:pPr>
        <w:pStyle w:val="2"/>
        <w:spacing w:before="316" w:line="252" w:lineRule="auto"/>
        <w:ind w:right="17"/>
        <w:jc w:val="both"/>
        <w:rPr>
          <w:rFonts w:hint="eastAsia"/>
          <w:spacing w:val="-1"/>
          <w:sz w:val="30"/>
          <w:szCs w:val="30"/>
        </w:rPr>
      </w:pPr>
    </w:p>
    <w:p w14:paraId="2885E299">
      <w:pPr>
        <w:pStyle w:val="2"/>
        <w:spacing w:before="316" w:line="252" w:lineRule="auto"/>
        <w:ind w:right="17"/>
        <w:jc w:val="both"/>
        <w:rPr>
          <w:rFonts w:hint="eastAsia"/>
          <w:spacing w:val="-1"/>
          <w:sz w:val="30"/>
          <w:szCs w:val="30"/>
        </w:rPr>
      </w:pPr>
      <w:r>
        <w:rPr>
          <w:rFonts w:hint="eastAsia"/>
          <w:spacing w:val="-1"/>
          <w:sz w:val="30"/>
          <w:szCs w:val="30"/>
        </w:rPr>
        <w:t>——没有这个，无论我们如何伪装，我们里面都没有信仰的能力：</w:t>
      </w:r>
    </w:p>
    <w:p w14:paraId="7F5386CA">
      <w:pPr>
        <w:pStyle w:val="2"/>
        <w:spacing w:before="316" w:line="252" w:lineRule="auto"/>
        <w:ind w:right="17"/>
        <w:jc w:val="both"/>
        <w:rPr>
          <w:rFonts w:hint="eastAsia"/>
          <w:spacing w:val="-1"/>
          <w:sz w:val="30"/>
          <w:szCs w:val="30"/>
        </w:rPr>
      </w:pPr>
    </w:p>
    <w:p w14:paraId="324225D1">
      <w:pPr>
        <w:pStyle w:val="2"/>
        <w:spacing w:before="316" w:line="252" w:lineRule="auto"/>
        <w:ind w:right="17"/>
        <w:jc w:val="both"/>
        <w:rPr>
          <w:rFonts w:hint="eastAsia"/>
          <w:spacing w:val="-1"/>
          <w:sz w:val="30"/>
          <w:szCs w:val="30"/>
        </w:rPr>
      </w:pPr>
      <w:r>
        <w:rPr>
          <w:rFonts w:hint="eastAsia"/>
          <w:spacing w:val="-1"/>
          <w:sz w:val="30"/>
          <w:szCs w:val="30"/>
        </w:rPr>
        <w:t>this alone is the way of it.</w:t>
      </w:r>
    </w:p>
    <w:p w14:paraId="721E8B70">
      <w:pPr>
        <w:pStyle w:val="2"/>
        <w:spacing w:before="316" w:line="252" w:lineRule="auto"/>
        <w:ind w:right="17"/>
        <w:jc w:val="both"/>
        <w:rPr>
          <w:rFonts w:hint="eastAsia"/>
          <w:spacing w:val="-1"/>
          <w:sz w:val="30"/>
          <w:szCs w:val="30"/>
        </w:rPr>
      </w:pPr>
    </w:p>
    <w:p w14:paraId="1CBDE45D">
      <w:pPr>
        <w:pStyle w:val="2"/>
        <w:spacing w:before="316" w:line="252" w:lineRule="auto"/>
        <w:ind w:right="17"/>
        <w:jc w:val="both"/>
        <w:rPr>
          <w:rFonts w:hint="eastAsia"/>
          <w:spacing w:val="-1"/>
          <w:sz w:val="30"/>
          <w:szCs w:val="30"/>
        </w:rPr>
      </w:pPr>
      <w:r>
        <w:rPr>
          <w:rFonts w:hint="eastAsia"/>
          <w:spacing w:val="-1"/>
          <w:sz w:val="30"/>
          <w:szCs w:val="30"/>
        </w:rPr>
        <w:t>唯有这是它的途径。</w:t>
      </w:r>
    </w:p>
    <w:p w14:paraId="66CADDF4">
      <w:pPr>
        <w:pStyle w:val="2"/>
        <w:spacing w:before="316" w:line="252" w:lineRule="auto"/>
        <w:ind w:right="17"/>
        <w:jc w:val="both"/>
        <w:rPr>
          <w:rFonts w:hint="eastAsia"/>
          <w:spacing w:val="-1"/>
          <w:sz w:val="30"/>
          <w:szCs w:val="30"/>
        </w:rPr>
      </w:pPr>
    </w:p>
    <w:p w14:paraId="2D3A4F91">
      <w:pPr>
        <w:pStyle w:val="2"/>
        <w:spacing w:before="316" w:line="252" w:lineRule="auto"/>
        <w:ind w:right="17"/>
        <w:jc w:val="both"/>
        <w:rPr>
          <w:rFonts w:hint="eastAsia"/>
          <w:spacing w:val="-1"/>
          <w:sz w:val="30"/>
          <w:szCs w:val="30"/>
        </w:rPr>
      </w:pPr>
      <w:r>
        <w:rPr>
          <w:rFonts w:hint="eastAsia"/>
          <w:spacing w:val="-1"/>
          <w:sz w:val="30"/>
          <w:szCs w:val="30"/>
        </w:rPr>
        <w:t>so to the whole creation, and all things contained in it;</w:t>
      </w:r>
    </w:p>
    <w:p w14:paraId="1DB1B15A">
      <w:pPr>
        <w:pStyle w:val="2"/>
        <w:spacing w:before="316" w:line="252" w:lineRule="auto"/>
        <w:ind w:right="17"/>
        <w:jc w:val="both"/>
        <w:rPr>
          <w:rFonts w:hint="eastAsia"/>
          <w:spacing w:val="-1"/>
          <w:sz w:val="30"/>
          <w:szCs w:val="30"/>
        </w:rPr>
      </w:pPr>
    </w:p>
    <w:p w14:paraId="2A5F0D3C">
      <w:pPr>
        <w:pStyle w:val="2"/>
        <w:spacing w:before="316" w:line="252" w:lineRule="auto"/>
        <w:ind w:right="17"/>
        <w:jc w:val="both"/>
        <w:rPr>
          <w:rFonts w:hint="eastAsia"/>
          <w:spacing w:val="-1"/>
          <w:sz w:val="30"/>
          <w:szCs w:val="30"/>
        </w:rPr>
      </w:pPr>
      <w:r>
        <w:rPr>
          <w:rFonts w:hint="eastAsia"/>
          <w:spacing w:val="-1"/>
          <w:sz w:val="30"/>
          <w:szCs w:val="30"/>
        </w:rPr>
        <w:t>对于整个受造界及其所包含的一切也是如此；</w:t>
      </w:r>
    </w:p>
    <w:p w14:paraId="1475AA3F">
      <w:pPr>
        <w:pStyle w:val="2"/>
        <w:spacing w:before="316" w:line="252" w:lineRule="auto"/>
        <w:ind w:right="17"/>
        <w:jc w:val="both"/>
        <w:rPr>
          <w:rFonts w:hint="eastAsia"/>
          <w:spacing w:val="-1"/>
          <w:sz w:val="30"/>
          <w:szCs w:val="30"/>
        </w:rPr>
      </w:pPr>
    </w:p>
    <w:p w14:paraId="607005D5">
      <w:pPr>
        <w:pStyle w:val="2"/>
        <w:spacing w:before="316" w:line="252" w:lineRule="auto"/>
        <w:ind w:right="17"/>
        <w:jc w:val="both"/>
        <w:rPr>
          <w:rFonts w:hint="eastAsia"/>
          <w:spacing w:val="-1"/>
          <w:sz w:val="30"/>
          <w:szCs w:val="30"/>
        </w:rPr>
      </w:pPr>
      <w:r>
        <w:rPr>
          <w:rFonts w:hint="eastAsia"/>
          <w:spacing w:val="-1"/>
          <w:sz w:val="30"/>
          <w:szCs w:val="30"/>
        </w:rPr>
        <w:t>they can say no more, but, “ We have heard the fame and report of these things,” and what we have heard we declare;</w:t>
      </w:r>
    </w:p>
    <w:p w14:paraId="60057E4D">
      <w:pPr>
        <w:pStyle w:val="2"/>
        <w:spacing w:before="316" w:line="252" w:lineRule="auto"/>
        <w:ind w:right="17"/>
        <w:jc w:val="both"/>
        <w:rPr>
          <w:rFonts w:hint="eastAsia"/>
          <w:spacing w:val="-1"/>
          <w:sz w:val="30"/>
          <w:szCs w:val="30"/>
        </w:rPr>
      </w:pPr>
    </w:p>
    <w:p w14:paraId="5E0BE947">
      <w:pPr>
        <w:pStyle w:val="2"/>
        <w:spacing w:before="316" w:line="252" w:lineRule="auto"/>
        <w:ind w:right="17"/>
        <w:jc w:val="both"/>
        <w:rPr>
          <w:rFonts w:hint="eastAsia"/>
          <w:spacing w:val="-1"/>
          <w:sz w:val="30"/>
          <w:szCs w:val="30"/>
        </w:rPr>
      </w:pPr>
      <w:r>
        <w:rPr>
          <w:rFonts w:hint="eastAsia"/>
          <w:spacing w:val="-1"/>
          <w:sz w:val="30"/>
          <w:szCs w:val="30"/>
        </w:rPr>
        <w:t>它们只能说：“我们听见了这些事的名声和报告”，我们所听见的我们就宣告；</w:t>
      </w:r>
    </w:p>
    <w:p w14:paraId="3DE5D8CE">
      <w:pPr>
        <w:pStyle w:val="2"/>
        <w:spacing w:before="316" w:line="252" w:lineRule="auto"/>
        <w:ind w:right="17"/>
        <w:jc w:val="both"/>
        <w:rPr>
          <w:rFonts w:hint="eastAsia"/>
          <w:spacing w:val="-1"/>
          <w:sz w:val="30"/>
          <w:szCs w:val="30"/>
        </w:rPr>
      </w:pPr>
    </w:p>
    <w:p w14:paraId="5598BDDC">
      <w:pPr>
        <w:pStyle w:val="2"/>
        <w:spacing w:before="316" w:line="252" w:lineRule="auto"/>
        <w:ind w:right="17"/>
        <w:jc w:val="both"/>
        <w:rPr>
          <w:rFonts w:hint="eastAsia"/>
          <w:spacing w:val="-1"/>
          <w:sz w:val="30"/>
          <w:szCs w:val="30"/>
        </w:rPr>
      </w:pPr>
      <w:r>
        <w:rPr>
          <w:rFonts w:hint="eastAsia"/>
          <w:spacing w:val="-1"/>
          <w:sz w:val="30"/>
          <w:szCs w:val="30"/>
        </w:rPr>
        <w:t>but it is but a little portion of them that we are acquainted withal.</w:t>
      </w:r>
    </w:p>
    <w:p w14:paraId="0954A58F">
      <w:pPr>
        <w:pStyle w:val="2"/>
        <w:spacing w:before="316" w:line="252" w:lineRule="auto"/>
        <w:ind w:right="17"/>
        <w:jc w:val="both"/>
        <w:rPr>
          <w:rFonts w:hint="eastAsia"/>
          <w:spacing w:val="-1"/>
          <w:sz w:val="30"/>
          <w:szCs w:val="30"/>
        </w:rPr>
      </w:pPr>
    </w:p>
    <w:p w14:paraId="6F6B7F91">
      <w:pPr>
        <w:pStyle w:val="2"/>
        <w:spacing w:before="316" w:line="252" w:lineRule="auto"/>
        <w:ind w:right="17"/>
        <w:jc w:val="both"/>
        <w:rPr>
          <w:rFonts w:hint="eastAsia"/>
          <w:spacing w:val="-1"/>
          <w:sz w:val="30"/>
          <w:szCs w:val="30"/>
        </w:rPr>
      </w:pPr>
      <w:r>
        <w:rPr>
          <w:rFonts w:hint="eastAsia"/>
          <w:spacing w:val="-1"/>
          <w:sz w:val="30"/>
          <w:szCs w:val="30"/>
        </w:rPr>
        <w:t>但我们所熟悉的只是它们的一小部分。</w:t>
      </w:r>
    </w:p>
    <w:p w14:paraId="0D65F856">
      <w:pPr>
        <w:pStyle w:val="2"/>
        <w:spacing w:before="316" w:line="252" w:lineRule="auto"/>
        <w:ind w:right="17"/>
        <w:jc w:val="both"/>
        <w:rPr>
          <w:rFonts w:hint="eastAsia"/>
          <w:spacing w:val="-1"/>
          <w:sz w:val="30"/>
          <w:szCs w:val="30"/>
        </w:rPr>
      </w:pPr>
    </w:p>
    <w:p w14:paraId="7EEF59B2">
      <w:pPr>
        <w:pStyle w:val="2"/>
        <w:spacing w:before="316" w:line="252" w:lineRule="auto"/>
        <w:ind w:right="17"/>
        <w:jc w:val="both"/>
        <w:rPr>
          <w:rFonts w:hint="eastAsia"/>
          <w:spacing w:val="-1"/>
          <w:sz w:val="30"/>
          <w:szCs w:val="30"/>
        </w:rPr>
      </w:pPr>
      <w:r>
        <w:rPr>
          <w:rFonts w:hint="eastAsia"/>
          <w:spacing w:val="-1"/>
          <w:sz w:val="30"/>
          <w:szCs w:val="30"/>
        </w:rPr>
        <w:t>“ The heavens,” indeed, “declare the glory of God, and the firmament showeth his handy-work.”</w:t>
      </w:r>
    </w:p>
    <w:p w14:paraId="470927E5">
      <w:pPr>
        <w:pStyle w:val="2"/>
        <w:spacing w:before="316" w:line="252" w:lineRule="auto"/>
        <w:ind w:right="17"/>
        <w:jc w:val="both"/>
        <w:rPr>
          <w:rFonts w:hint="eastAsia"/>
          <w:spacing w:val="-1"/>
          <w:sz w:val="30"/>
          <w:szCs w:val="30"/>
        </w:rPr>
      </w:pPr>
    </w:p>
    <w:p w14:paraId="689D2DB4">
      <w:pPr>
        <w:pStyle w:val="2"/>
        <w:spacing w:before="316" w:line="252" w:lineRule="auto"/>
        <w:ind w:right="17"/>
        <w:jc w:val="both"/>
        <w:rPr>
          <w:rFonts w:hint="eastAsia"/>
          <w:spacing w:val="-1"/>
          <w:sz w:val="30"/>
          <w:szCs w:val="30"/>
        </w:rPr>
      </w:pPr>
      <w:r>
        <w:rPr>
          <w:rFonts w:hint="eastAsia"/>
          <w:spacing w:val="-1"/>
          <w:sz w:val="30"/>
          <w:szCs w:val="30"/>
        </w:rPr>
        <w:t>“诸天”的确“述说神的荣耀，穹苍传扬祂的手段。”</w:t>
      </w:r>
    </w:p>
    <w:p w14:paraId="69A69DE2">
      <w:pPr>
        <w:pStyle w:val="2"/>
        <w:spacing w:before="316" w:line="252" w:lineRule="auto"/>
        <w:ind w:right="17"/>
        <w:jc w:val="both"/>
        <w:rPr>
          <w:rFonts w:hint="eastAsia"/>
          <w:spacing w:val="-1"/>
          <w:sz w:val="30"/>
          <w:szCs w:val="30"/>
        </w:rPr>
      </w:pPr>
    </w:p>
    <w:p w14:paraId="52EB82BF">
      <w:pPr>
        <w:pStyle w:val="2"/>
        <w:spacing w:before="316" w:line="252" w:lineRule="auto"/>
        <w:ind w:right="17"/>
        <w:jc w:val="both"/>
        <w:rPr>
          <w:rFonts w:hint="eastAsia"/>
          <w:spacing w:val="-1"/>
          <w:sz w:val="30"/>
          <w:szCs w:val="30"/>
        </w:rPr>
      </w:pPr>
      <w:r>
        <w:rPr>
          <w:rFonts w:hint="eastAsia"/>
          <w:spacing w:val="-1"/>
          <w:sz w:val="30"/>
          <w:szCs w:val="30"/>
        </w:rPr>
        <w:t>“ The invisible things of God are understood by the things that are made, even his eternal power and Godhead.”</w:t>
      </w:r>
    </w:p>
    <w:p w14:paraId="3B0025DF">
      <w:pPr>
        <w:pStyle w:val="2"/>
        <w:spacing w:before="316" w:line="252" w:lineRule="auto"/>
        <w:ind w:right="17"/>
        <w:jc w:val="both"/>
        <w:rPr>
          <w:rFonts w:hint="eastAsia"/>
          <w:spacing w:val="-1"/>
          <w:sz w:val="30"/>
          <w:szCs w:val="30"/>
        </w:rPr>
      </w:pPr>
    </w:p>
    <w:p w14:paraId="619230A6">
      <w:pPr>
        <w:pStyle w:val="2"/>
        <w:spacing w:before="316" w:line="252" w:lineRule="auto"/>
        <w:ind w:right="17"/>
        <w:jc w:val="both"/>
        <w:rPr>
          <w:rFonts w:hint="eastAsia"/>
          <w:spacing w:val="-1"/>
          <w:sz w:val="30"/>
          <w:szCs w:val="30"/>
        </w:rPr>
      </w:pPr>
      <w:r>
        <w:rPr>
          <w:rFonts w:hint="eastAsia"/>
          <w:spacing w:val="-1"/>
          <w:sz w:val="30"/>
          <w:szCs w:val="30"/>
        </w:rPr>
        <w:t>“神的永能和神性是明明可知的，虽是眼不能见，但借着所造之物就可以晓得。”</w:t>
      </w:r>
    </w:p>
    <w:p w14:paraId="381BCDA2">
      <w:pPr>
        <w:pStyle w:val="2"/>
        <w:spacing w:before="316" w:line="252" w:lineRule="auto"/>
        <w:ind w:right="17"/>
        <w:jc w:val="both"/>
        <w:rPr>
          <w:rFonts w:hint="eastAsia"/>
          <w:spacing w:val="-1"/>
          <w:sz w:val="30"/>
          <w:szCs w:val="30"/>
        </w:rPr>
      </w:pPr>
    </w:p>
    <w:p w14:paraId="2F575700">
      <w:pPr>
        <w:pStyle w:val="2"/>
        <w:spacing w:before="316" w:line="252" w:lineRule="auto"/>
        <w:ind w:right="17"/>
        <w:jc w:val="both"/>
        <w:rPr>
          <w:rFonts w:hint="eastAsia"/>
          <w:spacing w:val="-1"/>
          <w:sz w:val="30"/>
          <w:szCs w:val="30"/>
        </w:rPr>
      </w:pPr>
      <w:r>
        <w:rPr>
          <w:rFonts w:hint="eastAsia"/>
          <w:spacing w:val="-1"/>
          <w:sz w:val="30"/>
          <w:szCs w:val="30"/>
        </w:rPr>
        <w:t>But, comparatively, it is but little that we can hence learn of these things, as to that we may behold of them in Christ Jesus.</w:t>
      </w:r>
    </w:p>
    <w:p w14:paraId="0C2F14AD">
      <w:pPr>
        <w:pStyle w:val="2"/>
        <w:spacing w:before="316" w:line="252" w:lineRule="auto"/>
        <w:ind w:right="17"/>
        <w:jc w:val="both"/>
        <w:rPr>
          <w:rFonts w:hint="eastAsia"/>
          <w:spacing w:val="-1"/>
          <w:sz w:val="30"/>
          <w:szCs w:val="30"/>
        </w:rPr>
      </w:pPr>
    </w:p>
    <w:p w14:paraId="2E53E2EE">
      <w:pPr>
        <w:pStyle w:val="2"/>
        <w:spacing w:before="316" w:line="252" w:lineRule="auto"/>
        <w:ind w:right="17"/>
        <w:jc w:val="both"/>
        <w:rPr>
          <w:rFonts w:hint="eastAsia"/>
          <w:spacing w:val="-1"/>
          <w:sz w:val="30"/>
          <w:szCs w:val="30"/>
        </w:rPr>
      </w:pPr>
      <w:r>
        <w:rPr>
          <w:rFonts w:hint="eastAsia"/>
          <w:spacing w:val="-1"/>
          <w:sz w:val="30"/>
          <w:szCs w:val="30"/>
        </w:rPr>
        <w:t>但是，相对而言，我们从中能学到的关于这些事物的，与我们在耶稣基督里所能瞻仰到的相比，是微不足道的。</w:t>
      </w:r>
    </w:p>
    <w:p w14:paraId="6CD184C9">
      <w:pPr>
        <w:pStyle w:val="2"/>
        <w:spacing w:before="316" w:line="252" w:lineRule="auto"/>
        <w:ind w:right="17"/>
        <w:jc w:val="both"/>
        <w:rPr>
          <w:rFonts w:hint="eastAsia"/>
          <w:spacing w:val="-1"/>
          <w:sz w:val="30"/>
          <w:szCs w:val="30"/>
        </w:rPr>
      </w:pPr>
    </w:p>
    <w:p w14:paraId="300F94D4">
      <w:pPr>
        <w:pStyle w:val="2"/>
        <w:spacing w:before="316" w:line="252" w:lineRule="auto"/>
        <w:ind w:right="17"/>
        <w:jc w:val="both"/>
        <w:rPr>
          <w:rFonts w:hint="eastAsia"/>
          <w:spacing w:val="-1"/>
          <w:sz w:val="30"/>
          <w:szCs w:val="30"/>
        </w:rPr>
      </w:pPr>
      <w:r>
        <w:rPr>
          <w:rFonts w:hint="eastAsia"/>
          <w:spacing w:val="-1"/>
          <w:sz w:val="30"/>
          <w:szCs w:val="30"/>
        </w:rPr>
        <w:t>How blind herein was the best philosopher in comparison of the meanest of the apostles;</w:t>
      </w:r>
    </w:p>
    <w:p w14:paraId="7C669697">
      <w:pPr>
        <w:pStyle w:val="2"/>
        <w:spacing w:before="316" w:line="252" w:lineRule="auto"/>
        <w:ind w:right="17"/>
        <w:jc w:val="both"/>
        <w:rPr>
          <w:rFonts w:hint="eastAsia"/>
          <w:spacing w:val="-1"/>
          <w:sz w:val="30"/>
          <w:szCs w:val="30"/>
        </w:rPr>
      </w:pPr>
    </w:p>
    <w:p w14:paraId="0301CDF2">
      <w:pPr>
        <w:pStyle w:val="2"/>
        <w:spacing w:before="316" w:line="252" w:lineRule="auto"/>
        <w:ind w:right="17"/>
        <w:jc w:val="both"/>
        <w:rPr>
          <w:rFonts w:hint="eastAsia"/>
          <w:spacing w:val="-1"/>
          <w:sz w:val="30"/>
          <w:szCs w:val="30"/>
        </w:rPr>
      </w:pPr>
      <w:r>
        <w:rPr>
          <w:rFonts w:hint="eastAsia"/>
          <w:spacing w:val="-1"/>
          <w:sz w:val="30"/>
          <w:szCs w:val="30"/>
        </w:rPr>
        <w:t>在这方面，最好的哲学家与最卑微的使徒相比是何等瞎眼；</w:t>
      </w:r>
    </w:p>
    <w:p w14:paraId="1CD92D75">
      <w:pPr>
        <w:pStyle w:val="2"/>
        <w:spacing w:before="316" w:line="252" w:lineRule="auto"/>
        <w:ind w:right="17"/>
        <w:jc w:val="both"/>
        <w:rPr>
          <w:rFonts w:hint="eastAsia"/>
          <w:spacing w:val="-1"/>
          <w:sz w:val="30"/>
          <w:szCs w:val="30"/>
        </w:rPr>
      </w:pPr>
    </w:p>
    <w:p w14:paraId="7409B182">
      <w:pPr>
        <w:pStyle w:val="2"/>
        <w:spacing w:before="316" w:line="252" w:lineRule="auto"/>
        <w:ind w:right="17"/>
        <w:jc w:val="both"/>
        <w:rPr>
          <w:rFonts w:hint="eastAsia"/>
          <w:spacing w:val="-1"/>
          <w:sz w:val="30"/>
          <w:szCs w:val="30"/>
        </w:rPr>
      </w:pPr>
      <w:r>
        <w:rPr>
          <w:rFonts w:hint="eastAsia"/>
          <w:spacing w:val="-1"/>
          <w:sz w:val="30"/>
          <w:szCs w:val="30"/>
        </w:rPr>
        <w:t>yea, of him who is least in the kingdom of heaven!</w:t>
      </w:r>
    </w:p>
    <w:p w14:paraId="403BD79B">
      <w:pPr>
        <w:pStyle w:val="2"/>
        <w:spacing w:before="316" w:line="252" w:lineRule="auto"/>
        <w:ind w:right="17"/>
        <w:jc w:val="both"/>
        <w:rPr>
          <w:rFonts w:hint="eastAsia"/>
          <w:spacing w:val="-1"/>
          <w:sz w:val="30"/>
          <w:szCs w:val="30"/>
        </w:rPr>
      </w:pPr>
    </w:p>
    <w:p w14:paraId="4912A97A">
      <w:pPr>
        <w:pStyle w:val="2"/>
        <w:spacing w:before="316" w:line="252" w:lineRule="auto"/>
        <w:ind w:right="17"/>
        <w:jc w:val="both"/>
        <w:rPr>
          <w:rFonts w:hint="eastAsia"/>
          <w:spacing w:val="-1"/>
          <w:sz w:val="30"/>
          <w:szCs w:val="30"/>
        </w:rPr>
      </w:pPr>
      <w:r>
        <w:rPr>
          <w:rFonts w:hint="eastAsia"/>
          <w:spacing w:val="-1"/>
          <w:sz w:val="30"/>
          <w:szCs w:val="30"/>
        </w:rPr>
        <w:t>是的，与天国里最小的相比！</w:t>
      </w:r>
    </w:p>
    <w:p w14:paraId="09D5BBCB">
      <w:pPr>
        <w:pStyle w:val="2"/>
        <w:spacing w:before="316" w:line="252" w:lineRule="auto"/>
        <w:ind w:right="17"/>
        <w:jc w:val="both"/>
        <w:rPr>
          <w:rFonts w:hint="eastAsia"/>
          <w:spacing w:val="-1"/>
          <w:sz w:val="30"/>
          <w:szCs w:val="30"/>
        </w:rPr>
      </w:pPr>
    </w:p>
    <w:p w14:paraId="41AF8D39">
      <w:pPr>
        <w:pStyle w:val="2"/>
        <w:spacing w:before="316" w:line="252" w:lineRule="auto"/>
        <w:ind w:right="17"/>
        <w:jc w:val="both"/>
        <w:rPr>
          <w:rFonts w:hint="eastAsia"/>
          <w:spacing w:val="-1"/>
          <w:sz w:val="30"/>
          <w:szCs w:val="30"/>
        </w:rPr>
      </w:pPr>
      <w:r>
        <w:rPr>
          <w:rFonts w:hint="eastAsia"/>
          <w:spacing w:val="-1"/>
          <w:sz w:val="30"/>
          <w:szCs w:val="30"/>
        </w:rPr>
        <w:t>But herein it is required that we rest not in the notion of this truth, and a bare assent unto the doctrine of it.</w:t>
      </w:r>
    </w:p>
    <w:p w14:paraId="47E06903">
      <w:pPr>
        <w:pStyle w:val="2"/>
        <w:spacing w:before="316" w:line="252" w:lineRule="auto"/>
        <w:ind w:right="17"/>
        <w:jc w:val="both"/>
        <w:rPr>
          <w:rFonts w:hint="eastAsia"/>
          <w:spacing w:val="-1"/>
          <w:sz w:val="30"/>
          <w:szCs w:val="30"/>
        </w:rPr>
      </w:pPr>
    </w:p>
    <w:p w14:paraId="418F085B">
      <w:pPr>
        <w:pStyle w:val="2"/>
        <w:spacing w:before="316" w:line="252" w:lineRule="auto"/>
        <w:ind w:right="17"/>
        <w:jc w:val="both"/>
        <w:rPr>
          <w:rFonts w:hint="eastAsia"/>
          <w:spacing w:val="-1"/>
          <w:sz w:val="30"/>
          <w:szCs w:val="30"/>
        </w:rPr>
      </w:pPr>
      <w:r>
        <w:rPr>
          <w:rFonts w:hint="eastAsia"/>
          <w:spacing w:val="-1"/>
          <w:sz w:val="30"/>
          <w:szCs w:val="30"/>
        </w:rPr>
        <w:t>但在此要求我们不要停留在对这真理的观念，以及对其教义的单纯赞同上。</w:t>
      </w:r>
    </w:p>
    <w:p w14:paraId="251F5622">
      <w:pPr>
        <w:pStyle w:val="2"/>
        <w:spacing w:before="316" w:line="252" w:lineRule="auto"/>
        <w:ind w:right="17"/>
        <w:jc w:val="both"/>
        <w:rPr>
          <w:rFonts w:hint="eastAsia"/>
          <w:spacing w:val="-1"/>
          <w:sz w:val="30"/>
          <w:szCs w:val="30"/>
        </w:rPr>
      </w:pPr>
    </w:p>
    <w:p w14:paraId="13E718C8">
      <w:pPr>
        <w:pStyle w:val="2"/>
        <w:spacing w:before="316" w:line="252" w:lineRule="auto"/>
        <w:ind w:right="17"/>
        <w:jc w:val="both"/>
        <w:rPr>
          <w:rFonts w:hint="eastAsia"/>
          <w:spacing w:val="-1"/>
          <w:sz w:val="30"/>
          <w:szCs w:val="30"/>
        </w:rPr>
      </w:pPr>
      <w:r>
        <w:rPr>
          <w:rFonts w:hint="eastAsia"/>
          <w:spacing w:val="-1"/>
          <w:sz w:val="30"/>
          <w:szCs w:val="30"/>
        </w:rPr>
        <w:t>The affecting power of it upon our hearts is that which we should aim at.</w:t>
      </w:r>
    </w:p>
    <w:p w14:paraId="23860383">
      <w:pPr>
        <w:pStyle w:val="2"/>
        <w:spacing w:before="316" w:line="252" w:lineRule="auto"/>
        <w:ind w:right="17"/>
        <w:jc w:val="both"/>
        <w:rPr>
          <w:rFonts w:hint="eastAsia"/>
          <w:spacing w:val="-1"/>
          <w:sz w:val="30"/>
          <w:szCs w:val="30"/>
        </w:rPr>
      </w:pPr>
    </w:p>
    <w:p w14:paraId="5585A836">
      <w:pPr>
        <w:pStyle w:val="2"/>
        <w:spacing w:before="316" w:line="252" w:lineRule="auto"/>
        <w:ind w:right="17"/>
        <w:jc w:val="both"/>
        <w:rPr>
          <w:rFonts w:hint="eastAsia"/>
          <w:spacing w:val="-1"/>
          <w:sz w:val="30"/>
          <w:szCs w:val="30"/>
        </w:rPr>
      </w:pPr>
      <w:r>
        <w:rPr>
          <w:rFonts w:hint="eastAsia"/>
          <w:spacing w:val="-1"/>
          <w:sz w:val="30"/>
          <w:szCs w:val="30"/>
        </w:rPr>
        <w:t>它对我们心灵的影响力是我们应该追求的。</w:t>
      </w:r>
    </w:p>
    <w:p w14:paraId="004C5FCF">
      <w:pPr>
        <w:pStyle w:val="2"/>
        <w:spacing w:before="316" w:line="252" w:lineRule="auto"/>
        <w:ind w:right="17"/>
        <w:jc w:val="both"/>
        <w:rPr>
          <w:rFonts w:hint="eastAsia"/>
          <w:spacing w:val="-1"/>
          <w:sz w:val="30"/>
          <w:szCs w:val="30"/>
        </w:rPr>
      </w:pPr>
    </w:p>
    <w:p w14:paraId="059F0E33">
      <w:pPr>
        <w:pStyle w:val="2"/>
        <w:spacing w:before="316" w:line="252" w:lineRule="auto"/>
        <w:ind w:right="17"/>
        <w:jc w:val="both"/>
        <w:rPr>
          <w:rFonts w:hint="eastAsia"/>
          <w:spacing w:val="-1"/>
          <w:sz w:val="30"/>
          <w:szCs w:val="30"/>
        </w:rPr>
      </w:pPr>
      <w:r>
        <w:rPr>
          <w:rFonts w:hint="eastAsia"/>
          <w:spacing w:val="-1"/>
          <w:sz w:val="30"/>
          <w:szCs w:val="30"/>
        </w:rPr>
        <w:t>Wherein does the blessedness of the saints above consist?</w:t>
      </w:r>
    </w:p>
    <w:p w14:paraId="3A1FF5D5">
      <w:pPr>
        <w:pStyle w:val="2"/>
        <w:spacing w:before="316" w:line="252" w:lineRule="auto"/>
        <w:ind w:right="17"/>
        <w:jc w:val="both"/>
        <w:rPr>
          <w:rFonts w:hint="eastAsia"/>
          <w:spacing w:val="-1"/>
          <w:sz w:val="30"/>
          <w:szCs w:val="30"/>
        </w:rPr>
      </w:pPr>
    </w:p>
    <w:p w14:paraId="216AD466">
      <w:pPr>
        <w:pStyle w:val="2"/>
        <w:spacing w:before="316" w:line="252" w:lineRule="auto"/>
        <w:ind w:right="17"/>
        <w:jc w:val="both"/>
        <w:rPr>
          <w:rFonts w:hint="eastAsia"/>
          <w:spacing w:val="-1"/>
          <w:sz w:val="30"/>
          <w:szCs w:val="30"/>
        </w:rPr>
      </w:pPr>
      <w:r>
        <w:rPr>
          <w:rFonts w:hint="eastAsia"/>
          <w:spacing w:val="-1"/>
          <w:sz w:val="30"/>
          <w:szCs w:val="30"/>
        </w:rPr>
        <w:t>天上圣徒的福乐在于什么呢？</w:t>
      </w:r>
    </w:p>
    <w:p w14:paraId="463CE5FD">
      <w:pPr>
        <w:pStyle w:val="2"/>
        <w:spacing w:before="316" w:line="252" w:lineRule="auto"/>
        <w:ind w:right="17"/>
        <w:jc w:val="both"/>
        <w:rPr>
          <w:rFonts w:hint="eastAsia"/>
          <w:spacing w:val="-1"/>
          <w:sz w:val="30"/>
          <w:szCs w:val="30"/>
        </w:rPr>
      </w:pPr>
    </w:p>
    <w:p w14:paraId="54EB763F">
      <w:pPr>
        <w:pStyle w:val="2"/>
        <w:spacing w:before="316" w:line="252" w:lineRule="auto"/>
        <w:ind w:right="17"/>
        <w:jc w:val="both"/>
        <w:rPr>
          <w:rFonts w:hint="eastAsia"/>
          <w:spacing w:val="-1"/>
          <w:sz w:val="30"/>
          <w:szCs w:val="30"/>
        </w:rPr>
      </w:pPr>
      <w:r>
        <w:rPr>
          <w:rFonts w:hint="eastAsia"/>
          <w:spacing w:val="-1"/>
          <w:sz w:val="30"/>
          <w:szCs w:val="30"/>
        </w:rPr>
        <w:t>Is it not herein, that they behold and see the glory of God in Christ?</w:t>
      </w:r>
    </w:p>
    <w:p w14:paraId="6CE6142D">
      <w:pPr>
        <w:pStyle w:val="2"/>
        <w:spacing w:before="316" w:line="252" w:lineRule="auto"/>
        <w:ind w:right="17"/>
        <w:jc w:val="both"/>
        <w:rPr>
          <w:rFonts w:hint="eastAsia"/>
          <w:spacing w:val="-1"/>
          <w:sz w:val="30"/>
          <w:szCs w:val="30"/>
        </w:rPr>
      </w:pPr>
    </w:p>
    <w:p w14:paraId="32965C52">
      <w:pPr>
        <w:pStyle w:val="2"/>
        <w:spacing w:before="316" w:line="252" w:lineRule="auto"/>
        <w:ind w:right="17"/>
        <w:jc w:val="both"/>
        <w:rPr>
          <w:rFonts w:hint="eastAsia"/>
          <w:spacing w:val="-1"/>
          <w:sz w:val="30"/>
          <w:szCs w:val="30"/>
        </w:rPr>
      </w:pPr>
      <w:r>
        <w:rPr>
          <w:rFonts w:hint="eastAsia"/>
          <w:spacing w:val="-1"/>
          <w:sz w:val="30"/>
          <w:szCs w:val="30"/>
        </w:rPr>
        <w:t>岂不是在于他们瞻仰并看见基督里神的荣耀吗？</w:t>
      </w:r>
    </w:p>
    <w:p w14:paraId="4FDB6492">
      <w:pPr>
        <w:pStyle w:val="2"/>
        <w:spacing w:before="316" w:line="252" w:lineRule="auto"/>
        <w:ind w:right="17"/>
        <w:jc w:val="both"/>
        <w:rPr>
          <w:rFonts w:hint="eastAsia"/>
          <w:spacing w:val="-1"/>
          <w:sz w:val="30"/>
          <w:szCs w:val="30"/>
        </w:rPr>
      </w:pPr>
    </w:p>
    <w:p w14:paraId="6704747D">
      <w:pPr>
        <w:pStyle w:val="2"/>
        <w:spacing w:before="316" w:line="252" w:lineRule="auto"/>
        <w:ind w:right="17"/>
        <w:jc w:val="both"/>
        <w:rPr>
          <w:rFonts w:hint="eastAsia"/>
          <w:spacing w:val="-1"/>
          <w:sz w:val="30"/>
          <w:szCs w:val="30"/>
        </w:rPr>
      </w:pPr>
      <w:r>
        <w:rPr>
          <w:rFonts w:hint="eastAsia"/>
          <w:spacing w:val="-1"/>
          <w:sz w:val="30"/>
          <w:szCs w:val="30"/>
        </w:rPr>
        <w:t>And what is the effect of it upon those blessed souls?</w:t>
      </w:r>
    </w:p>
    <w:p w14:paraId="66D7D48B">
      <w:pPr>
        <w:pStyle w:val="2"/>
        <w:spacing w:before="316" w:line="252" w:lineRule="auto"/>
        <w:ind w:right="17"/>
        <w:jc w:val="both"/>
        <w:rPr>
          <w:rFonts w:hint="eastAsia"/>
          <w:spacing w:val="-1"/>
          <w:sz w:val="30"/>
          <w:szCs w:val="30"/>
        </w:rPr>
      </w:pPr>
    </w:p>
    <w:p w14:paraId="3130A91B">
      <w:pPr>
        <w:pStyle w:val="2"/>
        <w:spacing w:before="316" w:line="252" w:lineRule="auto"/>
        <w:ind w:right="17"/>
        <w:jc w:val="both"/>
        <w:rPr>
          <w:rFonts w:hint="eastAsia"/>
          <w:spacing w:val="-1"/>
          <w:sz w:val="30"/>
          <w:szCs w:val="30"/>
        </w:rPr>
      </w:pPr>
      <w:r>
        <w:rPr>
          <w:rFonts w:hint="eastAsia"/>
          <w:spacing w:val="-1"/>
          <w:sz w:val="30"/>
          <w:szCs w:val="30"/>
        </w:rPr>
        <w:t>它对那些蒙福的灵魂有什么影响呢？</w:t>
      </w:r>
    </w:p>
    <w:p w14:paraId="3F7FDF47">
      <w:pPr>
        <w:pStyle w:val="2"/>
        <w:spacing w:before="316" w:line="252" w:lineRule="auto"/>
        <w:ind w:right="17"/>
        <w:jc w:val="both"/>
        <w:rPr>
          <w:rFonts w:hint="eastAsia"/>
          <w:spacing w:val="-1"/>
          <w:sz w:val="30"/>
          <w:szCs w:val="30"/>
        </w:rPr>
      </w:pPr>
    </w:p>
    <w:p w14:paraId="1ED44730">
      <w:pPr>
        <w:pStyle w:val="2"/>
        <w:spacing w:before="316" w:line="252" w:lineRule="auto"/>
        <w:ind w:right="17"/>
        <w:jc w:val="both"/>
        <w:rPr>
          <w:rFonts w:hint="eastAsia"/>
          <w:spacing w:val="-1"/>
          <w:sz w:val="30"/>
          <w:szCs w:val="30"/>
        </w:rPr>
      </w:pPr>
      <w:r>
        <w:rPr>
          <w:rFonts w:hint="eastAsia"/>
          <w:spacing w:val="-1"/>
          <w:sz w:val="30"/>
          <w:szCs w:val="30"/>
        </w:rPr>
        <w:t>Does it not change them into the same image, or make them like unto Christ?</w:t>
      </w:r>
    </w:p>
    <w:p w14:paraId="587B6362">
      <w:pPr>
        <w:pStyle w:val="2"/>
        <w:spacing w:before="316" w:line="252" w:lineRule="auto"/>
        <w:ind w:right="17"/>
        <w:jc w:val="both"/>
        <w:rPr>
          <w:rFonts w:hint="eastAsia"/>
          <w:spacing w:val="-1"/>
          <w:sz w:val="30"/>
          <w:szCs w:val="30"/>
        </w:rPr>
      </w:pPr>
    </w:p>
    <w:p w14:paraId="569741E8">
      <w:pPr>
        <w:pStyle w:val="2"/>
        <w:spacing w:before="316" w:line="252" w:lineRule="auto"/>
        <w:ind w:right="17"/>
        <w:jc w:val="both"/>
        <w:rPr>
          <w:rFonts w:hint="eastAsia"/>
          <w:spacing w:val="-1"/>
          <w:sz w:val="30"/>
          <w:szCs w:val="30"/>
        </w:rPr>
      </w:pPr>
      <w:r>
        <w:rPr>
          <w:rFonts w:hint="eastAsia"/>
          <w:spacing w:val="-1"/>
          <w:sz w:val="30"/>
          <w:szCs w:val="30"/>
        </w:rPr>
        <w:t>它岂不是将他们变成同样的形像，或使他们像基督吗？</w:t>
      </w:r>
    </w:p>
    <w:p w14:paraId="19A9CA8A">
      <w:pPr>
        <w:pStyle w:val="2"/>
        <w:spacing w:before="316" w:line="252" w:lineRule="auto"/>
        <w:ind w:right="17"/>
        <w:jc w:val="both"/>
        <w:rPr>
          <w:rFonts w:hint="eastAsia"/>
          <w:spacing w:val="-1"/>
          <w:sz w:val="30"/>
          <w:szCs w:val="30"/>
        </w:rPr>
      </w:pPr>
    </w:p>
    <w:p w14:paraId="04DA012D">
      <w:pPr>
        <w:pStyle w:val="2"/>
        <w:spacing w:before="316" w:line="252" w:lineRule="auto"/>
        <w:ind w:right="17"/>
        <w:jc w:val="both"/>
        <w:rPr>
          <w:rFonts w:hint="eastAsia"/>
          <w:spacing w:val="-1"/>
          <w:sz w:val="30"/>
          <w:szCs w:val="30"/>
        </w:rPr>
      </w:pPr>
      <w:r>
        <w:rPr>
          <w:rFonts w:hint="eastAsia"/>
          <w:spacing w:val="-1"/>
          <w:sz w:val="30"/>
          <w:szCs w:val="30"/>
        </w:rPr>
        <w:t>Does it not fill and satiate them with joy,rest, delight, complacency, and ineffable satisfaction?</w:t>
      </w:r>
    </w:p>
    <w:p w14:paraId="213F2EFA">
      <w:pPr>
        <w:pStyle w:val="2"/>
        <w:spacing w:before="316" w:line="252" w:lineRule="auto"/>
        <w:ind w:right="17"/>
        <w:jc w:val="both"/>
        <w:rPr>
          <w:rFonts w:hint="eastAsia"/>
          <w:spacing w:val="-1"/>
          <w:sz w:val="30"/>
          <w:szCs w:val="30"/>
        </w:rPr>
      </w:pPr>
    </w:p>
    <w:p w14:paraId="7D70A747">
      <w:pPr>
        <w:pStyle w:val="2"/>
        <w:spacing w:before="316" w:line="252" w:lineRule="auto"/>
        <w:ind w:right="17"/>
        <w:jc w:val="both"/>
        <w:rPr>
          <w:rFonts w:hint="eastAsia"/>
          <w:spacing w:val="-1"/>
          <w:sz w:val="30"/>
          <w:szCs w:val="30"/>
        </w:rPr>
      </w:pPr>
      <w:r>
        <w:rPr>
          <w:rFonts w:hint="eastAsia"/>
          <w:spacing w:val="-1"/>
          <w:sz w:val="30"/>
          <w:szCs w:val="30"/>
        </w:rPr>
        <w:t>它岂不是用喜乐、安息、愉悦、满足和不可言喻的满足充满并使他们饱足吗？</w:t>
      </w:r>
    </w:p>
    <w:p w14:paraId="5117AE9F">
      <w:pPr>
        <w:pStyle w:val="2"/>
        <w:spacing w:before="316" w:line="252" w:lineRule="auto"/>
        <w:ind w:right="17"/>
        <w:jc w:val="both"/>
        <w:rPr>
          <w:rFonts w:hint="eastAsia"/>
          <w:spacing w:val="-1"/>
          <w:sz w:val="30"/>
          <w:szCs w:val="30"/>
        </w:rPr>
      </w:pPr>
    </w:p>
    <w:p w14:paraId="7655EA27">
      <w:pPr>
        <w:pStyle w:val="2"/>
        <w:spacing w:before="316" w:line="252" w:lineRule="auto"/>
        <w:ind w:right="17"/>
        <w:jc w:val="both"/>
        <w:rPr>
          <w:rFonts w:hint="eastAsia"/>
          <w:spacing w:val="-1"/>
          <w:sz w:val="30"/>
          <w:szCs w:val="30"/>
        </w:rPr>
      </w:pPr>
      <w:r>
        <w:rPr>
          <w:rFonts w:hint="eastAsia"/>
          <w:spacing w:val="-1"/>
          <w:sz w:val="30"/>
          <w:szCs w:val="30"/>
        </w:rPr>
        <w:t>Do we expect, do we desire, the same state of blessedness?</w:t>
      </w:r>
    </w:p>
    <w:p w14:paraId="4FDF9E1F">
      <w:pPr>
        <w:pStyle w:val="2"/>
        <w:spacing w:before="316" w:line="252" w:lineRule="auto"/>
        <w:ind w:right="17"/>
        <w:jc w:val="both"/>
        <w:rPr>
          <w:rFonts w:hint="eastAsia"/>
          <w:spacing w:val="-1"/>
          <w:sz w:val="30"/>
          <w:szCs w:val="30"/>
        </w:rPr>
      </w:pPr>
    </w:p>
    <w:p w14:paraId="7E1E3ABD">
      <w:pPr>
        <w:pStyle w:val="2"/>
        <w:spacing w:before="316" w:line="252" w:lineRule="auto"/>
        <w:ind w:right="17"/>
        <w:jc w:val="both"/>
        <w:rPr>
          <w:rFonts w:hint="eastAsia"/>
          <w:spacing w:val="-1"/>
          <w:sz w:val="30"/>
          <w:szCs w:val="30"/>
        </w:rPr>
      </w:pPr>
      <w:r>
        <w:rPr>
          <w:rFonts w:hint="eastAsia"/>
          <w:spacing w:val="-1"/>
          <w:sz w:val="30"/>
          <w:szCs w:val="30"/>
        </w:rPr>
        <w:t>我们是否期望，我们是否渴望，同样的福乐状态？</w:t>
      </w:r>
    </w:p>
    <w:p w14:paraId="5E5B16B4">
      <w:pPr>
        <w:pStyle w:val="2"/>
        <w:spacing w:before="316" w:line="252" w:lineRule="auto"/>
        <w:ind w:right="17"/>
        <w:jc w:val="both"/>
        <w:rPr>
          <w:rFonts w:hint="eastAsia"/>
          <w:spacing w:val="-1"/>
          <w:sz w:val="30"/>
          <w:szCs w:val="30"/>
        </w:rPr>
      </w:pPr>
    </w:p>
    <w:p w14:paraId="3A24D145">
      <w:pPr>
        <w:pStyle w:val="2"/>
        <w:spacing w:before="316" w:line="252" w:lineRule="auto"/>
        <w:ind w:right="17"/>
        <w:jc w:val="both"/>
        <w:rPr>
          <w:rFonts w:hint="eastAsia"/>
          <w:spacing w:val="-1"/>
          <w:sz w:val="30"/>
          <w:szCs w:val="30"/>
        </w:rPr>
      </w:pPr>
      <w:r>
        <w:rPr>
          <w:rFonts w:hint="eastAsia"/>
          <w:spacing w:val="-1"/>
          <w:sz w:val="30"/>
          <w:szCs w:val="30"/>
        </w:rPr>
        <w:t>It is our present view of the glory of Christ which is our initiation thereinto, if we are exercised in it, until we have an experience of its transforming power in our souls.</w:t>
      </w:r>
    </w:p>
    <w:p w14:paraId="691E22BC">
      <w:pPr>
        <w:pStyle w:val="2"/>
        <w:spacing w:before="316" w:line="252" w:lineRule="auto"/>
        <w:ind w:right="17"/>
        <w:jc w:val="both"/>
        <w:rPr>
          <w:rFonts w:hint="eastAsia"/>
          <w:spacing w:val="-1"/>
          <w:sz w:val="30"/>
          <w:szCs w:val="30"/>
        </w:rPr>
      </w:pPr>
    </w:p>
    <w:p w14:paraId="467C99F3">
      <w:pPr>
        <w:pStyle w:val="2"/>
        <w:spacing w:before="316" w:line="252" w:lineRule="auto"/>
        <w:ind w:right="17"/>
        <w:jc w:val="both"/>
        <w:rPr>
          <w:rFonts w:hint="eastAsia"/>
          <w:spacing w:val="-1"/>
          <w:sz w:val="30"/>
          <w:szCs w:val="30"/>
        </w:rPr>
      </w:pPr>
      <w:r>
        <w:rPr>
          <w:rFonts w:hint="eastAsia"/>
          <w:spacing w:val="-1"/>
          <w:sz w:val="30"/>
          <w:szCs w:val="30"/>
        </w:rPr>
        <w:t>我们目前对基督荣耀的看见，是我们进入那福乐的开始，如果我们操练它，直到我们在灵魂中体验到它改变的能力。</w:t>
      </w:r>
    </w:p>
    <w:p w14:paraId="11B5AB0C">
      <w:pPr>
        <w:pStyle w:val="2"/>
        <w:spacing w:before="316" w:line="252" w:lineRule="auto"/>
        <w:ind w:right="17"/>
        <w:jc w:val="both"/>
        <w:rPr>
          <w:rFonts w:hint="eastAsia"/>
          <w:spacing w:val="-1"/>
          <w:sz w:val="30"/>
          <w:szCs w:val="30"/>
        </w:rPr>
      </w:pPr>
    </w:p>
    <w:p w14:paraId="04B4112E">
      <w:pPr>
        <w:pStyle w:val="2"/>
        <w:spacing w:before="316" w:line="252" w:lineRule="auto"/>
        <w:ind w:right="17"/>
        <w:jc w:val="both"/>
        <w:rPr>
          <w:rFonts w:hint="eastAsia"/>
          <w:spacing w:val="-1"/>
          <w:sz w:val="30"/>
          <w:szCs w:val="30"/>
        </w:rPr>
      </w:pPr>
      <w:r>
        <w:rPr>
          <w:rFonts w:hint="eastAsia"/>
          <w:spacing w:val="-1"/>
          <w:sz w:val="30"/>
          <w:szCs w:val="30"/>
        </w:rPr>
        <w:t>These things are, it maybe, of little use unto some.</w:t>
      </w:r>
    </w:p>
    <w:p w14:paraId="0FDDE3F4">
      <w:pPr>
        <w:pStyle w:val="2"/>
        <w:spacing w:before="316" w:line="252" w:lineRule="auto"/>
        <w:ind w:right="17"/>
        <w:jc w:val="both"/>
        <w:rPr>
          <w:rFonts w:hint="eastAsia"/>
          <w:spacing w:val="-1"/>
          <w:sz w:val="30"/>
          <w:szCs w:val="30"/>
        </w:rPr>
      </w:pPr>
    </w:p>
    <w:p w14:paraId="76246BC9">
      <w:pPr>
        <w:pStyle w:val="2"/>
        <w:spacing w:before="316" w:line="252" w:lineRule="auto"/>
        <w:ind w:right="17"/>
        <w:jc w:val="both"/>
        <w:rPr>
          <w:rFonts w:hint="eastAsia"/>
          <w:spacing w:val="-1"/>
          <w:sz w:val="30"/>
          <w:szCs w:val="30"/>
        </w:rPr>
      </w:pPr>
      <w:r>
        <w:rPr>
          <w:rFonts w:hint="eastAsia"/>
          <w:spacing w:val="-1"/>
          <w:sz w:val="30"/>
          <w:szCs w:val="30"/>
        </w:rPr>
        <w:t>这些事，也许对某些人来说用处不大。</w:t>
      </w:r>
    </w:p>
    <w:p w14:paraId="4D19B0C3">
      <w:pPr>
        <w:pStyle w:val="2"/>
        <w:spacing w:before="316" w:line="252" w:lineRule="auto"/>
        <w:ind w:right="17"/>
        <w:jc w:val="both"/>
        <w:rPr>
          <w:rFonts w:hint="eastAsia"/>
          <w:spacing w:val="-1"/>
          <w:sz w:val="30"/>
          <w:szCs w:val="30"/>
        </w:rPr>
      </w:pPr>
    </w:p>
    <w:p w14:paraId="0AF9B273">
      <w:pPr>
        <w:pStyle w:val="2"/>
        <w:spacing w:before="316" w:line="252" w:lineRule="auto"/>
        <w:ind w:right="17"/>
        <w:jc w:val="both"/>
        <w:rPr>
          <w:rFonts w:hint="eastAsia"/>
          <w:spacing w:val="-1"/>
          <w:sz w:val="30"/>
          <w:szCs w:val="30"/>
        </w:rPr>
      </w:pPr>
      <w:r>
        <w:rPr>
          <w:rFonts w:hint="eastAsia"/>
          <w:spacing w:val="-1"/>
          <w:sz w:val="30"/>
          <w:szCs w:val="30"/>
        </w:rPr>
        <w:t>Such as are babes in spiritual knowledge and understanding, – either because they are carnal, 1 Cor. 3: 1, 2, or slothful in hearing, Heb. 5: 12-14, – are not capable of these divine mysteries.</w:t>
      </w:r>
    </w:p>
    <w:p w14:paraId="3F24AB94">
      <w:pPr>
        <w:pStyle w:val="2"/>
        <w:spacing w:before="316" w:line="252" w:lineRule="auto"/>
        <w:ind w:right="17"/>
        <w:jc w:val="both"/>
        <w:rPr>
          <w:rFonts w:hint="eastAsia"/>
          <w:spacing w:val="-1"/>
          <w:sz w:val="30"/>
          <w:szCs w:val="30"/>
        </w:rPr>
      </w:pPr>
    </w:p>
    <w:p w14:paraId="548988E0">
      <w:pPr>
        <w:pStyle w:val="2"/>
        <w:spacing w:before="316" w:line="252" w:lineRule="auto"/>
        <w:ind w:right="17"/>
        <w:jc w:val="both"/>
        <w:rPr>
          <w:rFonts w:hint="eastAsia"/>
          <w:spacing w:val="-1"/>
          <w:sz w:val="30"/>
          <w:szCs w:val="30"/>
        </w:rPr>
      </w:pPr>
      <w:r>
        <w:rPr>
          <w:rFonts w:hint="eastAsia"/>
          <w:spacing w:val="-1"/>
          <w:sz w:val="30"/>
          <w:szCs w:val="30"/>
        </w:rPr>
        <w:t>那些在属灵知识和悟性上是婴孩的人——要么因为他们属肉体，哥林多前书3章1-2节，要么因为他们听道迟钝，希伯来书5章12-14节——不能领会这些神圣的奥秘。</w:t>
      </w:r>
    </w:p>
    <w:p w14:paraId="07A61140">
      <w:pPr>
        <w:pStyle w:val="2"/>
        <w:spacing w:before="316" w:line="252" w:lineRule="auto"/>
        <w:ind w:right="17"/>
        <w:jc w:val="both"/>
        <w:rPr>
          <w:rFonts w:hint="eastAsia"/>
          <w:spacing w:val="-1"/>
          <w:sz w:val="30"/>
          <w:szCs w:val="30"/>
        </w:rPr>
      </w:pPr>
    </w:p>
    <w:p w14:paraId="325FD563">
      <w:pPr>
        <w:pStyle w:val="2"/>
        <w:spacing w:before="316" w:line="252" w:lineRule="auto"/>
        <w:ind w:right="17"/>
        <w:jc w:val="both"/>
        <w:rPr>
          <w:rFonts w:hint="eastAsia"/>
          <w:spacing w:val="-1"/>
          <w:sz w:val="30"/>
          <w:szCs w:val="30"/>
        </w:rPr>
      </w:pPr>
      <w:r>
        <w:rPr>
          <w:rFonts w:hint="eastAsia"/>
          <w:spacing w:val="-1"/>
          <w:sz w:val="30"/>
          <w:szCs w:val="30"/>
        </w:rPr>
        <w:t>And therefore the apostle did, in a special manner, declare this wisdom of God in a mystery unto them that were perfect, 1 Cor. 2: 6, 7;</w:t>
      </w:r>
    </w:p>
    <w:p w14:paraId="05B1E314">
      <w:pPr>
        <w:pStyle w:val="2"/>
        <w:spacing w:before="316" w:line="252" w:lineRule="auto"/>
        <w:ind w:right="17"/>
        <w:jc w:val="both"/>
        <w:rPr>
          <w:rFonts w:hint="eastAsia"/>
          <w:spacing w:val="-1"/>
          <w:sz w:val="30"/>
          <w:szCs w:val="30"/>
        </w:rPr>
      </w:pPr>
    </w:p>
    <w:p w14:paraId="62FD04B6">
      <w:pPr>
        <w:pStyle w:val="2"/>
        <w:spacing w:before="316" w:line="252" w:lineRule="auto"/>
        <w:ind w:right="17"/>
        <w:jc w:val="both"/>
        <w:rPr>
          <w:rFonts w:hint="eastAsia"/>
          <w:spacing w:val="-1"/>
          <w:sz w:val="30"/>
          <w:szCs w:val="30"/>
        </w:rPr>
      </w:pPr>
      <w:r>
        <w:rPr>
          <w:rFonts w:hint="eastAsia"/>
          <w:spacing w:val="-1"/>
          <w:sz w:val="30"/>
          <w:szCs w:val="30"/>
        </w:rPr>
        <w:t>因此，使徒以特殊的方式，向那些完全的人宣告这在奥秘中神的智慧，哥林多前书2章6-7节；</w:t>
      </w:r>
    </w:p>
    <w:p w14:paraId="4036619C">
      <w:pPr>
        <w:pStyle w:val="2"/>
        <w:spacing w:before="316" w:line="252" w:lineRule="auto"/>
        <w:ind w:right="17"/>
        <w:jc w:val="both"/>
        <w:rPr>
          <w:rFonts w:hint="eastAsia"/>
          <w:spacing w:val="-1"/>
          <w:sz w:val="30"/>
          <w:szCs w:val="30"/>
        </w:rPr>
      </w:pPr>
    </w:p>
    <w:p w14:paraId="1894292D">
      <w:pPr>
        <w:pStyle w:val="2"/>
        <w:spacing w:before="316" w:line="252" w:lineRule="auto"/>
        <w:ind w:right="17"/>
        <w:jc w:val="both"/>
        <w:rPr>
          <w:rFonts w:hint="eastAsia"/>
          <w:spacing w:val="-1"/>
          <w:sz w:val="30"/>
          <w:szCs w:val="30"/>
        </w:rPr>
      </w:pPr>
      <w:r>
        <w:rPr>
          <w:rFonts w:hint="eastAsia"/>
          <w:spacing w:val="-1"/>
          <w:sz w:val="30"/>
          <w:szCs w:val="30"/>
        </w:rPr>
        <w:t>– that is, who were more grown in spiritual knowledge, and had their “senses exercised to discern good and evil.”</w:t>
      </w:r>
    </w:p>
    <w:p w14:paraId="05076DD7">
      <w:pPr>
        <w:pStyle w:val="2"/>
        <w:spacing w:before="316" w:line="252" w:lineRule="auto"/>
        <w:ind w:right="17"/>
        <w:jc w:val="both"/>
        <w:rPr>
          <w:rFonts w:hint="eastAsia"/>
          <w:spacing w:val="-1"/>
          <w:sz w:val="30"/>
          <w:szCs w:val="30"/>
        </w:rPr>
      </w:pPr>
    </w:p>
    <w:p w14:paraId="6A9BAE6B">
      <w:pPr>
        <w:pStyle w:val="2"/>
        <w:spacing w:before="316" w:line="252" w:lineRule="auto"/>
        <w:ind w:right="17"/>
        <w:jc w:val="both"/>
        <w:rPr>
          <w:rFonts w:hint="eastAsia"/>
          <w:spacing w:val="-1"/>
          <w:sz w:val="30"/>
          <w:szCs w:val="30"/>
        </w:rPr>
      </w:pPr>
      <w:r>
        <w:rPr>
          <w:rFonts w:hint="eastAsia"/>
          <w:spacing w:val="-1"/>
          <w:sz w:val="30"/>
          <w:szCs w:val="30"/>
        </w:rPr>
        <w:t>——也就是说，那些在属灵知识上更长进，并且“心窍习练得通达，就能分辨好歹了”的人。</w:t>
      </w:r>
    </w:p>
    <w:p w14:paraId="66E98155">
      <w:pPr>
        <w:pStyle w:val="2"/>
        <w:spacing w:before="316" w:line="252" w:lineRule="auto"/>
        <w:ind w:right="17"/>
        <w:jc w:val="both"/>
        <w:rPr>
          <w:rFonts w:hint="eastAsia"/>
          <w:spacing w:val="-1"/>
          <w:sz w:val="30"/>
          <w:szCs w:val="30"/>
        </w:rPr>
      </w:pPr>
    </w:p>
    <w:p w14:paraId="37711D24">
      <w:pPr>
        <w:pStyle w:val="2"/>
        <w:spacing w:before="316" w:line="252" w:lineRule="auto"/>
        <w:ind w:right="17"/>
        <w:jc w:val="both"/>
        <w:rPr>
          <w:rFonts w:hint="eastAsia"/>
          <w:spacing w:val="-1"/>
          <w:sz w:val="30"/>
          <w:szCs w:val="30"/>
        </w:rPr>
      </w:pPr>
      <w:r>
        <w:rPr>
          <w:rFonts w:hint="eastAsia"/>
          <w:spacing w:val="-1"/>
          <w:sz w:val="30"/>
          <w:szCs w:val="30"/>
        </w:rPr>
        <w:t>It is unto them who are exercised in the contemplation of invisible things, who delight to walkin the more retired paths of faith and love, that they are precious.</w:t>
      </w:r>
    </w:p>
    <w:p w14:paraId="0D8CE3C0">
      <w:pPr>
        <w:pStyle w:val="2"/>
        <w:spacing w:before="316" w:line="252" w:lineRule="auto"/>
        <w:ind w:right="17"/>
        <w:jc w:val="both"/>
        <w:rPr>
          <w:rFonts w:hint="eastAsia"/>
          <w:spacing w:val="-1"/>
          <w:sz w:val="30"/>
          <w:szCs w:val="30"/>
        </w:rPr>
      </w:pPr>
    </w:p>
    <w:p w14:paraId="4941D5D8">
      <w:pPr>
        <w:pStyle w:val="2"/>
        <w:spacing w:before="316" w:line="252" w:lineRule="auto"/>
        <w:ind w:right="17"/>
        <w:jc w:val="both"/>
        <w:rPr>
          <w:rFonts w:hint="eastAsia"/>
          <w:spacing w:val="-1"/>
          <w:sz w:val="30"/>
          <w:szCs w:val="30"/>
        </w:rPr>
      </w:pPr>
      <w:r>
        <w:rPr>
          <w:rFonts w:hint="eastAsia"/>
          <w:spacing w:val="-1"/>
          <w:sz w:val="30"/>
          <w:szCs w:val="30"/>
        </w:rPr>
        <w:t>对于那些操练默想无形事物的人，那些喜爱行走在信心和爱心更隐秘路径上的人来说，它们是宝贵的。</w:t>
      </w:r>
    </w:p>
    <w:p w14:paraId="7A625C1C">
      <w:pPr>
        <w:pStyle w:val="2"/>
        <w:spacing w:before="316" w:line="252" w:lineRule="auto"/>
        <w:ind w:right="17"/>
        <w:jc w:val="both"/>
        <w:rPr>
          <w:rFonts w:hint="eastAsia"/>
          <w:spacing w:val="-1"/>
          <w:sz w:val="30"/>
          <w:szCs w:val="30"/>
        </w:rPr>
      </w:pPr>
    </w:p>
    <w:p w14:paraId="19C9C61D">
      <w:pPr>
        <w:pStyle w:val="2"/>
        <w:spacing w:before="316" w:line="252" w:lineRule="auto"/>
        <w:ind w:right="17"/>
        <w:jc w:val="both"/>
        <w:rPr>
          <w:rFonts w:hint="eastAsia"/>
          <w:spacing w:val="-1"/>
          <w:sz w:val="30"/>
          <w:szCs w:val="30"/>
        </w:rPr>
      </w:pPr>
      <w:r>
        <w:rPr>
          <w:rFonts w:hint="eastAsia"/>
          <w:spacing w:val="-1"/>
          <w:sz w:val="30"/>
          <w:szCs w:val="30"/>
        </w:rPr>
        <w:t>Some few inferences from the whole of what has been declared shall put a close to this part of our Discourse.</w:t>
      </w:r>
    </w:p>
    <w:p w14:paraId="2EF2828C">
      <w:pPr>
        <w:pStyle w:val="2"/>
        <w:spacing w:before="316" w:line="252" w:lineRule="auto"/>
        <w:ind w:right="17"/>
        <w:jc w:val="both"/>
        <w:rPr>
          <w:rFonts w:hint="eastAsia"/>
          <w:spacing w:val="-1"/>
          <w:sz w:val="30"/>
          <w:szCs w:val="30"/>
        </w:rPr>
      </w:pPr>
    </w:p>
    <w:p w14:paraId="73D32078">
      <w:pPr>
        <w:pStyle w:val="2"/>
        <w:spacing w:before="316" w:line="252" w:lineRule="auto"/>
        <w:ind w:right="17"/>
        <w:jc w:val="both"/>
        <w:rPr>
          <w:rFonts w:hint="eastAsia"/>
          <w:spacing w:val="-1"/>
          <w:sz w:val="30"/>
          <w:szCs w:val="30"/>
        </w:rPr>
      </w:pPr>
      <w:r>
        <w:rPr>
          <w:rFonts w:hint="eastAsia"/>
          <w:spacing w:val="-1"/>
          <w:sz w:val="30"/>
          <w:szCs w:val="30"/>
        </w:rPr>
        <w:t>从所宣告的全部内容中得出的一些推论，将结束我们讲论的这一部分。</w:t>
      </w:r>
    </w:p>
    <w:p w14:paraId="6F1F45ED">
      <w:pPr>
        <w:pStyle w:val="2"/>
        <w:spacing w:before="316" w:line="252" w:lineRule="auto"/>
        <w:ind w:right="17"/>
        <w:jc w:val="both"/>
        <w:rPr>
          <w:rFonts w:hint="eastAsia"/>
          <w:spacing w:val="-1"/>
          <w:sz w:val="30"/>
          <w:szCs w:val="30"/>
        </w:rPr>
      </w:pPr>
    </w:p>
    <w:p w14:paraId="5261C2D4">
      <w:pPr>
        <w:pStyle w:val="2"/>
        <w:spacing w:before="316" w:line="252" w:lineRule="auto"/>
        <w:ind w:right="17"/>
        <w:jc w:val="both"/>
        <w:rPr>
          <w:rFonts w:hint="eastAsia"/>
          <w:spacing w:val="-1"/>
          <w:sz w:val="30"/>
          <w:szCs w:val="30"/>
        </w:rPr>
      </w:pPr>
      <w:r>
        <w:rPr>
          <w:rFonts w:hint="eastAsia"/>
          <w:spacing w:val="-1"/>
          <w:sz w:val="30"/>
          <w:szCs w:val="30"/>
        </w:rPr>
        <w:t>The holy properties of the divine nature are not only represented unto our faith in Christ, as to their own essential glory, but as they are in the exercise of their powers for the salvation of the church.</w:t>
      </w:r>
    </w:p>
    <w:p w14:paraId="3159D7B9">
      <w:pPr>
        <w:pStyle w:val="2"/>
        <w:spacing w:before="316" w:line="252" w:lineRule="auto"/>
        <w:ind w:right="17"/>
        <w:jc w:val="both"/>
        <w:rPr>
          <w:rFonts w:hint="eastAsia"/>
          <w:spacing w:val="-1"/>
          <w:sz w:val="30"/>
          <w:szCs w:val="30"/>
        </w:rPr>
      </w:pPr>
    </w:p>
    <w:p w14:paraId="7C4EC880">
      <w:pPr>
        <w:pStyle w:val="2"/>
        <w:spacing w:before="316" w:line="252" w:lineRule="auto"/>
        <w:ind w:right="17"/>
        <w:jc w:val="both"/>
        <w:rPr>
          <w:rFonts w:hint="eastAsia"/>
          <w:spacing w:val="-1"/>
          <w:sz w:val="30"/>
          <w:szCs w:val="30"/>
        </w:rPr>
      </w:pPr>
      <w:r>
        <w:rPr>
          <w:rFonts w:hint="eastAsia"/>
          <w:spacing w:val="-1"/>
          <w:sz w:val="30"/>
          <w:szCs w:val="30"/>
        </w:rPr>
        <w:t>神性的圣洁属性不仅在其本身的本质荣耀方面向我们的信心在基督里彰显出来，而且也在它们为教会得救而运用其能力方面彰显出来。</w:t>
      </w:r>
    </w:p>
    <w:p w14:paraId="09D14D2D">
      <w:pPr>
        <w:pStyle w:val="2"/>
        <w:spacing w:before="316" w:line="252" w:lineRule="auto"/>
        <w:ind w:right="17"/>
        <w:jc w:val="both"/>
        <w:rPr>
          <w:rFonts w:hint="eastAsia"/>
          <w:spacing w:val="-1"/>
          <w:sz w:val="30"/>
          <w:szCs w:val="30"/>
        </w:rPr>
      </w:pPr>
    </w:p>
    <w:p w14:paraId="65ADCB29">
      <w:pPr>
        <w:pStyle w:val="2"/>
        <w:spacing w:before="316" w:line="252" w:lineRule="auto"/>
        <w:ind w:right="17"/>
        <w:jc w:val="both"/>
        <w:rPr>
          <w:rFonts w:hint="eastAsia"/>
          <w:spacing w:val="-1"/>
          <w:sz w:val="30"/>
          <w:szCs w:val="30"/>
        </w:rPr>
      </w:pPr>
      <w:r>
        <w:rPr>
          <w:rFonts w:hint="eastAsia"/>
          <w:spacing w:val="-1"/>
          <w:sz w:val="30"/>
          <w:szCs w:val="30"/>
        </w:rPr>
        <w:t>In him do we behold the wisdom, goodness, love, grace, mercy, and power of God, acting themselves in the contrivance, constitution, and efficacious accomplishment of the great work of our redemption and salvation.</w:t>
      </w:r>
    </w:p>
    <w:p w14:paraId="0D584ED4">
      <w:pPr>
        <w:pStyle w:val="2"/>
        <w:spacing w:before="316" w:line="252" w:lineRule="auto"/>
        <w:ind w:right="17"/>
        <w:jc w:val="both"/>
        <w:rPr>
          <w:rFonts w:hint="eastAsia"/>
          <w:spacing w:val="-1"/>
          <w:sz w:val="30"/>
          <w:szCs w:val="30"/>
        </w:rPr>
      </w:pPr>
    </w:p>
    <w:p w14:paraId="76A90A21">
      <w:pPr>
        <w:pStyle w:val="2"/>
        <w:spacing w:before="316" w:line="252" w:lineRule="auto"/>
        <w:ind w:right="17"/>
        <w:jc w:val="both"/>
        <w:rPr>
          <w:rFonts w:hint="eastAsia"/>
          <w:spacing w:val="-1"/>
          <w:sz w:val="30"/>
          <w:szCs w:val="30"/>
        </w:rPr>
      </w:pPr>
      <w:r>
        <w:rPr>
          <w:rFonts w:hint="eastAsia"/>
          <w:spacing w:val="-1"/>
          <w:sz w:val="30"/>
          <w:szCs w:val="30"/>
        </w:rPr>
        <w:t>在祂里面，我们瞻仰神的智慧、良善、爱、恩典、怜悯和权能，它们在我们救赎和得救这一伟大工作的筹划、构成和有效完成中行动。</w:t>
      </w:r>
    </w:p>
    <w:p w14:paraId="1A3D87DB">
      <w:pPr>
        <w:pStyle w:val="2"/>
        <w:spacing w:before="316" w:line="252" w:lineRule="auto"/>
        <w:ind w:right="17"/>
        <w:jc w:val="both"/>
        <w:rPr>
          <w:rFonts w:hint="eastAsia"/>
          <w:spacing w:val="-1"/>
          <w:sz w:val="30"/>
          <w:szCs w:val="30"/>
        </w:rPr>
      </w:pPr>
    </w:p>
    <w:p w14:paraId="28D652D6">
      <w:pPr>
        <w:pStyle w:val="2"/>
        <w:spacing w:before="316" w:line="252" w:lineRule="auto"/>
        <w:ind w:right="17"/>
        <w:jc w:val="both"/>
        <w:rPr>
          <w:rFonts w:hint="eastAsia"/>
          <w:spacing w:val="-1"/>
          <w:sz w:val="30"/>
          <w:szCs w:val="30"/>
        </w:rPr>
      </w:pPr>
      <w:r>
        <w:rPr>
          <w:rFonts w:hint="eastAsia"/>
          <w:spacing w:val="-1"/>
          <w:sz w:val="30"/>
          <w:szCs w:val="30"/>
        </w:rPr>
        <w:t>This gives, as unto us, an unutterable lustre unto the native amiableness of the divine excellencies.</w:t>
      </w:r>
    </w:p>
    <w:p w14:paraId="48C28F81">
      <w:pPr>
        <w:pStyle w:val="2"/>
        <w:spacing w:before="316" w:line="252" w:lineRule="auto"/>
        <w:ind w:right="17"/>
        <w:jc w:val="both"/>
        <w:rPr>
          <w:rFonts w:hint="eastAsia"/>
          <w:spacing w:val="-1"/>
          <w:sz w:val="30"/>
          <w:szCs w:val="30"/>
        </w:rPr>
      </w:pPr>
    </w:p>
    <w:p w14:paraId="045E2D55">
      <w:pPr>
        <w:pStyle w:val="2"/>
        <w:spacing w:before="316" w:line="252" w:lineRule="auto"/>
        <w:ind w:right="17"/>
        <w:jc w:val="both"/>
        <w:rPr>
          <w:rFonts w:hint="eastAsia"/>
          <w:spacing w:val="-1"/>
          <w:sz w:val="30"/>
          <w:szCs w:val="30"/>
        </w:rPr>
      </w:pPr>
      <w:r>
        <w:rPr>
          <w:rFonts w:hint="eastAsia"/>
          <w:spacing w:val="-1"/>
          <w:sz w:val="30"/>
          <w:szCs w:val="30"/>
        </w:rPr>
        <w:t>这对我们来说，给神圣卓绝固有的可爱增添了难以言喻的光彩。</w:t>
      </w:r>
    </w:p>
    <w:p w14:paraId="2912A4FB">
      <w:pPr>
        <w:pStyle w:val="2"/>
        <w:spacing w:before="316" w:line="252" w:lineRule="auto"/>
        <w:ind w:right="17"/>
        <w:jc w:val="both"/>
        <w:rPr>
          <w:rFonts w:hint="eastAsia"/>
          <w:spacing w:val="-1"/>
          <w:sz w:val="30"/>
          <w:szCs w:val="30"/>
        </w:rPr>
      </w:pPr>
    </w:p>
    <w:p w14:paraId="04B8B0B7">
      <w:pPr>
        <w:pStyle w:val="2"/>
        <w:spacing w:before="316" w:line="252" w:lineRule="auto"/>
        <w:ind w:right="17"/>
        <w:jc w:val="both"/>
        <w:rPr>
          <w:rFonts w:hint="eastAsia"/>
          <w:spacing w:val="-1"/>
          <w:sz w:val="30"/>
          <w:szCs w:val="30"/>
        </w:rPr>
      </w:pPr>
      <w:r>
        <w:rPr>
          <w:rFonts w:hint="eastAsia"/>
          <w:spacing w:val="-1"/>
          <w:sz w:val="30"/>
          <w:szCs w:val="30"/>
        </w:rPr>
        <w:t>The wisdom and love of God are in themselves infinitely glorious, – infinitely amiable;</w:t>
      </w:r>
    </w:p>
    <w:p w14:paraId="24346475">
      <w:pPr>
        <w:pStyle w:val="2"/>
        <w:spacing w:before="316" w:line="252" w:lineRule="auto"/>
        <w:ind w:right="17"/>
        <w:jc w:val="both"/>
        <w:rPr>
          <w:rFonts w:hint="eastAsia"/>
          <w:spacing w:val="-1"/>
          <w:sz w:val="30"/>
          <w:szCs w:val="30"/>
        </w:rPr>
      </w:pPr>
    </w:p>
    <w:p w14:paraId="53C33520">
      <w:pPr>
        <w:pStyle w:val="2"/>
        <w:spacing w:before="316" w:line="252" w:lineRule="auto"/>
        <w:ind w:right="17"/>
        <w:jc w:val="both"/>
        <w:rPr>
          <w:rFonts w:hint="eastAsia"/>
          <w:spacing w:val="-1"/>
          <w:sz w:val="30"/>
          <w:szCs w:val="30"/>
        </w:rPr>
      </w:pPr>
      <w:r>
        <w:rPr>
          <w:rFonts w:hint="eastAsia"/>
          <w:spacing w:val="-1"/>
          <w:sz w:val="30"/>
          <w:szCs w:val="30"/>
        </w:rPr>
        <w:t>神的智慧和爱本身是无限荣耀的——无限可爱的；</w:t>
      </w:r>
    </w:p>
    <w:p w14:paraId="0615504D">
      <w:pPr>
        <w:pStyle w:val="2"/>
        <w:spacing w:before="316" w:line="252" w:lineRule="auto"/>
        <w:ind w:right="17"/>
        <w:jc w:val="both"/>
        <w:rPr>
          <w:rFonts w:hint="eastAsia"/>
          <w:spacing w:val="-1"/>
          <w:sz w:val="30"/>
          <w:szCs w:val="30"/>
        </w:rPr>
      </w:pPr>
    </w:p>
    <w:p w14:paraId="5DBCC5D3">
      <w:pPr>
        <w:pStyle w:val="2"/>
        <w:spacing w:before="316" w:line="252" w:lineRule="auto"/>
        <w:ind w:right="17"/>
        <w:jc w:val="both"/>
        <w:rPr>
          <w:rFonts w:hint="eastAsia"/>
          <w:spacing w:val="-1"/>
          <w:sz w:val="30"/>
          <w:szCs w:val="30"/>
        </w:rPr>
      </w:pPr>
      <w:r>
        <w:rPr>
          <w:rFonts w:hint="eastAsia"/>
          <w:spacing w:val="-1"/>
          <w:sz w:val="30"/>
          <w:szCs w:val="30"/>
        </w:rPr>
        <w:t>– nothing can be added unto them, – there can be no increase of their essential glory.</w:t>
      </w:r>
    </w:p>
    <w:p w14:paraId="078F0D59">
      <w:pPr>
        <w:pStyle w:val="2"/>
        <w:spacing w:before="316" w:line="252" w:lineRule="auto"/>
        <w:ind w:right="17"/>
        <w:jc w:val="both"/>
        <w:rPr>
          <w:rFonts w:hint="eastAsia"/>
          <w:spacing w:val="-1"/>
          <w:sz w:val="30"/>
          <w:szCs w:val="30"/>
        </w:rPr>
      </w:pPr>
    </w:p>
    <w:p w14:paraId="1DAF9AA5">
      <w:pPr>
        <w:pStyle w:val="2"/>
        <w:spacing w:before="316" w:line="252" w:lineRule="auto"/>
        <w:ind w:right="17"/>
        <w:jc w:val="both"/>
        <w:rPr>
          <w:rFonts w:hint="eastAsia"/>
          <w:spacing w:val="-1"/>
          <w:sz w:val="30"/>
          <w:szCs w:val="30"/>
        </w:rPr>
      </w:pPr>
      <w:r>
        <w:rPr>
          <w:rFonts w:hint="eastAsia"/>
          <w:spacing w:val="-1"/>
          <w:sz w:val="30"/>
          <w:szCs w:val="30"/>
        </w:rPr>
        <w:t>——没有任何东西可以加添给它们——它们的本质荣耀不可能增加。</w:t>
      </w:r>
    </w:p>
    <w:p w14:paraId="0D1C2F86">
      <w:pPr>
        <w:pStyle w:val="2"/>
        <w:spacing w:before="316" w:line="252" w:lineRule="auto"/>
        <w:ind w:right="17"/>
        <w:jc w:val="both"/>
        <w:rPr>
          <w:rFonts w:hint="eastAsia"/>
          <w:spacing w:val="-1"/>
          <w:sz w:val="30"/>
          <w:szCs w:val="30"/>
        </w:rPr>
      </w:pPr>
    </w:p>
    <w:p w14:paraId="3BB5599E">
      <w:pPr>
        <w:pStyle w:val="2"/>
        <w:spacing w:before="316" w:line="252" w:lineRule="auto"/>
        <w:ind w:right="17"/>
        <w:jc w:val="both"/>
        <w:rPr>
          <w:rFonts w:hint="eastAsia"/>
          <w:spacing w:val="-1"/>
          <w:sz w:val="30"/>
          <w:szCs w:val="30"/>
        </w:rPr>
      </w:pPr>
      <w:r>
        <w:rPr>
          <w:rFonts w:hint="eastAsia"/>
          <w:spacing w:val="-1"/>
          <w:sz w:val="30"/>
          <w:szCs w:val="30"/>
        </w:rPr>
        <w:t>Howbeit, as they are eternally resident in the divine nature, and absolutely the same with it, we cannot so comprehend them as to have an endearing, satiating view of their glory, but as they are exerted in the work ofthe redemption and salvation of the church, as they are expressed, communicating their blessed effects unto the souls of them that do believe, – which is done only in Christ;</w:t>
      </w:r>
    </w:p>
    <w:p w14:paraId="04D076E1">
      <w:pPr>
        <w:pStyle w:val="2"/>
        <w:spacing w:before="316" w:line="252" w:lineRule="auto"/>
        <w:ind w:right="17"/>
        <w:jc w:val="both"/>
        <w:rPr>
          <w:rFonts w:hint="eastAsia"/>
          <w:spacing w:val="-1"/>
          <w:sz w:val="30"/>
          <w:szCs w:val="30"/>
        </w:rPr>
      </w:pPr>
    </w:p>
    <w:p w14:paraId="5B3B37CC">
      <w:pPr>
        <w:pStyle w:val="2"/>
        <w:spacing w:before="316" w:line="252" w:lineRule="auto"/>
        <w:ind w:right="17"/>
        <w:jc w:val="both"/>
        <w:rPr>
          <w:rFonts w:hint="eastAsia"/>
          <w:spacing w:val="-1"/>
          <w:sz w:val="30"/>
          <w:szCs w:val="30"/>
        </w:rPr>
      </w:pPr>
      <w:r>
        <w:rPr>
          <w:rFonts w:hint="eastAsia"/>
          <w:spacing w:val="-1"/>
          <w:sz w:val="30"/>
          <w:szCs w:val="30"/>
        </w:rPr>
        <w:t>然而，由于它们永恒地居住在神性中，并且与神性绝对相同，我们无法如此理解它们，以致对它们的荣耀有一种亲切、满足的看见，除非它们在教会救赎和得救的工作中发挥作用，正如它们所表达的，将它们蒙福的果效交通给那些相信之人的灵魂——这唯独在基督里成就；</w:t>
      </w:r>
    </w:p>
    <w:p w14:paraId="76C5FF7C">
      <w:pPr>
        <w:pStyle w:val="2"/>
        <w:spacing w:before="316" w:line="252" w:lineRule="auto"/>
        <w:ind w:right="17"/>
        <w:jc w:val="both"/>
        <w:rPr>
          <w:rFonts w:hint="eastAsia"/>
          <w:spacing w:val="-1"/>
          <w:sz w:val="30"/>
          <w:szCs w:val="30"/>
        </w:rPr>
      </w:pPr>
    </w:p>
    <w:p w14:paraId="4CBF02A1">
      <w:pPr>
        <w:pStyle w:val="2"/>
        <w:spacing w:before="316" w:line="252" w:lineRule="auto"/>
        <w:ind w:right="17"/>
        <w:jc w:val="both"/>
        <w:rPr>
          <w:rFonts w:hint="eastAsia"/>
          <w:spacing w:val="-1"/>
          <w:sz w:val="30"/>
          <w:szCs w:val="30"/>
        </w:rPr>
      </w:pPr>
      <w:r>
        <w:rPr>
          <w:rFonts w:hint="eastAsia"/>
          <w:spacing w:val="-1"/>
          <w:sz w:val="30"/>
          <w:szCs w:val="30"/>
        </w:rPr>
        <w:t>so the beams of their glory shine unto us with unspeakable refreshment and joy, 2 Cor. 4: 6.</w:t>
      </w:r>
    </w:p>
    <w:p w14:paraId="394B3897">
      <w:pPr>
        <w:pStyle w:val="2"/>
        <w:spacing w:before="316" w:line="252" w:lineRule="auto"/>
        <w:ind w:right="17"/>
        <w:jc w:val="both"/>
        <w:rPr>
          <w:rFonts w:hint="eastAsia"/>
          <w:spacing w:val="-1"/>
          <w:sz w:val="30"/>
          <w:szCs w:val="30"/>
        </w:rPr>
      </w:pPr>
    </w:p>
    <w:p w14:paraId="32D64FFF">
      <w:pPr>
        <w:pStyle w:val="2"/>
        <w:spacing w:before="316" w:line="252" w:lineRule="auto"/>
        <w:ind w:right="17"/>
        <w:jc w:val="both"/>
        <w:rPr>
          <w:rFonts w:hint="eastAsia"/>
          <w:spacing w:val="-1"/>
          <w:sz w:val="30"/>
          <w:szCs w:val="30"/>
        </w:rPr>
      </w:pPr>
      <w:r>
        <w:rPr>
          <w:rFonts w:hint="eastAsia"/>
          <w:spacing w:val="-1"/>
          <w:sz w:val="30"/>
          <w:szCs w:val="30"/>
        </w:rPr>
        <w:t>因此，它们荣耀的光芒以难以言喻的提神和喜乐照耀我们，哥林多后书4章6节。</w:t>
      </w:r>
    </w:p>
    <w:p w14:paraId="66F9DD73">
      <w:pPr>
        <w:pStyle w:val="2"/>
        <w:spacing w:before="316" w:line="252" w:lineRule="auto"/>
        <w:ind w:right="17"/>
        <w:jc w:val="both"/>
        <w:rPr>
          <w:rFonts w:hint="eastAsia"/>
          <w:spacing w:val="-1"/>
          <w:sz w:val="30"/>
          <w:szCs w:val="30"/>
        </w:rPr>
      </w:pPr>
    </w:p>
    <w:p w14:paraId="6C12932B">
      <w:pPr>
        <w:pStyle w:val="2"/>
        <w:spacing w:before="316" w:line="252" w:lineRule="auto"/>
        <w:ind w:right="17"/>
        <w:jc w:val="both"/>
        <w:rPr>
          <w:rFonts w:hint="eastAsia"/>
          <w:spacing w:val="-1"/>
          <w:sz w:val="30"/>
          <w:szCs w:val="30"/>
        </w:rPr>
      </w:pPr>
      <w:r>
        <w:rPr>
          <w:rFonts w:hint="eastAsia"/>
          <w:spacing w:val="-1"/>
          <w:sz w:val="30"/>
          <w:szCs w:val="30"/>
        </w:rPr>
        <w:t>Hence the apostle, on the consideration of the acting of the holy properties of God in this blessed work, falls into that contemplation, “O the depth of the riches both of the wisdom and knowledge of God!</w:t>
      </w:r>
    </w:p>
    <w:p w14:paraId="31DBA2BE">
      <w:pPr>
        <w:pStyle w:val="2"/>
        <w:spacing w:before="316" w:line="252" w:lineRule="auto"/>
        <w:ind w:right="17"/>
        <w:jc w:val="both"/>
        <w:rPr>
          <w:rFonts w:hint="eastAsia"/>
          <w:spacing w:val="-1"/>
          <w:sz w:val="30"/>
          <w:szCs w:val="30"/>
        </w:rPr>
      </w:pPr>
    </w:p>
    <w:p w14:paraId="3F73092A">
      <w:pPr>
        <w:pStyle w:val="2"/>
        <w:spacing w:before="316" w:line="252" w:lineRule="auto"/>
        <w:ind w:right="17"/>
        <w:jc w:val="both"/>
        <w:rPr>
          <w:rFonts w:hint="eastAsia"/>
          <w:spacing w:val="-1"/>
          <w:sz w:val="30"/>
          <w:szCs w:val="30"/>
        </w:rPr>
      </w:pPr>
      <w:r>
        <w:rPr>
          <w:rFonts w:hint="eastAsia"/>
          <w:spacing w:val="-1"/>
          <w:sz w:val="30"/>
          <w:szCs w:val="30"/>
        </w:rPr>
        <w:t>因此，使徒在思考神圣洁属性在这蒙福工作中的作为时，陷入了那样的默想：“深哉，神丰富的智慧和知识！</w:t>
      </w:r>
    </w:p>
    <w:p w14:paraId="7FF4576A">
      <w:pPr>
        <w:pStyle w:val="2"/>
        <w:spacing w:before="316" w:line="252" w:lineRule="auto"/>
        <w:ind w:right="17"/>
        <w:jc w:val="both"/>
        <w:rPr>
          <w:rFonts w:hint="eastAsia"/>
          <w:spacing w:val="-1"/>
          <w:sz w:val="30"/>
          <w:szCs w:val="30"/>
        </w:rPr>
      </w:pPr>
    </w:p>
    <w:p w14:paraId="168EC6C7">
      <w:pPr>
        <w:pStyle w:val="2"/>
        <w:spacing w:before="316" w:line="252" w:lineRule="auto"/>
        <w:ind w:right="17"/>
        <w:jc w:val="both"/>
        <w:rPr>
          <w:rFonts w:hint="eastAsia"/>
          <w:spacing w:val="-1"/>
          <w:sz w:val="30"/>
          <w:szCs w:val="30"/>
        </w:rPr>
      </w:pPr>
      <w:r>
        <w:rPr>
          <w:rFonts w:hint="eastAsia"/>
          <w:spacing w:val="-1"/>
          <w:sz w:val="30"/>
          <w:szCs w:val="30"/>
        </w:rPr>
        <w:t>how unsearchable are his judgements, and his ways past finding out!</w:t>
      </w:r>
    </w:p>
    <w:p w14:paraId="320D448C">
      <w:pPr>
        <w:pStyle w:val="2"/>
        <w:spacing w:before="316" w:line="252" w:lineRule="auto"/>
        <w:ind w:right="17"/>
        <w:jc w:val="both"/>
        <w:rPr>
          <w:rFonts w:hint="eastAsia"/>
          <w:spacing w:val="-1"/>
          <w:sz w:val="30"/>
          <w:szCs w:val="30"/>
        </w:rPr>
      </w:pPr>
    </w:p>
    <w:p w14:paraId="3B98E142">
      <w:pPr>
        <w:pStyle w:val="2"/>
        <w:spacing w:before="316" w:line="252" w:lineRule="auto"/>
        <w:ind w:right="17"/>
        <w:jc w:val="both"/>
        <w:rPr>
          <w:rFonts w:hint="eastAsia"/>
          <w:spacing w:val="-1"/>
          <w:sz w:val="30"/>
          <w:szCs w:val="30"/>
        </w:rPr>
      </w:pPr>
      <w:r>
        <w:rPr>
          <w:rFonts w:hint="eastAsia"/>
          <w:spacing w:val="-1"/>
          <w:sz w:val="30"/>
          <w:szCs w:val="30"/>
        </w:rPr>
        <w:t>祂的判断何其难测！祂的踪迹何其难寻！</w:t>
      </w:r>
    </w:p>
    <w:p w14:paraId="06D99EB6">
      <w:pPr>
        <w:pStyle w:val="2"/>
        <w:spacing w:before="316" w:line="252" w:lineRule="auto"/>
        <w:ind w:right="17"/>
        <w:jc w:val="both"/>
        <w:rPr>
          <w:rFonts w:hint="eastAsia"/>
          <w:spacing w:val="-1"/>
          <w:sz w:val="30"/>
          <w:szCs w:val="30"/>
        </w:rPr>
      </w:pPr>
    </w:p>
    <w:p w14:paraId="3A4F1402">
      <w:pPr>
        <w:pStyle w:val="2"/>
        <w:spacing w:before="316" w:line="252" w:lineRule="auto"/>
        <w:ind w:right="17"/>
        <w:jc w:val="both"/>
        <w:rPr>
          <w:rFonts w:hint="eastAsia"/>
          <w:spacing w:val="-1"/>
          <w:sz w:val="30"/>
          <w:szCs w:val="30"/>
        </w:rPr>
      </w:pPr>
      <w:r>
        <w:rPr>
          <w:rFonts w:hint="eastAsia"/>
          <w:spacing w:val="-1"/>
          <w:sz w:val="30"/>
          <w:szCs w:val="30"/>
        </w:rPr>
        <w:t>For who has known the mind ofthe Lord?</w:t>
      </w:r>
    </w:p>
    <w:p w14:paraId="29E730F1">
      <w:pPr>
        <w:pStyle w:val="2"/>
        <w:spacing w:before="316" w:line="252" w:lineRule="auto"/>
        <w:ind w:right="17"/>
        <w:jc w:val="both"/>
        <w:rPr>
          <w:rFonts w:hint="eastAsia"/>
          <w:spacing w:val="-1"/>
          <w:sz w:val="30"/>
          <w:szCs w:val="30"/>
        </w:rPr>
      </w:pPr>
    </w:p>
    <w:p w14:paraId="1C55A0FD">
      <w:pPr>
        <w:pStyle w:val="2"/>
        <w:spacing w:before="316" w:line="252" w:lineRule="auto"/>
        <w:ind w:right="17"/>
        <w:jc w:val="both"/>
        <w:rPr>
          <w:rFonts w:hint="eastAsia"/>
          <w:spacing w:val="-1"/>
          <w:sz w:val="30"/>
          <w:szCs w:val="30"/>
        </w:rPr>
      </w:pPr>
      <w:r>
        <w:rPr>
          <w:rFonts w:hint="eastAsia"/>
          <w:spacing w:val="-1"/>
          <w:sz w:val="30"/>
          <w:szCs w:val="30"/>
        </w:rPr>
        <w:t>谁知道主的心？</w:t>
      </w:r>
    </w:p>
    <w:p w14:paraId="162E8DB0">
      <w:pPr>
        <w:pStyle w:val="2"/>
        <w:spacing w:before="316" w:line="252" w:lineRule="auto"/>
        <w:ind w:right="17"/>
        <w:jc w:val="both"/>
        <w:rPr>
          <w:rFonts w:hint="eastAsia"/>
          <w:spacing w:val="-1"/>
          <w:sz w:val="30"/>
          <w:szCs w:val="30"/>
        </w:rPr>
      </w:pPr>
    </w:p>
    <w:p w14:paraId="3956EEE3">
      <w:pPr>
        <w:pStyle w:val="2"/>
        <w:spacing w:before="316" w:line="252" w:lineRule="auto"/>
        <w:ind w:right="17"/>
        <w:jc w:val="both"/>
        <w:rPr>
          <w:rFonts w:hint="eastAsia"/>
          <w:spacing w:val="-1"/>
          <w:sz w:val="30"/>
          <w:szCs w:val="30"/>
        </w:rPr>
      </w:pPr>
      <w:r>
        <w:rPr>
          <w:rFonts w:hint="eastAsia"/>
          <w:spacing w:val="-1"/>
          <w:sz w:val="30"/>
          <w:szCs w:val="30"/>
        </w:rPr>
        <w:t>or who has been his counsellor?</w:t>
      </w:r>
    </w:p>
    <w:p w14:paraId="1F1EA57F">
      <w:pPr>
        <w:pStyle w:val="2"/>
        <w:spacing w:before="316" w:line="252" w:lineRule="auto"/>
        <w:ind w:right="17"/>
        <w:jc w:val="both"/>
        <w:rPr>
          <w:rFonts w:hint="eastAsia"/>
          <w:spacing w:val="-1"/>
          <w:sz w:val="30"/>
          <w:szCs w:val="30"/>
        </w:rPr>
      </w:pPr>
    </w:p>
    <w:p w14:paraId="66885ED7">
      <w:pPr>
        <w:pStyle w:val="2"/>
        <w:spacing w:before="316" w:line="252" w:lineRule="auto"/>
        <w:ind w:right="17"/>
        <w:jc w:val="both"/>
        <w:rPr>
          <w:rFonts w:hint="eastAsia"/>
          <w:spacing w:val="-1"/>
          <w:sz w:val="30"/>
          <w:szCs w:val="30"/>
        </w:rPr>
      </w:pPr>
      <w:r>
        <w:rPr>
          <w:rFonts w:hint="eastAsia"/>
          <w:spacing w:val="-1"/>
          <w:sz w:val="30"/>
          <w:szCs w:val="30"/>
        </w:rPr>
        <w:t>谁作过祂的谋士呢？</w:t>
      </w:r>
    </w:p>
    <w:p w14:paraId="3FB33394">
      <w:pPr>
        <w:pStyle w:val="2"/>
        <w:spacing w:before="316" w:line="252" w:lineRule="auto"/>
        <w:ind w:right="17"/>
        <w:jc w:val="both"/>
        <w:rPr>
          <w:rFonts w:hint="eastAsia"/>
          <w:spacing w:val="-1"/>
          <w:sz w:val="30"/>
          <w:szCs w:val="30"/>
        </w:rPr>
      </w:pPr>
    </w:p>
    <w:p w14:paraId="4EB79462">
      <w:pPr>
        <w:pStyle w:val="2"/>
        <w:spacing w:before="316" w:line="252" w:lineRule="auto"/>
        <w:ind w:right="17"/>
        <w:jc w:val="both"/>
        <w:rPr>
          <w:rFonts w:hint="eastAsia"/>
          <w:spacing w:val="-1"/>
          <w:sz w:val="30"/>
          <w:szCs w:val="30"/>
        </w:rPr>
      </w:pPr>
      <w:r>
        <w:rPr>
          <w:rFonts w:hint="eastAsia"/>
          <w:spacing w:val="-1"/>
          <w:sz w:val="30"/>
          <w:szCs w:val="30"/>
        </w:rPr>
        <w:t>or who has first given to him, and it shall be recompensed unto him again?</w:t>
      </w:r>
    </w:p>
    <w:p w14:paraId="17E7D4B2">
      <w:pPr>
        <w:pStyle w:val="2"/>
        <w:spacing w:before="316" w:line="252" w:lineRule="auto"/>
        <w:ind w:right="17"/>
        <w:jc w:val="both"/>
        <w:rPr>
          <w:rFonts w:hint="eastAsia"/>
          <w:spacing w:val="-1"/>
          <w:sz w:val="30"/>
          <w:szCs w:val="30"/>
        </w:rPr>
      </w:pPr>
    </w:p>
    <w:p w14:paraId="7542AA59">
      <w:pPr>
        <w:pStyle w:val="2"/>
        <w:spacing w:before="316" w:line="252" w:lineRule="auto"/>
        <w:ind w:right="17"/>
        <w:jc w:val="both"/>
        <w:rPr>
          <w:rFonts w:hint="eastAsia"/>
          <w:spacing w:val="-1"/>
          <w:sz w:val="30"/>
          <w:szCs w:val="30"/>
        </w:rPr>
      </w:pPr>
      <w:r>
        <w:rPr>
          <w:rFonts w:hint="eastAsia"/>
          <w:spacing w:val="-1"/>
          <w:sz w:val="30"/>
          <w:szCs w:val="30"/>
        </w:rPr>
        <w:t>谁是先给了祂，使祂后来偿还呢？</w:t>
      </w:r>
    </w:p>
    <w:p w14:paraId="02F5AD45">
      <w:pPr>
        <w:pStyle w:val="2"/>
        <w:spacing w:before="316" w:line="252" w:lineRule="auto"/>
        <w:ind w:right="17"/>
        <w:jc w:val="both"/>
        <w:rPr>
          <w:rFonts w:hint="eastAsia"/>
          <w:spacing w:val="-1"/>
          <w:sz w:val="30"/>
          <w:szCs w:val="30"/>
        </w:rPr>
      </w:pPr>
    </w:p>
    <w:p w14:paraId="150D5D64">
      <w:pPr>
        <w:pStyle w:val="2"/>
        <w:spacing w:before="316" w:line="252" w:lineRule="auto"/>
        <w:ind w:right="17"/>
        <w:jc w:val="both"/>
        <w:rPr>
          <w:rFonts w:hint="eastAsia"/>
          <w:spacing w:val="-1"/>
          <w:sz w:val="30"/>
          <w:szCs w:val="30"/>
        </w:rPr>
      </w:pPr>
      <w:r>
        <w:rPr>
          <w:rFonts w:hint="eastAsia"/>
          <w:spacing w:val="-1"/>
          <w:sz w:val="30"/>
          <w:szCs w:val="30"/>
        </w:rPr>
        <w:t>For of him, and through him, and to him, are all things:</w:t>
      </w:r>
    </w:p>
    <w:p w14:paraId="73E1F138">
      <w:pPr>
        <w:pStyle w:val="2"/>
        <w:spacing w:before="316" w:line="252" w:lineRule="auto"/>
        <w:ind w:right="17"/>
        <w:jc w:val="both"/>
        <w:rPr>
          <w:rFonts w:hint="eastAsia"/>
          <w:spacing w:val="-1"/>
          <w:sz w:val="30"/>
          <w:szCs w:val="30"/>
        </w:rPr>
      </w:pPr>
    </w:p>
    <w:p w14:paraId="65EA6EAA">
      <w:pPr>
        <w:pStyle w:val="2"/>
        <w:spacing w:before="316" w:line="252" w:lineRule="auto"/>
        <w:ind w:right="17"/>
        <w:jc w:val="both"/>
        <w:rPr>
          <w:rFonts w:hint="eastAsia"/>
          <w:spacing w:val="-1"/>
          <w:sz w:val="30"/>
          <w:szCs w:val="30"/>
        </w:rPr>
      </w:pPr>
      <w:r>
        <w:rPr>
          <w:rFonts w:hint="eastAsia"/>
          <w:spacing w:val="-1"/>
          <w:sz w:val="30"/>
          <w:szCs w:val="30"/>
        </w:rPr>
        <w:t>因为万有都是本于祂，倚靠祂，归于祂。</w:t>
      </w:r>
    </w:p>
    <w:p w14:paraId="21C64A97">
      <w:pPr>
        <w:pStyle w:val="2"/>
        <w:spacing w:before="316" w:line="252" w:lineRule="auto"/>
        <w:ind w:right="17"/>
        <w:jc w:val="both"/>
        <w:rPr>
          <w:rFonts w:hint="eastAsia"/>
          <w:spacing w:val="-1"/>
          <w:sz w:val="30"/>
          <w:szCs w:val="30"/>
        </w:rPr>
      </w:pPr>
    </w:p>
    <w:p w14:paraId="05BB26FC">
      <w:pPr>
        <w:pStyle w:val="2"/>
        <w:spacing w:before="316" w:line="252" w:lineRule="auto"/>
        <w:ind w:right="17"/>
        <w:jc w:val="both"/>
        <w:rPr>
          <w:rFonts w:hint="eastAsia"/>
          <w:spacing w:val="-1"/>
          <w:sz w:val="30"/>
          <w:szCs w:val="30"/>
        </w:rPr>
      </w:pPr>
      <w:r>
        <w:rPr>
          <w:rFonts w:hint="eastAsia"/>
          <w:spacing w:val="-1"/>
          <w:sz w:val="30"/>
          <w:szCs w:val="30"/>
        </w:rPr>
        <w:t>to whom be glory for ever. Amen,” Rom. 11: 33-36.</w:t>
      </w:r>
    </w:p>
    <w:p w14:paraId="6BAF8900">
      <w:pPr>
        <w:pStyle w:val="2"/>
        <w:spacing w:before="316" w:line="252" w:lineRule="auto"/>
        <w:ind w:right="17"/>
        <w:jc w:val="both"/>
        <w:rPr>
          <w:rFonts w:hint="eastAsia"/>
          <w:spacing w:val="-1"/>
          <w:sz w:val="30"/>
          <w:szCs w:val="30"/>
        </w:rPr>
      </w:pPr>
    </w:p>
    <w:p w14:paraId="2053E634">
      <w:pPr>
        <w:pStyle w:val="2"/>
        <w:spacing w:before="316" w:line="252" w:lineRule="auto"/>
        <w:ind w:right="17"/>
        <w:jc w:val="both"/>
        <w:rPr>
          <w:rFonts w:hint="eastAsia"/>
          <w:spacing w:val="-1"/>
          <w:sz w:val="30"/>
          <w:szCs w:val="30"/>
        </w:rPr>
      </w:pPr>
      <w:r>
        <w:rPr>
          <w:rFonts w:hint="eastAsia"/>
          <w:spacing w:val="-1"/>
          <w:sz w:val="30"/>
          <w:szCs w:val="30"/>
        </w:rPr>
        <w:t>愿荣耀归给祂，直到永远。阿们，”罗马书11章33-36节。</w:t>
      </w:r>
    </w:p>
    <w:p w14:paraId="3DCCCB24">
      <w:pPr>
        <w:pStyle w:val="2"/>
        <w:spacing w:before="316" w:line="252" w:lineRule="auto"/>
        <w:ind w:right="17"/>
        <w:jc w:val="both"/>
        <w:rPr>
          <w:rFonts w:hint="eastAsia"/>
          <w:spacing w:val="-1"/>
          <w:sz w:val="30"/>
          <w:szCs w:val="30"/>
        </w:rPr>
      </w:pPr>
    </w:p>
    <w:p w14:paraId="029333B8">
      <w:pPr>
        <w:pStyle w:val="2"/>
        <w:spacing w:before="316" w:line="252" w:lineRule="auto"/>
        <w:ind w:right="17"/>
        <w:jc w:val="both"/>
        <w:rPr>
          <w:rFonts w:hint="eastAsia"/>
          <w:spacing w:val="-1"/>
          <w:sz w:val="30"/>
          <w:szCs w:val="30"/>
        </w:rPr>
      </w:pPr>
      <w:r>
        <w:rPr>
          <w:rFonts w:hint="eastAsia"/>
          <w:spacing w:val="-1"/>
          <w:sz w:val="30"/>
          <w:szCs w:val="30"/>
        </w:rPr>
        <w:t>In and through Christ we do believe in God, 1 Pet. 1: 21.</w:t>
      </w:r>
    </w:p>
    <w:p w14:paraId="252F3E27">
      <w:pPr>
        <w:pStyle w:val="2"/>
        <w:spacing w:before="316" w:line="252" w:lineRule="auto"/>
        <w:ind w:right="17"/>
        <w:jc w:val="both"/>
        <w:rPr>
          <w:rFonts w:hint="eastAsia"/>
          <w:spacing w:val="-1"/>
          <w:sz w:val="30"/>
          <w:szCs w:val="30"/>
        </w:rPr>
      </w:pPr>
    </w:p>
    <w:p w14:paraId="74C40448">
      <w:pPr>
        <w:pStyle w:val="2"/>
        <w:spacing w:before="316" w:line="252" w:lineRule="auto"/>
        <w:ind w:right="17"/>
        <w:jc w:val="both"/>
        <w:rPr>
          <w:rFonts w:hint="eastAsia"/>
          <w:spacing w:val="-1"/>
          <w:sz w:val="30"/>
          <w:szCs w:val="30"/>
        </w:rPr>
      </w:pPr>
      <w:r>
        <w:rPr>
          <w:rFonts w:hint="eastAsia"/>
          <w:spacing w:val="-1"/>
          <w:sz w:val="30"/>
          <w:szCs w:val="30"/>
        </w:rPr>
        <w:t>我们在基督里并借着基督信神，彼得前书1章21节。</w:t>
      </w:r>
    </w:p>
    <w:p w14:paraId="1EFC7413">
      <w:pPr>
        <w:pStyle w:val="2"/>
        <w:spacing w:before="316" w:line="252" w:lineRule="auto"/>
        <w:ind w:right="17"/>
        <w:jc w:val="both"/>
        <w:rPr>
          <w:rFonts w:hint="eastAsia"/>
          <w:spacing w:val="-1"/>
          <w:sz w:val="30"/>
          <w:szCs w:val="30"/>
        </w:rPr>
      </w:pPr>
    </w:p>
    <w:p w14:paraId="68333DC9">
      <w:pPr>
        <w:pStyle w:val="2"/>
        <w:spacing w:before="316" w:line="252" w:lineRule="auto"/>
        <w:ind w:right="17"/>
        <w:jc w:val="both"/>
        <w:rPr>
          <w:rFonts w:hint="eastAsia"/>
          <w:spacing w:val="-1"/>
          <w:sz w:val="30"/>
          <w:szCs w:val="30"/>
        </w:rPr>
      </w:pPr>
      <w:r>
        <w:rPr>
          <w:rFonts w:hint="eastAsia"/>
          <w:spacing w:val="-1"/>
          <w:sz w:val="30"/>
          <w:szCs w:val="30"/>
        </w:rPr>
        <w:t>This is the life of our souls.</w:t>
      </w:r>
    </w:p>
    <w:p w14:paraId="666782D5">
      <w:pPr>
        <w:pStyle w:val="2"/>
        <w:spacing w:before="316" w:line="252" w:lineRule="auto"/>
        <w:ind w:right="17"/>
        <w:jc w:val="both"/>
        <w:rPr>
          <w:rFonts w:hint="eastAsia"/>
          <w:spacing w:val="-1"/>
          <w:sz w:val="30"/>
          <w:szCs w:val="30"/>
        </w:rPr>
      </w:pPr>
    </w:p>
    <w:p w14:paraId="0F2BE627">
      <w:pPr>
        <w:pStyle w:val="2"/>
        <w:spacing w:before="316" w:line="252" w:lineRule="auto"/>
        <w:ind w:right="17"/>
        <w:jc w:val="both"/>
        <w:rPr>
          <w:rFonts w:hint="eastAsia"/>
          <w:spacing w:val="-1"/>
          <w:sz w:val="30"/>
          <w:szCs w:val="30"/>
        </w:rPr>
      </w:pPr>
      <w:r>
        <w:rPr>
          <w:rFonts w:hint="eastAsia"/>
          <w:spacing w:val="-1"/>
          <w:sz w:val="30"/>
          <w:szCs w:val="30"/>
        </w:rPr>
        <w:t>这是我们灵魂的生命。</w:t>
      </w:r>
    </w:p>
    <w:p w14:paraId="22F52026">
      <w:pPr>
        <w:pStyle w:val="2"/>
        <w:spacing w:before="316" w:line="252" w:lineRule="auto"/>
        <w:ind w:right="17"/>
        <w:jc w:val="both"/>
        <w:rPr>
          <w:rFonts w:hint="eastAsia"/>
          <w:spacing w:val="-1"/>
          <w:sz w:val="30"/>
          <w:szCs w:val="30"/>
        </w:rPr>
      </w:pPr>
    </w:p>
    <w:p w14:paraId="52EDD997">
      <w:pPr>
        <w:pStyle w:val="2"/>
        <w:spacing w:before="316" w:line="252" w:lineRule="auto"/>
        <w:ind w:right="17"/>
        <w:jc w:val="both"/>
        <w:rPr>
          <w:rFonts w:hint="eastAsia"/>
          <w:spacing w:val="-1"/>
          <w:sz w:val="30"/>
          <w:szCs w:val="30"/>
        </w:rPr>
      </w:pPr>
      <w:r>
        <w:rPr>
          <w:rFonts w:hint="eastAsia"/>
          <w:spacing w:val="-1"/>
          <w:sz w:val="30"/>
          <w:szCs w:val="30"/>
        </w:rPr>
        <w:t>God himself, in the infinite perfections of his divine nature, is the ultimate object of our faith.</w:t>
      </w:r>
    </w:p>
    <w:p w14:paraId="269387CD">
      <w:pPr>
        <w:pStyle w:val="2"/>
        <w:spacing w:before="316" w:line="252" w:lineRule="auto"/>
        <w:ind w:right="17"/>
        <w:jc w:val="both"/>
        <w:rPr>
          <w:rFonts w:hint="eastAsia"/>
          <w:spacing w:val="-1"/>
          <w:sz w:val="30"/>
          <w:szCs w:val="30"/>
        </w:rPr>
      </w:pPr>
    </w:p>
    <w:p w14:paraId="09D67642">
      <w:pPr>
        <w:pStyle w:val="2"/>
        <w:spacing w:before="316" w:line="252" w:lineRule="auto"/>
        <w:ind w:right="17"/>
        <w:jc w:val="both"/>
        <w:rPr>
          <w:rFonts w:hint="eastAsia"/>
          <w:spacing w:val="-1"/>
          <w:sz w:val="30"/>
          <w:szCs w:val="30"/>
        </w:rPr>
      </w:pPr>
      <w:r>
        <w:rPr>
          <w:rFonts w:hint="eastAsia"/>
          <w:spacing w:val="-1"/>
          <w:sz w:val="30"/>
          <w:szCs w:val="30"/>
        </w:rPr>
        <w:t>神自己，在其神性无限的完美中，是我们信心的最终对象。</w:t>
      </w:r>
    </w:p>
    <w:p w14:paraId="0019B096">
      <w:pPr>
        <w:pStyle w:val="2"/>
        <w:spacing w:before="316" w:line="252" w:lineRule="auto"/>
        <w:ind w:right="17"/>
        <w:jc w:val="both"/>
        <w:rPr>
          <w:rFonts w:hint="eastAsia"/>
          <w:spacing w:val="-1"/>
          <w:sz w:val="30"/>
          <w:szCs w:val="30"/>
        </w:rPr>
      </w:pPr>
    </w:p>
    <w:p w14:paraId="0C419700">
      <w:pPr>
        <w:pStyle w:val="2"/>
        <w:spacing w:before="316" w:line="252" w:lineRule="auto"/>
        <w:ind w:right="17"/>
        <w:jc w:val="both"/>
        <w:rPr>
          <w:rFonts w:hint="eastAsia"/>
          <w:spacing w:val="-1"/>
          <w:sz w:val="30"/>
          <w:szCs w:val="30"/>
        </w:rPr>
      </w:pPr>
      <w:r>
        <w:rPr>
          <w:rFonts w:hint="eastAsia"/>
          <w:spacing w:val="-1"/>
          <w:sz w:val="30"/>
          <w:szCs w:val="30"/>
        </w:rPr>
        <w:t>But he is not here the immediate object of it;</w:t>
      </w:r>
    </w:p>
    <w:p w14:paraId="06622B1D">
      <w:pPr>
        <w:pStyle w:val="2"/>
        <w:spacing w:before="316" w:line="252" w:lineRule="auto"/>
        <w:ind w:right="17"/>
        <w:jc w:val="both"/>
        <w:rPr>
          <w:rFonts w:hint="eastAsia"/>
          <w:spacing w:val="-1"/>
          <w:sz w:val="30"/>
          <w:szCs w:val="30"/>
        </w:rPr>
      </w:pPr>
    </w:p>
    <w:p w14:paraId="7197163E">
      <w:pPr>
        <w:pStyle w:val="2"/>
        <w:spacing w:before="316" w:line="252" w:lineRule="auto"/>
        <w:ind w:right="17"/>
        <w:jc w:val="both"/>
        <w:rPr>
          <w:rFonts w:hint="eastAsia"/>
          <w:spacing w:val="-1"/>
          <w:sz w:val="30"/>
          <w:szCs w:val="30"/>
        </w:rPr>
      </w:pPr>
      <w:r>
        <w:rPr>
          <w:rFonts w:hint="eastAsia"/>
          <w:spacing w:val="-1"/>
          <w:sz w:val="30"/>
          <w:szCs w:val="30"/>
        </w:rPr>
        <w:t>但祂在此并非其直接对象；</w:t>
      </w:r>
    </w:p>
    <w:p w14:paraId="32E43349">
      <w:pPr>
        <w:pStyle w:val="2"/>
        <w:spacing w:before="316" w:line="252" w:lineRule="auto"/>
        <w:ind w:right="17"/>
        <w:jc w:val="both"/>
        <w:rPr>
          <w:rFonts w:hint="eastAsia"/>
          <w:spacing w:val="-1"/>
          <w:sz w:val="30"/>
          <w:szCs w:val="30"/>
        </w:rPr>
      </w:pPr>
    </w:p>
    <w:p w14:paraId="54C68F6E">
      <w:pPr>
        <w:pStyle w:val="2"/>
        <w:spacing w:before="316" w:line="252" w:lineRule="auto"/>
        <w:ind w:right="17"/>
        <w:jc w:val="both"/>
        <w:rPr>
          <w:rFonts w:hint="eastAsia"/>
          <w:spacing w:val="-1"/>
          <w:sz w:val="30"/>
          <w:szCs w:val="30"/>
        </w:rPr>
      </w:pPr>
      <w:r>
        <w:rPr>
          <w:rFonts w:hint="eastAsia"/>
          <w:spacing w:val="-1"/>
          <w:sz w:val="30"/>
          <w:szCs w:val="30"/>
        </w:rPr>
        <w:t>but the divine way and means of the manifestation of himself and them unto us, are so.</w:t>
      </w:r>
    </w:p>
    <w:p w14:paraId="10A7A4DC">
      <w:pPr>
        <w:pStyle w:val="2"/>
        <w:spacing w:before="316" w:line="252" w:lineRule="auto"/>
        <w:ind w:right="17"/>
        <w:jc w:val="both"/>
        <w:rPr>
          <w:rFonts w:hint="eastAsia"/>
          <w:spacing w:val="-1"/>
          <w:sz w:val="30"/>
          <w:szCs w:val="30"/>
        </w:rPr>
      </w:pPr>
    </w:p>
    <w:p w14:paraId="232CBF4E">
      <w:pPr>
        <w:pStyle w:val="2"/>
        <w:spacing w:before="316" w:line="252" w:lineRule="auto"/>
        <w:ind w:right="17"/>
        <w:jc w:val="both"/>
        <w:rPr>
          <w:rFonts w:hint="eastAsia"/>
          <w:spacing w:val="-1"/>
          <w:sz w:val="30"/>
          <w:szCs w:val="30"/>
        </w:rPr>
      </w:pPr>
      <w:r>
        <w:rPr>
          <w:rFonts w:hint="eastAsia"/>
          <w:spacing w:val="-1"/>
          <w:sz w:val="30"/>
          <w:szCs w:val="30"/>
        </w:rPr>
        <w:t>而是祂向我们彰显自己和它们的途径和方法才是。</w:t>
      </w:r>
    </w:p>
    <w:p w14:paraId="697BBF15">
      <w:pPr>
        <w:pStyle w:val="2"/>
        <w:spacing w:before="316" w:line="252" w:lineRule="auto"/>
        <w:ind w:right="17"/>
        <w:jc w:val="both"/>
        <w:rPr>
          <w:rFonts w:hint="eastAsia"/>
          <w:spacing w:val="-1"/>
          <w:sz w:val="30"/>
          <w:szCs w:val="30"/>
        </w:rPr>
      </w:pPr>
    </w:p>
    <w:p w14:paraId="685D818F">
      <w:pPr>
        <w:pStyle w:val="2"/>
        <w:spacing w:before="316" w:line="252" w:lineRule="auto"/>
        <w:ind w:right="17"/>
        <w:jc w:val="both"/>
        <w:rPr>
          <w:rFonts w:hint="eastAsia"/>
          <w:spacing w:val="-1"/>
          <w:sz w:val="30"/>
          <w:szCs w:val="30"/>
        </w:rPr>
      </w:pPr>
      <w:r>
        <w:rPr>
          <w:rFonts w:hint="eastAsia"/>
          <w:spacing w:val="-1"/>
          <w:sz w:val="30"/>
          <w:szCs w:val="30"/>
        </w:rPr>
        <w:t>Through Christ we believe in God.</w:t>
      </w:r>
    </w:p>
    <w:p w14:paraId="3287B666">
      <w:pPr>
        <w:pStyle w:val="2"/>
        <w:spacing w:before="316" w:line="252" w:lineRule="auto"/>
        <w:ind w:right="17"/>
        <w:jc w:val="both"/>
        <w:rPr>
          <w:rFonts w:hint="eastAsia"/>
          <w:spacing w:val="-1"/>
          <w:sz w:val="30"/>
          <w:szCs w:val="30"/>
        </w:rPr>
      </w:pPr>
    </w:p>
    <w:p w14:paraId="5FA5B384">
      <w:pPr>
        <w:pStyle w:val="2"/>
        <w:spacing w:before="316" w:line="252" w:lineRule="auto"/>
        <w:ind w:right="17"/>
        <w:jc w:val="both"/>
        <w:rPr>
          <w:rFonts w:hint="eastAsia"/>
          <w:spacing w:val="-1"/>
          <w:sz w:val="30"/>
          <w:szCs w:val="30"/>
        </w:rPr>
      </w:pPr>
      <w:r>
        <w:rPr>
          <w:rFonts w:hint="eastAsia"/>
          <w:spacing w:val="-1"/>
          <w:sz w:val="30"/>
          <w:szCs w:val="30"/>
        </w:rPr>
        <w:t>借着基督我们信神。</w:t>
      </w:r>
    </w:p>
    <w:p w14:paraId="6B110337">
      <w:pPr>
        <w:pStyle w:val="2"/>
        <w:spacing w:before="316" w:line="252" w:lineRule="auto"/>
        <w:ind w:right="17"/>
        <w:jc w:val="both"/>
        <w:rPr>
          <w:rFonts w:hint="eastAsia"/>
          <w:spacing w:val="-1"/>
          <w:sz w:val="30"/>
          <w:szCs w:val="30"/>
        </w:rPr>
      </w:pPr>
    </w:p>
    <w:p w14:paraId="6AF7CA11">
      <w:pPr>
        <w:pStyle w:val="2"/>
        <w:spacing w:before="316" w:line="252" w:lineRule="auto"/>
        <w:ind w:right="17"/>
        <w:jc w:val="both"/>
        <w:rPr>
          <w:rFonts w:hint="eastAsia"/>
          <w:spacing w:val="-1"/>
          <w:sz w:val="30"/>
          <w:szCs w:val="30"/>
        </w:rPr>
      </w:pPr>
      <w:r>
        <w:rPr>
          <w:rFonts w:hint="eastAsia"/>
          <w:spacing w:val="-1"/>
          <w:sz w:val="30"/>
          <w:szCs w:val="30"/>
        </w:rPr>
        <w:t>By our belief in him we come to place our faith ultimately in God himself;</w:t>
      </w:r>
    </w:p>
    <w:p w14:paraId="761FD530">
      <w:pPr>
        <w:pStyle w:val="2"/>
        <w:spacing w:before="316" w:line="252" w:lineRule="auto"/>
        <w:ind w:right="17"/>
        <w:jc w:val="both"/>
        <w:rPr>
          <w:rFonts w:hint="eastAsia"/>
          <w:spacing w:val="-1"/>
          <w:sz w:val="30"/>
          <w:szCs w:val="30"/>
        </w:rPr>
      </w:pPr>
    </w:p>
    <w:p w14:paraId="54D2010F">
      <w:pPr>
        <w:pStyle w:val="2"/>
        <w:spacing w:before="316" w:line="252" w:lineRule="auto"/>
        <w:ind w:right="17"/>
        <w:jc w:val="both"/>
        <w:rPr>
          <w:rFonts w:hint="eastAsia"/>
          <w:spacing w:val="-1"/>
          <w:sz w:val="30"/>
          <w:szCs w:val="30"/>
        </w:rPr>
      </w:pPr>
      <w:r>
        <w:rPr>
          <w:rFonts w:hint="eastAsia"/>
          <w:spacing w:val="-1"/>
          <w:sz w:val="30"/>
          <w:szCs w:val="30"/>
        </w:rPr>
        <w:t>借着我们对祂的信心，我们最终将我们的信心放在神自己身上；</w:t>
      </w:r>
    </w:p>
    <w:p w14:paraId="4D303C88">
      <w:pPr>
        <w:pStyle w:val="2"/>
        <w:spacing w:before="316" w:line="252" w:lineRule="auto"/>
        <w:ind w:right="17"/>
        <w:jc w:val="both"/>
        <w:rPr>
          <w:rFonts w:hint="eastAsia"/>
          <w:spacing w:val="-1"/>
          <w:sz w:val="30"/>
          <w:szCs w:val="30"/>
        </w:rPr>
      </w:pPr>
    </w:p>
    <w:p w14:paraId="2F78C826">
      <w:pPr>
        <w:pStyle w:val="2"/>
        <w:spacing w:before="316" w:line="252" w:lineRule="auto"/>
        <w:ind w:right="17"/>
        <w:jc w:val="both"/>
        <w:rPr>
          <w:rFonts w:hint="eastAsia"/>
          <w:spacing w:val="-1"/>
          <w:sz w:val="30"/>
          <w:szCs w:val="30"/>
        </w:rPr>
      </w:pPr>
      <w:r>
        <w:rPr>
          <w:rFonts w:hint="eastAsia"/>
          <w:spacing w:val="-1"/>
          <w:sz w:val="30"/>
          <w:szCs w:val="30"/>
        </w:rPr>
        <w:t>and this we can no otherwise do but by beholding the glory of God in him, as has been declared.</w:t>
      </w:r>
    </w:p>
    <w:p w14:paraId="1636880F">
      <w:pPr>
        <w:pStyle w:val="2"/>
        <w:spacing w:before="316" w:line="252" w:lineRule="auto"/>
        <w:ind w:right="17"/>
        <w:jc w:val="both"/>
        <w:rPr>
          <w:rFonts w:hint="eastAsia"/>
          <w:spacing w:val="-1"/>
          <w:sz w:val="30"/>
          <w:szCs w:val="30"/>
        </w:rPr>
      </w:pPr>
    </w:p>
    <w:p w14:paraId="1B58A526">
      <w:pPr>
        <w:pStyle w:val="2"/>
        <w:spacing w:before="316" w:line="252" w:lineRule="auto"/>
        <w:ind w:right="17"/>
        <w:jc w:val="both"/>
        <w:rPr>
          <w:rFonts w:hint="eastAsia"/>
          <w:spacing w:val="-1"/>
          <w:sz w:val="30"/>
          <w:szCs w:val="30"/>
        </w:rPr>
      </w:pPr>
      <w:r>
        <w:rPr>
          <w:rFonts w:hint="eastAsia"/>
          <w:spacing w:val="-1"/>
          <w:sz w:val="30"/>
          <w:szCs w:val="30"/>
        </w:rPr>
        <w:t>除了通过瞻仰在祂里面的神的荣耀之外，我们别无他法可以做到这一点，正如已经宣告的。</w:t>
      </w:r>
    </w:p>
    <w:p w14:paraId="30A49D92">
      <w:pPr>
        <w:pStyle w:val="2"/>
        <w:spacing w:before="316" w:line="252" w:lineRule="auto"/>
        <w:ind w:right="17"/>
        <w:jc w:val="both"/>
        <w:rPr>
          <w:rFonts w:hint="eastAsia"/>
          <w:spacing w:val="-1"/>
          <w:sz w:val="30"/>
          <w:szCs w:val="30"/>
        </w:rPr>
      </w:pPr>
    </w:p>
    <w:p w14:paraId="75E6993F">
      <w:pPr>
        <w:pStyle w:val="2"/>
        <w:spacing w:before="316" w:line="252" w:lineRule="auto"/>
        <w:ind w:right="17"/>
        <w:jc w:val="both"/>
        <w:rPr>
          <w:rFonts w:hint="eastAsia"/>
          <w:spacing w:val="-1"/>
          <w:sz w:val="30"/>
          <w:szCs w:val="30"/>
        </w:rPr>
      </w:pPr>
      <w:r>
        <w:rPr>
          <w:rFonts w:hint="eastAsia"/>
          <w:spacing w:val="-1"/>
          <w:sz w:val="30"/>
          <w:szCs w:val="30"/>
        </w:rPr>
        <w:t>This is the only way whereby we may attain the saving, sanctifying knowledge of God.</w:t>
      </w:r>
    </w:p>
    <w:p w14:paraId="0C4D5AFA">
      <w:pPr>
        <w:pStyle w:val="2"/>
        <w:spacing w:before="316" w:line="252" w:lineRule="auto"/>
        <w:ind w:right="17"/>
        <w:jc w:val="both"/>
        <w:rPr>
          <w:rFonts w:hint="eastAsia"/>
          <w:spacing w:val="-1"/>
          <w:sz w:val="30"/>
          <w:szCs w:val="30"/>
        </w:rPr>
      </w:pPr>
    </w:p>
    <w:p w14:paraId="7112BAF4">
      <w:pPr>
        <w:pStyle w:val="2"/>
        <w:spacing w:before="316" w:line="252" w:lineRule="auto"/>
        <w:ind w:right="17"/>
        <w:jc w:val="both"/>
        <w:rPr>
          <w:rFonts w:hint="eastAsia"/>
          <w:spacing w:val="-1"/>
          <w:sz w:val="30"/>
          <w:szCs w:val="30"/>
        </w:rPr>
      </w:pPr>
      <w:r>
        <w:rPr>
          <w:rFonts w:hint="eastAsia"/>
          <w:spacing w:val="-1"/>
          <w:sz w:val="30"/>
          <w:szCs w:val="30"/>
        </w:rPr>
        <w:t>这是我们获得得救、成圣之神知识的唯一途径。</w:t>
      </w:r>
    </w:p>
    <w:p w14:paraId="54994C26">
      <w:pPr>
        <w:pStyle w:val="2"/>
        <w:spacing w:before="316" w:line="252" w:lineRule="auto"/>
        <w:ind w:right="17"/>
        <w:jc w:val="both"/>
        <w:rPr>
          <w:rFonts w:hint="eastAsia"/>
          <w:spacing w:val="-1"/>
          <w:sz w:val="30"/>
          <w:szCs w:val="30"/>
        </w:rPr>
      </w:pPr>
    </w:p>
    <w:p w14:paraId="577C88D9">
      <w:pPr>
        <w:pStyle w:val="2"/>
        <w:spacing w:before="316" w:line="252" w:lineRule="auto"/>
        <w:ind w:right="17"/>
        <w:jc w:val="both"/>
        <w:rPr>
          <w:rFonts w:hint="eastAsia"/>
          <w:spacing w:val="-1"/>
          <w:sz w:val="30"/>
          <w:szCs w:val="30"/>
        </w:rPr>
      </w:pPr>
      <w:r>
        <w:rPr>
          <w:rFonts w:hint="eastAsia"/>
          <w:spacing w:val="-1"/>
          <w:sz w:val="30"/>
          <w:szCs w:val="30"/>
        </w:rPr>
        <w:t>Without this, every beam of divine light that shines on us, or gleams from without (as the light shineth into darkness when the darkness comprehendeth it not, John 1: 5), every spark that arises from the remainders of the light of nature within, does rather amaze the minds of men than lead them into the saving knowledge of God.</w:t>
      </w:r>
    </w:p>
    <w:p w14:paraId="6879B80A">
      <w:pPr>
        <w:pStyle w:val="2"/>
        <w:spacing w:before="316" w:line="252" w:lineRule="auto"/>
        <w:ind w:right="17"/>
        <w:jc w:val="both"/>
        <w:rPr>
          <w:rFonts w:hint="eastAsia"/>
          <w:spacing w:val="-1"/>
          <w:sz w:val="30"/>
          <w:szCs w:val="30"/>
        </w:rPr>
      </w:pPr>
    </w:p>
    <w:p w14:paraId="55D05997">
      <w:pPr>
        <w:pStyle w:val="2"/>
        <w:spacing w:before="316" w:line="252" w:lineRule="auto"/>
        <w:ind w:right="17"/>
        <w:jc w:val="both"/>
        <w:rPr>
          <w:rFonts w:hint="eastAsia"/>
          <w:spacing w:val="-1"/>
          <w:sz w:val="30"/>
          <w:szCs w:val="30"/>
        </w:rPr>
      </w:pPr>
      <w:r>
        <w:rPr>
          <w:rFonts w:hint="eastAsia"/>
          <w:spacing w:val="-1"/>
          <w:sz w:val="30"/>
          <w:szCs w:val="30"/>
        </w:rPr>
        <w:t>没有这个，每一道照耀我们或从外面闪烁的神圣之光（如同光照进黑暗，黑暗却不接受光，约翰福音1章5节），每一颗从里面自然之光残余中升起的火花，都 скорее使人的心思惊奇，而不是引导他们进入对神的得救知识。</w:t>
      </w:r>
    </w:p>
    <w:p w14:paraId="44A7EA45">
      <w:pPr>
        <w:pStyle w:val="2"/>
        <w:spacing w:before="316" w:line="252" w:lineRule="auto"/>
        <w:ind w:right="17"/>
        <w:jc w:val="both"/>
        <w:rPr>
          <w:rFonts w:hint="eastAsia"/>
          <w:spacing w:val="-1"/>
          <w:sz w:val="30"/>
          <w:szCs w:val="30"/>
        </w:rPr>
      </w:pPr>
    </w:p>
    <w:p w14:paraId="2A390D79">
      <w:pPr>
        <w:pStyle w:val="2"/>
        <w:spacing w:before="316" w:line="252" w:lineRule="auto"/>
        <w:ind w:right="17"/>
        <w:jc w:val="both"/>
        <w:rPr>
          <w:rFonts w:hint="eastAsia"/>
          <w:spacing w:val="-1"/>
          <w:sz w:val="30"/>
          <w:szCs w:val="30"/>
        </w:rPr>
      </w:pPr>
      <w:r>
        <w:rPr>
          <w:rFonts w:hint="eastAsia"/>
          <w:spacing w:val="-1"/>
          <w:sz w:val="30"/>
          <w:szCs w:val="30"/>
        </w:rPr>
        <w:t>So a glance of light in a dark night, giving a transient view of various objects, and passing away, does rather amaze than direct a traveller, and leave him more exposed unto wandering than before.</w:t>
      </w:r>
    </w:p>
    <w:p w14:paraId="1E84316E">
      <w:pPr>
        <w:pStyle w:val="2"/>
        <w:spacing w:before="316" w:line="252" w:lineRule="auto"/>
        <w:ind w:right="17"/>
        <w:jc w:val="both"/>
        <w:rPr>
          <w:rFonts w:hint="eastAsia"/>
          <w:spacing w:val="-1"/>
          <w:sz w:val="30"/>
          <w:szCs w:val="30"/>
        </w:rPr>
      </w:pPr>
    </w:p>
    <w:p w14:paraId="0C2E3709">
      <w:pPr>
        <w:pStyle w:val="2"/>
        <w:spacing w:before="316" w:line="252" w:lineRule="auto"/>
        <w:ind w:right="17"/>
        <w:jc w:val="both"/>
        <w:rPr>
          <w:rFonts w:hint="eastAsia"/>
          <w:spacing w:val="-1"/>
          <w:sz w:val="30"/>
          <w:szCs w:val="30"/>
        </w:rPr>
      </w:pPr>
      <w:r>
        <w:rPr>
          <w:rFonts w:hint="eastAsia"/>
          <w:spacing w:val="-1"/>
          <w:sz w:val="30"/>
          <w:szCs w:val="30"/>
        </w:rPr>
        <w:t>因此，黑夜里的一瞥光亮，短暂地展现了各种物体，然后消失，与其说是引导旅行者，不如说是使他惊奇，并使他比以前更容易迷路。</w:t>
      </w:r>
    </w:p>
    <w:p w14:paraId="0DD6A33A">
      <w:pPr>
        <w:pStyle w:val="2"/>
        <w:spacing w:before="316" w:line="252" w:lineRule="auto"/>
        <w:ind w:right="17"/>
        <w:jc w:val="both"/>
        <w:rPr>
          <w:rFonts w:hint="eastAsia"/>
          <w:spacing w:val="-1"/>
          <w:sz w:val="30"/>
          <w:szCs w:val="30"/>
        </w:rPr>
      </w:pPr>
    </w:p>
    <w:p w14:paraId="0BC11F08">
      <w:pPr>
        <w:pStyle w:val="2"/>
        <w:spacing w:before="316" w:line="252" w:lineRule="auto"/>
        <w:ind w:right="17"/>
        <w:jc w:val="both"/>
        <w:rPr>
          <w:rFonts w:hint="eastAsia"/>
          <w:spacing w:val="-1"/>
          <w:sz w:val="30"/>
          <w:szCs w:val="30"/>
        </w:rPr>
      </w:pPr>
      <w:r>
        <w:rPr>
          <w:rFonts w:hint="eastAsia"/>
          <w:spacing w:val="-1"/>
          <w:sz w:val="30"/>
          <w:szCs w:val="30"/>
        </w:rPr>
        <w:t>Such were all those notions of the Divine Being and his excellencies, which those who boasted themselves to be wise among the heathen embraced and improved.</w:t>
      </w:r>
    </w:p>
    <w:p w14:paraId="185F5F4F">
      <w:pPr>
        <w:pStyle w:val="2"/>
        <w:spacing w:before="316" w:line="252" w:lineRule="auto"/>
        <w:ind w:right="17"/>
        <w:jc w:val="both"/>
        <w:rPr>
          <w:rFonts w:hint="eastAsia"/>
          <w:spacing w:val="-1"/>
          <w:sz w:val="30"/>
          <w:szCs w:val="30"/>
        </w:rPr>
      </w:pPr>
    </w:p>
    <w:p w14:paraId="2F69FF2A">
      <w:pPr>
        <w:pStyle w:val="2"/>
        <w:spacing w:before="316" w:line="252" w:lineRule="auto"/>
        <w:ind w:right="17"/>
        <w:jc w:val="both"/>
        <w:rPr>
          <w:rFonts w:hint="eastAsia"/>
          <w:spacing w:val="-1"/>
          <w:sz w:val="30"/>
          <w:szCs w:val="30"/>
        </w:rPr>
      </w:pPr>
      <w:r>
        <w:rPr>
          <w:rFonts w:hint="eastAsia"/>
          <w:spacing w:val="-1"/>
          <w:sz w:val="30"/>
          <w:szCs w:val="30"/>
        </w:rPr>
        <w:t>所有那些在异教徒中自诩为智者所接受并改进的关于神圣存在及其卓绝的观念都是如此。</w:t>
      </w:r>
    </w:p>
    <w:p w14:paraId="228100EC">
      <w:pPr>
        <w:pStyle w:val="2"/>
        <w:spacing w:before="316" w:line="252" w:lineRule="auto"/>
        <w:ind w:right="17"/>
        <w:jc w:val="both"/>
        <w:rPr>
          <w:rFonts w:hint="eastAsia"/>
          <w:spacing w:val="-1"/>
          <w:sz w:val="30"/>
          <w:szCs w:val="30"/>
        </w:rPr>
      </w:pPr>
    </w:p>
    <w:p w14:paraId="58AE9477">
      <w:pPr>
        <w:pStyle w:val="2"/>
        <w:spacing w:before="316" w:line="252" w:lineRule="auto"/>
        <w:ind w:right="17"/>
        <w:jc w:val="both"/>
        <w:rPr>
          <w:rFonts w:hint="eastAsia"/>
          <w:spacing w:val="-1"/>
          <w:sz w:val="30"/>
          <w:szCs w:val="30"/>
        </w:rPr>
      </w:pPr>
      <w:r>
        <w:rPr>
          <w:rFonts w:hint="eastAsia"/>
          <w:spacing w:val="-1"/>
          <w:sz w:val="30"/>
          <w:szCs w:val="30"/>
        </w:rPr>
        <w:t>They did but fluctuate in their minds;</w:t>
      </w:r>
    </w:p>
    <w:p w14:paraId="7BF93613">
      <w:pPr>
        <w:pStyle w:val="2"/>
        <w:spacing w:before="316" w:line="252" w:lineRule="auto"/>
        <w:ind w:right="17"/>
        <w:jc w:val="both"/>
        <w:rPr>
          <w:rFonts w:hint="eastAsia"/>
          <w:spacing w:val="-1"/>
          <w:sz w:val="30"/>
          <w:szCs w:val="30"/>
        </w:rPr>
      </w:pPr>
    </w:p>
    <w:p w14:paraId="58C91611">
      <w:pPr>
        <w:pStyle w:val="2"/>
        <w:spacing w:before="316" w:line="252" w:lineRule="auto"/>
        <w:ind w:right="17"/>
        <w:jc w:val="both"/>
        <w:rPr>
          <w:rFonts w:hint="eastAsia"/>
          <w:spacing w:val="-1"/>
          <w:sz w:val="30"/>
          <w:szCs w:val="30"/>
        </w:rPr>
      </w:pPr>
      <w:r>
        <w:rPr>
          <w:rFonts w:hint="eastAsia"/>
          <w:spacing w:val="-1"/>
          <w:sz w:val="30"/>
          <w:szCs w:val="30"/>
        </w:rPr>
        <w:t>它们只是在他们心思中摇摆不定；</w:t>
      </w:r>
    </w:p>
    <w:p w14:paraId="32442F84">
      <w:pPr>
        <w:pStyle w:val="2"/>
        <w:spacing w:before="316" w:line="252" w:lineRule="auto"/>
        <w:ind w:right="17"/>
        <w:jc w:val="both"/>
        <w:rPr>
          <w:rFonts w:hint="eastAsia"/>
          <w:spacing w:val="-1"/>
          <w:sz w:val="30"/>
          <w:szCs w:val="30"/>
        </w:rPr>
      </w:pPr>
    </w:p>
    <w:p w14:paraId="2043AD43">
      <w:pPr>
        <w:pStyle w:val="2"/>
        <w:spacing w:before="316" w:line="252" w:lineRule="auto"/>
        <w:ind w:right="17"/>
        <w:jc w:val="both"/>
        <w:rPr>
          <w:rFonts w:hint="eastAsia"/>
          <w:spacing w:val="-1"/>
          <w:sz w:val="30"/>
          <w:szCs w:val="30"/>
        </w:rPr>
      </w:pPr>
      <w:r>
        <w:rPr>
          <w:rFonts w:hint="eastAsia"/>
          <w:spacing w:val="-1"/>
          <w:sz w:val="30"/>
          <w:szCs w:val="30"/>
        </w:rPr>
        <w:t>they did not transform them into the image and likeness of God, as the saving knowledge of him does, Col. 3: 10.</w:t>
      </w:r>
    </w:p>
    <w:p w14:paraId="5C768DE1">
      <w:pPr>
        <w:pStyle w:val="2"/>
        <w:spacing w:before="316" w:line="252" w:lineRule="auto"/>
        <w:ind w:right="17"/>
        <w:jc w:val="both"/>
        <w:rPr>
          <w:rFonts w:hint="eastAsia"/>
          <w:spacing w:val="-1"/>
          <w:sz w:val="30"/>
          <w:szCs w:val="30"/>
        </w:rPr>
      </w:pPr>
    </w:p>
    <w:p w14:paraId="51851155">
      <w:pPr>
        <w:pStyle w:val="2"/>
        <w:spacing w:before="316" w:line="252" w:lineRule="auto"/>
        <w:ind w:right="17"/>
        <w:jc w:val="both"/>
        <w:rPr>
          <w:rFonts w:hint="eastAsia"/>
          <w:spacing w:val="-1"/>
          <w:sz w:val="30"/>
          <w:szCs w:val="30"/>
        </w:rPr>
      </w:pPr>
      <w:r>
        <w:rPr>
          <w:rFonts w:hint="eastAsia"/>
          <w:spacing w:val="-1"/>
          <w:sz w:val="30"/>
          <w:szCs w:val="30"/>
        </w:rPr>
        <w:t>它们没有将他们变成神的形像和样式，如同对祂的得救知识所做的那样，歌罗西书3章10节。</w:t>
      </w:r>
    </w:p>
    <w:p w14:paraId="3CB90466">
      <w:pPr>
        <w:pStyle w:val="2"/>
        <w:spacing w:before="316" w:line="252" w:lineRule="auto"/>
        <w:ind w:right="17"/>
        <w:jc w:val="both"/>
        <w:rPr>
          <w:rFonts w:hint="eastAsia"/>
          <w:spacing w:val="-1"/>
          <w:sz w:val="30"/>
          <w:szCs w:val="30"/>
        </w:rPr>
      </w:pPr>
    </w:p>
    <w:p w14:paraId="052379E2">
      <w:pPr>
        <w:pStyle w:val="2"/>
        <w:spacing w:before="316" w:line="252" w:lineRule="auto"/>
        <w:ind w:right="17"/>
        <w:jc w:val="both"/>
        <w:rPr>
          <w:rFonts w:hint="eastAsia"/>
          <w:spacing w:val="-1"/>
          <w:sz w:val="30"/>
          <w:szCs w:val="30"/>
        </w:rPr>
      </w:pPr>
      <w:r>
        <w:rPr>
          <w:rFonts w:hint="eastAsia"/>
          <w:spacing w:val="-1"/>
          <w:sz w:val="30"/>
          <w:szCs w:val="30"/>
        </w:rPr>
        <w:t>So the apostle expresses this truth, “ Where is the wise?</w:t>
      </w:r>
    </w:p>
    <w:p w14:paraId="2EBE2768">
      <w:pPr>
        <w:pStyle w:val="2"/>
        <w:spacing w:before="316" w:line="252" w:lineRule="auto"/>
        <w:ind w:right="17"/>
        <w:jc w:val="both"/>
        <w:rPr>
          <w:rFonts w:hint="eastAsia"/>
          <w:spacing w:val="-1"/>
          <w:sz w:val="30"/>
          <w:szCs w:val="30"/>
        </w:rPr>
      </w:pPr>
    </w:p>
    <w:p w14:paraId="60B7EA0C">
      <w:pPr>
        <w:pStyle w:val="2"/>
        <w:spacing w:before="316" w:line="252" w:lineRule="auto"/>
        <w:ind w:right="17"/>
        <w:jc w:val="both"/>
        <w:rPr>
          <w:rFonts w:hint="eastAsia"/>
          <w:spacing w:val="-1"/>
          <w:sz w:val="30"/>
          <w:szCs w:val="30"/>
        </w:rPr>
      </w:pPr>
      <w:r>
        <w:rPr>
          <w:rFonts w:hint="eastAsia"/>
          <w:spacing w:val="-1"/>
          <w:sz w:val="30"/>
          <w:szCs w:val="30"/>
        </w:rPr>
        <w:t>使徒如此表达这真理：“智慧人在哪里？</w:t>
      </w:r>
    </w:p>
    <w:p w14:paraId="7C607FED">
      <w:pPr>
        <w:pStyle w:val="2"/>
        <w:spacing w:before="316" w:line="252" w:lineRule="auto"/>
        <w:ind w:right="17"/>
        <w:jc w:val="both"/>
        <w:rPr>
          <w:rFonts w:hint="eastAsia"/>
          <w:spacing w:val="-1"/>
          <w:sz w:val="30"/>
          <w:szCs w:val="30"/>
        </w:rPr>
      </w:pPr>
    </w:p>
    <w:p w14:paraId="278A59E1">
      <w:pPr>
        <w:pStyle w:val="2"/>
        <w:spacing w:before="316" w:line="252" w:lineRule="auto"/>
        <w:ind w:right="17"/>
        <w:jc w:val="both"/>
        <w:rPr>
          <w:rFonts w:hint="eastAsia"/>
          <w:spacing w:val="-1"/>
          <w:sz w:val="30"/>
          <w:szCs w:val="30"/>
        </w:rPr>
      </w:pPr>
      <w:r>
        <w:rPr>
          <w:rFonts w:hint="eastAsia"/>
          <w:spacing w:val="-1"/>
          <w:sz w:val="30"/>
          <w:szCs w:val="30"/>
        </w:rPr>
        <w:t>where is the scribe?</w:t>
      </w:r>
    </w:p>
    <w:p w14:paraId="400A4E2B">
      <w:pPr>
        <w:pStyle w:val="2"/>
        <w:spacing w:before="316" w:line="252" w:lineRule="auto"/>
        <w:ind w:right="17"/>
        <w:jc w:val="both"/>
        <w:rPr>
          <w:rFonts w:hint="eastAsia"/>
          <w:spacing w:val="-1"/>
          <w:sz w:val="30"/>
          <w:szCs w:val="30"/>
        </w:rPr>
      </w:pPr>
    </w:p>
    <w:p w14:paraId="52AD8A14">
      <w:pPr>
        <w:pStyle w:val="2"/>
        <w:spacing w:before="316" w:line="252" w:lineRule="auto"/>
        <w:ind w:right="17"/>
        <w:jc w:val="both"/>
        <w:rPr>
          <w:rFonts w:hint="eastAsia"/>
          <w:spacing w:val="-1"/>
          <w:sz w:val="30"/>
          <w:szCs w:val="30"/>
        </w:rPr>
      </w:pPr>
      <w:r>
        <w:rPr>
          <w:rFonts w:hint="eastAsia"/>
          <w:spacing w:val="-1"/>
          <w:sz w:val="30"/>
          <w:szCs w:val="30"/>
        </w:rPr>
        <w:t>文士在哪里？</w:t>
      </w:r>
    </w:p>
    <w:p w14:paraId="51E9F712">
      <w:pPr>
        <w:pStyle w:val="2"/>
        <w:spacing w:before="316" w:line="252" w:lineRule="auto"/>
        <w:ind w:right="17"/>
        <w:jc w:val="both"/>
        <w:rPr>
          <w:rFonts w:hint="eastAsia"/>
          <w:spacing w:val="-1"/>
          <w:sz w:val="30"/>
          <w:szCs w:val="30"/>
        </w:rPr>
      </w:pPr>
    </w:p>
    <w:p w14:paraId="613365DC">
      <w:pPr>
        <w:pStyle w:val="2"/>
        <w:spacing w:before="316" w:line="252" w:lineRule="auto"/>
        <w:ind w:right="17"/>
        <w:jc w:val="both"/>
        <w:rPr>
          <w:rFonts w:hint="eastAsia"/>
          <w:spacing w:val="-1"/>
          <w:sz w:val="30"/>
          <w:szCs w:val="30"/>
        </w:rPr>
      </w:pPr>
      <w:r>
        <w:rPr>
          <w:rFonts w:hint="eastAsia"/>
          <w:spacing w:val="-1"/>
          <w:sz w:val="30"/>
          <w:szCs w:val="30"/>
        </w:rPr>
        <w:t>where is the disputer of this world?</w:t>
      </w:r>
    </w:p>
    <w:p w14:paraId="272994E6">
      <w:pPr>
        <w:pStyle w:val="2"/>
        <w:spacing w:before="316" w:line="252" w:lineRule="auto"/>
        <w:ind w:right="17"/>
        <w:jc w:val="both"/>
        <w:rPr>
          <w:rFonts w:hint="eastAsia"/>
          <w:spacing w:val="-1"/>
          <w:sz w:val="30"/>
          <w:szCs w:val="30"/>
        </w:rPr>
      </w:pPr>
    </w:p>
    <w:p w14:paraId="57DA47A5">
      <w:pPr>
        <w:pStyle w:val="2"/>
        <w:spacing w:before="316" w:line="252" w:lineRule="auto"/>
        <w:ind w:right="17"/>
        <w:jc w:val="both"/>
        <w:rPr>
          <w:rFonts w:hint="eastAsia"/>
          <w:spacing w:val="-1"/>
          <w:sz w:val="30"/>
          <w:szCs w:val="30"/>
        </w:rPr>
      </w:pPr>
      <w:r>
        <w:rPr>
          <w:rFonts w:hint="eastAsia"/>
          <w:spacing w:val="-1"/>
          <w:sz w:val="30"/>
          <w:szCs w:val="30"/>
        </w:rPr>
        <w:t>这世上的辩士在哪里？</w:t>
      </w:r>
    </w:p>
    <w:p w14:paraId="6E31991B">
      <w:pPr>
        <w:pStyle w:val="2"/>
        <w:spacing w:before="316" w:line="252" w:lineRule="auto"/>
        <w:ind w:right="17"/>
        <w:jc w:val="both"/>
        <w:rPr>
          <w:rFonts w:hint="eastAsia"/>
          <w:spacing w:val="-1"/>
          <w:sz w:val="30"/>
          <w:szCs w:val="30"/>
        </w:rPr>
      </w:pPr>
    </w:p>
    <w:p w14:paraId="2E247D0F">
      <w:pPr>
        <w:pStyle w:val="2"/>
        <w:spacing w:before="316" w:line="252" w:lineRule="auto"/>
        <w:ind w:right="17"/>
        <w:jc w:val="both"/>
        <w:rPr>
          <w:rFonts w:hint="eastAsia"/>
          <w:spacing w:val="-1"/>
          <w:sz w:val="30"/>
          <w:szCs w:val="30"/>
        </w:rPr>
      </w:pPr>
      <w:r>
        <w:rPr>
          <w:rFonts w:hint="eastAsia"/>
          <w:spacing w:val="-1"/>
          <w:sz w:val="30"/>
          <w:szCs w:val="30"/>
        </w:rPr>
        <w:t>has not God made foolish the wisdom of this world?</w:t>
      </w:r>
    </w:p>
    <w:p w14:paraId="69A61289">
      <w:pPr>
        <w:pStyle w:val="2"/>
        <w:spacing w:before="316" w:line="252" w:lineRule="auto"/>
        <w:ind w:right="17"/>
        <w:jc w:val="both"/>
        <w:rPr>
          <w:rFonts w:hint="eastAsia"/>
          <w:spacing w:val="-1"/>
          <w:sz w:val="30"/>
          <w:szCs w:val="30"/>
        </w:rPr>
      </w:pPr>
    </w:p>
    <w:p w14:paraId="63E0F21E">
      <w:pPr>
        <w:pStyle w:val="2"/>
        <w:spacing w:before="316" w:line="252" w:lineRule="auto"/>
        <w:ind w:right="17"/>
        <w:jc w:val="both"/>
        <w:rPr>
          <w:rFonts w:hint="eastAsia"/>
          <w:spacing w:val="-1"/>
          <w:sz w:val="30"/>
          <w:szCs w:val="30"/>
        </w:rPr>
      </w:pPr>
      <w:r>
        <w:rPr>
          <w:rFonts w:hint="eastAsia"/>
          <w:spacing w:val="-1"/>
          <w:sz w:val="30"/>
          <w:szCs w:val="30"/>
        </w:rPr>
        <w:t>神岂不是叫这世上的智慧变成愚拙吗？</w:t>
      </w:r>
    </w:p>
    <w:p w14:paraId="4C66F535">
      <w:pPr>
        <w:pStyle w:val="2"/>
        <w:spacing w:before="316" w:line="252" w:lineRule="auto"/>
        <w:ind w:right="17"/>
        <w:jc w:val="both"/>
        <w:rPr>
          <w:rFonts w:hint="eastAsia"/>
          <w:spacing w:val="-1"/>
          <w:sz w:val="30"/>
          <w:szCs w:val="30"/>
        </w:rPr>
      </w:pPr>
    </w:p>
    <w:p w14:paraId="34B5FBE8">
      <w:pPr>
        <w:pStyle w:val="2"/>
        <w:spacing w:before="316" w:line="252" w:lineRule="auto"/>
        <w:ind w:right="17"/>
        <w:jc w:val="both"/>
        <w:rPr>
          <w:rFonts w:hint="eastAsia"/>
          <w:spacing w:val="-1"/>
          <w:sz w:val="30"/>
          <w:szCs w:val="30"/>
        </w:rPr>
      </w:pPr>
      <w:r>
        <w:rPr>
          <w:rFonts w:hint="eastAsia"/>
          <w:spacing w:val="-1"/>
          <w:sz w:val="30"/>
          <w:szCs w:val="30"/>
        </w:rPr>
        <w:t>For after that, in the wisdom of God, the world by wisdom knew not God, it pleased God by the foolishness of preaching to save them that believe.</w:t>
      </w:r>
    </w:p>
    <w:p w14:paraId="3DC534FA">
      <w:pPr>
        <w:pStyle w:val="2"/>
        <w:spacing w:before="316" w:line="252" w:lineRule="auto"/>
        <w:ind w:right="17"/>
        <w:jc w:val="both"/>
        <w:rPr>
          <w:rFonts w:hint="eastAsia"/>
          <w:spacing w:val="-1"/>
          <w:sz w:val="30"/>
          <w:szCs w:val="30"/>
        </w:rPr>
      </w:pPr>
    </w:p>
    <w:p w14:paraId="4F23046E">
      <w:pPr>
        <w:pStyle w:val="2"/>
        <w:spacing w:before="316" w:line="252" w:lineRule="auto"/>
        <w:ind w:right="17"/>
        <w:jc w:val="both"/>
        <w:rPr>
          <w:rFonts w:hint="eastAsia"/>
          <w:spacing w:val="-1"/>
          <w:sz w:val="30"/>
          <w:szCs w:val="30"/>
        </w:rPr>
      </w:pPr>
      <w:r>
        <w:rPr>
          <w:rFonts w:hint="eastAsia"/>
          <w:spacing w:val="-1"/>
          <w:sz w:val="30"/>
          <w:szCs w:val="30"/>
        </w:rPr>
        <w:t>世人凭自己的智慧，既不认识神，神就乐意用人所当作愚拙的道理拯救那些信的人；这就是神的智慧了。</w:t>
      </w:r>
    </w:p>
    <w:p w14:paraId="4FBEFA0C">
      <w:pPr>
        <w:pStyle w:val="2"/>
        <w:spacing w:before="316" w:line="252" w:lineRule="auto"/>
        <w:ind w:right="17"/>
        <w:jc w:val="both"/>
        <w:rPr>
          <w:rFonts w:hint="eastAsia"/>
          <w:spacing w:val="-1"/>
          <w:sz w:val="30"/>
          <w:szCs w:val="30"/>
        </w:rPr>
      </w:pPr>
    </w:p>
    <w:p w14:paraId="45819622">
      <w:pPr>
        <w:pStyle w:val="2"/>
        <w:spacing w:before="316" w:line="252" w:lineRule="auto"/>
        <w:ind w:right="17"/>
        <w:jc w:val="both"/>
        <w:rPr>
          <w:rFonts w:hint="eastAsia"/>
          <w:spacing w:val="-1"/>
          <w:sz w:val="30"/>
          <w:szCs w:val="30"/>
        </w:rPr>
      </w:pPr>
      <w:r>
        <w:rPr>
          <w:rFonts w:hint="eastAsia"/>
          <w:spacing w:val="-1"/>
          <w:sz w:val="30"/>
          <w:szCs w:val="30"/>
        </w:rPr>
        <w:t>For the Jews require a sign, and the Greeks seek after wisdom:</w:t>
      </w:r>
    </w:p>
    <w:p w14:paraId="46A5DE76">
      <w:pPr>
        <w:pStyle w:val="2"/>
        <w:spacing w:before="316" w:line="252" w:lineRule="auto"/>
        <w:ind w:right="17"/>
        <w:jc w:val="both"/>
        <w:rPr>
          <w:rFonts w:hint="eastAsia"/>
          <w:spacing w:val="-1"/>
          <w:sz w:val="30"/>
          <w:szCs w:val="30"/>
        </w:rPr>
      </w:pPr>
    </w:p>
    <w:p w14:paraId="5DEFDE37">
      <w:pPr>
        <w:pStyle w:val="2"/>
        <w:spacing w:before="316" w:line="252" w:lineRule="auto"/>
        <w:ind w:right="17"/>
        <w:jc w:val="both"/>
        <w:rPr>
          <w:rFonts w:hint="eastAsia"/>
          <w:spacing w:val="-1"/>
          <w:sz w:val="30"/>
          <w:szCs w:val="30"/>
        </w:rPr>
      </w:pPr>
      <w:r>
        <w:rPr>
          <w:rFonts w:hint="eastAsia"/>
          <w:spacing w:val="-1"/>
          <w:sz w:val="30"/>
          <w:szCs w:val="30"/>
        </w:rPr>
        <w:t>犹太人是要神迹，希腊人是求智慧：</w:t>
      </w:r>
    </w:p>
    <w:p w14:paraId="4AAA34CA">
      <w:pPr>
        <w:pStyle w:val="2"/>
        <w:spacing w:before="316" w:line="252" w:lineRule="auto"/>
        <w:ind w:right="17"/>
        <w:jc w:val="both"/>
        <w:rPr>
          <w:rFonts w:hint="eastAsia"/>
          <w:spacing w:val="-1"/>
          <w:sz w:val="30"/>
          <w:szCs w:val="30"/>
        </w:rPr>
      </w:pPr>
    </w:p>
    <w:p w14:paraId="10D99703">
      <w:pPr>
        <w:pStyle w:val="2"/>
        <w:spacing w:before="316" w:line="252" w:lineRule="auto"/>
        <w:ind w:right="17"/>
        <w:jc w:val="both"/>
        <w:rPr>
          <w:rFonts w:hint="eastAsia"/>
          <w:spacing w:val="-1"/>
          <w:sz w:val="30"/>
          <w:szCs w:val="30"/>
        </w:rPr>
      </w:pPr>
      <w:r>
        <w:rPr>
          <w:rFonts w:hint="eastAsia"/>
          <w:spacing w:val="-1"/>
          <w:sz w:val="30"/>
          <w:szCs w:val="30"/>
        </w:rPr>
        <w:t>but we preach Christ crucified, unto the Jews a stumbling-block, and unto the Greeks foolishness;</w:t>
      </w:r>
    </w:p>
    <w:p w14:paraId="0C9CA867">
      <w:pPr>
        <w:pStyle w:val="2"/>
        <w:spacing w:before="316" w:line="252" w:lineRule="auto"/>
        <w:ind w:right="17"/>
        <w:jc w:val="both"/>
        <w:rPr>
          <w:rFonts w:hint="eastAsia"/>
          <w:spacing w:val="-1"/>
          <w:sz w:val="30"/>
          <w:szCs w:val="30"/>
        </w:rPr>
      </w:pPr>
    </w:p>
    <w:p w14:paraId="3E206EFE">
      <w:pPr>
        <w:pStyle w:val="2"/>
        <w:spacing w:before="316" w:line="252" w:lineRule="auto"/>
        <w:ind w:right="17"/>
        <w:jc w:val="both"/>
        <w:rPr>
          <w:rFonts w:hint="eastAsia"/>
          <w:spacing w:val="-1"/>
          <w:sz w:val="30"/>
          <w:szCs w:val="30"/>
        </w:rPr>
      </w:pPr>
      <w:r>
        <w:rPr>
          <w:rFonts w:hint="eastAsia"/>
          <w:spacing w:val="-1"/>
          <w:sz w:val="30"/>
          <w:szCs w:val="30"/>
        </w:rPr>
        <w:t>我们却是传钉十字架的基督，在犹太人为绊脚石，在外邦人为愚拙；</w:t>
      </w:r>
    </w:p>
    <w:p w14:paraId="5FC0285B">
      <w:pPr>
        <w:pStyle w:val="2"/>
        <w:spacing w:before="316" w:line="252" w:lineRule="auto"/>
        <w:ind w:right="17"/>
        <w:jc w:val="both"/>
        <w:rPr>
          <w:rFonts w:hint="eastAsia"/>
          <w:spacing w:val="-1"/>
          <w:sz w:val="30"/>
          <w:szCs w:val="30"/>
        </w:rPr>
      </w:pPr>
    </w:p>
    <w:p w14:paraId="003ADF0A">
      <w:pPr>
        <w:pStyle w:val="2"/>
        <w:spacing w:before="316" w:line="252" w:lineRule="auto"/>
        <w:ind w:right="17"/>
        <w:jc w:val="both"/>
        <w:rPr>
          <w:rFonts w:hint="eastAsia"/>
          <w:spacing w:val="-1"/>
          <w:sz w:val="30"/>
          <w:szCs w:val="30"/>
        </w:rPr>
      </w:pPr>
      <w:r>
        <w:rPr>
          <w:rFonts w:hint="eastAsia"/>
          <w:spacing w:val="-1"/>
          <w:sz w:val="30"/>
          <w:szCs w:val="30"/>
        </w:rPr>
        <w:t>but unto them which are called, both Jews and Greeks, Christ the power of God, and the wisdom of God,” 1 Cor. 1: 20-24.</w:t>
      </w:r>
    </w:p>
    <w:p w14:paraId="7DF650E5">
      <w:pPr>
        <w:pStyle w:val="2"/>
        <w:spacing w:before="316" w:line="252" w:lineRule="auto"/>
        <w:ind w:right="17"/>
        <w:jc w:val="both"/>
        <w:rPr>
          <w:rFonts w:hint="eastAsia"/>
          <w:spacing w:val="-1"/>
          <w:sz w:val="30"/>
          <w:szCs w:val="30"/>
        </w:rPr>
      </w:pPr>
    </w:p>
    <w:p w14:paraId="55C2AB91">
      <w:pPr>
        <w:pStyle w:val="2"/>
        <w:spacing w:before="316" w:line="252" w:lineRule="auto"/>
        <w:ind w:right="17"/>
        <w:jc w:val="both"/>
        <w:rPr>
          <w:rFonts w:hint="eastAsia"/>
          <w:spacing w:val="-1"/>
          <w:sz w:val="30"/>
          <w:szCs w:val="30"/>
        </w:rPr>
      </w:pPr>
      <w:r>
        <w:rPr>
          <w:rFonts w:hint="eastAsia"/>
          <w:spacing w:val="-1"/>
          <w:sz w:val="30"/>
          <w:szCs w:val="30"/>
        </w:rPr>
        <w:t>但在那蒙召的，无论是犹太人、希腊人，基督总为神的能力，神的智慧，”哥林多前书1章20-24节。</w:t>
      </w:r>
    </w:p>
    <w:p w14:paraId="00056D11">
      <w:pPr>
        <w:pStyle w:val="2"/>
        <w:spacing w:before="316" w:line="252" w:lineRule="auto"/>
        <w:ind w:right="17"/>
        <w:jc w:val="both"/>
        <w:rPr>
          <w:rFonts w:hint="eastAsia"/>
          <w:spacing w:val="-1"/>
          <w:sz w:val="30"/>
          <w:szCs w:val="30"/>
        </w:rPr>
      </w:pPr>
    </w:p>
    <w:p w14:paraId="172603C6">
      <w:pPr>
        <w:pStyle w:val="2"/>
        <w:spacing w:before="316" w:line="252" w:lineRule="auto"/>
        <w:ind w:right="17"/>
        <w:jc w:val="both"/>
        <w:rPr>
          <w:rFonts w:hint="eastAsia"/>
          <w:spacing w:val="-1"/>
          <w:sz w:val="30"/>
          <w:szCs w:val="30"/>
        </w:rPr>
      </w:pPr>
      <w:r>
        <w:rPr>
          <w:rFonts w:hint="eastAsia"/>
          <w:spacing w:val="-1"/>
          <w:sz w:val="30"/>
          <w:szCs w:val="30"/>
        </w:rPr>
        <w:t>After it was evident unto all, that the world, the wise, the studious, the contemplative part of it, in the wisdom of God, disposing them into that condition wherein they were left unto themselves, in their own wisdom, their natural light and reason, did not, could not, come to the saving knowledge of God, but were puffed up into a contempt of the only way of the revelation of himself as weakness and folly;</w:t>
      </w:r>
    </w:p>
    <w:p w14:paraId="7F2D09A5">
      <w:pPr>
        <w:pStyle w:val="2"/>
        <w:spacing w:before="316" w:line="252" w:lineRule="auto"/>
        <w:ind w:right="17"/>
        <w:jc w:val="both"/>
        <w:rPr>
          <w:rFonts w:hint="eastAsia"/>
          <w:spacing w:val="-1"/>
          <w:sz w:val="30"/>
          <w:szCs w:val="30"/>
        </w:rPr>
      </w:pPr>
    </w:p>
    <w:p w14:paraId="5C04DFCA">
      <w:pPr>
        <w:pStyle w:val="2"/>
        <w:spacing w:before="316" w:line="252" w:lineRule="auto"/>
        <w:ind w:right="17"/>
        <w:jc w:val="both"/>
        <w:rPr>
          <w:rFonts w:hint="eastAsia"/>
          <w:spacing w:val="-1"/>
          <w:sz w:val="30"/>
          <w:szCs w:val="30"/>
        </w:rPr>
      </w:pPr>
      <w:r>
        <w:rPr>
          <w:rFonts w:hint="eastAsia"/>
          <w:spacing w:val="-1"/>
          <w:sz w:val="30"/>
          <w:szCs w:val="30"/>
        </w:rPr>
        <w:t>在向所有人显明之后，世界，即其中智慧的、好学的、默想的部分，在神的智慧中，将他们置于那种他们只能依靠自己、依靠自己的智慧、自然之光和理性的境况中，他们没有，也不能，达到对神的得救知识，反而因藐视祂启示自己的唯一途径为软弱和愚拙而自高自大；</w:t>
      </w:r>
    </w:p>
    <w:p w14:paraId="7F6B9A01">
      <w:pPr>
        <w:pStyle w:val="2"/>
        <w:spacing w:before="316" w:line="252" w:lineRule="auto"/>
        <w:ind w:right="17"/>
        <w:jc w:val="both"/>
        <w:rPr>
          <w:rFonts w:hint="eastAsia"/>
          <w:spacing w:val="-1"/>
          <w:sz w:val="30"/>
          <w:szCs w:val="30"/>
        </w:rPr>
      </w:pPr>
    </w:p>
    <w:p w14:paraId="0CD7C842">
      <w:pPr>
        <w:pStyle w:val="2"/>
        <w:spacing w:before="316" w:line="252" w:lineRule="auto"/>
        <w:ind w:right="17"/>
        <w:jc w:val="both"/>
        <w:rPr>
          <w:rFonts w:hint="eastAsia"/>
          <w:spacing w:val="-1"/>
          <w:sz w:val="30"/>
          <w:szCs w:val="30"/>
        </w:rPr>
      </w:pPr>
      <w:r>
        <w:rPr>
          <w:rFonts w:hint="eastAsia"/>
          <w:spacing w:val="-1"/>
          <w:sz w:val="30"/>
          <w:szCs w:val="30"/>
        </w:rPr>
        <w:t>– it pleased God then to manifest all their wisdom to be folly, and to establish the only means of the knowledge of himself in Christ Jesus.</w:t>
      </w:r>
    </w:p>
    <w:p w14:paraId="738B7CDC">
      <w:pPr>
        <w:pStyle w:val="2"/>
        <w:spacing w:before="316" w:line="252" w:lineRule="auto"/>
        <w:ind w:right="17"/>
        <w:jc w:val="both"/>
        <w:rPr>
          <w:rFonts w:hint="eastAsia"/>
          <w:spacing w:val="-1"/>
          <w:sz w:val="30"/>
          <w:szCs w:val="30"/>
        </w:rPr>
      </w:pPr>
    </w:p>
    <w:p w14:paraId="400671D6">
      <w:pPr>
        <w:pStyle w:val="2"/>
        <w:spacing w:before="316" w:line="252" w:lineRule="auto"/>
        <w:ind w:right="17"/>
        <w:jc w:val="both"/>
        <w:rPr>
          <w:rFonts w:hint="eastAsia"/>
          <w:spacing w:val="-1"/>
          <w:sz w:val="30"/>
          <w:szCs w:val="30"/>
        </w:rPr>
      </w:pPr>
      <w:r>
        <w:rPr>
          <w:rFonts w:hint="eastAsia"/>
          <w:spacing w:val="-1"/>
          <w:sz w:val="30"/>
          <w:szCs w:val="30"/>
        </w:rPr>
        <w:t>——那时神就乐意显明他们所有的智慧都是愚拙，并在耶稣基督里建立认识祂自己的唯一方法。</w:t>
      </w:r>
    </w:p>
    <w:p w14:paraId="114CC537">
      <w:pPr>
        <w:pStyle w:val="2"/>
        <w:spacing w:before="316" w:line="252" w:lineRule="auto"/>
        <w:ind w:right="17"/>
        <w:jc w:val="both"/>
        <w:rPr>
          <w:rFonts w:hint="eastAsia"/>
          <w:spacing w:val="-1"/>
          <w:sz w:val="30"/>
          <w:szCs w:val="30"/>
        </w:rPr>
      </w:pPr>
    </w:p>
    <w:p w14:paraId="53F00A81">
      <w:pPr>
        <w:pStyle w:val="2"/>
        <w:spacing w:before="316" w:line="252" w:lineRule="auto"/>
        <w:ind w:right="17"/>
        <w:jc w:val="both"/>
        <w:rPr>
          <w:rFonts w:hint="eastAsia"/>
          <w:spacing w:val="-1"/>
          <w:sz w:val="30"/>
          <w:szCs w:val="30"/>
        </w:rPr>
      </w:pPr>
      <w:r>
        <w:rPr>
          <w:rFonts w:hint="eastAsia"/>
          <w:spacing w:val="-1"/>
          <w:sz w:val="30"/>
          <w:szCs w:val="30"/>
        </w:rPr>
        <w:t>The Glory of Christ in the</w:t>
      </w:r>
    </w:p>
    <w:p w14:paraId="4D97CE99">
      <w:pPr>
        <w:pStyle w:val="2"/>
        <w:spacing w:before="316" w:line="252" w:lineRule="auto"/>
        <w:ind w:right="17"/>
        <w:jc w:val="both"/>
        <w:rPr>
          <w:rFonts w:hint="eastAsia"/>
          <w:spacing w:val="-1"/>
          <w:sz w:val="30"/>
          <w:szCs w:val="30"/>
        </w:rPr>
      </w:pPr>
    </w:p>
    <w:p w14:paraId="436EC40C">
      <w:pPr>
        <w:pStyle w:val="2"/>
        <w:spacing w:before="316" w:line="252" w:lineRule="auto"/>
        <w:ind w:right="17"/>
        <w:jc w:val="both"/>
        <w:rPr>
          <w:rFonts w:hint="eastAsia"/>
          <w:spacing w:val="-1"/>
          <w:sz w:val="30"/>
          <w:szCs w:val="30"/>
        </w:rPr>
      </w:pPr>
      <w:r>
        <w:rPr>
          <w:rFonts w:hint="eastAsia"/>
          <w:spacing w:val="-1"/>
          <w:sz w:val="30"/>
          <w:szCs w:val="30"/>
        </w:rPr>
        <w:t>基督荣耀在于</w:t>
      </w:r>
    </w:p>
    <w:p w14:paraId="5BC381FF">
      <w:pPr>
        <w:pStyle w:val="2"/>
        <w:spacing w:before="316" w:line="252" w:lineRule="auto"/>
        <w:ind w:right="17"/>
        <w:jc w:val="both"/>
        <w:rPr>
          <w:rFonts w:hint="eastAsia"/>
          <w:spacing w:val="-1"/>
          <w:sz w:val="30"/>
          <w:szCs w:val="30"/>
        </w:rPr>
      </w:pPr>
    </w:p>
    <w:p w14:paraId="2F40CA88">
      <w:pPr>
        <w:pStyle w:val="2"/>
        <w:spacing w:before="316" w:line="252" w:lineRule="auto"/>
        <w:ind w:right="17"/>
        <w:jc w:val="both"/>
        <w:rPr>
          <w:rFonts w:hint="eastAsia"/>
          <w:spacing w:val="-1"/>
          <w:sz w:val="30"/>
          <w:szCs w:val="30"/>
        </w:rPr>
      </w:pPr>
      <w:r>
        <w:rPr>
          <w:rFonts w:hint="eastAsia"/>
          <w:spacing w:val="-1"/>
          <w:sz w:val="30"/>
          <w:szCs w:val="30"/>
        </w:rPr>
        <w:t>Mysterious Constitution of his Person.</w:t>
      </w:r>
    </w:p>
    <w:p w14:paraId="45730EB7">
      <w:pPr>
        <w:pStyle w:val="2"/>
        <w:spacing w:before="316" w:line="252" w:lineRule="auto"/>
        <w:ind w:right="17"/>
        <w:jc w:val="both"/>
        <w:rPr>
          <w:rFonts w:hint="eastAsia"/>
          <w:spacing w:val="-1"/>
          <w:sz w:val="30"/>
          <w:szCs w:val="30"/>
        </w:rPr>
      </w:pPr>
    </w:p>
    <w:p w14:paraId="2AF31AAC">
      <w:pPr>
        <w:pStyle w:val="2"/>
        <w:spacing w:before="316" w:line="252" w:lineRule="auto"/>
        <w:ind w:right="17"/>
        <w:jc w:val="both"/>
        <w:rPr>
          <w:rFonts w:hint="eastAsia"/>
          <w:spacing w:val="-1"/>
          <w:sz w:val="30"/>
          <w:szCs w:val="30"/>
        </w:rPr>
      </w:pPr>
      <w:r>
        <w:rPr>
          <w:rFonts w:hint="eastAsia"/>
          <w:spacing w:val="-1"/>
          <w:sz w:val="30"/>
          <w:szCs w:val="30"/>
        </w:rPr>
        <w:t>祂位格的奥秘构成。</w:t>
      </w:r>
    </w:p>
    <w:p w14:paraId="45CF7C5E">
      <w:pPr>
        <w:pStyle w:val="2"/>
        <w:spacing w:before="316" w:line="252" w:lineRule="auto"/>
        <w:ind w:right="17"/>
        <w:jc w:val="both"/>
        <w:rPr>
          <w:rFonts w:hint="eastAsia"/>
          <w:spacing w:val="-1"/>
          <w:sz w:val="30"/>
          <w:szCs w:val="30"/>
        </w:rPr>
      </w:pPr>
    </w:p>
    <w:p w14:paraId="1BEA3908">
      <w:pPr>
        <w:pStyle w:val="2"/>
        <w:spacing w:before="316" w:line="252" w:lineRule="auto"/>
        <w:ind w:right="17"/>
        <w:jc w:val="both"/>
        <w:rPr>
          <w:rFonts w:hint="eastAsia"/>
          <w:spacing w:val="-1"/>
          <w:sz w:val="30"/>
          <w:szCs w:val="30"/>
        </w:rPr>
      </w:pPr>
      <w:r>
        <w:rPr>
          <w:rFonts w:hint="eastAsia"/>
          <w:spacing w:val="-1"/>
          <w:sz w:val="30"/>
          <w:szCs w:val="30"/>
        </w:rPr>
        <w:t>The second thing wherein we may behold the glory of Christ, given him of his Father, is in the mysterious constitution of his Person, as he is God and man in one and the same person.</w:t>
      </w:r>
    </w:p>
    <w:p w14:paraId="62DE9D7D">
      <w:pPr>
        <w:pStyle w:val="2"/>
        <w:spacing w:before="316" w:line="252" w:lineRule="auto"/>
        <w:ind w:right="17"/>
        <w:jc w:val="both"/>
        <w:rPr>
          <w:rFonts w:hint="eastAsia"/>
          <w:spacing w:val="-1"/>
          <w:sz w:val="30"/>
          <w:szCs w:val="30"/>
        </w:rPr>
      </w:pPr>
    </w:p>
    <w:p w14:paraId="074D0808">
      <w:pPr>
        <w:pStyle w:val="2"/>
        <w:spacing w:before="316" w:line="252" w:lineRule="auto"/>
        <w:ind w:right="17"/>
        <w:jc w:val="both"/>
        <w:rPr>
          <w:rFonts w:hint="eastAsia"/>
          <w:spacing w:val="-1"/>
          <w:sz w:val="30"/>
          <w:szCs w:val="30"/>
        </w:rPr>
      </w:pPr>
      <w:r>
        <w:rPr>
          <w:rFonts w:hint="eastAsia"/>
          <w:spacing w:val="-1"/>
          <w:sz w:val="30"/>
          <w:szCs w:val="30"/>
        </w:rPr>
        <w:t>我们所能瞻仰的基督荣耀，即祂父所赐给祂的荣耀，其第二方面在于祂位格的奥秘构成，即祂是神而人者，在同一位格中。</w:t>
      </w:r>
    </w:p>
    <w:p w14:paraId="7A3BFD50">
      <w:pPr>
        <w:pStyle w:val="2"/>
        <w:spacing w:before="316" w:line="252" w:lineRule="auto"/>
        <w:ind w:right="17"/>
        <w:jc w:val="both"/>
        <w:rPr>
          <w:rFonts w:hint="eastAsia"/>
          <w:spacing w:val="-1"/>
          <w:sz w:val="30"/>
          <w:szCs w:val="30"/>
        </w:rPr>
      </w:pPr>
    </w:p>
    <w:p w14:paraId="119F7A51">
      <w:pPr>
        <w:pStyle w:val="2"/>
        <w:spacing w:before="316" w:line="252" w:lineRule="auto"/>
        <w:ind w:right="17"/>
        <w:jc w:val="both"/>
        <w:rPr>
          <w:rFonts w:hint="eastAsia"/>
          <w:spacing w:val="-1"/>
          <w:sz w:val="30"/>
          <w:szCs w:val="30"/>
        </w:rPr>
      </w:pPr>
      <w:r>
        <w:rPr>
          <w:rFonts w:hint="eastAsia"/>
          <w:spacing w:val="-1"/>
          <w:sz w:val="30"/>
          <w:szCs w:val="30"/>
        </w:rPr>
        <w:t>There are in him, in his one single individual person, two distinct natures;</w:t>
      </w:r>
    </w:p>
    <w:p w14:paraId="60158CED">
      <w:pPr>
        <w:pStyle w:val="2"/>
        <w:spacing w:before="316" w:line="252" w:lineRule="auto"/>
        <w:ind w:right="17"/>
        <w:jc w:val="both"/>
        <w:rPr>
          <w:rFonts w:hint="eastAsia"/>
          <w:spacing w:val="-1"/>
          <w:sz w:val="30"/>
          <w:szCs w:val="30"/>
        </w:rPr>
      </w:pPr>
    </w:p>
    <w:p w14:paraId="6BD39210">
      <w:pPr>
        <w:pStyle w:val="2"/>
        <w:spacing w:before="316" w:line="252" w:lineRule="auto"/>
        <w:ind w:right="17"/>
        <w:jc w:val="both"/>
        <w:rPr>
          <w:rFonts w:hint="eastAsia"/>
          <w:spacing w:val="-1"/>
          <w:sz w:val="30"/>
          <w:szCs w:val="30"/>
        </w:rPr>
      </w:pPr>
      <w:r>
        <w:rPr>
          <w:rFonts w:hint="eastAsia"/>
          <w:spacing w:val="-1"/>
          <w:sz w:val="30"/>
          <w:szCs w:val="30"/>
        </w:rPr>
        <w:t>在祂里面，在祂独一的个体位格中，有两种不同的本性；</w:t>
      </w:r>
    </w:p>
    <w:p w14:paraId="797BAC1B">
      <w:pPr>
        <w:pStyle w:val="2"/>
        <w:spacing w:before="316" w:line="252" w:lineRule="auto"/>
        <w:ind w:right="17"/>
        <w:jc w:val="both"/>
        <w:rPr>
          <w:rFonts w:hint="eastAsia"/>
          <w:spacing w:val="-1"/>
          <w:sz w:val="30"/>
          <w:szCs w:val="30"/>
        </w:rPr>
      </w:pPr>
    </w:p>
    <w:p w14:paraId="150C52E9">
      <w:pPr>
        <w:pStyle w:val="2"/>
        <w:spacing w:before="316" w:line="252" w:lineRule="auto"/>
        <w:ind w:right="17"/>
        <w:jc w:val="both"/>
        <w:rPr>
          <w:rFonts w:hint="eastAsia"/>
          <w:spacing w:val="-1"/>
          <w:sz w:val="30"/>
          <w:szCs w:val="30"/>
        </w:rPr>
      </w:pPr>
      <w:r>
        <w:rPr>
          <w:rFonts w:hint="eastAsia"/>
          <w:spacing w:val="-1"/>
          <w:sz w:val="30"/>
          <w:szCs w:val="30"/>
        </w:rPr>
        <w:t>the one, eternal, infinite, immense, almighty, – the form and essence of God;</w:t>
      </w:r>
    </w:p>
    <w:p w14:paraId="64CD1C29">
      <w:pPr>
        <w:pStyle w:val="2"/>
        <w:spacing w:before="316" w:line="252" w:lineRule="auto"/>
        <w:ind w:right="17"/>
        <w:jc w:val="both"/>
        <w:rPr>
          <w:rFonts w:hint="eastAsia"/>
          <w:spacing w:val="-1"/>
          <w:sz w:val="30"/>
          <w:szCs w:val="30"/>
        </w:rPr>
      </w:pPr>
    </w:p>
    <w:p w14:paraId="5CB22B0E">
      <w:pPr>
        <w:pStyle w:val="2"/>
        <w:spacing w:before="316" w:line="252" w:lineRule="auto"/>
        <w:ind w:right="17"/>
        <w:jc w:val="both"/>
        <w:rPr>
          <w:rFonts w:hint="eastAsia"/>
          <w:spacing w:val="-1"/>
          <w:sz w:val="30"/>
          <w:szCs w:val="30"/>
        </w:rPr>
      </w:pPr>
      <w:r>
        <w:rPr>
          <w:rFonts w:hint="eastAsia"/>
          <w:spacing w:val="-1"/>
          <w:sz w:val="30"/>
          <w:szCs w:val="30"/>
        </w:rPr>
        <w:t>一种是永恒的、无限的、广阔的、全能的——神的样式和本质；</w:t>
      </w:r>
    </w:p>
    <w:p w14:paraId="19F460FF">
      <w:pPr>
        <w:pStyle w:val="2"/>
        <w:spacing w:before="316" w:line="252" w:lineRule="auto"/>
        <w:ind w:right="17"/>
        <w:jc w:val="both"/>
        <w:rPr>
          <w:rFonts w:hint="eastAsia"/>
          <w:spacing w:val="-1"/>
          <w:sz w:val="30"/>
          <w:szCs w:val="30"/>
        </w:rPr>
      </w:pPr>
    </w:p>
    <w:p w14:paraId="135AD602">
      <w:pPr>
        <w:pStyle w:val="2"/>
        <w:spacing w:before="316" w:line="252" w:lineRule="auto"/>
        <w:ind w:right="17"/>
        <w:jc w:val="both"/>
        <w:rPr>
          <w:rFonts w:hint="eastAsia"/>
          <w:spacing w:val="-1"/>
          <w:sz w:val="30"/>
          <w:szCs w:val="30"/>
        </w:rPr>
      </w:pPr>
      <w:r>
        <w:rPr>
          <w:rFonts w:hint="eastAsia"/>
          <w:spacing w:val="-1"/>
          <w:sz w:val="30"/>
          <w:szCs w:val="30"/>
        </w:rPr>
        <w:t>the other, having a beginning in time, finite, limited, confined unto a certain place, – which is our nature, which he took on him when he was “made flesh, and dwelt among us.”</w:t>
      </w:r>
    </w:p>
    <w:p w14:paraId="28E31D93">
      <w:pPr>
        <w:pStyle w:val="2"/>
        <w:spacing w:before="316" w:line="252" w:lineRule="auto"/>
        <w:ind w:right="17"/>
        <w:jc w:val="both"/>
        <w:rPr>
          <w:rFonts w:hint="eastAsia"/>
          <w:spacing w:val="-1"/>
          <w:sz w:val="30"/>
          <w:szCs w:val="30"/>
        </w:rPr>
      </w:pPr>
    </w:p>
    <w:p w14:paraId="16565D0C">
      <w:pPr>
        <w:pStyle w:val="2"/>
        <w:spacing w:before="316" w:line="252" w:lineRule="auto"/>
        <w:ind w:right="17"/>
        <w:jc w:val="both"/>
        <w:rPr>
          <w:rFonts w:hint="eastAsia"/>
          <w:spacing w:val="-1"/>
          <w:sz w:val="30"/>
          <w:szCs w:val="30"/>
        </w:rPr>
      </w:pPr>
      <w:r>
        <w:rPr>
          <w:rFonts w:hint="eastAsia"/>
          <w:spacing w:val="-1"/>
          <w:sz w:val="30"/>
          <w:szCs w:val="30"/>
        </w:rPr>
        <w:t>另一种，在时间中有开始，是有限的、受限制的、局限于某个地方的——这就是我们的本性，当祂“道成肉身，住在我们中间”时所取的本性。</w:t>
      </w:r>
    </w:p>
    <w:p w14:paraId="2EFCA5FE">
      <w:pPr>
        <w:pStyle w:val="2"/>
        <w:spacing w:before="316" w:line="252" w:lineRule="auto"/>
        <w:ind w:right="17"/>
        <w:jc w:val="both"/>
        <w:rPr>
          <w:rFonts w:hint="eastAsia"/>
          <w:spacing w:val="-1"/>
          <w:sz w:val="30"/>
          <w:szCs w:val="30"/>
        </w:rPr>
      </w:pPr>
    </w:p>
    <w:p w14:paraId="74718E11">
      <w:pPr>
        <w:pStyle w:val="2"/>
        <w:spacing w:before="316" w:line="252" w:lineRule="auto"/>
        <w:ind w:right="17"/>
        <w:jc w:val="both"/>
        <w:rPr>
          <w:rFonts w:hint="eastAsia"/>
          <w:spacing w:val="-1"/>
          <w:sz w:val="30"/>
          <w:szCs w:val="30"/>
        </w:rPr>
      </w:pPr>
      <w:r>
        <w:rPr>
          <w:rFonts w:hint="eastAsia"/>
          <w:spacing w:val="-1"/>
          <w:sz w:val="30"/>
          <w:szCs w:val="30"/>
        </w:rPr>
        <w:t>The declaration of the nature of this glory is a part of my discourse of the Person of Christ, whereunto I refer the reader:</w:t>
      </w:r>
    </w:p>
    <w:p w14:paraId="0F2BD680">
      <w:pPr>
        <w:pStyle w:val="2"/>
        <w:spacing w:before="316" w:line="252" w:lineRule="auto"/>
        <w:ind w:right="17"/>
        <w:jc w:val="both"/>
        <w:rPr>
          <w:rFonts w:hint="eastAsia"/>
          <w:spacing w:val="-1"/>
          <w:sz w:val="30"/>
          <w:szCs w:val="30"/>
        </w:rPr>
      </w:pPr>
    </w:p>
    <w:p w14:paraId="4C481F9C">
      <w:pPr>
        <w:pStyle w:val="2"/>
        <w:spacing w:before="316" w:line="252" w:lineRule="auto"/>
        <w:ind w:right="17"/>
        <w:jc w:val="both"/>
        <w:rPr>
          <w:rFonts w:hint="eastAsia"/>
          <w:spacing w:val="-1"/>
          <w:sz w:val="30"/>
          <w:szCs w:val="30"/>
        </w:rPr>
      </w:pPr>
      <w:r>
        <w:rPr>
          <w:rFonts w:hint="eastAsia"/>
          <w:spacing w:val="-1"/>
          <w:sz w:val="30"/>
          <w:szCs w:val="30"/>
        </w:rPr>
        <w:t>关于这荣耀性质的宣告，是我关于基督位格之讲论的一部分，读者可参阅该文：</w:t>
      </w:r>
    </w:p>
    <w:p w14:paraId="0EC9C3D2">
      <w:pPr>
        <w:pStyle w:val="2"/>
        <w:spacing w:before="316" w:line="252" w:lineRule="auto"/>
        <w:ind w:right="17"/>
        <w:jc w:val="both"/>
        <w:rPr>
          <w:rFonts w:hint="eastAsia"/>
          <w:spacing w:val="-1"/>
          <w:sz w:val="30"/>
          <w:szCs w:val="30"/>
        </w:rPr>
      </w:pPr>
    </w:p>
    <w:p w14:paraId="1AE97DCC">
      <w:pPr>
        <w:pStyle w:val="2"/>
        <w:spacing w:before="316" w:line="252" w:lineRule="auto"/>
        <w:ind w:right="17"/>
        <w:jc w:val="both"/>
        <w:rPr>
          <w:rFonts w:hint="eastAsia"/>
          <w:spacing w:val="-1"/>
          <w:sz w:val="30"/>
          <w:szCs w:val="30"/>
        </w:rPr>
      </w:pPr>
      <w:r>
        <w:rPr>
          <w:rFonts w:hint="eastAsia"/>
          <w:spacing w:val="-1"/>
          <w:sz w:val="30"/>
          <w:szCs w:val="30"/>
        </w:rPr>
        <w:t>– my present design is of another nature.</w:t>
      </w:r>
    </w:p>
    <w:p w14:paraId="60962CA2">
      <w:pPr>
        <w:pStyle w:val="2"/>
        <w:spacing w:before="316" w:line="252" w:lineRule="auto"/>
        <w:ind w:right="17"/>
        <w:jc w:val="both"/>
        <w:rPr>
          <w:rFonts w:hint="eastAsia"/>
          <w:spacing w:val="-1"/>
          <w:sz w:val="30"/>
          <w:szCs w:val="30"/>
        </w:rPr>
      </w:pPr>
    </w:p>
    <w:p w14:paraId="244336A8">
      <w:pPr>
        <w:pStyle w:val="2"/>
        <w:spacing w:before="316" w:line="252" w:lineRule="auto"/>
        <w:ind w:right="17"/>
        <w:jc w:val="both"/>
        <w:rPr>
          <w:rFonts w:hint="eastAsia"/>
          <w:spacing w:val="-1"/>
          <w:sz w:val="30"/>
          <w:szCs w:val="30"/>
        </w:rPr>
      </w:pPr>
      <w:r>
        <w:rPr>
          <w:rFonts w:hint="eastAsia"/>
          <w:spacing w:val="-1"/>
          <w:sz w:val="30"/>
          <w:szCs w:val="30"/>
        </w:rPr>
        <w:t>——我目前的设计是另一种性质。</w:t>
      </w:r>
    </w:p>
    <w:p w14:paraId="2E4EB828">
      <w:pPr>
        <w:pStyle w:val="2"/>
        <w:spacing w:before="316" w:line="252" w:lineRule="auto"/>
        <w:ind w:right="17"/>
        <w:jc w:val="both"/>
        <w:rPr>
          <w:rFonts w:hint="eastAsia"/>
          <w:spacing w:val="-1"/>
          <w:sz w:val="30"/>
          <w:szCs w:val="30"/>
        </w:rPr>
      </w:pPr>
    </w:p>
    <w:p w14:paraId="7E71DC9A">
      <w:pPr>
        <w:pStyle w:val="2"/>
        <w:spacing w:before="316" w:line="252" w:lineRule="auto"/>
        <w:ind w:right="17"/>
        <w:jc w:val="both"/>
        <w:rPr>
          <w:rFonts w:hint="eastAsia"/>
          <w:spacing w:val="-1"/>
          <w:sz w:val="30"/>
          <w:szCs w:val="30"/>
        </w:rPr>
      </w:pPr>
      <w:r>
        <w:rPr>
          <w:rFonts w:hint="eastAsia"/>
          <w:spacing w:val="-1"/>
          <w:sz w:val="30"/>
          <w:szCs w:val="30"/>
        </w:rPr>
        <w:t>This is that glory whose beams are so illustrious, as that the blind world cannot bear the light and beauty of them.</w:t>
      </w:r>
    </w:p>
    <w:p w14:paraId="36937DE5">
      <w:pPr>
        <w:pStyle w:val="2"/>
        <w:spacing w:before="316" w:line="252" w:lineRule="auto"/>
        <w:ind w:right="17"/>
        <w:jc w:val="both"/>
        <w:rPr>
          <w:rFonts w:hint="eastAsia"/>
          <w:spacing w:val="-1"/>
          <w:sz w:val="30"/>
          <w:szCs w:val="30"/>
        </w:rPr>
      </w:pPr>
    </w:p>
    <w:p w14:paraId="2B337F2C">
      <w:pPr>
        <w:pStyle w:val="2"/>
        <w:spacing w:before="316" w:line="252" w:lineRule="auto"/>
        <w:ind w:right="17"/>
        <w:jc w:val="both"/>
        <w:rPr>
          <w:rFonts w:hint="eastAsia"/>
          <w:spacing w:val="-1"/>
          <w:sz w:val="30"/>
          <w:szCs w:val="30"/>
        </w:rPr>
      </w:pPr>
      <w:r>
        <w:rPr>
          <w:rFonts w:hint="eastAsia"/>
          <w:spacing w:val="-1"/>
          <w:sz w:val="30"/>
          <w:szCs w:val="30"/>
        </w:rPr>
        <w:t>这就是那荣耀，其光芒如此辉煌，以致瞎眼的世界无法承受它们的光辉和美丽。</w:t>
      </w:r>
    </w:p>
    <w:p w14:paraId="1B48A300">
      <w:pPr>
        <w:pStyle w:val="2"/>
        <w:spacing w:before="316" w:line="252" w:lineRule="auto"/>
        <w:ind w:right="17"/>
        <w:jc w:val="both"/>
        <w:rPr>
          <w:rFonts w:hint="eastAsia"/>
          <w:spacing w:val="-1"/>
          <w:sz w:val="30"/>
          <w:szCs w:val="30"/>
        </w:rPr>
      </w:pPr>
    </w:p>
    <w:p w14:paraId="62F479D5">
      <w:pPr>
        <w:pStyle w:val="2"/>
        <w:spacing w:before="316" w:line="252" w:lineRule="auto"/>
        <w:ind w:right="17"/>
        <w:jc w:val="both"/>
        <w:rPr>
          <w:rFonts w:hint="eastAsia"/>
          <w:spacing w:val="-1"/>
          <w:sz w:val="30"/>
          <w:szCs w:val="30"/>
        </w:rPr>
      </w:pPr>
      <w:r>
        <w:rPr>
          <w:rFonts w:hint="eastAsia"/>
          <w:spacing w:val="-1"/>
          <w:sz w:val="30"/>
          <w:szCs w:val="30"/>
        </w:rPr>
        <w:t>Multitudes begin openly to deny this incarnation of the Son of God, – this personal union of God and man in their distinct natures.</w:t>
      </w:r>
    </w:p>
    <w:p w14:paraId="011FF091">
      <w:pPr>
        <w:pStyle w:val="2"/>
        <w:spacing w:before="316" w:line="252" w:lineRule="auto"/>
        <w:ind w:right="17"/>
        <w:jc w:val="both"/>
        <w:rPr>
          <w:rFonts w:hint="eastAsia"/>
          <w:spacing w:val="-1"/>
          <w:sz w:val="30"/>
          <w:szCs w:val="30"/>
        </w:rPr>
      </w:pPr>
    </w:p>
    <w:p w14:paraId="1FB671E2">
      <w:pPr>
        <w:pStyle w:val="2"/>
        <w:spacing w:before="316" w:line="252" w:lineRule="auto"/>
        <w:ind w:right="17"/>
        <w:jc w:val="both"/>
        <w:rPr>
          <w:rFonts w:hint="eastAsia"/>
          <w:spacing w:val="-1"/>
          <w:sz w:val="30"/>
          <w:szCs w:val="30"/>
        </w:rPr>
      </w:pPr>
      <w:r>
        <w:rPr>
          <w:rFonts w:hint="eastAsia"/>
          <w:spacing w:val="-1"/>
          <w:sz w:val="30"/>
          <w:szCs w:val="30"/>
        </w:rPr>
        <w:t>许多人开始公开否认神子的道成肉身——神与人在其不同本性中的位格联合。</w:t>
      </w:r>
    </w:p>
    <w:p w14:paraId="33918E13">
      <w:pPr>
        <w:pStyle w:val="2"/>
        <w:spacing w:before="316" w:line="252" w:lineRule="auto"/>
        <w:ind w:right="17"/>
        <w:jc w:val="both"/>
        <w:rPr>
          <w:rFonts w:hint="eastAsia"/>
          <w:spacing w:val="-1"/>
          <w:sz w:val="30"/>
          <w:szCs w:val="30"/>
        </w:rPr>
      </w:pPr>
    </w:p>
    <w:p w14:paraId="6CF07147">
      <w:pPr>
        <w:pStyle w:val="2"/>
        <w:spacing w:before="316" w:line="252" w:lineRule="auto"/>
        <w:ind w:right="17"/>
        <w:jc w:val="both"/>
        <w:rPr>
          <w:rFonts w:hint="eastAsia"/>
          <w:spacing w:val="-1"/>
          <w:sz w:val="30"/>
          <w:szCs w:val="30"/>
        </w:rPr>
      </w:pPr>
      <w:r>
        <w:rPr>
          <w:rFonts w:hint="eastAsia"/>
          <w:spacing w:val="-1"/>
          <w:sz w:val="30"/>
          <w:szCs w:val="30"/>
        </w:rPr>
        <w:t>They deny that there is either glory or truth in it;</w:t>
      </w:r>
    </w:p>
    <w:p w14:paraId="6F48D0AF">
      <w:pPr>
        <w:pStyle w:val="2"/>
        <w:spacing w:before="316" w:line="252" w:lineRule="auto"/>
        <w:ind w:right="17"/>
        <w:jc w:val="both"/>
        <w:rPr>
          <w:rFonts w:hint="eastAsia"/>
          <w:spacing w:val="-1"/>
          <w:sz w:val="30"/>
          <w:szCs w:val="30"/>
        </w:rPr>
      </w:pPr>
    </w:p>
    <w:p w14:paraId="22610A08">
      <w:pPr>
        <w:pStyle w:val="2"/>
        <w:spacing w:before="316" w:line="252" w:lineRule="auto"/>
        <w:ind w:right="17"/>
        <w:jc w:val="both"/>
        <w:rPr>
          <w:rFonts w:hint="eastAsia"/>
          <w:spacing w:val="-1"/>
          <w:sz w:val="30"/>
          <w:szCs w:val="30"/>
        </w:rPr>
      </w:pPr>
      <w:r>
        <w:rPr>
          <w:rFonts w:hint="eastAsia"/>
          <w:spacing w:val="-1"/>
          <w:sz w:val="30"/>
          <w:szCs w:val="30"/>
        </w:rPr>
        <w:t>他们否认其中有任何荣耀或真理；</w:t>
      </w:r>
    </w:p>
    <w:p w14:paraId="27024F11">
      <w:pPr>
        <w:pStyle w:val="2"/>
        <w:spacing w:before="316" w:line="252" w:lineRule="auto"/>
        <w:ind w:right="17"/>
        <w:jc w:val="both"/>
        <w:rPr>
          <w:rFonts w:hint="eastAsia"/>
          <w:spacing w:val="-1"/>
          <w:sz w:val="30"/>
          <w:szCs w:val="30"/>
        </w:rPr>
      </w:pPr>
    </w:p>
    <w:p w14:paraId="00BC34FC">
      <w:pPr>
        <w:pStyle w:val="2"/>
        <w:spacing w:before="316" w:line="252" w:lineRule="auto"/>
        <w:ind w:right="17"/>
        <w:jc w:val="both"/>
        <w:rPr>
          <w:rFonts w:hint="eastAsia"/>
          <w:spacing w:val="-1"/>
          <w:sz w:val="30"/>
          <w:szCs w:val="30"/>
        </w:rPr>
      </w:pPr>
      <w:r>
        <w:rPr>
          <w:rFonts w:hint="eastAsia"/>
          <w:spacing w:val="-1"/>
          <w:sz w:val="30"/>
          <w:szCs w:val="30"/>
        </w:rPr>
        <w:t>and it will ere long appear (it begins already to evidence itself) what greater multitudes there are, who yet do not, who yet dare not, openly reject the doctrine of it, who in truth believe it not, nor see any glory in it.</w:t>
      </w:r>
    </w:p>
    <w:p w14:paraId="54874550">
      <w:pPr>
        <w:pStyle w:val="2"/>
        <w:spacing w:before="316" w:line="252" w:lineRule="auto"/>
        <w:ind w:right="17"/>
        <w:jc w:val="both"/>
        <w:rPr>
          <w:rFonts w:hint="eastAsia"/>
          <w:spacing w:val="-1"/>
          <w:sz w:val="30"/>
          <w:szCs w:val="30"/>
        </w:rPr>
      </w:pPr>
    </w:p>
    <w:p w14:paraId="6FCE1388">
      <w:pPr>
        <w:pStyle w:val="2"/>
        <w:spacing w:before="316" w:line="252" w:lineRule="auto"/>
        <w:ind w:right="17"/>
        <w:jc w:val="both"/>
        <w:rPr>
          <w:rFonts w:hint="eastAsia"/>
          <w:spacing w:val="-1"/>
          <w:sz w:val="30"/>
          <w:szCs w:val="30"/>
        </w:rPr>
      </w:pPr>
      <w:r>
        <w:rPr>
          <w:rFonts w:hint="eastAsia"/>
          <w:spacing w:val="-1"/>
          <w:sz w:val="30"/>
          <w:szCs w:val="30"/>
        </w:rPr>
        <w:t>不久之后就会显明（它已经开始显露出来），还有更多的人，他们虽然没有，虽然还不敢，公开拒绝它的教义，但实际上却不相信它，也不在其中看见任何荣耀。</w:t>
      </w:r>
    </w:p>
    <w:p w14:paraId="42BE355A">
      <w:pPr>
        <w:pStyle w:val="2"/>
        <w:spacing w:before="316" w:line="252" w:lineRule="auto"/>
        <w:ind w:right="17"/>
        <w:jc w:val="both"/>
        <w:rPr>
          <w:rFonts w:hint="eastAsia"/>
          <w:spacing w:val="-1"/>
          <w:sz w:val="30"/>
          <w:szCs w:val="30"/>
        </w:rPr>
      </w:pPr>
    </w:p>
    <w:p w14:paraId="22DA0D75">
      <w:pPr>
        <w:pStyle w:val="2"/>
        <w:spacing w:before="316" w:line="252" w:lineRule="auto"/>
        <w:ind w:right="17"/>
        <w:jc w:val="both"/>
        <w:rPr>
          <w:rFonts w:hint="eastAsia"/>
          <w:spacing w:val="-1"/>
          <w:sz w:val="30"/>
          <w:szCs w:val="30"/>
        </w:rPr>
      </w:pPr>
      <w:r>
        <w:rPr>
          <w:rFonts w:hint="eastAsia"/>
          <w:spacing w:val="-1"/>
          <w:sz w:val="30"/>
          <w:szCs w:val="30"/>
        </w:rPr>
        <w:t>Howbeit, this glory is the glory of our religion, – the glory of the church, – the sole Rock whereon it is built, – the only spring of present grace and future glory.</w:t>
      </w:r>
    </w:p>
    <w:p w14:paraId="3C7F6BCB">
      <w:pPr>
        <w:pStyle w:val="2"/>
        <w:spacing w:before="316" w:line="252" w:lineRule="auto"/>
        <w:ind w:right="17"/>
        <w:jc w:val="both"/>
        <w:rPr>
          <w:rFonts w:hint="eastAsia"/>
          <w:spacing w:val="-1"/>
          <w:sz w:val="30"/>
          <w:szCs w:val="30"/>
        </w:rPr>
      </w:pPr>
    </w:p>
    <w:p w14:paraId="48A9E836">
      <w:pPr>
        <w:pStyle w:val="2"/>
        <w:spacing w:before="316" w:line="252" w:lineRule="auto"/>
        <w:ind w:right="17"/>
        <w:jc w:val="both"/>
        <w:rPr>
          <w:rFonts w:hint="eastAsia"/>
          <w:spacing w:val="-1"/>
          <w:sz w:val="30"/>
          <w:szCs w:val="30"/>
        </w:rPr>
      </w:pPr>
      <w:r>
        <w:rPr>
          <w:rFonts w:hint="eastAsia"/>
          <w:spacing w:val="-1"/>
          <w:sz w:val="30"/>
          <w:szCs w:val="30"/>
        </w:rPr>
        <w:t>然而，这荣耀是我们信仰的荣耀——教会的荣耀——教会建立其上的唯一磐石——目前恩典和将来荣耀的唯一泉源。</w:t>
      </w:r>
    </w:p>
    <w:p w14:paraId="0051F1C1">
      <w:pPr>
        <w:pStyle w:val="2"/>
        <w:spacing w:before="316" w:line="252" w:lineRule="auto"/>
        <w:ind w:right="17"/>
        <w:jc w:val="both"/>
        <w:rPr>
          <w:rFonts w:hint="eastAsia"/>
          <w:spacing w:val="-1"/>
          <w:sz w:val="30"/>
          <w:szCs w:val="30"/>
        </w:rPr>
      </w:pPr>
    </w:p>
    <w:p w14:paraId="7FEA2C3E">
      <w:pPr>
        <w:pStyle w:val="2"/>
        <w:spacing w:before="316" w:line="252" w:lineRule="auto"/>
        <w:ind w:right="17"/>
        <w:jc w:val="both"/>
        <w:rPr>
          <w:rFonts w:hint="eastAsia"/>
          <w:spacing w:val="-1"/>
          <w:sz w:val="30"/>
          <w:szCs w:val="30"/>
        </w:rPr>
      </w:pPr>
      <w:r>
        <w:rPr>
          <w:rFonts w:hint="eastAsia"/>
          <w:spacing w:val="-1"/>
          <w:sz w:val="30"/>
          <w:szCs w:val="30"/>
        </w:rPr>
        <w:t>This is that glory which the angels themselves desire to behold, the mystery whereof they “bow down to look into,” 1 Peter 1: 12.</w:t>
      </w:r>
    </w:p>
    <w:p w14:paraId="78F311E4">
      <w:pPr>
        <w:pStyle w:val="2"/>
        <w:spacing w:before="316" w:line="252" w:lineRule="auto"/>
        <w:ind w:right="17"/>
        <w:jc w:val="both"/>
        <w:rPr>
          <w:rFonts w:hint="eastAsia"/>
          <w:spacing w:val="-1"/>
          <w:sz w:val="30"/>
          <w:szCs w:val="30"/>
        </w:rPr>
      </w:pPr>
    </w:p>
    <w:p w14:paraId="5F27EB1A">
      <w:pPr>
        <w:pStyle w:val="2"/>
        <w:spacing w:before="316" w:line="252" w:lineRule="auto"/>
        <w:ind w:right="17"/>
        <w:jc w:val="both"/>
        <w:rPr>
          <w:rFonts w:hint="eastAsia"/>
          <w:spacing w:val="-1"/>
          <w:sz w:val="30"/>
          <w:szCs w:val="30"/>
        </w:rPr>
      </w:pPr>
      <w:r>
        <w:rPr>
          <w:rFonts w:hint="eastAsia"/>
          <w:spacing w:val="-1"/>
          <w:sz w:val="30"/>
          <w:szCs w:val="30"/>
        </w:rPr>
        <w:t>这就是天使自己也渴望瞻仰的荣耀，他们“也愿意详细察看”其奥秘，彼得前书1章12节。</w:t>
      </w:r>
    </w:p>
    <w:p w14:paraId="25BD9932">
      <w:pPr>
        <w:pStyle w:val="2"/>
        <w:spacing w:before="316" w:line="252" w:lineRule="auto"/>
        <w:ind w:right="17"/>
        <w:jc w:val="both"/>
        <w:rPr>
          <w:rFonts w:hint="eastAsia"/>
          <w:spacing w:val="-1"/>
          <w:sz w:val="30"/>
          <w:szCs w:val="30"/>
        </w:rPr>
      </w:pPr>
    </w:p>
    <w:p w14:paraId="75299789">
      <w:pPr>
        <w:pStyle w:val="2"/>
        <w:spacing w:before="316" w:line="252" w:lineRule="auto"/>
        <w:ind w:right="17"/>
        <w:jc w:val="both"/>
        <w:rPr>
          <w:rFonts w:hint="eastAsia"/>
          <w:spacing w:val="-1"/>
          <w:sz w:val="30"/>
          <w:szCs w:val="30"/>
        </w:rPr>
      </w:pPr>
      <w:r>
        <w:rPr>
          <w:rFonts w:hint="eastAsia"/>
          <w:spacing w:val="-1"/>
          <w:sz w:val="30"/>
          <w:szCs w:val="30"/>
        </w:rPr>
        <w:t>So was their desire represented by the cherubim in the most holy place of the tabernacle;</w:t>
      </w:r>
    </w:p>
    <w:p w14:paraId="436504E8">
      <w:pPr>
        <w:pStyle w:val="2"/>
        <w:spacing w:before="316" w:line="252" w:lineRule="auto"/>
        <w:ind w:right="17"/>
        <w:jc w:val="both"/>
        <w:rPr>
          <w:rFonts w:hint="eastAsia"/>
          <w:spacing w:val="-1"/>
          <w:sz w:val="30"/>
          <w:szCs w:val="30"/>
        </w:rPr>
      </w:pPr>
    </w:p>
    <w:p w14:paraId="36AE97B9">
      <w:pPr>
        <w:pStyle w:val="2"/>
        <w:spacing w:before="316" w:line="252" w:lineRule="auto"/>
        <w:ind w:right="17"/>
        <w:jc w:val="both"/>
        <w:rPr>
          <w:rFonts w:hint="eastAsia"/>
          <w:spacing w:val="-1"/>
          <w:sz w:val="30"/>
          <w:szCs w:val="30"/>
        </w:rPr>
      </w:pPr>
      <w:r>
        <w:rPr>
          <w:rFonts w:hint="eastAsia"/>
          <w:spacing w:val="-1"/>
          <w:sz w:val="30"/>
          <w:szCs w:val="30"/>
        </w:rPr>
        <w:t>他们的愿望就是由会幕至圣所中的基路伯所代表的；</w:t>
      </w:r>
    </w:p>
    <w:p w14:paraId="69D2A109">
      <w:pPr>
        <w:pStyle w:val="2"/>
        <w:spacing w:before="316" w:line="252" w:lineRule="auto"/>
        <w:ind w:right="17"/>
        <w:jc w:val="both"/>
        <w:rPr>
          <w:rFonts w:hint="eastAsia"/>
          <w:spacing w:val="-1"/>
          <w:sz w:val="30"/>
          <w:szCs w:val="30"/>
        </w:rPr>
      </w:pPr>
    </w:p>
    <w:p w14:paraId="082CA223">
      <w:pPr>
        <w:pStyle w:val="2"/>
        <w:spacing w:before="316" w:line="252" w:lineRule="auto"/>
        <w:ind w:right="17"/>
        <w:jc w:val="both"/>
        <w:rPr>
          <w:rFonts w:hint="eastAsia"/>
          <w:spacing w:val="-1"/>
          <w:sz w:val="30"/>
          <w:szCs w:val="30"/>
        </w:rPr>
      </w:pPr>
      <w:r>
        <w:rPr>
          <w:rFonts w:hint="eastAsia"/>
          <w:spacing w:val="-1"/>
          <w:sz w:val="30"/>
          <w:szCs w:val="30"/>
        </w:rPr>
        <w:t>for they were a shadow of the minister of angels in the church.</w:t>
      </w:r>
    </w:p>
    <w:p w14:paraId="09F788C0">
      <w:pPr>
        <w:pStyle w:val="2"/>
        <w:spacing w:before="316" w:line="252" w:lineRule="auto"/>
        <w:ind w:right="17"/>
        <w:jc w:val="both"/>
        <w:rPr>
          <w:rFonts w:hint="eastAsia"/>
          <w:spacing w:val="-1"/>
          <w:sz w:val="30"/>
          <w:szCs w:val="30"/>
        </w:rPr>
      </w:pPr>
    </w:p>
    <w:p w14:paraId="33207A72">
      <w:pPr>
        <w:pStyle w:val="2"/>
        <w:spacing w:before="316" w:line="252" w:lineRule="auto"/>
        <w:ind w:right="17"/>
        <w:jc w:val="both"/>
        <w:rPr>
          <w:rFonts w:hint="eastAsia"/>
          <w:spacing w:val="-1"/>
          <w:sz w:val="30"/>
          <w:szCs w:val="30"/>
        </w:rPr>
      </w:pPr>
      <w:r>
        <w:rPr>
          <w:rFonts w:hint="eastAsia"/>
          <w:spacing w:val="-1"/>
          <w:sz w:val="30"/>
          <w:szCs w:val="30"/>
        </w:rPr>
        <w:t>因为它们是教会中天使服事的影儿。</w:t>
      </w:r>
    </w:p>
    <w:p w14:paraId="17A8C687">
      <w:pPr>
        <w:pStyle w:val="2"/>
        <w:spacing w:before="316" w:line="252" w:lineRule="auto"/>
        <w:ind w:right="17"/>
        <w:jc w:val="both"/>
        <w:rPr>
          <w:rFonts w:hint="eastAsia"/>
          <w:spacing w:val="-1"/>
          <w:sz w:val="30"/>
          <w:szCs w:val="30"/>
        </w:rPr>
      </w:pPr>
    </w:p>
    <w:p w14:paraId="7EC5D20C">
      <w:pPr>
        <w:pStyle w:val="2"/>
        <w:spacing w:before="316" w:line="252" w:lineRule="auto"/>
        <w:ind w:right="17"/>
        <w:jc w:val="both"/>
        <w:rPr>
          <w:rFonts w:hint="eastAsia"/>
          <w:spacing w:val="-1"/>
          <w:sz w:val="30"/>
          <w:szCs w:val="30"/>
        </w:rPr>
      </w:pPr>
      <w:r>
        <w:rPr>
          <w:rFonts w:hint="eastAsia"/>
          <w:spacing w:val="-1"/>
          <w:sz w:val="30"/>
          <w:szCs w:val="30"/>
        </w:rPr>
        <w:t>The ark and the mercy seat were a type of Christ in the discharge of his office;</w:t>
      </w:r>
    </w:p>
    <w:p w14:paraId="72C2462B">
      <w:pPr>
        <w:pStyle w:val="2"/>
        <w:spacing w:before="316" w:line="252" w:lineRule="auto"/>
        <w:ind w:right="17"/>
        <w:jc w:val="both"/>
        <w:rPr>
          <w:rFonts w:hint="eastAsia"/>
          <w:spacing w:val="-1"/>
          <w:sz w:val="30"/>
          <w:szCs w:val="30"/>
        </w:rPr>
      </w:pPr>
    </w:p>
    <w:p w14:paraId="1D6512DD">
      <w:pPr>
        <w:pStyle w:val="2"/>
        <w:spacing w:before="316" w:line="252" w:lineRule="auto"/>
        <w:ind w:right="17"/>
        <w:jc w:val="both"/>
        <w:rPr>
          <w:rFonts w:hint="eastAsia"/>
          <w:spacing w:val="-1"/>
          <w:sz w:val="30"/>
          <w:szCs w:val="30"/>
        </w:rPr>
      </w:pPr>
      <w:r>
        <w:rPr>
          <w:rFonts w:hint="eastAsia"/>
          <w:spacing w:val="-1"/>
          <w:sz w:val="30"/>
          <w:szCs w:val="30"/>
        </w:rPr>
        <w:t>约柜和施恩座是基督履行其职分的预表；</w:t>
      </w:r>
    </w:p>
    <w:p w14:paraId="0D5B4A55">
      <w:pPr>
        <w:pStyle w:val="2"/>
        <w:spacing w:before="316" w:line="252" w:lineRule="auto"/>
        <w:ind w:right="17"/>
        <w:jc w:val="both"/>
        <w:rPr>
          <w:rFonts w:hint="eastAsia"/>
          <w:spacing w:val="-1"/>
          <w:sz w:val="30"/>
          <w:szCs w:val="30"/>
        </w:rPr>
      </w:pPr>
    </w:p>
    <w:p w14:paraId="58A0DE09">
      <w:pPr>
        <w:pStyle w:val="2"/>
        <w:spacing w:before="316" w:line="252" w:lineRule="auto"/>
        <w:ind w:right="17"/>
        <w:jc w:val="both"/>
        <w:rPr>
          <w:rFonts w:hint="eastAsia"/>
          <w:spacing w:val="-1"/>
          <w:sz w:val="30"/>
          <w:szCs w:val="30"/>
        </w:rPr>
      </w:pPr>
      <w:r>
        <w:rPr>
          <w:rFonts w:hint="eastAsia"/>
          <w:spacing w:val="-1"/>
          <w:sz w:val="30"/>
          <w:szCs w:val="30"/>
        </w:rPr>
        <w:t>and these cherubim were made standing over them, as being in heaven above;</w:t>
      </w:r>
    </w:p>
    <w:p w14:paraId="639887A6">
      <w:pPr>
        <w:pStyle w:val="2"/>
        <w:spacing w:before="316" w:line="252" w:lineRule="auto"/>
        <w:ind w:right="17"/>
        <w:jc w:val="both"/>
        <w:rPr>
          <w:rFonts w:hint="eastAsia"/>
          <w:spacing w:val="-1"/>
          <w:sz w:val="30"/>
          <w:szCs w:val="30"/>
        </w:rPr>
      </w:pPr>
    </w:p>
    <w:p w14:paraId="1B7720F9">
      <w:pPr>
        <w:pStyle w:val="2"/>
        <w:spacing w:before="316" w:line="252" w:lineRule="auto"/>
        <w:ind w:right="17"/>
        <w:jc w:val="both"/>
        <w:rPr>
          <w:rFonts w:hint="eastAsia"/>
          <w:spacing w:val="-1"/>
          <w:sz w:val="30"/>
          <w:szCs w:val="30"/>
        </w:rPr>
      </w:pPr>
      <w:r>
        <w:rPr>
          <w:rFonts w:hint="eastAsia"/>
          <w:spacing w:val="-1"/>
          <w:sz w:val="30"/>
          <w:szCs w:val="30"/>
        </w:rPr>
        <w:t>这些基路伯被造，站在它们之上，如同在天上的高处；</w:t>
      </w:r>
    </w:p>
    <w:p w14:paraId="3436EB38">
      <w:pPr>
        <w:pStyle w:val="2"/>
        <w:spacing w:before="316" w:line="252" w:lineRule="auto"/>
        <w:ind w:right="17"/>
        <w:jc w:val="both"/>
        <w:rPr>
          <w:rFonts w:hint="eastAsia"/>
          <w:spacing w:val="-1"/>
          <w:sz w:val="30"/>
          <w:szCs w:val="30"/>
        </w:rPr>
      </w:pPr>
    </w:p>
    <w:p w14:paraId="2965354B">
      <w:pPr>
        <w:pStyle w:val="2"/>
        <w:spacing w:before="316" w:line="252" w:lineRule="auto"/>
        <w:ind w:right="17"/>
        <w:jc w:val="both"/>
        <w:rPr>
          <w:rFonts w:hint="eastAsia"/>
          <w:spacing w:val="-1"/>
          <w:sz w:val="30"/>
          <w:szCs w:val="30"/>
        </w:rPr>
      </w:pPr>
      <w:r>
        <w:rPr>
          <w:rFonts w:hint="eastAsia"/>
          <w:spacing w:val="-1"/>
          <w:sz w:val="30"/>
          <w:szCs w:val="30"/>
        </w:rPr>
        <w:t>but earnestly looking down upon them in a posture of reverence and adoration.</w:t>
      </w:r>
    </w:p>
    <w:p w14:paraId="68EA0165">
      <w:pPr>
        <w:pStyle w:val="2"/>
        <w:spacing w:before="316" w:line="252" w:lineRule="auto"/>
        <w:ind w:right="17"/>
        <w:jc w:val="both"/>
        <w:rPr>
          <w:rFonts w:hint="eastAsia"/>
          <w:spacing w:val="-1"/>
          <w:sz w:val="30"/>
          <w:szCs w:val="30"/>
        </w:rPr>
      </w:pPr>
    </w:p>
    <w:p w14:paraId="36B2EEC0">
      <w:pPr>
        <w:pStyle w:val="2"/>
        <w:spacing w:before="316" w:line="252" w:lineRule="auto"/>
        <w:ind w:right="17"/>
        <w:jc w:val="both"/>
        <w:rPr>
          <w:rFonts w:hint="eastAsia"/>
          <w:spacing w:val="-1"/>
          <w:sz w:val="30"/>
          <w:szCs w:val="30"/>
        </w:rPr>
      </w:pPr>
      <w:r>
        <w:rPr>
          <w:rFonts w:hint="eastAsia"/>
          <w:spacing w:val="-1"/>
          <w:sz w:val="30"/>
          <w:szCs w:val="30"/>
        </w:rPr>
        <w:t>但却以敬畏和崇拜的姿势热切地俯视它们。</w:t>
      </w:r>
    </w:p>
    <w:p w14:paraId="1C8E499E">
      <w:pPr>
        <w:pStyle w:val="2"/>
        <w:spacing w:before="316" w:line="252" w:lineRule="auto"/>
        <w:ind w:right="17"/>
        <w:jc w:val="both"/>
        <w:rPr>
          <w:rFonts w:hint="eastAsia"/>
          <w:spacing w:val="-1"/>
          <w:sz w:val="30"/>
          <w:szCs w:val="30"/>
        </w:rPr>
      </w:pPr>
    </w:p>
    <w:p w14:paraId="1DAC52AF">
      <w:pPr>
        <w:pStyle w:val="2"/>
        <w:spacing w:before="316" w:line="252" w:lineRule="auto"/>
        <w:ind w:right="17"/>
        <w:jc w:val="both"/>
        <w:rPr>
          <w:rFonts w:hint="eastAsia"/>
          <w:spacing w:val="-1"/>
          <w:sz w:val="30"/>
          <w:szCs w:val="30"/>
        </w:rPr>
      </w:pPr>
      <w:r>
        <w:rPr>
          <w:rFonts w:hint="eastAsia"/>
          <w:spacing w:val="-1"/>
          <w:sz w:val="30"/>
          <w:szCs w:val="30"/>
        </w:rPr>
        <w:t>So they did of old;</w:t>
      </w:r>
    </w:p>
    <w:p w14:paraId="19841B77">
      <w:pPr>
        <w:pStyle w:val="2"/>
        <w:spacing w:before="316" w:line="252" w:lineRule="auto"/>
        <w:ind w:right="17"/>
        <w:jc w:val="both"/>
        <w:rPr>
          <w:rFonts w:hint="eastAsia"/>
          <w:spacing w:val="-1"/>
          <w:sz w:val="30"/>
          <w:szCs w:val="30"/>
        </w:rPr>
      </w:pPr>
    </w:p>
    <w:p w14:paraId="193E6696">
      <w:pPr>
        <w:pStyle w:val="2"/>
        <w:spacing w:before="316" w:line="252" w:lineRule="auto"/>
        <w:ind w:right="17"/>
        <w:jc w:val="both"/>
        <w:rPr>
          <w:rFonts w:hint="eastAsia"/>
          <w:spacing w:val="-1"/>
          <w:sz w:val="30"/>
          <w:szCs w:val="30"/>
        </w:rPr>
      </w:pPr>
      <w:r>
        <w:rPr>
          <w:rFonts w:hint="eastAsia"/>
          <w:spacing w:val="-1"/>
          <w:sz w:val="30"/>
          <w:szCs w:val="30"/>
        </w:rPr>
        <w:t>古时他们就是这样做的；</w:t>
      </w:r>
    </w:p>
    <w:p w14:paraId="29D73B94">
      <w:pPr>
        <w:pStyle w:val="2"/>
        <w:spacing w:before="316" w:line="252" w:lineRule="auto"/>
        <w:ind w:right="17"/>
        <w:jc w:val="both"/>
        <w:rPr>
          <w:rFonts w:hint="eastAsia"/>
          <w:spacing w:val="-1"/>
          <w:sz w:val="30"/>
          <w:szCs w:val="30"/>
        </w:rPr>
      </w:pPr>
    </w:p>
    <w:p w14:paraId="7D376875">
      <w:pPr>
        <w:pStyle w:val="2"/>
        <w:spacing w:before="316" w:line="252" w:lineRule="auto"/>
        <w:ind w:right="17"/>
        <w:jc w:val="both"/>
        <w:rPr>
          <w:rFonts w:hint="eastAsia"/>
          <w:spacing w:val="-1"/>
          <w:sz w:val="30"/>
          <w:szCs w:val="30"/>
        </w:rPr>
      </w:pPr>
      <w:r>
        <w:rPr>
          <w:rFonts w:hint="eastAsia"/>
          <w:spacing w:val="-1"/>
          <w:sz w:val="30"/>
          <w:szCs w:val="30"/>
        </w:rPr>
        <w:t>and in their present contemplation of it consists no small part of their eternal blessedness.</w:t>
      </w:r>
    </w:p>
    <w:p w14:paraId="299E955D">
      <w:pPr>
        <w:pStyle w:val="2"/>
        <w:spacing w:before="316" w:line="252" w:lineRule="auto"/>
        <w:ind w:right="17"/>
        <w:jc w:val="both"/>
        <w:rPr>
          <w:rFonts w:hint="eastAsia"/>
          <w:spacing w:val="-1"/>
          <w:sz w:val="30"/>
          <w:szCs w:val="30"/>
        </w:rPr>
      </w:pPr>
    </w:p>
    <w:p w14:paraId="3144E8B6">
      <w:pPr>
        <w:pStyle w:val="2"/>
        <w:spacing w:before="316" w:line="252" w:lineRule="auto"/>
        <w:ind w:right="17"/>
        <w:jc w:val="both"/>
        <w:rPr>
          <w:rFonts w:hint="eastAsia"/>
          <w:spacing w:val="-1"/>
          <w:sz w:val="30"/>
          <w:szCs w:val="30"/>
        </w:rPr>
      </w:pPr>
      <w:r>
        <w:rPr>
          <w:rFonts w:hint="eastAsia"/>
          <w:spacing w:val="-1"/>
          <w:sz w:val="30"/>
          <w:szCs w:val="30"/>
        </w:rPr>
        <w:t>他们目前对它的默想，构成了他们永恒福乐的不小一部分。</w:t>
      </w:r>
    </w:p>
    <w:p w14:paraId="02B35AC1">
      <w:pPr>
        <w:pStyle w:val="2"/>
        <w:spacing w:before="316" w:line="252" w:lineRule="auto"/>
        <w:ind w:right="17"/>
        <w:jc w:val="both"/>
        <w:rPr>
          <w:rFonts w:hint="eastAsia"/>
          <w:spacing w:val="-1"/>
          <w:sz w:val="30"/>
          <w:szCs w:val="30"/>
        </w:rPr>
      </w:pPr>
    </w:p>
    <w:p w14:paraId="7B67CFF1">
      <w:pPr>
        <w:pStyle w:val="2"/>
        <w:spacing w:before="316" w:line="252" w:lineRule="auto"/>
        <w:ind w:right="17"/>
        <w:jc w:val="both"/>
        <w:rPr>
          <w:rFonts w:hint="eastAsia"/>
          <w:spacing w:val="-1"/>
          <w:sz w:val="30"/>
          <w:szCs w:val="30"/>
        </w:rPr>
      </w:pPr>
      <w:r>
        <w:rPr>
          <w:rFonts w:hint="eastAsia"/>
          <w:spacing w:val="-1"/>
          <w:sz w:val="30"/>
          <w:szCs w:val="30"/>
        </w:rPr>
        <w:t>Hereon depends the ruin of Satan and his kingdom.</w:t>
      </w:r>
    </w:p>
    <w:p w14:paraId="396DEB22">
      <w:pPr>
        <w:pStyle w:val="2"/>
        <w:spacing w:before="316" w:line="252" w:lineRule="auto"/>
        <w:ind w:right="17"/>
        <w:jc w:val="both"/>
        <w:rPr>
          <w:rFonts w:hint="eastAsia"/>
          <w:spacing w:val="-1"/>
          <w:sz w:val="30"/>
          <w:szCs w:val="30"/>
        </w:rPr>
      </w:pPr>
    </w:p>
    <w:p w14:paraId="0541B6F6">
      <w:pPr>
        <w:pStyle w:val="2"/>
        <w:spacing w:before="316" w:line="252" w:lineRule="auto"/>
        <w:ind w:right="17"/>
        <w:jc w:val="both"/>
        <w:rPr>
          <w:rFonts w:hint="eastAsia"/>
          <w:spacing w:val="-1"/>
          <w:sz w:val="30"/>
          <w:szCs w:val="30"/>
        </w:rPr>
      </w:pPr>
      <w:r>
        <w:rPr>
          <w:rFonts w:hint="eastAsia"/>
          <w:spacing w:val="-1"/>
          <w:sz w:val="30"/>
          <w:szCs w:val="30"/>
        </w:rPr>
        <w:t>撒旦及其国度的毁灭就依赖于此。</w:t>
      </w:r>
    </w:p>
    <w:p w14:paraId="5ACF8D1B">
      <w:pPr>
        <w:pStyle w:val="2"/>
        <w:spacing w:before="316" w:line="252" w:lineRule="auto"/>
        <w:ind w:right="17"/>
        <w:jc w:val="both"/>
        <w:rPr>
          <w:rFonts w:hint="eastAsia"/>
          <w:spacing w:val="-1"/>
          <w:sz w:val="30"/>
          <w:szCs w:val="30"/>
        </w:rPr>
      </w:pPr>
    </w:p>
    <w:p w14:paraId="5E4AA288">
      <w:pPr>
        <w:pStyle w:val="2"/>
        <w:spacing w:before="316" w:line="252" w:lineRule="auto"/>
        <w:ind w:right="17"/>
        <w:jc w:val="both"/>
        <w:rPr>
          <w:rFonts w:hint="eastAsia"/>
          <w:spacing w:val="-1"/>
          <w:sz w:val="30"/>
          <w:szCs w:val="30"/>
        </w:rPr>
      </w:pPr>
      <w:r>
        <w:rPr>
          <w:rFonts w:hint="eastAsia"/>
          <w:spacing w:val="-1"/>
          <w:sz w:val="30"/>
          <w:szCs w:val="30"/>
        </w:rPr>
        <w:t>His sin, so far as we can conceive, consisted of two parts.</w:t>
      </w:r>
    </w:p>
    <w:p w14:paraId="0800E8BD">
      <w:pPr>
        <w:pStyle w:val="2"/>
        <w:spacing w:before="316" w:line="252" w:lineRule="auto"/>
        <w:ind w:right="17"/>
        <w:jc w:val="both"/>
        <w:rPr>
          <w:rFonts w:hint="eastAsia"/>
          <w:spacing w:val="-1"/>
          <w:sz w:val="30"/>
          <w:szCs w:val="30"/>
        </w:rPr>
      </w:pPr>
    </w:p>
    <w:p w14:paraId="2AB0E6A8">
      <w:pPr>
        <w:pStyle w:val="2"/>
        <w:spacing w:before="316" w:line="252" w:lineRule="auto"/>
        <w:ind w:right="17"/>
        <w:jc w:val="both"/>
        <w:rPr>
          <w:rFonts w:hint="eastAsia"/>
          <w:spacing w:val="-1"/>
          <w:sz w:val="30"/>
          <w:szCs w:val="30"/>
        </w:rPr>
      </w:pPr>
      <w:r>
        <w:rPr>
          <w:rFonts w:hint="eastAsia"/>
          <w:spacing w:val="-1"/>
          <w:sz w:val="30"/>
          <w:szCs w:val="30"/>
        </w:rPr>
        <w:t>他的罪，就我们所能想象的，包含两部分。</w:t>
      </w:r>
    </w:p>
    <w:p w14:paraId="6A4BCB60">
      <w:pPr>
        <w:pStyle w:val="2"/>
        <w:spacing w:before="316" w:line="252" w:lineRule="auto"/>
        <w:ind w:right="17"/>
        <w:jc w:val="both"/>
        <w:rPr>
          <w:rFonts w:hint="eastAsia"/>
          <w:spacing w:val="-1"/>
          <w:sz w:val="30"/>
          <w:szCs w:val="30"/>
        </w:rPr>
      </w:pPr>
    </w:p>
    <w:p w14:paraId="4D5C6C77">
      <w:pPr>
        <w:pStyle w:val="2"/>
        <w:spacing w:before="316" w:line="252" w:lineRule="auto"/>
        <w:ind w:right="17"/>
        <w:jc w:val="both"/>
        <w:rPr>
          <w:rFonts w:hint="eastAsia"/>
          <w:spacing w:val="-1"/>
          <w:sz w:val="30"/>
          <w:szCs w:val="30"/>
        </w:rPr>
      </w:pPr>
      <w:r>
        <w:rPr>
          <w:rFonts w:hint="eastAsia"/>
          <w:spacing w:val="-1"/>
          <w:sz w:val="30"/>
          <w:szCs w:val="30"/>
        </w:rPr>
        <w:t>His pride against the person of the Son of God, by whom he was created.</w:t>
      </w:r>
    </w:p>
    <w:p w14:paraId="28AA9BE5">
      <w:pPr>
        <w:pStyle w:val="2"/>
        <w:spacing w:before="316" w:line="252" w:lineRule="auto"/>
        <w:ind w:right="17"/>
        <w:jc w:val="both"/>
        <w:rPr>
          <w:rFonts w:hint="eastAsia"/>
          <w:spacing w:val="-1"/>
          <w:sz w:val="30"/>
          <w:szCs w:val="30"/>
        </w:rPr>
      </w:pPr>
    </w:p>
    <w:p w14:paraId="31D89CB6">
      <w:pPr>
        <w:pStyle w:val="2"/>
        <w:spacing w:before="316" w:line="252" w:lineRule="auto"/>
        <w:ind w:right="17"/>
        <w:jc w:val="both"/>
        <w:rPr>
          <w:rFonts w:hint="eastAsia"/>
          <w:spacing w:val="-1"/>
          <w:sz w:val="30"/>
          <w:szCs w:val="30"/>
        </w:rPr>
      </w:pPr>
      <w:r>
        <w:rPr>
          <w:rFonts w:hint="eastAsia"/>
          <w:spacing w:val="-1"/>
          <w:sz w:val="30"/>
          <w:szCs w:val="30"/>
        </w:rPr>
        <w:t>他对创造他的神子位格的骄傲。</w:t>
      </w:r>
    </w:p>
    <w:p w14:paraId="623B6518">
      <w:pPr>
        <w:pStyle w:val="2"/>
        <w:spacing w:before="316" w:line="252" w:lineRule="auto"/>
        <w:ind w:right="17"/>
        <w:jc w:val="both"/>
        <w:rPr>
          <w:rFonts w:hint="eastAsia"/>
          <w:spacing w:val="-1"/>
          <w:sz w:val="30"/>
          <w:szCs w:val="30"/>
        </w:rPr>
      </w:pPr>
    </w:p>
    <w:p w14:paraId="19E39375">
      <w:pPr>
        <w:pStyle w:val="2"/>
        <w:spacing w:before="316" w:line="252" w:lineRule="auto"/>
        <w:ind w:right="17"/>
        <w:jc w:val="both"/>
        <w:rPr>
          <w:rFonts w:hint="eastAsia"/>
          <w:spacing w:val="-1"/>
          <w:sz w:val="30"/>
          <w:szCs w:val="30"/>
        </w:rPr>
      </w:pPr>
      <w:r>
        <w:rPr>
          <w:rFonts w:hint="eastAsia"/>
          <w:spacing w:val="-1"/>
          <w:sz w:val="30"/>
          <w:szCs w:val="30"/>
        </w:rPr>
        <w:t>“For by him were all things created that are” (or were when first created) “in heaven, whether they be thrones, or dominions, or principalities, or power,” Col. 1: 16.</w:t>
      </w:r>
    </w:p>
    <w:p w14:paraId="2BE7E45B">
      <w:pPr>
        <w:pStyle w:val="2"/>
        <w:spacing w:before="316" w:line="252" w:lineRule="auto"/>
        <w:ind w:right="17"/>
        <w:jc w:val="both"/>
        <w:rPr>
          <w:rFonts w:hint="eastAsia"/>
          <w:spacing w:val="-1"/>
          <w:sz w:val="30"/>
          <w:szCs w:val="30"/>
        </w:rPr>
      </w:pPr>
    </w:p>
    <w:p w14:paraId="4DCF5C57">
      <w:pPr>
        <w:pStyle w:val="2"/>
        <w:spacing w:before="316" w:line="252" w:lineRule="auto"/>
        <w:ind w:right="17"/>
        <w:jc w:val="both"/>
        <w:rPr>
          <w:rFonts w:hint="eastAsia"/>
          <w:spacing w:val="-1"/>
          <w:sz w:val="30"/>
          <w:szCs w:val="30"/>
        </w:rPr>
      </w:pPr>
      <w:r>
        <w:rPr>
          <w:rFonts w:hint="eastAsia"/>
          <w:spacing w:val="-1"/>
          <w:sz w:val="30"/>
          <w:szCs w:val="30"/>
        </w:rPr>
        <w:t>“因为万有都是靠祂造的，无论是在天上”（或最初被造时）“的，是宝座、是主治、是执政的、是掌权的”，歌罗西书1章16节。</w:t>
      </w:r>
    </w:p>
    <w:p w14:paraId="0FCEC860">
      <w:pPr>
        <w:pStyle w:val="2"/>
        <w:spacing w:before="316" w:line="252" w:lineRule="auto"/>
        <w:ind w:right="17"/>
        <w:jc w:val="both"/>
        <w:rPr>
          <w:rFonts w:hint="eastAsia"/>
          <w:spacing w:val="-1"/>
          <w:sz w:val="30"/>
          <w:szCs w:val="30"/>
        </w:rPr>
      </w:pPr>
    </w:p>
    <w:p w14:paraId="4D560D9A">
      <w:pPr>
        <w:pStyle w:val="2"/>
        <w:spacing w:before="316" w:line="252" w:lineRule="auto"/>
        <w:ind w:right="17"/>
        <w:jc w:val="both"/>
        <w:rPr>
          <w:rFonts w:hint="eastAsia"/>
          <w:spacing w:val="-1"/>
          <w:sz w:val="30"/>
          <w:szCs w:val="30"/>
        </w:rPr>
      </w:pPr>
      <w:r>
        <w:rPr>
          <w:rFonts w:hint="eastAsia"/>
          <w:spacing w:val="-1"/>
          <w:sz w:val="30"/>
          <w:szCs w:val="30"/>
        </w:rPr>
        <w:t>against him he lifted up himself; – which was the beginning of his transgression.</w:t>
      </w:r>
    </w:p>
    <w:p w14:paraId="3BD3C417">
      <w:pPr>
        <w:pStyle w:val="2"/>
        <w:spacing w:before="316" w:line="252" w:lineRule="auto"/>
        <w:ind w:right="17"/>
        <w:jc w:val="both"/>
        <w:rPr>
          <w:rFonts w:hint="eastAsia"/>
          <w:spacing w:val="-1"/>
          <w:sz w:val="30"/>
          <w:szCs w:val="30"/>
        </w:rPr>
      </w:pPr>
    </w:p>
    <w:p w14:paraId="0BADA61D">
      <w:pPr>
        <w:pStyle w:val="2"/>
        <w:spacing w:before="316" w:line="252" w:lineRule="auto"/>
        <w:ind w:right="17"/>
        <w:jc w:val="both"/>
        <w:rPr>
          <w:rFonts w:hint="eastAsia"/>
          <w:spacing w:val="-1"/>
          <w:sz w:val="30"/>
          <w:szCs w:val="30"/>
        </w:rPr>
      </w:pPr>
      <w:r>
        <w:rPr>
          <w:rFonts w:hint="eastAsia"/>
          <w:spacing w:val="-1"/>
          <w:sz w:val="30"/>
          <w:szCs w:val="30"/>
        </w:rPr>
        <w:t>祂高抬自己反对祂；——这是他过犯的开始。</w:t>
      </w:r>
    </w:p>
    <w:p w14:paraId="50766051">
      <w:pPr>
        <w:pStyle w:val="2"/>
        <w:spacing w:before="316" w:line="252" w:lineRule="auto"/>
        <w:ind w:right="17"/>
        <w:jc w:val="both"/>
        <w:rPr>
          <w:rFonts w:hint="eastAsia"/>
          <w:spacing w:val="-1"/>
          <w:sz w:val="30"/>
          <w:szCs w:val="30"/>
        </w:rPr>
      </w:pPr>
    </w:p>
    <w:p w14:paraId="76F3ECEB">
      <w:pPr>
        <w:pStyle w:val="2"/>
        <w:spacing w:before="316" w:line="252" w:lineRule="auto"/>
        <w:ind w:right="17"/>
        <w:jc w:val="both"/>
        <w:rPr>
          <w:rFonts w:hint="eastAsia"/>
          <w:spacing w:val="-1"/>
          <w:sz w:val="30"/>
          <w:szCs w:val="30"/>
        </w:rPr>
      </w:pPr>
      <w:r>
        <w:rPr>
          <w:rFonts w:hint="eastAsia"/>
          <w:spacing w:val="-1"/>
          <w:sz w:val="30"/>
          <w:szCs w:val="30"/>
        </w:rPr>
        <w:t>Envy against mankind, made in the image of God, of the Son of God the first born.</w:t>
      </w:r>
    </w:p>
    <w:p w14:paraId="1908E698">
      <w:pPr>
        <w:pStyle w:val="2"/>
        <w:spacing w:before="316" w:line="252" w:lineRule="auto"/>
        <w:ind w:right="17"/>
        <w:jc w:val="both"/>
        <w:rPr>
          <w:rFonts w:hint="eastAsia"/>
          <w:spacing w:val="-1"/>
          <w:sz w:val="30"/>
          <w:szCs w:val="30"/>
        </w:rPr>
      </w:pPr>
    </w:p>
    <w:p w14:paraId="59A7D939">
      <w:pPr>
        <w:pStyle w:val="2"/>
        <w:spacing w:before="316" w:line="252" w:lineRule="auto"/>
        <w:ind w:right="17"/>
        <w:jc w:val="both"/>
        <w:rPr>
          <w:rFonts w:hint="eastAsia"/>
          <w:spacing w:val="-1"/>
          <w:sz w:val="30"/>
          <w:szCs w:val="30"/>
        </w:rPr>
      </w:pPr>
      <w:r>
        <w:rPr>
          <w:rFonts w:hint="eastAsia"/>
          <w:spacing w:val="-1"/>
          <w:sz w:val="30"/>
          <w:szCs w:val="30"/>
        </w:rPr>
        <w:t>嫉妒照神形象所造的人类，即神子首生的形象。</w:t>
      </w:r>
    </w:p>
    <w:p w14:paraId="71809E43">
      <w:pPr>
        <w:pStyle w:val="2"/>
        <w:spacing w:before="316" w:line="252" w:lineRule="auto"/>
        <w:ind w:right="17"/>
        <w:jc w:val="both"/>
        <w:rPr>
          <w:rFonts w:hint="eastAsia"/>
          <w:spacing w:val="-1"/>
          <w:sz w:val="30"/>
          <w:szCs w:val="30"/>
        </w:rPr>
      </w:pPr>
    </w:p>
    <w:p w14:paraId="0D451996">
      <w:pPr>
        <w:pStyle w:val="2"/>
        <w:spacing w:before="316" w:line="252" w:lineRule="auto"/>
        <w:ind w:right="17"/>
        <w:jc w:val="both"/>
        <w:rPr>
          <w:rFonts w:hint="eastAsia"/>
          <w:spacing w:val="-1"/>
          <w:sz w:val="30"/>
          <w:szCs w:val="30"/>
        </w:rPr>
      </w:pPr>
      <w:r>
        <w:rPr>
          <w:rFonts w:hint="eastAsia"/>
          <w:spacing w:val="-1"/>
          <w:sz w:val="30"/>
          <w:szCs w:val="30"/>
        </w:rPr>
        <w:t>This completed his sin;</w:t>
      </w:r>
    </w:p>
    <w:p w14:paraId="63832442">
      <w:pPr>
        <w:pStyle w:val="2"/>
        <w:spacing w:before="316" w:line="252" w:lineRule="auto"/>
        <w:ind w:right="17"/>
        <w:jc w:val="both"/>
        <w:rPr>
          <w:rFonts w:hint="eastAsia"/>
          <w:spacing w:val="-1"/>
          <w:sz w:val="30"/>
          <w:szCs w:val="30"/>
        </w:rPr>
      </w:pPr>
    </w:p>
    <w:p w14:paraId="663F6D89">
      <w:pPr>
        <w:pStyle w:val="2"/>
        <w:spacing w:before="316" w:line="252" w:lineRule="auto"/>
        <w:ind w:right="17"/>
        <w:jc w:val="both"/>
        <w:rPr>
          <w:rFonts w:hint="eastAsia"/>
          <w:spacing w:val="-1"/>
          <w:sz w:val="30"/>
          <w:szCs w:val="30"/>
        </w:rPr>
      </w:pPr>
      <w:r>
        <w:rPr>
          <w:rFonts w:hint="eastAsia"/>
          <w:spacing w:val="-1"/>
          <w:sz w:val="30"/>
          <w:szCs w:val="30"/>
        </w:rPr>
        <w:t>这使他的罪完满了；</w:t>
      </w:r>
    </w:p>
    <w:p w14:paraId="6B938B9A">
      <w:pPr>
        <w:pStyle w:val="2"/>
        <w:spacing w:before="316" w:line="252" w:lineRule="auto"/>
        <w:ind w:right="17"/>
        <w:jc w:val="both"/>
        <w:rPr>
          <w:rFonts w:hint="eastAsia"/>
          <w:spacing w:val="-1"/>
          <w:sz w:val="30"/>
          <w:szCs w:val="30"/>
        </w:rPr>
      </w:pPr>
    </w:p>
    <w:p w14:paraId="56451D65">
      <w:pPr>
        <w:pStyle w:val="2"/>
        <w:spacing w:before="316" w:line="252" w:lineRule="auto"/>
        <w:ind w:right="17"/>
        <w:jc w:val="both"/>
        <w:rPr>
          <w:rFonts w:hint="eastAsia"/>
          <w:spacing w:val="-1"/>
          <w:sz w:val="30"/>
          <w:szCs w:val="30"/>
        </w:rPr>
      </w:pPr>
      <w:r>
        <w:rPr>
          <w:rFonts w:hint="eastAsia"/>
          <w:spacing w:val="-1"/>
          <w:sz w:val="30"/>
          <w:szCs w:val="30"/>
        </w:rPr>
        <w:t>nothing was now left whereon to act his pride and malice.</w:t>
      </w:r>
    </w:p>
    <w:p w14:paraId="0D95B513">
      <w:pPr>
        <w:pStyle w:val="2"/>
        <w:spacing w:before="316" w:line="252" w:lineRule="auto"/>
        <w:ind w:right="17"/>
        <w:jc w:val="both"/>
        <w:rPr>
          <w:rFonts w:hint="eastAsia"/>
          <w:spacing w:val="-1"/>
          <w:sz w:val="30"/>
          <w:szCs w:val="30"/>
        </w:rPr>
      </w:pPr>
    </w:p>
    <w:p w14:paraId="422DB5E6">
      <w:pPr>
        <w:pStyle w:val="2"/>
        <w:spacing w:before="316" w:line="252" w:lineRule="auto"/>
        <w:ind w:right="17"/>
        <w:jc w:val="both"/>
        <w:rPr>
          <w:rFonts w:hint="eastAsia"/>
          <w:spacing w:val="-1"/>
          <w:sz w:val="30"/>
          <w:szCs w:val="30"/>
        </w:rPr>
      </w:pPr>
      <w:r>
        <w:rPr>
          <w:rFonts w:hint="eastAsia"/>
          <w:spacing w:val="-1"/>
          <w:sz w:val="30"/>
          <w:szCs w:val="30"/>
        </w:rPr>
        <w:t>现在再没有什么可以让他施展他的骄傲和恶意了。</w:t>
      </w:r>
    </w:p>
    <w:p w14:paraId="7190DA1F">
      <w:pPr>
        <w:pStyle w:val="2"/>
        <w:spacing w:before="316" w:line="252" w:lineRule="auto"/>
        <w:ind w:right="17"/>
        <w:jc w:val="both"/>
        <w:rPr>
          <w:rFonts w:hint="eastAsia"/>
          <w:spacing w:val="-1"/>
          <w:sz w:val="30"/>
          <w:szCs w:val="30"/>
        </w:rPr>
      </w:pPr>
    </w:p>
    <w:p w14:paraId="11FADEE1">
      <w:pPr>
        <w:pStyle w:val="2"/>
        <w:spacing w:before="316" w:line="252" w:lineRule="auto"/>
        <w:ind w:right="17"/>
        <w:jc w:val="both"/>
        <w:rPr>
          <w:rFonts w:hint="eastAsia"/>
          <w:spacing w:val="-1"/>
          <w:sz w:val="30"/>
          <w:szCs w:val="30"/>
        </w:rPr>
      </w:pPr>
      <w:r>
        <w:rPr>
          <w:rFonts w:hint="eastAsia"/>
          <w:spacing w:val="-1"/>
          <w:sz w:val="30"/>
          <w:szCs w:val="30"/>
        </w:rPr>
        <w:t>Hereby his destruction is attended with everlasting shame in the discovery of his folly, wherein he would have contended with infinite wisdom, as well as misery, by the powers of the two natures united in one person.</w:t>
      </w:r>
    </w:p>
    <w:p w14:paraId="34E1920E">
      <w:pPr>
        <w:pStyle w:val="2"/>
        <w:spacing w:before="316" w:line="252" w:lineRule="auto"/>
        <w:ind w:right="17"/>
        <w:jc w:val="both"/>
        <w:rPr>
          <w:rFonts w:hint="eastAsia"/>
          <w:spacing w:val="-1"/>
          <w:sz w:val="30"/>
          <w:szCs w:val="30"/>
        </w:rPr>
      </w:pPr>
    </w:p>
    <w:p w14:paraId="00C229C8">
      <w:pPr>
        <w:pStyle w:val="2"/>
        <w:spacing w:before="316" w:line="252" w:lineRule="auto"/>
        <w:ind w:right="17"/>
        <w:jc w:val="both"/>
        <w:rPr>
          <w:rFonts w:hint="eastAsia"/>
          <w:spacing w:val="-1"/>
          <w:sz w:val="30"/>
          <w:szCs w:val="30"/>
        </w:rPr>
      </w:pPr>
      <w:r>
        <w:rPr>
          <w:rFonts w:hint="eastAsia"/>
          <w:spacing w:val="-1"/>
          <w:sz w:val="30"/>
          <w:szCs w:val="30"/>
        </w:rPr>
        <w:t>借此，他的毁灭伴随着永远的羞辱，因为他的愚蠢被揭露出来，他曾想借着联合在一个位格中的两种本性的能力，与无限的智慧抗争，同时也带来了苦难。</w:t>
      </w:r>
    </w:p>
    <w:p w14:paraId="7C236763">
      <w:pPr>
        <w:pStyle w:val="2"/>
        <w:spacing w:before="316" w:line="252" w:lineRule="auto"/>
        <w:ind w:right="17"/>
        <w:jc w:val="both"/>
        <w:rPr>
          <w:rFonts w:hint="eastAsia"/>
          <w:spacing w:val="-1"/>
          <w:sz w:val="30"/>
          <w:szCs w:val="30"/>
        </w:rPr>
      </w:pPr>
    </w:p>
    <w:p w14:paraId="70414DDA">
      <w:pPr>
        <w:pStyle w:val="2"/>
        <w:spacing w:before="316" w:line="252" w:lineRule="auto"/>
        <w:ind w:right="17"/>
        <w:jc w:val="both"/>
        <w:rPr>
          <w:rFonts w:hint="eastAsia"/>
          <w:spacing w:val="-1"/>
          <w:sz w:val="30"/>
          <w:szCs w:val="30"/>
        </w:rPr>
      </w:pPr>
      <w:r>
        <w:rPr>
          <w:rFonts w:hint="eastAsia"/>
          <w:spacing w:val="-1"/>
          <w:sz w:val="30"/>
          <w:szCs w:val="30"/>
        </w:rPr>
        <w:t>Here lies the foundation of the church.</w:t>
      </w:r>
    </w:p>
    <w:p w14:paraId="3027FF06">
      <w:pPr>
        <w:pStyle w:val="2"/>
        <w:spacing w:before="316" w:line="252" w:lineRule="auto"/>
        <w:ind w:right="17"/>
        <w:jc w:val="both"/>
        <w:rPr>
          <w:rFonts w:hint="eastAsia"/>
          <w:spacing w:val="-1"/>
          <w:sz w:val="30"/>
          <w:szCs w:val="30"/>
        </w:rPr>
      </w:pPr>
    </w:p>
    <w:p w14:paraId="516CF2D1">
      <w:pPr>
        <w:pStyle w:val="2"/>
        <w:spacing w:before="316" w:line="252" w:lineRule="auto"/>
        <w:ind w:right="17"/>
        <w:jc w:val="both"/>
        <w:rPr>
          <w:rFonts w:hint="eastAsia"/>
          <w:spacing w:val="-1"/>
          <w:sz w:val="30"/>
          <w:szCs w:val="30"/>
        </w:rPr>
      </w:pPr>
      <w:r>
        <w:rPr>
          <w:rFonts w:hint="eastAsia"/>
          <w:spacing w:val="-1"/>
          <w:sz w:val="30"/>
          <w:szCs w:val="30"/>
        </w:rPr>
        <w:t>教会的根基就在于此。</w:t>
      </w:r>
    </w:p>
    <w:p w14:paraId="78F54E84">
      <w:pPr>
        <w:pStyle w:val="2"/>
        <w:spacing w:before="316" w:line="252" w:lineRule="auto"/>
        <w:ind w:right="17"/>
        <w:jc w:val="both"/>
        <w:rPr>
          <w:rFonts w:hint="eastAsia"/>
          <w:spacing w:val="-1"/>
          <w:sz w:val="30"/>
          <w:szCs w:val="30"/>
        </w:rPr>
      </w:pPr>
    </w:p>
    <w:p w14:paraId="78E7F5F9">
      <w:pPr>
        <w:pStyle w:val="2"/>
        <w:spacing w:before="316" w:line="252" w:lineRule="auto"/>
        <w:ind w:right="17"/>
        <w:jc w:val="both"/>
        <w:rPr>
          <w:rFonts w:hint="eastAsia"/>
          <w:spacing w:val="-1"/>
          <w:sz w:val="30"/>
          <w:szCs w:val="30"/>
        </w:rPr>
      </w:pPr>
      <w:r>
        <w:rPr>
          <w:rFonts w:hint="eastAsia"/>
          <w:spacing w:val="-1"/>
          <w:sz w:val="30"/>
          <w:szCs w:val="30"/>
        </w:rPr>
        <w:t>The foundation of the whole old creation was laid in an act of absolute sovereign power.</w:t>
      </w:r>
    </w:p>
    <w:p w14:paraId="47E31850">
      <w:pPr>
        <w:pStyle w:val="2"/>
        <w:spacing w:before="316" w:line="252" w:lineRule="auto"/>
        <w:ind w:right="17"/>
        <w:jc w:val="both"/>
        <w:rPr>
          <w:rFonts w:hint="eastAsia"/>
          <w:spacing w:val="-1"/>
          <w:sz w:val="30"/>
          <w:szCs w:val="30"/>
        </w:rPr>
      </w:pPr>
    </w:p>
    <w:p w14:paraId="66A6C500">
      <w:pPr>
        <w:pStyle w:val="2"/>
        <w:spacing w:before="316" w:line="252" w:lineRule="auto"/>
        <w:ind w:right="17"/>
        <w:jc w:val="both"/>
        <w:rPr>
          <w:rFonts w:hint="eastAsia"/>
          <w:spacing w:val="-1"/>
          <w:sz w:val="30"/>
          <w:szCs w:val="30"/>
        </w:rPr>
      </w:pPr>
      <w:r>
        <w:rPr>
          <w:rFonts w:hint="eastAsia"/>
          <w:spacing w:val="-1"/>
          <w:sz w:val="30"/>
          <w:szCs w:val="30"/>
        </w:rPr>
        <w:t>整个旧造的根基是建立在绝对主权能力的作为之上。</w:t>
      </w:r>
    </w:p>
    <w:p w14:paraId="2E93F27F">
      <w:pPr>
        <w:pStyle w:val="2"/>
        <w:spacing w:before="316" w:line="252" w:lineRule="auto"/>
        <w:ind w:right="17"/>
        <w:jc w:val="both"/>
        <w:rPr>
          <w:rFonts w:hint="eastAsia"/>
          <w:spacing w:val="-1"/>
          <w:sz w:val="30"/>
          <w:szCs w:val="30"/>
        </w:rPr>
      </w:pPr>
    </w:p>
    <w:p w14:paraId="555F1DA0">
      <w:pPr>
        <w:pStyle w:val="2"/>
        <w:spacing w:before="316" w:line="252" w:lineRule="auto"/>
        <w:ind w:right="17"/>
        <w:jc w:val="both"/>
        <w:rPr>
          <w:rFonts w:hint="eastAsia"/>
          <w:spacing w:val="-1"/>
          <w:sz w:val="30"/>
          <w:szCs w:val="30"/>
        </w:rPr>
      </w:pPr>
      <w:r>
        <w:rPr>
          <w:rFonts w:hint="eastAsia"/>
          <w:spacing w:val="-1"/>
          <w:sz w:val="30"/>
          <w:szCs w:val="30"/>
        </w:rPr>
        <w:t>Hereby God “hanged the earth upon nothing.”</w:t>
      </w:r>
    </w:p>
    <w:p w14:paraId="5910E128">
      <w:pPr>
        <w:pStyle w:val="2"/>
        <w:spacing w:before="316" w:line="252" w:lineRule="auto"/>
        <w:ind w:right="17"/>
        <w:jc w:val="both"/>
        <w:rPr>
          <w:rFonts w:hint="eastAsia"/>
          <w:spacing w:val="-1"/>
          <w:sz w:val="30"/>
          <w:szCs w:val="30"/>
        </w:rPr>
      </w:pPr>
    </w:p>
    <w:p w14:paraId="3A128B97">
      <w:pPr>
        <w:pStyle w:val="2"/>
        <w:spacing w:before="316" w:line="252" w:lineRule="auto"/>
        <w:ind w:right="17"/>
        <w:jc w:val="both"/>
        <w:rPr>
          <w:rFonts w:hint="eastAsia"/>
          <w:spacing w:val="-1"/>
          <w:sz w:val="30"/>
          <w:szCs w:val="30"/>
        </w:rPr>
      </w:pPr>
      <w:r>
        <w:rPr>
          <w:rFonts w:hint="eastAsia"/>
          <w:spacing w:val="-1"/>
          <w:sz w:val="30"/>
          <w:szCs w:val="30"/>
        </w:rPr>
        <w:t>借此，神“将大地悬在虚空之中”。</w:t>
      </w:r>
    </w:p>
    <w:p w14:paraId="380DAFD3">
      <w:pPr>
        <w:pStyle w:val="2"/>
        <w:spacing w:before="316" w:line="252" w:lineRule="auto"/>
        <w:ind w:right="17"/>
        <w:jc w:val="both"/>
        <w:rPr>
          <w:rFonts w:hint="eastAsia"/>
          <w:spacing w:val="-1"/>
          <w:sz w:val="30"/>
          <w:szCs w:val="30"/>
        </w:rPr>
      </w:pPr>
    </w:p>
    <w:p w14:paraId="119419FC">
      <w:pPr>
        <w:pStyle w:val="2"/>
        <w:spacing w:before="316" w:line="252" w:lineRule="auto"/>
        <w:ind w:right="17"/>
        <w:jc w:val="both"/>
        <w:rPr>
          <w:rFonts w:hint="eastAsia"/>
          <w:spacing w:val="-1"/>
          <w:sz w:val="30"/>
          <w:szCs w:val="30"/>
        </w:rPr>
      </w:pPr>
      <w:r>
        <w:rPr>
          <w:rFonts w:hint="eastAsia"/>
          <w:spacing w:val="-1"/>
          <w:sz w:val="30"/>
          <w:szCs w:val="30"/>
        </w:rPr>
        <w:t>But the foundation of the church is on this mysterious, immovable rock, “ Thou art the Christ, the Son of the living God;”</w:t>
      </w:r>
    </w:p>
    <w:p w14:paraId="38CE9142">
      <w:pPr>
        <w:pStyle w:val="2"/>
        <w:spacing w:before="316" w:line="252" w:lineRule="auto"/>
        <w:ind w:right="17"/>
        <w:jc w:val="both"/>
        <w:rPr>
          <w:rFonts w:hint="eastAsia"/>
          <w:spacing w:val="-1"/>
          <w:sz w:val="30"/>
          <w:szCs w:val="30"/>
        </w:rPr>
      </w:pPr>
    </w:p>
    <w:p w14:paraId="238A3C0F">
      <w:pPr>
        <w:pStyle w:val="2"/>
        <w:spacing w:before="316" w:line="252" w:lineRule="auto"/>
        <w:ind w:right="17"/>
        <w:jc w:val="both"/>
        <w:rPr>
          <w:rFonts w:hint="eastAsia"/>
          <w:spacing w:val="-1"/>
          <w:sz w:val="30"/>
          <w:szCs w:val="30"/>
        </w:rPr>
      </w:pPr>
      <w:r>
        <w:rPr>
          <w:rFonts w:hint="eastAsia"/>
          <w:spacing w:val="-1"/>
          <w:sz w:val="30"/>
          <w:szCs w:val="30"/>
        </w:rPr>
        <w:t>但教会的根基是建立在这奥秘、不能动摇的磐石上，“你是基督，是永生神的儿子”；</w:t>
      </w:r>
    </w:p>
    <w:p w14:paraId="2063A806">
      <w:pPr>
        <w:pStyle w:val="2"/>
        <w:spacing w:before="316" w:line="252" w:lineRule="auto"/>
        <w:ind w:right="17"/>
        <w:jc w:val="both"/>
        <w:rPr>
          <w:rFonts w:hint="eastAsia"/>
          <w:spacing w:val="-1"/>
          <w:sz w:val="30"/>
          <w:szCs w:val="30"/>
        </w:rPr>
      </w:pPr>
    </w:p>
    <w:p w14:paraId="75E8E12E">
      <w:pPr>
        <w:pStyle w:val="2"/>
        <w:spacing w:before="316" w:line="252" w:lineRule="auto"/>
        <w:ind w:right="17"/>
        <w:jc w:val="both"/>
        <w:rPr>
          <w:rFonts w:hint="eastAsia"/>
          <w:spacing w:val="-1"/>
          <w:sz w:val="30"/>
          <w:szCs w:val="30"/>
        </w:rPr>
      </w:pPr>
      <w:r>
        <w:rPr>
          <w:rFonts w:hint="eastAsia"/>
          <w:spacing w:val="-1"/>
          <w:sz w:val="30"/>
          <w:szCs w:val="30"/>
        </w:rPr>
        <w:t>– on the most intimate conjunction of the two natures,the divine and human, in themselves infinitely distant, in the same person.</w:t>
      </w:r>
    </w:p>
    <w:p w14:paraId="6439B2D7">
      <w:pPr>
        <w:pStyle w:val="2"/>
        <w:spacing w:before="316" w:line="252" w:lineRule="auto"/>
        <w:ind w:right="17"/>
        <w:jc w:val="both"/>
        <w:rPr>
          <w:rFonts w:hint="eastAsia"/>
          <w:spacing w:val="-1"/>
          <w:sz w:val="30"/>
          <w:szCs w:val="30"/>
        </w:rPr>
      </w:pPr>
    </w:p>
    <w:p w14:paraId="7F1B567A">
      <w:pPr>
        <w:pStyle w:val="2"/>
        <w:spacing w:before="316" w:line="252" w:lineRule="auto"/>
        <w:ind w:right="17"/>
        <w:jc w:val="both"/>
        <w:rPr>
          <w:rFonts w:hint="eastAsia"/>
          <w:spacing w:val="-1"/>
          <w:sz w:val="30"/>
          <w:szCs w:val="30"/>
        </w:rPr>
      </w:pPr>
      <w:r>
        <w:rPr>
          <w:rFonts w:hint="eastAsia"/>
          <w:spacing w:val="-1"/>
          <w:sz w:val="30"/>
          <w:szCs w:val="30"/>
        </w:rPr>
        <w:t>——在于两种本性，神性和人性，本身无限遥远，却在同一位格中最亲密的联合。</w:t>
      </w:r>
    </w:p>
    <w:p w14:paraId="7E965A08">
      <w:pPr>
        <w:pStyle w:val="2"/>
        <w:spacing w:before="316" w:line="252" w:lineRule="auto"/>
        <w:ind w:right="17"/>
        <w:jc w:val="both"/>
        <w:rPr>
          <w:rFonts w:hint="eastAsia"/>
          <w:spacing w:val="-1"/>
          <w:sz w:val="30"/>
          <w:szCs w:val="30"/>
        </w:rPr>
      </w:pPr>
    </w:p>
    <w:p w14:paraId="5C758C24">
      <w:pPr>
        <w:pStyle w:val="2"/>
        <w:spacing w:before="316" w:line="252" w:lineRule="auto"/>
        <w:ind w:right="17"/>
        <w:jc w:val="both"/>
        <w:rPr>
          <w:rFonts w:hint="eastAsia"/>
          <w:spacing w:val="-1"/>
          <w:sz w:val="30"/>
          <w:szCs w:val="30"/>
        </w:rPr>
      </w:pPr>
      <w:r>
        <w:rPr>
          <w:rFonts w:hint="eastAsia"/>
          <w:spacing w:val="-1"/>
          <w:sz w:val="30"/>
          <w:szCs w:val="30"/>
        </w:rPr>
        <w:t>We may name one place wherein it is gloriously represented unto us, Isa. 9: 6, “For unto us a child is born, unto us a son is given;</w:t>
      </w:r>
    </w:p>
    <w:p w14:paraId="3848A2E3">
      <w:pPr>
        <w:pStyle w:val="2"/>
        <w:spacing w:before="316" w:line="252" w:lineRule="auto"/>
        <w:ind w:right="17"/>
        <w:jc w:val="both"/>
        <w:rPr>
          <w:rFonts w:hint="eastAsia"/>
          <w:spacing w:val="-1"/>
          <w:sz w:val="30"/>
          <w:szCs w:val="30"/>
        </w:rPr>
      </w:pPr>
    </w:p>
    <w:p w14:paraId="749975D1">
      <w:pPr>
        <w:pStyle w:val="2"/>
        <w:spacing w:before="316" w:line="252" w:lineRule="auto"/>
        <w:ind w:right="17"/>
        <w:jc w:val="both"/>
        <w:rPr>
          <w:rFonts w:hint="eastAsia"/>
          <w:spacing w:val="-1"/>
          <w:sz w:val="30"/>
          <w:szCs w:val="30"/>
        </w:rPr>
      </w:pPr>
      <w:r>
        <w:rPr>
          <w:rFonts w:hint="eastAsia"/>
          <w:spacing w:val="-1"/>
          <w:sz w:val="30"/>
          <w:szCs w:val="30"/>
        </w:rPr>
        <w:t>我们可以举出一个地方，在那里它荣耀地向我们彰显出来，以赛亚书9章6节：“因有一婴孩为我们而生，有一子赐给我们；</w:t>
      </w:r>
    </w:p>
    <w:p w14:paraId="7C9CB1E6">
      <w:pPr>
        <w:pStyle w:val="2"/>
        <w:spacing w:before="316" w:line="252" w:lineRule="auto"/>
        <w:ind w:right="17"/>
        <w:jc w:val="both"/>
        <w:rPr>
          <w:rFonts w:hint="eastAsia"/>
          <w:spacing w:val="-1"/>
          <w:sz w:val="30"/>
          <w:szCs w:val="30"/>
        </w:rPr>
      </w:pPr>
    </w:p>
    <w:p w14:paraId="19772E05">
      <w:pPr>
        <w:pStyle w:val="2"/>
        <w:spacing w:before="316" w:line="252" w:lineRule="auto"/>
        <w:ind w:right="17"/>
        <w:jc w:val="both"/>
        <w:rPr>
          <w:rFonts w:hint="eastAsia"/>
          <w:spacing w:val="-1"/>
          <w:sz w:val="30"/>
          <w:szCs w:val="30"/>
        </w:rPr>
      </w:pPr>
      <w:r>
        <w:rPr>
          <w:rFonts w:hint="eastAsia"/>
          <w:spacing w:val="-1"/>
          <w:sz w:val="30"/>
          <w:szCs w:val="30"/>
        </w:rPr>
        <w:t>and the government shall be upon his shoulder: and his name shall be called Wonderful, Counsellor, The mighty God, The everlasting Father, The Prince of Peace.”</w:t>
      </w:r>
    </w:p>
    <w:p w14:paraId="1E7590C3">
      <w:pPr>
        <w:pStyle w:val="2"/>
        <w:spacing w:before="316" w:line="252" w:lineRule="auto"/>
        <w:ind w:right="17"/>
        <w:jc w:val="both"/>
        <w:rPr>
          <w:rFonts w:hint="eastAsia"/>
          <w:spacing w:val="-1"/>
          <w:sz w:val="30"/>
          <w:szCs w:val="30"/>
        </w:rPr>
      </w:pPr>
    </w:p>
    <w:p w14:paraId="1C0078BC">
      <w:pPr>
        <w:pStyle w:val="2"/>
        <w:spacing w:before="316" w:line="252" w:lineRule="auto"/>
        <w:ind w:right="17"/>
        <w:jc w:val="both"/>
        <w:rPr>
          <w:rFonts w:hint="eastAsia"/>
          <w:spacing w:val="-1"/>
          <w:sz w:val="30"/>
          <w:szCs w:val="30"/>
        </w:rPr>
      </w:pPr>
      <w:r>
        <w:rPr>
          <w:rFonts w:hint="eastAsia"/>
          <w:spacing w:val="-1"/>
          <w:sz w:val="30"/>
          <w:szCs w:val="30"/>
        </w:rPr>
        <w:t>政权必担在祂的肩头上。祂名称为奇妙、策士、全能的神、永在的父、和平的君。”</w:t>
      </w:r>
    </w:p>
    <w:p w14:paraId="384245B8">
      <w:pPr>
        <w:pStyle w:val="2"/>
        <w:spacing w:before="316" w:line="252" w:lineRule="auto"/>
        <w:ind w:right="17"/>
        <w:jc w:val="both"/>
        <w:rPr>
          <w:rFonts w:hint="eastAsia"/>
          <w:spacing w:val="-1"/>
          <w:sz w:val="30"/>
          <w:szCs w:val="30"/>
        </w:rPr>
      </w:pPr>
    </w:p>
    <w:p w14:paraId="2D641119">
      <w:pPr>
        <w:pStyle w:val="2"/>
        <w:spacing w:before="316" w:line="252" w:lineRule="auto"/>
        <w:ind w:right="17"/>
        <w:jc w:val="both"/>
        <w:rPr>
          <w:rFonts w:hint="eastAsia"/>
          <w:spacing w:val="-1"/>
          <w:sz w:val="30"/>
          <w:szCs w:val="30"/>
        </w:rPr>
      </w:pPr>
      <w:r>
        <w:rPr>
          <w:rFonts w:hint="eastAsia"/>
          <w:spacing w:val="-1"/>
          <w:sz w:val="30"/>
          <w:szCs w:val="30"/>
        </w:rPr>
        <w:t>Here must the whole church fall down and worship the Author of this wonderful contrivance;</w:t>
      </w:r>
    </w:p>
    <w:p w14:paraId="2D10AF39">
      <w:pPr>
        <w:pStyle w:val="2"/>
        <w:spacing w:before="316" w:line="252" w:lineRule="auto"/>
        <w:ind w:right="17"/>
        <w:jc w:val="both"/>
        <w:rPr>
          <w:rFonts w:hint="eastAsia"/>
          <w:spacing w:val="-1"/>
          <w:sz w:val="30"/>
          <w:szCs w:val="30"/>
        </w:rPr>
      </w:pPr>
    </w:p>
    <w:p w14:paraId="700B75BE">
      <w:pPr>
        <w:pStyle w:val="2"/>
        <w:spacing w:before="316" w:line="252" w:lineRule="auto"/>
        <w:ind w:right="17"/>
        <w:jc w:val="both"/>
        <w:rPr>
          <w:rFonts w:hint="eastAsia"/>
          <w:spacing w:val="-1"/>
          <w:sz w:val="30"/>
          <w:szCs w:val="30"/>
        </w:rPr>
      </w:pPr>
      <w:r>
        <w:rPr>
          <w:rFonts w:hint="eastAsia"/>
          <w:spacing w:val="-1"/>
          <w:sz w:val="30"/>
          <w:szCs w:val="30"/>
        </w:rPr>
        <w:t>在此，整个教会必须俯伏敬拜这奇妙筹划的创始者；</w:t>
      </w:r>
    </w:p>
    <w:p w14:paraId="224FA099">
      <w:pPr>
        <w:pStyle w:val="2"/>
        <w:spacing w:before="316" w:line="252" w:lineRule="auto"/>
        <w:ind w:right="17"/>
        <w:jc w:val="both"/>
        <w:rPr>
          <w:rFonts w:hint="eastAsia"/>
          <w:spacing w:val="-1"/>
          <w:sz w:val="30"/>
          <w:szCs w:val="30"/>
        </w:rPr>
      </w:pPr>
    </w:p>
    <w:p w14:paraId="5DDCAAC4">
      <w:pPr>
        <w:pStyle w:val="2"/>
        <w:spacing w:before="316" w:line="252" w:lineRule="auto"/>
        <w:ind w:right="17"/>
        <w:jc w:val="both"/>
        <w:rPr>
          <w:rFonts w:hint="eastAsia"/>
          <w:spacing w:val="-1"/>
          <w:sz w:val="30"/>
          <w:szCs w:val="30"/>
        </w:rPr>
      </w:pPr>
      <w:r>
        <w:rPr>
          <w:rFonts w:hint="eastAsia"/>
          <w:spacing w:val="-1"/>
          <w:sz w:val="30"/>
          <w:szCs w:val="30"/>
        </w:rPr>
        <w:t>and, captivating their understandingsunto the obedience of faith, humbly adore what they cannot comprehend.</w:t>
      </w:r>
    </w:p>
    <w:p w14:paraId="7843714A">
      <w:pPr>
        <w:pStyle w:val="2"/>
        <w:spacing w:before="316" w:line="252" w:lineRule="auto"/>
        <w:ind w:right="17"/>
        <w:jc w:val="both"/>
        <w:rPr>
          <w:rFonts w:hint="eastAsia"/>
          <w:spacing w:val="-1"/>
          <w:sz w:val="30"/>
          <w:szCs w:val="30"/>
        </w:rPr>
      </w:pPr>
    </w:p>
    <w:p w14:paraId="3D9D918C">
      <w:pPr>
        <w:pStyle w:val="2"/>
        <w:spacing w:before="316" w:line="252" w:lineRule="auto"/>
        <w:ind w:right="17"/>
        <w:jc w:val="both"/>
        <w:rPr>
          <w:rFonts w:hint="eastAsia"/>
          <w:spacing w:val="-1"/>
          <w:sz w:val="30"/>
          <w:szCs w:val="30"/>
        </w:rPr>
      </w:pPr>
      <w:r>
        <w:rPr>
          <w:rFonts w:hint="eastAsia"/>
          <w:spacing w:val="-1"/>
          <w:sz w:val="30"/>
          <w:szCs w:val="30"/>
        </w:rPr>
        <w:t>并且，将他们的悟性掳来顺服信心，谦卑地敬拜他们所不能理解的。</w:t>
      </w:r>
    </w:p>
    <w:p w14:paraId="73EF3A47">
      <w:pPr>
        <w:pStyle w:val="2"/>
        <w:spacing w:before="316" w:line="252" w:lineRule="auto"/>
        <w:ind w:right="17"/>
        <w:jc w:val="both"/>
        <w:rPr>
          <w:rFonts w:hint="eastAsia"/>
          <w:spacing w:val="-1"/>
          <w:sz w:val="30"/>
          <w:szCs w:val="30"/>
        </w:rPr>
      </w:pPr>
    </w:p>
    <w:p w14:paraId="304DC6F4">
      <w:pPr>
        <w:pStyle w:val="2"/>
        <w:spacing w:before="316" w:line="252" w:lineRule="auto"/>
        <w:ind w:right="17"/>
        <w:jc w:val="both"/>
        <w:rPr>
          <w:rFonts w:hint="eastAsia"/>
          <w:spacing w:val="-1"/>
          <w:sz w:val="30"/>
          <w:szCs w:val="30"/>
        </w:rPr>
      </w:pPr>
      <w:r>
        <w:rPr>
          <w:rFonts w:hint="eastAsia"/>
          <w:spacing w:val="-1"/>
          <w:sz w:val="30"/>
          <w:szCs w:val="30"/>
        </w:rPr>
        <w:t>This was obscurely represented unto the church of old, Exod. 3: 2-6, “And the Angel of the LORD appeared unto him in a flame of fire out of the midst of a bush;</w:t>
      </w:r>
    </w:p>
    <w:p w14:paraId="50E785EC">
      <w:pPr>
        <w:pStyle w:val="2"/>
        <w:spacing w:before="316" w:line="252" w:lineRule="auto"/>
        <w:ind w:right="17"/>
        <w:jc w:val="both"/>
        <w:rPr>
          <w:rFonts w:hint="eastAsia"/>
          <w:spacing w:val="-1"/>
          <w:sz w:val="30"/>
          <w:szCs w:val="30"/>
        </w:rPr>
      </w:pPr>
    </w:p>
    <w:p w14:paraId="37E7B58E">
      <w:pPr>
        <w:pStyle w:val="2"/>
        <w:spacing w:before="316" w:line="252" w:lineRule="auto"/>
        <w:ind w:right="17"/>
        <w:jc w:val="both"/>
        <w:rPr>
          <w:rFonts w:hint="eastAsia"/>
          <w:spacing w:val="-1"/>
          <w:sz w:val="30"/>
          <w:szCs w:val="30"/>
        </w:rPr>
      </w:pPr>
      <w:r>
        <w:rPr>
          <w:rFonts w:hint="eastAsia"/>
          <w:spacing w:val="-1"/>
          <w:sz w:val="30"/>
          <w:szCs w:val="30"/>
        </w:rPr>
        <w:t>这在古时曾模糊地向教会彰显出来，出埃及记3章2-6节：“耶和华的使者从荆棘里火焰中向摩西显现。</w:t>
      </w:r>
    </w:p>
    <w:p w14:paraId="7C2E0F8E">
      <w:pPr>
        <w:pStyle w:val="2"/>
        <w:spacing w:before="316" w:line="252" w:lineRule="auto"/>
        <w:ind w:right="17"/>
        <w:jc w:val="both"/>
        <w:rPr>
          <w:rFonts w:hint="eastAsia"/>
          <w:spacing w:val="-1"/>
          <w:sz w:val="30"/>
          <w:szCs w:val="30"/>
        </w:rPr>
      </w:pPr>
    </w:p>
    <w:p w14:paraId="68CFCD18">
      <w:pPr>
        <w:pStyle w:val="2"/>
        <w:spacing w:before="316" w:line="252" w:lineRule="auto"/>
        <w:ind w:right="17"/>
        <w:jc w:val="both"/>
        <w:rPr>
          <w:rFonts w:hint="eastAsia"/>
          <w:spacing w:val="-1"/>
          <w:sz w:val="30"/>
          <w:szCs w:val="30"/>
        </w:rPr>
      </w:pPr>
      <w:r>
        <w:rPr>
          <w:rFonts w:hint="eastAsia"/>
          <w:spacing w:val="-1"/>
          <w:sz w:val="30"/>
          <w:szCs w:val="30"/>
        </w:rPr>
        <w:t>and he looked, and, behold, the bush burned with fire, and the bush was not consumed.</w:t>
      </w:r>
    </w:p>
    <w:p w14:paraId="7E161306">
      <w:pPr>
        <w:pStyle w:val="2"/>
        <w:spacing w:before="316" w:line="252" w:lineRule="auto"/>
        <w:ind w:right="17"/>
        <w:jc w:val="both"/>
        <w:rPr>
          <w:rFonts w:hint="eastAsia"/>
          <w:spacing w:val="-1"/>
          <w:sz w:val="30"/>
          <w:szCs w:val="30"/>
        </w:rPr>
      </w:pPr>
    </w:p>
    <w:p w14:paraId="078ACC8C">
      <w:pPr>
        <w:pStyle w:val="2"/>
        <w:spacing w:before="316" w:line="252" w:lineRule="auto"/>
        <w:ind w:right="17"/>
        <w:jc w:val="both"/>
        <w:rPr>
          <w:rFonts w:hint="eastAsia"/>
          <w:spacing w:val="-1"/>
          <w:sz w:val="30"/>
          <w:szCs w:val="30"/>
        </w:rPr>
      </w:pPr>
      <w:r>
        <w:rPr>
          <w:rFonts w:hint="eastAsia"/>
          <w:spacing w:val="-1"/>
          <w:sz w:val="30"/>
          <w:szCs w:val="30"/>
        </w:rPr>
        <w:t>摩西观看，不料，荆棘被火烧着，却没有烧毁。</w:t>
      </w:r>
    </w:p>
    <w:p w14:paraId="49B7B20A">
      <w:pPr>
        <w:pStyle w:val="2"/>
        <w:spacing w:before="316" w:line="252" w:lineRule="auto"/>
        <w:ind w:right="17"/>
        <w:jc w:val="both"/>
        <w:rPr>
          <w:rFonts w:hint="eastAsia"/>
          <w:spacing w:val="-1"/>
          <w:sz w:val="30"/>
          <w:szCs w:val="30"/>
        </w:rPr>
      </w:pPr>
    </w:p>
    <w:p w14:paraId="29D0D611">
      <w:pPr>
        <w:pStyle w:val="2"/>
        <w:spacing w:before="316" w:line="252" w:lineRule="auto"/>
        <w:ind w:right="17"/>
        <w:jc w:val="both"/>
        <w:rPr>
          <w:rFonts w:hint="eastAsia"/>
          <w:spacing w:val="-1"/>
          <w:sz w:val="30"/>
          <w:szCs w:val="30"/>
        </w:rPr>
      </w:pPr>
      <w:r>
        <w:rPr>
          <w:rFonts w:hint="eastAsia"/>
          <w:spacing w:val="-1"/>
          <w:sz w:val="30"/>
          <w:szCs w:val="30"/>
        </w:rPr>
        <w:t>And Moses said, I will now turn aside, and see this great sight, why the bush is not burnt.</w:t>
      </w:r>
    </w:p>
    <w:p w14:paraId="08F4F712">
      <w:pPr>
        <w:pStyle w:val="2"/>
        <w:spacing w:before="316" w:line="252" w:lineRule="auto"/>
        <w:ind w:right="17"/>
        <w:jc w:val="both"/>
        <w:rPr>
          <w:rFonts w:hint="eastAsia"/>
          <w:spacing w:val="-1"/>
          <w:sz w:val="30"/>
          <w:szCs w:val="30"/>
        </w:rPr>
      </w:pPr>
    </w:p>
    <w:p w14:paraId="4BAD042C">
      <w:pPr>
        <w:pStyle w:val="2"/>
        <w:spacing w:before="316" w:line="252" w:lineRule="auto"/>
        <w:ind w:right="17"/>
        <w:jc w:val="both"/>
        <w:rPr>
          <w:rFonts w:hint="eastAsia"/>
          <w:spacing w:val="-1"/>
          <w:sz w:val="30"/>
          <w:szCs w:val="30"/>
        </w:rPr>
      </w:pPr>
      <w:r>
        <w:rPr>
          <w:rFonts w:hint="eastAsia"/>
          <w:spacing w:val="-1"/>
          <w:sz w:val="30"/>
          <w:szCs w:val="30"/>
        </w:rPr>
        <w:t>摩西说：我要过去看这大异象，这荆棘为何没有烧坏呢？</w:t>
      </w:r>
    </w:p>
    <w:p w14:paraId="6795AE66">
      <w:pPr>
        <w:pStyle w:val="2"/>
        <w:spacing w:before="316" w:line="252" w:lineRule="auto"/>
        <w:ind w:right="17"/>
        <w:jc w:val="both"/>
        <w:rPr>
          <w:rFonts w:hint="eastAsia"/>
          <w:spacing w:val="-1"/>
          <w:sz w:val="30"/>
          <w:szCs w:val="30"/>
        </w:rPr>
      </w:pPr>
    </w:p>
    <w:p w14:paraId="3AEFF940">
      <w:pPr>
        <w:pStyle w:val="2"/>
        <w:spacing w:before="316" w:line="252" w:lineRule="auto"/>
        <w:ind w:right="17"/>
        <w:jc w:val="both"/>
        <w:rPr>
          <w:rFonts w:hint="eastAsia"/>
          <w:spacing w:val="-1"/>
          <w:sz w:val="30"/>
          <w:szCs w:val="30"/>
        </w:rPr>
      </w:pPr>
      <w:r>
        <w:rPr>
          <w:rFonts w:hint="eastAsia"/>
          <w:spacing w:val="-1"/>
          <w:sz w:val="30"/>
          <w:szCs w:val="30"/>
        </w:rPr>
        <w:t>And when the Lord saw that he turned aside to see, God called unto him out of the midst of the bush, and said, Moses, Moses.</w:t>
      </w:r>
    </w:p>
    <w:p w14:paraId="49457280">
      <w:pPr>
        <w:pStyle w:val="2"/>
        <w:spacing w:before="316" w:line="252" w:lineRule="auto"/>
        <w:ind w:right="17"/>
        <w:jc w:val="both"/>
        <w:rPr>
          <w:rFonts w:hint="eastAsia"/>
          <w:spacing w:val="-1"/>
          <w:sz w:val="30"/>
          <w:szCs w:val="30"/>
        </w:rPr>
      </w:pPr>
    </w:p>
    <w:p w14:paraId="1A2F6A43">
      <w:pPr>
        <w:pStyle w:val="2"/>
        <w:spacing w:before="316" w:line="252" w:lineRule="auto"/>
        <w:ind w:right="17"/>
        <w:jc w:val="both"/>
        <w:rPr>
          <w:rFonts w:hint="eastAsia"/>
          <w:spacing w:val="-1"/>
          <w:sz w:val="30"/>
          <w:szCs w:val="30"/>
        </w:rPr>
      </w:pPr>
      <w:r>
        <w:rPr>
          <w:rFonts w:hint="eastAsia"/>
          <w:spacing w:val="-1"/>
          <w:sz w:val="30"/>
          <w:szCs w:val="30"/>
        </w:rPr>
        <w:t>耶和华神见他过去要看，就从荆棘里呼叫说：摩西！摩西！</w:t>
      </w:r>
    </w:p>
    <w:p w14:paraId="0D5E9B64">
      <w:pPr>
        <w:pStyle w:val="2"/>
        <w:spacing w:before="316" w:line="252" w:lineRule="auto"/>
        <w:ind w:right="17"/>
        <w:jc w:val="both"/>
        <w:rPr>
          <w:rFonts w:hint="eastAsia"/>
          <w:spacing w:val="-1"/>
          <w:sz w:val="30"/>
          <w:szCs w:val="30"/>
        </w:rPr>
      </w:pPr>
    </w:p>
    <w:p w14:paraId="6C04ABA3">
      <w:pPr>
        <w:pStyle w:val="2"/>
        <w:spacing w:before="316" w:line="252" w:lineRule="auto"/>
        <w:ind w:right="17"/>
        <w:jc w:val="both"/>
        <w:rPr>
          <w:rFonts w:hint="eastAsia"/>
          <w:spacing w:val="-1"/>
          <w:sz w:val="30"/>
          <w:szCs w:val="30"/>
        </w:rPr>
      </w:pPr>
      <w:r>
        <w:rPr>
          <w:rFonts w:hint="eastAsia"/>
          <w:spacing w:val="-1"/>
          <w:sz w:val="30"/>
          <w:szCs w:val="30"/>
        </w:rPr>
        <w:t>And he said, Here am I. And he said, Draw not nigh hither:</w:t>
      </w:r>
    </w:p>
    <w:p w14:paraId="2E758311">
      <w:pPr>
        <w:pStyle w:val="2"/>
        <w:spacing w:before="316" w:line="252" w:lineRule="auto"/>
        <w:ind w:right="17"/>
        <w:jc w:val="both"/>
        <w:rPr>
          <w:rFonts w:hint="eastAsia"/>
          <w:spacing w:val="-1"/>
          <w:sz w:val="30"/>
          <w:szCs w:val="30"/>
        </w:rPr>
      </w:pPr>
    </w:p>
    <w:p w14:paraId="0A131D52">
      <w:pPr>
        <w:pStyle w:val="2"/>
        <w:spacing w:before="316" w:line="252" w:lineRule="auto"/>
        <w:ind w:right="17"/>
        <w:jc w:val="both"/>
        <w:rPr>
          <w:rFonts w:hint="eastAsia"/>
          <w:spacing w:val="-1"/>
          <w:sz w:val="30"/>
          <w:szCs w:val="30"/>
        </w:rPr>
      </w:pPr>
      <w:r>
        <w:rPr>
          <w:rFonts w:hint="eastAsia"/>
          <w:spacing w:val="-1"/>
          <w:sz w:val="30"/>
          <w:szCs w:val="30"/>
        </w:rPr>
        <w:t>他说：我在这里。神说：不要近前来。</w:t>
      </w:r>
    </w:p>
    <w:p w14:paraId="2ED7D458">
      <w:pPr>
        <w:pStyle w:val="2"/>
        <w:spacing w:before="316" w:line="252" w:lineRule="auto"/>
        <w:ind w:right="17"/>
        <w:jc w:val="both"/>
        <w:rPr>
          <w:rFonts w:hint="eastAsia"/>
          <w:spacing w:val="-1"/>
          <w:sz w:val="30"/>
          <w:szCs w:val="30"/>
        </w:rPr>
      </w:pPr>
    </w:p>
    <w:p w14:paraId="1D5F0F83">
      <w:pPr>
        <w:pStyle w:val="2"/>
        <w:spacing w:before="316" w:line="252" w:lineRule="auto"/>
        <w:ind w:right="17"/>
        <w:jc w:val="both"/>
        <w:rPr>
          <w:rFonts w:hint="eastAsia"/>
          <w:spacing w:val="-1"/>
          <w:sz w:val="30"/>
          <w:szCs w:val="30"/>
        </w:rPr>
      </w:pPr>
      <w:r>
        <w:rPr>
          <w:rFonts w:hint="eastAsia"/>
          <w:spacing w:val="-1"/>
          <w:sz w:val="30"/>
          <w:szCs w:val="30"/>
        </w:rPr>
        <w:t>put off thy shoes from off thy feet; for the place whereon thou standest is holy ground.</w:t>
      </w:r>
    </w:p>
    <w:p w14:paraId="7EBBAB38">
      <w:pPr>
        <w:pStyle w:val="2"/>
        <w:spacing w:before="316" w:line="252" w:lineRule="auto"/>
        <w:ind w:right="17"/>
        <w:jc w:val="both"/>
        <w:rPr>
          <w:rFonts w:hint="eastAsia"/>
          <w:spacing w:val="-1"/>
          <w:sz w:val="30"/>
          <w:szCs w:val="30"/>
        </w:rPr>
      </w:pPr>
    </w:p>
    <w:p w14:paraId="0E5693DE">
      <w:pPr>
        <w:pStyle w:val="2"/>
        <w:spacing w:before="316" w:line="252" w:lineRule="auto"/>
        <w:ind w:right="17"/>
        <w:jc w:val="both"/>
        <w:rPr>
          <w:rFonts w:hint="eastAsia"/>
          <w:spacing w:val="-1"/>
          <w:sz w:val="30"/>
          <w:szCs w:val="30"/>
        </w:rPr>
      </w:pPr>
      <w:r>
        <w:rPr>
          <w:rFonts w:hint="eastAsia"/>
          <w:spacing w:val="-1"/>
          <w:sz w:val="30"/>
          <w:szCs w:val="30"/>
        </w:rPr>
        <w:t>当把你脚上的鞋脱下来，因为你所站之地是圣地。</w:t>
      </w:r>
    </w:p>
    <w:p w14:paraId="2B21A06C">
      <w:pPr>
        <w:pStyle w:val="2"/>
        <w:spacing w:before="316" w:line="252" w:lineRule="auto"/>
        <w:ind w:right="17"/>
        <w:jc w:val="both"/>
        <w:rPr>
          <w:rFonts w:hint="eastAsia"/>
          <w:spacing w:val="-1"/>
          <w:sz w:val="30"/>
          <w:szCs w:val="30"/>
        </w:rPr>
      </w:pPr>
    </w:p>
    <w:p w14:paraId="7C6C73E0">
      <w:pPr>
        <w:pStyle w:val="2"/>
        <w:spacing w:before="316" w:line="252" w:lineRule="auto"/>
        <w:ind w:right="17"/>
        <w:jc w:val="both"/>
        <w:rPr>
          <w:rFonts w:hint="eastAsia"/>
          <w:spacing w:val="-1"/>
          <w:sz w:val="30"/>
          <w:szCs w:val="30"/>
        </w:rPr>
      </w:pPr>
      <w:r>
        <w:rPr>
          <w:rFonts w:hint="eastAsia"/>
          <w:spacing w:val="-1"/>
          <w:sz w:val="30"/>
          <w:szCs w:val="30"/>
        </w:rPr>
        <w:t>Moreover he said, I am the God of thy father, the God ofAbraham,” &amp;c.</w:t>
      </w:r>
    </w:p>
    <w:p w14:paraId="4E29B301">
      <w:pPr>
        <w:pStyle w:val="2"/>
        <w:spacing w:before="316" w:line="252" w:lineRule="auto"/>
        <w:ind w:right="17"/>
        <w:jc w:val="both"/>
        <w:rPr>
          <w:rFonts w:hint="eastAsia"/>
          <w:spacing w:val="-1"/>
          <w:sz w:val="30"/>
          <w:szCs w:val="30"/>
        </w:rPr>
      </w:pPr>
    </w:p>
    <w:p w14:paraId="73ECAE84">
      <w:pPr>
        <w:pStyle w:val="2"/>
        <w:spacing w:before="316" w:line="252" w:lineRule="auto"/>
        <w:ind w:right="17"/>
        <w:jc w:val="both"/>
        <w:rPr>
          <w:rFonts w:hint="eastAsia"/>
          <w:spacing w:val="-1"/>
          <w:sz w:val="30"/>
          <w:szCs w:val="30"/>
        </w:rPr>
      </w:pPr>
      <w:r>
        <w:rPr>
          <w:rFonts w:hint="eastAsia"/>
          <w:spacing w:val="-1"/>
          <w:sz w:val="30"/>
          <w:szCs w:val="30"/>
        </w:rPr>
        <w:t>又说：我是你父亲的神，是亚伯拉罕的神，”等等。</w:t>
      </w:r>
    </w:p>
    <w:p w14:paraId="1274909F">
      <w:pPr>
        <w:pStyle w:val="2"/>
        <w:spacing w:before="316" w:line="252" w:lineRule="auto"/>
        <w:ind w:right="17"/>
        <w:jc w:val="both"/>
        <w:rPr>
          <w:rFonts w:hint="eastAsia"/>
          <w:spacing w:val="-1"/>
          <w:sz w:val="30"/>
          <w:szCs w:val="30"/>
        </w:rPr>
      </w:pPr>
    </w:p>
    <w:p w14:paraId="3A30D18B">
      <w:pPr>
        <w:pStyle w:val="2"/>
        <w:spacing w:before="316" w:line="252" w:lineRule="auto"/>
        <w:ind w:right="17"/>
        <w:jc w:val="both"/>
        <w:rPr>
          <w:rFonts w:hint="eastAsia"/>
          <w:spacing w:val="-1"/>
          <w:sz w:val="30"/>
          <w:szCs w:val="30"/>
        </w:rPr>
      </w:pPr>
      <w:r>
        <w:rPr>
          <w:rFonts w:hint="eastAsia"/>
          <w:spacing w:val="-1"/>
          <w:sz w:val="30"/>
          <w:szCs w:val="30"/>
        </w:rPr>
        <w:t>This fire was a type or declaration of the presence of God in the person of the Son.</w:t>
      </w:r>
    </w:p>
    <w:p w14:paraId="58E1C48A">
      <w:pPr>
        <w:pStyle w:val="2"/>
        <w:spacing w:before="316" w:line="252" w:lineRule="auto"/>
        <w:ind w:right="17"/>
        <w:jc w:val="both"/>
        <w:rPr>
          <w:rFonts w:hint="eastAsia"/>
          <w:spacing w:val="-1"/>
          <w:sz w:val="30"/>
          <w:szCs w:val="30"/>
        </w:rPr>
      </w:pPr>
    </w:p>
    <w:p w14:paraId="676577C0">
      <w:pPr>
        <w:pStyle w:val="2"/>
        <w:spacing w:before="316" w:line="252" w:lineRule="auto"/>
        <w:ind w:right="17"/>
        <w:jc w:val="both"/>
        <w:rPr>
          <w:rFonts w:hint="eastAsia"/>
          <w:spacing w:val="-1"/>
          <w:sz w:val="30"/>
          <w:szCs w:val="30"/>
        </w:rPr>
      </w:pPr>
      <w:r>
        <w:rPr>
          <w:rFonts w:hint="eastAsia"/>
          <w:spacing w:val="-1"/>
          <w:sz w:val="30"/>
          <w:szCs w:val="30"/>
        </w:rPr>
        <w:t>这火是神在圣子位格中同在的预表或宣告。</w:t>
      </w:r>
    </w:p>
    <w:p w14:paraId="406F385C">
      <w:pPr>
        <w:pStyle w:val="2"/>
        <w:spacing w:before="316" w:line="252" w:lineRule="auto"/>
        <w:ind w:right="17"/>
        <w:jc w:val="both"/>
        <w:rPr>
          <w:rFonts w:hint="eastAsia"/>
          <w:spacing w:val="-1"/>
          <w:sz w:val="30"/>
          <w:szCs w:val="30"/>
        </w:rPr>
      </w:pPr>
    </w:p>
    <w:p w14:paraId="37FB6F16">
      <w:pPr>
        <w:pStyle w:val="2"/>
        <w:spacing w:before="316" w:line="252" w:lineRule="auto"/>
        <w:ind w:right="17"/>
        <w:jc w:val="both"/>
        <w:rPr>
          <w:rFonts w:hint="eastAsia"/>
          <w:spacing w:val="-1"/>
          <w:sz w:val="30"/>
          <w:szCs w:val="30"/>
        </w:rPr>
      </w:pPr>
      <w:r>
        <w:rPr>
          <w:rFonts w:hint="eastAsia"/>
          <w:spacing w:val="-1"/>
          <w:sz w:val="30"/>
          <w:szCs w:val="30"/>
        </w:rPr>
        <w:t>For with respect unto the Father he is called an Angel, the Angel of the covenant;</w:t>
      </w:r>
    </w:p>
    <w:p w14:paraId="11470D25">
      <w:pPr>
        <w:pStyle w:val="2"/>
        <w:spacing w:before="316" w:line="252" w:lineRule="auto"/>
        <w:ind w:right="17"/>
        <w:jc w:val="both"/>
        <w:rPr>
          <w:rFonts w:hint="eastAsia"/>
          <w:spacing w:val="-1"/>
          <w:sz w:val="30"/>
          <w:szCs w:val="30"/>
        </w:rPr>
      </w:pPr>
    </w:p>
    <w:p w14:paraId="47908BA3">
      <w:pPr>
        <w:pStyle w:val="2"/>
        <w:spacing w:before="316" w:line="252" w:lineRule="auto"/>
        <w:ind w:right="17"/>
        <w:jc w:val="both"/>
        <w:rPr>
          <w:rFonts w:hint="eastAsia"/>
          <w:spacing w:val="-1"/>
          <w:sz w:val="30"/>
          <w:szCs w:val="30"/>
        </w:rPr>
      </w:pPr>
      <w:r>
        <w:rPr>
          <w:rFonts w:hint="eastAsia"/>
          <w:spacing w:val="-1"/>
          <w:sz w:val="30"/>
          <w:szCs w:val="30"/>
        </w:rPr>
        <w:t>因为相对于父，祂被称为天使，立约的使者；</w:t>
      </w:r>
    </w:p>
    <w:p w14:paraId="11879C5B">
      <w:pPr>
        <w:pStyle w:val="2"/>
        <w:spacing w:before="316" w:line="252" w:lineRule="auto"/>
        <w:ind w:right="17"/>
        <w:jc w:val="both"/>
        <w:rPr>
          <w:rFonts w:hint="eastAsia"/>
          <w:spacing w:val="-1"/>
          <w:sz w:val="30"/>
          <w:szCs w:val="30"/>
        </w:rPr>
      </w:pPr>
    </w:p>
    <w:p w14:paraId="4D184989">
      <w:pPr>
        <w:pStyle w:val="2"/>
        <w:spacing w:before="316" w:line="252" w:lineRule="auto"/>
        <w:ind w:right="17"/>
        <w:jc w:val="both"/>
        <w:rPr>
          <w:rFonts w:hint="eastAsia"/>
          <w:spacing w:val="-1"/>
          <w:sz w:val="30"/>
          <w:szCs w:val="30"/>
        </w:rPr>
      </w:pPr>
      <w:r>
        <w:rPr>
          <w:rFonts w:hint="eastAsia"/>
          <w:spacing w:val="-1"/>
          <w:sz w:val="30"/>
          <w:szCs w:val="30"/>
        </w:rPr>
        <w:t>but absolutely in himself, he was Jehovah, the “God of Abraham,” &amp;c.</w:t>
      </w:r>
    </w:p>
    <w:p w14:paraId="298AE596">
      <w:pPr>
        <w:pStyle w:val="2"/>
        <w:spacing w:before="316" w:line="252" w:lineRule="auto"/>
        <w:ind w:right="17"/>
        <w:jc w:val="both"/>
        <w:rPr>
          <w:rFonts w:hint="eastAsia"/>
          <w:spacing w:val="-1"/>
          <w:sz w:val="30"/>
          <w:szCs w:val="30"/>
        </w:rPr>
      </w:pPr>
    </w:p>
    <w:p w14:paraId="4B9B2FAE">
      <w:pPr>
        <w:pStyle w:val="2"/>
        <w:spacing w:before="316" w:line="252" w:lineRule="auto"/>
        <w:ind w:right="17"/>
        <w:jc w:val="both"/>
        <w:rPr>
          <w:rFonts w:hint="eastAsia"/>
          <w:spacing w:val="-1"/>
          <w:sz w:val="30"/>
          <w:szCs w:val="30"/>
        </w:rPr>
      </w:pPr>
      <w:r>
        <w:rPr>
          <w:rFonts w:hint="eastAsia"/>
          <w:spacing w:val="-1"/>
          <w:sz w:val="30"/>
          <w:szCs w:val="30"/>
        </w:rPr>
        <w:t>但就祂本身而言，祂是耶和华，“亚伯拉罕的神”，等等。</w:t>
      </w:r>
    </w:p>
    <w:p w14:paraId="4F2A6CD6">
      <w:pPr>
        <w:pStyle w:val="2"/>
        <w:spacing w:before="316" w:line="252" w:lineRule="auto"/>
        <w:ind w:right="17"/>
        <w:jc w:val="both"/>
        <w:rPr>
          <w:rFonts w:hint="eastAsia"/>
          <w:spacing w:val="-1"/>
          <w:sz w:val="30"/>
          <w:szCs w:val="30"/>
        </w:rPr>
      </w:pPr>
    </w:p>
    <w:p w14:paraId="75C498DC">
      <w:pPr>
        <w:pStyle w:val="2"/>
        <w:spacing w:before="316" w:line="252" w:lineRule="auto"/>
        <w:ind w:right="17"/>
        <w:jc w:val="both"/>
        <w:rPr>
          <w:rFonts w:hint="eastAsia"/>
          <w:spacing w:val="-1"/>
          <w:sz w:val="30"/>
          <w:szCs w:val="30"/>
        </w:rPr>
      </w:pPr>
      <w:r>
        <w:rPr>
          <w:rFonts w:hint="eastAsia"/>
          <w:spacing w:val="-1"/>
          <w:sz w:val="30"/>
          <w:szCs w:val="30"/>
        </w:rPr>
        <w:t>And of his presence the fire was a proper representation.</w:t>
      </w:r>
    </w:p>
    <w:p w14:paraId="5F6BE7DA">
      <w:pPr>
        <w:pStyle w:val="2"/>
        <w:spacing w:before="316" w:line="252" w:lineRule="auto"/>
        <w:ind w:right="17"/>
        <w:jc w:val="both"/>
        <w:rPr>
          <w:rFonts w:hint="eastAsia"/>
          <w:spacing w:val="-1"/>
          <w:sz w:val="30"/>
          <w:szCs w:val="30"/>
        </w:rPr>
      </w:pPr>
    </w:p>
    <w:p w14:paraId="38CCEAF2">
      <w:pPr>
        <w:pStyle w:val="2"/>
        <w:spacing w:before="316" w:line="252" w:lineRule="auto"/>
        <w:ind w:right="17"/>
        <w:jc w:val="both"/>
        <w:rPr>
          <w:rFonts w:hint="eastAsia"/>
          <w:spacing w:val="-1"/>
          <w:sz w:val="30"/>
          <w:szCs w:val="30"/>
        </w:rPr>
      </w:pPr>
      <w:r>
        <w:rPr>
          <w:rFonts w:hint="eastAsia"/>
          <w:spacing w:val="-1"/>
          <w:sz w:val="30"/>
          <w:szCs w:val="30"/>
        </w:rPr>
        <w:t>火是祂同在的恰当代表。</w:t>
      </w:r>
    </w:p>
    <w:p w14:paraId="2055C2EC">
      <w:pPr>
        <w:pStyle w:val="2"/>
        <w:spacing w:before="316" w:line="252" w:lineRule="auto"/>
        <w:ind w:right="17"/>
        <w:jc w:val="both"/>
        <w:rPr>
          <w:rFonts w:hint="eastAsia"/>
          <w:spacing w:val="-1"/>
          <w:sz w:val="30"/>
          <w:szCs w:val="30"/>
        </w:rPr>
      </w:pPr>
    </w:p>
    <w:p w14:paraId="28129BBA">
      <w:pPr>
        <w:pStyle w:val="2"/>
        <w:spacing w:before="316" w:line="252" w:lineRule="auto"/>
        <w:ind w:right="17"/>
        <w:jc w:val="both"/>
        <w:rPr>
          <w:rFonts w:hint="eastAsia"/>
          <w:spacing w:val="-1"/>
          <w:sz w:val="30"/>
          <w:szCs w:val="30"/>
        </w:rPr>
      </w:pPr>
      <w:r>
        <w:rPr>
          <w:rFonts w:hint="eastAsia"/>
          <w:spacing w:val="-1"/>
          <w:sz w:val="30"/>
          <w:szCs w:val="30"/>
        </w:rPr>
        <w:t>For in his nature he is as a “consuming fire;”</w:t>
      </w:r>
    </w:p>
    <w:p w14:paraId="658E2521">
      <w:pPr>
        <w:pStyle w:val="2"/>
        <w:spacing w:before="316" w:line="252" w:lineRule="auto"/>
        <w:ind w:right="17"/>
        <w:jc w:val="both"/>
        <w:rPr>
          <w:rFonts w:hint="eastAsia"/>
          <w:spacing w:val="-1"/>
          <w:sz w:val="30"/>
          <w:szCs w:val="30"/>
        </w:rPr>
      </w:pPr>
    </w:p>
    <w:p w14:paraId="30FC060A">
      <w:pPr>
        <w:pStyle w:val="2"/>
        <w:spacing w:before="316" w:line="252" w:lineRule="auto"/>
        <w:ind w:right="17"/>
        <w:jc w:val="both"/>
        <w:rPr>
          <w:rFonts w:hint="eastAsia"/>
          <w:spacing w:val="-1"/>
          <w:sz w:val="30"/>
          <w:szCs w:val="30"/>
        </w:rPr>
      </w:pPr>
      <w:r>
        <w:rPr>
          <w:rFonts w:hint="eastAsia"/>
          <w:spacing w:val="-1"/>
          <w:sz w:val="30"/>
          <w:szCs w:val="30"/>
        </w:rPr>
        <w:t>因为在祂的本性中，祂如同“烈火”；</w:t>
      </w:r>
    </w:p>
    <w:p w14:paraId="11DAB748">
      <w:pPr>
        <w:pStyle w:val="2"/>
        <w:spacing w:before="316" w:line="252" w:lineRule="auto"/>
        <w:ind w:right="17"/>
        <w:jc w:val="both"/>
        <w:rPr>
          <w:rFonts w:hint="eastAsia"/>
          <w:spacing w:val="-1"/>
          <w:sz w:val="30"/>
          <w:szCs w:val="30"/>
        </w:rPr>
      </w:pPr>
    </w:p>
    <w:p w14:paraId="6B91966D">
      <w:pPr>
        <w:pStyle w:val="2"/>
        <w:spacing w:before="316" w:line="252" w:lineRule="auto"/>
        <w:ind w:right="17"/>
        <w:jc w:val="both"/>
        <w:rPr>
          <w:rFonts w:hint="eastAsia"/>
          <w:spacing w:val="-1"/>
          <w:sz w:val="30"/>
          <w:szCs w:val="30"/>
        </w:rPr>
      </w:pPr>
      <w:r>
        <w:rPr>
          <w:rFonts w:hint="eastAsia"/>
          <w:spacing w:val="-1"/>
          <w:sz w:val="30"/>
          <w:szCs w:val="30"/>
        </w:rPr>
        <w:t>and his present work was the delivery of the church out of a fiery trial.</w:t>
      </w:r>
    </w:p>
    <w:p w14:paraId="0BDCE88E">
      <w:pPr>
        <w:pStyle w:val="2"/>
        <w:spacing w:before="316" w:line="252" w:lineRule="auto"/>
        <w:ind w:right="17"/>
        <w:jc w:val="both"/>
        <w:rPr>
          <w:rFonts w:hint="eastAsia"/>
          <w:spacing w:val="-1"/>
          <w:sz w:val="30"/>
          <w:szCs w:val="30"/>
        </w:rPr>
      </w:pPr>
    </w:p>
    <w:p w14:paraId="6675625D">
      <w:pPr>
        <w:pStyle w:val="2"/>
        <w:spacing w:before="316" w:line="252" w:lineRule="auto"/>
        <w:ind w:right="17"/>
        <w:jc w:val="both"/>
        <w:rPr>
          <w:rFonts w:hint="eastAsia"/>
          <w:spacing w:val="-1"/>
          <w:sz w:val="30"/>
          <w:szCs w:val="30"/>
        </w:rPr>
      </w:pPr>
      <w:r>
        <w:rPr>
          <w:rFonts w:hint="eastAsia"/>
          <w:spacing w:val="-1"/>
          <w:sz w:val="30"/>
          <w:szCs w:val="30"/>
        </w:rPr>
        <w:t>祂目前的作为是将教会从火炼的试验中拯救出来。</w:t>
      </w:r>
    </w:p>
    <w:p w14:paraId="5A97B494">
      <w:pPr>
        <w:pStyle w:val="2"/>
        <w:spacing w:before="316" w:line="252" w:lineRule="auto"/>
        <w:ind w:right="17"/>
        <w:jc w:val="both"/>
        <w:rPr>
          <w:rFonts w:hint="eastAsia"/>
          <w:spacing w:val="-1"/>
          <w:sz w:val="30"/>
          <w:szCs w:val="30"/>
        </w:rPr>
      </w:pPr>
    </w:p>
    <w:p w14:paraId="4E6BD3F4">
      <w:pPr>
        <w:pStyle w:val="2"/>
        <w:spacing w:before="316" w:line="252" w:lineRule="auto"/>
        <w:ind w:right="17"/>
        <w:jc w:val="both"/>
        <w:rPr>
          <w:rFonts w:hint="eastAsia"/>
          <w:spacing w:val="-1"/>
          <w:sz w:val="30"/>
          <w:szCs w:val="30"/>
        </w:rPr>
      </w:pPr>
      <w:r>
        <w:rPr>
          <w:rFonts w:hint="eastAsia"/>
          <w:spacing w:val="-1"/>
          <w:sz w:val="30"/>
          <w:szCs w:val="30"/>
        </w:rPr>
        <w:t>This fire placed itself in a bush, where it burned;</w:t>
      </w:r>
    </w:p>
    <w:p w14:paraId="7287E3FF">
      <w:pPr>
        <w:pStyle w:val="2"/>
        <w:spacing w:before="316" w:line="252" w:lineRule="auto"/>
        <w:ind w:right="17"/>
        <w:jc w:val="both"/>
        <w:rPr>
          <w:rFonts w:hint="eastAsia"/>
          <w:spacing w:val="-1"/>
          <w:sz w:val="30"/>
          <w:szCs w:val="30"/>
        </w:rPr>
      </w:pPr>
    </w:p>
    <w:p w14:paraId="1DB0E060">
      <w:pPr>
        <w:pStyle w:val="2"/>
        <w:spacing w:before="316" w:line="252" w:lineRule="auto"/>
        <w:ind w:right="17"/>
        <w:jc w:val="both"/>
        <w:rPr>
          <w:rFonts w:hint="eastAsia"/>
          <w:spacing w:val="-1"/>
          <w:sz w:val="30"/>
          <w:szCs w:val="30"/>
        </w:rPr>
      </w:pPr>
      <w:r>
        <w:rPr>
          <w:rFonts w:hint="eastAsia"/>
          <w:spacing w:val="-1"/>
          <w:sz w:val="30"/>
          <w:szCs w:val="30"/>
        </w:rPr>
        <w:t>这火停在一丛荆棘上，在那里燃烧；</w:t>
      </w:r>
    </w:p>
    <w:p w14:paraId="4BCAA989">
      <w:pPr>
        <w:pStyle w:val="2"/>
        <w:spacing w:before="316" w:line="252" w:lineRule="auto"/>
        <w:ind w:right="17"/>
        <w:jc w:val="both"/>
        <w:rPr>
          <w:rFonts w:hint="eastAsia"/>
          <w:spacing w:val="-1"/>
          <w:sz w:val="30"/>
          <w:szCs w:val="30"/>
        </w:rPr>
      </w:pPr>
    </w:p>
    <w:p w14:paraId="6D1C4892">
      <w:pPr>
        <w:pStyle w:val="2"/>
        <w:spacing w:before="316" w:line="252" w:lineRule="auto"/>
        <w:ind w:right="17"/>
        <w:jc w:val="both"/>
        <w:rPr>
          <w:rFonts w:hint="eastAsia"/>
          <w:spacing w:val="-1"/>
          <w:sz w:val="30"/>
          <w:szCs w:val="30"/>
        </w:rPr>
      </w:pPr>
      <w:r>
        <w:rPr>
          <w:rFonts w:hint="eastAsia"/>
          <w:spacing w:val="-1"/>
          <w:sz w:val="30"/>
          <w:szCs w:val="30"/>
        </w:rPr>
        <w:t>but the bush was not consumed.</w:t>
      </w:r>
    </w:p>
    <w:p w14:paraId="469BC823">
      <w:pPr>
        <w:pStyle w:val="2"/>
        <w:spacing w:before="316" w:line="252" w:lineRule="auto"/>
        <w:ind w:right="17"/>
        <w:jc w:val="both"/>
        <w:rPr>
          <w:rFonts w:hint="eastAsia"/>
          <w:spacing w:val="-1"/>
          <w:sz w:val="30"/>
          <w:szCs w:val="30"/>
        </w:rPr>
      </w:pPr>
    </w:p>
    <w:p w14:paraId="5E4C0292">
      <w:pPr>
        <w:pStyle w:val="2"/>
        <w:spacing w:before="316" w:line="252" w:lineRule="auto"/>
        <w:ind w:right="17"/>
        <w:jc w:val="both"/>
        <w:rPr>
          <w:rFonts w:hint="eastAsia"/>
          <w:spacing w:val="-1"/>
          <w:sz w:val="30"/>
          <w:szCs w:val="30"/>
        </w:rPr>
      </w:pPr>
      <w:r>
        <w:rPr>
          <w:rFonts w:hint="eastAsia"/>
          <w:spacing w:val="-1"/>
          <w:sz w:val="30"/>
          <w:szCs w:val="30"/>
        </w:rPr>
        <w:t>但荆棘却没有被烧毁。</w:t>
      </w:r>
    </w:p>
    <w:p w14:paraId="0F71661A">
      <w:pPr>
        <w:pStyle w:val="2"/>
        <w:spacing w:before="316" w:line="252" w:lineRule="auto"/>
        <w:ind w:right="17"/>
        <w:jc w:val="both"/>
        <w:rPr>
          <w:rFonts w:hint="eastAsia"/>
          <w:spacing w:val="-1"/>
          <w:sz w:val="30"/>
          <w:szCs w:val="30"/>
        </w:rPr>
      </w:pPr>
    </w:p>
    <w:p w14:paraId="33D26B15">
      <w:pPr>
        <w:pStyle w:val="2"/>
        <w:spacing w:before="316" w:line="252" w:lineRule="auto"/>
        <w:ind w:right="17"/>
        <w:jc w:val="both"/>
        <w:rPr>
          <w:rFonts w:hint="eastAsia"/>
          <w:spacing w:val="-1"/>
          <w:sz w:val="30"/>
          <w:szCs w:val="30"/>
        </w:rPr>
      </w:pPr>
      <w:r>
        <w:rPr>
          <w:rFonts w:hint="eastAsia"/>
          <w:spacing w:val="-1"/>
          <w:sz w:val="30"/>
          <w:szCs w:val="30"/>
        </w:rPr>
        <w:t>And although the continuance of the fire in the bush was but for a short season, a present appearance, yet thence was God said to dwell in the bush:</w:t>
      </w:r>
    </w:p>
    <w:p w14:paraId="61D6D18E">
      <w:pPr>
        <w:pStyle w:val="2"/>
        <w:spacing w:before="316" w:line="252" w:lineRule="auto"/>
        <w:ind w:right="17"/>
        <w:jc w:val="both"/>
        <w:rPr>
          <w:rFonts w:hint="eastAsia"/>
          <w:spacing w:val="-1"/>
          <w:sz w:val="30"/>
          <w:szCs w:val="30"/>
        </w:rPr>
      </w:pPr>
    </w:p>
    <w:p w14:paraId="37DF7BF7">
      <w:pPr>
        <w:pStyle w:val="2"/>
        <w:spacing w:before="316" w:line="252" w:lineRule="auto"/>
        <w:ind w:right="17"/>
        <w:jc w:val="both"/>
        <w:rPr>
          <w:rFonts w:hint="eastAsia"/>
          <w:spacing w:val="-1"/>
          <w:sz w:val="30"/>
          <w:szCs w:val="30"/>
        </w:rPr>
      </w:pPr>
      <w:r>
        <w:rPr>
          <w:rFonts w:hint="eastAsia"/>
          <w:spacing w:val="-1"/>
          <w:sz w:val="30"/>
          <w:szCs w:val="30"/>
        </w:rPr>
        <w:t>虽然火在荆棘中的持续时间很短，只是一时的显现，但因此神被称为住在荆棘中：</w:t>
      </w:r>
    </w:p>
    <w:p w14:paraId="7AE982F7">
      <w:pPr>
        <w:pStyle w:val="2"/>
        <w:spacing w:before="316" w:line="252" w:lineRule="auto"/>
        <w:ind w:right="17"/>
        <w:jc w:val="both"/>
        <w:rPr>
          <w:rFonts w:hint="eastAsia"/>
          <w:spacing w:val="-1"/>
          <w:sz w:val="30"/>
          <w:szCs w:val="30"/>
        </w:rPr>
      </w:pPr>
    </w:p>
    <w:p w14:paraId="3DC6D5C6">
      <w:pPr>
        <w:pStyle w:val="2"/>
        <w:spacing w:before="316" w:line="252" w:lineRule="auto"/>
        <w:ind w:right="17"/>
        <w:jc w:val="both"/>
        <w:rPr>
          <w:rFonts w:hint="eastAsia"/>
          <w:spacing w:val="-1"/>
          <w:sz w:val="30"/>
          <w:szCs w:val="30"/>
        </w:rPr>
      </w:pPr>
      <w:r>
        <w:rPr>
          <w:rFonts w:hint="eastAsia"/>
          <w:spacing w:val="-1"/>
          <w:sz w:val="30"/>
          <w:szCs w:val="30"/>
        </w:rPr>
        <w:t>“ The good-will ofhim that dwelt in the bush,” Deut. 33: 16.</w:t>
      </w:r>
    </w:p>
    <w:p w14:paraId="18DA9D91">
      <w:pPr>
        <w:pStyle w:val="2"/>
        <w:spacing w:before="316" w:line="252" w:lineRule="auto"/>
        <w:ind w:right="17"/>
        <w:jc w:val="both"/>
        <w:rPr>
          <w:rFonts w:hint="eastAsia"/>
          <w:spacing w:val="-1"/>
          <w:sz w:val="30"/>
          <w:szCs w:val="30"/>
        </w:rPr>
      </w:pPr>
    </w:p>
    <w:p w14:paraId="163BC8FC">
      <w:pPr>
        <w:pStyle w:val="2"/>
        <w:spacing w:before="316" w:line="252" w:lineRule="auto"/>
        <w:ind w:right="17"/>
        <w:jc w:val="both"/>
        <w:rPr>
          <w:rFonts w:hint="eastAsia"/>
          <w:spacing w:val="-1"/>
          <w:sz w:val="30"/>
          <w:szCs w:val="30"/>
        </w:rPr>
      </w:pPr>
      <w:r>
        <w:rPr>
          <w:rFonts w:hint="eastAsia"/>
          <w:spacing w:val="-1"/>
          <w:sz w:val="30"/>
          <w:szCs w:val="30"/>
        </w:rPr>
        <w:t>“住荆棘中者的恩惠”，申命记33章16节。</w:t>
      </w:r>
    </w:p>
    <w:p w14:paraId="7EFB69A9">
      <w:pPr>
        <w:pStyle w:val="2"/>
        <w:spacing w:before="316" w:line="252" w:lineRule="auto"/>
        <w:ind w:right="17"/>
        <w:jc w:val="both"/>
        <w:rPr>
          <w:rFonts w:hint="eastAsia"/>
          <w:spacing w:val="-1"/>
          <w:sz w:val="30"/>
          <w:szCs w:val="30"/>
        </w:rPr>
      </w:pPr>
    </w:p>
    <w:p w14:paraId="0CC0ACCA">
      <w:pPr>
        <w:pStyle w:val="2"/>
        <w:spacing w:before="316" w:line="252" w:lineRule="auto"/>
        <w:ind w:right="17"/>
        <w:jc w:val="both"/>
        <w:rPr>
          <w:rFonts w:hint="eastAsia"/>
          <w:spacing w:val="-1"/>
          <w:sz w:val="30"/>
          <w:szCs w:val="30"/>
        </w:rPr>
      </w:pPr>
      <w:r>
        <w:rPr>
          <w:rFonts w:hint="eastAsia"/>
          <w:spacing w:val="-1"/>
          <w:sz w:val="30"/>
          <w:szCs w:val="30"/>
        </w:rPr>
        <w:t>And this is so spoken, because the being of the fire in the bush for a season was a type of him in whom “the fulness of the Godhead dwelt bodily,” and that for ever, Col. 2: 9, – of him who was “made flesh, and dwelt among us,” John 1: 14.</w:t>
      </w:r>
    </w:p>
    <w:p w14:paraId="50BF20A3">
      <w:pPr>
        <w:pStyle w:val="2"/>
        <w:spacing w:before="316" w:line="252" w:lineRule="auto"/>
        <w:ind w:right="17"/>
        <w:jc w:val="both"/>
        <w:rPr>
          <w:rFonts w:hint="eastAsia"/>
          <w:spacing w:val="-1"/>
          <w:sz w:val="30"/>
          <w:szCs w:val="30"/>
        </w:rPr>
      </w:pPr>
    </w:p>
    <w:p w14:paraId="2C3ACAC7">
      <w:pPr>
        <w:pStyle w:val="2"/>
        <w:spacing w:before="316" w:line="252" w:lineRule="auto"/>
        <w:ind w:right="17"/>
        <w:jc w:val="both"/>
        <w:rPr>
          <w:rFonts w:hint="eastAsia"/>
          <w:spacing w:val="-1"/>
          <w:sz w:val="30"/>
          <w:szCs w:val="30"/>
        </w:rPr>
      </w:pPr>
      <w:r>
        <w:rPr>
          <w:rFonts w:hint="eastAsia"/>
          <w:spacing w:val="-1"/>
          <w:sz w:val="30"/>
          <w:szCs w:val="30"/>
        </w:rPr>
        <w:t>之所以这样说，是因为火暂时在荆棘中，是祂的预表，在祂里面“神本性一切的丰盛都有形有体地居住”，并且直到永远，歌罗西书2章9节——祂就是那“道成了肉身，住在我们中间”的，约翰福音1章14节。</w:t>
      </w:r>
    </w:p>
    <w:p w14:paraId="608AAFCB">
      <w:pPr>
        <w:pStyle w:val="2"/>
        <w:spacing w:before="316" w:line="252" w:lineRule="auto"/>
        <w:ind w:right="17"/>
        <w:jc w:val="both"/>
        <w:rPr>
          <w:rFonts w:hint="eastAsia"/>
          <w:spacing w:val="-1"/>
          <w:sz w:val="30"/>
          <w:szCs w:val="30"/>
        </w:rPr>
      </w:pPr>
    </w:p>
    <w:p w14:paraId="78413559">
      <w:pPr>
        <w:pStyle w:val="2"/>
        <w:spacing w:before="316" w:line="252" w:lineRule="auto"/>
        <w:ind w:right="17"/>
        <w:jc w:val="both"/>
        <w:rPr>
          <w:rFonts w:hint="eastAsia"/>
          <w:spacing w:val="-1"/>
          <w:sz w:val="30"/>
          <w:szCs w:val="30"/>
        </w:rPr>
      </w:pPr>
      <w:r>
        <w:rPr>
          <w:rFonts w:hint="eastAsia"/>
          <w:spacing w:val="-1"/>
          <w:sz w:val="30"/>
          <w:szCs w:val="30"/>
        </w:rPr>
        <w:t>The eternal fire of the divine nature dwells in the bush of our frail nature, yet is it not consumed thereby.</w:t>
      </w:r>
    </w:p>
    <w:p w14:paraId="607A2AB5">
      <w:pPr>
        <w:pStyle w:val="2"/>
        <w:spacing w:before="316" w:line="252" w:lineRule="auto"/>
        <w:ind w:right="17"/>
        <w:jc w:val="both"/>
        <w:rPr>
          <w:rFonts w:hint="eastAsia"/>
          <w:spacing w:val="-1"/>
          <w:sz w:val="30"/>
          <w:szCs w:val="30"/>
        </w:rPr>
      </w:pPr>
    </w:p>
    <w:p w14:paraId="19007D17">
      <w:pPr>
        <w:pStyle w:val="2"/>
        <w:spacing w:before="316" w:line="252" w:lineRule="auto"/>
        <w:ind w:right="17"/>
        <w:jc w:val="both"/>
        <w:rPr>
          <w:rFonts w:hint="eastAsia"/>
          <w:spacing w:val="-1"/>
          <w:sz w:val="30"/>
          <w:szCs w:val="30"/>
        </w:rPr>
      </w:pPr>
      <w:r>
        <w:rPr>
          <w:rFonts w:hint="eastAsia"/>
          <w:spacing w:val="-1"/>
          <w:sz w:val="30"/>
          <w:szCs w:val="30"/>
        </w:rPr>
        <w:t>神性的永恒之火居住在我们脆弱本性的荆棘丛中，然而它并没有因此而被烧毁。</w:t>
      </w:r>
    </w:p>
    <w:p w14:paraId="26B6D158">
      <w:pPr>
        <w:pStyle w:val="2"/>
        <w:spacing w:before="316" w:line="252" w:lineRule="auto"/>
        <w:ind w:right="17"/>
        <w:jc w:val="both"/>
        <w:rPr>
          <w:rFonts w:hint="eastAsia"/>
          <w:spacing w:val="-1"/>
          <w:sz w:val="30"/>
          <w:szCs w:val="30"/>
        </w:rPr>
      </w:pPr>
    </w:p>
    <w:p w14:paraId="0F36CB75">
      <w:pPr>
        <w:pStyle w:val="2"/>
        <w:spacing w:before="316" w:line="252" w:lineRule="auto"/>
        <w:ind w:right="17"/>
        <w:jc w:val="both"/>
        <w:rPr>
          <w:rFonts w:hint="eastAsia"/>
          <w:spacing w:val="-1"/>
          <w:sz w:val="30"/>
          <w:szCs w:val="30"/>
        </w:rPr>
      </w:pPr>
      <w:r>
        <w:rPr>
          <w:rFonts w:hint="eastAsia"/>
          <w:spacing w:val="-1"/>
          <w:sz w:val="30"/>
          <w:szCs w:val="30"/>
        </w:rPr>
        <w:t>God thus dwells in this bush, with all his good-will towards sinners.</w:t>
      </w:r>
    </w:p>
    <w:p w14:paraId="2A6D762B">
      <w:pPr>
        <w:pStyle w:val="2"/>
        <w:spacing w:before="316" w:line="252" w:lineRule="auto"/>
        <w:ind w:right="17"/>
        <w:jc w:val="both"/>
        <w:rPr>
          <w:rFonts w:hint="eastAsia"/>
          <w:spacing w:val="-1"/>
          <w:sz w:val="30"/>
          <w:szCs w:val="30"/>
        </w:rPr>
      </w:pPr>
    </w:p>
    <w:p w14:paraId="7E198F61">
      <w:pPr>
        <w:pStyle w:val="2"/>
        <w:spacing w:before="316" w:line="252" w:lineRule="auto"/>
        <w:ind w:right="17"/>
        <w:jc w:val="both"/>
        <w:rPr>
          <w:rFonts w:hint="eastAsia"/>
          <w:spacing w:val="-1"/>
          <w:sz w:val="30"/>
          <w:szCs w:val="30"/>
        </w:rPr>
      </w:pPr>
      <w:r>
        <w:rPr>
          <w:rFonts w:hint="eastAsia"/>
          <w:spacing w:val="-1"/>
          <w:sz w:val="30"/>
          <w:szCs w:val="30"/>
        </w:rPr>
        <w:t>神就这样带着祂对罪人的一切善意，住在这荆棘丛中。</w:t>
      </w:r>
    </w:p>
    <w:p w14:paraId="51FD94E3">
      <w:pPr>
        <w:pStyle w:val="2"/>
        <w:spacing w:before="316" w:line="252" w:lineRule="auto"/>
        <w:ind w:right="17"/>
        <w:jc w:val="both"/>
        <w:rPr>
          <w:rFonts w:hint="eastAsia"/>
          <w:spacing w:val="-1"/>
          <w:sz w:val="30"/>
          <w:szCs w:val="30"/>
        </w:rPr>
      </w:pPr>
    </w:p>
    <w:p w14:paraId="332ACD32">
      <w:pPr>
        <w:pStyle w:val="2"/>
        <w:spacing w:before="316" w:line="252" w:lineRule="auto"/>
        <w:ind w:right="17"/>
        <w:jc w:val="both"/>
        <w:rPr>
          <w:rFonts w:hint="eastAsia"/>
          <w:spacing w:val="-1"/>
          <w:sz w:val="30"/>
          <w:szCs w:val="30"/>
        </w:rPr>
      </w:pPr>
      <w:r>
        <w:rPr>
          <w:rFonts w:hint="eastAsia"/>
          <w:spacing w:val="-1"/>
          <w:sz w:val="30"/>
          <w:szCs w:val="30"/>
        </w:rPr>
        <w:t>Moses looked on this sight as a marvellous and wondrous thing.</w:t>
      </w:r>
    </w:p>
    <w:p w14:paraId="633C2469">
      <w:pPr>
        <w:pStyle w:val="2"/>
        <w:spacing w:before="316" w:line="252" w:lineRule="auto"/>
        <w:ind w:right="17"/>
        <w:jc w:val="both"/>
        <w:rPr>
          <w:rFonts w:hint="eastAsia"/>
          <w:spacing w:val="-1"/>
          <w:sz w:val="30"/>
          <w:szCs w:val="30"/>
        </w:rPr>
      </w:pPr>
    </w:p>
    <w:p w14:paraId="78F42945">
      <w:pPr>
        <w:pStyle w:val="2"/>
        <w:spacing w:before="316" w:line="252" w:lineRule="auto"/>
        <w:ind w:right="17"/>
        <w:jc w:val="both"/>
        <w:rPr>
          <w:rFonts w:hint="eastAsia"/>
          <w:spacing w:val="-1"/>
          <w:sz w:val="30"/>
          <w:szCs w:val="30"/>
        </w:rPr>
      </w:pPr>
      <w:r>
        <w:rPr>
          <w:rFonts w:hint="eastAsia"/>
          <w:spacing w:val="-1"/>
          <w:sz w:val="30"/>
          <w:szCs w:val="30"/>
        </w:rPr>
        <w:t>摩西看这景象为奇妙可畏的事。</w:t>
      </w:r>
    </w:p>
    <w:p w14:paraId="25AED1BF">
      <w:pPr>
        <w:pStyle w:val="2"/>
        <w:spacing w:before="316" w:line="252" w:lineRule="auto"/>
        <w:ind w:right="17"/>
        <w:jc w:val="both"/>
        <w:rPr>
          <w:rFonts w:hint="eastAsia"/>
          <w:spacing w:val="-1"/>
          <w:sz w:val="30"/>
          <w:szCs w:val="30"/>
        </w:rPr>
      </w:pPr>
    </w:p>
    <w:p w14:paraId="0E269346">
      <w:pPr>
        <w:pStyle w:val="2"/>
        <w:spacing w:before="316" w:line="252" w:lineRule="auto"/>
        <w:ind w:right="17"/>
        <w:jc w:val="both"/>
        <w:rPr>
          <w:rFonts w:hint="eastAsia"/>
          <w:spacing w:val="-1"/>
          <w:sz w:val="30"/>
          <w:szCs w:val="30"/>
        </w:rPr>
      </w:pPr>
      <w:r>
        <w:rPr>
          <w:rFonts w:hint="eastAsia"/>
          <w:spacing w:val="-1"/>
          <w:sz w:val="30"/>
          <w:szCs w:val="30"/>
        </w:rPr>
        <w:t>And if it were so in the type, what is it in the truth, substance, and reality of it?</w:t>
      </w:r>
    </w:p>
    <w:p w14:paraId="524088B2">
      <w:pPr>
        <w:pStyle w:val="2"/>
        <w:spacing w:before="316" w:line="252" w:lineRule="auto"/>
        <w:ind w:right="17"/>
        <w:jc w:val="both"/>
        <w:rPr>
          <w:rFonts w:hint="eastAsia"/>
          <w:spacing w:val="-1"/>
          <w:sz w:val="30"/>
          <w:szCs w:val="30"/>
        </w:rPr>
      </w:pPr>
    </w:p>
    <w:p w14:paraId="2266FA03">
      <w:pPr>
        <w:pStyle w:val="2"/>
        <w:spacing w:before="316" w:line="252" w:lineRule="auto"/>
        <w:ind w:right="17"/>
        <w:jc w:val="both"/>
        <w:rPr>
          <w:rFonts w:hint="eastAsia"/>
          <w:spacing w:val="-1"/>
          <w:sz w:val="30"/>
          <w:szCs w:val="30"/>
        </w:rPr>
      </w:pPr>
      <w:r>
        <w:rPr>
          <w:rFonts w:hint="eastAsia"/>
          <w:spacing w:val="-1"/>
          <w:sz w:val="30"/>
          <w:szCs w:val="30"/>
        </w:rPr>
        <w:t>如果在预表中是如此，那么在它的真理、实质和实在中又是如何呢？</w:t>
      </w:r>
    </w:p>
    <w:p w14:paraId="7910B3B8">
      <w:pPr>
        <w:pStyle w:val="2"/>
        <w:spacing w:before="316" w:line="252" w:lineRule="auto"/>
        <w:ind w:right="17"/>
        <w:jc w:val="both"/>
        <w:rPr>
          <w:rFonts w:hint="eastAsia"/>
          <w:spacing w:val="-1"/>
          <w:sz w:val="30"/>
          <w:szCs w:val="30"/>
        </w:rPr>
      </w:pPr>
    </w:p>
    <w:p w14:paraId="0A84F3C3">
      <w:pPr>
        <w:pStyle w:val="2"/>
        <w:spacing w:before="316" w:line="252" w:lineRule="auto"/>
        <w:ind w:right="17"/>
        <w:jc w:val="both"/>
        <w:rPr>
          <w:rFonts w:hint="eastAsia"/>
          <w:spacing w:val="-1"/>
          <w:sz w:val="30"/>
          <w:szCs w:val="30"/>
        </w:rPr>
      </w:pPr>
      <w:r>
        <w:rPr>
          <w:rFonts w:hint="eastAsia"/>
          <w:spacing w:val="-1"/>
          <w:sz w:val="30"/>
          <w:szCs w:val="30"/>
        </w:rPr>
        <w:t>And by direction given unto him to “put off his shoes,” we are taught to cast away all fleshly imaginations and carnal affections, that by pure acts of faith we may behold this glory, – the glory of the only begotten of the Father.</w:t>
      </w:r>
    </w:p>
    <w:p w14:paraId="7D01313F">
      <w:pPr>
        <w:pStyle w:val="2"/>
        <w:spacing w:before="316" w:line="252" w:lineRule="auto"/>
        <w:ind w:right="17"/>
        <w:jc w:val="both"/>
        <w:rPr>
          <w:rFonts w:hint="eastAsia"/>
          <w:spacing w:val="-1"/>
          <w:sz w:val="30"/>
          <w:szCs w:val="30"/>
        </w:rPr>
      </w:pPr>
    </w:p>
    <w:p w14:paraId="4BCCCA41">
      <w:pPr>
        <w:pStyle w:val="2"/>
        <w:spacing w:before="316" w:line="252" w:lineRule="auto"/>
        <w:ind w:right="17"/>
        <w:jc w:val="both"/>
        <w:rPr>
          <w:rFonts w:hint="eastAsia"/>
          <w:spacing w:val="-1"/>
          <w:sz w:val="30"/>
          <w:szCs w:val="30"/>
        </w:rPr>
      </w:pPr>
      <w:r>
        <w:rPr>
          <w:rFonts w:hint="eastAsia"/>
          <w:spacing w:val="-1"/>
          <w:sz w:val="30"/>
          <w:szCs w:val="30"/>
        </w:rPr>
        <w:t>借着指示祂“脱下鞋子”，我们受教要抛弃一切属肉体的想象和属肉体的情感，以便凭纯粹的信心行为瞻仰这荣耀——父独生子的荣耀。</w:t>
      </w:r>
    </w:p>
    <w:p w14:paraId="766463EF">
      <w:pPr>
        <w:pStyle w:val="2"/>
        <w:spacing w:before="316" w:line="252" w:lineRule="auto"/>
        <w:ind w:right="17"/>
        <w:jc w:val="both"/>
        <w:rPr>
          <w:rFonts w:hint="eastAsia"/>
          <w:spacing w:val="-1"/>
          <w:sz w:val="30"/>
          <w:szCs w:val="30"/>
        </w:rPr>
      </w:pPr>
    </w:p>
    <w:p w14:paraId="6B522083">
      <w:pPr>
        <w:pStyle w:val="2"/>
        <w:spacing w:before="316" w:line="252" w:lineRule="auto"/>
        <w:ind w:right="17"/>
        <w:jc w:val="both"/>
        <w:rPr>
          <w:rFonts w:hint="eastAsia"/>
          <w:spacing w:val="-1"/>
          <w:sz w:val="30"/>
          <w:szCs w:val="30"/>
        </w:rPr>
      </w:pPr>
      <w:r>
        <w:rPr>
          <w:rFonts w:hint="eastAsia"/>
          <w:spacing w:val="-1"/>
          <w:sz w:val="30"/>
          <w:szCs w:val="30"/>
        </w:rPr>
        <w:t>I design nothere to insist on the explication or confirmation of this glorious truth, concerning the constitution of the person of Christ in and by his incarnation.</w:t>
      </w:r>
    </w:p>
    <w:p w14:paraId="68702A4E">
      <w:pPr>
        <w:pStyle w:val="2"/>
        <w:spacing w:before="316" w:line="252" w:lineRule="auto"/>
        <w:ind w:right="17"/>
        <w:jc w:val="both"/>
        <w:rPr>
          <w:rFonts w:hint="eastAsia"/>
          <w:spacing w:val="-1"/>
          <w:sz w:val="30"/>
          <w:szCs w:val="30"/>
        </w:rPr>
      </w:pPr>
    </w:p>
    <w:p w14:paraId="70636808">
      <w:pPr>
        <w:pStyle w:val="2"/>
        <w:spacing w:before="316" w:line="252" w:lineRule="auto"/>
        <w:ind w:right="17"/>
        <w:jc w:val="both"/>
        <w:rPr>
          <w:rFonts w:hint="eastAsia"/>
          <w:spacing w:val="-1"/>
          <w:sz w:val="30"/>
          <w:szCs w:val="30"/>
        </w:rPr>
      </w:pPr>
      <w:r>
        <w:rPr>
          <w:rFonts w:hint="eastAsia"/>
          <w:spacing w:val="-1"/>
          <w:sz w:val="30"/>
          <w:szCs w:val="30"/>
        </w:rPr>
        <w:t>我在此不打算坚持解释或证实这荣耀的真理，即关于基督位格在其道成肉身中的构成。</w:t>
      </w:r>
    </w:p>
    <w:p w14:paraId="6B49E3EE">
      <w:pPr>
        <w:pStyle w:val="2"/>
        <w:spacing w:before="316" w:line="252" w:lineRule="auto"/>
        <w:ind w:right="17"/>
        <w:jc w:val="both"/>
        <w:rPr>
          <w:rFonts w:hint="eastAsia"/>
          <w:spacing w:val="-1"/>
          <w:sz w:val="30"/>
          <w:szCs w:val="30"/>
        </w:rPr>
      </w:pPr>
    </w:p>
    <w:p w14:paraId="56E0F572">
      <w:pPr>
        <w:pStyle w:val="2"/>
        <w:spacing w:before="316" w:line="252" w:lineRule="auto"/>
        <w:ind w:right="17"/>
        <w:jc w:val="both"/>
        <w:rPr>
          <w:rFonts w:hint="eastAsia"/>
          <w:spacing w:val="-1"/>
          <w:sz w:val="30"/>
          <w:szCs w:val="30"/>
        </w:rPr>
      </w:pPr>
      <w:r>
        <w:rPr>
          <w:rFonts w:hint="eastAsia"/>
          <w:spacing w:val="-1"/>
          <w:sz w:val="30"/>
          <w:szCs w:val="30"/>
        </w:rPr>
        <w:t>What I can comprehend, what I do believe concerning it,I have fully declared in a large peculiar treatise.</w:t>
      </w:r>
    </w:p>
    <w:p w14:paraId="43DA71C6">
      <w:pPr>
        <w:pStyle w:val="2"/>
        <w:spacing w:before="316" w:line="252" w:lineRule="auto"/>
        <w:ind w:right="17"/>
        <w:jc w:val="both"/>
        <w:rPr>
          <w:rFonts w:hint="eastAsia"/>
          <w:spacing w:val="-1"/>
          <w:sz w:val="30"/>
          <w:szCs w:val="30"/>
        </w:rPr>
      </w:pPr>
    </w:p>
    <w:p w14:paraId="04CB62AD">
      <w:pPr>
        <w:pStyle w:val="2"/>
        <w:spacing w:before="316" w:line="252" w:lineRule="auto"/>
        <w:ind w:right="17"/>
        <w:jc w:val="both"/>
        <w:rPr>
          <w:rFonts w:hint="eastAsia"/>
          <w:spacing w:val="-1"/>
          <w:sz w:val="30"/>
          <w:szCs w:val="30"/>
        </w:rPr>
      </w:pPr>
      <w:r>
        <w:rPr>
          <w:rFonts w:hint="eastAsia"/>
          <w:spacing w:val="-1"/>
          <w:sz w:val="30"/>
          <w:szCs w:val="30"/>
        </w:rPr>
        <w:t>我所能理解的，我所相信的关于它的，我已在一篇大型的专门论著中充分宣告了。</w:t>
      </w:r>
    </w:p>
    <w:p w14:paraId="393845D5">
      <w:pPr>
        <w:pStyle w:val="2"/>
        <w:spacing w:before="316" w:line="252" w:lineRule="auto"/>
        <w:ind w:right="17"/>
        <w:jc w:val="both"/>
        <w:rPr>
          <w:rFonts w:hint="eastAsia"/>
          <w:spacing w:val="-1"/>
          <w:sz w:val="30"/>
          <w:szCs w:val="30"/>
        </w:rPr>
      </w:pPr>
    </w:p>
    <w:p w14:paraId="1416BD34">
      <w:pPr>
        <w:pStyle w:val="2"/>
        <w:spacing w:before="316" w:line="252" w:lineRule="auto"/>
        <w:ind w:right="17"/>
        <w:jc w:val="both"/>
        <w:rPr>
          <w:rFonts w:hint="eastAsia"/>
          <w:spacing w:val="-1"/>
          <w:sz w:val="30"/>
          <w:szCs w:val="30"/>
        </w:rPr>
      </w:pPr>
      <w:r>
        <w:rPr>
          <w:rFonts w:hint="eastAsia"/>
          <w:spacing w:val="-1"/>
          <w:sz w:val="30"/>
          <w:szCs w:val="30"/>
        </w:rPr>
        <w:t>Here I take the truth itself as known, or as it may be thence ]earned.</w:t>
      </w:r>
    </w:p>
    <w:p w14:paraId="268CCAEB">
      <w:pPr>
        <w:pStyle w:val="2"/>
        <w:spacing w:before="316" w:line="252" w:lineRule="auto"/>
        <w:ind w:right="17"/>
        <w:jc w:val="both"/>
        <w:rPr>
          <w:rFonts w:hint="eastAsia"/>
          <w:spacing w:val="-1"/>
          <w:sz w:val="30"/>
          <w:szCs w:val="30"/>
        </w:rPr>
      </w:pPr>
    </w:p>
    <w:p w14:paraId="3FA86F84">
      <w:pPr>
        <w:pStyle w:val="2"/>
        <w:spacing w:before="316" w:line="252" w:lineRule="auto"/>
        <w:ind w:right="17"/>
        <w:jc w:val="both"/>
        <w:rPr>
          <w:rFonts w:hint="eastAsia"/>
          <w:spacing w:val="-1"/>
          <w:sz w:val="30"/>
          <w:szCs w:val="30"/>
        </w:rPr>
      </w:pPr>
      <w:r>
        <w:rPr>
          <w:rFonts w:hint="eastAsia"/>
          <w:spacing w:val="-1"/>
          <w:sz w:val="30"/>
          <w:szCs w:val="30"/>
        </w:rPr>
        <w:t>在此我将真理本身视为已知的，或可以从中学到的。</w:t>
      </w:r>
    </w:p>
    <w:p w14:paraId="5B3B6186">
      <w:pPr>
        <w:pStyle w:val="2"/>
        <w:spacing w:before="316" w:line="252" w:lineRule="auto"/>
        <w:ind w:right="17"/>
        <w:jc w:val="both"/>
        <w:rPr>
          <w:rFonts w:hint="eastAsia"/>
          <w:spacing w:val="-1"/>
          <w:sz w:val="30"/>
          <w:szCs w:val="30"/>
        </w:rPr>
      </w:pPr>
    </w:p>
    <w:p w14:paraId="09C90771">
      <w:pPr>
        <w:pStyle w:val="2"/>
        <w:spacing w:before="316" w:line="252" w:lineRule="auto"/>
        <w:ind w:right="17"/>
        <w:jc w:val="both"/>
        <w:rPr>
          <w:rFonts w:hint="eastAsia"/>
          <w:spacing w:val="-1"/>
          <w:sz w:val="30"/>
          <w:szCs w:val="30"/>
        </w:rPr>
      </w:pPr>
      <w:r>
        <w:rPr>
          <w:rFonts w:hint="eastAsia"/>
          <w:spacing w:val="-1"/>
          <w:sz w:val="30"/>
          <w:szCs w:val="30"/>
        </w:rPr>
        <w:t>My present business is only to stir up the minds of believers unto a due contemplations of the glory of Christ in the sacred, mysterious constitution of his person, as God and man in one.</w:t>
      </w:r>
    </w:p>
    <w:p w14:paraId="0ADF25C8">
      <w:pPr>
        <w:pStyle w:val="2"/>
        <w:spacing w:before="316" w:line="252" w:lineRule="auto"/>
        <w:ind w:right="17"/>
        <w:jc w:val="both"/>
        <w:rPr>
          <w:rFonts w:hint="eastAsia"/>
          <w:spacing w:val="-1"/>
          <w:sz w:val="30"/>
          <w:szCs w:val="30"/>
        </w:rPr>
      </w:pPr>
    </w:p>
    <w:p w14:paraId="46B1007F">
      <w:pPr>
        <w:pStyle w:val="2"/>
        <w:spacing w:before="316" w:line="252" w:lineRule="auto"/>
        <w:ind w:right="17"/>
        <w:jc w:val="both"/>
        <w:rPr>
          <w:rFonts w:hint="eastAsia"/>
          <w:spacing w:val="-1"/>
          <w:sz w:val="30"/>
          <w:szCs w:val="30"/>
        </w:rPr>
      </w:pPr>
      <w:r>
        <w:rPr>
          <w:rFonts w:hint="eastAsia"/>
          <w:spacing w:val="-1"/>
          <w:sz w:val="30"/>
          <w:szCs w:val="30"/>
        </w:rPr>
        <w:t>我目前的任务只是激励信徒的心思，去适当地默想基督在其位格（神而人者合一）的神圣、奥秘构成中的荣耀。</w:t>
      </w:r>
    </w:p>
    <w:p w14:paraId="4C39062D">
      <w:pPr>
        <w:pStyle w:val="2"/>
        <w:spacing w:before="316" w:line="252" w:lineRule="auto"/>
        <w:ind w:right="17"/>
        <w:jc w:val="both"/>
        <w:rPr>
          <w:rFonts w:hint="eastAsia"/>
          <w:spacing w:val="-1"/>
          <w:sz w:val="30"/>
          <w:szCs w:val="30"/>
        </w:rPr>
      </w:pPr>
    </w:p>
    <w:p w14:paraId="01F88F3F">
      <w:pPr>
        <w:pStyle w:val="2"/>
        <w:spacing w:before="316" w:line="252" w:lineRule="auto"/>
        <w:ind w:right="17"/>
        <w:jc w:val="both"/>
        <w:rPr>
          <w:rFonts w:hint="eastAsia"/>
          <w:spacing w:val="-1"/>
          <w:sz w:val="30"/>
          <w:szCs w:val="30"/>
        </w:rPr>
      </w:pPr>
      <w:r>
        <w:rPr>
          <w:rFonts w:hint="eastAsia"/>
          <w:spacing w:val="-1"/>
          <w:sz w:val="30"/>
          <w:szCs w:val="30"/>
        </w:rPr>
        <w:t>So much as we abide herein, so much do “we live by the faith of the Son of God;”</w:t>
      </w:r>
    </w:p>
    <w:p w14:paraId="6BBD2299">
      <w:pPr>
        <w:pStyle w:val="2"/>
        <w:spacing w:before="316" w:line="252" w:lineRule="auto"/>
        <w:ind w:right="17"/>
        <w:jc w:val="both"/>
        <w:rPr>
          <w:rFonts w:hint="eastAsia"/>
          <w:spacing w:val="-1"/>
          <w:sz w:val="30"/>
          <w:szCs w:val="30"/>
        </w:rPr>
      </w:pPr>
    </w:p>
    <w:p w14:paraId="61E5C607">
      <w:pPr>
        <w:pStyle w:val="2"/>
        <w:spacing w:before="316" w:line="252" w:lineRule="auto"/>
        <w:ind w:right="17"/>
        <w:jc w:val="both"/>
        <w:rPr>
          <w:rFonts w:hint="eastAsia"/>
          <w:spacing w:val="-1"/>
          <w:sz w:val="30"/>
          <w:szCs w:val="30"/>
        </w:rPr>
      </w:pPr>
      <w:r>
        <w:rPr>
          <w:rFonts w:hint="eastAsia"/>
          <w:spacing w:val="-1"/>
          <w:sz w:val="30"/>
          <w:szCs w:val="30"/>
        </w:rPr>
        <w:t>我们 जितना 在此停留，就 जितना “因信神的儿子而活”； (原文 “so much as ... so much do” 是一种强调对等关系)</w:t>
      </w:r>
    </w:p>
    <w:p w14:paraId="1352BFBC">
      <w:pPr>
        <w:pStyle w:val="2"/>
        <w:spacing w:before="316" w:line="252" w:lineRule="auto"/>
        <w:ind w:right="17"/>
        <w:jc w:val="both"/>
        <w:rPr>
          <w:rFonts w:hint="eastAsia"/>
          <w:spacing w:val="-1"/>
          <w:sz w:val="30"/>
          <w:szCs w:val="30"/>
        </w:rPr>
      </w:pPr>
    </w:p>
    <w:p w14:paraId="2752EEF2">
      <w:pPr>
        <w:pStyle w:val="2"/>
        <w:spacing w:before="316" w:line="252" w:lineRule="auto"/>
        <w:ind w:right="17"/>
        <w:jc w:val="both"/>
        <w:rPr>
          <w:rFonts w:hint="eastAsia"/>
          <w:spacing w:val="-1"/>
          <w:sz w:val="30"/>
          <w:szCs w:val="30"/>
        </w:rPr>
      </w:pPr>
      <w:r>
        <w:rPr>
          <w:rFonts w:hint="eastAsia"/>
          <w:spacing w:val="-1"/>
          <w:sz w:val="30"/>
          <w:szCs w:val="30"/>
        </w:rPr>
        <w:t>– and God can, by a spirit of wisdom and revelation, open the eyes of our understandings, that we may behold this glory unto our ineffable consolation and joy.</w:t>
      </w:r>
    </w:p>
    <w:p w14:paraId="59B14AB6">
      <w:pPr>
        <w:pStyle w:val="2"/>
        <w:spacing w:before="316" w:line="252" w:lineRule="auto"/>
        <w:ind w:right="17"/>
        <w:jc w:val="both"/>
        <w:rPr>
          <w:rFonts w:hint="eastAsia"/>
          <w:spacing w:val="-1"/>
          <w:sz w:val="30"/>
          <w:szCs w:val="30"/>
        </w:rPr>
      </w:pPr>
    </w:p>
    <w:p w14:paraId="2853123E">
      <w:pPr>
        <w:pStyle w:val="2"/>
        <w:spacing w:before="316" w:line="252" w:lineRule="auto"/>
        <w:ind w:right="17"/>
        <w:jc w:val="both"/>
        <w:rPr>
          <w:rFonts w:hint="eastAsia"/>
          <w:spacing w:val="-1"/>
          <w:sz w:val="30"/>
          <w:szCs w:val="30"/>
        </w:rPr>
      </w:pPr>
      <w:r>
        <w:rPr>
          <w:rFonts w:hint="eastAsia"/>
          <w:spacing w:val="-1"/>
          <w:sz w:val="30"/>
          <w:szCs w:val="30"/>
        </w:rPr>
        <w:t>——神能借着智慧和启示的灵，开启我们悟性的眼睛，使我们可以瞻仰这荣耀，以致我们得到难以言喻的安慰和喜乐。</w:t>
      </w:r>
    </w:p>
    <w:p w14:paraId="47812DF6">
      <w:pPr>
        <w:pStyle w:val="2"/>
        <w:spacing w:before="316" w:line="252" w:lineRule="auto"/>
        <w:ind w:right="17"/>
        <w:jc w:val="both"/>
        <w:rPr>
          <w:rFonts w:hint="eastAsia"/>
          <w:spacing w:val="-1"/>
          <w:sz w:val="30"/>
          <w:szCs w:val="30"/>
        </w:rPr>
      </w:pPr>
    </w:p>
    <w:p w14:paraId="76788A00">
      <w:pPr>
        <w:pStyle w:val="2"/>
        <w:spacing w:before="316" w:line="252" w:lineRule="auto"/>
        <w:ind w:right="17"/>
        <w:jc w:val="both"/>
        <w:rPr>
          <w:rFonts w:hint="eastAsia"/>
          <w:spacing w:val="-1"/>
          <w:sz w:val="30"/>
          <w:szCs w:val="30"/>
        </w:rPr>
      </w:pPr>
      <w:r>
        <w:rPr>
          <w:rFonts w:hint="eastAsia"/>
          <w:spacing w:val="-1"/>
          <w:sz w:val="30"/>
          <w:szCs w:val="30"/>
        </w:rPr>
        <w:t>And unto the diligent discharge of our duty herein Ishall offer the ensuing directions:</w:t>
      </w:r>
    </w:p>
    <w:p w14:paraId="1C626EA4">
      <w:pPr>
        <w:pStyle w:val="2"/>
        <w:spacing w:before="316" w:line="252" w:lineRule="auto"/>
        <w:ind w:right="17"/>
        <w:jc w:val="both"/>
        <w:rPr>
          <w:rFonts w:hint="eastAsia"/>
          <w:spacing w:val="-1"/>
          <w:sz w:val="30"/>
          <w:szCs w:val="30"/>
        </w:rPr>
      </w:pPr>
    </w:p>
    <w:p w14:paraId="3AF62C3A">
      <w:pPr>
        <w:pStyle w:val="2"/>
        <w:spacing w:before="316" w:line="252" w:lineRule="auto"/>
        <w:ind w:right="17"/>
        <w:jc w:val="both"/>
        <w:rPr>
          <w:rFonts w:hint="eastAsia"/>
          <w:spacing w:val="-1"/>
          <w:sz w:val="30"/>
          <w:szCs w:val="30"/>
        </w:rPr>
      </w:pPr>
      <w:r>
        <w:rPr>
          <w:rFonts w:hint="eastAsia"/>
          <w:spacing w:val="-1"/>
          <w:sz w:val="30"/>
          <w:szCs w:val="30"/>
        </w:rPr>
        <w:t>为了殷勤履行我们在此的责任，我将提出以下指导：</w:t>
      </w:r>
    </w:p>
    <w:p w14:paraId="0A923FCA">
      <w:pPr>
        <w:pStyle w:val="2"/>
        <w:spacing w:before="316" w:line="252" w:lineRule="auto"/>
        <w:ind w:right="17"/>
        <w:jc w:val="both"/>
        <w:rPr>
          <w:rFonts w:hint="eastAsia"/>
          <w:spacing w:val="-1"/>
          <w:sz w:val="30"/>
          <w:szCs w:val="30"/>
        </w:rPr>
      </w:pPr>
    </w:p>
    <w:p w14:paraId="638C5031">
      <w:pPr>
        <w:pStyle w:val="2"/>
        <w:spacing w:before="316" w:line="252" w:lineRule="auto"/>
        <w:ind w:right="17"/>
        <w:jc w:val="both"/>
        <w:rPr>
          <w:rFonts w:hint="eastAsia"/>
          <w:spacing w:val="-1"/>
          <w:sz w:val="30"/>
          <w:szCs w:val="30"/>
        </w:rPr>
      </w:pPr>
      <w:r>
        <w:rPr>
          <w:rFonts w:hint="eastAsia"/>
          <w:spacing w:val="-1"/>
          <w:sz w:val="30"/>
          <w:szCs w:val="30"/>
        </w:rPr>
        <w:t>Let us get it fixed on our souls and in our minds, that this glory of Christ in the divine constitution of his person is the best, the most noble, useful, beneficial object that we can be conversant about in our thoughts, or cleave unto in our affections.</w:t>
      </w:r>
    </w:p>
    <w:p w14:paraId="40F92434">
      <w:pPr>
        <w:pStyle w:val="2"/>
        <w:spacing w:before="316" w:line="252" w:lineRule="auto"/>
        <w:ind w:right="17"/>
        <w:jc w:val="both"/>
        <w:rPr>
          <w:rFonts w:hint="eastAsia"/>
          <w:spacing w:val="-1"/>
          <w:sz w:val="30"/>
          <w:szCs w:val="30"/>
        </w:rPr>
      </w:pPr>
    </w:p>
    <w:p w14:paraId="053CD14C">
      <w:pPr>
        <w:pStyle w:val="2"/>
        <w:spacing w:before="316" w:line="252" w:lineRule="auto"/>
        <w:ind w:right="17"/>
        <w:jc w:val="both"/>
        <w:rPr>
          <w:rFonts w:hint="eastAsia"/>
          <w:spacing w:val="-1"/>
          <w:sz w:val="30"/>
          <w:szCs w:val="30"/>
        </w:rPr>
      </w:pPr>
      <w:r>
        <w:rPr>
          <w:rFonts w:hint="eastAsia"/>
          <w:spacing w:val="-1"/>
          <w:sz w:val="30"/>
          <w:szCs w:val="30"/>
        </w:rPr>
        <w:t>让我们将这一点牢记在我们的灵魂和心思中，即基督在其位格神圣构成中的这荣耀，是我们可以在思想中琢磨，或在情感上依恋的最好、最高贵、最有用、最有益的对象。</w:t>
      </w:r>
    </w:p>
    <w:p w14:paraId="65129D5E">
      <w:pPr>
        <w:pStyle w:val="2"/>
        <w:spacing w:before="316" w:line="252" w:lineRule="auto"/>
        <w:ind w:right="17"/>
        <w:jc w:val="both"/>
        <w:rPr>
          <w:rFonts w:hint="eastAsia"/>
          <w:spacing w:val="-1"/>
          <w:sz w:val="30"/>
          <w:szCs w:val="30"/>
        </w:rPr>
      </w:pPr>
    </w:p>
    <w:p w14:paraId="25E57F23">
      <w:pPr>
        <w:pStyle w:val="2"/>
        <w:spacing w:before="316" w:line="252" w:lineRule="auto"/>
        <w:ind w:right="17"/>
        <w:jc w:val="both"/>
        <w:rPr>
          <w:rFonts w:hint="eastAsia"/>
          <w:spacing w:val="-1"/>
          <w:sz w:val="30"/>
          <w:szCs w:val="30"/>
        </w:rPr>
      </w:pPr>
      <w:r>
        <w:rPr>
          <w:rFonts w:hint="eastAsia"/>
          <w:spacing w:val="-1"/>
          <w:sz w:val="30"/>
          <w:szCs w:val="30"/>
        </w:rPr>
        <w:t>What are all other things in comparison of the “knowledge of Christ?”</w:t>
      </w:r>
    </w:p>
    <w:p w14:paraId="735F2C20">
      <w:pPr>
        <w:pStyle w:val="2"/>
        <w:spacing w:before="316" w:line="252" w:lineRule="auto"/>
        <w:ind w:right="17"/>
        <w:jc w:val="both"/>
        <w:rPr>
          <w:rFonts w:hint="eastAsia"/>
          <w:spacing w:val="-1"/>
          <w:sz w:val="30"/>
          <w:szCs w:val="30"/>
        </w:rPr>
      </w:pPr>
    </w:p>
    <w:p w14:paraId="060BBB2C">
      <w:pPr>
        <w:pStyle w:val="2"/>
        <w:spacing w:before="316" w:line="252" w:lineRule="auto"/>
        <w:ind w:right="17"/>
        <w:jc w:val="both"/>
        <w:rPr>
          <w:rFonts w:hint="eastAsia"/>
          <w:spacing w:val="-1"/>
          <w:sz w:val="30"/>
          <w:szCs w:val="30"/>
        </w:rPr>
      </w:pPr>
      <w:r>
        <w:rPr>
          <w:rFonts w:hint="eastAsia"/>
          <w:spacing w:val="-1"/>
          <w:sz w:val="30"/>
          <w:szCs w:val="30"/>
        </w:rPr>
        <w:t>与“认识基督”相比，所有其他事物算什么呢？</w:t>
      </w:r>
    </w:p>
    <w:p w14:paraId="6CD749F7">
      <w:pPr>
        <w:pStyle w:val="2"/>
        <w:spacing w:before="316" w:line="252" w:lineRule="auto"/>
        <w:ind w:right="17"/>
        <w:jc w:val="both"/>
        <w:rPr>
          <w:rFonts w:hint="eastAsia"/>
          <w:spacing w:val="-1"/>
          <w:sz w:val="30"/>
          <w:szCs w:val="30"/>
        </w:rPr>
      </w:pPr>
    </w:p>
    <w:p w14:paraId="361059BE">
      <w:pPr>
        <w:pStyle w:val="2"/>
        <w:spacing w:before="316" w:line="252" w:lineRule="auto"/>
        <w:ind w:right="17"/>
        <w:jc w:val="both"/>
        <w:rPr>
          <w:rFonts w:hint="eastAsia"/>
          <w:spacing w:val="-1"/>
          <w:sz w:val="30"/>
          <w:szCs w:val="30"/>
        </w:rPr>
      </w:pPr>
      <w:r>
        <w:rPr>
          <w:rFonts w:hint="eastAsia"/>
          <w:spacing w:val="-1"/>
          <w:sz w:val="30"/>
          <w:szCs w:val="30"/>
        </w:rPr>
        <w:t>In the judgement of the great apostle, they are but “loss and dung,” Phil. 3: 8-10.</w:t>
      </w:r>
    </w:p>
    <w:p w14:paraId="15E14A0E">
      <w:pPr>
        <w:pStyle w:val="2"/>
        <w:spacing w:before="316" w:line="252" w:lineRule="auto"/>
        <w:ind w:right="17"/>
        <w:jc w:val="both"/>
        <w:rPr>
          <w:rFonts w:hint="eastAsia"/>
          <w:spacing w:val="-1"/>
          <w:sz w:val="30"/>
          <w:szCs w:val="30"/>
        </w:rPr>
      </w:pPr>
    </w:p>
    <w:p w14:paraId="2434D4B8">
      <w:pPr>
        <w:pStyle w:val="2"/>
        <w:spacing w:before="316" w:line="252" w:lineRule="auto"/>
        <w:ind w:right="17"/>
        <w:jc w:val="both"/>
        <w:rPr>
          <w:rFonts w:hint="eastAsia"/>
          <w:spacing w:val="-1"/>
          <w:sz w:val="30"/>
          <w:szCs w:val="30"/>
        </w:rPr>
      </w:pPr>
      <w:r>
        <w:rPr>
          <w:rFonts w:hint="eastAsia"/>
          <w:spacing w:val="-1"/>
          <w:sz w:val="30"/>
          <w:szCs w:val="30"/>
        </w:rPr>
        <w:t>在伟大使徒的判断中，它们不过是“有损的，当作粪土”，腓立比书3章8-10节。</w:t>
      </w:r>
    </w:p>
    <w:p w14:paraId="1BF928F6">
      <w:pPr>
        <w:pStyle w:val="2"/>
        <w:spacing w:before="316" w:line="252" w:lineRule="auto"/>
        <w:ind w:right="17"/>
        <w:jc w:val="both"/>
        <w:rPr>
          <w:rFonts w:hint="eastAsia"/>
          <w:spacing w:val="-1"/>
          <w:sz w:val="30"/>
          <w:szCs w:val="30"/>
        </w:rPr>
      </w:pPr>
    </w:p>
    <w:p w14:paraId="5B8C599F">
      <w:pPr>
        <w:pStyle w:val="2"/>
        <w:spacing w:before="316" w:line="252" w:lineRule="auto"/>
        <w:ind w:right="17"/>
        <w:jc w:val="both"/>
        <w:rPr>
          <w:rFonts w:hint="eastAsia"/>
          <w:spacing w:val="-1"/>
          <w:sz w:val="30"/>
          <w:szCs w:val="30"/>
        </w:rPr>
      </w:pPr>
      <w:r>
        <w:rPr>
          <w:rFonts w:hint="eastAsia"/>
          <w:spacing w:val="-1"/>
          <w:sz w:val="30"/>
          <w:szCs w:val="30"/>
        </w:rPr>
        <w:t>So they were to him;</w:t>
      </w:r>
    </w:p>
    <w:p w14:paraId="5B159D70">
      <w:pPr>
        <w:pStyle w:val="2"/>
        <w:spacing w:before="316" w:line="252" w:lineRule="auto"/>
        <w:ind w:right="17"/>
        <w:jc w:val="both"/>
        <w:rPr>
          <w:rFonts w:hint="eastAsia"/>
          <w:spacing w:val="-1"/>
          <w:sz w:val="30"/>
          <w:szCs w:val="30"/>
        </w:rPr>
      </w:pPr>
    </w:p>
    <w:p w14:paraId="0432B498">
      <w:pPr>
        <w:pStyle w:val="2"/>
        <w:spacing w:before="316" w:line="252" w:lineRule="auto"/>
        <w:ind w:right="17"/>
        <w:jc w:val="both"/>
        <w:rPr>
          <w:rFonts w:hint="eastAsia"/>
          <w:spacing w:val="-1"/>
          <w:sz w:val="30"/>
          <w:szCs w:val="30"/>
        </w:rPr>
      </w:pPr>
      <w:r>
        <w:rPr>
          <w:rFonts w:hint="eastAsia"/>
          <w:spacing w:val="-1"/>
          <w:sz w:val="30"/>
          <w:szCs w:val="30"/>
        </w:rPr>
        <w:t>它们对他来说是如此；</w:t>
      </w:r>
    </w:p>
    <w:p w14:paraId="6ED18E92">
      <w:pPr>
        <w:pStyle w:val="2"/>
        <w:spacing w:before="316" w:line="252" w:lineRule="auto"/>
        <w:ind w:right="17"/>
        <w:jc w:val="both"/>
        <w:rPr>
          <w:rFonts w:hint="eastAsia"/>
          <w:spacing w:val="-1"/>
          <w:sz w:val="30"/>
          <w:szCs w:val="30"/>
        </w:rPr>
      </w:pPr>
    </w:p>
    <w:p w14:paraId="16704C4B">
      <w:pPr>
        <w:pStyle w:val="2"/>
        <w:spacing w:before="316" w:line="252" w:lineRule="auto"/>
        <w:ind w:right="17"/>
        <w:jc w:val="both"/>
        <w:rPr>
          <w:rFonts w:hint="eastAsia"/>
          <w:spacing w:val="-1"/>
          <w:sz w:val="30"/>
          <w:szCs w:val="30"/>
        </w:rPr>
      </w:pPr>
      <w:r>
        <w:rPr>
          <w:rFonts w:hint="eastAsia"/>
          <w:spacing w:val="-1"/>
          <w:sz w:val="30"/>
          <w:szCs w:val="30"/>
        </w:rPr>
        <w:t>and if they are not so to us we are carnal.</w:t>
      </w:r>
    </w:p>
    <w:p w14:paraId="52E9C844">
      <w:pPr>
        <w:pStyle w:val="2"/>
        <w:spacing w:before="316" w:line="252" w:lineRule="auto"/>
        <w:ind w:right="17"/>
        <w:jc w:val="both"/>
        <w:rPr>
          <w:rFonts w:hint="eastAsia"/>
          <w:spacing w:val="-1"/>
          <w:sz w:val="30"/>
          <w:szCs w:val="30"/>
        </w:rPr>
      </w:pPr>
    </w:p>
    <w:p w14:paraId="784CF2F9">
      <w:pPr>
        <w:pStyle w:val="2"/>
        <w:spacing w:before="316" w:line="252" w:lineRule="auto"/>
        <w:ind w:right="17"/>
        <w:jc w:val="both"/>
        <w:rPr>
          <w:rFonts w:hint="eastAsia"/>
          <w:spacing w:val="-1"/>
          <w:sz w:val="30"/>
          <w:szCs w:val="30"/>
        </w:rPr>
      </w:pPr>
      <w:r>
        <w:rPr>
          <w:rFonts w:hint="eastAsia"/>
          <w:spacing w:val="-1"/>
          <w:sz w:val="30"/>
          <w:szCs w:val="30"/>
        </w:rPr>
        <w:t>如果它们对我们来说不是如此，我们就是属肉体的。</w:t>
      </w:r>
    </w:p>
    <w:p w14:paraId="726B13B9">
      <w:pPr>
        <w:pStyle w:val="2"/>
        <w:spacing w:before="316" w:line="252" w:lineRule="auto"/>
        <w:ind w:right="17"/>
        <w:jc w:val="both"/>
        <w:rPr>
          <w:rFonts w:hint="eastAsia"/>
          <w:spacing w:val="-1"/>
          <w:sz w:val="30"/>
          <w:szCs w:val="30"/>
        </w:rPr>
      </w:pPr>
    </w:p>
    <w:p w14:paraId="2CF460A4">
      <w:pPr>
        <w:pStyle w:val="2"/>
        <w:spacing w:before="316" w:line="252" w:lineRule="auto"/>
        <w:ind w:right="17"/>
        <w:jc w:val="both"/>
        <w:rPr>
          <w:rFonts w:hint="eastAsia"/>
          <w:spacing w:val="-1"/>
          <w:sz w:val="30"/>
          <w:szCs w:val="30"/>
        </w:rPr>
      </w:pPr>
      <w:r>
        <w:rPr>
          <w:rFonts w:hint="eastAsia"/>
          <w:spacing w:val="-1"/>
          <w:sz w:val="30"/>
          <w:szCs w:val="30"/>
        </w:rPr>
        <w:t>What is the world, and what are the things thereof, which most men spend their thoughts about, and fix their affections on?</w:t>
      </w:r>
    </w:p>
    <w:p w14:paraId="3DB3D043">
      <w:pPr>
        <w:pStyle w:val="2"/>
        <w:spacing w:before="316" w:line="252" w:lineRule="auto"/>
        <w:ind w:right="17"/>
        <w:jc w:val="both"/>
        <w:rPr>
          <w:rFonts w:hint="eastAsia"/>
          <w:spacing w:val="-1"/>
          <w:sz w:val="30"/>
          <w:szCs w:val="30"/>
        </w:rPr>
      </w:pPr>
    </w:p>
    <w:p w14:paraId="585BC25F">
      <w:pPr>
        <w:pStyle w:val="2"/>
        <w:spacing w:before="316" w:line="252" w:lineRule="auto"/>
        <w:ind w:right="17"/>
        <w:jc w:val="both"/>
        <w:rPr>
          <w:rFonts w:hint="eastAsia"/>
          <w:spacing w:val="-1"/>
          <w:sz w:val="30"/>
          <w:szCs w:val="30"/>
        </w:rPr>
      </w:pPr>
      <w:r>
        <w:rPr>
          <w:rFonts w:hint="eastAsia"/>
          <w:spacing w:val="-1"/>
          <w:sz w:val="30"/>
          <w:szCs w:val="30"/>
        </w:rPr>
        <w:t>世界是什么？其中的事物又是什么？大多数人将他们的思想花费在什么上面，并将他们的情感固定在什么上面？</w:t>
      </w:r>
    </w:p>
    <w:p w14:paraId="56AD8AD6">
      <w:pPr>
        <w:pStyle w:val="2"/>
        <w:spacing w:before="316" w:line="252" w:lineRule="auto"/>
        <w:ind w:right="17"/>
        <w:jc w:val="both"/>
        <w:rPr>
          <w:rFonts w:hint="eastAsia"/>
          <w:spacing w:val="-1"/>
          <w:sz w:val="30"/>
          <w:szCs w:val="30"/>
        </w:rPr>
      </w:pPr>
    </w:p>
    <w:p w14:paraId="76A2C9F7">
      <w:pPr>
        <w:pStyle w:val="2"/>
        <w:spacing w:before="316" w:line="252" w:lineRule="auto"/>
        <w:ind w:right="17"/>
        <w:jc w:val="both"/>
        <w:rPr>
          <w:rFonts w:hint="eastAsia"/>
          <w:spacing w:val="-1"/>
          <w:sz w:val="30"/>
          <w:szCs w:val="30"/>
        </w:rPr>
      </w:pPr>
      <w:r>
        <w:rPr>
          <w:rFonts w:hint="eastAsia"/>
          <w:spacing w:val="-1"/>
          <w:sz w:val="30"/>
          <w:szCs w:val="30"/>
        </w:rPr>
        <w:t>The Psalmist gives his judgement about them, in comparison of a view of this glory of Christ, Ps. 4: 6, “Many say, Who will show us any good?”</w:t>
      </w:r>
    </w:p>
    <w:p w14:paraId="0401370A">
      <w:pPr>
        <w:pStyle w:val="2"/>
        <w:spacing w:before="316" w:line="252" w:lineRule="auto"/>
        <w:ind w:right="17"/>
        <w:jc w:val="both"/>
        <w:rPr>
          <w:rFonts w:hint="eastAsia"/>
          <w:spacing w:val="-1"/>
          <w:sz w:val="30"/>
          <w:szCs w:val="30"/>
        </w:rPr>
      </w:pPr>
    </w:p>
    <w:p w14:paraId="050C91C5">
      <w:pPr>
        <w:pStyle w:val="2"/>
        <w:spacing w:before="316" w:line="252" w:lineRule="auto"/>
        <w:ind w:right="17"/>
        <w:jc w:val="both"/>
        <w:rPr>
          <w:rFonts w:hint="eastAsia"/>
          <w:spacing w:val="-1"/>
          <w:sz w:val="30"/>
          <w:szCs w:val="30"/>
        </w:rPr>
      </w:pPr>
      <w:r>
        <w:rPr>
          <w:rFonts w:hint="eastAsia"/>
          <w:spacing w:val="-1"/>
          <w:sz w:val="30"/>
          <w:szCs w:val="30"/>
        </w:rPr>
        <w:t>诗人在与看见基督这荣耀的比较中，给出了他对它们的判断，诗篇4篇6节：“有许多人说：谁能指示我们什么好处？”</w:t>
      </w:r>
    </w:p>
    <w:p w14:paraId="1CFA8BF7">
      <w:pPr>
        <w:pStyle w:val="2"/>
        <w:spacing w:before="316" w:line="252" w:lineRule="auto"/>
        <w:ind w:right="17"/>
        <w:jc w:val="both"/>
        <w:rPr>
          <w:rFonts w:hint="eastAsia"/>
          <w:spacing w:val="-1"/>
          <w:sz w:val="30"/>
          <w:szCs w:val="30"/>
        </w:rPr>
      </w:pPr>
    </w:p>
    <w:p w14:paraId="5135A2DB">
      <w:pPr>
        <w:pStyle w:val="2"/>
        <w:spacing w:before="316" w:line="252" w:lineRule="auto"/>
        <w:ind w:right="17"/>
        <w:jc w:val="both"/>
        <w:rPr>
          <w:rFonts w:hint="eastAsia"/>
          <w:spacing w:val="-1"/>
          <w:sz w:val="30"/>
          <w:szCs w:val="30"/>
        </w:rPr>
      </w:pPr>
      <w:r>
        <w:rPr>
          <w:rFonts w:hint="eastAsia"/>
          <w:spacing w:val="-1"/>
          <w:sz w:val="30"/>
          <w:szCs w:val="30"/>
        </w:rPr>
        <w:t>– Who will give and help us to attain so much in and of this world as will give rest and satisfaction unto our minds?</w:t>
      </w:r>
    </w:p>
    <w:p w14:paraId="302A289E">
      <w:pPr>
        <w:pStyle w:val="2"/>
        <w:spacing w:before="316" w:line="252" w:lineRule="auto"/>
        <w:ind w:right="17"/>
        <w:jc w:val="both"/>
        <w:rPr>
          <w:rFonts w:hint="eastAsia"/>
          <w:spacing w:val="-1"/>
          <w:sz w:val="30"/>
          <w:szCs w:val="30"/>
        </w:rPr>
      </w:pPr>
    </w:p>
    <w:p w14:paraId="28BF6420">
      <w:pPr>
        <w:pStyle w:val="2"/>
        <w:spacing w:before="316" w:line="252" w:lineRule="auto"/>
        <w:ind w:right="17"/>
        <w:jc w:val="both"/>
        <w:rPr>
          <w:rFonts w:hint="eastAsia"/>
          <w:spacing w:val="-1"/>
          <w:sz w:val="30"/>
          <w:szCs w:val="30"/>
        </w:rPr>
      </w:pPr>
      <w:r>
        <w:rPr>
          <w:rFonts w:hint="eastAsia"/>
          <w:spacing w:val="-1"/>
          <w:sz w:val="30"/>
          <w:szCs w:val="30"/>
        </w:rPr>
        <w:t>——谁能给我们并帮助我们获得这世界上如此多的东西，以致能给我们的心思带来安息和满足？</w:t>
      </w:r>
    </w:p>
    <w:p w14:paraId="001D1333">
      <w:pPr>
        <w:pStyle w:val="2"/>
        <w:spacing w:before="316" w:line="252" w:lineRule="auto"/>
        <w:ind w:right="17"/>
        <w:jc w:val="both"/>
        <w:rPr>
          <w:rFonts w:hint="eastAsia"/>
          <w:spacing w:val="-1"/>
          <w:sz w:val="30"/>
          <w:szCs w:val="30"/>
        </w:rPr>
      </w:pPr>
    </w:p>
    <w:p w14:paraId="62381ED7">
      <w:pPr>
        <w:pStyle w:val="2"/>
        <w:spacing w:before="316" w:line="252" w:lineRule="auto"/>
        <w:ind w:right="17"/>
        <w:jc w:val="both"/>
        <w:rPr>
          <w:rFonts w:hint="eastAsia"/>
          <w:spacing w:val="-1"/>
          <w:sz w:val="30"/>
          <w:szCs w:val="30"/>
        </w:rPr>
      </w:pPr>
      <w:r>
        <w:rPr>
          <w:rFonts w:hint="eastAsia"/>
          <w:spacing w:val="-1"/>
          <w:sz w:val="30"/>
          <w:szCs w:val="30"/>
        </w:rPr>
        <w:t>That is the good inquired after.</w:t>
      </w:r>
    </w:p>
    <w:p w14:paraId="4EC31D58">
      <w:pPr>
        <w:pStyle w:val="2"/>
        <w:spacing w:before="316" w:line="252" w:lineRule="auto"/>
        <w:ind w:right="17"/>
        <w:jc w:val="both"/>
        <w:rPr>
          <w:rFonts w:hint="eastAsia"/>
          <w:spacing w:val="-1"/>
          <w:sz w:val="30"/>
          <w:szCs w:val="30"/>
        </w:rPr>
      </w:pPr>
    </w:p>
    <w:p w14:paraId="1D41C00C">
      <w:pPr>
        <w:pStyle w:val="2"/>
        <w:spacing w:before="316" w:line="252" w:lineRule="auto"/>
        <w:ind w:right="17"/>
        <w:jc w:val="both"/>
        <w:rPr>
          <w:rFonts w:hint="eastAsia"/>
          <w:spacing w:val="-1"/>
          <w:sz w:val="30"/>
          <w:szCs w:val="30"/>
        </w:rPr>
      </w:pPr>
      <w:r>
        <w:rPr>
          <w:rFonts w:hint="eastAsia"/>
          <w:spacing w:val="-1"/>
          <w:sz w:val="30"/>
          <w:szCs w:val="30"/>
        </w:rPr>
        <w:t>那就是所寻求的好处。</w:t>
      </w:r>
    </w:p>
    <w:p w14:paraId="31647DC6">
      <w:pPr>
        <w:pStyle w:val="2"/>
        <w:spacing w:before="316" w:line="252" w:lineRule="auto"/>
        <w:ind w:right="17"/>
        <w:jc w:val="both"/>
        <w:rPr>
          <w:rFonts w:hint="eastAsia"/>
          <w:spacing w:val="-1"/>
          <w:sz w:val="30"/>
          <w:szCs w:val="30"/>
        </w:rPr>
      </w:pPr>
    </w:p>
    <w:p w14:paraId="2D5F861C">
      <w:pPr>
        <w:pStyle w:val="2"/>
        <w:spacing w:before="316" w:line="252" w:lineRule="auto"/>
        <w:ind w:right="17"/>
        <w:jc w:val="both"/>
        <w:rPr>
          <w:rFonts w:hint="eastAsia"/>
          <w:spacing w:val="-1"/>
          <w:sz w:val="30"/>
          <w:szCs w:val="30"/>
        </w:rPr>
      </w:pPr>
      <w:r>
        <w:rPr>
          <w:rFonts w:hint="eastAsia"/>
          <w:spacing w:val="-1"/>
          <w:sz w:val="30"/>
          <w:szCs w:val="30"/>
        </w:rPr>
        <w:t>But, saith he, “Lord, lift thou up the light of thy countenance upon us.”</w:t>
      </w:r>
    </w:p>
    <w:p w14:paraId="52FDDDB4">
      <w:pPr>
        <w:pStyle w:val="2"/>
        <w:spacing w:before="316" w:line="252" w:lineRule="auto"/>
        <w:ind w:right="17"/>
        <w:jc w:val="both"/>
        <w:rPr>
          <w:rFonts w:hint="eastAsia"/>
          <w:spacing w:val="-1"/>
          <w:sz w:val="30"/>
          <w:szCs w:val="30"/>
        </w:rPr>
      </w:pPr>
    </w:p>
    <w:p w14:paraId="1DBB6989">
      <w:pPr>
        <w:pStyle w:val="2"/>
        <w:spacing w:before="316" w:line="252" w:lineRule="auto"/>
        <w:ind w:right="17"/>
        <w:jc w:val="both"/>
        <w:rPr>
          <w:rFonts w:hint="eastAsia"/>
          <w:spacing w:val="-1"/>
          <w:sz w:val="30"/>
          <w:szCs w:val="30"/>
        </w:rPr>
      </w:pPr>
      <w:r>
        <w:rPr>
          <w:rFonts w:hint="eastAsia"/>
          <w:spacing w:val="-1"/>
          <w:sz w:val="30"/>
          <w:szCs w:val="30"/>
        </w:rPr>
        <w:t>但是，祂说：“耶和华啊，求你仰起脸来，光照我们。”</w:t>
      </w:r>
    </w:p>
    <w:p w14:paraId="6C68FB2E">
      <w:pPr>
        <w:pStyle w:val="2"/>
        <w:spacing w:before="316" w:line="252" w:lineRule="auto"/>
        <w:ind w:right="17"/>
        <w:jc w:val="both"/>
        <w:rPr>
          <w:rFonts w:hint="eastAsia"/>
          <w:spacing w:val="-1"/>
          <w:sz w:val="30"/>
          <w:szCs w:val="30"/>
        </w:rPr>
      </w:pPr>
    </w:p>
    <w:p w14:paraId="219ED87E">
      <w:pPr>
        <w:pStyle w:val="2"/>
        <w:spacing w:before="316" w:line="252" w:lineRule="auto"/>
        <w:ind w:right="17"/>
        <w:jc w:val="both"/>
        <w:rPr>
          <w:rFonts w:hint="eastAsia"/>
          <w:spacing w:val="-1"/>
          <w:sz w:val="30"/>
          <w:szCs w:val="30"/>
        </w:rPr>
      </w:pPr>
      <w:r>
        <w:rPr>
          <w:rFonts w:hint="eastAsia"/>
          <w:spacing w:val="-1"/>
          <w:sz w:val="30"/>
          <w:szCs w:val="30"/>
        </w:rPr>
        <w:t>The light of the glory of God in the face of Christ Jesus is that satisfactory good alone which I desire and seek after.</w:t>
      </w:r>
    </w:p>
    <w:p w14:paraId="1E4EA037">
      <w:pPr>
        <w:pStyle w:val="2"/>
        <w:spacing w:before="316" w:line="252" w:lineRule="auto"/>
        <w:ind w:right="17"/>
        <w:jc w:val="both"/>
        <w:rPr>
          <w:rFonts w:hint="eastAsia"/>
          <w:spacing w:val="-1"/>
          <w:sz w:val="30"/>
          <w:szCs w:val="30"/>
        </w:rPr>
      </w:pPr>
    </w:p>
    <w:p w14:paraId="2F7314F1">
      <w:pPr>
        <w:pStyle w:val="2"/>
        <w:spacing w:before="316" w:line="252" w:lineRule="auto"/>
        <w:ind w:right="17"/>
        <w:jc w:val="both"/>
        <w:rPr>
          <w:rFonts w:hint="eastAsia"/>
          <w:spacing w:val="-1"/>
          <w:sz w:val="30"/>
          <w:szCs w:val="30"/>
        </w:rPr>
      </w:pPr>
      <w:r>
        <w:rPr>
          <w:rFonts w:hint="eastAsia"/>
          <w:spacing w:val="-1"/>
          <w:sz w:val="30"/>
          <w:szCs w:val="30"/>
        </w:rPr>
        <w:t>在耶稣基督脸上神荣耀的光，是我所渴望和寻求的唯一令人满足的好处。</w:t>
      </w:r>
    </w:p>
    <w:p w14:paraId="62F97785">
      <w:pPr>
        <w:pStyle w:val="2"/>
        <w:spacing w:before="316" w:line="252" w:lineRule="auto"/>
        <w:ind w:right="17"/>
        <w:jc w:val="both"/>
        <w:rPr>
          <w:rFonts w:hint="eastAsia"/>
          <w:spacing w:val="-1"/>
          <w:sz w:val="30"/>
          <w:szCs w:val="30"/>
        </w:rPr>
      </w:pPr>
    </w:p>
    <w:p w14:paraId="5714FA2C">
      <w:pPr>
        <w:pStyle w:val="2"/>
        <w:spacing w:before="316" w:line="252" w:lineRule="auto"/>
        <w:ind w:right="17"/>
        <w:jc w:val="both"/>
        <w:rPr>
          <w:rFonts w:hint="eastAsia"/>
          <w:spacing w:val="-1"/>
          <w:sz w:val="30"/>
          <w:szCs w:val="30"/>
        </w:rPr>
      </w:pPr>
      <w:r>
        <w:rPr>
          <w:rFonts w:hint="eastAsia"/>
          <w:spacing w:val="-1"/>
          <w:sz w:val="30"/>
          <w:szCs w:val="30"/>
        </w:rPr>
        <w:t>The Scripture reproaches the vanity and folly of the minds of men, in that “they spend their money for that which is not bread, and their labour for that which profiteth not.”</w:t>
      </w:r>
    </w:p>
    <w:p w14:paraId="4DB8C7BC">
      <w:pPr>
        <w:pStyle w:val="2"/>
        <w:spacing w:before="316" w:line="252" w:lineRule="auto"/>
        <w:ind w:right="17"/>
        <w:jc w:val="both"/>
        <w:rPr>
          <w:rFonts w:hint="eastAsia"/>
          <w:spacing w:val="-1"/>
          <w:sz w:val="30"/>
          <w:szCs w:val="30"/>
        </w:rPr>
      </w:pPr>
    </w:p>
    <w:p w14:paraId="54E7CB4D">
      <w:pPr>
        <w:pStyle w:val="2"/>
        <w:spacing w:before="316" w:line="252" w:lineRule="auto"/>
        <w:ind w:right="17"/>
        <w:jc w:val="both"/>
        <w:rPr>
          <w:rFonts w:hint="eastAsia"/>
          <w:spacing w:val="-1"/>
          <w:sz w:val="30"/>
          <w:szCs w:val="30"/>
        </w:rPr>
      </w:pPr>
      <w:r>
        <w:rPr>
          <w:rFonts w:hint="eastAsia"/>
          <w:spacing w:val="-1"/>
          <w:sz w:val="30"/>
          <w:szCs w:val="30"/>
        </w:rPr>
        <w:t>圣经责备人心的虚妄和愚拙，因为他们“为那不能使人饱足的劳碌，为那不能使人得益的费财”。</w:t>
      </w:r>
    </w:p>
    <w:p w14:paraId="227E1B83">
      <w:pPr>
        <w:pStyle w:val="2"/>
        <w:spacing w:before="316" w:line="252" w:lineRule="auto"/>
        <w:ind w:right="17"/>
        <w:jc w:val="both"/>
        <w:rPr>
          <w:rFonts w:hint="eastAsia"/>
          <w:spacing w:val="-1"/>
          <w:sz w:val="30"/>
          <w:szCs w:val="30"/>
        </w:rPr>
      </w:pPr>
    </w:p>
    <w:p w14:paraId="220045A0">
      <w:pPr>
        <w:pStyle w:val="2"/>
        <w:spacing w:before="316" w:line="252" w:lineRule="auto"/>
        <w:ind w:right="17"/>
        <w:jc w:val="both"/>
        <w:rPr>
          <w:rFonts w:hint="eastAsia"/>
          <w:spacing w:val="-1"/>
          <w:sz w:val="30"/>
          <w:szCs w:val="30"/>
        </w:rPr>
      </w:pPr>
      <w:r>
        <w:rPr>
          <w:rFonts w:hint="eastAsia"/>
          <w:spacing w:val="-1"/>
          <w:sz w:val="30"/>
          <w:szCs w:val="30"/>
        </w:rPr>
        <w:t>They engage the vigour of their spirits about perishing things, when they have durable substance and riches proposed unto them.</w:t>
      </w:r>
    </w:p>
    <w:p w14:paraId="4A59FC9E">
      <w:pPr>
        <w:pStyle w:val="2"/>
        <w:spacing w:before="316" w:line="252" w:lineRule="auto"/>
        <w:ind w:right="17"/>
        <w:jc w:val="both"/>
        <w:rPr>
          <w:rFonts w:hint="eastAsia"/>
          <w:spacing w:val="-1"/>
          <w:sz w:val="30"/>
          <w:szCs w:val="30"/>
        </w:rPr>
      </w:pPr>
    </w:p>
    <w:p w14:paraId="6193BFED">
      <w:pPr>
        <w:pStyle w:val="2"/>
        <w:spacing w:before="316" w:line="252" w:lineRule="auto"/>
        <w:ind w:right="17"/>
        <w:jc w:val="both"/>
        <w:rPr>
          <w:rFonts w:hint="eastAsia"/>
          <w:spacing w:val="-1"/>
          <w:sz w:val="30"/>
          <w:szCs w:val="30"/>
        </w:rPr>
      </w:pPr>
      <w:r>
        <w:rPr>
          <w:rFonts w:hint="eastAsia"/>
          <w:spacing w:val="-1"/>
          <w:sz w:val="30"/>
          <w:szCs w:val="30"/>
        </w:rPr>
        <w:t>当有持久的产业和财富摆在他们面前时，他们却将自己精神的活力投入到易逝的事物上。</w:t>
      </w:r>
    </w:p>
    <w:p w14:paraId="305A4162">
      <w:pPr>
        <w:pStyle w:val="2"/>
        <w:spacing w:before="316" w:line="252" w:lineRule="auto"/>
        <w:ind w:right="17"/>
        <w:jc w:val="both"/>
        <w:rPr>
          <w:rFonts w:hint="eastAsia"/>
          <w:spacing w:val="-1"/>
          <w:sz w:val="30"/>
          <w:szCs w:val="30"/>
        </w:rPr>
      </w:pPr>
    </w:p>
    <w:p w14:paraId="75C61799">
      <w:pPr>
        <w:pStyle w:val="2"/>
        <w:spacing w:before="316" w:line="252" w:lineRule="auto"/>
        <w:ind w:right="17"/>
        <w:jc w:val="both"/>
        <w:rPr>
          <w:rFonts w:hint="eastAsia"/>
          <w:spacing w:val="-1"/>
          <w:sz w:val="30"/>
          <w:szCs w:val="30"/>
        </w:rPr>
      </w:pPr>
      <w:r>
        <w:rPr>
          <w:rFonts w:hint="eastAsia"/>
          <w:spacing w:val="-1"/>
          <w:sz w:val="30"/>
          <w:szCs w:val="30"/>
        </w:rPr>
        <w:t>How do men for the most part exercise their minds what are they conversant about in their thoughts?</w:t>
      </w:r>
    </w:p>
    <w:p w14:paraId="7747FE48">
      <w:pPr>
        <w:pStyle w:val="2"/>
        <w:spacing w:before="316" w:line="252" w:lineRule="auto"/>
        <w:ind w:right="17"/>
        <w:jc w:val="both"/>
        <w:rPr>
          <w:rFonts w:hint="eastAsia"/>
          <w:spacing w:val="-1"/>
          <w:sz w:val="30"/>
          <w:szCs w:val="30"/>
        </w:rPr>
      </w:pPr>
    </w:p>
    <w:p w14:paraId="5E8A6497">
      <w:pPr>
        <w:pStyle w:val="2"/>
        <w:spacing w:before="316" w:line="252" w:lineRule="auto"/>
        <w:ind w:right="17"/>
        <w:jc w:val="both"/>
        <w:rPr>
          <w:rFonts w:hint="eastAsia"/>
          <w:spacing w:val="-1"/>
          <w:sz w:val="30"/>
          <w:szCs w:val="30"/>
        </w:rPr>
      </w:pPr>
      <w:r>
        <w:rPr>
          <w:rFonts w:hint="eastAsia"/>
          <w:spacing w:val="-1"/>
          <w:sz w:val="30"/>
          <w:szCs w:val="30"/>
        </w:rPr>
        <w:t>大多数人如何操练他们的心思？他们在思想中琢磨什么？</w:t>
      </w:r>
    </w:p>
    <w:p w14:paraId="7442EF7B">
      <w:pPr>
        <w:pStyle w:val="2"/>
        <w:spacing w:before="316" w:line="252" w:lineRule="auto"/>
        <w:ind w:right="17"/>
        <w:jc w:val="both"/>
        <w:rPr>
          <w:rFonts w:hint="eastAsia"/>
          <w:spacing w:val="-1"/>
          <w:sz w:val="30"/>
          <w:szCs w:val="30"/>
        </w:rPr>
      </w:pPr>
    </w:p>
    <w:p w14:paraId="566DA95B">
      <w:pPr>
        <w:pStyle w:val="2"/>
        <w:spacing w:before="316" w:line="252" w:lineRule="auto"/>
        <w:ind w:right="17"/>
        <w:jc w:val="both"/>
        <w:rPr>
          <w:rFonts w:hint="eastAsia"/>
          <w:spacing w:val="-1"/>
          <w:sz w:val="30"/>
          <w:szCs w:val="30"/>
        </w:rPr>
      </w:pPr>
      <w:r>
        <w:rPr>
          <w:rFonts w:hint="eastAsia"/>
          <w:spacing w:val="-1"/>
          <w:sz w:val="30"/>
          <w:szCs w:val="30"/>
        </w:rPr>
        <w:t>Some by them “make provision for the flesh, to fulfil the lusts thereof;” as Rom. 13: 14.</w:t>
      </w:r>
    </w:p>
    <w:p w14:paraId="7BE93DF3">
      <w:pPr>
        <w:pStyle w:val="2"/>
        <w:spacing w:before="316" w:line="252" w:lineRule="auto"/>
        <w:ind w:right="17"/>
        <w:jc w:val="both"/>
        <w:rPr>
          <w:rFonts w:hint="eastAsia"/>
          <w:spacing w:val="-1"/>
          <w:sz w:val="30"/>
          <w:szCs w:val="30"/>
        </w:rPr>
      </w:pPr>
    </w:p>
    <w:p w14:paraId="58B951B5">
      <w:pPr>
        <w:pStyle w:val="2"/>
        <w:spacing w:before="316" w:line="252" w:lineRule="auto"/>
        <w:ind w:right="17"/>
        <w:jc w:val="both"/>
        <w:rPr>
          <w:rFonts w:hint="eastAsia"/>
          <w:spacing w:val="-1"/>
          <w:sz w:val="30"/>
          <w:szCs w:val="30"/>
        </w:rPr>
      </w:pPr>
      <w:r>
        <w:rPr>
          <w:rFonts w:hint="eastAsia"/>
          <w:spacing w:val="-1"/>
          <w:sz w:val="30"/>
          <w:szCs w:val="30"/>
        </w:rPr>
        <w:t>有些人借此“为肉体安排，去放纵私欲”；如罗马书13章14节。</w:t>
      </w:r>
    </w:p>
    <w:p w14:paraId="69E223BA">
      <w:pPr>
        <w:pStyle w:val="2"/>
        <w:spacing w:before="316" w:line="252" w:lineRule="auto"/>
        <w:ind w:right="17"/>
        <w:jc w:val="both"/>
        <w:rPr>
          <w:rFonts w:hint="eastAsia"/>
          <w:spacing w:val="-1"/>
          <w:sz w:val="30"/>
          <w:szCs w:val="30"/>
        </w:rPr>
      </w:pPr>
    </w:p>
    <w:p w14:paraId="1761FDC4">
      <w:pPr>
        <w:pStyle w:val="2"/>
        <w:spacing w:before="316" w:line="252" w:lineRule="auto"/>
        <w:ind w:right="17"/>
        <w:jc w:val="both"/>
        <w:rPr>
          <w:rFonts w:hint="eastAsia"/>
          <w:spacing w:val="-1"/>
          <w:sz w:val="30"/>
          <w:szCs w:val="30"/>
        </w:rPr>
      </w:pPr>
      <w:r>
        <w:rPr>
          <w:rFonts w:hint="eastAsia"/>
          <w:spacing w:val="-1"/>
          <w:sz w:val="30"/>
          <w:szCs w:val="30"/>
        </w:rPr>
        <w:t>They search about continually in their thoughts for objects suited unto their lusts and carnal affections, coining, framing, and stamping of them in their imaginations.</w:t>
      </w:r>
    </w:p>
    <w:p w14:paraId="5538A5C7">
      <w:pPr>
        <w:pStyle w:val="2"/>
        <w:spacing w:before="316" w:line="252" w:lineRule="auto"/>
        <w:ind w:right="17"/>
        <w:jc w:val="both"/>
        <w:rPr>
          <w:rFonts w:hint="eastAsia"/>
          <w:spacing w:val="-1"/>
          <w:sz w:val="30"/>
          <w:szCs w:val="30"/>
        </w:rPr>
      </w:pPr>
    </w:p>
    <w:p w14:paraId="17E24C0C">
      <w:pPr>
        <w:pStyle w:val="2"/>
        <w:spacing w:before="316" w:line="252" w:lineRule="auto"/>
        <w:ind w:right="17"/>
        <w:jc w:val="both"/>
        <w:rPr>
          <w:rFonts w:hint="eastAsia"/>
          <w:spacing w:val="-1"/>
          <w:sz w:val="30"/>
          <w:szCs w:val="30"/>
        </w:rPr>
      </w:pPr>
      <w:r>
        <w:rPr>
          <w:rFonts w:hint="eastAsia"/>
          <w:spacing w:val="-1"/>
          <w:sz w:val="30"/>
          <w:szCs w:val="30"/>
        </w:rPr>
        <w:t>他们在思想中不断地搜寻适合他们私欲和属肉体情感的对象，在他们的想象中铸造、塑造和印上它们的印记。</w:t>
      </w:r>
    </w:p>
    <w:p w14:paraId="4F5CC89C">
      <w:pPr>
        <w:pStyle w:val="2"/>
        <w:spacing w:before="316" w:line="252" w:lineRule="auto"/>
        <w:ind w:right="17"/>
        <w:jc w:val="both"/>
        <w:rPr>
          <w:rFonts w:hint="eastAsia"/>
          <w:spacing w:val="-1"/>
          <w:sz w:val="30"/>
          <w:szCs w:val="30"/>
        </w:rPr>
      </w:pPr>
    </w:p>
    <w:p w14:paraId="5BA99CBD">
      <w:pPr>
        <w:pStyle w:val="2"/>
        <w:spacing w:before="316" w:line="252" w:lineRule="auto"/>
        <w:ind w:right="17"/>
        <w:jc w:val="both"/>
        <w:rPr>
          <w:rFonts w:hint="eastAsia"/>
          <w:spacing w:val="-1"/>
          <w:sz w:val="30"/>
          <w:szCs w:val="30"/>
        </w:rPr>
      </w:pPr>
      <w:r>
        <w:rPr>
          <w:rFonts w:hint="eastAsia"/>
          <w:spacing w:val="-1"/>
          <w:sz w:val="30"/>
          <w:szCs w:val="30"/>
        </w:rPr>
        <w:t>They fix their eyes with delight on toads and serpents, with all noisome, filthy objects, – refusing,in the meantime, to behold the beauty and glory of the light of the sun.</w:t>
      </w:r>
    </w:p>
    <w:p w14:paraId="5945E09D">
      <w:pPr>
        <w:pStyle w:val="2"/>
        <w:spacing w:before="316" w:line="252" w:lineRule="auto"/>
        <w:ind w:right="17"/>
        <w:jc w:val="both"/>
        <w:rPr>
          <w:rFonts w:hint="eastAsia"/>
          <w:spacing w:val="-1"/>
          <w:sz w:val="30"/>
          <w:szCs w:val="30"/>
        </w:rPr>
      </w:pPr>
    </w:p>
    <w:p w14:paraId="3AD34A74">
      <w:pPr>
        <w:pStyle w:val="2"/>
        <w:spacing w:before="316" w:line="252" w:lineRule="auto"/>
        <w:ind w:right="17"/>
        <w:jc w:val="both"/>
        <w:rPr>
          <w:rFonts w:hint="eastAsia"/>
          <w:spacing w:val="-1"/>
          <w:sz w:val="30"/>
          <w:szCs w:val="30"/>
        </w:rPr>
      </w:pPr>
      <w:r>
        <w:rPr>
          <w:rFonts w:hint="eastAsia"/>
          <w:spacing w:val="-1"/>
          <w:sz w:val="30"/>
          <w:szCs w:val="30"/>
        </w:rPr>
        <w:t>他们喜悦地注视着蟾蜍和蛇，以及所有令人作呕、污秽的对象——同时却拒绝瞻仰太阳光的美丽和荣耀。</w:t>
      </w:r>
    </w:p>
    <w:p w14:paraId="23D83839">
      <w:pPr>
        <w:pStyle w:val="2"/>
        <w:spacing w:before="316" w:line="252" w:lineRule="auto"/>
        <w:ind w:right="17"/>
        <w:jc w:val="both"/>
        <w:rPr>
          <w:rFonts w:hint="eastAsia"/>
          <w:spacing w:val="-1"/>
          <w:sz w:val="30"/>
          <w:szCs w:val="30"/>
        </w:rPr>
      </w:pPr>
    </w:p>
    <w:p w14:paraId="05B3523C">
      <w:pPr>
        <w:pStyle w:val="2"/>
        <w:spacing w:before="316" w:line="252" w:lineRule="auto"/>
        <w:ind w:right="17"/>
        <w:jc w:val="both"/>
        <w:rPr>
          <w:rFonts w:hint="eastAsia"/>
          <w:spacing w:val="-1"/>
          <w:sz w:val="30"/>
          <w:szCs w:val="30"/>
        </w:rPr>
      </w:pPr>
      <w:r>
        <w:rPr>
          <w:rFonts w:hint="eastAsia"/>
          <w:spacing w:val="-1"/>
          <w:sz w:val="30"/>
          <w:szCs w:val="30"/>
        </w:rPr>
        <w:t>So is it with all that spend their thoughts about the objects of their sinful pleasures, – refusing to look up after one view of this glory of Christ.</w:t>
      </w:r>
    </w:p>
    <w:p w14:paraId="3E562A21">
      <w:pPr>
        <w:pStyle w:val="2"/>
        <w:spacing w:before="316" w:line="252" w:lineRule="auto"/>
        <w:ind w:right="17"/>
        <w:jc w:val="both"/>
        <w:rPr>
          <w:rFonts w:hint="eastAsia"/>
          <w:spacing w:val="-1"/>
          <w:sz w:val="30"/>
          <w:szCs w:val="30"/>
        </w:rPr>
      </w:pPr>
    </w:p>
    <w:p w14:paraId="02C52077">
      <w:pPr>
        <w:pStyle w:val="2"/>
        <w:spacing w:before="316" w:line="252" w:lineRule="auto"/>
        <w:ind w:right="17"/>
        <w:jc w:val="both"/>
        <w:rPr>
          <w:rFonts w:hint="eastAsia"/>
          <w:spacing w:val="-1"/>
          <w:sz w:val="30"/>
          <w:szCs w:val="30"/>
        </w:rPr>
      </w:pPr>
      <w:r>
        <w:rPr>
          <w:rFonts w:hint="eastAsia"/>
          <w:spacing w:val="-1"/>
          <w:sz w:val="30"/>
          <w:szCs w:val="30"/>
        </w:rPr>
        <w:t>所有那些将思想花费在他们罪中享乐对象上的人都是如此——拒绝仰望基督这荣耀的一瞥。</w:t>
      </w:r>
    </w:p>
    <w:p w14:paraId="0A3EB8F8">
      <w:pPr>
        <w:pStyle w:val="2"/>
        <w:spacing w:before="316" w:line="252" w:lineRule="auto"/>
        <w:ind w:right="17"/>
        <w:jc w:val="both"/>
        <w:rPr>
          <w:rFonts w:hint="eastAsia"/>
          <w:spacing w:val="-1"/>
          <w:sz w:val="30"/>
          <w:szCs w:val="30"/>
        </w:rPr>
      </w:pPr>
    </w:p>
    <w:p w14:paraId="14191668">
      <w:pPr>
        <w:pStyle w:val="2"/>
        <w:spacing w:before="316" w:line="252" w:lineRule="auto"/>
        <w:ind w:right="17"/>
        <w:jc w:val="both"/>
        <w:rPr>
          <w:rFonts w:hint="eastAsia"/>
          <w:spacing w:val="-1"/>
          <w:sz w:val="30"/>
          <w:szCs w:val="30"/>
        </w:rPr>
      </w:pPr>
      <w:r>
        <w:rPr>
          <w:rFonts w:hint="eastAsia"/>
          <w:spacing w:val="-1"/>
          <w:sz w:val="30"/>
          <w:szCs w:val="30"/>
        </w:rPr>
        <w:t>Some keep their thoughts in continual exercise about the things of this world, as unto the advantages and emoluments which they expect from them.</w:t>
      </w:r>
    </w:p>
    <w:p w14:paraId="4E1C4B2F">
      <w:pPr>
        <w:pStyle w:val="2"/>
        <w:spacing w:before="316" w:line="252" w:lineRule="auto"/>
        <w:ind w:right="17"/>
        <w:jc w:val="both"/>
        <w:rPr>
          <w:rFonts w:hint="eastAsia"/>
          <w:spacing w:val="-1"/>
          <w:sz w:val="30"/>
          <w:szCs w:val="30"/>
        </w:rPr>
      </w:pPr>
    </w:p>
    <w:p w14:paraId="1E489FA9">
      <w:pPr>
        <w:pStyle w:val="2"/>
        <w:spacing w:before="316" w:line="252" w:lineRule="auto"/>
        <w:ind w:right="17"/>
        <w:jc w:val="both"/>
        <w:rPr>
          <w:rFonts w:hint="eastAsia"/>
          <w:spacing w:val="-1"/>
          <w:sz w:val="30"/>
          <w:szCs w:val="30"/>
        </w:rPr>
      </w:pPr>
      <w:r>
        <w:rPr>
          <w:rFonts w:hint="eastAsia"/>
          <w:spacing w:val="-1"/>
          <w:sz w:val="30"/>
          <w:szCs w:val="30"/>
        </w:rPr>
        <w:t>有些人持续地思想这世界的事物，以期从中获得他们所期望的益处和报酬。</w:t>
      </w:r>
    </w:p>
    <w:p w14:paraId="63FA70AA">
      <w:pPr>
        <w:pStyle w:val="2"/>
        <w:spacing w:before="316" w:line="252" w:lineRule="auto"/>
        <w:ind w:right="17"/>
        <w:jc w:val="both"/>
        <w:rPr>
          <w:rFonts w:hint="eastAsia"/>
          <w:spacing w:val="-1"/>
          <w:sz w:val="30"/>
          <w:szCs w:val="30"/>
        </w:rPr>
      </w:pPr>
    </w:p>
    <w:p w14:paraId="0022FE15">
      <w:pPr>
        <w:pStyle w:val="2"/>
        <w:spacing w:before="316" w:line="252" w:lineRule="auto"/>
        <w:ind w:right="17"/>
        <w:jc w:val="both"/>
        <w:rPr>
          <w:rFonts w:hint="eastAsia"/>
          <w:spacing w:val="-1"/>
          <w:sz w:val="30"/>
          <w:szCs w:val="30"/>
        </w:rPr>
      </w:pPr>
      <w:r>
        <w:rPr>
          <w:rFonts w:hint="eastAsia"/>
          <w:spacing w:val="-1"/>
          <w:sz w:val="30"/>
          <w:szCs w:val="30"/>
        </w:rPr>
        <w:t>Hereby are they transformed into the image of the world, becoming earthly, carnal, and vain.</w:t>
      </w:r>
    </w:p>
    <w:p w14:paraId="7922B83D">
      <w:pPr>
        <w:pStyle w:val="2"/>
        <w:spacing w:before="316" w:line="252" w:lineRule="auto"/>
        <w:ind w:right="17"/>
        <w:jc w:val="both"/>
        <w:rPr>
          <w:rFonts w:hint="eastAsia"/>
          <w:spacing w:val="-1"/>
          <w:sz w:val="30"/>
          <w:szCs w:val="30"/>
        </w:rPr>
      </w:pPr>
    </w:p>
    <w:p w14:paraId="7DE873FD">
      <w:pPr>
        <w:pStyle w:val="2"/>
        <w:spacing w:before="316" w:line="252" w:lineRule="auto"/>
        <w:ind w:right="17"/>
        <w:jc w:val="both"/>
        <w:rPr>
          <w:rFonts w:hint="eastAsia"/>
          <w:spacing w:val="-1"/>
          <w:sz w:val="30"/>
          <w:szCs w:val="30"/>
        </w:rPr>
      </w:pPr>
      <w:r>
        <w:rPr>
          <w:rFonts w:hint="eastAsia"/>
          <w:spacing w:val="-1"/>
          <w:sz w:val="30"/>
          <w:szCs w:val="30"/>
        </w:rPr>
        <w:t>借此，他们变成了世界的形象，变得属地、属肉体和虚妄。</w:t>
      </w:r>
    </w:p>
    <w:p w14:paraId="6806585D">
      <w:pPr>
        <w:pStyle w:val="2"/>
        <w:spacing w:before="316" w:line="252" w:lineRule="auto"/>
        <w:ind w:right="17"/>
        <w:jc w:val="both"/>
        <w:rPr>
          <w:rFonts w:hint="eastAsia"/>
          <w:spacing w:val="-1"/>
          <w:sz w:val="30"/>
          <w:szCs w:val="30"/>
        </w:rPr>
      </w:pPr>
    </w:p>
    <w:p w14:paraId="2522E2B0">
      <w:pPr>
        <w:pStyle w:val="2"/>
        <w:spacing w:before="316" w:line="252" w:lineRule="auto"/>
        <w:ind w:right="17"/>
        <w:jc w:val="both"/>
        <w:rPr>
          <w:rFonts w:hint="eastAsia"/>
          <w:spacing w:val="-1"/>
          <w:sz w:val="30"/>
          <w:szCs w:val="30"/>
        </w:rPr>
      </w:pPr>
      <w:r>
        <w:rPr>
          <w:rFonts w:hint="eastAsia"/>
          <w:spacing w:val="-1"/>
          <w:sz w:val="30"/>
          <w:szCs w:val="30"/>
        </w:rPr>
        <w:t>Is it because there is no God in Israel that these applications are made unto the idol of Ekron?</w:t>
      </w:r>
    </w:p>
    <w:p w14:paraId="2A46ECB0">
      <w:pPr>
        <w:pStyle w:val="2"/>
        <w:spacing w:before="316" w:line="252" w:lineRule="auto"/>
        <w:ind w:right="17"/>
        <w:jc w:val="both"/>
        <w:rPr>
          <w:rFonts w:hint="eastAsia"/>
          <w:spacing w:val="-1"/>
          <w:sz w:val="30"/>
          <w:szCs w:val="30"/>
        </w:rPr>
      </w:pPr>
    </w:p>
    <w:p w14:paraId="348249A8">
      <w:pPr>
        <w:pStyle w:val="2"/>
        <w:spacing w:before="316" w:line="252" w:lineRule="auto"/>
        <w:ind w:right="17"/>
        <w:jc w:val="both"/>
        <w:rPr>
          <w:rFonts w:hint="eastAsia"/>
          <w:spacing w:val="-1"/>
          <w:sz w:val="30"/>
          <w:szCs w:val="30"/>
        </w:rPr>
      </w:pPr>
      <w:r>
        <w:rPr>
          <w:rFonts w:hint="eastAsia"/>
          <w:spacing w:val="-1"/>
          <w:sz w:val="30"/>
          <w:szCs w:val="30"/>
        </w:rPr>
        <w:t>难道是因为以色列中没有神，才向以革伦的偶像作这些祈求吗？</w:t>
      </w:r>
    </w:p>
    <w:p w14:paraId="7CD42628">
      <w:pPr>
        <w:pStyle w:val="2"/>
        <w:spacing w:before="316" w:line="252" w:lineRule="auto"/>
        <w:ind w:right="17"/>
        <w:jc w:val="both"/>
        <w:rPr>
          <w:rFonts w:hint="eastAsia"/>
          <w:spacing w:val="-1"/>
          <w:sz w:val="30"/>
          <w:szCs w:val="30"/>
        </w:rPr>
      </w:pPr>
    </w:p>
    <w:p w14:paraId="5EE59747">
      <w:pPr>
        <w:pStyle w:val="2"/>
        <w:spacing w:before="316" w:line="252" w:lineRule="auto"/>
        <w:ind w:right="17"/>
        <w:jc w:val="both"/>
        <w:rPr>
          <w:rFonts w:hint="eastAsia"/>
          <w:spacing w:val="-1"/>
          <w:sz w:val="30"/>
          <w:szCs w:val="30"/>
        </w:rPr>
      </w:pPr>
      <w:r>
        <w:rPr>
          <w:rFonts w:hint="eastAsia"/>
          <w:spacing w:val="-1"/>
          <w:sz w:val="30"/>
          <w:szCs w:val="30"/>
        </w:rPr>
        <w:t>That there is no glory, no desirableness in Christ for men to inquire after, and fix their minds upon?</w:t>
      </w:r>
    </w:p>
    <w:p w14:paraId="3F093C31">
      <w:pPr>
        <w:pStyle w:val="2"/>
        <w:spacing w:before="316" w:line="252" w:lineRule="auto"/>
        <w:ind w:right="17"/>
        <w:jc w:val="both"/>
        <w:rPr>
          <w:rFonts w:hint="eastAsia"/>
          <w:spacing w:val="-1"/>
          <w:sz w:val="30"/>
          <w:szCs w:val="30"/>
        </w:rPr>
      </w:pPr>
    </w:p>
    <w:p w14:paraId="0ABC6A69">
      <w:pPr>
        <w:pStyle w:val="2"/>
        <w:spacing w:before="316" w:line="252" w:lineRule="auto"/>
        <w:ind w:right="17"/>
        <w:jc w:val="both"/>
        <w:rPr>
          <w:rFonts w:hint="eastAsia"/>
          <w:spacing w:val="-1"/>
          <w:sz w:val="30"/>
          <w:szCs w:val="30"/>
        </w:rPr>
      </w:pPr>
      <w:r>
        <w:rPr>
          <w:rFonts w:hint="eastAsia"/>
          <w:spacing w:val="-1"/>
          <w:sz w:val="30"/>
          <w:szCs w:val="30"/>
        </w:rPr>
        <w:t>难道基督里面没有荣耀，没有可羡慕之处，值得人去探究并专注于此吗？</w:t>
      </w:r>
    </w:p>
    <w:p w14:paraId="3D6F5355">
      <w:pPr>
        <w:pStyle w:val="2"/>
        <w:spacing w:before="316" w:line="252" w:lineRule="auto"/>
        <w:ind w:right="17"/>
        <w:jc w:val="both"/>
        <w:rPr>
          <w:rFonts w:hint="eastAsia"/>
          <w:spacing w:val="-1"/>
          <w:sz w:val="30"/>
          <w:szCs w:val="30"/>
        </w:rPr>
      </w:pPr>
    </w:p>
    <w:p w14:paraId="3626BF4C">
      <w:pPr>
        <w:pStyle w:val="2"/>
        <w:spacing w:before="316" w:line="252" w:lineRule="auto"/>
        <w:ind w:right="17"/>
        <w:jc w:val="both"/>
        <w:rPr>
          <w:rFonts w:hint="eastAsia"/>
          <w:spacing w:val="-1"/>
          <w:sz w:val="30"/>
          <w:szCs w:val="30"/>
        </w:rPr>
      </w:pPr>
      <w:r>
        <w:rPr>
          <w:rFonts w:hint="eastAsia"/>
          <w:spacing w:val="-1"/>
          <w:sz w:val="30"/>
          <w:szCs w:val="30"/>
        </w:rPr>
        <w:t>Oh the blindness, the darkness, the folly of poor sinners!</w:t>
      </w:r>
    </w:p>
    <w:p w14:paraId="1558844B">
      <w:pPr>
        <w:pStyle w:val="2"/>
        <w:spacing w:before="316" w:line="252" w:lineRule="auto"/>
        <w:ind w:right="17"/>
        <w:jc w:val="both"/>
        <w:rPr>
          <w:rFonts w:hint="eastAsia"/>
          <w:spacing w:val="-1"/>
          <w:sz w:val="30"/>
          <w:szCs w:val="30"/>
        </w:rPr>
      </w:pPr>
    </w:p>
    <w:p w14:paraId="731A5127">
      <w:pPr>
        <w:pStyle w:val="2"/>
        <w:spacing w:before="316" w:line="252" w:lineRule="auto"/>
        <w:ind w:right="17"/>
        <w:jc w:val="both"/>
        <w:rPr>
          <w:rFonts w:hint="eastAsia"/>
          <w:spacing w:val="-1"/>
          <w:sz w:val="30"/>
          <w:szCs w:val="30"/>
        </w:rPr>
      </w:pPr>
      <w:r>
        <w:rPr>
          <w:rFonts w:hint="eastAsia"/>
          <w:spacing w:val="-1"/>
          <w:sz w:val="30"/>
          <w:szCs w:val="30"/>
        </w:rPr>
        <w:t>哦，可怜罪人的瞎眼、黑暗和愚拙！</w:t>
      </w:r>
    </w:p>
    <w:p w14:paraId="60BE482B">
      <w:pPr>
        <w:pStyle w:val="2"/>
        <w:spacing w:before="316" w:line="252" w:lineRule="auto"/>
        <w:ind w:right="17"/>
        <w:jc w:val="both"/>
        <w:rPr>
          <w:rFonts w:hint="eastAsia"/>
          <w:spacing w:val="-1"/>
          <w:sz w:val="30"/>
          <w:szCs w:val="30"/>
        </w:rPr>
      </w:pPr>
    </w:p>
    <w:p w14:paraId="0848A5C4">
      <w:pPr>
        <w:pStyle w:val="2"/>
        <w:spacing w:before="316" w:line="252" w:lineRule="auto"/>
        <w:ind w:right="17"/>
        <w:jc w:val="both"/>
        <w:rPr>
          <w:rFonts w:hint="eastAsia"/>
          <w:spacing w:val="-1"/>
          <w:sz w:val="30"/>
          <w:szCs w:val="30"/>
        </w:rPr>
      </w:pPr>
      <w:r>
        <w:rPr>
          <w:rFonts w:hint="eastAsia"/>
          <w:spacing w:val="-1"/>
          <w:sz w:val="30"/>
          <w:szCs w:val="30"/>
        </w:rPr>
        <w:t>Whom do they despise?</w:t>
      </w:r>
    </w:p>
    <w:p w14:paraId="661E3CE8">
      <w:pPr>
        <w:pStyle w:val="2"/>
        <w:spacing w:before="316" w:line="252" w:lineRule="auto"/>
        <w:ind w:right="17"/>
        <w:jc w:val="both"/>
        <w:rPr>
          <w:rFonts w:hint="eastAsia"/>
          <w:spacing w:val="-1"/>
          <w:sz w:val="30"/>
          <w:szCs w:val="30"/>
        </w:rPr>
      </w:pPr>
    </w:p>
    <w:p w14:paraId="408F515E">
      <w:pPr>
        <w:pStyle w:val="2"/>
        <w:spacing w:before="316" w:line="252" w:lineRule="auto"/>
        <w:ind w:right="17"/>
        <w:jc w:val="both"/>
        <w:rPr>
          <w:rFonts w:hint="eastAsia"/>
          <w:spacing w:val="-1"/>
          <w:sz w:val="30"/>
          <w:szCs w:val="30"/>
        </w:rPr>
      </w:pPr>
      <w:r>
        <w:rPr>
          <w:rFonts w:hint="eastAsia"/>
          <w:spacing w:val="-1"/>
          <w:sz w:val="30"/>
          <w:szCs w:val="30"/>
        </w:rPr>
        <w:t>他们藐视谁？</w:t>
      </w:r>
    </w:p>
    <w:p w14:paraId="69529EE3">
      <w:pPr>
        <w:pStyle w:val="2"/>
        <w:spacing w:before="316" w:line="252" w:lineRule="auto"/>
        <w:ind w:right="17"/>
        <w:jc w:val="both"/>
        <w:rPr>
          <w:rFonts w:hint="eastAsia"/>
          <w:spacing w:val="-1"/>
          <w:sz w:val="30"/>
          <w:szCs w:val="30"/>
        </w:rPr>
      </w:pPr>
    </w:p>
    <w:p w14:paraId="0E5AEFB4">
      <w:pPr>
        <w:pStyle w:val="2"/>
        <w:spacing w:before="316" w:line="252" w:lineRule="auto"/>
        <w:ind w:right="17"/>
        <w:jc w:val="both"/>
        <w:rPr>
          <w:rFonts w:hint="eastAsia"/>
          <w:spacing w:val="-1"/>
          <w:sz w:val="30"/>
          <w:szCs w:val="30"/>
        </w:rPr>
      </w:pPr>
      <w:r>
        <w:rPr>
          <w:rFonts w:hint="eastAsia"/>
          <w:spacing w:val="-1"/>
          <w:sz w:val="30"/>
          <w:szCs w:val="30"/>
        </w:rPr>
        <w:t>and for what?</w:t>
      </w:r>
    </w:p>
    <w:p w14:paraId="394F5F42">
      <w:pPr>
        <w:pStyle w:val="2"/>
        <w:spacing w:before="316" w:line="252" w:lineRule="auto"/>
        <w:ind w:right="17"/>
        <w:jc w:val="both"/>
        <w:rPr>
          <w:rFonts w:hint="eastAsia"/>
          <w:spacing w:val="-1"/>
          <w:sz w:val="30"/>
          <w:szCs w:val="30"/>
        </w:rPr>
      </w:pPr>
    </w:p>
    <w:p w14:paraId="416B4AC2">
      <w:pPr>
        <w:pStyle w:val="2"/>
        <w:spacing w:before="316" w:line="252" w:lineRule="auto"/>
        <w:ind w:right="17"/>
        <w:jc w:val="both"/>
        <w:rPr>
          <w:rFonts w:hint="eastAsia"/>
          <w:spacing w:val="-1"/>
          <w:sz w:val="30"/>
          <w:szCs w:val="30"/>
        </w:rPr>
      </w:pPr>
      <w:r>
        <w:rPr>
          <w:rFonts w:hint="eastAsia"/>
          <w:spacing w:val="-1"/>
          <w:sz w:val="30"/>
          <w:szCs w:val="30"/>
        </w:rPr>
        <w:t>又为了什么？</w:t>
      </w:r>
    </w:p>
    <w:p w14:paraId="30F0667F">
      <w:pPr>
        <w:pStyle w:val="2"/>
        <w:spacing w:before="316" w:line="252" w:lineRule="auto"/>
        <w:ind w:right="17"/>
        <w:jc w:val="both"/>
        <w:rPr>
          <w:rFonts w:hint="eastAsia"/>
          <w:spacing w:val="-1"/>
          <w:sz w:val="30"/>
          <w:szCs w:val="30"/>
        </w:rPr>
      </w:pPr>
    </w:p>
    <w:p w14:paraId="6ED286F3">
      <w:pPr>
        <w:pStyle w:val="2"/>
        <w:spacing w:before="316" w:line="252" w:lineRule="auto"/>
        <w:ind w:right="17"/>
        <w:jc w:val="both"/>
        <w:rPr>
          <w:rFonts w:hint="eastAsia"/>
          <w:spacing w:val="-1"/>
          <w:sz w:val="30"/>
          <w:szCs w:val="30"/>
        </w:rPr>
      </w:pPr>
      <w:r>
        <w:rPr>
          <w:rFonts w:hint="eastAsia"/>
          <w:spacing w:val="-1"/>
          <w:sz w:val="30"/>
          <w:szCs w:val="30"/>
        </w:rPr>
        <w:t>Some, of more refined parts and notional minds, do arise unto a sedulous meditation on the works of creation and providence.</w:t>
      </w:r>
    </w:p>
    <w:p w14:paraId="682C7C28">
      <w:pPr>
        <w:pStyle w:val="2"/>
        <w:spacing w:before="316" w:line="252" w:lineRule="auto"/>
        <w:ind w:right="17"/>
        <w:jc w:val="both"/>
        <w:rPr>
          <w:rFonts w:hint="eastAsia"/>
          <w:spacing w:val="-1"/>
          <w:sz w:val="30"/>
          <w:szCs w:val="30"/>
        </w:rPr>
      </w:pPr>
    </w:p>
    <w:p w14:paraId="379E1A48">
      <w:pPr>
        <w:pStyle w:val="2"/>
        <w:spacing w:before="316" w:line="252" w:lineRule="auto"/>
        <w:ind w:right="17"/>
        <w:jc w:val="both"/>
        <w:rPr>
          <w:rFonts w:hint="eastAsia"/>
          <w:spacing w:val="-1"/>
          <w:sz w:val="30"/>
          <w:szCs w:val="30"/>
        </w:rPr>
      </w:pPr>
      <w:r>
        <w:rPr>
          <w:rFonts w:hint="eastAsia"/>
          <w:spacing w:val="-1"/>
          <w:sz w:val="30"/>
          <w:szCs w:val="30"/>
        </w:rPr>
        <w:t>有些具有更精炼才智和观念性思维的人，会勤奋地默想创造和护理的作为。</w:t>
      </w:r>
    </w:p>
    <w:p w14:paraId="791A777F">
      <w:pPr>
        <w:pStyle w:val="2"/>
        <w:spacing w:before="316" w:line="252" w:lineRule="auto"/>
        <w:ind w:right="17"/>
        <w:jc w:val="both"/>
        <w:rPr>
          <w:rFonts w:hint="eastAsia"/>
          <w:spacing w:val="-1"/>
          <w:sz w:val="30"/>
          <w:szCs w:val="30"/>
        </w:rPr>
      </w:pPr>
    </w:p>
    <w:p w14:paraId="4D83E0E4">
      <w:pPr>
        <w:pStyle w:val="2"/>
        <w:spacing w:before="316" w:line="252" w:lineRule="auto"/>
        <w:ind w:right="17"/>
        <w:jc w:val="both"/>
        <w:rPr>
          <w:rFonts w:hint="eastAsia"/>
          <w:spacing w:val="-1"/>
          <w:sz w:val="30"/>
          <w:szCs w:val="30"/>
        </w:rPr>
      </w:pPr>
      <w:r>
        <w:rPr>
          <w:rFonts w:hint="eastAsia"/>
          <w:spacing w:val="-1"/>
          <w:sz w:val="30"/>
          <w:szCs w:val="30"/>
        </w:rPr>
        <w:t>Hence many excellent discourses on that subject, adorned with eloquence, are published among us?</w:t>
      </w:r>
    </w:p>
    <w:p w14:paraId="3A54942A">
      <w:pPr>
        <w:pStyle w:val="2"/>
        <w:spacing w:before="316" w:line="252" w:lineRule="auto"/>
        <w:ind w:right="17"/>
        <w:jc w:val="both"/>
        <w:rPr>
          <w:rFonts w:hint="eastAsia"/>
          <w:spacing w:val="-1"/>
          <w:sz w:val="30"/>
          <w:szCs w:val="30"/>
        </w:rPr>
      </w:pPr>
    </w:p>
    <w:p w14:paraId="51F97FB5">
      <w:pPr>
        <w:pStyle w:val="2"/>
        <w:spacing w:before="316" w:line="252" w:lineRule="auto"/>
        <w:ind w:right="17"/>
        <w:jc w:val="both"/>
        <w:rPr>
          <w:rFonts w:hint="eastAsia"/>
          <w:spacing w:val="-1"/>
          <w:sz w:val="30"/>
          <w:szCs w:val="30"/>
        </w:rPr>
      </w:pPr>
      <w:r>
        <w:rPr>
          <w:rFonts w:hint="eastAsia"/>
          <w:spacing w:val="-1"/>
          <w:sz w:val="30"/>
          <w:szCs w:val="30"/>
        </w:rPr>
        <w:t>因此，许多关于那个主题、辞藻华丽的卓越讲论在我们中间出版了？（原文是问句，但更像是陈述）</w:t>
      </w:r>
    </w:p>
    <w:p w14:paraId="064027D9">
      <w:pPr>
        <w:pStyle w:val="2"/>
        <w:spacing w:before="316" w:line="252" w:lineRule="auto"/>
        <w:ind w:right="17"/>
        <w:jc w:val="both"/>
        <w:rPr>
          <w:rFonts w:hint="eastAsia"/>
          <w:spacing w:val="-1"/>
          <w:sz w:val="30"/>
          <w:szCs w:val="30"/>
        </w:rPr>
      </w:pPr>
    </w:p>
    <w:p w14:paraId="6C316E54">
      <w:pPr>
        <w:pStyle w:val="2"/>
        <w:spacing w:before="316" w:line="252" w:lineRule="auto"/>
        <w:ind w:right="17"/>
        <w:jc w:val="both"/>
        <w:rPr>
          <w:rFonts w:hint="eastAsia"/>
          <w:spacing w:val="-1"/>
          <w:sz w:val="30"/>
          <w:szCs w:val="30"/>
        </w:rPr>
      </w:pPr>
      <w:r>
        <w:rPr>
          <w:rFonts w:hint="eastAsia"/>
          <w:spacing w:val="-1"/>
          <w:sz w:val="30"/>
          <w:szCs w:val="30"/>
        </w:rPr>
        <w:t>And a work this is worthy of our nature, and suited unto our rational capacities;</w:t>
      </w:r>
    </w:p>
    <w:p w14:paraId="0314A978">
      <w:pPr>
        <w:pStyle w:val="2"/>
        <w:spacing w:before="316" w:line="252" w:lineRule="auto"/>
        <w:ind w:right="17"/>
        <w:jc w:val="both"/>
        <w:rPr>
          <w:rFonts w:hint="eastAsia"/>
          <w:spacing w:val="-1"/>
          <w:sz w:val="30"/>
          <w:szCs w:val="30"/>
        </w:rPr>
      </w:pPr>
    </w:p>
    <w:p w14:paraId="5FD25048">
      <w:pPr>
        <w:pStyle w:val="2"/>
        <w:spacing w:before="316" w:line="252" w:lineRule="auto"/>
        <w:ind w:right="17"/>
        <w:jc w:val="both"/>
        <w:rPr>
          <w:rFonts w:hint="eastAsia"/>
          <w:spacing w:val="-1"/>
          <w:sz w:val="30"/>
          <w:szCs w:val="30"/>
        </w:rPr>
      </w:pPr>
      <w:r>
        <w:rPr>
          <w:rFonts w:hint="eastAsia"/>
          <w:spacing w:val="-1"/>
          <w:sz w:val="30"/>
          <w:szCs w:val="30"/>
        </w:rPr>
        <w:t>这是一项配得上我们本性，并适合我们理性能力的工作；</w:t>
      </w:r>
    </w:p>
    <w:p w14:paraId="3855B322">
      <w:pPr>
        <w:pStyle w:val="2"/>
        <w:spacing w:before="316" w:line="252" w:lineRule="auto"/>
        <w:ind w:right="17"/>
        <w:jc w:val="both"/>
        <w:rPr>
          <w:rFonts w:hint="eastAsia"/>
          <w:spacing w:val="-1"/>
          <w:sz w:val="30"/>
          <w:szCs w:val="30"/>
        </w:rPr>
      </w:pPr>
    </w:p>
    <w:p w14:paraId="78E1C5C6">
      <w:pPr>
        <w:pStyle w:val="2"/>
        <w:spacing w:before="316" w:line="252" w:lineRule="auto"/>
        <w:ind w:right="17"/>
        <w:jc w:val="both"/>
        <w:rPr>
          <w:rFonts w:hint="eastAsia"/>
          <w:spacing w:val="-1"/>
          <w:sz w:val="30"/>
          <w:szCs w:val="30"/>
        </w:rPr>
      </w:pPr>
      <w:r>
        <w:rPr>
          <w:rFonts w:hint="eastAsia"/>
          <w:spacing w:val="-1"/>
          <w:sz w:val="30"/>
          <w:szCs w:val="30"/>
        </w:rPr>
        <w:t>yea, the first end of our natural endowment with them.</w:t>
      </w:r>
    </w:p>
    <w:p w14:paraId="5393A0A6">
      <w:pPr>
        <w:pStyle w:val="2"/>
        <w:spacing w:before="316" w:line="252" w:lineRule="auto"/>
        <w:ind w:right="17"/>
        <w:jc w:val="both"/>
        <w:rPr>
          <w:rFonts w:hint="eastAsia"/>
          <w:spacing w:val="-1"/>
          <w:sz w:val="30"/>
          <w:szCs w:val="30"/>
        </w:rPr>
      </w:pPr>
    </w:p>
    <w:p w14:paraId="2C79D0AA">
      <w:pPr>
        <w:pStyle w:val="2"/>
        <w:spacing w:before="316" w:line="252" w:lineRule="auto"/>
        <w:ind w:right="17"/>
        <w:jc w:val="both"/>
        <w:rPr>
          <w:rFonts w:hint="eastAsia"/>
          <w:spacing w:val="-1"/>
          <w:sz w:val="30"/>
          <w:szCs w:val="30"/>
        </w:rPr>
      </w:pPr>
      <w:r>
        <w:rPr>
          <w:rFonts w:hint="eastAsia"/>
          <w:spacing w:val="-1"/>
          <w:sz w:val="30"/>
          <w:szCs w:val="30"/>
        </w:rPr>
        <w:t>是的，是我们天赋理性能力的最初目的。</w:t>
      </w:r>
    </w:p>
    <w:p w14:paraId="3368659F">
      <w:pPr>
        <w:pStyle w:val="2"/>
        <w:spacing w:before="316" w:line="252" w:lineRule="auto"/>
        <w:ind w:right="17"/>
        <w:jc w:val="both"/>
        <w:rPr>
          <w:rFonts w:hint="eastAsia"/>
          <w:spacing w:val="-1"/>
          <w:sz w:val="30"/>
          <w:szCs w:val="30"/>
        </w:rPr>
      </w:pPr>
    </w:p>
    <w:p w14:paraId="09D16826">
      <w:pPr>
        <w:pStyle w:val="2"/>
        <w:spacing w:before="316" w:line="252" w:lineRule="auto"/>
        <w:ind w:right="17"/>
        <w:jc w:val="both"/>
        <w:rPr>
          <w:rFonts w:hint="eastAsia"/>
          <w:spacing w:val="-1"/>
          <w:sz w:val="30"/>
          <w:szCs w:val="30"/>
        </w:rPr>
      </w:pPr>
      <w:r>
        <w:rPr>
          <w:rFonts w:hint="eastAsia"/>
          <w:spacing w:val="-1"/>
          <w:sz w:val="30"/>
          <w:szCs w:val="30"/>
        </w:rPr>
        <w:t>But in all these things, there is no glory in comparison of what is proposed to us in the mysterious constitution of the person of Christ.</w:t>
      </w:r>
    </w:p>
    <w:p w14:paraId="2EDFE84D">
      <w:pPr>
        <w:pStyle w:val="2"/>
        <w:spacing w:before="316" w:line="252" w:lineRule="auto"/>
        <w:ind w:right="17"/>
        <w:jc w:val="both"/>
        <w:rPr>
          <w:rFonts w:hint="eastAsia"/>
          <w:spacing w:val="-1"/>
          <w:sz w:val="30"/>
          <w:szCs w:val="30"/>
        </w:rPr>
      </w:pPr>
    </w:p>
    <w:p w14:paraId="54948A6C">
      <w:pPr>
        <w:pStyle w:val="2"/>
        <w:spacing w:before="316" w:line="252" w:lineRule="auto"/>
        <w:ind w:right="17"/>
        <w:jc w:val="both"/>
        <w:rPr>
          <w:rFonts w:hint="eastAsia"/>
          <w:spacing w:val="-1"/>
          <w:sz w:val="30"/>
          <w:szCs w:val="30"/>
        </w:rPr>
      </w:pPr>
      <w:r>
        <w:rPr>
          <w:rFonts w:hint="eastAsia"/>
          <w:spacing w:val="-1"/>
          <w:sz w:val="30"/>
          <w:szCs w:val="30"/>
        </w:rPr>
        <w:t>但是在所有这些事中，与基督位格奥秘构成中所向我们提出的相比，都没有荣耀。</w:t>
      </w:r>
    </w:p>
    <w:p w14:paraId="1344E68E">
      <w:pPr>
        <w:pStyle w:val="2"/>
        <w:spacing w:before="316" w:line="252" w:lineRule="auto"/>
        <w:ind w:right="17"/>
        <w:jc w:val="both"/>
        <w:rPr>
          <w:rFonts w:hint="eastAsia"/>
          <w:spacing w:val="-1"/>
          <w:sz w:val="30"/>
          <w:szCs w:val="30"/>
        </w:rPr>
      </w:pPr>
    </w:p>
    <w:p w14:paraId="1076A676">
      <w:pPr>
        <w:pStyle w:val="2"/>
        <w:spacing w:before="316" w:line="252" w:lineRule="auto"/>
        <w:ind w:right="17"/>
        <w:jc w:val="both"/>
        <w:rPr>
          <w:rFonts w:hint="eastAsia"/>
          <w:spacing w:val="-1"/>
          <w:sz w:val="30"/>
          <w:szCs w:val="30"/>
        </w:rPr>
      </w:pPr>
      <w:r>
        <w:rPr>
          <w:rFonts w:hint="eastAsia"/>
          <w:spacing w:val="-1"/>
          <w:sz w:val="30"/>
          <w:szCs w:val="30"/>
        </w:rPr>
        <w:t>The sun has no glory, the moon and stars no beauty, the order and influence of the heavenly bodies have no excellency, in comparison of it.</w:t>
      </w:r>
    </w:p>
    <w:p w14:paraId="344BC9BA">
      <w:pPr>
        <w:pStyle w:val="2"/>
        <w:spacing w:before="316" w:line="252" w:lineRule="auto"/>
        <w:ind w:right="17"/>
        <w:jc w:val="both"/>
        <w:rPr>
          <w:rFonts w:hint="eastAsia"/>
          <w:spacing w:val="-1"/>
          <w:sz w:val="30"/>
          <w:szCs w:val="30"/>
        </w:rPr>
      </w:pPr>
    </w:p>
    <w:p w14:paraId="50D2D8BD">
      <w:pPr>
        <w:pStyle w:val="2"/>
        <w:spacing w:before="316" w:line="252" w:lineRule="auto"/>
        <w:ind w:right="17"/>
        <w:jc w:val="both"/>
        <w:rPr>
          <w:rFonts w:hint="eastAsia"/>
          <w:spacing w:val="-1"/>
          <w:sz w:val="30"/>
          <w:szCs w:val="30"/>
        </w:rPr>
      </w:pPr>
      <w:r>
        <w:rPr>
          <w:rFonts w:hint="eastAsia"/>
          <w:spacing w:val="-1"/>
          <w:sz w:val="30"/>
          <w:szCs w:val="30"/>
        </w:rPr>
        <w:t>与它相比，太阳没有荣耀，月亮和星星没有美丽，天体的秩序和影响也没有卓越之处。</w:t>
      </w:r>
    </w:p>
    <w:p w14:paraId="3C13CA9D">
      <w:pPr>
        <w:pStyle w:val="2"/>
        <w:spacing w:before="316" w:line="252" w:lineRule="auto"/>
        <w:ind w:right="17"/>
        <w:jc w:val="both"/>
        <w:rPr>
          <w:rFonts w:hint="eastAsia"/>
          <w:spacing w:val="-1"/>
          <w:sz w:val="30"/>
          <w:szCs w:val="30"/>
        </w:rPr>
      </w:pPr>
    </w:p>
    <w:p w14:paraId="7E27A9BE">
      <w:pPr>
        <w:pStyle w:val="2"/>
        <w:spacing w:before="316" w:line="252" w:lineRule="auto"/>
        <w:ind w:right="17"/>
        <w:jc w:val="both"/>
        <w:rPr>
          <w:rFonts w:hint="eastAsia"/>
          <w:spacing w:val="-1"/>
          <w:sz w:val="30"/>
          <w:szCs w:val="30"/>
        </w:rPr>
      </w:pPr>
      <w:r>
        <w:rPr>
          <w:rFonts w:hint="eastAsia"/>
          <w:spacing w:val="-1"/>
          <w:sz w:val="30"/>
          <w:szCs w:val="30"/>
        </w:rPr>
        <w:t>This is that which the Psalmist designs to declare, Pa 8, “O LORD our Lord, how excellent is thy name in all the earth!</w:t>
      </w:r>
    </w:p>
    <w:p w14:paraId="49416B18">
      <w:pPr>
        <w:pStyle w:val="2"/>
        <w:spacing w:before="316" w:line="252" w:lineRule="auto"/>
        <w:ind w:right="17"/>
        <w:jc w:val="both"/>
        <w:rPr>
          <w:rFonts w:hint="eastAsia"/>
          <w:spacing w:val="-1"/>
          <w:sz w:val="30"/>
          <w:szCs w:val="30"/>
        </w:rPr>
      </w:pPr>
    </w:p>
    <w:p w14:paraId="269BD1CE">
      <w:pPr>
        <w:pStyle w:val="2"/>
        <w:spacing w:before="316" w:line="252" w:lineRule="auto"/>
        <w:ind w:right="17"/>
        <w:jc w:val="both"/>
        <w:rPr>
          <w:rFonts w:hint="eastAsia"/>
          <w:spacing w:val="-1"/>
          <w:sz w:val="30"/>
          <w:szCs w:val="30"/>
        </w:rPr>
      </w:pPr>
      <w:r>
        <w:rPr>
          <w:rFonts w:hint="eastAsia"/>
          <w:spacing w:val="-1"/>
          <w:sz w:val="30"/>
          <w:szCs w:val="30"/>
        </w:rPr>
        <w:t>这就是诗人打算宣告的，诗篇8篇：“耶和华我们的主啊，你的名在全地何其美！</w:t>
      </w:r>
    </w:p>
    <w:p w14:paraId="3FA425FB">
      <w:pPr>
        <w:pStyle w:val="2"/>
        <w:spacing w:before="316" w:line="252" w:lineRule="auto"/>
        <w:ind w:right="17"/>
        <w:jc w:val="both"/>
        <w:rPr>
          <w:rFonts w:hint="eastAsia"/>
          <w:spacing w:val="-1"/>
          <w:sz w:val="30"/>
          <w:szCs w:val="30"/>
        </w:rPr>
      </w:pPr>
    </w:p>
    <w:p w14:paraId="55EAFBC7">
      <w:pPr>
        <w:pStyle w:val="2"/>
        <w:spacing w:before="316" w:line="252" w:lineRule="auto"/>
        <w:ind w:right="17"/>
        <w:jc w:val="both"/>
        <w:rPr>
          <w:rFonts w:hint="eastAsia"/>
          <w:spacing w:val="-1"/>
          <w:sz w:val="30"/>
          <w:szCs w:val="30"/>
        </w:rPr>
      </w:pPr>
      <w:r>
        <w:rPr>
          <w:rFonts w:hint="eastAsia"/>
          <w:spacing w:val="-1"/>
          <w:sz w:val="30"/>
          <w:szCs w:val="30"/>
        </w:rPr>
        <w:t>who hast set thy glory above the heavens.</w:t>
      </w:r>
    </w:p>
    <w:p w14:paraId="52019676">
      <w:pPr>
        <w:pStyle w:val="2"/>
        <w:spacing w:before="316" w:line="252" w:lineRule="auto"/>
        <w:ind w:right="17"/>
        <w:jc w:val="both"/>
        <w:rPr>
          <w:rFonts w:hint="eastAsia"/>
          <w:spacing w:val="-1"/>
          <w:sz w:val="30"/>
          <w:szCs w:val="30"/>
        </w:rPr>
      </w:pPr>
    </w:p>
    <w:p w14:paraId="3159FD50">
      <w:pPr>
        <w:pStyle w:val="2"/>
        <w:spacing w:before="316" w:line="252" w:lineRule="auto"/>
        <w:ind w:right="17"/>
        <w:jc w:val="both"/>
        <w:rPr>
          <w:rFonts w:hint="eastAsia"/>
          <w:spacing w:val="-1"/>
          <w:sz w:val="30"/>
          <w:szCs w:val="30"/>
        </w:rPr>
      </w:pPr>
      <w:r>
        <w:rPr>
          <w:rFonts w:hint="eastAsia"/>
          <w:spacing w:val="-1"/>
          <w:sz w:val="30"/>
          <w:szCs w:val="30"/>
        </w:rPr>
        <w:t>你将你的荣耀彰显于天。</w:t>
      </w:r>
    </w:p>
    <w:p w14:paraId="55F74A19">
      <w:pPr>
        <w:pStyle w:val="2"/>
        <w:spacing w:before="316" w:line="252" w:lineRule="auto"/>
        <w:ind w:right="17"/>
        <w:jc w:val="both"/>
        <w:rPr>
          <w:rFonts w:hint="eastAsia"/>
          <w:spacing w:val="-1"/>
          <w:sz w:val="30"/>
          <w:szCs w:val="30"/>
        </w:rPr>
      </w:pPr>
    </w:p>
    <w:p w14:paraId="624F18EE">
      <w:pPr>
        <w:pStyle w:val="2"/>
        <w:spacing w:before="316" w:line="252" w:lineRule="auto"/>
        <w:ind w:right="17"/>
        <w:jc w:val="both"/>
        <w:rPr>
          <w:rFonts w:hint="eastAsia"/>
          <w:spacing w:val="-1"/>
          <w:sz w:val="30"/>
          <w:szCs w:val="30"/>
        </w:rPr>
      </w:pPr>
      <w:r>
        <w:rPr>
          <w:rFonts w:hint="eastAsia"/>
          <w:spacing w:val="-1"/>
          <w:sz w:val="30"/>
          <w:szCs w:val="30"/>
        </w:rPr>
        <w:t>When I consider thy heavens, the work of thy fingers, the moon and the stars, which thou hast ordained;</w:t>
      </w:r>
    </w:p>
    <w:p w14:paraId="448368E8">
      <w:pPr>
        <w:pStyle w:val="2"/>
        <w:spacing w:before="316" w:line="252" w:lineRule="auto"/>
        <w:ind w:right="17"/>
        <w:jc w:val="both"/>
        <w:rPr>
          <w:rFonts w:hint="eastAsia"/>
          <w:spacing w:val="-1"/>
          <w:sz w:val="30"/>
          <w:szCs w:val="30"/>
        </w:rPr>
      </w:pPr>
    </w:p>
    <w:p w14:paraId="131FE6DC">
      <w:pPr>
        <w:pStyle w:val="2"/>
        <w:spacing w:before="316" w:line="252" w:lineRule="auto"/>
        <w:ind w:right="17"/>
        <w:jc w:val="both"/>
        <w:rPr>
          <w:rFonts w:hint="eastAsia"/>
          <w:spacing w:val="-1"/>
          <w:sz w:val="30"/>
          <w:szCs w:val="30"/>
        </w:rPr>
      </w:pPr>
      <w:r>
        <w:rPr>
          <w:rFonts w:hint="eastAsia"/>
          <w:spacing w:val="-1"/>
          <w:sz w:val="30"/>
          <w:szCs w:val="30"/>
        </w:rPr>
        <w:t>我观看你指头所造的天，并你所陈设的月亮星宿，</w:t>
      </w:r>
    </w:p>
    <w:p w14:paraId="169489D4">
      <w:pPr>
        <w:pStyle w:val="2"/>
        <w:spacing w:before="316" w:line="252" w:lineRule="auto"/>
        <w:ind w:right="17"/>
        <w:jc w:val="both"/>
        <w:rPr>
          <w:rFonts w:hint="eastAsia"/>
          <w:spacing w:val="-1"/>
          <w:sz w:val="30"/>
          <w:szCs w:val="30"/>
        </w:rPr>
      </w:pPr>
    </w:p>
    <w:p w14:paraId="36168047">
      <w:pPr>
        <w:pStyle w:val="2"/>
        <w:spacing w:before="316" w:line="252" w:lineRule="auto"/>
        <w:ind w:right="17"/>
        <w:jc w:val="both"/>
        <w:rPr>
          <w:rFonts w:hint="eastAsia"/>
          <w:spacing w:val="-1"/>
          <w:sz w:val="30"/>
          <w:szCs w:val="30"/>
        </w:rPr>
      </w:pPr>
      <w:r>
        <w:rPr>
          <w:rFonts w:hint="eastAsia"/>
          <w:spacing w:val="-1"/>
          <w:sz w:val="30"/>
          <w:szCs w:val="30"/>
        </w:rPr>
        <w:t>what is man, that thou art mindful of him?</w:t>
      </w:r>
    </w:p>
    <w:p w14:paraId="48E455CF">
      <w:pPr>
        <w:pStyle w:val="2"/>
        <w:spacing w:before="316" w:line="252" w:lineRule="auto"/>
        <w:ind w:right="17"/>
        <w:jc w:val="both"/>
        <w:rPr>
          <w:rFonts w:hint="eastAsia"/>
          <w:spacing w:val="-1"/>
          <w:sz w:val="30"/>
          <w:szCs w:val="30"/>
        </w:rPr>
      </w:pPr>
    </w:p>
    <w:p w14:paraId="304C2E4B">
      <w:pPr>
        <w:pStyle w:val="2"/>
        <w:spacing w:before="316" w:line="252" w:lineRule="auto"/>
        <w:ind w:right="17"/>
        <w:jc w:val="both"/>
        <w:rPr>
          <w:rFonts w:hint="eastAsia"/>
          <w:spacing w:val="-1"/>
          <w:sz w:val="30"/>
          <w:szCs w:val="30"/>
        </w:rPr>
      </w:pPr>
      <w:r>
        <w:rPr>
          <w:rFonts w:hint="eastAsia"/>
          <w:spacing w:val="-1"/>
          <w:sz w:val="30"/>
          <w:szCs w:val="30"/>
        </w:rPr>
        <w:t>便说：人算什么，你竟顾念他？</w:t>
      </w:r>
    </w:p>
    <w:p w14:paraId="18280F28">
      <w:pPr>
        <w:pStyle w:val="2"/>
        <w:spacing w:before="316" w:line="252" w:lineRule="auto"/>
        <w:ind w:right="17"/>
        <w:jc w:val="both"/>
        <w:rPr>
          <w:rFonts w:hint="eastAsia"/>
          <w:spacing w:val="-1"/>
          <w:sz w:val="30"/>
          <w:szCs w:val="30"/>
        </w:rPr>
      </w:pPr>
    </w:p>
    <w:p w14:paraId="54E2B67E">
      <w:pPr>
        <w:pStyle w:val="2"/>
        <w:spacing w:before="316" w:line="252" w:lineRule="auto"/>
        <w:ind w:right="17"/>
        <w:jc w:val="both"/>
        <w:rPr>
          <w:rFonts w:hint="eastAsia"/>
          <w:spacing w:val="-1"/>
          <w:sz w:val="30"/>
          <w:szCs w:val="30"/>
        </w:rPr>
      </w:pPr>
      <w:r>
        <w:rPr>
          <w:rFonts w:hint="eastAsia"/>
          <w:spacing w:val="-1"/>
          <w:sz w:val="30"/>
          <w:szCs w:val="30"/>
        </w:rPr>
        <w:t>and the son of man, that thou visitest him?</w:t>
      </w:r>
    </w:p>
    <w:p w14:paraId="39E930CD">
      <w:pPr>
        <w:pStyle w:val="2"/>
        <w:spacing w:before="316" w:line="252" w:lineRule="auto"/>
        <w:ind w:right="17"/>
        <w:jc w:val="both"/>
        <w:rPr>
          <w:rFonts w:hint="eastAsia"/>
          <w:spacing w:val="-1"/>
          <w:sz w:val="30"/>
          <w:szCs w:val="30"/>
        </w:rPr>
      </w:pPr>
    </w:p>
    <w:p w14:paraId="452C921F">
      <w:pPr>
        <w:pStyle w:val="2"/>
        <w:spacing w:before="316" w:line="252" w:lineRule="auto"/>
        <w:ind w:right="17"/>
        <w:jc w:val="both"/>
        <w:rPr>
          <w:rFonts w:hint="eastAsia"/>
          <w:spacing w:val="-1"/>
          <w:sz w:val="30"/>
          <w:szCs w:val="30"/>
        </w:rPr>
      </w:pPr>
      <w:r>
        <w:rPr>
          <w:rFonts w:hint="eastAsia"/>
          <w:spacing w:val="-1"/>
          <w:sz w:val="30"/>
          <w:szCs w:val="30"/>
        </w:rPr>
        <w:t>世人算什么，你竟眷顾他？</w:t>
      </w:r>
    </w:p>
    <w:p w14:paraId="67253E35">
      <w:pPr>
        <w:pStyle w:val="2"/>
        <w:spacing w:before="316" w:line="252" w:lineRule="auto"/>
        <w:ind w:right="17"/>
        <w:jc w:val="both"/>
        <w:rPr>
          <w:rFonts w:hint="eastAsia"/>
          <w:spacing w:val="-1"/>
          <w:sz w:val="30"/>
          <w:szCs w:val="30"/>
        </w:rPr>
      </w:pPr>
    </w:p>
    <w:p w14:paraId="6C40B766">
      <w:pPr>
        <w:pStyle w:val="2"/>
        <w:spacing w:before="316" w:line="252" w:lineRule="auto"/>
        <w:ind w:right="17"/>
        <w:jc w:val="both"/>
        <w:rPr>
          <w:rFonts w:hint="eastAsia"/>
          <w:spacing w:val="-1"/>
          <w:sz w:val="30"/>
          <w:szCs w:val="30"/>
        </w:rPr>
      </w:pPr>
      <w:r>
        <w:rPr>
          <w:rFonts w:hint="eastAsia"/>
          <w:spacing w:val="-1"/>
          <w:sz w:val="30"/>
          <w:szCs w:val="30"/>
        </w:rPr>
        <w:t>For thou hast made him a little lower than the angels and hast crowned him with glory and honour.</w:t>
      </w:r>
    </w:p>
    <w:p w14:paraId="00133DAC">
      <w:pPr>
        <w:pStyle w:val="2"/>
        <w:spacing w:before="316" w:line="252" w:lineRule="auto"/>
        <w:ind w:right="17"/>
        <w:jc w:val="both"/>
        <w:rPr>
          <w:rFonts w:hint="eastAsia"/>
          <w:spacing w:val="-1"/>
          <w:sz w:val="30"/>
          <w:szCs w:val="30"/>
        </w:rPr>
      </w:pPr>
    </w:p>
    <w:p w14:paraId="74BA0D7D">
      <w:pPr>
        <w:pStyle w:val="2"/>
        <w:spacing w:before="316" w:line="252" w:lineRule="auto"/>
        <w:ind w:right="17"/>
        <w:jc w:val="both"/>
        <w:rPr>
          <w:rFonts w:hint="eastAsia"/>
          <w:spacing w:val="-1"/>
          <w:sz w:val="30"/>
          <w:szCs w:val="30"/>
        </w:rPr>
      </w:pPr>
      <w:r>
        <w:rPr>
          <w:rFonts w:hint="eastAsia"/>
          <w:spacing w:val="-1"/>
          <w:sz w:val="30"/>
          <w:szCs w:val="30"/>
        </w:rPr>
        <w:t>你叫他比天使（或作：神）微小一点，并赐他荣耀尊贵为冠冕。</w:t>
      </w:r>
    </w:p>
    <w:p w14:paraId="15AB291C">
      <w:pPr>
        <w:pStyle w:val="2"/>
        <w:spacing w:before="316" w:line="252" w:lineRule="auto"/>
        <w:ind w:right="17"/>
        <w:jc w:val="both"/>
        <w:rPr>
          <w:rFonts w:hint="eastAsia"/>
          <w:spacing w:val="-1"/>
          <w:sz w:val="30"/>
          <w:szCs w:val="30"/>
        </w:rPr>
      </w:pPr>
    </w:p>
    <w:p w14:paraId="33124F0B">
      <w:pPr>
        <w:pStyle w:val="2"/>
        <w:spacing w:before="316" w:line="252" w:lineRule="auto"/>
        <w:ind w:right="17"/>
        <w:jc w:val="both"/>
        <w:rPr>
          <w:rFonts w:hint="eastAsia"/>
          <w:spacing w:val="-1"/>
          <w:sz w:val="30"/>
          <w:szCs w:val="30"/>
        </w:rPr>
      </w:pPr>
      <w:r>
        <w:rPr>
          <w:rFonts w:hint="eastAsia"/>
          <w:spacing w:val="-1"/>
          <w:sz w:val="30"/>
          <w:szCs w:val="30"/>
        </w:rPr>
        <w:t>Thou made him to have dominion over the works of thy hands;</w:t>
      </w:r>
    </w:p>
    <w:p w14:paraId="440839EF">
      <w:pPr>
        <w:pStyle w:val="2"/>
        <w:spacing w:before="316" w:line="252" w:lineRule="auto"/>
        <w:ind w:right="17"/>
        <w:jc w:val="both"/>
        <w:rPr>
          <w:rFonts w:hint="eastAsia"/>
          <w:spacing w:val="-1"/>
          <w:sz w:val="30"/>
          <w:szCs w:val="30"/>
        </w:rPr>
      </w:pPr>
    </w:p>
    <w:p w14:paraId="2FDC46DD">
      <w:pPr>
        <w:pStyle w:val="2"/>
        <w:spacing w:before="316" w:line="252" w:lineRule="auto"/>
        <w:ind w:right="17"/>
        <w:jc w:val="both"/>
        <w:rPr>
          <w:rFonts w:hint="eastAsia"/>
          <w:spacing w:val="-1"/>
          <w:sz w:val="30"/>
          <w:szCs w:val="30"/>
        </w:rPr>
      </w:pPr>
      <w:r>
        <w:rPr>
          <w:rFonts w:hint="eastAsia"/>
          <w:spacing w:val="-1"/>
          <w:sz w:val="30"/>
          <w:szCs w:val="30"/>
        </w:rPr>
        <w:t>你派他管理你手所造的，</w:t>
      </w:r>
    </w:p>
    <w:p w14:paraId="1B93F46E">
      <w:pPr>
        <w:pStyle w:val="2"/>
        <w:spacing w:before="316" w:line="252" w:lineRule="auto"/>
        <w:ind w:right="17"/>
        <w:jc w:val="both"/>
        <w:rPr>
          <w:rFonts w:hint="eastAsia"/>
          <w:spacing w:val="-1"/>
          <w:sz w:val="30"/>
          <w:szCs w:val="30"/>
        </w:rPr>
      </w:pPr>
    </w:p>
    <w:p w14:paraId="78237E5F">
      <w:pPr>
        <w:pStyle w:val="2"/>
        <w:spacing w:before="316" w:line="252" w:lineRule="auto"/>
        <w:ind w:right="17"/>
        <w:jc w:val="both"/>
        <w:rPr>
          <w:rFonts w:hint="eastAsia"/>
          <w:spacing w:val="-1"/>
          <w:sz w:val="30"/>
          <w:szCs w:val="30"/>
        </w:rPr>
      </w:pPr>
      <w:r>
        <w:rPr>
          <w:rFonts w:hint="eastAsia"/>
          <w:spacing w:val="-1"/>
          <w:sz w:val="30"/>
          <w:szCs w:val="30"/>
        </w:rPr>
        <w:t>thou hast put all things under his feet.”</w:t>
      </w:r>
    </w:p>
    <w:p w14:paraId="0D4AA062">
      <w:pPr>
        <w:pStyle w:val="2"/>
        <w:spacing w:before="316" w:line="252" w:lineRule="auto"/>
        <w:ind w:right="17"/>
        <w:jc w:val="both"/>
        <w:rPr>
          <w:rFonts w:hint="eastAsia"/>
          <w:spacing w:val="-1"/>
          <w:sz w:val="30"/>
          <w:szCs w:val="30"/>
        </w:rPr>
      </w:pPr>
    </w:p>
    <w:p w14:paraId="2CEBB50F">
      <w:pPr>
        <w:pStyle w:val="2"/>
        <w:spacing w:before="316" w:line="252" w:lineRule="auto"/>
        <w:ind w:right="17"/>
        <w:jc w:val="both"/>
        <w:rPr>
          <w:rFonts w:hint="eastAsia"/>
          <w:spacing w:val="-1"/>
          <w:sz w:val="30"/>
          <w:szCs w:val="30"/>
        </w:rPr>
      </w:pPr>
      <w:r>
        <w:rPr>
          <w:rFonts w:hint="eastAsia"/>
          <w:spacing w:val="-1"/>
          <w:sz w:val="30"/>
          <w:szCs w:val="30"/>
        </w:rPr>
        <w:t>使万物，就是一切的牛羊、田野的兽、空中的鸟、海里的鱼，凡经行海道的，都服在他的脚下。”</w:t>
      </w:r>
    </w:p>
    <w:p w14:paraId="33ADC966">
      <w:pPr>
        <w:pStyle w:val="2"/>
        <w:spacing w:before="316" w:line="252" w:lineRule="auto"/>
        <w:ind w:right="17"/>
        <w:jc w:val="both"/>
        <w:rPr>
          <w:rFonts w:hint="eastAsia"/>
          <w:spacing w:val="-1"/>
          <w:sz w:val="30"/>
          <w:szCs w:val="30"/>
        </w:rPr>
      </w:pPr>
    </w:p>
    <w:p w14:paraId="3629DA79">
      <w:pPr>
        <w:pStyle w:val="2"/>
        <w:spacing w:before="316" w:line="252" w:lineRule="auto"/>
        <w:ind w:right="17"/>
        <w:jc w:val="both"/>
        <w:rPr>
          <w:rFonts w:hint="eastAsia"/>
          <w:spacing w:val="-1"/>
          <w:sz w:val="30"/>
          <w:szCs w:val="30"/>
        </w:rPr>
      </w:pPr>
      <w:r>
        <w:rPr>
          <w:rFonts w:hint="eastAsia"/>
          <w:spacing w:val="-1"/>
          <w:sz w:val="30"/>
          <w:szCs w:val="30"/>
        </w:rPr>
        <w:t>He is engaged in a contemplation of the glory of God in his works;</w:t>
      </w:r>
    </w:p>
    <w:p w14:paraId="4D325B34">
      <w:pPr>
        <w:pStyle w:val="2"/>
        <w:spacing w:before="316" w:line="252" w:lineRule="auto"/>
        <w:ind w:right="17"/>
        <w:jc w:val="both"/>
        <w:rPr>
          <w:rFonts w:hint="eastAsia"/>
          <w:spacing w:val="-1"/>
          <w:sz w:val="30"/>
          <w:szCs w:val="30"/>
        </w:rPr>
      </w:pPr>
    </w:p>
    <w:p w14:paraId="11FAE99B">
      <w:pPr>
        <w:pStyle w:val="2"/>
        <w:spacing w:before="316" w:line="252" w:lineRule="auto"/>
        <w:ind w:right="17"/>
        <w:jc w:val="both"/>
        <w:rPr>
          <w:rFonts w:hint="eastAsia"/>
          <w:spacing w:val="-1"/>
          <w:sz w:val="30"/>
          <w:szCs w:val="30"/>
        </w:rPr>
      </w:pPr>
      <w:r>
        <w:rPr>
          <w:rFonts w:hint="eastAsia"/>
          <w:spacing w:val="-1"/>
          <w:sz w:val="30"/>
          <w:szCs w:val="30"/>
        </w:rPr>
        <w:t>祂正默想神在其作为中的荣耀；</w:t>
      </w:r>
    </w:p>
    <w:p w14:paraId="01927D44">
      <w:pPr>
        <w:pStyle w:val="2"/>
        <w:spacing w:before="316" w:line="252" w:lineRule="auto"/>
        <w:ind w:right="17"/>
        <w:jc w:val="both"/>
        <w:rPr>
          <w:rFonts w:hint="eastAsia"/>
          <w:spacing w:val="-1"/>
          <w:sz w:val="30"/>
          <w:szCs w:val="30"/>
        </w:rPr>
      </w:pPr>
    </w:p>
    <w:p w14:paraId="50108B64">
      <w:pPr>
        <w:pStyle w:val="2"/>
        <w:spacing w:before="316" w:line="252" w:lineRule="auto"/>
        <w:ind w:right="17"/>
        <w:jc w:val="both"/>
        <w:rPr>
          <w:rFonts w:hint="eastAsia"/>
          <w:spacing w:val="-1"/>
          <w:sz w:val="30"/>
          <w:szCs w:val="30"/>
        </w:rPr>
      </w:pPr>
      <w:r>
        <w:rPr>
          <w:rFonts w:hint="eastAsia"/>
          <w:spacing w:val="-1"/>
          <w:sz w:val="30"/>
          <w:szCs w:val="30"/>
        </w:rPr>
        <w:t>and he concludes that the fabric of heaven, with the moon and stars therein (for it was his meditation by night, when he beheld them), was exceeding glorious, and greatly to be admired.</w:t>
      </w:r>
    </w:p>
    <w:p w14:paraId="775D702D">
      <w:pPr>
        <w:pStyle w:val="2"/>
        <w:spacing w:before="316" w:line="252" w:lineRule="auto"/>
        <w:ind w:right="17"/>
        <w:jc w:val="both"/>
        <w:rPr>
          <w:rFonts w:hint="eastAsia"/>
          <w:spacing w:val="-1"/>
          <w:sz w:val="30"/>
          <w:szCs w:val="30"/>
        </w:rPr>
      </w:pPr>
    </w:p>
    <w:p w14:paraId="73545037">
      <w:pPr>
        <w:pStyle w:val="2"/>
        <w:spacing w:before="316" w:line="252" w:lineRule="auto"/>
        <w:ind w:right="17"/>
        <w:jc w:val="both"/>
        <w:rPr>
          <w:rFonts w:hint="eastAsia"/>
          <w:spacing w:val="-1"/>
          <w:sz w:val="30"/>
          <w:szCs w:val="30"/>
        </w:rPr>
      </w:pPr>
      <w:r>
        <w:rPr>
          <w:rFonts w:hint="eastAsia"/>
          <w:spacing w:val="-1"/>
          <w:sz w:val="30"/>
          <w:szCs w:val="30"/>
        </w:rPr>
        <w:t>祂得出结论，诸天的构造，以及其中的月亮和星星（因为这是祂夜间默想时所看见的），是极其荣耀，并且非常值得赞叹的。</w:t>
      </w:r>
    </w:p>
    <w:p w14:paraId="77218E39">
      <w:pPr>
        <w:pStyle w:val="2"/>
        <w:spacing w:before="316" w:line="252" w:lineRule="auto"/>
        <w:ind w:right="17"/>
        <w:jc w:val="both"/>
        <w:rPr>
          <w:rFonts w:hint="eastAsia"/>
          <w:spacing w:val="-1"/>
          <w:sz w:val="30"/>
          <w:szCs w:val="30"/>
        </w:rPr>
      </w:pPr>
    </w:p>
    <w:p w14:paraId="39B86796">
      <w:pPr>
        <w:pStyle w:val="2"/>
        <w:spacing w:before="316" w:line="252" w:lineRule="auto"/>
        <w:ind w:right="17"/>
        <w:jc w:val="both"/>
        <w:rPr>
          <w:rFonts w:hint="eastAsia"/>
          <w:spacing w:val="-1"/>
          <w:sz w:val="30"/>
          <w:szCs w:val="30"/>
        </w:rPr>
      </w:pPr>
      <w:r>
        <w:rPr>
          <w:rFonts w:hint="eastAsia"/>
          <w:spacing w:val="-1"/>
          <w:sz w:val="30"/>
          <w:szCs w:val="30"/>
        </w:rPr>
        <w:t>This casts his thoughts on the poor, weak, infirm nature of man, which seems as nothing in comparison of those glories above;</w:t>
      </w:r>
    </w:p>
    <w:p w14:paraId="1A6E901E">
      <w:pPr>
        <w:pStyle w:val="2"/>
        <w:spacing w:before="316" w:line="252" w:lineRule="auto"/>
        <w:ind w:right="17"/>
        <w:jc w:val="both"/>
        <w:rPr>
          <w:rFonts w:hint="eastAsia"/>
          <w:spacing w:val="-1"/>
          <w:sz w:val="30"/>
          <w:szCs w:val="30"/>
        </w:rPr>
      </w:pPr>
    </w:p>
    <w:p w14:paraId="7B9A3212">
      <w:pPr>
        <w:pStyle w:val="2"/>
        <w:spacing w:before="316" w:line="252" w:lineRule="auto"/>
        <w:ind w:right="17"/>
        <w:jc w:val="both"/>
        <w:rPr>
          <w:rFonts w:hint="eastAsia"/>
          <w:spacing w:val="-1"/>
          <w:sz w:val="30"/>
          <w:szCs w:val="30"/>
        </w:rPr>
      </w:pPr>
      <w:r>
        <w:rPr>
          <w:rFonts w:hint="eastAsia"/>
          <w:spacing w:val="-1"/>
          <w:sz w:val="30"/>
          <w:szCs w:val="30"/>
        </w:rPr>
        <w:t>这使祂的思想转向人可怜、软弱、有病的本性，与天上的那些荣耀相比，这本性似乎算不得什么；</w:t>
      </w:r>
    </w:p>
    <w:p w14:paraId="27936D2D">
      <w:pPr>
        <w:pStyle w:val="2"/>
        <w:spacing w:before="316" w:line="252" w:lineRule="auto"/>
        <w:ind w:right="17"/>
        <w:jc w:val="both"/>
        <w:rPr>
          <w:rFonts w:hint="eastAsia"/>
          <w:spacing w:val="-1"/>
          <w:sz w:val="30"/>
          <w:szCs w:val="30"/>
        </w:rPr>
      </w:pPr>
    </w:p>
    <w:p w14:paraId="4420BD51">
      <w:pPr>
        <w:pStyle w:val="2"/>
        <w:spacing w:before="316" w:line="252" w:lineRule="auto"/>
        <w:ind w:right="17"/>
        <w:jc w:val="both"/>
        <w:rPr>
          <w:rFonts w:hint="eastAsia"/>
          <w:spacing w:val="-1"/>
          <w:sz w:val="30"/>
          <w:szCs w:val="30"/>
        </w:rPr>
      </w:pPr>
      <w:r>
        <w:rPr>
          <w:rFonts w:hint="eastAsia"/>
          <w:spacing w:val="-1"/>
          <w:sz w:val="30"/>
          <w:szCs w:val="30"/>
        </w:rPr>
        <w:t>but immediately hereon he falls into an admiration of the wisdom, goodness, and love of God, exalting that nature incomparably above all the works of creation in the person of Jesus Christ;</w:t>
      </w:r>
    </w:p>
    <w:p w14:paraId="74D6A54C">
      <w:pPr>
        <w:pStyle w:val="2"/>
        <w:spacing w:before="316" w:line="252" w:lineRule="auto"/>
        <w:ind w:right="17"/>
        <w:jc w:val="both"/>
        <w:rPr>
          <w:rFonts w:hint="eastAsia"/>
          <w:spacing w:val="-1"/>
          <w:sz w:val="30"/>
          <w:szCs w:val="30"/>
        </w:rPr>
      </w:pPr>
    </w:p>
    <w:p w14:paraId="6D90F37B">
      <w:pPr>
        <w:pStyle w:val="2"/>
        <w:spacing w:before="316" w:line="252" w:lineRule="auto"/>
        <w:ind w:right="17"/>
        <w:jc w:val="both"/>
        <w:rPr>
          <w:rFonts w:hint="eastAsia"/>
          <w:spacing w:val="-1"/>
          <w:sz w:val="30"/>
          <w:szCs w:val="30"/>
        </w:rPr>
      </w:pPr>
      <w:r>
        <w:rPr>
          <w:rFonts w:hint="eastAsia"/>
          <w:spacing w:val="-1"/>
          <w:sz w:val="30"/>
          <w:szCs w:val="30"/>
        </w:rPr>
        <w:t>但紧接着，祂就陷入了对神智慧、良善和爱的赞叹，在耶稣基督的位格中，将那本性高举到远超所有受造物之上；</w:t>
      </w:r>
    </w:p>
    <w:p w14:paraId="5CA992E1">
      <w:pPr>
        <w:pStyle w:val="2"/>
        <w:spacing w:before="316" w:line="252" w:lineRule="auto"/>
        <w:ind w:right="17"/>
        <w:jc w:val="both"/>
        <w:rPr>
          <w:rFonts w:hint="eastAsia"/>
          <w:spacing w:val="-1"/>
          <w:sz w:val="30"/>
          <w:szCs w:val="30"/>
        </w:rPr>
      </w:pPr>
    </w:p>
    <w:p w14:paraId="0479D179">
      <w:pPr>
        <w:pStyle w:val="2"/>
        <w:spacing w:before="316" w:line="252" w:lineRule="auto"/>
        <w:ind w:right="17"/>
        <w:jc w:val="both"/>
        <w:rPr>
          <w:rFonts w:hint="eastAsia"/>
          <w:spacing w:val="-1"/>
          <w:sz w:val="30"/>
          <w:szCs w:val="30"/>
        </w:rPr>
      </w:pPr>
      <w:r>
        <w:rPr>
          <w:rFonts w:hint="eastAsia"/>
          <w:spacing w:val="-1"/>
          <w:sz w:val="30"/>
          <w:szCs w:val="30"/>
        </w:rPr>
        <w:t>as the apostle expounds this place, Heb. 2: 5, 6.</w:t>
      </w:r>
    </w:p>
    <w:p w14:paraId="07D8C927">
      <w:pPr>
        <w:pStyle w:val="2"/>
        <w:spacing w:before="316" w:line="252" w:lineRule="auto"/>
        <w:ind w:right="17"/>
        <w:jc w:val="both"/>
        <w:rPr>
          <w:rFonts w:hint="eastAsia"/>
          <w:spacing w:val="-1"/>
          <w:sz w:val="30"/>
          <w:szCs w:val="30"/>
        </w:rPr>
      </w:pPr>
    </w:p>
    <w:p w14:paraId="670EF888">
      <w:pPr>
        <w:pStyle w:val="2"/>
        <w:spacing w:before="316" w:line="252" w:lineRule="auto"/>
        <w:ind w:right="17"/>
        <w:jc w:val="both"/>
        <w:rPr>
          <w:rFonts w:hint="eastAsia"/>
          <w:spacing w:val="-1"/>
          <w:sz w:val="30"/>
          <w:szCs w:val="30"/>
        </w:rPr>
      </w:pPr>
      <w:r>
        <w:rPr>
          <w:rFonts w:hint="eastAsia"/>
          <w:spacing w:val="-1"/>
          <w:sz w:val="30"/>
          <w:szCs w:val="30"/>
        </w:rPr>
        <w:t>正如使徒所解释的这段经文，希伯来书2章5-6节。</w:t>
      </w:r>
    </w:p>
    <w:p w14:paraId="196C4EA9">
      <w:pPr>
        <w:pStyle w:val="2"/>
        <w:spacing w:before="316" w:line="252" w:lineRule="auto"/>
        <w:ind w:right="17"/>
        <w:jc w:val="both"/>
        <w:rPr>
          <w:rFonts w:hint="eastAsia"/>
          <w:spacing w:val="-1"/>
          <w:sz w:val="30"/>
          <w:szCs w:val="30"/>
        </w:rPr>
      </w:pPr>
    </w:p>
    <w:p w14:paraId="01D5A38C">
      <w:pPr>
        <w:pStyle w:val="2"/>
        <w:spacing w:before="316" w:line="252" w:lineRule="auto"/>
        <w:ind w:right="17"/>
        <w:jc w:val="both"/>
        <w:rPr>
          <w:rFonts w:hint="eastAsia"/>
          <w:spacing w:val="-1"/>
          <w:sz w:val="30"/>
          <w:szCs w:val="30"/>
        </w:rPr>
      </w:pPr>
      <w:r>
        <w:rPr>
          <w:rFonts w:hint="eastAsia"/>
          <w:spacing w:val="-1"/>
          <w:sz w:val="30"/>
          <w:szCs w:val="30"/>
        </w:rPr>
        <w:t>This, therefore,is the highest, the best, the most useful object of our thoughts and affections.</w:t>
      </w:r>
    </w:p>
    <w:p w14:paraId="58C17442">
      <w:pPr>
        <w:pStyle w:val="2"/>
        <w:spacing w:before="316" w:line="252" w:lineRule="auto"/>
        <w:ind w:right="17"/>
        <w:jc w:val="both"/>
        <w:rPr>
          <w:rFonts w:hint="eastAsia"/>
          <w:spacing w:val="-1"/>
          <w:sz w:val="30"/>
          <w:szCs w:val="30"/>
        </w:rPr>
      </w:pPr>
    </w:p>
    <w:p w14:paraId="7685F828">
      <w:pPr>
        <w:pStyle w:val="2"/>
        <w:spacing w:before="316" w:line="252" w:lineRule="auto"/>
        <w:ind w:right="17"/>
        <w:jc w:val="both"/>
        <w:rPr>
          <w:rFonts w:hint="eastAsia"/>
          <w:spacing w:val="-1"/>
          <w:sz w:val="30"/>
          <w:szCs w:val="30"/>
        </w:rPr>
      </w:pPr>
      <w:r>
        <w:rPr>
          <w:rFonts w:hint="eastAsia"/>
          <w:spacing w:val="-1"/>
          <w:sz w:val="30"/>
          <w:szCs w:val="30"/>
        </w:rPr>
        <w:t>因此，这是我们思想和情感最高、最好、最有用的对象。</w:t>
      </w:r>
    </w:p>
    <w:p w14:paraId="566B9743">
      <w:pPr>
        <w:pStyle w:val="2"/>
        <w:spacing w:before="316" w:line="252" w:lineRule="auto"/>
        <w:ind w:right="17"/>
        <w:jc w:val="both"/>
        <w:rPr>
          <w:rFonts w:hint="eastAsia"/>
          <w:spacing w:val="-1"/>
          <w:sz w:val="30"/>
          <w:szCs w:val="30"/>
        </w:rPr>
      </w:pPr>
    </w:p>
    <w:p w14:paraId="31B90092">
      <w:pPr>
        <w:pStyle w:val="2"/>
        <w:spacing w:before="316" w:line="252" w:lineRule="auto"/>
        <w:ind w:right="17"/>
        <w:jc w:val="both"/>
        <w:rPr>
          <w:rFonts w:hint="eastAsia"/>
          <w:spacing w:val="-1"/>
          <w:sz w:val="30"/>
          <w:szCs w:val="30"/>
        </w:rPr>
      </w:pPr>
      <w:r>
        <w:rPr>
          <w:rFonts w:hint="eastAsia"/>
          <w:spacing w:val="-1"/>
          <w:sz w:val="30"/>
          <w:szCs w:val="30"/>
        </w:rPr>
        <w:t>He who has had a real view of this glory, though he know himself to be a poor, sinful, dying worm of the earth, yet would he not be an angel in heaven, if thereby he should lose the sight of it;</w:t>
      </w:r>
    </w:p>
    <w:p w14:paraId="318D70D8">
      <w:pPr>
        <w:pStyle w:val="2"/>
        <w:spacing w:before="316" w:line="252" w:lineRule="auto"/>
        <w:ind w:right="17"/>
        <w:jc w:val="both"/>
        <w:rPr>
          <w:rFonts w:hint="eastAsia"/>
          <w:spacing w:val="-1"/>
          <w:sz w:val="30"/>
          <w:szCs w:val="30"/>
        </w:rPr>
      </w:pPr>
    </w:p>
    <w:p w14:paraId="0390744C">
      <w:pPr>
        <w:pStyle w:val="2"/>
        <w:spacing w:before="316" w:line="252" w:lineRule="auto"/>
        <w:ind w:right="17"/>
        <w:jc w:val="both"/>
        <w:rPr>
          <w:rFonts w:hint="eastAsia"/>
          <w:spacing w:val="-1"/>
          <w:sz w:val="30"/>
          <w:szCs w:val="30"/>
        </w:rPr>
      </w:pPr>
      <w:r>
        <w:rPr>
          <w:rFonts w:hint="eastAsia"/>
          <w:spacing w:val="-1"/>
          <w:sz w:val="30"/>
          <w:szCs w:val="30"/>
        </w:rPr>
        <w:t>凡真实看见这荣耀的人，即使他知道自己是地上可怜、有罪、垂死的虫，如果因此会失去对它的看见，他也不愿成为天上的天使；</w:t>
      </w:r>
    </w:p>
    <w:p w14:paraId="67A5B5B7">
      <w:pPr>
        <w:pStyle w:val="2"/>
        <w:spacing w:before="316" w:line="252" w:lineRule="auto"/>
        <w:ind w:right="17"/>
        <w:jc w:val="both"/>
        <w:rPr>
          <w:rFonts w:hint="eastAsia"/>
          <w:spacing w:val="-1"/>
          <w:sz w:val="30"/>
          <w:szCs w:val="30"/>
        </w:rPr>
      </w:pPr>
    </w:p>
    <w:p w14:paraId="3456C57C">
      <w:pPr>
        <w:pStyle w:val="2"/>
        <w:spacing w:before="316" w:line="252" w:lineRule="auto"/>
        <w:ind w:right="17"/>
        <w:jc w:val="both"/>
        <w:rPr>
          <w:rFonts w:hint="eastAsia"/>
          <w:spacing w:val="-1"/>
          <w:sz w:val="30"/>
          <w:szCs w:val="30"/>
        </w:rPr>
      </w:pPr>
      <w:r>
        <w:rPr>
          <w:rFonts w:hint="eastAsia"/>
          <w:spacing w:val="-1"/>
          <w:sz w:val="30"/>
          <w:szCs w:val="30"/>
        </w:rPr>
        <w:t>for this is the centre wherein all the lines of the manifestation of the divine glory do meet and rest.</w:t>
      </w:r>
    </w:p>
    <w:p w14:paraId="53BA2200">
      <w:pPr>
        <w:pStyle w:val="2"/>
        <w:spacing w:before="316" w:line="252" w:lineRule="auto"/>
        <w:ind w:right="17"/>
        <w:jc w:val="both"/>
        <w:rPr>
          <w:rFonts w:hint="eastAsia"/>
          <w:spacing w:val="-1"/>
          <w:sz w:val="30"/>
          <w:szCs w:val="30"/>
        </w:rPr>
      </w:pPr>
    </w:p>
    <w:p w14:paraId="26E4D6F4">
      <w:pPr>
        <w:pStyle w:val="2"/>
        <w:spacing w:before="316" w:line="252" w:lineRule="auto"/>
        <w:ind w:right="17"/>
        <w:jc w:val="both"/>
        <w:rPr>
          <w:rFonts w:hint="eastAsia"/>
          <w:spacing w:val="-1"/>
          <w:sz w:val="30"/>
          <w:szCs w:val="30"/>
        </w:rPr>
      </w:pPr>
      <w:r>
        <w:rPr>
          <w:rFonts w:hint="eastAsia"/>
          <w:spacing w:val="-1"/>
          <w:sz w:val="30"/>
          <w:szCs w:val="30"/>
        </w:rPr>
        <w:t>因为这是神荣耀彰显所有线条汇聚和安息的中心。</w:t>
      </w:r>
    </w:p>
    <w:p w14:paraId="55A4D352">
      <w:pPr>
        <w:pStyle w:val="2"/>
        <w:spacing w:before="316" w:line="252" w:lineRule="auto"/>
        <w:ind w:right="17"/>
        <w:jc w:val="both"/>
        <w:rPr>
          <w:rFonts w:hint="eastAsia"/>
          <w:spacing w:val="-1"/>
          <w:sz w:val="30"/>
          <w:szCs w:val="30"/>
        </w:rPr>
      </w:pPr>
    </w:p>
    <w:p w14:paraId="79E4643C">
      <w:pPr>
        <w:pStyle w:val="2"/>
        <w:spacing w:before="316" w:line="252" w:lineRule="auto"/>
        <w:ind w:right="17"/>
        <w:jc w:val="both"/>
        <w:rPr>
          <w:rFonts w:hint="eastAsia"/>
          <w:spacing w:val="-1"/>
          <w:sz w:val="30"/>
          <w:szCs w:val="30"/>
        </w:rPr>
      </w:pPr>
      <w:r>
        <w:rPr>
          <w:rFonts w:hint="eastAsia"/>
          <w:spacing w:val="-1"/>
          <w:sz w:val="30"/>
          <w:szCs w:val="30"/>
        </w:rPr>
        <w:t>Look unto the things of this world, – wives, children, possessions, estates, power, friends, and honour;</w:t>
      </w:r>
    </w:p>
    <w:p w14:paraId="740BA995">
      <w:pPr>
        <w:pStyle w:val="2"/>
        <w:spacing w:before="316" w:line="252" w:lineRule="auto"/>
        <w:ind w:right="17"/>
        <w:jc w:val="both"/>
        <w:rPr>
          <w:rFonts w:hint="eastAsia"/>
          <w:spacing w:val="-1"/>
          <w:sz w:val="30"/>
          <w:szCs w:val="30"/>
        </w:rPr>
      </w:pPr>
    </w:p>
    <w:p w14:paraId="08B2BFEB">
      <w:pPr>
        <w:pStyle w:val="2"/>
        <w:spacing w:before="316" w:line="252" w:lineRule="auto"/>
        <w:ind w:right="17"/>
        <w:jc w:val="both"/>
        <w:rPr>
          <w:rFonts w:hint="eastAsia"/>
          <w:spacing w:val="-1"/>
          <w:sz w:val="30"/>
          <w:szCs w:val="30"/>
        </w:rPr>
      </w:pPr>
      <w:r>
        <w:rPr>
          <w:rFonts w:hint="eastAsia"/>
          <w:spacing w:val="-1"/>
          <w:sz w:val="30"/>
          <w:szCs w:val="30"/>
        </w:rPr>
        <w:t>看看这世界的事物——妻子、儿女、财产、产业、权力、朋友和尊荣；</w:t>
      </w:r>
    </w:p>
    <w:p w14:paraId="0939A308">
      <w:pPr>
        <w:pStyle w:val="2"/>
        <w:spacing w:before="316" w:line="252" w:lineRule="auto"/>
        <w:ind w:right="17"/>
        <w:jc w:val="both"/>
        <w:rPr>
          <w:rFonts w:hint="eastAsia"/>
          <w:spacing w:val="-1"/>
          <w:sz w:val="30"/>
          <w:szCs w:val="30"/>
        </w:rPr>
      </w:pPr>
    </w:p>
    <w:p w14:paraId="3C483041">
      <w:pPr>
        <w:pStyle w:val="2"/>
        <w:spacing w:before="316" w:line="252" w:lineRule="auto"/>
        <w:ind w:right="17"/>
        <w:jc w:val="both"/>
        <w:rPr>
          <w:rFonts w:hint="eastAsia"/>
          <w:spacing w:val="-1"/>
          <w:sz w:val="30"/>
          <w:szCs w:val="30"/>
        </w:rPr>
      </w:pPr>
      <w:r>
        <w:rPr>
          <w:rFonts w:hint="eastAsia"/>
          <w:spacing w:val="-1"/>
          <w:sz w:val="30"/>
          <w:szCs w:val="30"/>
        </w:rPr>
        <w:t>how amiable are they!</w:t>
      </w:r>
    </w:p>
    <w:p w14:paraId="7169465B">
      <w:pPr>
        <w:pStyle w:val="2"/>
        <w:spacing w:before="316" w:line="252" w:lineRule="auto"/>
        <w:ind w:right="17"/>
        <w:jc w:val="both"/>
        <w:rPr>
          <w:rFonts w:hint="eastAsia"/>
          <w:spacing w:val="-1"/>
          <w:sz w:val="30"/>
          <w:szCs w:val="30"/>
        </w:rPr>
      </w:pPr>
    </w:p>
    <w:p w14:paraId="044352A6">
      <w:pPr>
        <w:pStyle w:val="2"/>
        <w:spacing w:before="316" w:line="252" w:lineRule="auto"/>
        <w:ind w:right="17"/>
        <w:jc w:val="both"/>
        <w:rPr>
          <w:rFonts w:hint="eastAsia"/>
          <w:spacing w:val="-1"/>
          <w:sz w:val="30"/>
          <w:szCs w:val="30"/>
        </w:rPr>
      </w:pPr>
      <w:r>
        <w:rPr>
          <w:rFonts w:hint="eastAsia"/>
          <w:spacing w:val="-1"/>
          <w:sz w:val="30"/>
          <w:szCs w:val="30"/>
        </w:rPr>
        <w:t>它们是何等可爱！</w:t>
      </w:r>
    </w:p>
    <w:p w14:paraId="6692EA36">
      <w:pPr>
        <w:pStyle w:val="2"/>
        <w:spacing w:before="316" w:line="252" w:lineRule="auto"/>
        <w:ind w:right="17"/>
        <w:jc w:val="both"/>
        <w:rPr>
          <w:rFonts w:hint="eastAsia"/>
          <w:spacing w:val="-1"/>
          <w:sz w:val="30"/>
          <w:szCs w:val="30"/>
        </w:rPr>
      </w:pPr>
    </w:p>
    <w:p w14:paraId="49E468F5">
      <w:pPr>
        <w:pStyle w:val="2"/>
        <w:spacing w:before="316" w:line="252" w:lineRule="auto"/>
        <w:ind w:right="17"/>
        <w:jc w:val="both"/>
        <w:rPr>
          <w:rFonts w:hint="eastAsia"/>
          <w:spacing w:val="-1"/>
          <w:sz w:val="30"/>
          <w:szCs w:val="30"/>
        </w:rPr>
      </w:pPr>
      <w:r>
        <w:rPr>
          <w:rFonts w:hint="eastAsia"/>
          <w:spacing w:val="-1"/>
          <w:sz w:val="30"/>
          <w:szCs w:val="30"/>
        </w:rPr>
        <w:t>how desirable unto the thoughts of the most of men!</w:t>
      </w:r>
    </w:p>
    <w:p w14:paraId="47A0AF7E">
      <w:pPr>
        <w:pStyle w:val="2"/>
        <w:spacing w:before="316" w:line="252" w:lineRule="auto"/>
        <w:ind w:right="17"/>
        <w:jc w:val="both"/>
        <w:rPr>
          <w:rFonts w:hint="eastAsia"/>
          <w:spacing w:val="-1"/>
          <w:sz w:val="30"/>
          <w:szCs w:val="30"/>
        </w:rPr>
      </w:pPr>
    </w:p>
    <w:p w14:paraId="356A3D0E">
      <w:pPr>
        <w:pStyle w:val="2"/>
        <w:spacing w:before="316" w:line="252" w:lineRule="auto"/>
        <w:ind w:right="17"/>
        <w:jc w:val="both"/>
        <w:rPr>
          <w:rFonts w:hint="eastAsia"/>
          <w:spacing w:val="-1"/>
          <w:sz w:val="30"/>
          <w:szCs w:val="30"/>
        </w:rPr>
      </w:pPr>
      <w:r>
        <w:rPr>
          <w:rFonts w:hint="eastAsia"/>
          <w:spacing w:val="-1"/>
          <w:sz w:val="30"/>
          <w:szCs w:val="30"/>
        </w:rPr>
        <w:t>对大多数人的思想来说是何等可羡慕！</w:t>
      </w:r>
    </w:p>
    <w:p w14:paraId="232E6DCC">
      <w:pPr>
        <w:pStyle w:val="2"/>
        <w:spacing w:before="316" w:line="252" w:lineRule="auto"/>
        <w:ind w:right="17"/>
        <w:jc w:val="both"/>
        <w:rPr>
          <w:rFonts w:hint="eastAsia"/>
          <w:spacing w:val="-1"/>
          <w:sz w:val="30"/>
          <w:szCs w:val="30"/>
        </w:rPr>
      </w:pPr>
    </w:p>
    <w:p w14:paraId="3F6318CE">
      <w:pPr>
        <w:pStyle w:val="2"/>
        <w:spacing w:before="316" w:line="252" w:lineRule="auto"/>
        <w:ind w:right="17"/>
        <w:jc w:val="both"/>
        <w:rPr>
          <w:rFonts w:hint="eastAsia"/>
          <w:spacing w:val="-1"/>
          <w:sz w:val="30"/>
          <w:szCs w:val="30"/>
        </w:rPr>
      </w:pPr>
      <w:r>
        <w:rPr>
          <w:rFonts w:hint="eastAsia"/>
          <w:spacing w:val="-1"/>
          <w:sz w:val="30"/>
          <w:szCs w:val="30"/>
        </w:rPr>
        <w:t>But he who has obtained a view of the glory of Christ, will, in the midst of them all, say, “ Whom have I in heaven but thee?</w:t>
      </w:r>
    </w:p>
    <w:p w14:paraId="3EDA8914">
      <w:pPr>
        <w:pStyle w:val="2"/>
        <w:spacing w:before="316" w:line="252" w:lineRule="auto"/>
        <w:ind w:right="17"/>
        <w:jc w:val="both"/>
        <w:rPr>
          <w:rFonts w:hint="eastAsia"/>
          <w:spacing w:val="-1"/>
          <w:sz w:val="30"/>
          <w:szCs w:val="30"/>
        </w:rPr>
      </w:pPr>
    </w:p>
    <w:p w14:paraId="0F476468">
      <w:pPr>
        <w:pStyle w:val="2"/>
        <w:spacing w:before="316" w:line="252" w:lineRule="auto"/>
        <w:ind w:right="17"/>
        <w:jc w:val="both"/>
        <w:rPr>
          <w:rFonts w:hint="eastAsia"/>
          <w:spacing w:val="-1"/>
          <w:sz w:val="30"/>
          <w:szCs w:val="30"/>
        </w:rPr>
      </w:pPr>
      <w:r>
        <w:rPr>
          <w:rFonts w:hint="eastAsia"/>
          <w:spacing w:val="-1"/>
          <w:sz w:val="30"/>
          <w:szCs w:val="30"/>
        </w:rPr>
        <w:t>但是，凡看见基督荣耀的人，会在它们所有之中说：“除你以外，在天上我有谁呢？</w:t>
      </w:r>
    </w:p>
    <w:p w14:paraId="45200E4B">
      <w:pPr>
        <w:pStyle w:val="2"/>
        <w:spacing w:before="316" w:line="252" w:lineRule="auto"/>
        <w:ind w:right="17"/>
        <w:jc w:val="both"/>
        <w:rPr>
          <w:rFonts w:hint="eastAsia"/>
          <w:spacing w:val="-1"/>
          <w:sz w:val="30"/>
          <w:szCs w:val="30"/>
        </w:rPr>
      </w:pPr>
    </w:p>
    <w:p w14:paraId="7C2D26B7">
      <w:pPr>
        <w:pStyle w:val="2"/>
        <w:spacing w:before="316" w:line="252" w:lineRule="auto"/>
        <w:ind w:right="17"/>
        <w:jc w:val="both"/>
        <w:rPr>
          <w:rFonts w:hint="eastAsia"/>
          <w:spacing w:val="-1"/>
          <w:sz w:val="30"/>
          <w:szCs w:val="30"/>
        </w:rPr>
      </w:pPr>
      <w:r>
        <w:rPr>
          <w:rFonts w:hint="eastAsia"/>
          <w:spacing w:val="-1"/>
          <w:sz w:val="30"/>
          <w:szCs w:val="30"/>
        </w:rPr>
        <w:t>and there is none on earth that Idesire besides thee,” Ps. 73: 25;</w:t>
      </w:r>
    </w:p>
    <w:p w14:paraId="0070F138">
      <w:pPr>
        <w:pStyle w:val="2"/>
        <w:spacing w:before="316" w:line="252" w:lineRule="auto"/>
        <w:ind w:right="17"/>
        <w:jc w:val="both"/>
        <w:rPr>
          <w:rFonts w:hint="eastAsia"/>
          <w:spacing w:val="-1"/>
          <w:sz w:val="30"/>
          <w:szCs w:val="30"/>
        </w:rPr>
      </w:pPr>
    </w:p>
    <w:p w14:paraId="310F4259">
      <w:pPr>
        <w:pStyle w:val="2"/>
        <w:spacing w:before="316" w:line="252" w:lineRule="auto"/>
        <w:ind w:right="17"/>
        <w:jc w:val="both"/>
        <w:rPr>
          <w:rFonts w:hint="eastAsia"/>
          <w:spacing w:val="-1"/>
          <w:sz w:val="30"/>
          <w:szCs w:val="30"/>
        </w:rPr>
      </w:pPr>
      <w:r>
        <w:rPr>
          <w:rFonts w:hint="eastAsia"/>
          <w:spacing w:val="-1"/>
          <w:sz w:val="30"/>
          <w:szCs w:val="30"/>
        </w:rPr>
        <w:t>除你以外，在地上我也没有所爱慕的，”诗篇73篇25节；</w:t>
      </w:r>
    </w:p>
    <w:p w14:paraId="4FC2C362">
      <w:pPr>
        <w:pStyle w:val="2"/>
        <w:spacing w:before="316" w:line="252" w:lineRule="auto"/>
        <w:ind w:right="17"/>
        <w:jc w:val="both"/>
        <w:rPr>
          <w:rFonts w:hint="eastAsia"/>
          <w:spacing w:val="-1"/>
          <w:sz w:val="30"/>
          <w:szCs w:val="30"/>
        </w:rPr>
      </w:pPr>
    </w:p>
    <w:p w14:paraId="78757E80">
      <w:pPr>
        <w:pStyle w:val="2"/>
        <w:spacing w:before="316" w:line="252" w:lineRule="auto"/>
        <w:ind w:right="17"/>
        <w:jc w:val="both"/>
        <w:rPr>
          <w:rFonts w:hint="eastAsia"/>
          <w:spacing w:val="-1"/>
          <w:sz w:val="30"/>
          <w:szCs w:val="30"/>
        </w:rPr>
      </w:pPr>
      <w:r>
        <w:rPr>
          <w:rFonts w:hint="eastAsia"/>
          <w:spacing w:val="-1"/>
          <w:sz w:val="30"/>
          <w:szCs w:val="30"/>
        </w:rPr>
        <w:t>“For who in the heaven can be compared unto the Lord?</w:t>
      </w:r>
    </w:p>
    <w:p w14:paraId="3200275A">
      <w:pPr>
        <w:pStyle w:val="2"/>
        <w:spacing w:before="316" w:line="252" w:lineRule="auto"/>
        <w:ind w:right="17"/>
        <w:jc w:val="both"/>
        <w:rPr>
          <w:rFonts w:hint="eastAsia"/>
          <w:spacing w:val="-1"/>
          <w:sz w:val="30"/>
          <w:szCs w:val="30"/>
        </w:rPr>
      </w:pPr>
    </w:p>
    <w:p w14:paraId="52251BD6">
      <w:pPr>
        <w:pStyle w:val="2"/>
        <w:spacing w:before="316" w:line="252" w:lineRule="auto"/>
        <w:ind w:right="17"/>
        <w:jc w:val="both"/>
        <w:rPr>
          <w:rFonts w:hint="eastAsia"/>
          <w:spacing w:val="-1"/>
          <w:sz w:val="30"/>
          <w:szCs w:val="30"/>
        </w:rPr>
      </w:pPr>
      <w:r>
        <w:rPr>
          <w:rFonts w:hint="eastAsia"/>
          <w:spacing w:val="-1"/>
          <w:sz w:val="30"/>
          <w:szCs w:val="30"/>
        </w:rPr>
        <w:t>“在天空谁能比耶和华呢？</w:t>
      </w:r>
    </w:p>
    <w:p w14:paraId="2892844D">
      <w:pPr>
        <w:pStyle w:val="2"/>
        <w:spacing w:before="316" w:line="252" w:lineRule="auto"/>
        <w:ind w:right="17"/>
        <w:jc w:val="both"/>
        <w:rPr>
          <w:rFonts w:hint="eastAsia"/>
          <w:spacing w:val="-1"/>
          <w:sz w:val="30"/>
          <w:szCs w:val="30"/>
        </w:rPr>
      </w:pPr>
    </w:p>
    <w:p w14:paraId="213FD4A9">
      <w:pPr>
        <w:pStyle w:val="2"/>
        <w:spacing w:before="316" w:line="252" w:lineRule="auto"/>
        <w:ind w:right="17"/>
        <w:jc w:val="both"/>
        <w:rPr>
          <w:rFonts w:hint="eastAsia"/>
          <w:spacing w:val="-1"/>
          <w:sz w:val="30"/>
          <w:szCs w:val="30"/>
        </w:rPr>
      </w:pPr>
      <w:r>
        <w:rPr>
          <w:rFonts w:hint="eastAsia"/>
          <w:spacing w:val="-1"/>
          <w:sz w:val="30"/>
          <w:szCs w:val="30"/>
        </w:rPr>
        <w:t>who among the sons of the mighty can be likened unto the Lord?” Ps. 89: 6.</w:t>
      </w:r>
    </w:p>
    <w:p w14:paraId="6A095451">
      <w:pPr>
        <w:pStyle w:val="2"/>
        <w:spacing w:before="316" w:line="252" w:lineRule="auto"/>
        <w:ind w:right="17"/>
        <w:jc w:val="both"/>
        <w:rPr>
          <w:rFonts w:hint="eastAsia"/>
          <w:spacing w:val="-1"/>
          <w:sz w:val="30"/>
          <w:szCs w:val="30"/>
        </w:rPr>
      </w:pPr>
    </w:p>
    <w:p w14:paraId="3591055F">
      <w:pPr>
        <w:pStyle w:val="2"/>
        <w:spacing w:before="316" w:line="252" w:lineRule="auto"/>
        <w:ind w:right="17"/>
        <w:jc w:val="both"/>
        <w:rPr>
          <w:rFonts w:hint="eastAsia"/>
          <w:spacing w:val="-1"/>
          <w:sz w:val="30"/>
          <w:szCs w:val="30"/>
        </w:rPr>
      </w:pPr>
      <w:r>
        <w:rPr>
          <w:rFonts w:hint="eastAsia"/>
          <w:spacing w:val="-1"/>
          <w:sz w:val="30"/>
          <w:szCs w:val="30"/>
        </w:rPr>
        <w:t>神的众子中，谁能像耶和华呢？”诗篇89篇6节。</w:t>
      </w:r>
    </w:p>
    <w:p w14:paraId="55A8B649">
      <w:pPr>
        <w:pStyle w:val="2"/>
        <w:spacing w:before="316" w:line="252" w:lineRule="auto"/>
        <w:ind w:right="17"/>
        <w:jc w:val="both"/>
        <w:rPr>
          <w:rFonts w:hint="eastAsia"/>
          <w:spacing w:val="-1"/>
          <w:sz w:val="30"/>
          <w:szCs w:val="30"/>
        </w:rPr>
      </w:pPr>
    </w:p>
    <w:p w14:paraId="5342E368">
      <w:pPr>
        <w:pStyle w:val="2"/>
        <w:spacing w:before="316" w:line="252" w:lineRule="auto"/>
        <w:ind w:right="17"/>
        <w:jc w:val="both"/>
        <w:rPr>
          <w:rFonts w:hint="eastAsia"/>
          <w:spacing w:val="-1"/>
          <w:sz w:val="30"/>
          <w:szCs w:val="30"/>
        </w:rPr>
      </w:pPr>
      <w:r>
        <w:rPr>
          <w:rFonts w:hint="eastAsia"/>
          <w:spacing w:val="-1"/>
          <w:sz w:val="30"/>
          <w:szCs w:val="30"/>
        </w:rPr>
        <w:t>He himself, out of his infinite love and ineffable condescension, upon the sight and view of his church, and his own graces in her, wherewith she is adorned, does say, “ Thou hast ravished my heart, my sister, my spouse;</w:t>
      </w:r>
    </w:p>
    <w:p w14:paraId="0CBCC2F7">
      <w:pPr>
        <w:pStyle w:val="2"/>
        <w:spacing w:before="316" w:line="252" w:lineRule="auto"/>
        <w:ind w:right="17"/>
        <w:jc w:val="both"/>
        <w:rPr>
          <w:rFonts w:hint="eastAsia"/>
          <w:spacing w:val="-1"/>
          <w:sz w:val="30"/>
          <w:szCs w:val="30"/>
        </w:rPr>
      </w:pPr>
    </w:p>
    <w:p w14:paraId="005ECDB5">
      <w:pPr>
        <w:pStyle w:val="2"/>
        <w:spacing w:before="316" w:line="252" w:lineRule="auto"/>
        <w:ind w:right="17"/>
        <w:jc w:val="both"/>
        <w:rPr>
          <w:rFonts w:hint="eastAsia"/>
          <w:spacing w:val="-1"/>
          <w:sz w:val="30"/>
          <w:szCs w:val="30"/>
        </w:rPr>
      </w:pPr>
      <w:r>
        <w:rPr>
          <w:rFonts w:hint="eastAsia"/>
          <w:spacing w:val="-1"/>
          <w:sz w:val="30"/>
          <w:szCs w:val="30"/>
        </w:rPr>
        <w:t>祂自己，出于祂无限的爱和不可言喻的屈尊，在看见并观看祂的教会，以及祂在她里面、她藉以装饰自己的恩典时，说：“我的妹子，我的新妇，你夺了我的心！</w:t>
      </w:r>
    </w:p>
    <w:p w14:paraId="59220DDE">
      <w:pPr>
        <w:pStyle w:val="2"/>
        <w:spacing w:before="316" w:line="252" w:lineRule="auto"/>
        <w:ind w:right="17"/>
        <w:jc w:val="both"/>
        <w:rPr>
          <w:rFonts w:hint="eastAsia"/>
          <w:spacing w:val="-1"/>
          <w:sz w:val="30"/>
          <w:szCs w:val="30"/>
        </w:rPr>
      </w:pPr>
    </w:p>
    <w:p w14:paraId="6EE5CA74">
      <w:pPr>
        <w:pStyle w:val="2"/>
        <w:spacing w:before="316" w:line="252" w:lineRule="auto"/>
        <w:ind w:right="17"/>
        <w:jc w:val="both"/>
        <w:rPr>
          <w:rFonts w:hint="eastAsia"/>
          <w:spacing w:val="-1"/>
          <w:sz w:val="30"/>
          <w:szCs w:val="30"/>
        </w:rPr>
      </w:pPr>
      <w:r>
        <w:rPr>
          <w:rFonts w:hint="eastAsia"/>
          <w:spacing w:val="-1"/>
          <w:sz w:val="30"/>
          <w:szCs w:val="30"/>
        </w:rPr>
        <w:t>thou hast ravished my heart with one of thine eyes, with one chain of thy neck,” Song of Solomon 4: 9.</w:t>
      </w:r>
    </w:p>
    <w:p w14:paraId="75E79A5F">
      <w:pPr>
        <w:pStyle w:val="2"/>
        <w:spacing w:before="316" w:line="252" w:lineRule="auto"/>
        <w:ind w:right="17"/>
        <w:jc w:val="both"/>
        <w:rPr>
          <w:rFonts w:hint="eastAsia"/>
          <w:spacing w:val="-1"/>
          <w:sz w:val="30"/>
          <w:szCs w:val="30"/>
        </w:rPr>
      </w:pPr>
    </w:p>
    <w:p w14:paraId="1DD5C0E9">
      <w:pPr>
        <w:pStyle w:val="2"/>
        <w:spacing w:before="316" w:line="252" w:lineRule="auto"/>
        <w:ind w:right="17"/>
        <w:jc w:val="both"/>
        <w:rPr>
          <w:rFonts w:hint="eastAsia"/>
          <w:spacing w:val="-1"/>
          <w:sz w:val="30"/>
          <w:szCs w:val="30"/>
        </w:rPr>
      </w:pPr>
      <w:r>
        <w:rPr>
          <w:rFonts w:hint="eastAsia"/>
          <w:spacing w:val="-1"/>
          <w:sz w:val="30"/>
          <w:szCs w:val="30"/>
        </w:rPr>
        <w:t>你用你眼一看，用你项上的一条金链，夺了我的心！”雅歌4章9节。</w:t>
      </w:r>
    </w:p>
    <w:p w14:paraId="1E67D316">
      <w:pPr>
        <w:pStyle w:val="2"/>
        <w:spacing w:before="316" w:line="252" w:lineRule="auto"/>
        <w:ind w:right="17"/>
        <w:jc w:val="both"/>
        <w:rPr>
          <w:rFonts w:hint="eastAsia"/>
          <w:spacing w:val="-1"/>
          <w:sz w:val="30"/>
          <w:szCs w:val="30"/>
        </w:rPr>
      </w:pPr>
    </w:p>
    <w:p w14:paraId="00A91579">
      <w:pPr>
        <w:pStyle w:val="2"/>
        <w:spacing w:before="316" w:line="252" w:lineRule="auto"/>
        <w:ind w:right="17"/>
        <w:jc w:val="both"/>
        <w:rPr>
          <w:rFonts w:hint="eastAsia"/>
          <w:spacing w:val="-1"/>
          <w:sz w:val="30"/>
          <w:szCs w:val="30"/>
        </w:rPr>
      </w:pPr>
      <w:r>
        <w:rPr>
          <w:rFonts w:hint="eastAsia"/>
          <w:spacing w:val="-1"/>
          <w:sz w:val="30"/>
          <w:szCs w:val="30"/>
        </w:rPr>
        <w:t>How much more ought a believing soul, upon a view of the glory of Christ, in whom it pleased the Father that all fullness should dwell, to say, Thou hast ravished my heart, taken it away from me!</w:t>
      </w:r>
    </w:p>
    <w:p w14:paraId="7ED69974">
      <w:pPr>
        <w:pStyle w:val="2"/>
        <w:spacing w:before="316" w:line="252" w:lineRule="auto"/>
        <w:ind w:right="17"/>
        <w:jc w:val="both"/>
        <w:rPr>
          <w:rFonts w:hint="eastAsia"/>
          <w:spacing w:val="-1"/>
          <w:sz w:val="30"/>
          <w:szCs w:val="30"/>
        </w:rPr>
      </w:pPr>
    </w:p>
    <w:p w14:paraId="7A71747E">
      <w:pPr>
        <w:pStyle w:val="2"/>
        <w:spacing w:before="316" w:line="252" w:lineRule="auto"/>
        <w:ind w:right="17"/>
        <w:jc w:val="both"/>
        <w:rPr>
          <w:rFonts w:hint="eastAsia"/>
          <w:spacing w:val="-1"/>
          <w:sz w:val="30"/>
          <w:szCs w:val="30"/>
        </w:rPr>
      </w:pPr>
      <w:r>
        <w:rPr>
          <w:rFonts w:hint="eastAsia"/>
          <w:spacing w:val="-1"/>
          <w:sz w:val="30"/>
          <w:szCs w:val="30"/>
        </w:rPr>
        <w:t>一个相信的灵魂，在看见基督的荣耀——父乐意叫一切的丰盛都住在祂里面——时，更当何等说：你夺了我的心，把它从我这里夺去了！</w:t>
      </w:r>
    </w:p>
    <w:p w14:paraId="4B6878AA">
      <w:pPr>
        <w:pStyle w:val="2"/>
        <w:spacing w:before="316" w:line="252" w:lineRule="auto"/>
        <w:ind w:right="17"/>
        <w:jc w:val="both"/>
        <w:rPr>
          <w:rFonts w:hint="eastAsia"/>
          <w:spacing w:val="-1"/>
          <w:sz w:val="30"/>
          <w:szCs w:val="30"/>
        </w:rPr>
      </w:pPr>
    </w:p>
    <w:p w14:paraId="336649E9">
      <w:pPr>
        <w:pStyle w:val="2"/>
        <w:spacing w:before="316" w:line="252" w:lineRule="auto"/>
        <w:ind w:right="17"/>
        <w:jc w:val="both"/>
        <w:rPr>
          <w:rFonts w:hint="eastAsia"/>
          <w:spacing w:val="-1"/>
          <w:sz w:val="30"/>
          <w:szCs w:val="30"/>
        </w:rPr>
      </w:pPr>
      <w:r>
        <w:rPr>
          <w:rFonts w:hint="eastAsia"/>
          <w:spacing w:val="-1"/>
          <w:sz w:val="30"/>
          <w:szCs w:val="30"/>
        </w:rPr>
        <w:t>“O thou whom my soul loveth,” one glance of thy glorious beauty upon me has quite overcome me, – hath left no heart in me unto things here below!</w:t>
      </w:r>
    </w:p>
    <w:p w14:paraId="3FD4D64C">
      <w:pPr>
        <w:pStyle w:val="2"/>
        <w:spacing w:before="316" w:line="252" w:lineRule="auto"/>
        <w:ind w:right="17"/>
        <w:jc w:val="both"/>
        <w:rPr>
          <w:rFonts w:hint="eastAsia"/>
          <w:spacing w:val="-1"/>
          <w:sz w:val="30"/>
          <w:szCs w:val="30"/>
        </w:rPr>
      </w:pPr>
    </w:p>
    <w:p w14:paraId="1F753223">
      <w:pPr>
        <w:pStyle w:val="2"/>
        <w:spacing w:before="316" w:line="252" w:lineRule="auto"/>
        <w:ind w:right="17"/>
        <w:jc w:val="both"/>
        <w:rPr>
          <w:rFonts w:hint="eastAsia"/>
          <w:spacing w:val="-1"/>
          <w:sz w:val="30"/>
          <w:szCs w:val="30"/>
        </w:rPr>
      </w:pPr>
      <w:r>
        <w:rPr>
          <w:rFonts w:hint="eastAsia"/>
          <w:spacing w:val="-1"/>
          <w:sz w:val="30"/>
          <w:szCs w:val="30"/>
        </w:rPr>
        <w:t>“我心所爱的啊”，你荣耀美丽的一瞥临到我，就完全胜过了我——使我心里再没有留给地上事物的余地了！</w:t>
      </w:r>
    </w:p>
    <w:p w14:paraId="7D12F057">
      <w:pPr>
        <w:pStyle w:val="2"/>
        <w:spacing w:before="316" w:line="252" w:lineRule="auto"/>
        <w:ind w:right="17"/>
        <w:jc w:val="both"/>
        <w:rPr>
          <w:rFonts w:hint="eastAsia"/>
          <w:spacing w:val="-1"/>
          <w:sz w:val="30"/>
          <w:szCs w:val="30"/>
        </w:rPr>
      </w:pPr>
    </w:p>
    <w:p w14:paraId="79AC24C7">
      <w:pPr>
        <w:pStyle w:val="2"/>
        <w:spacing w:before="316" w:line="252" w:lineRule="auto"/>
        <w:ind w:right="17"/>
        <w:jc w:val="both"/>
        <w:rPr>
          <w:rFonts w:hint="eastAsia"/>
          <w:spacing w:val="-1"/>
          <w:sz w:val="30"/>
          <w:szCs w:val="30"/>
        </w:rPr>
      </w:pPr>
      <w:r>
        <w:rPr>
          <w:rFonts w:hint="eastAsia"/>
          <w:spacing w:val="-1"/>
          <w:sz w:val="30"/>
          <w:szCs w:val="30"/>
        </w:rPr>
        <w:t>If it be not thus with us frequently, – if we value not this object of our minds and affections, – if we are not diligent in looking up unto him to behold his glory, – it is because we are carnal, and not in any good measure partakers of the promise, that “our eyes shall see the King in his beauty.”</w:t>
      </w:r>
    </w:p>
    <w:p w14:paraId="77AC7EE3">
      <w:pPr>
        <w:pStyle w:val="2"/>
        <w:spacing w:before="316" w:line="252" w:lineRule="auto"/>
        <w:ind w:right="17"/>
        <w:jc w:val="both"/>
        <w:rPr>
          <w:rFonts w:hint="eastAsia"/>
          <w:spacing w:val="-1"/>
          <w:sz w:val="30"/>
          <w:szCs w:val="30"/>
        </w:rPr>
      </w:pPr>
    </w:p>
    <w:p w14:paraId="6D0D8717">
      <w:pPr>
        <w:pStyle w:val="2"/>
        <w:spacing w:before="316" w:line="252" w:lineRule="auto"/>
        <w:ind w:right="17"/>
        <w:jc w:val="both"/>
        <w:rPr>
          <w:rFonts w:hint="eastAsia"/>
          <w:spacing w:val="-1"/>
          <w:sz w:val="30"/>
          <w:szCs w:val="30"/>
        </w:rPr>
      </w:pPr>
      <w:r>
        <w:rPr>
          <w:rFonts w:hint="eastAsia"/>
          <w:spacing w:val="-1"/>
          <w:sz w:val="30"/>
          <w:szCs w:val="30"/>
        </w:rPr>
        <w:t>如果我们不常如此——如果我们不珍视我们心思和情感的这个对象——如果我们不殷勤地仰望祂以瞻仰祂的荣耀——那是因为我们属肉体，并且没有在任何良好程度上分享那“我们的眼必见王的荣美”的应许。</w:t>
      </w:r>
    </w:p>
    <w:p w14:paraId="0AFCCCAE">
      <w:pPr>
        <w:pStyle w:val="2"/>
        <w:spacing w:before="316" w:line="252" w:lineRule="auto"/>
        <w:ind w:right="17"/>
        <w:jc w:val="both"/>
        <w:rPr>
          <w:rFonts w:hint="eastAsia"/>
          <w:spacing w:val="-1"/>
          <w:sz w:val="30"/>
          <w:szCs w:val="30"/>
        </w:rPr>
      </w:pPr>
    </w:p>
    <w:p w14:paraId="54C9664B">
      <w:pPr>
        <w:pStyle w:val="2"/>
        <w:spacing w:before="316" w:line="252" w:lineRule="auto"/>
        <w:ind w:right="17"/>
        <w:jc w:val="both"/>
        <w:rPr>
          <w:rFonts w:hint="eastAsia"/>
          <w:spacing w:val="-1"/>
          <w:sz w:val="30"/>
          <w:szCs w:val="30"/>
        </w:rPr>
      </w:pPr>
      <w:r>
        <w:rPr>
          <w:rFonts w:hint="eastAsia"/>
          <w:spacing w:val="-1"/>
          <w:sz w:val="30"/>
          <w:szCs w:val="30"/>
        </w:rPr>
        <w:t>Our second direction unto the same end is, that we diligently study the Scripture, and the revelations that are made of this glory of Christ therein.</w:t>
      </w:r>
    </w:p>
    <w:p w14:paraId="14EEF7D5">
      <w:pPr>
        <w:pStyle w:val="2"/>
        <w:spacing w:before="316" w:line="252" w:lineRule="auto"/>
        <w:ind w:right="17"/>
        <w:jc w:val="both"/>
        <w:rPr>
          <w:rFonts w:hint="eastAsia"/>
          <w:spacing w:val="-1"/>
          <w:sz w:val="30"/>
          <w:szCs w:val="30"/>
        </w:rPr>
      </w:pPr>
    </w:p>
    <w:p w14:paraId="001E3060">
      <w:pPr>
        <w:pStyle w:val="2"/>
        <w:spacing w:before="316" w:line="252" w:lineRule="auto"/>
        <w:ind w:right="17"/>
        <w:jc w:val="both"/>
        <w:rPr>
          <w:rFonts w:hint="eastAsia"/>
          <w:spacing w:val="-1"/>
          <w:sz w:val="30"/>
          <w:szCs w:val="30"/>
        </w:rPr>
      </w:pPr>
      <w:r>
        <w:rPr>
          <w:rFonts w:hint="eastAsia"/>
          <w:spacing w:val="-1"/>
          <w:sz w:val="30"/>
          <w:szCs w:val="30"/>
        </w:rPr>
        <w:t>我们达到同样目的的第二个指导是，我们殷勤研读圣经，以及其中关于基督这荣耀的启示。</w:t>
      </w:r>
    </w:p>
    <w:p w14:paraId="7D8F01BB">
      <w:pPr>
        <w:pStyle w:val="2"/>
        <w:spacing w:before="316" w:line="252" w:lineRule="auto"/>
        <w:ind w:right="17"/>
        <w:jc w:val="both"/>
        <w:rPr>
          <w:rFonts w:hint="eastAsia"/>
          <w:spacing w:val="-1"/>
          <w:sz w:val="30"/>
          <w:szCs w:val="30"/>
        </w:rPr>
      </w:pPr>
    </w:p>
    <w:p w14:paraId="50829A4D">
      <w:pPr>
        <w:pStyle w:val="2"/>
        <w:spacing w:before="316" w:line="252" w:lineRule="auto"/>
        <w:ind w:right="17"/>
        <w:jc w:val="both"/>
        <w:rPr>
          <w:rFonts w:hint="eastAsia"/>
          <w:spacing w:val="-1"/>
          <w:sz w:val="30"/>
          <w:szCs w:val="30"/>
        </w:rPr>
      </w:pPr>
      <w:r>
        <w:rPr>
          <w:rFonts w:hint="eastAsia"/>
          <w:spacing w:val="-1"/>
          <w:sz w:val="30"/>
          <w:szCs w:val="30"/>
        </w:rPr>
        <w:t>To behold it, is not a work of fancy or imagination;</w:t>
      </w:r>
    </w:p>
    <w:p w14:paraId="762EEC7D">
      <w:pPr>
        <w:pStyle w:val="2"/>
        <w:spacing w:before="316" w:line="252" w:lineRule="auto"/>
        <w:ind w:right="17"/>
        <w:jc w:val="both"/>
        <w:rPr>
          <w:rFonts w:hint="eastAsia"/>
          <w:spacing w:val="-1"/>
          <w:sz w:val="30"/>
          <w:szCs w:val="30"/>
        </w:rPr>
      </w:pPr>
    </w:p>
    <w:p w14:paraId="311DC8F6">
      <w:pPr>
        <w:pStyle w:val="2"/>
        <w:spacing w:before="316" w:line="252" w:lineRule="auto"/>
        <w:ind w:right="17"/>
        <w:jc w:val="both"/>
        <w:rPr>
          <w:rFonts w:hint="eastAsia"/>
          <w:spacing w:val="-1"/>
          <w:sz w:val="30"/>
          <w:szCs w:val="30"/>
        </w:rPr>
      </w:pPr>
      <w:r>
        <w:rPr>
          <w:rFonts w:hint="eastAsia"/>
          <w:spacing w:val="-1"/>
          <w:sz w:val="30"/>
          <w:szCs w:val="30"/>
        </w:rPr>
        <w:t>瞻仰它，不是幻想或想象的工作；</w:t>
      </w:r>
    </w:p>
    <w:p w14:paraId="264A0488">
      <w:pPr>
        <w:pStyle w:val="2"/>
        <w:spacing w:before="316" w:line="252" w:lineRule="auto"/>
        <w:ind w:right="17"/>
        <w:jc w:val="both"/>
        <w:rPr>
          <w:rFonts w:hint="eastAsia"/>
          <w:spacing w:val="-1"/>
          <w:sz w:val="30"/>
          <w:szCs w:val="30"/>
        </w:rPr>
      </w:pPr>
    </w:p>
    <w:p w14:paraId="7D515D83">
      <w:pPr>
        <w:pStyle w:val="2"/>
        <w:spacing w:before="316" w:line="252" w:lineRule="auto"/>
        <w:ind w:right="17"/>
        <w:jc w:val="both"/>
        <w:rPr>
          <w:rFonts w:hint="eastAsia"/>
          <w:spacing w:val="-1"/>
          <w:sz w:val="30"/>
          <w:szCs w:val="30"/>
        </w:rPr>
      </w:pPr>
      <w:r>
        <w:rPr>
          <w:rFonts w:hint="eastAsia"/>
          <w:spacing w:val="-1"/>
          <w:sz w:val="30"/>
          <w:szCs w:val="30"/>
        </w:rPr>
        <w:t>it is not conversing with an image framed by the art of men without, or that of our own fancy within, but of faith exercised on divine revelations.</w:t>
      </w:r>
    </w:p>
    <w:p w14:paraId="3A19BAEB">
      <w:pPr>
        <w:pStyle w:val="2"/>
        <w:spacing w:before="316" w:line="252" w:lineRule="auto"/>
        <w:ind w:right="17"/>
        <w:jc w:val="both"/>
        <w:rPr>
          <w:rFonts w:hint="eastAsia"/>
          <w:spacing w:val="-1"/>
          <w:sz w:val="30"/>
          <w:szCs w:val="30"/>
        </w:rPr>
      </w:pPr>
    </w:p>
    <w:p w14:paraId="5F16CD9E">
      <w:pPr>
        <w:pStyle w:val="2"/>
        <w:spacing w:before="316" w:line="252" w:lineRule="auto"/>
        <w:ind w:right="17"/>
        <w:jc w:val="both"/>
        <w:rPr>
          <w:rFonts w:hint="eastAsia"/>
          <w:spacing w:val="-1"/>
          <w:sz w:val="30"/>
          <w:szCs w:val="30"/>
        </w:rPr>
      </w:pPr>
      <w:r>
        <w:rPr>
          <w:rFonts w:hint="eastAsia"/>
          <w:spacing w:val="-1"/>
          <w:sz w:val="30"/>
          <w:szCs w:val="30"/>
        </w:rPr>
        <w:t>它不是与外面人手所造的偶像，或里面我们自己幻想的偶像交谈，而是信心在神圣启示上的操练。</w:t>
      </w:r>
    </w:p>
    <w:p w14:paraId="7C82673E">
      <w:pPr>
        <w:pStyle w:val="2"/>
        <w:spacing w:before="316" w:line="252" w:lineRule="auto"/>
        <w:ind w:right="17"/>
        <w:jc w:val="both"/>
        <w:rPr>
          <w:rFonts w:hint="eastAsia"/>
          <w:spacing w:val="-1"/>
          <w:sz w:val="30"/>
          <w:szCs w:val="30"/>
        </w:rPr>
      </w:pPr>
    </w:p>
    <w:p w14:paraId="080A7259">
      <w:pPr>
        <w:pStyle w:val="2"/>
        <w:spacing w:before="316" w:line="252" w:lineRule="auto"/>
        <w:ind w:right="17"/>
        <w:jc w:val="both"/>
        <w:rPr>
          <w:rFonts w:hint="eastAsia"/>
          <w:spacing w:val="-1"/>
          <w:sz w:val="30"/>
          <w:szCs w:val="30"/>
        </w:rPr>
      </w:pPr>
      <w:r>
        <w:rPr>
          <w:rFonts w:hint="eastAsia"/>
          <w:spacing w:val="-1"/>
          <w:sz w:val="30"/>
          <w:szCs w:val="30"/>
        </w:rPr>
        <w:t>This direction he gives us himself, John 5: 39, “Search the Scriptures;for they are they which testify of me.”</w:t>
      </w:r>
    </w:p>
    <w:p w14:paraId="012CA4CA">
      <w:pPr>
        <w:pStyle w:val="2"/>
        <w:spacing w:before="316" w:line="252" w:lineRule="auto"/>
        <w:ind w:right="17"/>
        <w:jc w:val="both"/>
        <w:rPr>
          <w:rFonts w:hint="eastAsia"/>
          <w:spacing w:val="-1"/>
          <w:sz w:val="30"/>
          <w:szCs w:val="30"/>
        </w:rPr>
      </w:pPr>
    </w:p>
    <w:p w14:paraId="13563A79">
      <w:pPr>
        <w:pStyle w:val="2"/>
        <w:spacing w:before="316" w:line="252" w:lineRule="auto"/>
        <w:ind w:right="17"/>
        <w:jc w:val="both"/>
        <w:rPr>
          <w:rFonts w:hint="eastAsia"/>
          <w:spacing w:val="-1"/>
          <w:sz w:val="30"/>
          <w:szCs w:val="30"/>
        </w:rPr>
      </w:pPr>
      <w:r>
        <w:rPr>
          <w:rFonts w:hint="eastAsia"/>
          <w:spacing w:val="-1"/>
          <w:sz w:val="30"/>
          <w:szCs w:val="30"/>
        </w:rPr>
        <w:t>祂自己给我们这个指导，约翰福音5章39节：“你们查考圣经，因你们以为内中有永生；给我作见证的就是这经。”</w:t>
      </w:r>
    </w:p>
    <w:p w14:paraId="6F935408">
      <w:pPr>
        <w:pStyle w:val="2"/>
        <w:spacing w:before="316" w:line="252" w:lineRule="auto"/>
        <w:ind w:right="17"/>
        <w:jc w:val="both"/>
        <w:rPr>
          <w:rFonts w:hint="eastAsia"/>
          <w:spacing w:val="-1"/>
          <w:sz w:val="30"/>
          <w:szCs w:val="30"/>
        </w:rPr>
      </w:pPr>
    </w:p>
    <w:p w14:paraId="21D17860">
      <w:pPr>
        <w:pStyle w:val="2"/>
        <w:spacing w:before="316" w:line="252" w:lineRule="auto"/>
        <w:ind w:right="17"/>
        <w:jc w:val="both"/>
        <w:rPr>
          <w:rFonts w:hint="eastAsia"/>
          <w:spacing w:val="-1"/>
          <w:sz w:val="30"/>
          <w:szCs w:val="30"/>
        </w:rPr>
      </w:pPr>
      <w:r>
        <w:rPr>
          <w:rFonts w:hint="eastAsia"/>
          <w:spacing w:val="-1"/>
          <w:sz w:val="30"/>
          <w:szCs w:val="30"/>
        </w:rPr>
        <w:t>The way whereby this is done is fully set before us in the example of the holy prophets under the Old Testament, 1 Peter 1:11-13.</w:t>
      </w:r>
    </w:p>
    <w:p w14:paraId="31A74859">
      <w:pPr>
        <w:pStyle w:val="2"/>
        <w:spacing w:before="316" w:line="252" w:lineRule="auto"/>
        <w:ind w:right="17"/>
        <w:jc w:val="both"/>
        <w:rPr>
          <w:rFonts w:hint="eastAsia"/>
          <w:spacing w:val="-1"/>
          <w:sz w:val="30"/>
          <w:szCs w:val="30"/>
        </w:rPr>
      </w:pPr>
    </w:p>
    <w:p w14:paraId="12750F38">
      <w:pPr>
        <w:pStyle w:val="2"/>
        <w:spacing w:before="316" w:line="252" w:lineRule="auto"/>
        <w:ind w:right="17"/>
        <w:jc w:val="both"/>
        <w:rPr>
          <w:rFonts w:hint="eastAsia"/>
          <w:spacing w:val="-1"/>
          <w:sz w:val="30"/>
          <w:szCs w:val="30"/>
        </w:rPr>
      </w:pPr>
      <w:r>
        <w:rPr>
          <w:rFonts w:hint="eastAsia"/>
          <w:spacing w:val="-1"/>
          <w:sz w:val="30"/>
          <w:szCs w:val="30"/>
        </w:rPr>
        <w:t>这事成就的方式，在旧约圣先知的榜样中已充分摆在我们面前，彼得前书1章11-13节。</w:t>
      </w:r>
    </w:p>
    <w:p w14:paraId="316B5E94">
      <w:pPr>
        <w:pStyle w:val="2"/>
        <w:spacing w:before="316" w:line="252" w:lineRule="auto"/>
        <w:ind w:right="17"/>
        <w:jc w:val="both"/>
        <w:rPr>
          <w:rFonts w:hint="eastAsia"/>
          <w:spacing w:val="-1"/>
          <w:sz w:val="30"/>
          <w:szCs w:val="30"/>
        </w:rPr>
      </w:pPr>
    </w:p>
    <w:p w14:paraId="4480E0C3">
      <w:pPr>
        <w:pStyle w:val="2"/>
        <w:spacing w:before="316" w:line="252" w:lineRule="auto"/>
        <w:ind w:right="17"/>
        <w:jc w:val="both"/>
        <w:rPr>
          <w:rFonts w:hint="eastAsia"/>
          <w:spacing w:val="-1"/>
          <w:sz w:val="30"/>
          <w:szCs w:val="30"/>
        </w:rPr>
      </w:pPr>
      <w:r>
        <w:rPr>
          <w:rFonts w:hint="eastAsia"/>
          <w:spacing w:val="-1"/>
          <w:sz w:val="30"/>
          <w:szCs w:val="30"/>
        </w:rPr>
        <w:t>This principle is always to be retained in our minds in reading of the Scripture, – namely, that the revelation and doctrine of the person of Christ and his office, is the foundation whereon all other instructions of the prophets and apostles for the edification of the church are built,and whereinto they are resolved;</w:t>
      </w:r>
    </w:p>
    <w:p w14:paraId="07CDCAF1">
      <w:pPr>
        <w:pStyle w:val="2"/>
        <w:spacing w:before="316" w:line="252" w:lineRule="auto"/>
        <w:ind w:right="17"/>
        <w:jc w:val="both"/>
        <w:rPr>
          <w:rFonts w:hint="eastAsia"/>
          <w:spacing w:val="-1"/>
          <w:sz w:val="30"/>
          <w:szCs w:val="30"/>
        </w:rPr>
      </w:pPr>
    </w:p>
    <w:p w14:paraId="4DDC3C4F">
      <w:pPr>
        <w:pStyle w:val="2"/>
        <w:spacing w:before="316" w:line="252" w:lineRule="auto"/>
        <w:ind w:right="17"/>
        <w:jc w:val="both"/>
        <w:rPr>
          <w:rFonts w:hint="eastAsia"/>
          <w:spacing w:val="-1"/>
          <w:sz w:val="30"/>
          <w:szCs w:val="30"/>
        </w:rPr>
      </w:pPr>
      <w:r>
        <w:rPr>
          <w:rFonts w:hint="eastAsia"/>
          <w:spacing w:val="-1"/>
          <w:sz w:val="30"/>
          <w:szCs w:val="30"/>
        </w:rPr>
        <w:t>在阅读圣经时，这个原则必须始终铭记在心——即，基督位格及其职分的启示和教义，是先知和使徒为造就教会而作的所有其他教导所建立的根基，并且也归结于此；</w:t>
      </w:r>
    </w:p>
    <w:p w14:paraId="45292B76">
      <w:pPr>
        <w:pStyle w:val="2"/>
        <w:spacing w:before="316" w:line="252" w:lineRule="auto"/>
        <w:ind w:right="17"/>
        <w:jc w:val="both"/>
        <w:rPr>
          <w:rFonts w:hint="eastAsia"/>
          <w:spacing w:val="-1"/>
          <w:sz w:val="30"/>
          <w:szCs w:val="30"/>
        </w:rPr>
      </w:pPr>
    </w:p>
    <w:p w14:paraId="19143569">
      <w:pPr>
        <w:pStyle w:val="2"/>
        <w:spacing w:before="316" w:line="252" w:lineRule="auto"/>
        <w:ind w:right="17"/>
        <w:jc w:val="both"/>
        <w:rPr>
          <w:rFonts w:hint="eastAsia"/>
          <w:spacing w:val="-1"/>
          <w:sz w:val="30"/>
          <w:szCs w:val="30"/>
        </w:rPr>
      </w:pPr>
      <w:r>
        <w:rPr>
          <w:rFonts w:hint="eastAsia"/>
          <w:spacing w:val="-1"/>
          <w:sz w:val="30"/>
          <w:szCs w:val="30"/>
        </w:rPr>
        <w:t>as is declared,Eph. 2: 20-22.</w:t>
      </w:r>
    </w:p>
    <w:p w14:paraId="58841CD6">
      <w:pPr>
        <w:pStyle w:val="2"/>
        <w:spacing w:before="316" w:line="252" w:lineRule="auto"/>
        <w:ind w:right="17"/>
        <w:jc w:val="both"/>
        <w:rPr>
          <w:rFonts w:hint="eastAsia"/>
          <w:spacing w:val="-1"/>
          <w:sz w:val="30"/>
          <w:szCs w:val="30"/>
        </w:rPr>
      </w:pPr>
    </w:p>
    <w:p w14:paraId="01F77A1B">
      <w:pPr>
        <w:pStyle w:val="2"/>
        <w:spacing w:before="316" w:line="252" w:lineRule="auto"/>
        <w:ind w:right="17"/>
        <w:jc w:val="both"/>
        <w:rPr>
          <w:rFonts w:hint="eastAsia"/>
          <w:spacing w:val="-1"/>
          <w:sz w:val="30"/>
          <w:szCs w:val="30"/>
        </w:rPr>
      </w:pPr>
      <w:r>
        <w:rPr>
          <w:rFonts w:hint="eastAsia"/>
          <w:spacing w:val="-1"/>
          <w:sz w:val="30"/>
          <w:szCs w:val="30"/>
        </w:rPr>
        <w:t>正如以弗所书2章20-22节所宣告的。</w:t>
      </w:r>
    </w:p>
    <w:p w14:paraId="1C79C091">
      <w:pPr>
        <w:pStyle w:val="2"/>
        <w:spacing w:before="316" w:line="252" w:lineRule="auto"/>
        <w:ind w:right="17"/>
        <w:jc w:val="both"/>
        <w:rPr>
          <w:rFonts w:hint="eastAsia"/>
          <w:spacing w:val="-1"/>
          <w:sz w:val="30"/>
          <w:szCs w:val="30"/>
        </w:rPr>
      </w:pPr>
    </w:p>
    <w:p w14:paraId="64CBCD84">
      <w:pPr>
        <w:pStyle w:val="2"/>
        <w:spacing w:before="316" w:line="252" w:lineRule="auto"/>
        <w:ind w:right="17"/>
        <w:jc w:val="both"/>
        <w:rPr>
          <w:rFonts w:hint="eastAsia"/>
          <w:spacing w:val="-1"/>
          <w:sz w:val="30"/>
          <w:szCs w:val="30"/>
        </w:rPr>
      </w:pPr>
      <w:r>
        <w:rPr>
          <w:rFonts w:hint="eastAsia"/>
          <w:spacing w:val="-1"/>
          <w:sz w:val="30"/>
          <w:szCs w:val="30"/>
        </w:rPr>
        <w:t>So our Lord Jesus Christ himself at large makes it manifest, Luke 24: 26, 27, 45, 46.</w:t>
      </w:r>
    </w:p>
    <w:p w14:paraId="064153C1">
      <w:pPr>
        <w:pStyle w:val="2"/>
        <w:spacing w:before="316" w:line="252" w:lineRule="auto"/>
        <w:ind w:right="17"/>
        <w:jc w:val="both"/>
        <w:rPr>
          <w:rFonts w:hint="eastAsia"/>
          <w:spacing w:val="-1"/>
          <w:sz w:val="30"/>
          <w:szCs w:val="30"/>
        </w:rPr>
      </w:pPr>
    </w:p>
    <w:p w14:paraId="1C28AE4B">
      <w:pPr>
        <w:pStyle w:val="2"/>
        <w:spacing w:before="316" w:line="252" w:lineRule="auto"/>
        <w:ind w:right="17"/>
        <w:jc w:val="both"/>
        <w:rPr>
          <w:rFonts w:hint="eastAsia"/>
          <w:spacing w:val="-1"/>
          <w:sz w:val="30"/>
          <w:szCs w:val="30"/>
        </w:rPr>
      </w:pPr>
      <w:r>
        <w:rPr>
          <w:rFonts w:hint="eastAsia"/>
          <w:spacing w:val="-1"/>
          <w:sz w:val="30"/>
          <w:szCs w:val="30"/>
        </w:rPr>
        <w:t>我们的主耶稣基督自己也详细地显明了这一点，路加福音24章26、27、45、46节。</w:t>
      </w:r>
    </w:p>
    <w:p w14:paraId="735B05A1">
      <w:pPr>
        <w:pStyle w:val="2"/>
        <w:spacing w:before="316" w:line="252" w:lineRule="auto"/>
        <w:ind w:right="17"/>
        <w:jc w:val="both"/>
        <w:rPr>
          <w:rFonts w:hint="eastAsia"/>
          <w:spacing w:val="-1"/>
          <w:sz w:val="30"/>
          <w:szCs w:val="30"/>
        </w:rPr>
      </w:pPr>
    </w:p>
    <w:p w14:paraId="00E243AA">
      <w:pPr>
        <w:pStyle w:val="2"/>
        <w:spacing w:before="316" w:line="252" w:lineRule="auto"/>
        <w:ind w:right="17"/>
        <w:jc w:val="both"/>
        <w:rPr>
          <w:rFonts w:hint="eastAsia"/>
          <w:spacing w:val="-1"/>
          <w:sz w:val="30"/>
          <w:szCs w:val="30"/>
        </w:rPr>
      </w:pPr>
      <w:r>
        <w:rPr>
          <w:rFonts w:hint="eastAsia"/>
          <w:spacing w:val="-1"/>
          <w:sz w:val="30"/>
          <w:szCs w:val="30"/>
        </w:rPr>
        <w:t>Lay aside the consideration hereof, and the Scriptures are no such thing as they pretend unto, – namely, a revelation of the glory of God in the salvation of the church;</w:t>
      </w:r>
    </w:p>
    <w:p w14:paraId="33CA8B59">
      <w:pPr>
        <w:pStyle w:val="2"/>
        <w:spacing w:before="316" w:line="252" w:lineRule="auto"/>
        <w:ind w:right="17"/>
        <w:jc w:val="both"/>
        <w:rPr>
          <w:rFonts w:hint="eastAsia"/>
          <w:spacing w:val="-1"/>
          <w:sz w:val="30"/>
          <w:szCs w:val="30"/>
        </w:rPr>
      </w:pPr>
    </w:p>
    <w:p w14:paraId="42036797">
      <w:pPr>
        <w:pStyle w:val="2"/>
        <w:spacing w:before="316" w:line="252" w:lineRule="auto"/>
        <w:ind w:right="17"/>
        <w:jc w:val="both"/>
        <w:rPr>
          <w:rFonts w:hint="eastAsia"/>
          <w:spacing w:val="-1"/>
          <w:sz w:val="30"/>
          <w:szCs w:val="30"/>
        </w:rPr>
      </w:pPr>
      <w:r>
        <w:rPr>
          <w:rFonts w:hint="eastAsia"/>
          <w:spacing w:val="-1"/>
          <w:sz w:val="30"/>
          <w:szCs w:val="30"/>
        </w:rPr>
        <w:t>撇开对此的思考，圣经就不是它所声称的那样——即，在教会得救中启示神的荣耀；</w:t>
      </w:r>
    </w:p>
    <w:p w14:paraId="3DCD3FE8">
      <w:pPr>
        <w:pStyle w:val="2"/>
        <w:spacing w:before="316" w:line="252" w:lineRule="auto"/>
        <w:ind w:right="17"/>
        <w:jc w:val="both"/>
        <w:rPr>
          <w:rFonts w:hint="eastAsia"/>
          <w:spacing w:val="-1"/>
          <w:sz w:val="30"/>
          <w:szCs w:val="30"/>
        </w:rPr>
      </w:pPr>
    </w:p>
    <w:p w14:paraId="354EC5CE">
      <w:pPr>
        <w:pStyle w:val="2"/>
        <w:spacing w:before="316" w:line="252" w:lineRule="auto"/>
        <w:ind w:right="17"/>
        <w:jc w:val="both"/>
        <w:rPr>
          <w:rFonts w:hint="eastAsia"/>
          <w:spacing w:val="-1"/>
          <w:sz w:val="30"/>
          <w:szCs w:val="30"/>
        </w:rPr>
      </w:pPr>
      <w:r>
        <w:rPr>
          <w:rFonts w:hint="eastAsia"/>
          <w:spacing w:val="-1"/>
          <w:sz w:val="30"/>
          <w:szCs w:val="30"/>
        </w:rPr>
        <w:t>nor are those of the Old Testament so at this day unto the Jews, who own not this principle, 2 Cor. 3: 13-16.</w:t>
      </w:r>
    </w:p>
    <w:p w14:paraId="4B200560">
      <w:pPr>
        <w:pStyle w:val="2"/>
        <w:spacing w:before="316" w:line="252" w:lineRule="auto"/>
        <w:ind w:right="17"/>
        <w:jc w:val="both"/>
        <w:rPr>
          <w:rFonts w:hint="eastAsia"/>
          <w:spacing w:val="-1"/>
          <w:sz w:val="30"/>
          <w:szCs w:val="30"/>
        </w:rPr>
      </w:pPr>
    </w:p>
    <w:p w14:paraId="67340FE5">
      <w:pPr>
        <w:pStyle w:val="2"/>
        <w:spacing w:before="316" w:line="252" w:lineRule="auto"/>
        <w:ind w:right="17"/>
        <w:jc w:val="both"/>
        <w:rPr>
          <w:rFonts w:hint="eastAsia"/>
          <w:spacing w:val="-1"/>
          <w:sz w:val="30"/>
          <w:szCs w:val="30"/>
        </w:rPr>
      </w:pPr>
      <w:r>
        <w:rPr>
          <w:rFonts w:hint="eastAsia"/>
          <w:spacing w:val="-1"/>
          <w:sz w:val="30"/>
          <w:szCs w:val="30"/>
        </w:rPr>
        <w:t>旧约对今天不承认这个原则的犹太人来说也不是如此，哥林多后书3章13-16节。</w:t>
      </w:r>
    </w:p>
    <w:p w14:paraId="0F7949EA">
      <w:pPr>
        <w:pStyle w:val="2"/>
        <w:spacing w:before="316" w:line="252" w:lineRule="auto"/>
        <w:ind w:right="17"/>
        <w:jc w:val="both"/>
        <w:rPr>
          <w:rFonts w:hint="eastAsia"/>
          <w:spacing w:val="-1"/>
          <w:sz w:val="30"/>
          <w:szCs w:val="30"/>
        </w:rPr>
      </w:pPr>
    </w:p>
    <w:p w14:paraId="7C34453E">
      <w:pPr>
        <w:pStyle w:val="2"/>
        <w:spacing w:before="316" w:line="252" w:lineRule="auto"/>
        <w:ind w:right="17"/>
        <w:jc w:val="both"/>
        <w:rPr>
          <w:rFonts w:hint="eastAsia"/>
          <w:spacing w:val="-1"/>
          <w:sz w:val="30"/>
          <w:szCs w:val="30"/>
        </w:rPr>
      </w:pPr>
      <w:r>
        <w:rPr>
          <w:rFonts w:hint="eastAsia"/>
          <w:spacing w:val="-1"/>
          <w:sz w:val="30"/>
          <w:szCs w:val="30"/>
        </w:rPr>
        <w:t>There are, therefore, such revelations of the person and glory of Christ treasured up in the Scripture, from the beginning unto the end of it, as may exercise the faith and contemplation of believers in this world, and shall never, during this life, be fully discovered or understood;</w:t>
      </w:r>
    </w:p>
    <w:p w14:paraId="687AA5BB">
      <w:pPr>
        <w:pStyle w:val="2"/>
        <w:spacing w:before="316" w:line="252" w:lineRule="auto"/>
        <w:ind w:right="17"/>
        <w:jc w:val="both"/>
        <w:rPr>
          <w:rFonts w:hint="eastAsia"/>
          <w:spacing w:val="-1"/>
          <w:sz w:val="30"/>
          <w:szCs w:val="30"/>
        </w:rPr>
      </w:pPr>
    </w:p>
    <w:p w14:paraId="702FA675">
      <w:pPr>
        <w:pStyle w:val="2"/>
        <w:spacing w:before="316" w:line="252" w:lineRule="auto"/>
        <w:ind w:right="17"/>
        <w:jc w:val="both"/>
        <w:rPr>
          <w:rFonts w:hint="eastAsia"/>
          <w:spacing w:val="-1"/>
          <w:sz w:val="30"/>
          <w:szCs w:val="30"/>
        </w:rPr>
      </w:pPr>
      <w:r>
        <w:rPr>
          <w:rFonts w:hint="eastAsia"/>
          <w:spacing w:val="-1"/>
          <w:sz w:val="30"/>
          <w:szCs w:val="30"/>
        </w:rPr>
        <w:t>因此，圣经从头到尾都珍藏着关于基督位格和荣耀的这类启示，足以操练今世信徒的信心和默想，并且在今生永远不会被完全发现或理解；</w:t>
      </w:r>
    </w:p>
    <w:p w14:paraId="2E85E6F9">
      <w:pPr>
        <w:pStyle w:val="2"/>
        <w:spacing w:before="316" w:line="252" w:lineRule="auto"/>
        <w:ind w:right="17"/>
        <w:jc w:val="both"/>
        <w:rPr>
          <w:rFonts w:hint="eastAsia"/>
          <w:spacing w:val="-1"/>
          <w:sz w:val="30"/>
          <w:szCs w:val="30"/>
        </w:rPr>
      </w:pPr>
    </w:p>
    <w:p w14:paraId="4DF13FE6">
      <w:pPr>
        <w:pStyle w:val="2"/>
        <w:spacing w:before="316" w:line="252" w:lineRule="auto"/>
        <w:ind w:right="17"/>
        <w:jc w:val="both"/>
        <w:rPr>
          <w:rFonts w:hint="eastAsia"/>
          <w:spacing w:val="-1"/>
          <w:sz w:val="30"/>
          <w:szCs w:val="30"/>
        </w:rPr>
      </w:pPr>
      <w:r>
        <w:rPr>
          <w:rFonts w:hint="eastAsia"/>
          <w:spacing w:val="-1"/>
          <w:sz w:val="30"/>
          <w:szCs w:val="30"/>
        </w:rPr>
        <w:t>and in divine meditations of these revelations does much of the life of faith consist.</w:t>
      </w:r>
    </w:p>
    <w:p w14:paraId="13F8FE62">
      <w:pPr>
        <w:pStyle w:val="2"/>
        <w:spacing w:before="316" w:line="252" w:lineRule="auto"/>
        <w:ind w:right="17"/>
        <w:jc w:val="both"/>
        <w:rPr>
          <w:rFonts w:hint="eastAsia"/>
          <w:spacing w:val="-1"/>
          <w:sz w:val="30"/>
          <w:szCs w:val="30"/>
        </w:rPr>
      </w:pPr>
    </w:p>
    <w:p w14:paraId="30D39445">
      <w:pPr>
        <w:pStyle w:val="2"/>
        <w:spacing w:before="316" w:line="252" w:lineRule="auto"/>
        <w:ind w:right="17"/>
        <w:jc w:val="both"/>
        <w:rPr>
          <w:rFonts w:hint="eastAsia"/>
          <w:spacing w:val="-1"/>
          <w:sz w:val="30"/>
          <w:szCs w:val="30"/>
        </w:rPr>
      </w:pPr>
      <w:r>
        <w:rPr>
          <w:rFonts w:hint="eastAsia"/>
          <w:spacing w:val="-1"/>
          <w:sz w:val="30"/>
          <w:szCs w:val="30"/>
        </w:rPr>
        <w:t>信心的生命在很大程度上就在于对这些启示的神圣默想。</w:t>
      </w:r>
    </w:p>
    <w:p w14:paraId="125ADEB5">
      <w:pPr>
        <w:pStyle w:val="2"/>
        <w:spacing w:before="316" w:line="252" w:lineRule="auto"/>
        <w:ind w:right="17"/>
        <w:jc w:val="both"/>
        <w:rPr>
          <w:rFonts w:hint="eastAsia"/>
          <w:spacing w:val="-1"/>
          <w:sz w:val="30"/>
          <w:szCs w:val="30"/>
        </w:rPr>
      </w:pPr>
    </w:p>
    <w:p w14:paraId="0FF84CAC">
      <w:pPr>
        <w:pStyle w:val="2"/>
        <w:spacing w:before="316" w:line="252" w:lineRule="auto"/>
        <w:ind w:right="17"/>
        <w:jc w:val="both"/>
        <w:rPr>
          <w:rFonts w:hint="eastAsia"/>
          <w:spacing w:val="-1"/>
          <w:sz w:val="30"/>
          <w:szCs w:val="30"/>
        </w:rPr>
      </w:pPr>
      <w:r>
        <w:rPr>
          <w:rFonts w:hint="eastAsia"/>
          <w:spacing w:val="-1"/>
          <w:sz w:val="30"/>
          <w:szCs w:val="30"/>
        </w:rPr>
        <w:t>There are three ways whereby the glory of Christ is represented unto us in the Scripture.</w:t>
      </w:r>
    </w:p>
    <w:p w14:paraId="25DA0B1F">
      <w:pPr>
        <w:pStyle w:val="2"/>
        <w:spacing w:before="316" w:line="252" w:lineRule="auto"/>
        <w:ind w:right="17"/>
        <w:jc w:val="both"/>
        <w:rPr>
          <w:rFonts w:hint="eastAsia"/>
          <w:spacing w:val="-1"/>
          <w:sz w:val="30"/>
          <w:szCs w:val="30"/>
        </w:rPr>
      </w:pPr>
    </w:p>
    <w:p w14:paraId="583D0883">
      <w:pPr>
        <w:pStyle w:val="2"/>
        <w:spacing w:before="316" w:line="252" w:lineRule="auto"/>
        <w:ind w:right="17"/>
        <w:jc w:val="both"/>
        <w:rPr>
          <w:rFonts w:hint="eastAsia"/>
          <w:spacing w:val="-1"/>
          <w:sz w:val="30"/>
          <w:szCs w:val="30"/>
        </w:rPr>
      </w:pPr>
      <w:r>
        <w:rPr>
          <w:rFonts w:hint="eastAsia"/>
          <w:spacing w:val="-1"/>
          <w:sz w:val="30"/>
          <w:szCs w:val="30"/>
        </w:rPr>
        <w:t>圣经中有三种方式向我们彰显基督的荣耀。</w:t>
      </w:r>
    </w:p>
    <w:p w14:paraId="617B153C">
      <w:pPr>
        <w:pStyle w:val="2"/>
        <w:spacing w:before="316" w:line="252" w:lineRule="auto"/>
        <w:ind w:right="17"/>
        <w:jc w:val="both"/>
        <w:rPr>
          <w:rFonts w:hint="eastAsia"/>
          <w:spacing w:val="-1"/>
          <w:sz w:val="30"/>
          <w:szCs w:val="30"/>
        </w:rPr>
      </w:pPr>
    </w:p>
    <w:p w14:paraId="5AB850A1">
      <w:pPr>
        <w:pStyle w:val="2"/>
        <w:spacing w:before="316" w:line="252" w:lineRule="auto"/>
        <w:ind w:right="17"/>
        <w:jc w:val="both"/>
        <w:rPr>
          <w:rFonts w:hint="eastAsia"/>
          <w:spacing w:val="-1"/>
          <w:sz w:val="30"/>
          <w:szCs w:val="30"/>
        </w:rPr>
      </w:pPr>
      <w:r>
        <w:rPr>
          <w:rFonts w:hint="eastAsia"/>
          <w:spacing w:val="-1"/>
          <w:sz w:val="30"/>
          <w:szCs w:val="30"/>
        </w:rPr>
        <w:t>First, By direct descriptions of his glorious person and incarnation.</w:t>
      </w:r>
    </w:p>
    <w:p w14:paraId="6AF1987A">
      <w:pPr>
        <w:pStyle w:val="2"/>
        <w:spacing w:before="316" w:line="252" w:lineRule="auto"/>
        <w:ind w:right="17"/>
        <w:jc w:val="both"/>
        <w:rPr>
          <w:rFonts w:hint="eastAsia"/>
          <w:spacing w:val="-1"/>
          <w:sz w:val="30"/>
          <w:szCs w:val="30"/>
        </w:rPr>
      </w:pPr>
    </w:p>
    <w:p w14:paraId="3B753683">
      <w:pPr>
        <w:pStyle w:val="2"/>
        <w:spacing w:before="316" w:line="252" w:lineRule="auto"/>
        <w:ind w:right="17"/>
        <w:jc w:val="both"/>
        <w:rPr>
          <w:rFonts w:hint="eastAsia"/>
          <w:spacing w:val="-1"/>
          <w:sz w:val="30"/>
          <w:szCs w:val="30"/>
        </w:rPr>
      </w:pPr>
      <w:r>
        <w:rPr>
          <w:rFonts w:hint="eastAsia"/>
          <w:spacing w:val="-1"/>
          <w:sz w:val="30"/>
          <w:szCs w:val="30"/>
        </w:rPr>
        <w:t>首先，通过对祂荣耀位格和道成肉身的直接描述。</w:t>
      </w:r>
    </w:p>
    <w:p w14:paraId="00D315BC">
      <w:pPr>
        <w:pStyle w:val="2"/>
        <w:spacing w:before="316" w:line="252" w:lineRule="auto"/>
        <w:ind w:right="17"/>
        <w:jc w:val="both"/>
        <w:rPr>
          <w:rFonts w:hint="eastAsia"/>
          <w:spacing w:val="-1"/>
          <w:sz w:val="30"/>
          <w:szCs w:val="30"/>
        </w:rPr>
      </w:pPr>
    </w:p>
    <w:p w14:paraId="0DD7EF2C">
      <w:pPr>
        <w:pStyle w:val="2"/>
        <w:spacing w:before="316" w:line="252" w:lineRule="auto"/>
        <w:ind w:right="17"/>
        <w:jc w:val="both"/>
        <w:rPr>
          <w:rFonts w:hint="eastAsia"/>
          <w:spacing w:val="-1"/>
          <w:sz w:val="30"/>
          <w:szCs w:val="30"/>
        </w:rPr>
      </w:pPr>
      <w:r>
        <w:rPr>
          <w:rFonts w:hint="eastAsia"/>
          <w:spacing w:val="-1"/>
          <w:sz w:val="30"/>
          <w:szCs w:val="30"/>
        </w:rPr>
        <w:t>See, among other places, Gen. 3: 15; Ps. 2: 7- 9, 45: 2-6, 68: 17, 18, 110; Isa. 6: 1-4, 9: 6; Zech. 3: 8; John 1: 1-3; Phil. 2: 6-8; Heb. 1: 1-3, 2: 14-16; Rev. 1: 17, 18.</w:t>
      </w:r>
    </w:p>
    <w:p w14:paraId="38462E20">
      <w:pPr>
        <w:pStyle w:val="2"/>
        <w:spacing w:before="316" w:line="252" w:lineRule="auto"/>
        <w:ind w:right="17"/>
        <w:jc w:val="both"/>
        <w:rPr>
          <w:rFonts w:hint="eastAsia"/>
          <w:spacing w:val="-1"/>
          <w:sz w:val="30"/>
          <w:szCs w:val="30"/>
        </w:rPr>
      </w:pPr>
    </w:p>
    <w:p w14:paraId="1EF4844C">
      <w:pPr>
        <w:pStyle w:val="2"/>
        <w:spacing w:before="316" w:line="252" w:lineRule="auto"/>
        <w:ind w:right="17"/>
        <w:jc w:val="both"/>
        <w:rPr>
          <w:rFonts w:hint="eastAsia"/>
          <w:spacing w:val="-1"/>
          <w:sz w:val="30"/>
          <w:szCs w:val="30"/>
        </w:rPr>
      </w:pPr>
      <w:r>
        <w:rPr>
          <w:rFonts w:hint="eastAsia"/>
          <w:spacing w:val="-1"/>
          <w:sz w:val="30"/>
          <w:szCs w:val="30"/>
        </w:rPr>
        <w:t>见，除其他地方外，创世记3章15节；诗篇2篇7-9节，45篇2-6节，68篇17-18节，110篇；以赛亚书6章1-4节，9章6节；撒迦利亚书3章8节；约翰福音1章1-3节；腓立比书2章6-8节；希伯来书1章1-3节，2章14-16节；启示录1章17-18节。</w:t>
      </w:r>
    </w:p>
    <w:p w14:paraId="5671AF48">
      <w:pPr>
        <w:pStyle w:val="2"/>
        <w:spacing w:before="316" w:line="252" w:lineRule="auto"/>
        <w:ind w:right="17"/>
        <w:jc w:val="both"/>
        <w:rPr>
          <w:rFonts w:hint="eastAsia"/>
          <w:spacing w:val="-1"/>
          <w:sz w:val="30"/>
          <w:szCs w:val="30"/>
        </w:rPr>
      </w:pPr>
    </w:p>
    <w:p w14:paraId="4266C765">
      <w:pPr>
        <w:pStyle w:val="2"/>
        <w:spacing w:before="316" w:line="252" w:lineRule="auto"/>
        <w:ind w:right="17"/>
        <w:jc w:val="both"/>
        <w:rPr>
          <w:rFonts w:hint="eastAsia"/>
          <w:spacing w:val="-1"/>
          <w:sz w:val="30"/>
          <w:szCs w:val="30"/>
        </w:rPr>
      </w:pPr>
      <w:r>
        <w:rPr>
          <w:rFonts w:hint="eastAsia"/>
          <w:spacing w:val="-1"/>
          <w:sz w:val="30"/>
          <w:szCs w:val="30"/>
        </w:rPr>
        <w:t>Secondly, By prophecies, promises, and express instructions concerning him, all leading unto the contemplation of his glory, which are innumerable.</w:t>
      </w:r>
    </w:p>
    <w:p w14:paraId="50B5CEEB">
      <w:pPr>
        <w:pStyle w:val="2"/>
        <w:spacing w:before="316" w:line="252" w:lineRule="auto"/>
        <w:ind w:right="17"/>
        <w:jc w:val="both"/>
        <w:rPr>
          <w:rFonts w:hint="eastAsia"/>
          <w:spacing w:val="-1"/>
          <w:sz w:val="30"/>
          <w:szCs w:val="30"/>
        </w:rPr>
      </w:pPr>
    </w:p>
    <w:p w14:paraId="27EA24A2">
      <w:pPr>
        <w:pStyle w:val="2"/>
        <w:spacing w:before="316" w:line="252" w:lineRule="auto"/>
        <w:ind w:right="17"/>
        <w:jc w:val="both"/>
        <w:rPr>
          <w:rFonts w:hint="eastAsia"/>
          <w:spacing w:val="-1"/>
          <w:sz w:val="30"/>
          <w:szCs w:val="30"/>
        </w:rPr>
      </w:pPr>
      <w:r>
        <w:rPr>
          <w:rFonts w:hint="eastAsia"/>
          <w:spacing w:val="-1"/>
          <w:sz w:val="30"/>
          <w:szCs w:val="30"/>
        </w:rPr>
        <w:t>其次，通过关于祂的预言、应许和明确的教导，所有这些都引导人默想祂的荣耀，这些是数不胜数的。</w:t>
      </w:r>
    </w:p>
    <w:p w14:paraId="56085748">
      <w:pPr>
        <w:pStyle w:val="2"/>
        <w:spacing w:before="316" w:line="252" w:lineRule="auto"/>
        <w:ind w:right="17"/>
        <w:jc w:val="both"/>
        <w:rPr>
          <w:rFonts w:hint="eastAsia"/>
          <w:spacing w:val="-1"/>
          <w:sz w:val="30"/>
          <w:szCs w:val="30"/>
        </w:rPr>
      </w:pPr>
    </w:p>
    <w:p w14:paraId="5323846E">
      <w:pPr>
        <w:pStyle w:val="2"/>
        <w:spacing w:before="316" w:line="252" w:lineRule="auto"/>
        <w:ind w:right="17"/>
        <w:jc w:val="both"/>
        <w:rPr>
          <w:rFonts w:hint="eastAsia"/>
          <w:spacing w:val="-1"/>
          <w:sz w:val="30"/>
          <w:szCs w:val="30"/>
        </w:rPr>
      </w:pPr>
      <w:r>
        <w:rPr>
          <w:rFonts w:hint="eastAsia"/>
          <w:spacing w:val="-1"/>
          <w:sz w:val="30"/>
          <w:szCs w:val="30"/>
        </w:rPr>
        <w:t>Thirdly, By the sacred institutions of divine worship under the Old Testament:</w:t>
      </w:r>
    </w:p>
    <w:p w14:paraId="1B917703">
      <w:pPr>
        <w:pStyle w:val="2"/>
        <w:spacing w:before="316" w:line="252" w:lineRule="auto"/>
        <w:ind w:right="17"/>
        <w:jc w:val="both"/>
        <w:rPr>
          <w:rFonts w:hint="eastAsia"/>
          <w:spacing w:val="-1"/>
          <w:sz w:val="30"/>
          <w:szCs w:val="30"/>
        </w:rPr>
      </w:pPr>
    </w:p>
    <w:p w14:paraId="7E46BF34">
      <w:pPr>
        <w:pStyle w:val="2"/>
        <w:spacing w:before="316" w:line="252" w:lineRule="auto"/>
        <w:ind w:right="17"/>
        <w:jc w:val="both"/>
        <w:rPr>
          <w:rFonts w:hint="eastAsia"/>
          <w:spacing w:val="-1"/>
          <w:sz w:val="30"/>
          <w:szCs w:val="30"/>
        </w:rPr>
      </w:pPr>
      <w:r>
        <w:rPr>
          <w:rFonts w:hint="eastAsia"/>
          <w:spacing w:val="-1"/>
          <w:sz w:val="30"/>
          <w:szCs w:val="30"/>
        </w:rPr>
        <w:t>第三，通过旧约下神圣敬拜的制度：</w:t>
      </w:r>
    </w:p>
    <w:p w14:paraId="5EF13A86">
      <w:pPr>
        <w:pStyle w:val="2"/>
        <w:spacing w:before="316" w:line="252" w:lineRule="auto"/>
        <w:ind w:right="17"/>
        <w:jc w:val="both"/>
        <w:rPr>
          <w:rFonts w:hint="eastAsia"/>
          <w:spacing w:val="-1"/>
          <w:sz w:val="30"/>
          <w:szCs w:val="30"/>
        </w:rPr>
      </w:pPr>
    </w:p>
    <w:p w14:paraId="47A4A190">
      <w:pPr>
        <w:pStyle w:val="2"/>
        <w:spacing w:before="316" w:line="252" w:lineRule="auto"/>
        <w:ind w:right="17"/>
        <w:jc w:val="both"/>
        <w:rPr>
          <w:rFonts w:hint="eastAsia"/>
          <w:spacing w:val="-1"/>
          <w:sz w:val="30"/>
          <w:szCs w:val="30"/>
        </w:rPr>
      </w:pPr>
      <w:r>
        <w:rPr>
          <w:rFonts w:hint="eastAsia"/>
          <w:spacing w:val="-1"/>
          <w:sz w:val="30"/>
          <w:szCs w:val="30"/>
        </w:rPr>
        <w:t>for the end of them all was to represent unto the church the glory of Christ in the discharge of his office;</w:t>
      </w:r>
    </w:p>
    <w:p w14:paraId="18C4522D">
      <w:pPr>
        <w:pStyle w:val="2"/>
        <w:spacing w:before="316" w:line="252" w:lineRule="auto"/>
        <w:ind w:right="17"/>
        <w:jc w:val="both"/>
        <w:rPr>
          <w:rFonts w:hint="eastAsia"/>
          <w:spacing w:val="-1"/>
          <w:sz w:val="30"/>
          <w:szCs w:val="30"/>
        </w:rPr>
      </w:pPr>
    </w:p>
    <w:p w14:paraId="23441E28">
      <w:pPr>
        <w:pStyle w:val="2"/>
        <w:spacing w:before="316" w:line="252" w:lineRule="auto"/>
        <w:ind w:right="17"/>
        <w:jc w:val="both"/>
        <w:rPr>
          <w:rFonts w:hint="eastAsia"/>
          <w:spacing w:val="-1"/>
          <w:sz w:val="30"/>
          <w:szCs w:val="30"/>
        </w:rPr>
      </w:pPr>
      <w:r>
        <w:rPr>
          <w:rFonts w:hint="eastAsia"/>
          <w:spacing w:val="-1"/>
          <w:sz w:val="30"/>
          <w:szCs w:val="30"/>
        </w:rPr>
        <w:t>因为它们所有的目的都是向教会彰显基督在履行其职分时的荣耀；</w:t>
      </w:r>
    </w:p>
    <w:p w14:paraId="481EA262">
      <w:pPr>
        <w:pStyle w:val="2"/>
        <w:spacing w:before="316" w:line="252" w:lineRule="auto"/>
        <w:ind w:right="17"/>
        <w:jc w:val="both"/>
        <w:rPr>
          <w:rFonts w:hint="eastAsia"/>
          <w:spacing w:val="-1"/>
          <w:sz w:val="30"/>
          <w:szCs w:val="30"/>
        </w:rPr>
      </w:pPr>
    </w:p>
    <w:p w14:paraId="388D10FB">
      <w:pPr>
        <w:pStyle w:val="2"/>
        <w:spacing w:before="316" w:line="252" w:lineRule="auto"/>
        <w:ind w:right="17"/>
        <w:jc w:val="both"/>
        <w:rPr>
          <w:rFonts w:hint="eastAsia"/>
          <w:spacing w:val="-1"/>
          <w:sz w:val="30"/>
          <w:szCs w:val="30"/>
        </w:rPr>
      </w:pPr>
      <w:r>
        <w:rPr>
          <w:rFonts w:hint="eastAsia"/>
          <w:spacing w:val="-1"/>
          <w:sz w:val="30"/>
          <w:szCs w:val="30"/>
        </w:rPr>
        <w:t>as we shall see afterward.</w:t>
      </w:r>
    </w:p>
    <w:p w14:paraId="20335DF2">
      <w:pPr>
        <w:pStyle w:val="2"/>
        <w:spacing w:before="316" w:line="252" w:lineRule="auto"/>
        <w:ind w:right="17"/>
        <w:jc w:val="both"/>
        <w:rPr>
          <w:rFonts w:hint="eastAsia"/>
          <w:spacing w:val="-1"/>
          <w:sz w:val="30"/>
          <w:szCs w:val="30"/>
        </w:rPr>
      </w:pPr>
    </w:p>
    <w:p w14:paraId="2DB34FD0">
      <w:pPr>
        <w:pStyle w:val="2"/>
        <w:spacing w:before="316" w:line="252" w:lineRule="auto"/>
        <w:ind w:right="17"/>
        <w:jc w:val="both"/>
        <w:rPr>
          <w:rFonts w:hint="eastAsia"/>
          <w:spacing w:val="-1"/>
          <w:sz w:val="30"/>
          <w:szCs w:val="30"/>
        </w:rPr>
      </w:pPr>
      <w:r>
        <w:rPr>
          <w:rFonts w:hint="eastAsia"/>
          <w:spacing w:val="-1"/>
          <w:sz w:val="30"/>
          <w:szCs w:val="30"/>
        </w:rPr>
        <w:t>正如我们稍后将看到的。</w:t>
      </w:r>
    </w:p>
    <w:p w14:paraId="01C335B0">
      <w:pPr>
        <w:pStyle w:val="2"/>
        <w:spacing w:before="316" w:line="252" w:lineRule="auto"/>
        <w:ind w:right="17"/>
        <w:jc w:val="both"/>
        <w:rPr>
          <w:rFonts w:hint="eastAsia"/>
          <w:spacing w:val="-1"/>
          <w:sz w:val="30"/>
          <w:szCs w:val="30"/>
        </w:rPr>
      </w:pPr>
    </w:p>
    <w:p w14:paraId="7507DCEF">
      <w:pPr>
        <w:pStyle w:val="2"/>
        <w:spacing w:before="316" w:line="252" w:lineRule="auto"/>
        <w:ind w:right="17"/>
        <w:jc w:val="both"/>
        <w:rPr>
          <w:rFonts w:hint="eastAsia"/>
          <w:spacing w:val="-1"/>
          <w:sz w:val="30"/>
          <w:szCs w:val="30"/>
        </w:rPr>
      </w:pPr>
      <w:r>
        <w:rPr>
          <w:rFonts w:hint="eastAsia"/>
          <w:spacing w:val="-1"/>
          <w:sz w:val="30"/>
          <w:szCs w:val="30"/>
        </w:rPr>
        <w:t>We may take notice of an instance in one kind under the Old Testament, and of one and another under the New.</w:t>
      </w:r>
    </w:p>
    <w:p w14:paraId="70B41EB6">
      <w:pPr>
        <w:pStyle w:val="2"/>
        <w:spacing w:before="316" w:line="252" w:lineRule="auto"/>
        <w:ind w:right="17"/>
        <w:jc w:val="both"/>
        <w:rPr>
          <w:rFonts w:hint="eastAsia"/>
          <w:spacing w:val="-1"/>
          <w:sz w:val="30"/>
          <w:szCs w:val="30"/>
        </w:rPr>
      </w:pPr>
    </w:p>
    <w:p w14:paraId="6AC692B4">
      <w:pPr>
        <w:pStyle w:val="2"/>
        <w:spacing w:before="316" w:line="252" w:lineRule="auto"/>
        <w:ind w:right="17"/>
        <w:jc w:val="both"/>
        <w:rPr>
          <w:rFonts w:hint="eastAsia"/>
          <w:spacing w:val="-1"/>
          <w:sz w:val="30"/>
          <w:szCs w:val="30"/>
        </w:rPr>
      </w:pPr>
      <w:r>
        <w:rPr>
          <w:rFonts w:hint="eastAsia"/>
          <w:spacing w:val="-1"/>
          <w:sz w:val="30"/>
          <w:szCs w:val="30"/>
        </w:rPr>
        <w:t>我们可以注意到旧约下的一种例子，以及新约下的另一种例子。</w:t>
      </w:r>
    </w:p>
    <w:p w14:paraId="037A26E2">
      <w:pPr>
        <w:pStyle w:val="2"/>
        <w:spacing w:before="316" w:line="252" w:lineRule="auto"/>
        <w:ind w:right="17"/>
        <w:jc w:val="both"/>
        <w:rPr>
          <w:rFonts w:hint="eastAsia"/>
          <w:spacing w:val="-1"/>
          <w:sz w:val="30"/>
          <w:szCs w:val="30"/>
        </w:rPr>
      </w:pPr>
    </w:p>
    <w:p w14:paraId="71FA7ABB">
      <w:pPr>
        <w:pStyle w:val="2"/>
        <w:spacing w:before="316" w:line="252" w:lineRule="auto"/>
        <w:ind w:right="17"/>
        <w:jc w:val="both"/>
        <w:rPr>
          <w:rFonts w:hint="eastAsia"/>
          <w:spacing w:val="-1"/>
          <w:sz w:val="30"/>
          <w:szCs w:val="30"/>
        </w:rPr>
      </w:pPr>
      <w:r>
        <w:rPr>
          <w:rFonts w:hint="eastAsia"/>
          <w:spacing w:val="-1"/>
          <w:sz w:val="30"/>
          <w:szCs w:val="30"/>
        </w:rPr>
        <w:t>His personal appearances under the Old Testament carried in them a demonstration of his glory.</w:t>
      </w:r>
    </w:p>
    <w:p w14:paraId="04E76FCE">
      <w:pPr>
        <w:pStyle w:val="2"/>
        <w:spacing w:before="316" w:line="252" w:lineRule="auto"/>
        <w:ind w:right="17"/>
        <w:jc w:val="both"/>
        <w:rPr>
          <w:rFonts w:hint="eastAsia"/>
          <w:spacing w:val="-1"/>
          <w:sz w:val="30"/>
          <w:szCs w:val="30"/>
        </w:rPr>
      </w:pPr>
    </w:p>
    <w:p w14:paraId="465A2F4E">
      <w:pPr>
        <w:pStyle w:val="2"/>
        <w:spacing w:before="316" w:line="252" w:lineRule="auto"/>
        <w:ind w:right="17"/>
        <w:jc w:val="both"/>
        <w:rPr>
          <w:rFonts w:hint="eastAsia"/>
          <w:spacing w:val="-1"/>
          <w:sz w:val="30"/>
          <w:szCs w:val="30"/>
        </w:rPr>
      </w:pPr>
      <w:r>
        <w:rPr>
          <w:rFonts w:hint="eastAsia"/>
          <w:spacing w:val="-1"/>
          <w:sz w:val="30"/>
          <w:szCs w:val="30"/>
        </w:rPr>
        <w:t>祂在旧约下的显现本身就带有祂荣耀的彰显。</w:t>
      </w:r>
    </w:p>
    <w:p w14:paraId="69A62B96">
      <w:pPr>
        <w:pStyle w:val="2"/>
        <w:spacing w:before="316" w:line="252" w:lineRule="auto"/>
        <w:ind w:right="17"/>
        <w:jc w:val="both"/>
        <w:rPr>
          <w:rFonts w:hint="eastAsia"/>
          <w:spacing w:val="-1"/>
          <w:sz w:val="30"/>
          <w:szCs w:val="30"/>
        </w:rPr>
      </w:pPr>
    </w:p>
    <w:p w14:paraId="08A8CE53">
      <w:pPr>
        <w:pStyle w:val="2"/>
        <w:spacing w:before="316" w:line="252" w:lineRule="auto"/>
        <w:ind w:right="17"/>
        <w:jc w:val="both"/>
        <w:rPr>
          <w:rFonts w:hint="eastAsia"/>
          <w:spacing w:val="-1"/>
          <w:sz w:val="30"/>
          <w:szCs w:val="30"/>
        </w:rPr>
      </w:pPr>
      <w:r>
        <w:rPr>
          <w:rFonts w:hint="eastAsia"/>
          <w:spacing w:val="-1"/>
          <w:sz w:val="30"/>
          <w:szCs w:val="30"/>
        </w:rPr>
        <w:t>Such was that in the vision which Isaiah had, “when he saw his glory, and spake of him,” chap. 6: 1, 2, “I saw the Lord sitting upon a throne, high and lifted up, and his train filled the temple.</w:t>
      </w:r>
    </w:p>
    <w:p w14:paraId="4EFD3375">
      <w:pPr>
        <w:pStyle w:val="2"/>
        <w:spacing w:before="316" w:line="252" w:lineRule="auto"/>
        <w:ind w:right="17"/>
        <w:jc w:val="both"/>
        <w:rPr>
          <w:rFonts w:hint="eastAsia"/>
          <w:spacing w:val="-1"/>
          <w:sz w:val="30"/>
          <w:szCs w:val="30"/>
        </w:rPr>
      </w:pPr>
    </w:p>
    <w:p w14:paraId="686B693F">
      <w:pPr>
        <w:pStyle w:val="2"/>
        <w:spacing w:before="316" w:line="252" w:lineRule="auto"/>
        <w:ind w:right="17"/>
        <w:jc w:val="both"/>
        <w:rPr>
          <w:rFonts w:hint="eastAsia"/>
          <w:spacing w:val="-1"/>
          <w:sz w:val="30"/>
          <w:szCs w:val="30"/>
        </w:rPr>
      </w:pPr>
      <w:r>
        <w:rPr>
          <w:rFonts w:hint="eastAsia"/>
          <w:spacing w:val="-1"/>
          <w:sz w:val="30"/>
          <w:szCs w:val="30"/>
        </w:rPr>
        <w:t>以赛亚所见的异象就是如此，“当他看见祂的荣耀，并论到祂的时候”，第6章1-2节：“我看见主坐在高高的宝座上。祂的衣裳垂下，遮满圣殿。</w:t>
      </w:r>
    </w:p>
    <w:p w14:paraId="39B2D98A">
      <w:pPr>
        <w:pStyle w:val="2"/>
        <w:spacing w:before="316" w:line="252" w:lineRule="auto"/>
        <w:ind w:right="17"/>
        <w:jc w:val="both"/>
        <w:rPr>
          <w:rFonts w:hint="eastAsia"/>
          <w:spacing w:val="-1"/>
          <w:sz w:val="30"/>
          <w:szCs w:val="30"/>
        </w:rPr>
      </w:pPr>
    </w:p>
    <w:p w14:paraId="2C8DF238">
      <w:pPr>
        <w:pStyle w:val="2"/>
        <w:spacing w:before="316" w:line="252" w:lineRule="auto"/>
        <w:ind w:right="17"/>
        <w:jc w:val="both"/>
        <w:rPr>
          <w:rFonts w:hint="eastAsia"/>
          <w:spacing w:val="-1"/>
          <w:sz w:val="30"/>
          <w:szCs w:val="30"/>
        </w:rPr>
      </w:pPr>
      <w:r>
        <w:rPr>
          <w:rFonts w:hint="eastAsia"/>
          <w:spacing w:val="-1"/>
          <w:sz w:val="30"/>
          <w:szCs w:val="30"/>
        </w:rPr>
        <w:t>Above it stood the seraphim,” &amp;c.</w:t>
      </w:r>
    </w:p>
    <w:p w14:paraId="1EC73ECE">
      <w:pPr>
        <w:pStyle w:val="2"/>
        <w:spacing w:before="316" w:line="252" w:lineRule="auto"/>
        <w:ind w:right="17"/>
        <w:jc w:val="both"/>
        <w:rPr>
          <w:rFonts w:hint="eastAsia"/>
          <w:spacing w:val="-1"/>
          <w:sz w:val="30"/>
          <w:szCs w:val="30"/>
        </w:rPr>
      </w:pPr>
    </w:p>
    <w:p w14:paraId="5BDABD93">
      <w:pPr>
        <w:pStyle w:val="2"/>
        <w:spacing w:before="316" w:line="252" w:lineRule="auto"/>
        <w:ind w:right="17"/>
        <w:jc w:val="both"/>
        <w:rPr>
          <w:rFonts w:hint="eastAsia"/>
          <w:spacing w:val="-1"/>
          <w:sz w:val="30"/>
          <w:szCs w:val="30"/>
        </w:rPr>
      </w:pPr>
      <w:r>
        <w:rPr>
          <w:rFonts w:hint="eastAsia"/>
          <w:spacing w:val="-1"/>
          <w:sz w:val="30"/>
          <w:szCs w:val="30"/>
        </w:rPr>
        <w:t>其上有撒拉弗侍立，”等等。</w:t>
      </w:r>
    </w:p>
    <w:p w14:paraId="09ACA8EC">
      <w:pPr>
        <w:pStyle w:val="2"/>
        <w:spacing w:before="316" w:line="252" w:lineRule="auto"/>
        <w:ind w:right="17"/>
        <w:jc w:val="both"/>
        <w:rPr>
          <w:rFonts w:hint="eastAsia"/>
          <w:spacing w:val="-1"/>
          <w:sz w:val="30"/>
          <w:szCs w:val="30"/>
        </w:rPr>
      </w:pPr>
    </w:p>
    <w:p w14:paraId="50FFED0A">
      <w:pPr>
        <w:pStyle w:val="2"/>
        <w:spacing w:before="316" w:line="252" w:lineRule="auto"/>
        <w:ind w:right="17"/>
        <w:jc w:val="both"/>
        <w:rPr>
          <w:rFonts w:hint="eastAsia"/>
          <w:spacing w:val="-1"/>
          <w:sz w:val="30"/>
          <w:szCs w:val="30"/>
        </w:rPr>
      </w:pPr>
      <w:r>
        <w:rPr>
          <w:rFonts w:hint="eastAsia"/>
          <w:spacing w:val="-1"/>
          <w:sz w:val="30"/>
          <w:szCs w:val="30"/>
        </w:rPr>
        <w:t>It was a representation of the glory of the divine presence of Christ filling his human nature, the temple of his body, with a train of all-glorious graces.</w:t>
      </w:r>
    </w:p>
    <w:p w14:paraId="702E9558">
      <w:pPr>
        <w:pStyle w:val="2"/>
        <w:spacing w:before="316" w:line="252" w:lineRule="auto"/>
        <w:ind w:right="17"/>
        <w:jc w:val="both"/>
        <w:rPr>
          <w:rFonts w:hint="eastAsia"/>
          <w:spacing w:val="-1"/>
          <w:sz w:val="30"/>
          <w:szCs w:val="30"/>
        </w:rPr>
      </w:pPr>
    </w:p>
    <w:p w14:paraId="1B430782">
      <w:pPr>
        <w:pStyle w:val="2"/>
        <w:spacing w:before="316" w:line="252" w:lineRule="auto"/>
        <w:ind w:right="17"/>
        <w:jc w:val="both"/>
        <w:rPr>
          <w:rFonts w:hint="eastAsia"/>
          <w:spacing w:val="-1"/>
          <w:sz w:val="30"/>
          <w:szCs w:val="30"/>
        </w:rPr>
      </w:pPr>
      <w:r>
        <w:rPr>
          <w:rFonts w:hint="eastAsia"/>
          <w:spacing w:val="-1"/>
          <w:sz w:val="30"/>
          <w:szCs w:val="30"/>
        </w:rPr>
        <w:t>这是基督神圣同在荣耀的彰显，这荣耀充满了祂的人性，即祂身体的殿，并伴随着一系列极其荣耀的恩典。</w:t>
      </w:r>
    </w:p>
    <w:p w14:paraId="0813A710">
      <w:pPr>
        <w:pStyle w:val="2"/>
        <w:spacing w:before="316" w:line="252" w:lineRule="auto"/>
        <w:ind w:right="17"/>
        <w:jc w:val="both"/>
        <w:rPr>
          <w:rFonts w:hint="eastAsia"/>
          <w:spacing w:val="-1"/>
          <w:sz w:val="30"/>
          <w:szCs w:val="30"/>
        </w:rPr>
      </w:pPr>
    </w:p>
    <w:p w14:paraId="2A535C77">
      <w:pPr>
        <w:pStyle w:val="2"/>
        <w:spacing w:before="316" w:line="252" w:lineRule="auto"/>
        <w:ind w:right="17"/>
        <w:jc w:val="both"/>
        <w:rPr>
          <w:rFonts w:hint="eastAsia"/>
          <w:spacing w:val="-1"/>
          <w:sz w:val="30"/>
          <w:szCs w:val="30"/>
        </w:rPr>
      </w:pPr>
      <w:r>
        <w:rPr>
          <w:rFonts w:hint="eastAsia"/>
          <w:spacing w:val="-1"/>
          <w:sz w:val="30"/>
          <w:szCs w:val="30"/>
        </w:rPr>
        <w:t>And if this typical representation of it was so glorious, as that the seraphim were not able steadfastly to behold it, but “covered their faces” upon its appearance, verse 2, how exceeding glorious is it in itself, as it is openly revealed in the Gospel!</w:t>
      </w:r>
    </w:p>
    <w:p w14:paraId="2EABCCBD">
      <w:pPr>
        <w:pStyle w:val="2"/>
        <w:spacing w:before="316" w:line="252" w:lineRule="auto"/>
        <w:ind w:right="17"/>
        <w:jc w:val="both"/>
        <w:rPr>
          <w:rFonts w:hint="eastAsia"/>
          <w:spacing w:val="-1"/>
          <w:sz w:val="30"/>
          <w:szCs w:val="30"/>
        </w:rPr>
      </w:pPr>
    </w:p>
    <w:p w14:paraId="6FF17348">
      <w:pPr>
        <w:pStyle w:val="2"/>
        <w:spacing w:before="316" w:line="252" w:lineRule="auto"/>
        <w:ind w:right="17"/>
        <w:jc w:val="both"/>
        <w:rPr>
          <w:spacing w:val="-1"/>
          <w:sz w:val="30"/>
          <w:szCs w:val="30"/>
        </w:rPr>
      </w:pPr>
      <w:r>
        <w:rPr>
          <w:rFonts w:hint="eastAsia"/>
          <w:spacing w:val="-1"/>
          <w:sz w:val="30"/>
          <w:szCs w:val="30"/>
        </w:rPr>
        <w:t>如果这预表性的彰显是如此荣耀，以致撒拉弗都不能定睛观看，而在它显现时“蒙上脸”，第2节，那么当它在福音中公开启示出来时，它本身是何等极其荣耀！</w:t>
      </w:r>
    </w:p>
    <w:p w14:paraId="29DECA45">
      <w:pPr>
        <w:pStyle w:val="2"/>
        <w:spacing w:before="316" w:line="252" w:lineRule="auto"/>
        <w:ind w:left="2" w:right="17" w:firstLine="169"/>
        <w:jc w:val="both"/>
        <w:rPr>
          <w:spacing w:val="-1"/>
          <w:sz w:val="30"/>
          <w:szCs w:val="30"/>
        </w:rPr>
      </w:pPr>
    </w:p>
    <w:p w14:paraId="29B2102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Of the same nature are the immediate testimonies given unto him from heaven in the New Testament.</w:t>
      </w:r>
    </w:p>
    <w:p w14:paraId="1D880B55">
      <w:pPr>
        <w:pStyle w:val="2"/>
        <w:spacing w:before="316" w:line="252" w:lineRule="auto"/>
        <w:ind w:right="2" w:firstLine="26"/>
        <w:jc w:val="both"/>
        <w:rPr>
          <w:rFonts w:hint="eastAsia"/>
          <w:b w:val="0"/>
          <w:bCs w:val="0"/>
          <w:i w:val="0"/>
          <w:iCs w:val="0"/>
          <w:spacing w:val="2"/>
          <w:sz w:val="30"/>
          <w:szCs w:val="30"/>
        </w:rPr>
      </w:pPr>
    </w:p>
    <w:p w14:paraId="08E477F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新约中从天上直接赐给祂的见证也具有同样的性质。</w:t>
      </w:r>
    </w:p>
    <w:p w14:paraId="20BA1002">
      <w:pPr>
        <w:pStyle w:val="2"/>
        <w:spacing w:before="316" w:line="252" w:lineRule="auto"/>
        <w:ind w:right="2" w:firstLine="26"/>
        <w:jc w:val="both"/>
        <w:rPr>
          <w:rFonts w:hint="eastAsia"/>
          <w:b w:val="0"/>
          <w:bCs w:val="0"/>
          <w:i w:val="0"/>
          <w:iCs w:val="0"/>
          <w:spacing w:val="2"/>
          <w:sz w:val="30"/>
          <w:szCs w:val="30"/>
        </w:rPr>
      </w:pPr>
    </w:p>
    <w:p w14:paraId="167BBDB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the apostle tells us, “he received from God the Father honour and glory, when there came such a voice to him from the excellent glory, This is my belovedSon, in whom I am well pleased,” 2 Peter 1: 17.</w:t>
      </w:r>
    </w:p>
    <w:p w14:paraId="3D144BE2">
      <w:pPr>
        <w:pStyle w:val="2"/>
        <w:spacing w:before="316" w:line="252" w:lineRule="auto"/>
        <w:ind w:right="2" w:firstLine="26"/>
        <w:jc w:val="both"/>
        <w:rPr>
          <w:rFonts w:hint="eastAsia"/>
          <w:b w:val="0"/>
          <w:bCs w:val="0"/>
          <w:i w:val="0"/>
          <w:iCs w:val="0"/>
          <w:spacing w:val="2"/>
          <w:sz w:val="30"/>
          <w:szCs w:val="30"/>
        </w:rPr>
      </w:pPr>
    </w:p>
    <w:p w14:paraId="7EB7B0D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使徒告诉我们：“祂从父神得尊贵荣耀的时候，从极大荣光之中有声音出来，向祂说：‘这是我的爱子，我所喜悦的。’”彼得后书1章17节。</w:t>
      </w:r>
    </w:p>
    <w:p w14:paraId="1B8FC390">
      <w:pPr>
        <w:pStyle w:val="2"/>
        <w:spacing w:before="316" w:line="252" w:lineRule="auto"/>
        <w:ind w:right="2" w:firstLine="26"/>
        <w:jc w:val="both"/>
        <w:rPr>
          <w:rFonts w:hint="eastAsia"/>
          <w:b w:val="0"/>
          <w:bCs w:val="0"/>
          <w:i w:val="0"/>
          <w:iCs w:val="0"/>
          <w:spacing w:val="2"/>
          <w:sz w:val="30"/>
          <w:szCs w:val="30"/>
        </w:rPr>
      </w:pPr>
    </w:p>
    <w:p w14:paraId="0C650CC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apostle intends the time of his transfiguration in the mount;</w:t>
      </w:r>
    </w:p>
    <w:p w14:paraId="3B4BB26A">
      <w:pPr>
        <w:pStyle w:val="2"/>
        <w:spacing w:before="316" w:line="252" w:lineRule="auto"/>
        <w:ind w:right="2" w:firstLine="26"/>
        <w:jc w:val="both"/>
        <w:rPr>
          <w:rFonts w:hint="eastAsia"/>
          <w:b w:val="0"/>
          <w:bCs w:val="0"/>
          <w:i w:val="0"/>
          <w:iCs w:val="0"/>
          <w:spacing w:val="2"/>
          <w:sz w:val="30"/>
          <w:szCs w:val="30"/>
        </w:rPr>
      </w:pPr>
    </w:p>
    <w:p w14:paraId="2E5B77A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使徒指的是祂在山上变像的时候；</w:t>
      </w:r>
    </w:p>
    <w:p w14:paraId="05B3F613">
      <w:pPr>
        <w:pStyle w:val="2"/>
        <w:spacing w:before="316" w:line="252" w:lineRule="auto"/>
        <w:ind w:right="2" w:firstLine="26"/>
        <w:jc w:val="both"/>
        <w:rPr>
          <w:rFonts w:hint="eastAsia"/>
          <w:b w:val="0"/>
          <w:bCs w:val="0"/>
          <w:i w:val="0"/>
          <w:iCs w:val="0"/>
          <w:spacing w:val="2"/>
          <w:sz w:val="30"/>
          <w:szCs w:val="30"/>
        </w:rPr>
      </w:pPr>
    </w:p>
    <w:p w14:paraId="4CF16A8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so he adds, verse 18, “And this voice which came from heaven we heard, when we were with him in the holy mount.”</w:t>
      </w:r>
    </w:p>
    <w:p w14:paraId="7295FCAC">
      <w:pPr>
        <w:pStyle w:val="2"/>
        <w:spacing w:before="316" w:line="252" w:lineRule="auto"/>
        <w:ind w:right="2" w:firstLine="26"/>
        <w:jc w:val="both"/>
        <w:rPr>
          <w:rFonts w:hint="eastAsia"/>
          <w:b w:val="0"/>
          <w:bCs w:val="0"/>
          <w:i w:val="0"/>
          <w:iCs w:val="0"/>
          <w:spacing w:val="2"/>
          <w:sz w:val="30"/>
          <w:szCs w:val="30"/>
        </w:rPr>
      </w:pPr>
    </w:p>
    <w:p w14:paraId="101DC7F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因为祂接着说，第18节：“这声音是从天上发出来的，我们同祂在圣山的时候，亲自听见了。”</w:t>
      </w:r>
    </w:p>
    <w:p w14:paraId="76CF3D94">
      <w:pPr>
        <w:pStyle w:val="2"/>
        <w:spacing w:before="316" w:line="252" w:lineRule="auto"/>
        <w:ind w:right="2" w:firstLine="26"/>
        <w:jc w:val="both"/>
        <w:rPr>
          <w:rFonts w:hint="eastAsia"/>
          <w:b w:val="0"/>
          <w:bCs w:val="0"/>
          <w:i w:val="0"/>
          <w:iCs w:val="0"/>
          <w:spacing w:val="2"/>
          <w:sz w:val="30"/>
          <w:szCs w:val="30"/>
        </w:rPr>
      </w:pPr>
    </w:p>
    <w:p w14:paraId="610B4ED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Howbeit, at sundry other timeshe had the same testimony, or to the same purpose, from God, even the Father, in heaven.</w:t>
      </w:r>
    </w:p>
    <w:p w14:paraId="557CFD50">
      <w:pPr>
        <w:pStyle w:val="2"/>
        <w:spacing w:before="316" w:line="252" w:lineRule="auto"/>
        <w:ind w:right="2" w:firstLine="26"/>
        <w:jc w:val="both"/>
        <w:rPr>
          <w:rFonts w:hint="eastAsia"/>
          <w:b w:val="0"/>
          <w:bCs w:val="0"/>
          <w:i w:val="0"/>
          <w:iCs w:val="0"/>
          <w:spacing w:val="2"/>
          <w:sz w:val="30"/>
          <w:szCs w:val="30"/>
        </w:rPr>
      </w:pPr>
    </w:p>
    <w:p w14:paraId="200AEE0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然而，在其他一些时候，祂也从天上的父神那里得到同样的见证，或具有同样目的的见证。</w:t>
      </w:r>
    </w:p>
    <w:p w14:paraId="18BFD2FA">
      <w:pPr>
        <w:pStyle w:val="2"/>
        <w:spacing w:before="316" w:line="252" w:lineRule="auto"/>
        <w:ind w:right="2" w:firstLine="26"/>
        <w:jc w:val="both"/>
        <w:rPr>
          <w:rFonts w:hint="eastAsia"/>
          <w:b w:val="0"/>
          <w:bCs w:val="0"/>
          <w:i w:val="0"/>
          <w:iCs w:val="0"/>
          <w:spacing w:val="2"/>
          <w:sz w:val="30"/>
          <w:szCs w:val="30"/>
        </w:rPr>
      </w:pPr>
    </w:p>
    <w:p w14:paraId="45F79EF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Herein God gave him honour and glory, which all those that believe in him should behold and admire;</w:t>
      </w:r>
    </w:p>
    <w:p w14:paraId="7FBB6EBC">
      <w:pPr>
        <w:pStyle w:val="2"/>
        <w:spacing w:before="316" w:line="252" w:lineRule="auto"/>
        <w:ind w:right="2" w:firstLine="26"/>
        <w:jc w:val="both"/>
        <w:rPr>
          <w:rFonts w:hint="eastAsia"/>
          <w:b w:val="0"/>
          <w:bCs w:val="0"/>
          <w:i w:val="0"/>
          <w:iCs w:val="0"/>
          <w:spacing w:val="2"/>
          <w:sz w:val="30"/>
          <w:szCs w:val="30"/>
        </w:rPr>
      </w:pPr>
    </w:p>
    <w:p w14:paraId="5E9BE4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在此，神赐给祂尊贵和荣耀，所有相信祂的人都应该瞻仰和赞叹；</w:t>
      </w:r>
    </w:p>
    <w:p w14:paraId="78BC7E9E">
      <w:pPr>
        <w:pStyle w:val="2"/>
        <w:spacing w:before="316" w:line="252" w:lineRule="auto"/>
        <w:ind w:right="2" w:firstLine="26"/>
        <w:jc w:val="both"/>
        <w:rPr>
          <w:rFonts w:hint="eastAsia"/>
          <w:b w:val="0"/>
          <w:bCs w:val="0"/>
          <w:i w:val="0"/>
          <w:iCs w:val="0"/>
          <w:spacing w:val="2"/>
          <w:sz w:val="30"/>
          <w:szCs w:val="30"/>
        </w:rPr>
      </w:pPr>
    </w:p>
    <w:p w14:paraId="5DBE872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not only those who heard this testimony with their bodily ears, but all unto whom it is testified in the Scripture, are obliged to look after, and contemplate on, the glory of Christ, as thus revealed and proposed.</w:t>
      </w:r>
    </w:p>
    <w:p w14:paraId="621C372C">
      <w:pPr>
        <w:pStyle w:val="2"/>
        <w:spacing w:before="316" w:line="252" w:lineRule="auto"/>
        <w:ind w:right="2" w:firstLine="26"/>
        <w:jc w:val="both"/>
        <w:rPr>
          <w:rFonts w:hint="eastAsia"/>
          <w:b w:val="0"/>
          <w:bCs w:val="0"/>
          <w:i w:val="0"/>
          <w:iCs w:val="0"/>
          <w:spacing w:val="2"/>
          <w:sz w:val="30"/>
          <w:szCs w:val="30"/>
        </w:rPr>
      </w:pPr>
    </w:p>
    <w:p w14:paraId="3A70052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不仅那些亲耳听见这见证的人，所有在圣经中向他们作见证的人，都有义务寻求并默想基督如此启示和提出的荣耀。</w:t>
      </w:r>
    </w:p>
    <w:p w14:paraId="11B236A0">
      <w:pPr>
        <w:pStyle w:val="2"/>
        <w:spacing w:before="316" w:line="252" w:lineRule="auto"/>
        <w:ind w:right="2" w:firstLine="26"/>
        <w:jc w:val="both"/>
        <w:rPr>
          <w:rFonts w:hint="eastAsia"/>
          <w:b w:val="0"/>
          <w:bCs w:val="0"/>
          <w:i w:val="0"/>
          <w:iCs w:val="0"/>
          <w:spacing w:val="2"/>
          <w:sz w:val="30"/>
          <w:szCs w:val="30"/>
        </w:rPr>
      </w:pPr>
    </w:p>
    <w:p w14:paraId="38F42B1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From the throne of his excellency, by audible voices, by visible signs, by the opening of the heavens above, by the descent of the Holy Spirit upon him, God testified unto him as his eternal Son, and gave him therein honour and glory.</w:t>
      </w:r>
    </w:p>
    <w:p w14:paraId="7D08EEF9">
      <w:pPr>
        <w:pStyle w:val="2"/>
        <w:spacing w:before="316" w:line="252" w:lineRule="auto"/>
        <w:ind w:right="2" w:firstLine="26"/>
        <w:jc w:val="both"/>
        <w:rPr>
          <w:rFonts w:hint="eastAsia"/>
          <w:b w:val="0"/>
          <w:bCs w:val="0"/>
          <w:i w:val="0"/>
          <w:iCs w:val="0"/>
          <w:spacing w:val="2"/>
          <w:sz w:val="30"/>
          <w:szCs w:val="30"/>
        </w:rPr>
      </w:pPr>
    </w:p>
    <w:p w14:paraId="7AE41D6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从祂卓越的宝座上，借着可听见的声音，借着可见的记号，借着天上诸天的敞开，借着圣灵降临在祂身上，神向祂作见证，证明祂是祂永恒的儿子，并在其中赐给祂尊贵和荣耀。</w:t>
      </w:r>
    </w:p>
    <w:p w14:paraId="04E19C25">
      <w:pPr>
        <w:pStyle w:val="2"/>
        <w:spacing w:before="316" w:line="252" w:lineRule="auto"/>
        <w:ind w:right="2" w:firstLine="26"/>
        <w:jc w:val="both"/>
        <w:rPr>
          <w:rFonts w:hint="eastAsia"/>
          <w:b w:val="0"/>
          <w:bCs w:val="0"/>
          <w:i w:val="0"/>
          <w:iCs w:val="0"/>
          <w:spacing w:val="2"/>
          <w:sz w:val="30"/>
          <w:szCs w:val="30"/>
        </w:rPr>
      </w:pPr>
    </w:p>
    <w:p w14:paraId="798C82A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thoughts of this divine testimony, and the glory of Christ therein, has often filled the hearts of some with Joy and delight.</w:t>
      </w:r>
    </w:p>
    <w:p w14:paraId="0A399AFF">
      <w:pPr>
        <w:pStyle w:val="2"/>
        <w:spacing w:before="316" w:line="252" w:lineRule="auto"/>
        <w:ind w:right="2" w:firstLine="26"/>
        <w:jc w:val="both"/>
        <w:rPr>
          <w:rFonts w:hint="eastAsia"/>
          <w:b w:val="0"/>
          <w:bCs w:val="0"/>
          <w:i w:val="0"/>
          <w:iCs w:val="0"/>
          <w:spacing w:val="2"/>
          <w:sz w:val="30"/>
          <w:szCs w:val="30"/>
        </w:rPr>
      </w:pPr>
    </w:p>
    <w:p w14:paraId="7CA6637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对这神圣见证以及其中基督荣耀的思想，常常使一些人的心中充满喜乐和愉悦。</w:t>
      </w:r>
    </w:p>
    <w:p w14:paraId="4BD71345">
      <w:pPr>
        <w:pStyle w:val="2"/>
        <w:spacing w:before="316" w:line="252" w:lineRule="auto"/>
        <w:ind w:right="2" w:firstLine="26"/>
        <w:jc w:val="both"/>
        <w:rPr>
          <w:rFonts w:hint="eastAsia"/>
          <w:b w:val="0"/>
          <w:bCs w:val="0"/>
          <w:i w:val="0"/>
          <w:iCs w:val="0"/>
          <w:spacing w:val="2"/>
          <w:sz w:val="30"/>
          <w:szCs w:val="30"/>
        </w:rPr>
      </w:pPr>
    </w:p>
    <w:p w14:paraId="3674DB6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therefore, in reading and studying the holy Scripture, we ought with all diligence to search and attend unto, as did the prophets of old (1 Peter 1: 11, 12), if we intend by them to be made “wise unto salvation.”</w:t>
      </w:r>
    </w:p>
    <w:p w14:paraId="354F593A">
      <w:pPr>
        <w:pStyle w:val="2"/>
        <w:spacing w:before="316" w:line="252" w:lineRule="auto"/>
        <w:ind w:right="2" w:firstLine="26"/>
        <w:jc w:val="both"/>
        <w:rPr>
          <w:rFonts w:hint="eastAsia"/>
          <w:b w:val="0"/>
          <w:bCs w:val="0"/>
          <w:i w:val="0"/>
          <w:iCs w:val="0"/>
          <w:spacing w:val="2"/>
          <w:sz w:val="30"/>
          <w:szCs w:val="30"/>
        </w:rPr>
      </w:pPr>
    </w:p>
    <w:p w14:paraId="502B76A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因此，在阅读和研读圣经时，我们应当像古时的先知一样，殷勤地查考并留意（彼得前书1章11-12节），如果我们打算借此“因信得救而有智慧”。</w:t>
      </w:r>
    </w:p>
    <w:p w14:paraId="737E3039">
      <w:pPr>
        <w:pStyle w:val="2"/>
        <w:spacing w:before="316" w:line="252" w:lineRule="auto"/>
        <w:ind w:right="2" w:firstLine="26"/>
        <w:jc w:val="both"/>
        <w:rPr>
          <w:rFonts w:hint="eastAsia"/>
          <w:b w:val="0"/>
          <w:bCs w:val="0"/>
          <w:i w:val="0"/>
          <w:iCs w:val="0"/>
          <w:spacing w:val="2"/>
          <w:sz w:val="30"/>
          <w:szCs w:val="30"/>
        </w:rPr>
      </w:pPr>
    </w:p>
    <w:p w14:paraId="41C71C0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should herein be as the merchant-man that seeks for pearls;</w:t>
      </w:r>
    </w:p>
    <w:p w14:paraId="297AF97F">
      <w:pPr>
        <w:pStyle w:val="2"/>
        <w:spacing w:before="316" w:line="252" w:lineRule="auto"/>
        <w:ind w:right="2" w:firstLine="26"/>
        <w:jc w:val="both"/>
        <w:rPr>
          <w:rFonts w:hint="eastAsia"/>
          <w:b w:val="0"/>
          <w:bCs w:val="0"/>
          <w:i w:val="0"/>
          <w:iCs w:val="0"/>
          <w:spacing w:val="2"/>
          <w:sz w:val="30"/>
          <w:szCs w:val="30"/>
        </w:rPr>
      </w:pPr>
    </w:p>
    <w:p w14:paraId="5D49E29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我们在此应当像那寻找珍珠的商人；</w:t>
      </w:r>
    </w:p>
    <w:p w14:paraId="652DDF2A">
      <w:pPr>
        <w:pStyle w:val="2"/>
        <w:spacing w:before="316" w:line="252" w:lineRule="auto"/>
        <w:ind w:right="2" w:firstLine="26"/>
        <w:jc w:val="both"/>
        <w:rPr>
          <w:rFonts w:hint="eastAsia"/>
          <w:b w:val="0"/>
          <w:bCs w:val="0"/>
          <w:i w:val="0"/>
          <w:iCs w:val="0"/>
          <w:spacing w:val="2"/>
          <w:sz w:val="30"/>
          <w:szCs w:val="30"/>
        </w:rPr>
      </w:pPr>
    </w:p>
    <w:p w14:paraId="49CD950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seeks for all sorts of them, but when he has found one of “great price,” he parts with all to make it his own, Matt. 13: 46, 46.</w:t>
      </w:r>
    </w:p>
    <w:p w14:paraId="3EB2185A">
      <w:pPr>
        <w:pStyle w:val="2"/>
        <w:spacing w:before="316" w:line="252" w:lineRule="auto"/>
        <w:ind w:right="2" w:firstLine="26"/>
        <w:jc w:val="both"/>
        <w:rPr>
          <w:rFonts w:hint="eastAsia"/>
          <w:b w:val="0"/>
          <w:bCs w:val="0"/>
          <w:i w:val="0"/>
          <w:iCs w:val="0"/>
          <w:spacing w:val="2"/>
          <w:sz w:val="30"/>
          <w:szCs w:val="30"/>
        </w:rPr>
      </w:pPr>
    </w:p>
    <w:p w14:paraId="548E36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他寻找各种珍珠，但当他找到一颗“极贵重的”时，他就变卖一切来拥有它，马太福音13章45-46节。（原文46, 46，应为45, 46）</w:t>
      </w:r>
    </w:p>
    <w:p w14:paraId="049F257B">
      <w:pPr>
        <w:pStyle w:val="2"/>
        <w:spacing w:before="316" w:line="252" w:lineRule="auto"/>
        <w:ind w:right="2" w:firstLine="26"/>
        <w:jc w:val="both"/>
        <w:rPr>
          <w:rFonts w:hint="eastAsia"/>
          <w:b w:val="0"/>
          <w:bCs w:val="0"/>
          <w:i w:val="0"/>
          <w:iCs w:val="0"/>
          <w:spacing w:val="2"/>
          <w:sz w:val="30"/>
          <w:szCs w:val="30"/>
        </w:rPr>
      </w:pPr>
    </w:p>
    <w:p w14:paraId="777F825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Scripture is the field, the place, the mine where we search and dig for pearls.</w:t>
      </w:r>
    </w:p>
    <w:p w14:paraId="5AD20360">
      <w:pPr>
        <w:pStyle w:val="2"/>
        <w:spacing w:before="316" w:line="252" w:lineRule="auto"/>
        <w:ind w:right="2" w:firstLine="26"/>
        <w:jc w:val="both"/>
        <w:rPr>
          <w:rFonts w:hint="eastAsia"/>
          <w:b w:val="0"/>
          <w:bCs w:val="0"/>
          <w:i w:val="0"/>
          <w:iCs w:val="0"/>
          <w:spacing w:val="2"/>
          <w:sz w:val="30"/>
          <w:szCs w:val="30"/>
        </w:rPr>
      </w:pPr>
    </w:p>
    <w:p w14:paraId="2EBBB39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圣经是我们寻找和挖掘珍珠的田地、地方和矿藏。</w:t>
      </w:r>
    </w:p>
    <w:p w14:paraId="794BA3DE">
      <w:pPr>
        <w:pStyle w:val="2"/>
        <w:spacing w:before="316" w:line="252" w:lineRule="auto"/>
        <w:ind w:right="2" w:firstLine="26"/>
        <w:jc w:val="both"/>
        <w:rPr>
          <w:rFonts w:hint="eastAsia"/>
          <w:b w:val="0"/>
          <w:bCs w:val="0"/>
          <w:i w:val="0"/>
          <w:iCs w:val="0"/>
          <w:spacing w:val="2"/>
          <w:sz w:val="30"/>
          <w:szCs w:val="30"/>
        </w:rPr>
      </w:pPr>
    </w:p>
    <w:p w14:paraId="245255A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See Prov. 2: 1-6.</w:t>
      </w:r>
    </w:p>
    <w:p w14:paraId="0C1B196D">
      <w:pPr>
        <w:pStyle w:val="2"/>
        <w:spacing w:before="316" w:line="252" w:lineRule="auto"/>
        <w:ind w:right="2" w:firstLine="26"/>
        <w:jc w:val="both"/>
        <w:rPr>
          <w:rFonts w:hint="eastAsia"/>
          <w:b w:val="0"/>
          <w:bCs w:val="0"/>
          <w:i w:val="0"/>
          <w:iCs w:val="0"/>
          <w:spacing w:val="2"/>
          <w:sz w:val="30"/>
          <w:szCs w:val="30"/>
        </w:rPr>
      </w:pPr>
    </w:p>
    <w:p w14:paraId="2952127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见箴言2章1-6节。</w:t>
      </w:r>
    </w:p>
    <w:p w14:paraId="202338A2">
      <w:pPr>
        <w:pStyle w:val="2"/>
        <w:spacing w:before="316" w:line="252" w:lineRule="auto"/>
        <w:ind w:right="2" w:firstLine="26"/>
        <w:jc w:val="both"/>
        <w:rPr>
          <w:rFonts w:hint="eastAsia"/>
          <w:b w:val="0"/>
          <w:bCs w:val="0"/>
          <w:i w:val="0"/>
          <w:iCs w:val="0"/>
          <w:spacing w:val="2"/>
          <w:sz w:val="30"/>
          <w:szCs w:val="30"/>
        </w:rPr>
      </w:pPr>
    </w:p>
    <w:p w14:paraId="2B0564C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Every sacred truth that is made effectual unto the good of our souls, is a pearl whereby we are enriched;</w:t>
      </w:r>
    </w:p>
    <w:p w14:paraId="1CCE8EAF">
      <w:pPr>
        <w:pStyle w:val="2"/>
        <w:spacing w:before="316" w:line="252" w:lineRule="auto"/>
        <w:ind w:right="2" w:firstLine="26"/>
        <w:jc w:val="both"/>
        <w:rPr>
          <w:rFonts w:hint="eastAsia"/>
          <w:b w:val="0"/>
          <w:bCs w:val="0"/>
          <w:i w:val="0"/>
          <w:iCs w:val="0"/>
          <w:spacing w:val="2"/>
          <w:sz w:val="30"/>
          <w:szCs w:val="30"/>
        </w:rPr>
      </w:pPr>
    </w:p>
    <w:p w14:paraId="32A3111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每一个对我们灵魂有益处而生效的神圣真理，都是一颗使我们富足的珍珠；</w:t>
      </w:r>
    </w:p>
    <w:p w14:paraId="506632DA">
      <w:pPr>
        <w:pStyle w:val="2"/>
        <w:spacing w:before="316" w:line="252" w:lineRule="auto"/>
        <w:ind w:right="2" w:firstLine="26"/>
        <w:jc w:val="both"/>
        <w:rPr>
          <w:rFonts w:hint="eastAsia"/>
          <w:b w:val="0"/>
          <w:bCs w:val="0"/>
          <w:i w:val="0"/>
          <w:iCs w:val="0"/>
          <w:spacing w:val="2"/>
          <w:sz w:val="30"/>
          <w:szCs w:val="30"/>
        </w:rPr>
      </w:pPr>
    </w:p>
    <w:p w14:paraId="5F59F62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when we meet with,when we fall upon this pearl of price, the glory of Christ, – this is that which the soul of a believer cleaves unto with joy.</w:t>
      </w:r>
    </w:p>
    <w:p w14:paraId="70CD8ACB">
      <w:pPr>
        <w:pStyle w:val="2"/>
        <w:spacing w:before="316" w:line="252" w:lineRule="auto"/>
        <w:ind w:right="2" w:firstLine="26"/>
        <w:jc w:val="both"/>
        <w:rPr>
          <w:rFonts w:hint="eastAsia"/>
          <w:b w:val="0"/>
          <w:bCs w:val="0"/>
          <w:i w:val="0"/>
          <w:iCs w:val="0"/>
          <w:spacing w:val="2"/>
          <w:sz w:val="30"/>
          <w:szCs w:val="30"/>
        </w:rPr>
      </w:pPr>
    </w:p>
    <w:p w14:paraId="7C5ABAD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但是当我们遇见，当我们偶然发现这颗贵重的珍珠，基督的荣耀时——这就是信徒的灵魂欢喜地依恋的东西。</w:t>
      </w:r>
    </w:p>
    <w:p w14:paraId="7959487D">
      <w:pPr>
        <w:pStyle w:val="2"/>
        <w:spacing w:before="316" w:line="252" w:lineRule="auto"/>
        <w:ind w:right="2" w:firstLine="26"/>
        <w:jc w:val="both"/>
        <w:rPr>
          <w:rFonts w:hint="eastAsia"/>
          <w:b w:val="0"/>
          <w:bCs w:val="0"/>
          <w:i w:val="0"/>
          <w:iCs w:val="0"/>
          <w:spacing w:val="2"/>
          <w:sz w:val="30"/>
          <w:szCs w:val="30"/>
        </w:rPr>
      </w:pPr>
    </w:p>
    <w:p w14:paraId="7E4295E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Then do we find food for souls in the word of truth, then do we taste how gracious the Lord is therein, then is the Scripture full of refreshment unto us as a spring of living water, – when we are taken into blessed views of the glory of Christ therein.</w:t>
      </w:r>
    </w:p>
    <w:p w14:paraId="2774462F">
      <w:pPr>
        <w:pStyle w:val="2"/>
        <w:spacing w:before="316" w:line="252" w:lineRule="auto"/>
        <w:ind w:right="2" w:firstLine="26"/>
        <w:jc w:val="both"/>
        <w:rPr>
          <w:rFonts w:hint="eastAsia"/>
          <w:b w:val="0"/>
          <w:bCs w:val="0"/>
          <w:i w:val="0"/>
          <w:iCs w:val="0"/>
          <w:spacing w:val="2"/>
          <w:sz w:val="30"/>
          <w:szCs w:val="30"/>
        </w:rPr>
      </w:pPr>
    </w:p>
    <w:p w14:paraId="199A2A9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那时我们就在真理的道中找到灵魂的食粮，那时我们就尝到主在其中的恩典是何等甘美，那时圣经对我们来说就充满了提神，如同活水的泉源——当我们被带入其中对基督荣耀的蒙福看见时。</w:t>
      </w:r>
    </w:p>
    <w:p w14:paraId="20B5430F">
      <w:pPr>
        <w:pStyle w:val="2"/>
        <w:spacing w:before="316" w:line="252" w:lineRule="auto"/>
        <w:ind w:right="2" w:firstLine="26"/>
        <w:jc w:val="both"/>
        <w:rPr>
          <w:rFonts w:hint="eastAsia"/>
          <w:b w:val="0"/>
          <w:bCs w:val="0"/>
          <w:i w:val="0"/>
          <w:iCs w:val="0"/>
          <w:spacing w:val="2"/>
          <w:sz w:val="30"/>
          <w:szCs w:val="30"/>
        </w:rPr>
      </w:pPr>
    </w:p>
    <w:p w14:paraId="34AE9B7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we are in the best frame of duty, when the principal motive in our minds to contend earnestly for retaining the possession of the Scripture against all that would deprive us of it, or discourage us from a daily diligent search into it, is this, – that they would take from us the only glass wherein we may behold the glory of Christ.</w:t>
      </w:r>
    </w:p>
    <w:p w14:paraId="1675B67A">
      <w:pPr>
        <w:pStyle w:val="2"/>
        <w:spacing w:before="316" w:line="252" w:lineRule="auto"/>
        <w:ind w:right="2" w:firstLine="26"/>
        <w:jc w:val="both"/>
        <w:rPr>
          <w:rFonts w:hint="eastAsia"/>
          <w:b w:val="0"/>
          <w:bCs w:val="0"/>
          <w:i w:val="0"/>
          <w:iCs w:val="0"/>
          <w:spacing w:val="2"/>
          <w:sz w:val="30"/>
          <w:szCs w:val="30"/>
        </w:rPr>
      </w:pPr>
    </w:p>
    <w:p w14:paraId="37A124C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当我们心思中，为抵挡一切想剥夺我们或阻止我们每日殷勤查考圣经的人，而竭力争取保留圣经所有权的主要动机是——他们想夺去我们唯一可以瞻仰基督荣耀的镜子时，我们就处于责任的最佳状态。</w:t>
      </w:r>
    </w:p>
    <w:p w14:paraId="74871A52">
      <w:pPr>
        <w:pStyle w:val="2"/>
        <w:spacing w:before="316" w:line="252" w:lineRule="auto"/>
        <w:ind w:right="2" w:firstLine="26"/>
        <w:jc w:val="both"/>
        <w:rPr>
          <w:rFonts w:hint="eastAsia"/>
          <w:b w:val="0"/>
          <w:bCs w:val="0"/>
          <w:i w:val="0"/>
          <w:iCs w:val="0"/>
          <w:spacing w:val="2"/>
          <w:sz w:val="30"/>
          <w:szCs w:val="30"/>
        </w:rPr>
      </w:pPr>
    </w:p>
    <w:p w14:paraId="7330332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the glory of the Scripture, that it is the great, yea, the only, outward means of representing unto us the glory of Christ;</w:t>
      </w:r>
    </w:p>
    <w:p w14:paraId="58527BEB">
      <w:pPr>
        <w:pStyle w:val="2"/>
        <w:spacing w:before="316" w:line="252" w:lineRule="auto"/>
        <w:ind w:right="2" w:firstLine="26"/>
        <w:jc w:val="both"/>
        <w:rPr>
          <w:rFonts w:hint="eastAsia"/>
          <w:b w:val="0"/>
          <w:bCs w:val="0"/>
          <w:i w:val="0"/>
          <w:iCs w:val="0"/>
          <w:spacing w:val="2"/>
          <w:sz w:val="30"/>
          <w:szCs w:val="30"/>
        </w:rPr>
      </w:pPr>
    </w:p>
    <w:p w14:paraId="58CD257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这是圣经的荣耀，它是向我们彰显基督荣耀的伟大，是的，唯一的外在方法；</w:t>
      </w:r>
    </w:p>
    <w:p w14:paraId="2194AECF">
      <w:pPr>
        <w:pStyle w:val="2"/>
        <w:spacing w:before="316" w:line="252" w:lineRule="auto"/>
        <w:ind w:right="2" w:firstLine="26"/>
        <w:jc w:val="both"/>
        <w:rPr>
          <w:rFonts w:hint="eastAsia"/>
          <w:b w:val="0"/>
          <w:bCs w:val="0"/>
          <w:i w:val="0"/>
          <w:iCs w:val="0"/>
          <w:spacing w:val="2"/>
          <w:sz w:val="30"/>
          <w:szCs w:val="30"/>
        </w:rPr>
      </w:pPr>
    </w:p>
    <w:p w14:paraId="24996ED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he is the sun in the firmament of it, which only has light in itself, and communicates it unto all other things besides.</w:t>
      </w:r>
    </w:p>
    <w:p w14:paraId="79BA27C4">
      <w:pPr>
        <w:pStyle w:val="2"/>
        <w:spacing w:before="316" w:line="252" w:lineRule="auto"/>
        <w:ind w:right="2" w:firstLine="26"/>
        <w:jc w:val="both"/>
        <w:rPr>
          <w:rFonts w:hint="eastAsia"/>
          <w:b w:val="0"/>
          <w:bCs w:val="0"/>
          <w:i w:val="0"/>
          <w:iCs w:val="0"/>
          <w:spacing w:val="2"/>
          <w:sz w:val="30"/>
          <w:szCs w:val="30"/>
        </w:rPr>
      </w:pPr>
    </w:p>
    <w:p w14:paraId="409DE81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祂是其穹苍中的太阳，唯独它本身有光，并将光传递给所有其他事物。</w:t>
      </w:r>
    </w:p>
    <w:p w14:paraId="7FDDAC7D">
      <w:pPr>
        <w:pStyle w:val="2"/>
        <w:spacing w:before="316" w:line="252" w:lineRule="auto"/>
        <w:ind w:right="2" w:firstLine="26"/>
        <w:jc w:val="both"/>
        <w:rPr>
          <w:rFonts w:hint="eastAsia"/>
          <w:b w:val="0"/>
          <w:bCs w:val="0"/>
          <w:i w:val="0"/>
          <w:iCs w:val="0"/>
          <w:spacing w:val="2"/>
          <w:sz w:val="30"/>
          <w:szCs w:val="30"/>
        </w:rPr>
      </w:pPr>
    </w:p>
    <w:p w14:paraId="43DF83A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Another direction unto this same end is, that having attained the light of the knowledge of the glory of Christ from the Scripture, or by the dispensation of the truth in the preaching of the gospel, we would esteem it our duty frequently to meditate thereon.</w:t>
      </w:r>
    </w:p>
    <w:p w14:paraId="2A9DE52D">
      <w:pPr>
        <w:pStyle w:val="2"/>
        <w:spacing w:before="316" w:line="252" w:lineRule="auto"/>
        <w:ind w:right="2" w:firstLine="26"/>
        <w:jc w:val="both"/>
        <w:rPr>
          <w:rFonts w:hint="eastAsia"/>
          <w:b w:val="0"/>
          <w:bCs w:val="0"/>
          <w:i w:val="0"/>
          <w:iCs w:val="0"/>
          <w:spacing w:val="2"/>
          <w:sz w:val="30"/>
          <w:szCs w:val="30"/>
        </w:rPr>
      </w:pPr>
    </w:p>
    <w:p w14:paraId="54A5FFD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达到同样目的的另一个指导是，从圣经或通过福音传讲中真理的施行，获得了基督荣耀知识之光后，我们应当将其视为我们的责任，经常默想它。</w:t>
      </w:r>
    </w:p>
    <w:p w14:paraId="6FE62505">
      <w:pPr>
        <w:pStyle w:val="2"/>
        <w:spacing w:before="316" w:line="252" w:lineRule="auto"/>
        <w:ind w:right="2" w:firstLine="26"/>
        <w:jc w:val="both"/>
        <w:rPr>
          <w:rFonts w:hint="eastAsia"/>
          <w:b w:val="0"/>
          <w:bCs w:val="0"/>
          <w:i w:val="0"/>
          <w:iCs w:val="0"/>
          <w:spacing w:val="2"/>
          <w:sz w:val="30"/>
          <w:szCs w:val="30"/>
        </w:rPr>
      </w:pPr>
    </w:p>
    <w:p w14:paraId="1D8B0E1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Want hereof is that fundamental mistake which keeps many among us so low in their grace, so regardless of their privileges.</w:t>
      </w:r>
    </w:p>
    <w:p w14:paraId="17416147">
      <w:pPr>
        <w:pStyle w:val="2"/>
        <w:spacing w:before="316" w:line="252" w:lineRule="auto"/>
        <w:ind w:right="2" w:firstLine="26"/>
        <w:jc w:val="both"/>
        <w:rPr>
          <w:rFonts w:hint="eastAsia"/>
          <w:b w:val="0"/>
          <w:bCs w:val="0"/>
          <w:i w:val="0"/>
          <w:iCs w:val="0"/>
          <w:spacing w:val="2"/>
          <w:sz w:val="30"/>
          <w:szCs w:val="30"/>
        </w:rPr>
      </w:pPr>
    </w:p>
    <w:p w14:paraId="05BB4FC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缺乏这一点，是使我们许多人在恩典上如此低下，如此不顾惜自己特权的基本错误。</w:t>
      </w:r>
    </w:p>
    <w:p w14:paraId="147ED1A9">
      <w:pPr>
        <w:pStyle w:val="2"/>
        <w:spacing w:before="316" w:line="252" w:lineRule="auto"/>
        <w:ind w:right="2" w:firstLine="26"/>
        <w:jc w:val="both"/>
        <w:rPr>
          <w:rFonts w:hint="eastAsia"/>
          <w:b w:val="0"/>
          <w:bCs w:val="0"/>
          <w:i w:val="0"/>
          <w:iCs w:val="0"/>
          <w:spacing w:val="2"/>
          <w:sz w:val="30"/>
          <w:szCs w:val="30"/>
        </w:rPr>
      </w:pPr>
    </w:p>
    <w:p w14:paraId="3988A68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hear of these things, they assent unto their truth, at least they do not gainsay them;</w:t>
      </w:r>
    </w:p>
    <w:p w14:paraId="147ADABD">
      <w:pPr>
        <w:pStyle w:val="2"/>
        <w:spacing w:before="316" w:line="252" w:lineRule="auto"/>
        <w:ind w:right="2" w:firstLine="26"/>
        <w:jc w:val="both"/>
        <w:rPr>
          <w:rFonts w:hint="eastAsia"/>
          <w:b w:val="0"/>
          <w:bCs w:val="0"/>
          <w:i w:val="0"/>
          <w:iCs w:val="0"/>
          <w:spacing w:val="2"/>
          <w:sz w:val="30"/>
          <w:szCs w:val="30"/>
        </w:rPr>
      </w:pPr>
    </w:p>
    <w:p w14:paraId="6AED5EC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他们听说过这些事，他们同意它们的真理，至少他们不反驳它们；</w:t>
      </w:r>
    </w:p>
    <w:p w14:paraId="016331EE">
      <w:pPr>
        <w:pStyle w:val="2"/>
        <w:spacing w:before="316" w:line="252" w:lineRule="auto"/>
        <w:ind w:right="2" w:firstLine="26"/>
        <w:jc w:val="both"/>
        <w:rPr>
          <w:rFonts w:hint="eastAsia"/>
          <w:b w:val="0"/>
          <w:bCs w:val="0"/>
          <w:i w:val="0"/>
          <w:iCs w:val="0"/>
          <w:spacing w:val="2"/>
          <w:sz w:val="30"/>
          <w:szCs w:val="30"/>
        </w:rPr>
      </w:pPr>
    </w:p>
    <w:p w14:paraId="1D7F120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they never solemnly meditate upon them.</w:t>
      </w:r>
    </w:p>
    <w:p w14:paraId="5C8D69E2">
      <w:pPr>
        <w:pStyle w:val="2"/>
        <w:spacing w:before="316" w:line="252" w:lineRule="auto"/>
        <w:ind w:right="2" w:firstLine="26"/>
        <w:jc w:val="both"/>
        <w:rPr>
          <w:rFonts w:hint="eastAsia"/>
          <w:b w:val="0"/>
          <w:bCs w:val="0"/>
          <w:i w:val="0"/>
          <w:iCs w:val="0"/>
          <w:spacing w:val="2"/>
          <w:sz w:val="30"/>
          <w:szCs w:val="30"/>
        </w:rPr>
      </w:pPr>
    </w:p>
    <w:p w14:paraId="54ECA30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但他们从未庄严地默想它们。</w:t>
      </w:r>
    </w:p>
    <w:p w14:paraId="7F6C4C6A">
      <w:pPr>
        <w:pStyle w:val="2"/>
        <w:spacing w:before="316" w:line="252" w:lineRule="auto"/>
        <w:ind w:right="2" w:firstLine="26"/>
        <w:jc w:val="both"/>
        <w:rPr>
          <w:rFonts w:hint="eastAsia"/>
          <w:b w:val="0"/>
          <w:bCs w:val="0"/>
          <w:i w:val="0"/>
          <w:iCs w:val="0"/>
          <w:spacing w:val="2"/>
          <w:sz w:val="30"/>
          <w:szCs w:val="30"/>
        </w:rPr>
      </w:pPr>
    </w:p>
    <w:p w14:paraId="694AAB6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they esteem a world that is above them, or are ignorant totally of it, or esteem themselves not much concerned in it, or dislike it as fanaticism.</w:t>
      </w:r>
    </w:p>
    <w:p w14:paraId="6B05A27A">
      <w:pPr>
        <w:pStyle w:val="2"/>
        <w:spacing w:before="316" w:line="252" w:lineRule="auto"/>
        <w:ind w:right="2" w:firstLine="26"/>
        <w:jc w:val="both"/>
        <w:rPr>
          <w:rFonts w:hint="eastAsia"/>
          <w:b w:val="0"/>
          <w:bCs w:val="0"/>
          <w:i w:val="0"/>
          <w:iCs w:val="0"/>
          <w:spacing w:val="2"/>
          <w:sz w:val="30"/>
          <w:szCs w:val="30"/>
        </w:rPr>
      </w:pPr>
    </w:p>
    <w:p w14:paraId="1A7FFB7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他们认为这是一个在他们之上的世界，或者完全不了解它，或者认为自己与它关系不大，或者因其为狂热而厌恶它。</w:t>
      </w:r>
    </w:p>
    <w:p w14:paraId="2A4AA23B">
      <w:pPr>
        <w:pStyle w:val="2"/>
        <w:spacing w:before="316" w:line="252" w:lineRule="auto"/>
        <w:ind w:right="2" w:firstLine="26"/>
        <w:jc w:val="both"/>
        <w:rPr>
          <w:rFonts w:hint="eastAsia"/>
          <w:b w:val="0"/>
          <w:bCs w:val="0"/>
          <w:i w:val="0"/>
          <w:iCs w:val="0"/>
          <w:spacing w:val="2"/>
          <w:sz w:val="30"/>
          <w:szCs w:val="30"/>
        </w:rPr>
      </w:pPr>
    </w:p>
    <w:p w14:paraId="42DF20F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it is that which no considerations can engage a carnal mind to delight in.</w:t>
      </w:r>
    </w:p>
    <w:p w14:paraId="3C377298">
      <w:pPr>
        <w:pStyle w:val="2"/>
        <w:spacing w:before="316" w:line="252" w:lineRule="auto"/>
        <w:ind w:right="2" w:firstLine="26"/>
        <w:jc w:val="both"/>
        <w:rPr>
          <w:rFonts w:hint="eastAsia"/>
          <w:b w:val="0"/>
          <w:bCs w:val="0"/>
          <w:i w:val="0"/>
          <w:iCs w:val="0"/>
          <w:spacing w:val="2"/>
          <w:sz w:val="30"/>
          <w:szCs w:val="30"/>
        </w:rPr>
      </w:pPr>
    </w:p>
    <w:p w14:paraId="5AE55CB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因为没有任何考虑能使属肉体的心思喜乐其中。</w:t>
      </w:r>
    </w:p>
    <w:p w14:paraId="668DA5EF">
      <w:pPr>
        <w:pStyle w:val="2"/>
        <w:spacing w:before="316" w:line="252" w:lineRule="auto"/>
        <w:ind w:right="2" w:firstLine="26"/>
        <w:jc w:val="both"/>
        <w:rPr>
          <w:rFonts w:hint="eastAsia"/>
          <w:b w:val="0"/>
          <w:bCs w:val="0"/>
          <w:i w:val="0"/>
          <w:iCs w:val="0"/>
          <w:spacing w:val="2"/>
          <w:sz w:val="30"/>
          <w:szCs w:val="30"/>
        </w:rPr>
      </w:pPr>
    </w:p>
    <w:p w14:paraId="42B5F38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mind must be spiritual and holy, freed from earthly affections and encumbrances, raised above things here below, that can in a due manner meditate on the glory of Christ.</w:t>
      </w:r>
    </w:p>
    <w:p w14:paraId="5325215B">
      <w:pPr>
        <w:pStyle w:val="2"/>
        <w:spacing w:before="316" w:line="252" w:lineRule="auto"/>
        <w:ind w:right="2" w:firstLine="26"/>
        <w:jc w:val="both"/>
        <w:rPr>
          <w:rFonts w:hint="eastAsia"/>
          <w:b w:val="0"/>
          <w:bCs w:val="0"/>
          <w:i w:val="0"/>
          <w:iCs w:val="0"/>
          <w:spacing w:val="2"/>
          <w:sz w:val="30"/>
          <w:szCs w:val="30"/>
        </w:rPr>
      </w:pPr>
    </w:p>
    <w:p w14:paraId="44100A8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心思必须是属灵和圣洁的，摆脱属世的情感和累赘，超越地上事物，才能以适当的方式默想基督的荣耀。</w:t>
      </w:r>
    </w:p>
    <w:p w14:paraId="6625F400">
      <w:pPr>
        <w:pStyle w:val="2"/>
        <w:spacing w:before="316" w:line="252" w:lineRule="auto"/>
        <w:ind w:right="2" w:firstLine="26"/>
        <w:jc w:val="both"/>
        <w:rPr>
          <w:rFonts w:hint="eastAsia"/>
          <w:b w:val="0"/>
          <w:bCs w:val="0"/>
          <w:i w:val="0"/>
          <w:iCs w:val="0"/>
          <w:spacing w:val="2"/>
          <w:sz w:val="30"/>
          <w:szCs w:val="30"/>
        </w:rPr>
      </w:pPr>
    </w:p>
    <w:p w14:paraId="24E460C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Therefore are the most strangers unto this duty, because they will not be at the trouble and charge of that mortification of earthly affections, – that extirpation of sensual inclinations, – that retirement from the occasions of life, which are required whereunto.</w:t>
      </w:r>
    </w:p>
    <w:p w14:paraId="4C6882ED">
      <w:pPr>
        <w:pStyle w:val="2"/>
        <w:spacing w:before="316" w:line="252" w:lineRule="auto"/>
        <w:ind w:right="2" w:firstLine="26"/>
        <w:jc w:val="both"/>
        <w:rPr>
          <w:rFonts w:hint="eastAsia"/>
          <w:b w:val="0"/>
          <w:bCs w:val="0"/>
          <w:i w:val="0"/>
          <w:iCs w:val="0"/>
          <w:spacing w:val="2"/>
          <w:sz w:val="30"/>
          <w:szCs w:val="30"/>
        </w:rPr>
      </w:pPr>
    </w:p>
    <w:p w14:paraId="54697AB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因此，大多数人对这个责任感到陌生，因为他们不愿意承担治死属世情感的麻烦和代价——根除感官倾向——从生活事务中退隐，这些都是所要求的。</w:t>
      </w:r>
    </w:p>
    <w:p w14:paraId="17D6AE76">
      <w:pPr>
        <w:pStyle w:val="2"/>
        <w:spacing w:before="316" w:line="252" w:lineRule="auto"/>
        <w:ind w:right="2" w:firstLine="26"/>
        <w:jc w:val="both"/>
        <w:rPr>
          <w:rFonts w:hint="eastAsia"/>
          <w:b w:val="0"/>
          <w:bCs w:val="0"/>
          <w:i w:val="0"/>
          <w:iCs w:val="0"/>
          <w:spacing w:val="2"/>
          <w:sz w:val="30"/>
          <w:szCs w:val="30"/>
        </w:rPr>
      </w:pPr>
    </w:p>
    <w:p w14:paraId="0EE76C5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(See the treatise on Owen ’s Spiritual-mindedness)</w:t>
      </w:r>
    </w:p>
    <w:p w14:paraId="1397E1AC">
      <w:pPr>
        <w:pStyle w:val="2"/>
        <w:spacing w:before="316" w:line="252" w:lineRule="auto"/>
        <w:ind w:right="2" w:firstLine="26"/>
        <w:jc w:val="both"/>
        <w:rPr>
          <w:rFonts w:hint="eastAsia"/>
          <w:b w:val="0"/>
          <w:bCs w:val="0"/>
          <w:i w:val="0"/>
          <w:iCs w:val="0"/>
          <w:spacing w:val="2"/>
          <w:sz w:val="30"/>
          <w:szCs w:val="30"/>
        </w:rPr>
      </w:pPr>
    </w:p>
    <w:p w14:paraId="6CD241C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（见欧文《属灵心志》论著）</w:t>
      </w:r>
    </w:p>
    <w:p w14:paraId="7EB19D53">
      <w:pPr>
        <w:pStyle w:val="2"/>
        <w:spacing w:before="316" w:line="252" w:lineRule="auto"/>
        <w:ind w:right="2" w:firstLine="26"/>
        <w:jc w:val="both"/>
        <w:rPr>
          <w:rFonts w:hint="eastAsia"/>
          <w:b w:val="0"/>
          <w:bCs w:val="0"/>
          <w:i w:val="0"/>
          <w:iCs w:val="0"/>
          <w:spacing w:val="2"/>
          <w:sz w:val="30"/>
          <w:szCs w:val="30"/>
        </w:rPr>
      </w:pPr>
    </w:p>
    <w:p w14:paraId="7954637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to be feared that there are some who profess religion with an appearance of strictness, who never separate themselves from all other occasions, to meditate on Christ and his glory;</w:t>
      </w:r>
    </w:p>
    <w:p w14:paraId="32235CD3">
      <w:pPr>
        <w:pStyle w:val="2"/>
        <w:spacing w:before="316" w:line="252" w:lineRule="auto"/>
        <w:ind w:right="2" w:firstLine="26"/>
        <w:jc w:val="both"/>
        <w:rPr>
          <w:rFonts w:hint="eastAsia"/>
          <w:b w:val="0"/>
          <w:bCs w:val="0"/>
          <w:i w:val="0"/>
          <w:iCs w:val="0"/>
          <w:spacing w:val="2"/>
          <w:sz w:val="30"/>
          <w:szCs w:val="30"/>
        </w:rPr>
      </w:pPr>
    </w:p>
    <w:p w14:paraId="1979AE6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恐怕有些以严格面貌宣称信仰的人，从未将自己从所有其他事务中分别出来，去默想基督和祂的荣耀；</w:t>
      </w:r>
    </w:p>
    <w:p w14:paraId="6B40265C">
      <w:pPr>
        <w:pStyle w:val="2"/>
        <w:spacing w:before="316" w:line="252" w:lineRule="auto"/>
        <w:ind w:right="2" w:firstLine="26"/>
        <w:jc w:val="both"/>
        <w:rPr>
          <w:rFonts w:hint="eastAsia"/>
          <w:b w:val="0"/>
          <w:bCs w:val="0"/>
          <w:i w:val="0"/>
          <w:iCs w:val="0"/>
          <w:spacing w:val="2"/>
          <w:sz w:val="30"/>
          <w:szCs w:val="30"/>
        </w:rPr>
      </w:pPr>
    </w:p>
    <w:p w14:paraId="4ED09D6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yet, with a strange inconsistency of apprehensions, they will profess that they desire nothing more than to behold his glory in heaven for ever.</w:t>
      </w:r>
    </w:p>
    <w:p w14:paraId="6BC9042E">
      <w:pPr>
        <w:pStyle w:val="2"/>
        <w:spacing w:before="316" w:line="252" w:lineRule="auto"/>
        <w:ind w:right="2" w:firstLine="26"/>
        <w:jc w:val="both"/>
        <w:rPr>
          <w:rFonts w:hint="eastAsia"/>
          <w:b w:val="0"/>
          <w:bCs w:val="0"/>
          <w:i w:val="0"/>
          <w:iCs w:val="0"/>
          <w:spacing w:val="2"/>
          <w:sz w:val="30"/>
          <w:szCs w:val="30"/>
        </w:rPr>
      </w:pPr>
    </w:p>
    <w:p w14:paraId="6024749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然而，他们却以一种奇怪的不一致的理解，宣称他们除了永远在天上瞻仰祂的荣耀之外，别无所求。</w:t>
      </w:r>
    </w:p>
    <w:p w14:paraId="6D526C54">
      <w:pPr>
        <w:pStyle w:val="2"/>
        <w:spacing w:before="316" w:line="252" w:lineRule="auto"/>
        <w:ind w:right="2" w:firstLine="26"/>
        <w:jc w:val="both"/>
        <w:rPr>
          <w:rFonts w:hint="eastAsia"/>
          <w:b w:val="0"/>
          <w:bCs w:val="0"/>
          <w:i w:val="0"/>
          <w:iCs w:val="0"/>
          <w:spacing w:val="2"/>
          <w:sz w:val="30"/>
          <w:szCs w:val="30"/>
        </w:rPr>
      </w:pPr>
    </w:p>
    <w:p w14:paraId="34B0147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it is evident, even in the light of reason, that these things are irreconcilable.</w:t>
      </w:r>
    </w:p>
    <w:p w14:paraId="58A549F2">
      <w:pPr>
        <w:pStyle w:val="2"/>
        <w:spacing w:before="316" w:line="252" w:lineRule="auto"/>
        <w:ind w:right="2" w:firstLine="26"/>
        <w:jc w:val="both"/>
        <w:rPr>
          <w:rFonts w:hint="eastAsia"/>
          <w:b w:val="0"/>
          <w:bCs w:val="0"/>
          <w:i w:val="0"/>
          <w:iCs w:val="0"/>
          <w:spacing w:val="2"/>
          <w:sz w:val="30"/>
          <w:szCs w:val="30"/>
        </w:rPr>
      </w:pPr>
    </w:p>
    <w:p w14:paraId="402ABEF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但是，即使在理性的光照下，这些事情也是不可调和的，这一点显而易见。</w:t>
      </w:r>
    </w:p>
    <w:p w14:paraId="5DA78400">
      <w:pPr>
        <w:pStyle w:val="2"/>
        <w:spacing w:before="316" w:line="252" w:lineRule="auto"/>
        <w:ind w:right="2" w:firstLine="26"/>
        <w:jc w:val="both"/>
        <w:rPr>
          <w:rFonts w:hint="eastAsia"/>
          <w:b w:val="0"/>
          <w:bCs w:val="0"/>
          <w:i w:val="0"/>
          <w:iCs w:val="0"/>
          <w:spacing w:val="2"/>
          <w:sz w:val="30"/>
          <w:szCs w:val="30"/>
        </w:rPr>
      </w:pPr>
    </w:p>
    <w:p w14:paraId="5B61B69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impossible that he who never meditates with delight on the glory of Christ here in this world, who labours not to behold it by faith as it is revealed in the Scripture, should ever have any real gracious desire to behold it in heaven.</w:t>
      </w:r>
    </w:p>
    <w:p w14:paraId="3C9F9061">
      <w:pPr>
        <w:pStyle w:val="2"/>
        <w:spacing w:before="316" w:line="252" w:lineRule="auto"/>
        <w:ind w:right="2" w:firstLine="26"/>
        <w:jc w:val="both"/>
        <w:rPr>
          <w:rFonts w:hint="eastAsia"/>
          <w:b w:val="0"/>
          <w:bCs w:val="0"/>
          <w:i w:val="0"/>
          <w:iCs w:val="0"/>
          <w:spacing w:val="2"/>
          <w:sz w:val="30"/>
          <w:szCs w:val="30"/>
        </w:rPr>
      </w:pPr>
    </w:p>
    <w:p w14:paraId="23DFD0D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凡今世从未喜乐地默想基督荣耀的人，凡不努力凭信心瞻仰圣经中所启示的基督荣耀的人，都不可能真正有恩典地渴望在天上瞻仰它。</w:t>
      </w:r>
    </w:p>
    <w:p w14:paraId="7FCC8C81">
      <w:pPr>
        <w:pStyle w:val="2"/>
        <w:spacing w:before="316" w:line="252" w:lineRule="auto"/>
        <w:ind w:right="2" w:firstLine="26"/>
        <w:jc w:val="both"/>
        <w:rPr>
          <w:rFonts w:hint="eastAsia"/>
          <w:b w:val="0"/>
          <w:bCs w:val="0"/>
          <w:i w:val="0"/>
          <w:iCs w:val="0"/>
          <w:spacing w:val="2"/>
          <w:sz w:val="30"/>
          <w:szCs w:val="30"/>
        </w:rPr>
      </w:pPr>
    </w:p>
    <w:p w14:paraId="1FD36C7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may love and desire the fruition of their own imaginations;</w:t>
      </w:r>
    </w:p>
    <w:p w14:paraId="5DF04A13">
      <w:pPr>
        <w:pStyle w:val="2"/>
        <w:spacing w:before="316" w:line="252" w:lineRule="auto"/>
        <w:ind w:right="2" w:firstLine="26"/>
        <w:jc w:val="both"/>
        <w:rPr>
          <w:rFonts w:hint="eastAsia"/>
          <w:b w:val="0"/>
          <w:bCs w:val="0"/>
          <w:i w:val="0"/>
          <w:iCs w:val="0"/>
          <w:spacing w:val="2"/>
          <w:sz w:val="30"/>
          <w:szCs w:val="30"/>
        </w:rPr>
      </w:pPr>
    </w:p>
    <w:p w14:paraId="1D930CF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他们可能喜爱并渴望自己想象的实现；</w:t>
      </w:r>
    </w:p>
    <w:p w14:paraId="40C19214">
      <w:pPr>
        <w:pStyle w:val="2"/>
        <w:spacing w:before="316" w:line="252" w:lineRule="auto"/>
        <w:ind w:right="2" w:firstLine="26"/>
        <w:jc w:val="both"/>
        <w:rPr>
          <w:rFonts w:hint="eastAsia"/>
          <w:b w:val="0"/>
          <w:bCs w:val="0"/>
          <w:i w:val="0"/>
          <w:iCs w:val="0"/>
          <w:spacing w:val="2"/>
          <w:sz w:val="30"/>
          <w:szCs w:val="30"/>
        </w:rPr>
      </w:pPr>
    </w:p>
    <w:p w14:paraId="665DDF7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they cannot do so of the glory of Christ, whereof they are ignorant, and wherewith they are unacquainted.</w:t>
      </w:r>
    </w:p>
    <w:p w14:paraId="29FD7DBE">
      <w:pPr>
        <w:pStyle w:val="2"/>
        <w:spacing w:before="316" w:line="252" w:lineRule="auto"/>
        <w:ind w:right="2" w:firstLine="26"/>
        <w:jc w:val="both"/>
        <w:rPr>
          <w:rFonts w:hint="eastAsia"/>
          <w:b w:val="0"/>
          <w:bCs w:val="0"/>
          <w:i w:val="0"/>
          <w:iCs w:val="0"/>
          <w:spacing w:val="2"/>
          <w:sz w:val="30"/>
          <w:szCs w:val="30"/>
        </w:rPr>
      </w:pPr>
    </w:p>
    <w:p w14:paraId="3A22B52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——他们不能如此对待基督的荣耀，因为他们对此无知，也不熟悉。</w:t>
      </w:r>
    </w:p>
    <w:p w14:paraId="1D444180">
      <w:pPr>
        <w:pStyle w:val="2"/>
        <w:spacing w:before="316" w:line="252" w:lineRule="auto"/>
        <w:ind w:right="2" w:firstLine="26"/>
        <w:jc w:val="both"/>
        <w:rPr>
          <w:rFonts w:hint="eastAsia"/>
          <w:b w:val="0"/>
          <w:bCs w:val="0"/>
          <w:i w:val="0"/>
          <w:iCs w:val="0"/>
          <w:spacing w:val="2"/>
          <w:sz w:val="30"/>
          <w:szCs w:val="30"/>
        </w:rPr>
      </w:pPr>
    </w:p>
    <w:p w14:paraId="3B05580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therefore, to be lamented that men can find time for, and have inclinations to think and meditate on, other things, it may be earthly and vain;</w:t>
      </w:r>
    </w:p>
    <w:p w14:paraId="6210B182">
      <w:pPr>
        <w:pStyle w:val="2"/>
        <w:spacing w:before="316" w:line="252" w:lineRule="auto"/>
        <w:ind w:right="2" w:firstLine="26"/>
        <w:jc w:val="both"/>
        <w:rPr>
          <w:rFonts w:hint="eastAsia"/>
          <w:b w:val="0"/>
          <w:bCs w:val="0"/>
          <w:i w:val="0"/>
          <w:iCs w:val="0"/>
          <w:spacing w:val="2"/>
          <w:sz w:val="30"/>
          <w:szCs w:val="30"/>
        </w:rPr>
      </w:pPr>
    </w:p>
    <w:p w14:paraId="465753D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因此，令人惋惜的是，人们能为其他事物——可能是属世和虚妄的——找到时间，并有倾向去思考和默想它们；</w:t>
      </w:r>
    </w:p>
    <w:p w14:paraId="4564BE5E">
      <w:pPr>
        <w:pStyle w:val="2"/>
        <w:spacing w:before="316" w:line="252" w:lineRule="auto"/>
        <w:ind w:right="2" w:firstLine="26"/>
        <w:jc w:val="both"/>
        <w:rPr>
          <w:rFonts w:hint="eastAsia"/>
          <w:b w:val="0"/>
          <w:bCs w:val="0"/>
          <w:i w:val="0"/>
          <w:iCs w:val="0"/>
          <w:spacing w:val="2"/>
          <w:sz w:val="30"/>
          <w:szCs w:val="30"/>
        </w:rPr>
      </w:pPr>
    </w:p>
    <w:p w14:paraId="3CDB769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have neither heart, nor inclination, nor leisure, to meditate on this glorious object.</w:t>
      </w:r>
    </w:p>
    <w:p w14:paraId="59E359FC">
      <w:pPr>
        <w:pStyle w:val="2"/>
        <w:spacing w:before="316" w:line="252" w:lineRule="auto"/>
        <w:ind w:right="2" w:firstLine="26"/>
        <w:jc w:val="both"/>
        <w:rPr>
          <w:rFonts w:hint="eastAsia"/>
          <w:b w:val="0"/>
          <w:bCs w:val="0"/>
          <w:i w:val="0"/>
          <w:iCs w:val="0"/>
          <w:spacing w:val="2"/>
          <w:sz w:val="30"/>
          <w:szCs w:val="30"/>
        </w:rPr>
      </w:pPr>
    </w:p>
    <w:p w14:paraId="751B0D6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但却没有心思、倾向或闲暇去默想这个荣耀的对象。</w:t>
      </w:r>
    </w:p>
    <w:p w14:paraId="742FEA80">
      <w:pPr>
        <w:pStyle w:val="2"/>
        <w:spacing w:before="316" w:line="252" w:lineRule="auto"/>
        <w:ind w:right="2" w:firstLine="26"/>
        <w:jc w:val="both"/>
        <w:rPr>
          <w:rFonts w:hint="eastAsia"/>
          <w:b w:val="0"/>
          <w:bCs w:val="0"/>
          <w:i w:val="0"/>
          <w:iCs w:val="0"/>
          <w:spacing w:val="2"/>
          <w:sz w:val="30"/>
          <w:szCs w:val="30"/>
        </w:rPr>
      </w:pPr>
    </w:p>
    <w:p w14:paraId="434B911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is the faith and love which such men profess?</w:t>
      </w:r>
    </w:p>
    <w:p w14:paraId="17CAB437">
      <w:pPr>
        <w:pStyle w:val="2"/>
        <w:spacing w:before="316" w:line="252" w:lineRule="auto"/>
        <w:ind w:right="2" w:firstLine="26"/>
        <w:jc w:val="both"/>
        <w:rPr>
          <w:rFonts w:hint="eastAsia"/>
          <w:b w:val="0"/>
          <w:bCs w:val="0"/>
          <w:i w:val="0"/>
          <w:iCs w:val="0"/>
          <w:spacing w:val="2"/>
          <w:sz w:val="30"/>
          <w:szCs w:val="30"/>
        </w:rPr>
      </w:pPr>
    </w:p>
    <w:p w14:paraId="5CA0F0A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这些人所宣称的信心和爱是什么呢？</w:t>
      </w:r>
    </w:p>
    <w:p w14:paraId="1F43C694">
      <w:pPr>
        <w:pStyle w:val="2"/>
        <w:spacing w:before="316" w:line="252" w:lineRule="auto"/>
        <w:ind w:right="2" w:firstLine="26"/>
        <w:jc w:val="both"/>
        <w:rPr>
          <w:rFonts w:hint="eastAsia"/>
          <w:b w:val="0"/>
          <w:bCs w:val="0"/>
          <w:i w:val="0"/>
          <w:iCs w:val="0"/>
          <w:spacing w:val="2"/>
          <w:sz w:val="30"/>
          <w:szCs w:val="30"/>
        </w:rPr>
      </w:pPr>
    </w:p>
    <w:p w14:paraId="7BA22F4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How will they find themselves deceived in the issue!</w:t>
      </w:r>
    </w:p>
    <w:p w14:paraId="20C70E30">
      <w:pPr>
        <w:pStyle w:val="2"/>
        <w:spacing w:before="316" w:line="252" w:lineRule="auto"/>
        <w:ind w:right="2" w:firstLine="26"/>
        <w:jc w:val="both"/>
        <w:rPr>
          <w:rFonts w:hint="eastAsia"/>
          <w:b w:val="0"/>
          <w:bCs w:val="0"/>
          <w:i w:val="0"/>
          <w:iCs w:val="0"/>
          <w:spacing w:val="2"/>
          <w:sz w:val="30"/>
          <w:szCs w:val="30"/>
        </w:rPr>
      </w:pPr>
    </w:p>
    <w:p w14:paraId="1CC6A0A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他们最终会发现自己是如何受骗的！</w:t>
      </w:r>
    </w:p>
    <w:p w14:paraId="113BAE0C">
      <w:pPr>
        <w:pStyle w:val="2"/>
        <w:spacing w:before="316" w:line="252" w:lineRule="auto"/>
        <w:ind w:right="2" w:firstLine="26"/>
        <w:jc w:val="both"/>
        <w:rPr>
          <w:rFonts w:hint="eastAsia"/>
          <w:b w:val="0"/>
          <w:bCs w:val="0"/>
          <w:i w:val="0"/>
          <w:iCs w:val="0"/>
          <w:spacing w:val="2"/>
          <w:sz w:val="30"/>
          <w:szCs w:val="30"/>
        </w:rPr>
      </w:pPr>
    </w:p>
    <w:p w14:paraId="0774E5A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Let your occasional thoughts of Christ be many, and multiplied every day.</w:t>
      </w:r>
    </w:p>
    <w:p w14:paraId="134ECFE3">
      <w:pPr>
        <w:pStyle w:val="2"/>
        <w:spacing w:before="316" w:line="252" w:lineRule="auto"/>
        <w:ind w:right="2" w:firstLine="26"/>
        <w:jc w:val="both"/>
        <w:rPr>
          <w:rFonts w:hint="eastAsia"/>
          <w:b w:val="0"/>
          <w:bCs w:val="0"/>
          <w:i w:val="0"/>
          <w:iCs w:val="0"/>
          <w:spacing w:val="2"/>
          <w:sz w:val="30"/>
          <w:szCs w:val="30"/>
        </w:rPr>
      </w:pPr>
    </w:p>
    <w:p w14:paraId="7A43F80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让你对基督的偶然思念多起来，并且每天都增加。</w:t>
      </w:r>
    </w:p>
    <w:p w14:paraId="60550905">
      <w:pPr>
        <w:pStyle w:val="2"/>
        <w:spacing w:before="316" w:line="252" w:lineRule="auto"/>
        <w:ind w:right="2" w:firstLine="26"/>
        <w:jc w:val="both"/>
        <w:rPr>
          <w:rFonts w:hint="eastAsia"/>
          <w:b w:val="0"/>
          <w:bCs w:val="0"/>
          <w:i w:val="0"/>
          <w:iCs w:val="0"/>
          <w:spacing w:val="2"/>
          <w:sz w:val="30"/>
          <w:szCs w:val="30"/>
        </w:rPr>
      </w:pPr>
    </w:p>
    <w:p w14:paraId="116A229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is not far from us;</w:t>
      </w:r>
    </w:p>
    <w:p w14:paraId="618CD08A">
      <w:pPr>
        <w:pStyle w:val="2"/>
        <w:spacing w:before="316" w:line="252" w:lineRule="auto"/>
        <w:ind w:right="2" w:firstLine="26"/>
        <w:jc w:val="both"/>
        <w:rPr>
          <w:rFonts w:hint="eastAsia"/>
          <w:b w:val="0"/>
          <w:bCs w:val="0"/>
          <w:i w:val="0"/>
          <w:iCs w:val="0"/>
          <w:spacing w:val="2"/>
          <w:sz w:val="30"/>
          <w:szCs w:val="30"/>
        </w:rPr>
      </w:pPr>
    </w:p>
    <w:p w14:paraId="76B390D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祂离我们不远；</w:t>
      </w:r>
    </w:p>
    <w:p w14:paraId="503A2868">
      <w:pPr>
        <w:pStyle w:val="2"/>
        <w:spacing w:before="316" w:line="252" w:lineRule="auto"/>
        <w:ind w:right="2" w:firstLine="26"/>
        <w:jc w:val="both"/>
        <w:rPr>
          <w:rFonts w:hint="eastAsia"/>
          <w:b w:val="0"/>
          <w:bCs w:val="0"/>
          <w:i w:val="0"/>
          <w:iCs w:val="0"/>
          <w:spacing w:val="2"/>
          <w:sz w:val="30"/>
          <w:szCs w:val="30"/>
        </w:rPr>
      </w:pPr>
    </w:p>
    <w:p w14:paraId="3EA687A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may make a speedy address unto him at any time.</w:t>
      </w:r>
    </w:p>
    <w:p w14:paraId="4B0821BD">
      <w:pPr>
        <w:pStyle w:val="2"/>
        <w:spacing w:before="316" w:line="252" w:lineRule="auto"/>
        <w:ind w:right="2" w:firstLine="26"/>
        <w:jc w:val="both"/>
        <w:rPr>
          <w:rFonts w:hint="eastAsia"/>
          <w:b w:val="0"/>
          <w:bCs w:val="0"/>
          <w:i w:val="0"/>
          <w:iCs w:val="0"/>
          <w:spacing w:val="2"/>
          <w:sz w:val="30"/>
          <w:szCs w:val="30"/>
        </w:rPr>
      </w:pPr>
    </w:p>
    <w:p w14:paraId="4A76EFE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我们可以随时迅速地亲近祂。</w:t>
      </w:r>
    </w:p>
    <w:p w14:paraId="0F1DC69F">
      <w:pPr>
        <w:pStyle w:val="2"/>
        <w:spacing w:before="316" w:line="252" w:lineRule="auto"/>
        <w:ind w:right="2" w:firstLine="26"/>
        <w:jc w:val="both"/>
        <w:rPr>
          <w:rFonts w:hint="eastAsia"/>
          <w:b w:val="0"/>
          <w:bCs w:val="0"/>
          <w:i w:val="0"/>
          <w:iCs w:val="0"/>
          <w:spacing w:val="2"/>
          <w:sz w:val="30"/>
          <w:szCs w:val="30"/>
        </w:rPr>
      </w:pPr>
    </w:p>
    <w:p w14:paraId="6AEFAA0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the apostle informs us, Rom. 10: 6-8, “Say not in thine heart, Who shall ascend into heaven?</w:t>
      </w:r>
    </w:p>
    <w:p w14:paraId="21731703">
      <w:pPr>
        <w:pStyle w:val="2"/>
        <w:spacing w:before="316" w:line="252" w:lineRule="auto"/>
        <w:ind w:right="2" w:firstLine="26"/>
        <w:jc w:val="both"/>
        <w:rPr>
          <w:rFonts w:hint="eastAsia"/>
          <w:b w:val="0"/>
          <w:bCs w:val="0"/>
          <w:i w:val="0"/>
          <w:iCs w:val="0"/>
          <w:spacing w:val="2"/>
          <w:sz w:val="30"/>
          <w:szCs w:val="30"/>
        </w:rPr>
      </w:pPr>
    </w:p>
    <w:p w14:paraId="04C7154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使徒告诉我们，罗马书10章6-8节：“你不要心里说：谁要升到天上去呢？</w:t>
      </w:r>
    </w:p>
    <w:p w14:paraId="3CF598E0">
      <w:pPr>
        <w:pStyle w:val="2"/>
        <w:spacing w:before="316" w:line="252" w:lineRule="auto"/>
        <w:ind w:right="2" w:firstLine="26"/>
        <w:jc w:val="both"/>
        <w:rPr>
          <w:rFonts w:hint="eastAsia"/>
          <w:b w:val="0"/>
          <w:bCs w:val="0"/>
          <w:i w:val="0"/>
          <w:iCs w:val="0"/>
          <w:spacing w:val="2"/>
          <w:sz w:val="30"/>
          <w:szCs w:val="30"/>
        </w:rPr>
      </w:pPr>
    </w:p>
    <w:p w14:paraId="3501E5E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is, to bring Christ down from above;)</w:t>
      </w:r>
    </w:p>
    <w:p w14:paraId="08C16E02">
      <w:pPr>
        <w:pStyle w:val="2"/>
        <w:spacing w:before="316" w:line="252" w:lineRule="auto"/>
        <w:ind w:right="2" w:firstLine="26"/>
        <w:jc w:val="both"/>
        <w:rPr>
          <w:rFonts w:hint="eastAsia"/>
          <w:b w:val="0"/>
          <w:bCs w:val="0"/>
          <w:i w:val="0"/>
          <w:iCs w:val="0"/>
          <w:spacing w:val="2"/>
          <w:sz w:val="30"/>
          <w:szCs w:val="30"/>
        </w:rPr>
      </w:pPr>
    </w:p>
    <w:p w14:paraId="0AEB215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（就是要领下基督来；）</w:t>
      </w:r>
    </w:p>
    <w:p w14:paraId="62B4A7BA">
      <w:pPr>
        <w:pStyle w:val="2"/>
        <w:spacing w:before="316" w:line="252" w:lineRule="auto"/>
        <w:ind w:right="2" w:firstLine="26"/>
        <w:jc w:val="both"/>
        <w:rPr>
          <w:rFonts w:hint="eastAsia"/>
          <w:b w:val="0"/>
          <w:bCs w:val="0"/>
          <w:i w:val="0"/>
          <w:iCs w:val="0"/>
          <w:spacing w:val="2"/>
          <w:sz w:val="30"/>
          <w:szCs w:val="30"/>
        </w:rPr>
      </w:pPr>
    </w:p>
    <w:p w14:paraId="0185131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or, Who shall descend into the deep?</w:t>
      </w:r>
    </w:p>
    <w:p w14:paraId="52FE330D">
      <w:pPr>
        <w:pStyle w:val="2"/>
        <w:spacing w:before="316" w:line="252" w:lineRule="auto"/>
        <w:ind w:right="2" w:firstLine="26"/>
        <w:jc w:val="both"/>
        <w:rPr>
          <w:rFonts w:hint="eastAsia"/>
          <w:b w:val="0"/>
          <w:bCs w:val="0"/>
          <w:i w:val="0"/>
          <w:iCs w:val="0"/>
          <w:spacing w:val="2"/>
          <w:sz w:val="30"/>
          <w:szCs w:val="30"/>
        </w:rPr>
      </w:pPr>
    </w:p>
    <w:p w14:paraId="7BA2110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或说：谁要下到阴间去呢？</w:t>
      </w:r>
    </w:p>
    <w:p w14:paraId="4304EA25">
      <w:pPr>
        <w:pStyle w:val="2"/>
        <w:spacing w:before="316" w:line="252" w:lineRule="auto"/>
        <w:ind w:right="2" w:firstLine="26"/>
        <w:jc w:val="both"/>
        <w:rPr>
          <w:rFonts w:hint="eastAsia"/>
          <w:b w:val="0"/>
          <w:bCs w:val="0"/>
          <w:i w:val="0"/>
          <w:iCs w:val="0"/>
          <w:spacing w:val="2"/>
          <w:sz w:val="30"/>
          <w:szCs w:val="30"/>
        </w:rPr>
      </w:pPr>
    </w:p>
    <w:p w14:paraId="1D4EC6E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is, to bring up Christ again from the dead.)”</w:t>
      </w:r>
    </w:p>
    <w:p w14:paraId="21CC9145">
      <w:pPr>
        <w:pStyle w:val="2"/>
        <w:spacing w:before="316" w:line="252" w:lineRule="auto"/>
        <w:ind w:right="2" w:firstLine="26"/>
        <w:jc w:val="both"/>
        <w:rPr>
          <w:rFonts w:hint="eastAsia"/>
          <w:b w:val="0"/>
          <w:bCs w:val="0"/>
          <w:i w:val="0"/>
          <w:iCs w:val="0"/>
          <w:spacing w:val="2"/>
          <w:sz w:val="30"/>
          <w:szCs w:val="30"/>
        </w:rPr>
      </w:pPr>
    </w:p>
    <w:p w14:paraId="7AADBBC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（就是要领基督从死里上来。）”</w:t>
      </w:r>
    </w:p>
    <w:p w14:paraId="2511CAA8">
      <w:pPr>
        <w:pStyle w:val="2"/>
        <w:spacing w:before="316" w:line="252" w:lineRule="auto"/>
        <w:ind w:right="2" w:firstLine="26"/>
        <w:jc w:val="both"/>
        <w:rPr>
          <w:rFonts w:hint="eastAsia"/>
          <w:b w:val="0"/>
          <w:bCs w:val="0"/>
          <w:i w:val="0"/>
          <w:iCs w:val="0"/>
          <w:spacing w:val="2"/>
          <w:sz w:val="30"/>
          <w:szCs w:val="30"/>
        </w:rPr>
      </w:pPr>
    </w:p>
    <w:p w14:paraId="6086328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“the word is nigh thee, even in thy mouth, and in thy heart.”</w:t>
      </w:r>
    </w:p>
    <w:p w14:paraId="7B557CA0">
      <w:pPr>
        <w:pStyle w:val="2"/>
        <w:spacing w:before="316" w:line="252" w:lineRule="auto"/>
        <w:ind w:right="2" w:firstLine="26"/>
        <w:jc w:val="both"/>
        <w:rPr>
          <w:rFonts w:hint="eastAsia"/>
          <w:b w:val="0"/>
          <w:bCs w:val="0"/>
          <w:i w:val="0"/>
          <w:iCs w:val="0"/>
          <w:spacing w:val="2"/>
          <w:sz w:val="30"/>
          <w:szCs w:val="30"/>
        </w:rPr>
      </w:pPr>
    </w:p>
    <w:p w14:paraId="7F84E09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因为“这道离你不远，正在你口里，在你心里。”</w:t>
      </w:r>
    </w:p>
    <w:p w14:paraId="75EA92A9">
      <w:pPr>
        <w:pStyle w:val="2"/>
        <w:spacing w:before="316" w:line="252" w:lineRule="auto"/>
        <w:ind w:right="2" w:firstLine="26"/>
        <w:jc w:val="both"/>
        <w:rPr>
          <w:rFonts w:hint="eastAsia"/>
          <w:b w:val="0"/>
          <w:bCs w:val="0"/>
          <w:i w:val="0"/>
          <w:iCs w:val="0"/>
          <w:spacing w:val="2"/>
          <w:sz w:val="30"/>
          <w:szCs w:val="30"/>
        </w:rPr>
      </w:pPr>
    </w:p>
    <w:p w14:paraId="6E74E9F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things that Christ did were done at a distance from us, and they are long since past.</w:t>
      </w:r>
    </w:p>
    <w:p w14:paraId="23836C72">
      <w:pPr>
        <w:pStyle w:val="2"/>
        <w:spacing w:before="316" w:line="252" w:lineRule="auto"/>
        <w:ind w:right="2" w:firstLine="26"/>
        <w:jc w:val="both"/>
        <w:rPr>
          <w:rFonts w:hint="eastAsia"/>
          <w:b w:val="0"/>
          <w:bCs w:val="0"/>
          <w:i w:val="0"/>
          <w:iCs w:val="0"/>
          <w:spacing w:val="2"/>
          <w:sz w:val="30"/>
          <w:szCs w:val="30"/>
        </w:rPr>
      </w:pPr>
    </w:p>
    <w:p w14:paraId="0266B3D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基督所做的事是在离我们很远的地方做的，并且早已过去。</w:t>
      </w:r>
    </w:p>
    <w:p w14:paraId="538C8B1F">
      <w:pPr>
        <w:pStyle w:val="2"/>
        <w:spacing w:before="316" w:line="252" w:lineRule="auto"/>
        <w:ind w:right="2" w:firstLine="26"/>
        <w:jc w:val="both"/>
        <w:rPr>
          <w:rFonts w:hint="eastAsia"/>
          <w:b w:val="0"/>
          <w:bCs w:val="0"/>
          <w:i w:val="0"/>
          <w:iCs w:val="0"/>
          <w:spacing w:val="2"/>
          <w:sz w:val="30"/>
          <w:szCs w:val="30"/>
        </w:rPr>
      </w:pPr>
    </w:p>
    <w:p w14:paraId="437F8EE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saith the apostle, “ The word” of the Gospel wherein these things are revealed, and whereby an application is made of them unto our souls, is nigh unto us, even in our hearts;</w:t>
      </w:r>
    </w:p>
    <w:p w14:paraId="5DF67810">
      <w:pPr>
        <w:pStyle w:val="2"/>
        <w:spacing w:before="316" w:line="252" w:lineRule="auto"/>
        <w:ind w:right="2" w:firstLine="26"/>
        <w:jc w:val="both"/>
        <w:rPr>
          <w:rFonts w:hint="eastAsia"/>
          <w:b w:val="0"/>
          <w:bCs w:val="0"/>
          <w:i w:val="0"/>
          <w:iCs w:val="0"/>
          <w:spacing w:val="2"/>
          <w:sz w:val="30"/>
          <w:szCs w:val="30"/>
        </w:rPr>
      </w:pPr>
    </w:p>
    <w:p w14:paraId="0A1FF2A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但是，使徒说，福音的“道”，其中这些事被启示出来，并且借此它们被应用于我们的灵魂，离我们不远，甚至在我们心里；</w:t>
      </w:r>
    </w:p>
    <w:p w14:paraId="65B37AEA">
      <w:pPr>
        <w:pStyle w:val="2"/>
        <w:spacing w:before="316" w:line="252" w:lineRule="auto"/>
        <w:ind w:right="2" w:firstLine="26"/>
        <w:jc w:val="both"/>
        <w:rPr>
          <w:rFonts w:hint="eastAsia"/>
          <w:b w:val="0"/>
          <w:bCs w:val="0"/>
          <w:i w:val="0"/>
          <w:iCs w:val="0"/>
          <w:spacing w:val="2"/>
          <w:sz w:val="30"/>
          <w:szCs w:val="30"/>
        </w:rPr>
      </w:pPr>
    </w:p>
    <w:p w14:paraId="454101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is, if we are true believers, and have mixed the word with faith, – and so it exhibits Christ and all the benefits of his mediation unto us.</w:t>
      </w:r>
    </w:p>
    <w:p w14:paraId="2D92E352">
      <w:pPr>
        <w:pStyle w:val="2"/>
        <w:spacing w:before="316" w:line="252" w:lineRule="auto"/>
        <w:ind w:right="2" w:firstLine="26"/>
        <w:jc w:val="both"/>
        <w:rPr>
          <w:rFonts w:hint="eastAsia"/>
          <w:b w:val="0"/>
          <w:bCs w:val="0"/>
          <w:i w:val="0"/>
          <w:iCs w:val="0"/>
          <w:spacing w:val="2"/>
          <w:sz w:val="30"/>
          <w:szCs w:val="30"/>
        </w:rPr>
      </w:pPr>
    </w:p>
    <w:p w14:paraId="5C44DCF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也就是说，如果我们是真信徒，并且将道与信调和——因此它向我们展现基督和祂中保的一切益处。</w:t>
      </w:r>
    </w:p>
    <w:p w14:paraId="71DF269A">
      <w:pPr>
        <w:pStyle w:val="2"/>
        <w:spacing w:before="316" w:line="252" w:lineRule="auto"/>
        <w:ind w:right="2" w:firstLine="26"/>
        <w:jc w:val="both"/>
        <w:rPr>
          <w:rFonts w:hint="eastAsia"/>
          <w:b w:val="0"/>
          <w:bCs w:val="0"/>
          <w:i w:val="0"/>
          <w:iCs w:val="0"/>
          <w:spacing w:val="2"/>
          <w:sz w:val="30"/>
          <w:szCs w:val="30"/>
        </w:rPr>
      </w:pPr>
    </w:p>
    <w:p w14:paraId="7D7FA40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therefore, this word is in our hearts, Christ is nigh unto us.</w:t>
      </w:r>
    </w:p>
    <w:p w14:paraId="48F205D1">
      <w:pPr>
        <w:pStyle w:val="2"/>
        <w:spacing w:before="316" w:line="252" w:lineRule="auto"/>
        <w:ind w:right="2" w:firstLine="26"/>
        <w:jc w:val="both"/>
        <w:rPr>
          <w:rFonts w:hint="eastAsia"/>
          <w:b w:val="0"/>
          <w:bCs w:val="0"/>
          <w:i w:val="0"/>
          <w:iCs w:val="0"/>
          <w:spacing w:val="2"/>
          <w:sz w:val="30"/>
          <w:szCs w:val="30"/>
        </w:rPr>
      </w:pPr>
    </w:p>
    <w:p w14:paraId="23806C3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因此，如果这道在我们心里，基督就离我们不远。</w:t>
      </w:r>
    </w:p>
    <w:p w14:paraId="05479E95">
      <w:pPr>
        <w:pStyle w:val="2"/>
        <w:spacing w:before="316" w:line="252" w:lineRule="auto"/>
        <w:ind w:right="2" w:firstLine="26"/>
        <w:jc w:val="both"/>
        <w:rPr>
          <w:rFonts w:hint="eastAsia"/>
          <w:b w:val="0"/>
          <w:bCs w:val="0"/>
          <w:i w:val="0"/>
          <w:iCs w:val="0"/>
          <w:spacing w:val="2"/>
          <w:sz w:val="30"/>
          <w:szCs w:val="30"/>
        </w:rPr>
      </w:pPr>
    </w:p>
    <w:p w14:paraId="5BE3348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we turn at any time into ourselves to converse with the word that abides in us, there we shall find him ready to receive us into communion with himself;</w:t>
      </w:r>
    </w:p>
    <w:p w14:paraId="72DC1375">
      <w:pPr>
        <w:pStyle w:val="2"/>
        <w:spacing w:before="316" w:line="252" w:lineRule="auto"/>
        <w:ind w:right="2" w:firstLine="26"/>
        <w:jc w:val="both"/>
        <w:rPr>
          <w:rFonts w:hint="eastAsia"/>
          <w:b w:val="0"/>
          <w:bCs w:val="0"/>
          <w:i w:val="0"/>
          <w:iCs w:val="0"/>
          <w:spacing w:val="2"/>
          <w:sz w:val="30"/>
          <w:szCs w:val="30"/>
        </w:rPr>
      </w:pPr>
    </w:p>
    <w:p w14:paraId="40CB7C4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如果我们任何时候转向自己，与那住在我们里面的道交谈，我们就会发现祂准备好接纳我们进入与祂自己的交通；</w:t>
      </w:r>
    </w:p>
    <w:p w14:paraId="1CEEA8B1">
      <w:pPr>
        <w:pStyle w:val="2"/>
        <w:spacing w:before="316" w:line="252" w:lineRule="auto"/>
        <w:ind w:right="2" w:firstLine="26"/>
        <w:jc w:val="both"/>
        <w:rPr>
          <w:rFonts w:hint="eastAsia"/>
          <w:b w:val="0"/>
          <w:bCs w:val="0"/>
          <w:i w:val="0"/>
          <w:iCs w:val="0"/>
          <w:spacing w:val="2"/>
          <w:sz w:val="30"/>
          <w:szCs w:val="30"/>
        </w:rPr>
      </w:pPr>
    </w:p>
    <w:p w14:paraId="25D43BC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is, in the light of the knowledge of Christ which we have by the word, we may have sudden, occasional thoughts of him continually:</w:t>
      </w:r>
    </w:p>
    <w:p w14:paraId="15B027E2">
      <w:pPr>
        <w:pStyle w:val="2"/>
        <w:spacing w:before="316" w:line="252" w:lineRule="auto"/>
        <w:ind w:right="2" w:firstLine="26"/>
        <w:jc w:val="both"/>
        <w:rPr>
          <w:rFonts w:hint="eastAsia"/>
          <w:b w:val="0"/>
          <w:bCs w:val="0"/>
          <w:i w:val="0"/>
          <w:iCs w:val="0"/>
          <w:spacing w:val="2"/>
          <w:sz w:val="30"/>
          <w:szCs w:val="30"/>
        </w:rPr>
      </w:pPr>
    </w:p>
    <w:p w14:paraId="79437F1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也就是说，在我们借着道所拥有的基督知识之光中，我们可以不断地有关于祂的突然、偶然的思念：</w:t>
      </w:r>
    </w:p>
    <w:p w14:paraId="5C8B8D26">
      <w:pPr>
        <w:pStyle w:val="2"/>
        <w:spacing w:before="316" w:line="252" w:lineRule="auto"/>
        <w:ind w:right="2" w:firstLine="26"/>
        <w:jc w:val="both"/>
        <w:rPr>
          <w:rFonts w:hint="eastAsia"/>
          <w:b w:val="0"/>
          <w:bCs w:val="0"/>
          <w:i w:val="0"/>
          <w:iCs w:val="0"/>
          <w:spacing w:val="2"/>
          <w:sz w:val="30"/>
          <w:szCs w:val="30"/>
        </w:rPr>
      </w:pPr>
    </w:p>
    <w:p w14:paraId="0A677D5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where our minds and affections are so filled with other things that we are not ready for converse with him who is thus nighunto us by the word, we are spiritually indisposed.</w:t>
      </w:r>
    </w:p>
    <w:p w14:paraId="5613EA0D">
      <w:pPr>
        <w:pStyle w:val="2"/>
        <w:spacing w:before="316" w:line="252" w:lineRule="auto"/>
        <w:ind w:right="2" w:firstLine="26"/>
        <w:jc w:val="both"/>
        <w:rPr>
          <w:rFonts w:hint="eastAsia"/>
          <w:b w:val="0"/>
          <w:bCs w:val="0"/>
          <w:i w:val="0"/>
          <w:iCs w:val="0"/>
          <w:spacing w:val="2"/>
          <w:sz w:val="30"/>
          <w:szCs w:val="30"/>
        </w:rPr>
      </w:pPr>
    </w:p>
    <w:p w14:paraId="3F2A5C0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当我们心思和情感如此充满其他事物，以致我们没有准备好与那借着道如此亲近我们的祂交谈时，我们就属灵上不适。</w:t>
      </w:r>
    </w:p>
    <w:p w14:paraId="4924CD0A">
      <w:pPr>
        <w:pStyle w:val="2"/>
        <w:spacing w:before="316" w:line="252" w:lineRule="auto"/>
        <w:ind w:right="2" w:firstLine="26"/>
        <w:jc w:val="both"/>
        <w:rPr>
          <w:rFonts w:hint="eastAsia"/>
          <w:b w:val="0"/>
          <w:bCs w:val="0"/>
          <w:i w:val="0"/>
          <w:iCs w:val="0"/>
          <w:spacing w:val="2"/>
          <w:sz w:val="30"/>
          <w:szCs w:val="30"/>
        </w:rPr>
      </w:pPr>
    </w:p>
    <w:p w14:paraId="793F5D8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to manifest how nigh he is unto us, it is said that “he stands at the door, and knocks,” Rev. 3: 20, in the continual tender that he makes of himself and his grace unto our souls.</w:t>
      </w:r>
    </w:p>
    <w:p w14:paraId="1F1A4861">
      <w:pPr>
        <w:pStyle w:val="2"/>
        <w:spacing w:before="316" w:line="252" w:lineRule="auto"/>
        <w:ind w:right="2" w:firstLine="26"/>
        <w:jc w:val="both"/>
        <w:rPr>
          <w:rFonts w:hint="eastAsia"/>
          <w:b w:val="0"/>
          <w:bCs w:val="0"/>
          <w:i w:val="0"/>
          <w:iCs w:val="0"/>
          <w:spacing w:val="2"/>
          <w:sz w:val="30"/>
          <w:szCs w:val="30"/>
        </w:rPr>
      </w:pPr>
    </w:p>
    <w:p w14:paraId="1B7798D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因此，为要显明祂离我们何等近，经上说祂“站在门外叩门”，启示录3章20节，在祂持续地将自己和祂的恩典献给我们的灵魂时。</w:t>
      </w:r>
    </w:p>
    <w:p w14:paraId="11BCA7D6">
      <w:pPr>
        <w:pStyle w:val="2"/>
        <w:spacing w:before="316" w:line="252" w:lineRule="auto"/>
        <w:ind w:right="2" w:firstLine="26"/>
        <w:jc w:val="both"/>
        <w:rPr>
          <w:rFonts w:hint="eastAsia"/>
          <w:b w:val="0"/>
          <w:bCs w:val="0"/>
          <w:i w:val="0"/>
          <w:iCs w:val="0"/>
          <w:spacing w:val="2"/>
          <w:sz w:val="30"/>
          <w:szCs w:val="30"/>
        </w:rPr>
      </w:pPr>
    </w:p>
    <w:p w14:paraId="7EA8D7F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he is always accompanied with the glorious train of his graces;</w:t>
      </w:r>
    </w:p>
    <w:p w14:paraId="4A88892C">
      <w:pPr>
        <w:pStyle w:val="2"/>
        <w:spacing w:before="316" w:line="252" w:lineRule="auto"/>
        <w:ind w:right="2" w:firstLine="26"/>
        <w:jc w:val="both"/>
        <w:rPr>
          <w:rFonts w:hint="eastAsia"/>
          <w:b w:val="0"/>
          <w:bCs w:val="0"/>
          <w:i w:val="0"/>
          <w:iCs w:val="0"/>
          <w:spacing w:val="2"/>
          <w:sz w:val="30"/>
          <w:szCs w:val="30"/>
        </w:rPr>
      </w:pPr>
    </w:p>
    <w:p w14:paraId="3576305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因为祂总是伴随着祂恩典荣耀的行列；</w:t>
      </w:r>
    </w:p>
    <w:p w14:paraId="730C7D5D">
      <w:pPr>
        <w:pStyle w:val="2"/>
        <w:spacing w:before="316" w:line="252" w:lineRule="auto"/>
        <w:ind w:right="2" w:firstLine="26"/>
        <w:jc w:val="both"/>
        <w:rPr>
          <w:rFonts w:hint="eastAsia"/>
          <w:b w:val="0"/>
          <w:bCs w:val="0"/>
          <w:i w:val="0"/>
          <w:iCs w:val="0"/>
          <w:spacing w:val="2"/>
          <w:sz w:val="30"/>
          <w:szCs w:val="30"/>
        </w:rPr>
      </w:pPr>
    </w:p>
    <w:p w14:paraId="621285F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if they are not received, he himself is not so.</w:t>
      </w:r>
    </w:p>
    <w:p w14:paraId="55A8B45A">
      <w:pPr>
        <w:pStyle w:val="2"/>
        <w:spacing w:before="316" w:line="252" w:lineRule="auto"/>
        <w:ind w:right="2" w:firstLine="26"/>
        <w:jc w:val="both"/>
        <w:rPr>
          <w:rFonts w:hint="eastAsia"/>
          <w:b w:val="0"/>
          <w:bCs w:val="0"/>
          <w:i w:val="0"/>
          <w:iCs w:val="0"/>
          <w:spacing w:val="2"/>
          <w:sz w:val="30"/>
          <w:szCs w:val="30"/>
        </w:rPr>
      </w:pPr>
    </w:p>
    <w:p w14:paraId="63E7A6A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如果它们不被接受，祂自己也不是如此。</w:t>
      </w:r>
    </w:p>
    <w:p w14:paraId="0855313A">
      <w:pPr>
        <w:pStyle w:val="2"/>
        <w:spacing w:before="316" w:line="252" w:lineRule="auto"/>
        <w:ind w:right="2" w:firstLine="26"/>
        <w:jc w:val="both"/>
        <w:rPr>
          <w:rFonts w:hint="eastAsia"/>
          <w:b w:val="0"/>
          <w:bCs w:val="0"/>
          <w:i w:val="0"/>
          <w:iCs w:val="0"/>
          <w:spacing w:val="2"/>
          <w:sz w:val="30"/>
          <w:szCs w:val="30"/>
        </w:rPr>
      </w:pPr>
    </w:p>
    <w:p w14:paraId="48D98F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to no purpose to boast of Christ, if we have not an evidence of his graces in our hearts and lives.</w:t>
      </w:r>
    </w:p>
    <w:p w14:paraId="09F3FED8">
      <w:pPr>
        <w:pStyle w:val="2"/>
        <w:spacing w:before="316" w:line="252" w:lineRule="auto"/>
        <w:ind w:right="2" w:firstLine="26"/>
        <w:jc w:val="both"/>
        <w:rPr>
          <w:rFonts w:hint="eastAsia"/>
          <w:b w:val="0"/>
          <w:bCs w:val="0"/>
          <w:i w:val="0"/>
          <w:iCs w:val="0"/>
          <w:spacing w:val="2"/>
          <w:sz w:val="30"/>
          <w:szCs w:val="30"/>
        </w:rPr>
      </w:pPr>
    </w:p>
    <w:p w14:paraId="08DA5DC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如果我们心里和生活中没有祂恩典的证据，夸耀基督是徒然的。</w:t>
      </w:r>
    </w:p>
    <w:p w14:paraId="76BAE3C4">
      <w:pPr>
        <w:pStyle w:val="2"/>
        <w:spacing w:before="316" w:line="252" w:lineRule="auto"/>
        <w:ind w:right="2" w:firstLine="26"/>
        <w:jc w:val="both"/>
        <w:rPr>
          <w:rFonts w:hint="eastAsia"/>
          <w:b w:val="0"/>
          <w:bCs w:val="0"/>
          <w:i w:val="0"/>
          <w:iCs w:val="0"/>
          <w:spacing w:val="2"/>
          <w:sz w:val="30"/>
          <w:szCs w:val="30"/>
        </w:rPr>
      </w:pPr>
    </w:p>
    <w:p w14:paraId="2643607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unto whom he is the hope of future glory, unto them he is the life of present grace.</w:t>
      </w:r>
    </w:p>
    <w:p w14:paraId="6A8DD08A">
      <w:pPr>
        <w:pStyle w:val="2"/>
        <w:spacing w:before="316" w:line="252" w:lineRule="auto"/>
        <w:ind w:right="2" w:firstLine="26"/>
        <w:jc w:val="both"/>
        <w:rPr>
          <w:rFonts w:hint="eastAsia"/>
          <w:b w:val="0"/>
          <w:bCs w:val="0"/>
          <w:i w:val="0"/>
          <w:iCs w:val="0"/>
          <w:spacing w:val="2"/>
          <w:sz w:val="30"/>
          <w:szCs w:val="30"/>
        </w:rPr>
      </w:pPr>
    </w:p>
    <w:p w14:paraId="13D76F8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但是，对那些以祂为将来荣耀盼望的人来说，祂是目前恩典的生命。</w:t>
      </w:r>
    </w:p>
    <w:p w14:paraId="6E6E9B9C">
      <w:pPr>
        <w:pStyle w:val="2"/>
        <w:spacing w:before="316" w:line="252" w:lineRule="auto"/>
        <w:ind w:right="2" w:firstLine="26"/>
        <w:jc w:val="both"/>
        <w:rPr>
          <w:rFonts w:hint="eastAsia"/>
          <w:b w:val="0"/>
          <w:bCs w:val="0"/>
          <w:i w:val="0"/>
          <w:iCs w:val="0"/>
          <w:spacing w:val="2"/>
          <w:sz w:val="30"/>
          <w:szCs w:val="30"/>
        </w:rPr>
      </w:pPr>
    </w:p>
    <w:p w14:paraId="054FCB2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Sometimes it may be that He is withdrawn from us, so as that we cannot hear his voice, nor behold his countenance, nor obtain any sense of his love,though we seek him with diligence.</w:t>
      </w:r>
    </w:p>
    <w:p w14:paraId="415F60CB">
      <w:pPr>
        <w:pStyle w:val="2"/>
        <w:spacing w:before="316" w:line="252" w:lineRule="auto"/>
        <w:ind w:right="2" w:firstLine="26"/>
        <w:jc w:val="both"/>
        <w:rPr>
          <w:rFonts w:hint="eastAsia"/>
          <w:b w:val="0"/>
          <w:bCs w:val="0"/>
          <w:i w:val="0"/>
          <w:iCs w:val="0"/>
          <w:spacing w:val="2"/>
          <w:sz w:val="30"/>
          <w:szCs w:val="30"/>
        </w:rPr>
      </w:pPr>
    </w:p>
    <w:p w14:paraId="34775AA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有时祂可能向我们隐藏，以致我们听不见祂的声音，看不见祂的面容，也感觉不到祂的爱，即使我们殷勤地寻求祂。</w:t>
      </w:r>
    </w:p>
    <w:p w14:paraId="6BBB611C">
      <w:pPr>
        <w:pStyle w:val="2"/>
        <w:spacing w:before="316" w:line="252" w:lineRule="auto"/>
        <w:ind w:right="2" w:firstLine="26"/>
        <w:jc w:val="both"/>
        <w:rPr>
          <w:rFonts w:hint="eastAsia"/>
          <w:b w:val="0"/>
          <w:bCs w:val="0"/>
          <w:i w:val="0"/>
          <w:iCs w:val="0"/>
          <w:spacing w:val="2"/>
          <w:sz w:val="30"/>
          <w:szCs w:val="30"/>
        </w:rPr>
      </w:pPr>
    </w:p>
    <w:p w14:paraId="5FDC372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this state, all our thoughts and meditations concerning him will be barren and fruitless, bringing in no spiritual refreshment into our souls.</w:t>
      </w:r>
    </w:p>
    <w:p w14:paraId="63DB3681">
      <w:pPr>
        <w:pStyle w:val="2"/>
        <w:spacing w:before="316" w:line="252" w:lineRule="auto"/>
        <w:ind w:right="2" w:firstLine="26"/>
        <w:jc w:val="both"/>
        <w:rPr>
          <w:rFonts w:hint="eastAsia"/>
          <w:b w:val="0"/>
          <w:bCs w:val="0"/>
          <w:i w:val="0"/>
          <w:iCs w:val="0"/>
          <w:spacing w:val="2"/>
          <w:sz w:val="30"/>
          <w:szCs w:val="30"/>
        </w:rPr>
      </w:pPr>
    </w:p>
    <w:p w14:paraId="2DDA2CF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在这种状态下，我们所有关于祂的思想和默想都将是贫瘠和徒然的，不会给我们的灵魂带来任何属灵的提神。</w:t>
      </w:r>
    </w:p>
    <w:p w14:paraId="1C62AC4C">
      <w:pPr>
        <w:pStyle w:val="2"/>
        <w:spacing w:before="316" w:line="252" w:lineRule="auto"/>
        <w:ind w:right="2" w:firstLine="26"/>
        <w:jc w:val="both"/>
        <w:rPr>
          <w:rFonts w:hint="eastAsia"/>
          <w:b w:val="0"/>
          <w:bCs w:val="0"/>
          <w:i w:val="0"/>
          <w:iCs w:val="0"/>
          <w:spacing w:val="2"/>
          <w:sz w:val="30"/>
          <w:szCs w:val="30"/>
        </w:rPr>
      </w:pPr>
    </w:p>
    <w:p w14:paraId="0F81394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if we learn to be content with such lifeless, unaffecting thoughts of him as bring in no experience of his love, nor give us a real view of the glory of his person, we shall wither away as unto all the power of religion.</w:t>
      </w:r>
    </w:p>
    <w:p w14:paraId="75B1962B">
      <w:pPr>
        <w:pStyle w:val="2"/>
        <w:spacing w:before="316" w:line="252" w:lineRule="auto"/>
        <w:ind w:right="2" w:firstLine="26"/>
        <w:jc w:val="both"/>
        <w:rPr>
          <w:rFonts w:hint="eastAsia"/>
          <w:b w:val="0"/>
          <w:bCs w:val="0"/>
          <w:i w:val="0"/>
          <w:iCs w:val="0"/>
          <w:spacing w:val="2"/>
          <w:sz w:val="30"/>
          <w:szCs w:val="30"/>
        </w:rPr>
      </w:pPr>
    </w:p>
    <w:p w14:paraId="73D9444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如果我们学会满足于这种毫无生气、不动人的关于祂的思想，这种思想既不能带来对祂爱的体验，也不能让我们真实地看见祂位格的荣耀，我们就会在信仰的一切能力上枯萎。</w:t>
      </w:r>
    </w:p>
    <w:p w14:paraId="180C91E6">
      <w:pPr>
        <w:pStyle w:val="2"/>
        <w:spacing w:before="316" w:line="252" w:lineRule="auto"/>
        <w:ind w:right="2" w:firstLine="26"/>
        <w:jc w:val="both"/>
        <w:rPr>
          <w:rFonts w:hint="eastAsia"/>
          <w:b w:val="0"/>
          <w:bCs w:val="0"/>
          <w:i w:val="0"/>
          <w:iCs w:val="0"/>
          <w:spacing w:val="2"/>
          <w:sz w:val="30"/>
          <w:szCs w:val="30"/>
        </w:rPr>
      </w:pPr>
    </w:p>
    <w:p w14:paraId="4B4DE49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is our duty in this case is so fully expressed by the spouse in the Song of Solomon, as represents it plainly unto the minds of believers, who have any experience of these things, chap. 3: 1-4, “By night on my bed I sought him whom my soul loveth:</w:t>
      </w:r>
    </w:p>
    <w:p w14:paraId="5B5D4DC9">
      <w:pPr>
        <w:pStyle w:val="2"/>
        <w:spacing w:before="316" w:line="252" w:lineRule="auto"/>
        <w:ind w:right="2" w:firstLine="26"/>
        <w:jc w:val="both"/>
        <w:rPr>
          <w:rFonts w:hint="eastAsia"/>
          <w:b w:val="0"/>
          <w:bCs w:val="0"/>
          <w:i w:val="0"/>
          <w:iCs w:val="0"/>
          <w:spacing w:val="2"/>
          <w:sz w:val="30"/>
          <w:szCs w:val="30"/>
        </w:rPr>
      </w:pPr>
    </w:p>
    <w:p w14:paraId="36C86DE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在这种情况下，我们的责任是什么，雅歌中的新妇已如此充分地表达出来，以致清楚地向那些对这些事有经验的信徒的心思展现出来，第3章1-4节：“我夜间躺卧在床上，寻找我心所爱的；</w:t>
      </w:r>
    </w:p>
    <w:p w14:paraId="6A4F21ED">
      <w:pPr>
        <w:pStyle w:val="2"/>
        <w:spacing w:before="316" w:line="252" w:lineRule="auto"/>
        <w:ind w:right="2" w:firstLine="26"/>
        <w:jc w:val="both"/>
        <w:rPr>
          <w:rFonts w:hint="eastAsia"/>
          <w:b w:val="0"/>
          <w:bCs w:val="0"/>
          <w:i w:val="0"/>
          <w:iCs w:val="0"/>
          <w:spacing w:val="2"/>
          <w:sz w:val="30"/>
          <w:szCs w:val="30"/>
        </w:rPr>
      </w:pPr>
    </w:p>
    <w:p w14:paraId="5BB54E3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sought him, but I found him not.</w:t>
      </w:r>
    </w:p>
    <w:p w14:paraId="5820BF0E">
      <w:pPr>
        <w:pStyle w:val="2"/>
        <w:spacing w:before="316" w:line="252" w:lineRule="auto"/>
        <w:ind w:right="2" w:firstLine="26"/>
        <w:jc w:val="both"/>
        <w:rPr>
          <w:rFonts w:hint="eastAsia"/>
          <w:b w:val="0"/>
          <w:bCs w:val="0"/>
          <w:i w:val="0"/>
          <w:iCs w:val="0"/>
          <w:spacing w:val="2"/>
          <w:sz w:val="30"/>
          <w:szCs w:val="30"/>
        </w:rPr>
      </w:pPr>
    </w:p>
    <w:p w14:paraId="5A26DE8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我寻找祂，却寻不见。</w:t>
      </w:r>
    </w:p>
    <w:p w14:paraId="3044DD16">
      <w:pPr>
        <w:pStyle w:val="2"/>
        <w:spacing w:before="316" w:line="252" w:lineRule="auto"/>
        <w:ind w:right="2" w:firstLine="26"/>
        <w:jc w:val="both"/>
        <w:rPr>
          <w:rFonts w:hint="eastAsia"/>
          <w:b w:val="0"/>
          <w:bCs w:val="0"/>
          <w:i w:val="0"/>
          <w:iCs w:val="0"/>
          <w:spacing w:val="2"/>
          <w:sz w:val="30"/>
          <w:szCs w:val="30"/>
        </w:rPr>
      </w:pPr>
    </w:p>
    <w:p w14:paraId="46920B8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will rise now, and go about the city in the streets, and in the broad ways I will seek him whom my soul loveth:</w:t>
      </w:r>
    </w:p>
    <w:p w14:paraId="09631734">
      <w:pPr>
        <w:pStyle w:val="2"/>
        <w:spacing w:before="316" w:line="252" w:lineRule="auto"/>
        <w:ind w:right="2" w:firstLine="26"/>
        <w:jc w:val="both"/>
        <w:rPr>
          <w:rFonts w:hint="eastAsia"/>
          <w:b w:val="0"/>
          <w:bCs w:val="0"/>
          <w:i w:val="0"/>
          <w:iCs w:val="0"/>
          <w:spacing w:val="2"/>
          <w:sz w:val="30"/>
          <w:szCs w:val="30"/>
        </w:rPr>
      </w:pPr>
    </w:p>
    <w:p w14:paraId="70825E4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我要起来，游行城中，在街市上，在宽阔处，寻找我心所爱的。</w:t>
      </w:r>
    </w:p>
    <w:p w14:paraId="471EDACD">
      <w:pPr>
        <w:pStyle w:val="2"/>
        <w:spacing w:before="316" w:line="252" w:lineRule="auto"/>
        <w:ind w:right="2" w:firstLine="26"/>
        <w:jc w:val="both"/>
        <w:rPr>
          <w:rFonts w:hint="eastAsia"/>
          <w:b w:val="0"/>
          <w:bCs w:val="0"/>
          <w:i w:val="0"/>
          <w:iCs w:val="0"/>
          <w:spacing w:val="2"/>
          <w:sz w:val="30"/>
          <w:szCs w:val="30"/>
        </w:rPr>
      </w:pPr>
    </w:p>
    <w:p w14:paraId="13A2B57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sought him, but I found him not.</w:t>
      </w:r>
    </w:p>
    <w:p w14:paraId="5B030EBD">
      <w:pPr>
        <w:pStyle w:val="2"/>
        <w:spacing w:before="316" w:line="252" w:lineRule="auto"/>
        <w:ind w:right="2" w:firstLine="26"/>
        <w:jc w:val="both"/>
        <w:rPr>
          <w:rFonts w:hint="eastAsia"/>
          <w:b w:val="0"/>
          <w:bCs w:val="0"/>
          <w:i w:val="0"/>
          <w:iCs w:val="0"/>
          <w:spacing w:val="2"/>
          <w:sz w:val="30"/>
          <w:szCs w:val="30"/>
        </w:rPr>
      </w:pPr>
    </w:p>
    <w:p w14:paraId="7BBAD3D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我寻找祂，却寻不见。</w:t>
      </w:r>
    </w:p>
    <w:p w14:paraId="0BC2E4DD">
      <w:pPr>
        <w:pStyle w:val="2"/>
        <w:spacing w:before="316" w:line="252" w:lineRule="auto"/>
        <w:ind w:right="2" w:firstLine="26"/>
        <w:jc w:val="both"/>
        <w:rPr>
          <w:rFonts w:hint="eastAsia"/>
          <w:b w:val="0"/>
          <w:bCs w:val="0"/>
          <w:i w:val="0"/>
          <w:iCs w:val="0"/>
          <w:spacing w:val="2"/>
          <w:sz w:val="30"/>
          <w:szCs w:val="30"/>
        </w:rPr>
      </w:pPr>
    </w:p>
    <w:p w14:paraId="068FE77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watchmen that go about the city found me:</w:t>
      </w:r>
    </w:p>
    <w:p w14:paraId="5BEE0852">
      <w:pPr>
        <w:pStyle w:val="2"/>
        <w:spacing w:before="316" w:line="252" w:lineRule="auto"/>
        <w:ind w:right="2" w:firstLine="26"/>
        <w:jc w:val="both"/>
        <w:rPr>
          <w:rFonts w:hint="eastAsia"/>
          <w:b w:val="0"/>
          <w:bCs w:val="0"/>
          <w:i w:val="0"/>
          <w:iCs w:val="0"/>
          <w:spacing w:val="2"/>
          <w:sz w:val="30"/>
          <w:szCs w:val="30"/>
        </w:rPr>
      </w:pPr>
    </w:p>
    <w:p w14:paraId="3D1A2CE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城中巡逻看守的人遇见我；</w:t>
      </w:r>
    </w:p>
    <w:p w14:paraId="2CF11480">
      <w:pPr>
        <w:pStyle w:val="2"/>
        <w:spacing w:before="316" w:line="252" w:lineRule="auto"/>
        <w:ind w:right="2" w:firstLine="26"/>
        <w:jc w:val="both"/>
        <w:rPr>
          <w:rFonts w:hint="eastAsia"/>
          <w:b w:val="0"/>
          <w:bCs w:val="0"/>
          <w:i w:val="0"/>
          <w:iCs w:val="0"/>
          <w:spacing w:val="2"/>
          <w:sz w:val="30"/>
          <w:szCs w:val="30"/>
        </w:rPr>
      </w:pPr>
    </w:p>
    <w:p w14:paraId="779DE71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to whomI said, Saw ye him whom my soul loveth?</w:t>
      </w:r>
    </w:p>
    <w:p w14:paraId="4C558C29">
      <w:pPr>
        <w:pStyle w:val="2"/>
        <w:spacing w:before="316" w:line="252" w:lineRule="auto"/>
        <w:ind w:right="2" w:firstLine="26"/>
        <w:jc w:val="both"/>
        <w:rPr>
          <w:rFonts w:hint="eastAsia"/>
          <w:b w:val="0"/>
          <w:bCs w:val="0"/>
          <w:i w:val="0"/>
          <w:iCs w:val="0"/>
          <w:spacing w:val="2"/>
          <w:sz w:val="30"/>
          <w:szCs w:val="30"/>
        </w:rPr>
      </w:pPr>
    </w:p>
    <w:p w14:paraId="1D70B2E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我对他们说：你们看见我心所爱的没有？</w:t>
      </w:r>
    </w:p>
    <w:p w14:paraId="016B3ECE">
      <w:pPr>
        <w:pStyle w:val="2"/>
        <w:spacing w:before="316" w:line="252" w:lineRule="auto"/>
        <w:ind w:right="2" w:firstLine="26"/>
        <w:jc w:val="both"/>
        <w:rPr>
          <w:rFonts w:hint="eastAsia"/>
          <w:b w:val="0"/>
          <w:bCs w:val="0"/>
          <w:i w:val="0"/>
          <w:iCs w:val="0"/>
          <w:spacing w:val="2"/>
          <w:sz w:val="30"/>
          <w:szCs w:val="30"/>
        </w:rPr>
      </w:pPr>
    </w:p>
    <w:p w14:paraId="3100571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was but a little that I passed from them, but I found him whom my soul loveth:</w:t>
      </w:r>
    </w:p>
    <w:p w14:paraId="13600D2C">
      <w:pPr>
        <w:pStyle w:val="2"/>
        <w:spacing w:before="316" w:line="252" w:lineRule="auto"/>
        <w:ind w:right="2" w:firstLine="26"/>
        <w:jc w:val="both"/>
        <w:rPr>
          <w:rFonts w:hint="eastAsia"/>
          <w:b w:val="0"/>
          <w:bCs w:val="0"/>
          <w:i w:val="0"/>
          <w:iCs w:val="0"/>
          <w:spacing w:val="2"/>
          <w:sz w:val="30"/>
          <w:szCs w:val="30"/>
        </w:rPr>
      </w:pPr>
    </w:p>
    <w:p w14:paraId="3740B83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我刚离开他们不多，就遇见我心所爱的。</w:t>
      </w:r>
    </w:p>
    <w:p w14:paraId="4D8F06C5">
      <w:pPr>
        <w:pStyle w:val="2"/>
        <w:spacing w:before="316" w:line="252" w:lineRule="auto"/>
        <w:ind w:right="2" w:firstLine="26"/>
        <w:jc w:val="both"/>
        <w:rPr>
          <w:rFonts w:hint="eastAsia"/>
          <w:b w:val="0"/>
          <w:bCs w:val="0"/>
          <w:i w:val="0"/>
          <w:iCs w:val="0"/>
          <w:spacing w:val="2"/>
          <w:sz w:val="30"/>
          <w:szCs w:val="30"/>
        </w:rPr>
      </w:pPr>
    </w:p>
    <w:p w14:paraId="60B2046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held him,and would not let him go.”</w:t>
      </w:r>
    </w:p>
    <w:p w14:paraId="71A9D09A">
      <w:pPr>
        <w:pStyle w:val="2"/>
        <w:spacing w:before="316" w:line="252" w:lineRule="auto"/>
        <w:ind w:right="2" w:firstLine="26"/>
        <w:jc w:val="both"/>
        <w:rPr>
          <w:rFonts w:hint="eastAsia"/>
          <w:b w:val="0"/>
          <w:bCs w:val="0"/>
          <w:i w:val="0"/>
          <w:iCs w:val="0"/>
          <w:spacing w:val="2"/>
          <w:sz w:val="30"/>
          <w:szCs w:val="30"/>
        </w:rPr>
      </w:pPr>
    </w:p>
    <w:p w14:paraId="09DDDD0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我拉住祂，不容祂走。”</w:t>
      </w:r>
    </w:p>
    <w:p w14:paraId="7E633DF2">
      <w:pPr>
        <w:pStyle w:val="2"/>
        <w:spacing w:before="316" w:line="252" w:lineRule="auto"/>
        <w:ind w:right="2" w:firstLine="26"/>
        <w:jc w:val="both"/>
        <w:rPr>
          <w:rFonts w:hint="eastAsia"/>
          <w:b w:val="0"/>
          <w:bCs w:val="0"/>
          <w:i w:val="0"/>
          <w:iCs w:val="0"/>
          <w:spacing w:val="2"/>
          <w:sz w:val="30"/>
          <w:szCs w:val="30"/>
        </w:rPr>
      </w:pPr>
    </w:p>
    <w:p w14:paraId="16EEF4D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like account she gives of herself, and of her behaviour on the like occasion, chap. 5: 2-8.</w:t>
      </w:r>
    </w:p>
    <w:p w14:paraId="080D6AD9">
      <w:pPr>
        <w:pStyle w:val="2"/>
        <w:spacing w:before="316" w:line="252" w:lineRule="auto"/>
        <w:ind w:right="2" w:firstLine="26"/>
        <w:jc w:val="both"/>
        <w:rPr>
          <w:rFonts w:hint="eastAsia"/>
          <w:b w:val="0"/>
          <w:bCs w:val="0"/>
          <w:i w:val="0"/>
          <w:iCs w:val="0"/>
          <w:spacing w:val="2"/>
          <w:sz w:val="30"/>
          <w:szCs w:val="30"/>
        </w:rPr>
      </w:pPr>
    </w:p>
    <w:p w14:paraId="75D0017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她在类似场合对自己的描述和行为，也作了类似的记述，第5章2-8节。</w:t>
      </w:r>
    </w:p>
    <w:p w14:paraId="5D814132">
      <w:pPr>
        <w:pStyle w:val="2"/>
        <w:spacing w:before="316" w:line="252" w:lineRule="auto"/>
        <w:ind w:right="2" w:firstLine="26"/>
        <w:jc w:val="both"/>
        <w:rPr>
          <w:rFonts w:hint="eastAsia"/>
          <w:b w:val="0"/>
          <w:bCs w:val="0"/>
          <w:i w:val="0"/>
          <w:iCs w:val="0"/>
          <w:spacing w:val="2"/>
          <w:sz w:val="30"/>
          <w:szCs w:val="30"/>
        </w:rPr>
      </w:pPr>
    </w:p>
    <w:p w14:paraId="5829B32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the substance of what by this example we are instructed unto.</w:t>
      </w:r>
    </w:p>
    <w:p w14:paraId="0F4795DE">
      <w:pPr>
        <w:pStyle w:val="2"/>
        <w:spacing w:before="316" w:line="252" w:lineRule="auto"/>
        <w:ind w:right="2" w:firstLine="26"/>
        <w:jc w:val="both"/>
        <w:rPr>
          <w:rFonts w:hint="eastAsia"/>
          <w:b w:val="0"/>
          <w:bCs w:val="0"/>
          <w:i w:val="0"/>
          <w:iCs w:val="0"/>
          <w:spacing w:val="2"/>
          <w:sz w:val="30"/>
          <w:szCs w:val="30"/>
        </w:rPr>
      </w:pPr>
    </w:p>
    <w:p w14:paraId="3F73FC2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这就是我们借此榜样所受教导的实质。</w:t>
      </w:r>
    </w:p>
    <w:p w14:paraId="6AADCF40">
      <w:pPr>
        <w:pStyle w:val="2"/>
        <w:spacing w:before="316" w:line="252" w:lineRule="auto"/>
        <w:ind w:right="2" w:firstLine="26"/>
        <w:jc w:val="both"/>
        <w:rPr>
          <w:rFonts w:hint="eastAsia"/>
          <w:b w:val="0"/>
          <w:bCs w:val="0"/>
          <w:i w:val="0"/>
          <w:iCs w:val="0"/>
          <w:spacing w:val="2"/>
          <w:sz w:val="30"/>
          <w:szCs w:val="30"/>
        </w:rPr>
      </w:pPr>
    </w:p>
    <w:p w14:paraId="59908F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Lord Christ is pleased sometimes to withdraw himself from the spiritual experience of believers;</w:t>
      </w:r>
    </w:p>
    <w:p w14:paraId="2A5DC95A">
      <w:pPr>
        <w:pStyle w:val="2"/>
        <w:spacing w:before="316" w:line="252" w:lineRule="auto"/>
        <w:ind w:right="2" w:firstLine="26"/>
        <w:jc w:val="both"/>
        <w:rPr>
          <w:rFonts w:hint="eastAsia"/>
          <w:b w:val="0"/>
          <w:bCs w:val="0"/>
          <w:i w:val="0"/>
          <w:iCs w:val="0"/>
          <w:spacing w:val="2"/>
          <w:sz w:val="30"/>
          <w:szCs w:val="30"/>
        </w:rPr>
      </w:pPr>
    </w:p>
    <w:p w14:paraId="738C43C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主基督有时乐意向信徒的属灵经验隐藏自己；</w:t>
      </w:r>
    </w:p>
    <w:p w14:paraId="25031677">
      <w:pPr>
        <w:pStyle w:val="2"/>
        <w:spacing w:before="316" w:line="252" w:lineRule="auto"/>
        <w:ind w:right="2" w:firstLine="26"/>
        <w:jc w:val="both"/>
        <w:rPr>
          <w:rFonts w:hint="eastAsia"/>
          <w:b w:val="0"/>
          <w:bCs w:val="0"/>
          <w:i w:val="0"/>
          <w:iCs w:val="0"/>
          <w:spacing w:val="2"/>
          <w:sz w:val="30"/>
          <w:szCs w:val="30"/>
        </w:rPr>
      </w:pPr>
    </w:p>
    <w:p w14:paraId="7EF1E52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as to any refreshing sense of his love, or the fresh communications of consolatory graces.</w:t>
      </w:r>
    </w:p>
    <w:p w14:paraId="0E9CE640">
      <w:pPr>
        <w:pStyle w:val="2"/>
        <w:spacing w:before="316" w:line="252" w:lineRule="auto"/>
        <w:ind w:right="2" w:firstLine="26"/>
        <w:jc w:val="both"/>
        <w:rPr>
          <w:rFonts w:hint="eastAsia"/>
          <w:b w:val="0"/>
          <w:bCs w:val="0"/>
          <w:i w:val="0"/>
          <w:iCs w:val="0"/>
          <w:spacing w:val="2"/>
          <w:sz w:val="30"/>
          <w:szCs w:val="30"/>
        </w:rPr>
      </w:pPr>
    </w:p>
    <w:p w14:paraId="2E57438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至于任何祂爱的提神感觉，或安慰性恩典的新鲜交通。</w:t>
      </w:r>
    </w:p>
    <w:p w14:paraId="02222EEB">
      <w:pPr>
        <w:pStyle w:val="2"/>
        <w:spacing w:before="316" w:line="252" w:lineRule="auto"/>
        <w:ind w:right="2" w:firstLine="26"/>
        <w:jc w:val="both"/>
        <w:rPr>
          <w:rFonts w:hint="eastAsia"/>
          <w:b w:val="0"/>
          <w:bCs w:val="0"/>
          <w:i w:val="0"/>
          <w:iCs w:val="0"/>
          <w:spacing w:val="2"/>
          <w:sz w:val="30"/>
          <w:szCs w:val="30"/>
        </w:rPr>
      </w:pPr>
    </w:p>
    <w:p w14:paraId="470388A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Those who never had experience of any such thing, who never had any refreshing communion with him, cannot be sensible of his absence;</w:t>
      </w:r>
    </w:p>
    <w:p w14:paraId="11ED3556">
      <w:pPr>
        <w:pStyle w:val="2"/>
        <w:spacing w:before="316" w:line="252" w:lineRule="auto"/>
        <w:ind w:right="2" w:firstLine="26"/>
        <w:jc w:val="both"/>
        <w:rPr>
          <w:rFonts w:hint="eastAsia"/>
          <w:b w:val="0"/>
          <w:bCs w:val="0"/>
          <w:i w:val="0"/>
          <w:iCs w:val="0"/>
          <w:spacing w:val="2"/>
          <w:sz w:val="30"/>
          <w:szCs w:val="30"/>
        </w:rPr>
      </w:pPr>
    </w:p>
    <w:p w14:paraId="6901120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那些从未经历过任何这类事的人，那些从未与祂有过任何提神交通的人，无法感觉到祂的缺席；</w:t>
      </w:r>
    </w:p>
    <w:p w14:paraId="682A98D1">
      <w:pPr>
        <w:pStyle w:val="2"/>
        <w:spacing w:before="316" w:line="252" w:lineRule="auto"/>
        <w:ind w:right="2" w:firstLine="26"/>
        <w:jc w:val="both"/>
        <w:rPr>
          <w:rFonts w:hint="eastAsia"/>
          <w:b w:val="0"/>
          <w:bCs w:val="0"/>
          <w:i w:val="0"/>
          <w:iCs w:val="0"/>
          <w:spacing w:val="2"/>
          <w:sz w:val="30"/>
          <w:szCs w:val="30"/>
        </w:rPr>
      </w:pPr>
    </w:p>
    <w:p w14:paraId="1E9E704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they never were so of his presence.</w:t>
      </w:r>
    </w:p>
    <w:p w14:paraId="4901F7E4">
      <w:pPr>
        <w:pStyle w:val="2"/>
        <w:spacing w:before="316" w:line="252" w:lineRule="auto"/>
        <w:ind w:right="2" w:firstLine="26"/>
        <w:jc w:val="both"/>
        <w:rPr>
          <w:rFonts w:hint="eastAsia"/>
          <w:b w:val="0"/>
          <w:bCs w:val="0"/>
          <w:i w:val="0"/>
          <w:iCs w:val="0"/>
          <w:spacing w:val="2"/>
          <w:sz w:val="30"/>
          <w:szCs w:val="30"/>
        </w:rPr>
      </w:pPr>
    </w:p>
    <w:p w14:paraId="3B50C3C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——他们从未如此感觉到祂的同在。</w:t>
      </w:r>
    </w:p>
    <w:p w14:paraId="49352C55">
      <w:pPr>
        <w:pStyle w:val="2"/>
        <w:spacing w:before="316" w:line="252" w:lineRule="auto"/>
        <w:ind w:right="2" w:firstLine="26"/>
        <w:jc w:val="both"/>
        <w:rPr>
          <w:rFonts w:hint="eastAsia"/>
          <w:b w:val="0"/>
          <w:bCs w:val="0"/>
          <w:i w:val="0"/>
          <w:iCs w:val="0"/>
          <w:spacing w:val="2"/>
          <w:sz w:val="30"/>
          <w:szCs w:val="30"/>
        </w:rPr>
      </w:pPr>
    </w:p>
    <w:p w14:paraId="28D475B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those whom he has visited, – to whom he has given of his loves, – with whom he has made his abode, – whom he has refreshed, relieved, and comforted, – in whom he has lived in the power of his grace, – they know what it is to be forsaken by him, though but for a moment.</w:t>
      </w:r>
    </w:p>
    <w:p w14:paraId="3AEA4B3B">
      <w:pPr>
        <w:pStyle w:val="2"/>
        <w:spacing w:before="316" w:line="252" w:lineRule="auto"/>
        <w:ind w:right="2" w:firstLine="26"/>
        <w:jc w:val="both"/>
        <w:rPr>
          <w:rFonts w:hint="eastAsia"/>
          <w:b w:val="0"/>
          <w:bCs w:val="0"/>
          <w:i w:val="0"/>
          <w:iCs w:val="0"/>
          <w:spacing w:val="2"/>
          <w:sz w:val="30"/>
          <w:szCs w:val="30"/>
        </w:rPr>
      </w:pPr>
    </w:p>
    <w:p w14:paraId="75F3B7A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那些祂曾眷顾的人——祂曾将祂的爱赐给他们的人——祂曾与他们同住的人——祂曾使他们提神、解救和安慰的人——祂曾以祂恩典的能力活在他们里面的人——他们知道被祂离弃是什么滋味，即使只是一瞬间。</w:t>
      </w:r>
    </w:p>
    <w:p w14:paraId="6B78AC04">
      <w:pPr>
        <w:pStyle w:val="2"/>
        <w:spacing w:before="316" w:line="252" w:lineRule="auto"/>
        <w:ind w:right="2" w:firstLine="26"/>
        <w:jc w:val="both"/>
        <w:rPr>
          <w:rFonts w:hint="eastAsia"/>
          <w:b w:val="0"/>
          <w:bCs w:val="0"/>
          <w:i w:val="0"/>
          <w:iCs w:val="0"/>
          <w:spacing w:val="2"/>
          <w:sz w:val="30"/>
          <w:szCs w:val="30"/>
        </w:rPr>
      </w:pPr>
    </w:p>
    <w:p w14:paraId="4889875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their trouble is increased, when they seek him with diligence in the wonted ways of obtaining his presence, and cannot find him.</w:t>
      </w:r>
    </w:p>
    <w:p w14:paraId="595A2BA0">
      <w:pPr>
        <w:pStyle w:val="2"/>
        <w:spacing w:before="316" w:line="252" w:lineRule="auto"/>
        <w:ind w:right="2" w:firstLine="26"/>
        <w:jc w:val="both"/>
        <w:rPr>
          <w:rFonts w:hint="eastAsia"/>
          <w:b w:val="0"/>
          <w:bCs w:val="0"/>
          <w:i w:val="0"/>
          <w:iCs w:val="0"/>
          <w:spacing w:val="2"/>
          <w:sz w:val="30"/>
          <w:szCs w:val="30"/>
        </w:rPr>
      </w:pPr>
    </w:p>
    <w:p w14:paraId="52D472F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当他们殷勤地在惯常获得祂同在的途径中寻求祂，却寻不见祂时，他们的困苦就增加了。</w:t>
      </w:r>
    </w:p>
    <w:p w14:paraId="76F944C6">
      <w:pPr>
        <w:pStyle w:val="2"/>
        <w:spacing w:before="316" w:line="252" w:lineRule="auto"/>
        <w:ind w:right="2" w:firstLine="26"/>
        <w:jc w:val="both"/>
        <w:rPr>
          <w:rFonts w:hint="eastAsia"/>
          <w:b w:val="0"/>
          <w:bCs w:val="0"/>
          <w:i w:val="0"/>
          <w:iCs w:val="0"/>
          <w:spacing w:val="2"/>
          <w:sz w:val="30"/>
          <w:szCs w:val="30"/>
        </w:rPr>
      </w:pPr>
    </w:p>
    <w:p w14:paraId="3828A80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Our duty, in this case, is to persevere in our inquiries after him, in prayer, meditation, mourning, reading and hearing of the Word, in all ordinances of divine worship, private and public, in diligent obedience, – until we find him, or he return unto us, as in former days.</w:t>
      </w:r>
    </w:p>
    <w:p w14:paraId="25CB8266">
      <w:pPr>
        <w:pStyle w:val="2"/>
        <w:spacing w:before="316" w:line="252" w:lineRule="auto"/>
        <w:ind w:right="2" w:firstLine="26"/>
        <w:jc w:val="both"/>
        <w:rPr>
          <w:rFonts w:hint="eastAsia"/>
          <w:b w:val="0"/>
          <w:bCs w:val="0"/>
          <w:i w:val="0"/>
          <w:iCs w:val="0"/>
          <w:spacing w:val="2"/>
          <w:sz w:val="30"/>
          <w:szCs w:val="30"/>
        </w:rPr>
      </w:pPr>
    </w:p>
    <w:p w14:paraId="1BB7E26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在这种情况下，我们的责任是坚持不懈地寻求祂，在祷告、默想、哀恸、读经和听道中，在所有私下和公开的神圣敬拜定例中，在殷勤的顺服中——直到我们找到祂，或者祂像从前一样回到我们这里。</w:t>
      </w:r>
    </w:p>
    <w:p w14:paraId="1A77DFE8">
      <w:pPr>
        <w:pStyle w:val="2"/>
        <w:spacing w:before="316" w:line="252" w:lineRule="auto"/>
        <w:ind w:right="2" w:firstLine="26"/>
        <w:jc w:val="both"/>
        <w:rPr>
          <w:rFonts w:hint="eastAsia"/>
          <w:b w:val="0"/>
          <w:bCs w:val="0"/>
          <w:i w:val="0"/>
          <w:iCs w:val="0"/>
          <w:spacing w:val="2"/>
          <w:sz w:val="30"/>
          <w:szCs w:val="30"/>
        </w:rPr>
      </w:pPr>
    </w:p>
    <w:p w14:paraId="4695422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were well if all churches and professors now would manifest the same diligence herein as did the church of old in this example.</w:t>
      </w:r>
    </w:p>
    <w:p w14:paraId="75939E2C">
      <w:pPr>
        <w:pStyle w:val="2"/>
        <w:spacing w:before="316" w:line="252" w:lineRule="auto"/>
        <w:ind w:right="2" w:firstLine="26"/>
        <w:jc w:val="both"/>
        <w:rPr>
          <w:rFonts w:hint="eastAsia"/>
          <w:b w:val="0"/>
          <w:bCs w:val="0"/>
          <w:i w:val="0"/>
          <w:iCs w:val="0"/>
          <w:spacing w:val="2"/>
          <w:sz w:val="30"/>
          <w:szCs w:val="30"/>
        </w:rPr>
      </w:pPr>
    </w:p>
    <w:p w14:paraId="26592CD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如果现在所有的教会和信徒都能像古时教会这个榜样一样，在此表现出同样的殷勤，那就好了。</w:t>
      </w:r>
    </w:p>
    <w:p w14:paraId="5DF80089">
      <w:pPr>
        <w:pStyle w:val="2"/>
        <w:spacing w:before="316" w:line="252" w:lineRule="auto"/>
        <w:ind w:right="2" w:firstLine="26"/>
        <w:jc w:val="both"/>
        <w:rPr>
          <w:rFonts w:hint="eastAsia"/>
          <w:b w:val="0"/>
          <w:bCs w:val="0"/>
          <w:i w:val="0"/>
          <w:iCs w:val="0"/>
          <w:spacing w:val="2"/>
          <w:sz w:val="30"/>
          <w:szCs w:val="30"/>
        </w:rPr>
      </w:pPr>
    </w:p>
    <w:p w14:paraId="302E31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Many of them, if they are not hardened by the deceitfulness of sin, cannot but be sensible that the Lord Christ is variously withdrawn from them, if ever they had experience of the power of his presence.</w:t>
      </w:r>
    </w:p>
    <w:p w14:paraId="0F3CB811">
      <w:pPr>
        <w:pStyle w:val="2"/>
        <w:spacing w:before="316" w:line="252" w:lineRule="auto"/>
        <w:ind w:right="2" w:firstLine="26"/>
        <w:jc w:val="both"/>
        <w:rPr>
          <w:rFonts w:hint="eastAsia"/>
          <w:b w:val="0"/>
          <w:bCs w:val="0"/>
          <w:i w:val="0"/>
          <w:iCs w:val="0"/>
          <w:spacing w:val="2"/>
          <w:sz w:val="30"/>
          <w:szCs w:val="30"/>
        </w:rPr>
      </w:pPr>
    </w:p>
    <w:p w14:paraId="07AD34B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他们中的许多人，如果不是因罪的诡诈而心硬，就不能不感觉到主基督以各种方式向他们隐藏，如果他们曾经经历过祂同在的能力的话。</w:t>
      </w:r>
    </w:p>
    <w:p w14:paraId="6D8F38E8">
      <w:pPr>
        <w:pStyle w:val="2"/>
        <w:spacing w:before="316" w:line="252" w:lineRule="auto"/>
        <w:ind w:right="2" w:firstLine="26"/>
        <w:jc w:val="both"/>
        <w:rPr>
          <w:rFonts w:hint="eastAsia"/>
          <w:b w:val="0"/>
          <w:bCs w:val="0"/>
          <w:i w:val="0"/>
          <w:iCs w:val="0"/>
          <w:spacing w:val="2"/>
          <w:sz w:val="30"/>
          <w:szCs w:val="30"/>
        </w:rPr>
      </w:pPr>
    </w:p>
    <w:p w14:paraId="6A947D8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Yet are the generality of them far from the frame of hearthere described in the spouse;</w:t>
      </w:r>
    </w:p>
    <w:p w14:paraId="1B7FCFEC">
      <w:pPr>
        <w:pStyle w:val="2"/>
        <w:spacing w:before="316" w:line="252" w:lineRule="auto"/>
        <w:ind w:right="2" w:firstLine="26"/>
        <w:jc w:val="both"/>
        <w:rPr>
          <w:rFonts w:hint="eastAsia"/>
          <w:b w:val="0"/>
          <w:bCs w:val="0"/>
          <w:i w:val="0"/>
          <w:iCs w:val="0"/>
          <w:spacing w:val="2"/>
          <w:sz w:val="30"/>
          <w:szCs w:val="30"/>
        </w:rPr>
      </w:pPr>
    </w:p>
    <w:p w14:paraId="72B0D4F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然而他们中的大多数人，远非新妇在此所描述的心境；（hearthere应为heart here）</w:t>
      </w:r>
    </w:p>
    <w:p w14:paraId="7B451E22">
      <w:pPr>
        <w:pStyle w:val="2"/>
        <w:spacing w:before="316" w:line="252" w:lineRule="auto"/>
        <w:ind w:right="2" w:firstLine="26"/>
        <w:jc w:val="both"/>
        <w:rPr>
          <w:rFonts w:hint="eastAsia"/>
          <w:b w:val="0"/>
          <w:bCs w:val="0"/>
          <w:i w:val="0"/>
          <w:iCs w:val="0"/>
          <w:spacing w:val="2"/>
          <w:sz w:val="30"/>
          <w:szCs w:val="30"/>
        </w:rPr>
      </w:pPr>
    </w:p>
    <w:p w14:paraId="348F2EE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they are slothful, careless, negligent, and stir not up themselves to inquire after him, or his return unto their souls.</w:t>
      </w:r>
    </w:p>
    <w:p w14:paraId="20D221BE">
      <w:pPr>
        <w:pStyle w:val="2"/>
        <w:spacing w:before="316" w:line="252" w:lineRule="auto"/>
        <w:ind w:right="2" w:firstLine="26"/>
        <w:jc w:val="both"/>
        <w:rPr>
          <w:rFonts w:hint="eastAsia"/>
          <w:b w:val="0"/>
          <w:bCs w:val="0"/>
          <w:i w:val="0"/>
          <w:iCs w:val="0"/>
          <w:spacing w:val="2"/>
          <w:sz w:val="30"/>
          <w:szCs w:val="30"/>
        </w:rPr>
      </w:pPr>
    </w:p>
    <w:p w14:paraId="22EEF65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因为他们懒惰、粗心、疏忽，不激励自己去寻求祂，或寻求祂回到他们的灵魂中。</w:t>
      </w:r>
    </w:p>
    <w:p w14:paraId="7807C38A">
      <w:pPr>
        <w:pStyle w:val="2"/>
        <w:spacing w:before="316" w:line="252" w:lineRule="auto"/>
        <w:ind w:right="2" w:firstLine="26"/>
        <w:jc w:val="both"/>
        <w:rPr>
          <w:rFonts w:hint="eastAsia"/>
          <w:b w:val="0"/>
          <w:bCs w:val="0"/>
          <w:i w:val="0"/>
          <w:iCs w:val="0"/>
          <w:spacing w:val="2"/>
          <w:sz w:val="30"/>
          <w:szCs w:val="30"/>
        </w:rPr>
      </w:pPr>
    </w:p>
    <w:p w14:paraId="7784ECB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was it with Laodicea of old, so was it with Sardis, and so it is to be feared that it is with many at present.</w:t>
      </w:r>
    </w:p>
    <w:p w14:paraId="59A50637">
      <w:pPr>
        <w:pStyle w:val="2"/>
        <w:spacing w:before="316" w:line="252" w:lineRule="auto"/>
        <w:ind w:right="2" w:firstLine="26"/>
        <w:jc w:val="both"/>
        <w:rPr>
          <w:rFonts w:hint="eastAsia"/>
          <w:b w:val="0"/>
          <w:bCs w:val="0"/>
          <w:i w:val="0"/>
          <w:iCs w:val="0"/>
          <w:spacing w:val="2"/>
          <w:sz w:val="30"/>
          <w:szCs w:val="30"/>
        </w:rPr>
      </w:pPr>
    </w:p>
    <w:p w14:paraId="6E495AD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古时的老底嘉是如此，撒狄是如此，恐怕现在许多人也是如此。</w:t>
      </w:r>
    </w:p>
    <w:p w14:paraId="080A6475">
      <w:pPr>
        <w:pStyle w:val="2"/>
        <w:spacing w:before="316" w:line="252" w:lineRule="auto"/>
        <w:ind w:right="2" w:firstLine="26"/>
        <w:jc w:val="both"/>
        <w:rPr>
          <w:rFonts w:hint="eastAsia"/>
          <w:b w:val="0"/>
          <w:bCs w:val="0"/>
          <w:i w:val="0"/>
          <w:iCs w:val="0"/>
          <w:spacing w:val="2"/>
          <w:sz w:val="30"/>
          <w:szCs w:val="30"/>
        </w:rPr>
      </w:pPr>
    </w:p>
    <w:p w14:paraId="3E8B58E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to return.</w:t>
      </w:r>
    </w:p>
    <w:p w14:paraId="3F864D38">
      <w:pPr>
        <w:pStyle w:val="2"/>
        <w:spacing w:before="316" w:line="252" w:lineRule="auto"/>
        <w:ind w:right="2" w:firstLine="26"/>
        <w:jc w:val="both"/>
        <w:rPr>
          <w:rFonts w:hint="eastAsia"/>
          <w:b w:val="0"/>
          <w:bCs w:val="0"/>
          <w:i w:val="0"/>
          <w:iCs w:val="0"/>
          <w:spacing w:val="2"/>
          <w:sz w:val="30"/>
          <w:szCs w:val="30"/>
        </w:rPr>
      </w:pPr>
    </w:p>
    <w:p w14:paraId="5B61B8C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但回到正题。</w:t>
      </w:r>
    </w:p>
    <w:p w14:paraId="4B987417">
      <w:pPr>
        <w:pStyle w:val="2"/>
        <w:spacing w:before="316" w:line="252" w:lineRule="auto"/>
        <w:ind w:right="2" w:firstLine="26"/>
        <w:jc w:val="both"/>
        <w:rPr>
          <w:rFonts w:hint="eastAsia"/>
          <w:b w:val="0"/>
          <w:bCs w:val="0"/>
          <w:i w:val="0"/>
          <w:iCs w:val="0"/>
          <w:spacing w:val="2"/>
          <w:sz w:val="30"/>
          <w:szCs w:val="30"/>
        </w:rPr>
      </w:pPr>
    </w:p>
    <w:p w14:paraId="4BC7E68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Generally, Christ is nigh unto believers, and of a ready access;</w:t>
      </w:r>
    </w:p>
    <w:p w14:paraId="5BD6702E">
      <w:pPr>
        <w:pStyle w:val="2"/>
        <w:spacing w:before="316" w:line="252" w:lineRule="auto"/>
        <w:ind w:right="2" w:firstLine="26"/>
        <w:jc w:val="both"/>
        <w:rPr>
          <w:rFonts w:hint="eastAsia"/>
          <w:b w:val="0"/>
          <w:bCs w:val="0"/>
          <w:i w:val="0"/>
          <w:iCs w:val="0"/>
          <w:spacing w:val="2"/>
          <w:sz w:val="30"/>
          <w:szCs w:val="30"/>
        </w:rPr>
      </w:pPr>
    </w:p>
    <w:p w14:paraId="329F80C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一般来说，基督亲近信徒，并且容易亲近；</w:t>
      </w:r>
    </w:p>
    <w:p w14:paraId="13A3AEF8">
      <w:pPr>
        <w:pStyle w:val="2"/>
        <w:spacing w:before="316" w:line="252" w:lineRule="auto"/>
        <w:ind w:right="2" w:firstLine="26"/>
        <w:jc w:val="both"/>
        <w:rPr>
          <w:rFonts w:hint="eastAsia"/>
          <w:b w:val="0"/>
          <w:bCs w:val="0"/>
          <w:i w:val="0"/>
          <w:iCs w:val="0"/>
          <w:spacing w:val="2"/>
          <w:sz w:val="30"/>
          <w:szCs w:val="30"/>
        </w:rPr>
      </w:pPr>
    </w:p>
    <w:p w14:paraId="14AFEB3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 principal acting of the life of faith consist in the frequency of our thoughts concerning him;</w:t>
      </w:r>
    </w:p>
    <w:p w14:paraId="1AF401C5">
      <w:pPr>
        <w:pStyle w:val="2"/>
        <w:spacing w:before="316" w:line="252" w:lineRule="auto"/>
        <w:ind w:right="2" w:firstLine="26"/>
        <w:jc w:val="both"/>
        <w:rPr>
          <w:rFonts w:hint="eastAsia"/>
          <w:b w:val="0"/>
          <w:bCs w:val="0"/>
          <w:i w:val="0"/>
          <w:iCs w:val="0"/>
          <w:spacing w:val="2"/>
          <w:sz w:val="30"/>
          <w:szCs w:val="30"/>
        </w:rPr>
      </w:pPr>
    </w:p>
    <w:p w14:paraId="1C91ED3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信心的主要行动在于我们对祂思想的频繁；</w:t>
      </w:r>
    </w:p>
    <w:p w14:paraId="6F9D6E8A">
      <w:pPr>
        <w:pStyle w:val="2"/>
        <w:spacing w:before="316" w:line="252" w:lineRule="auto"/>
        <w:ind w:right="2" w:firstLine="26"/>
        <w:jc w:val="both"/>
        <w:rPr>
          <w:rFonts w:hint="eastAsia"/>
          <w:b w:val="0"/>
          <w:bCs w:val="0"/>
          <w:i w:val="0"/>
          <w:iCs w:val="0"/>
          <w:spacing w:val="2"/>
          <w:sz w:val="30"/>
          <w:szCs w:val="30"/>
        </w:rPr>
      </w:pPr>
    </w:p>
    <w:p w14:paraId="0D6C8E0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hereby Christ lives in us, as he is said to do, Gal. 2: 20.</w:t>
      </w:r>
    </w:p>
    <w:p w14:paraId="34641C41">
      <w:pPr>
        <w:pStyle w:val="2"/>
        <w:spacing w:before="316" w:line="252" w:lineRule="auto"/>
        <w:ind w:right="2" w:firstLine="26"/>
        <w:jc w:val="both"/>
        <w:rPr>
          <w:rFonts w:hint="eastAsia"/>
          <w:b w:val="0"/>
          <w:bCs w:val="0"/>
          <w:i w:val="0"/>
          <w:iCs w:val="0"/>
          <w:spacing w:val="2"/>
          <w:sz w:val="30"/>
          <w:szCs w:val="30"/>
        </w:rPr>
      </w:pPr>
    </w:p>
    <w:p w14:paraId="3BE29BA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因为借此基督活在我们里面，正如祂所说的，加拉太书2章20节。</w:t>
      </w:r>
    </w:p>
    <w:p w14:paraId="372EDB0E">
      <w:pPr>
        <w:pStyle w:val="2"/>
        <w:spacing w:before="316" w:line="252" w:lineRule="auto"/>
        <w:ind w:right="2" w:firstLine="26"/>
        <w:jc w:val="both"/>
        <w:rPr>
          <w:rFonts w:hint="eastAsia"/>
          <w:b w:val="0"/>
          <w:bCs w:val="0"/>
          <w:i w:val="0"/>
          <w:iCs w:val="0"/>
          <w:spacing w:val="2"/>
          <w:sz w:val="30"/>
          <w:szCs w:val="30"/>
        </w:rPr>
      </w:pPr>
    </w:p>
    <w:p w14:paraId="56DC621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we cannot do, unless we have frequent thoughts of him and converse with him.</w:t>
      </w:r>
    </w:p>
    <w:p w14:paraId="7E2864A4">
      <w:pPr>
        <w:pStyle w:val="2"/>
        <w:spacing w:before="316" w:line="252" w:lineRule="auto"/>
        <w:ind w:right="2" w:firstLine="26"/>
        <w:jc w:val="both"/>
        <w:rPr>
          <w:rFonts w:hint="eastAsia"/>
          <w:b w:val="0"/>
          <w:bCs w:val="0"/>
          <w:i w:val="0"/>
          <w:iCs w:val="0"/>
          <w:spacing w:val="2"/>
          <w:sz w:val="30"/>
          <w:szCs w:val="30"/>
        </w:rPr>
      </w:pPr>
    </w:p>
    <w:p w14:paraId="54240DC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除非我们经常思想祂并与祂交谈，否则我们做不到这一点。</w:t>
      </w:r>
    </w:p>
    <w:p w14:paraId="66CBE347">
      <w:pPr>
        <w:pStyle w:val="2"/>
        <w:spacing w:before="316" w:line="252" w:lineRule="auto"/>
        <w:ind w:right="2" w:firstLine="26"/>
        <w:jc w:val="both"/>
        <w:rPr>
          <w:rFonts w:hint="eastAsia"/>
          <w:b w:val="0"/>
          <w:bCs w:val="0"/>
          <w:i w:val="0"/>
          <w:iCs w:val="0"/>
          <w:spacing w:val="2"/>
          <w:sz w:val="30"/>
          <w:szCs w:val="30"/>
        </w:rPr>
      </w:pPr>
    </w:p>
    <w:p w14:paraId="6BCE81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often said among men, that one lives in another;</w:t>
      </w:r>
    </w:p>
    <w:p w14:paraId="35007035">
      <w:pPr>
        <w:pStyle w:val="2"/>
        <w:spacing w:before="316" w:line="252" w:lineRule="auto"/>
        <w:ind w:right="2" w:firstLine="26"/>
        <w:jc w:val="both"/>
        <w:rPr>
          <w:rFonts w:hint="eastAsia"/>
          <w:b w:val="0"/>
          <w:bCs w:val="0"/>
          <w:i w:val="0"/>
          <w:iCs w:val="0"/>
          <w:spacing w:val="2"/>
          <w:sz w:val="30"/>
          <w:szCs w:val="30"/>
        </w:rPr>
      </w:pPr>
    </w:p>
    <w:p w14:paraId="63FDD2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人们常说，一个人活在另一个人里面；</w:t>
      </w:r>
    </w:p>
    <w:p w14:paraId="650E7399">
      <w:pPr>
        <w:pStyle w:val="2"/>
        <w:spacing w:before="316" w:line="252" w:lineRule="auto"/>
        <w:ind w:right="2" w:firstLine="26"/>
        <w:jc w:val="both"/>
        <w:rPr>
          <w:rFonts w:hint="eastAsia"/>
          <w:b w:val="0"/>
          <w:bCs w:val="0"/>
          <w:i w:val="0"/>
          <w:iCs w:val="0"/>
          <w:spacing w:val="2"/>
          <w:sz w:val="30"/>
          <w:szCs w:val="30"/>
        </w:rPr>
      </w:pPr>
    </w:p>
    <w:p w14:paraId="0713B75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cannot be but where the affections of one are so engaged unto another, that night and day he thinks of him, and is thereby, as it were, present with him.</w:t>
      </w:r>
    </w:p>
    <w:p w14:paraId="5649AA63">
      <w:pPr>
        <w:pStyle w:val="2"/>
        <w:spacing w:before="316" w:line="252" w:lineRule="auto"/>
        <w:ind w:right="2" w:firstLine="26"/>
        <w:jc w:val="both"/>
        <w:rPr>
          <w:rFonts w:hint="eastAsia"/>
          <w:b w:val="0"/>
          <w:bCs w:val="0"/>
          <w:i w:val="0"/>
          <w:iCs w:val="0"/>
          <w:spacing w:val="2"/>
          <w:sz w:val="30"/>
          <w:szCs w:val="30"/>
        </w:rPr>
      </w:pPr>
    </w:p>
    <w:p w14:paraId="3D20035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这只有在一个人的情感如此专注于另一个人，以致他日夜思念他，并因此仿佛与他同在时，才可能发生。</w:t>
      </w:r>
    </w:p>
    <w:p w14:paraId="019681BD">
      <w:pPr>
        <w:pStyle w:val="2"/>
        <w:spacing w:before="316" w:line="252" w:lineRule="auto"/>
        <w:ind w:right="2" w:firstLine="26"/>
        <w:jc w:val="both"/>
        <w:rPr>
          <w:rFonts w:hint="eastAsia"/>
          <w:b w:val="0"/>
          <w:bCs w:val="0"/>
          <w:i w:val="0"/>
          <w:iCs w:val="0"/>
          <w:spacing w:val="2"/>
          <w:sz w:val="30"/>
          <w:szCs w:val="30"/>
        </w:rPr>
      </w:pPr>
    </w:p>
    <w:p w14:paraId="348315B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ought it to be between Christ and believers.</w:t>
      </w:r>
    </w:p>
    <w:p w14:paraId="3FF26897">
      <w:pPr>
        <w:pStyle w:val="2"/>
        <w:spacing w:before="316" w:line="252" w:lineRule="auto"/>
        <w:ind w:right="2" w:firstLine="26"/>
        <w:jc w:val="both"/>
        <w:rPr>
          <w:rFonts w:hint="eastAsia"/>
          <w:b w:val="0"/>
          <w:bCs w:val="0"/>
          <w:i w:val="0"/>
          <w:iCs w:val="0"/>
          <w:spacing w:val="2"/>
          <w:sz w:val="30"/>
          <w:szCs w:val="30"/>
        </w:rPr>
      </w:pPr>
    </w:p>
    <w:p w14:paraId="0A4FDCE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基督与信徒之间也应当如此。</w:t>
      </w:r>
    </w:p>
    <w:p w14:paraId="13FCCA3D">
      <w:pPr>
        <w:pStyle w:val="2"/>
        <w:spacing w:before="316" w:line="252" w:lineRule="auto"/>
        <w:ind w:right="2" w:firstLine="26"/>
        <w:jc w:val="both"/>
        <w:rPr>
          <w:rFonts w:hint="eastAsia"/>
          <w:b w:val="0"/>
          <w:bCs w:val="0"/>
          <w:i w:val="0"/>
          <w:iCs w:val="0"/>
          <w:spacing w:val="2"/>
          <w:sz w:val="30"/>
          <w:szCs w:val="30"/>
        </w:rPr>
      </w:pPr>
    </w:p>
    <w:p w14:paraId="03E955F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dwells in them by faith;</w:t>
      </w:r>
    </w:p>
    <w:p w14:paraId="58B23528">
      <w:pPr>
        <w:pStyle w:val="2"/>
        <w:spacing w:before="316" w:line="252" w:lineRule="auto"/>
        <w:ind w:right="2" w:firstLine="26"/>
        <w:jc w:val="both"/>
        <w:rPr>
          <w:rFonts w:hint="eastAsia"/>
          <w:b w:val="0"/>
          <w:bCs w:val="0"/>
          <w:i w:val="0"/>
          <w:iCs w:val="0"/>
          <w:spacing w:val="2"/>
          <w:sz w:val="30"/>
          <w:szCs w:val="30"/>
        </w:rPr>
      </w:pPr>
    </w:p>
    <w:p w14:paraId="5F0E9AE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祂借着信住在他们里面；</w:t>
      </w:r>
    </w:p>
    <w:p w14:paraId="74FDA807">
      <w:pPr>
        <w:pStyle w:val="2"/>
        <w:spacing w:before="316" w:line="252" w:lineRule="auto"/>
        <w:ind w:right="2" w:firstLine="26"/>
        <w:jc w:val="both"/>
        <w:rPr>
          <w:rFonts w:hint="eastAsia"/>
          <w:b w:val="0"/>
          <w:bCs w:val="0"/>
          <w:i w:val="0"/>
          <w:iCs w:val="0"/>
          <w:spacing w:val="2"/>
          <w:sz w:val="30"/>
          <w:szCs w:val="30"/>
        </w:rPr>
      </w:pPr>
    </w:p>
    <w:p w14:paraId="0A6869C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 acting of this life in them (as wherever life is, it will be in act and exercise) are proportionable unto their thoughts of him, and delight in him.</w:t>
      </w:r>
    </w:p>
    <w:p w14:paraId="1C78D613">
      <w:pPr>
        <w:pStyle w:val="2"/>
        <w:spacing w:before="316" w:line="252" w:lineRule="auto"/>
        <w:ind w:right="2" w:firstLine="26"/>
        <w:jc w:val="both"/>
        <w:rPr>
          <w:rFonts w:hint="eastAsia"/>
          <w:b w:val="0"/>
          <w:bCs w:val="0"/>
          <w:i w:val="0"/>
          <w:iCs w:val="0"/>
          <w:spacing w:val="2"/>
          <w:sz w:val="30"/>
          <w:szCs w:val="30"/>
        </w:rPr>
      </w:pPr>
    </w:p>
    <w:p w14:paraId="6E11C2F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但是这生命在他们里面的行动（因为无论生命在哪里，它都会在行动和操练中）与他们对祂的思想和在祂里面的喜乐成正比。</w:t>
      </w:r>
    </w:p>
    <w:p w14:paraId="054EEB37">
      <w:pPr>
        <w:pStyle w:val="2"/>
        <w:spacing w:before="316" w:line="252" w:lineRule="auto"/>
        <w:ind w:right="2" w:firstLine="26"/>
        <w:jc w:val="both"/>
        <w:rPr>
          <w:rFonts w:hint="eastAsia"/>
          <w:b w:val="0"/>
          <w:bCs w:val="0"/>
          <w:i w:val="0"/>
          <w:iCs w:val="0"/>
          <w:spacing w:val="2"/>
          <w:sz w:val="30"/>
          <w:szCs w:val="30"/>
        </w:rPr>
      </w:pPr>
    </w:p>
    <w:p w14:paraId="4619A4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therefore, we would behold the glory of Christ, the present direction is,that on all occasions, and frequently when there are no occasions for it by the performance of other duties, we would abound in thoughts of him and his glory.</w:t>
      </w:r>
    </w:p>
    <w:p w14:paraId="79790EAE">
      <w:pPr>
        <w:pStyle w:val="2"/>
        <w:spacing w:before="316" w:line="252" w:lineRule="auto"/>
        <w:ind w:right="2" w:firstLine="26"/>
        <w:jc w:val="both"/>
        <w:rPr>
          <w:rFonts w:hint="eastAsia"/>
          <w:b w:val="0"/>
          <w:bCs w:val="0"/>
          <w:i w:val="0"/>
          <w:iCs w:val="0"/>
          <w:spacing w:val="2"/>
          <w:sz w:val="30"/>
          <w:szCs w:val="30"/>
        </w:rPr>
      </w:pPr>
    </w:p>
    <w:p w14:paraId="0CAF5EC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因此，如果我们想瞻仰基督的荣耀，目前的指导是，在所有场合，以及在没有因履行其他责任而有此机会时，我们都应当多思想祂和祂的荣耀。</w:t>
      </w:r>
    </w:p>
    <w:p w14:paraId="72A4B4AA">
      <w:pPr>
        <w:pStyle w:val="2"/>
        <w:spacing w:before="316" w:line="252" w:lineRule="auto"/>
        <w:ind w:right="2" w:firstLine="26"/>
        <w:jc w:val="both"/>
        <w:rPr>
          <w:rFonts w:hint="eastAsia"/>
          <w:b w:val="0"/>
          <w:bCs w:val="0"/>
          <w:i w:val="0"/>
          <w:iCs w:val="0"/>
          <w:spacing w:val="2"/>
          <w:sz w:val="30"/>
          <w:szCs w:val="30"/>
        </w:rPr>
      </w:pPr>
    </w:p>
    <w:p w14:paraId="3B440DD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intend not at present fixed and stated meditations, which were spoken unto before;</w:t>
      </w:r>
    </w:p>
    <w:p w14:paraId="1354796D">
      <w:pPr>
        <w:pStyle w:val="2"/>
        <w:spacing w:before="316" w:line="252" w:lineRule="auto"/>
        <w:ind w:right="2" w:firstLine="26"/>
        <w:jc w:val="both"/>
        <w:rPr>
          <w:rFonts w:hint="eastAsia"/>
          <w:b w:val="0"/>
          <w:bCs w:val="0"/>
          <w:i w:val="0"/>
          <w:iCs w:val="0"/>
          <w:spacing w:val="2"/>
          <w:sz w:val="30"/>
          <w:szCs w:val="30"/>
        </w:rPr>
      </w:pPr>
    </w:p>
    <w:p w14:paraId="2DE24E8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我目前不打算进行固定的、有规律的默想，这些以前已经讲过了；</w:t>
      </w:r>
    </w:p>
    <w:p w14:paraId="444A7DFE">
      <w:pPr>
        <w:pStyle w:val="2"/>
        <w:spacing w:before="316" w:line="252" w:lineRule="auto"/>
        <w:ind w:right="2" w:firstLine="26"/>
        <w:jc w:val="both"/>
        <w:rPr>
          <w:rFonts w:hint="eastAsia"/>
          <w:b w:val="0"/>
          <w:bCs w:val="0"/>
          <w:i w:val="0"/>
          <w:iCs w:val="0"/>
          <w:spacing w:val="2"/>
          <w:sz w:val="30"/>
          <w:szCs w:val="30"/>
        </w:rPr>
      </w:pPr>
    </w:p>
    <w:p w14:paraId="364B9CA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such thoughts as are more transient, according as our opportunities are.</w:t>
      </w:r>
    </w:p>
    <w:p w14:paraId="31C3ED30">
      <w:pPr>
        <w:pStyle w:val="2"/>
        <w:spacing w:before="316" w:line="252" w:lineRule="auto"/>
        <w:ind w:right="2" w:firstLine="26"/>
        <w:jc w:val="both"/>
        <w:rPr>
          <w:rFonts w:hint="eastAsia"/>
          <w:b w:val="0"/>
          <w:bCs w:val="0"/>
          <w:i w:val="0"/>
          <w:iCs w:val="0"/>
          <w:spacing w:val="2"/>
          <w:sz w:val="30"/>
          <w:szCs w:val="30"/>
        </w:rPr>
      </w:pPr>
    </w:p>
    <w:p w14:paraId="171A0C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而是指那些更短暂的思想，根据我们的机会而定。</w:t>
      </w:r>
    </w:p>
    <w:p w14:paraId="33AE3B21">
      <w:pPr>
        <w:pStyle w:val="2"/>
        <w:spacing w:before="316" w:line="252" w:lineRule="auto"/>
        <w:ind w:right="2" w:firstLine="26"/>
        <w:jc w:val="both"/>
        <w:rPr>
          <w:rFonts w:hint="eastAsia"/>
          <w:b w:val="0"/>
          <w:bCs w:val="0"/>
          <w:i w:val="0"/>
          <w:iCs w:val="0"/>
          <w:spacing w:val="2"/>
          <w:sz w:val="30"/>
          <w:szCs w:val="30"/>
        </w:rPr>
      </w:pPr>
    </w:p>
    <w:p w14:paraId="20FC893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a great rebuke it ought to be unto us, when Christ has at any time in a day been long out of our minds.</w:t>
      </w:r>
    </w:p>
    <w:p w14:paraId="761A2650">
      <w:pPr>
        <w:pStyle w:val="2"/>
        <w:spacing w:before="316" w:line="252" w:lineRule="auto"/>
        <w:ind w:right="2" w:firstLine="26"/>
        <w:jc w:val="both"/>
        <w:rPr>
          <w:rFonts w:hint="eastAsia"/>
          <w:b w:val="0"/>
          <w:bCs w:val="0"/>
          <w:i w:val="0"/>
          <w:iCs w:val="0"/>
          <w:spacing w:val="2"/>
          <w:sz w:val="30"/>
          <w:szCs w:val="30"/>
        </w:rPr>
      </w:pPr>
    </w:p>
    <w:p w14:paraId="2971BF5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当基督在一天中的任何时候长时间不在我们心思中时，这对我们来说应当是一个极大的责备。</w:t>
      </w:r>
    </w:p>
    <w:p w14:paraId="7E4F0793">
      <w:pPr>
        <w:pStyle w:val="2"/>
        <w:spacing w:before="316" w:line="252" w:lineRule="auto"/>
        <w:ind w:right="2" w:firstLine="26"/>
        <w:jc w:val="both"/>
        <w:rPr>
          <w:rFonts w:hint="eastAsia"/>
          <w:b w:val="0"/>
          <w:bCs w:val="0"/>
          <w:i w:val="0"/>
          <w:iCs w:val="0"/>
          <w:spacing w:val="2"/>
          <w:sz w:val="30"/>
          <w:szCs w:val="30"/>
        </w:rPr>
      </w:pPr>
    </w:p>
    <w:p w14:paraId="071A9B6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spouse affirms that, ere she was aware, her soul made her as the chariots of Ammi-nadib, Song of Solomon 6: 12.</w:t>
      </w:r>
    </w:p>
    <w:p w14:paraId="18690626">
      <w:pPr>
        <w:pStyle w:val="2"/>
        <w:spacing w:before="316" w:line="252" w:lineRule="auto"/>
        <w:ind w:right="2" w:firstLine="26"/>
        <w:jc w:val="both"/>
        <w:rPr>
          <w:rFonts w:hint="eastAsia"/>
          <w:b w:val="0"/>
          <w:bCs w:val="0"/>
          <w:i w:val="0"/>
          <w:iCs w:val="0"/>
          <w:spacing w:val="2"/>
          <w:sz w:val="30"/>
          <w:szCs w:val="30"/>
        </w:rPr>
      </w:pPr>
    </w:p>
    <w:p w14:paraId="70C316D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新妇申明，在她不经意间，她的心使她如同亚米拿达的战车，雅歌6章12节。</w:t>
      </w:r>
    </w:p>
    <w:p w14:paraId="235C69F0">
      <w:pPr>
        <w:pStyle w:val="2"/>
        <w:spacing w:before="316" w:line="252" w:lineRule="auto"/>
        <w:ind w:right="2" w:firstLine="26"/>
        <w:jc w:val="both"/>
        <w:rPr>
          <w:rFonts w:hint="eastAsia"/>
          <w:b w:val="0"/>
          <w:bCs w:val="0"/>
          <w:i w:val="0"/>
          <w:iCs w:val="0"/>
          <w:spacing w:val="2"/>
          <w:sz w:val="30"/>
          <w:szCs w:val="30"/>
        </w:rPr>
      </w:pPr>
    </w:p>
    <w:p w14:paraId="0877D59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so fell out, that when she had no thoughts, no design or purpose, for attendance on communion with Christ, that she was surprised into a readiness and willingness unto it.</w:t>
      </w:r>
    </w:p>
    <w:p w14:paraId="518C4870">
      <w:pPr>
        <w:pStyle w:val="2"/>
        <w:spacing w:before="316" w:line="252" w:lineRule="auto"/>
        <w:ind w:right="2" w:firstLine="26"/>
        <w:jc w:val="both"/>
        <w:rPr>
          <w:rFonts w:hint="eastAsia"/>
          <w:b w:val="0"/>
          <w:bCs w:val="0"/>
          <w:i w:val="0"/>
          <w:iCs w:val="0"/>
          <w:spacing w:val="2"/>
          <w:sz w:val="30"/>
          <w:szCs w:val="30"/>
        </w:rPr>
      </w:pPr>
    </w:p>
    <w:p w14:paraId="7F2BE62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事情就这样发生了，当她没有思想，没有计划或目的，要去与基督交通时，她却出乎意料地准备好并愿意这样做。</w:t>
      </w:r>
    </w:p>
    <w:p w14:paraId="6CCBAB27">
      <w:pPr>
        <w:pStyle w:val="2"/>
        <w:spacing w:before="316" w:line="252" w:lineRule="auto"/>
        <w:ind w:right="2" w:firstLine="26"/>
        <w:jc w:val="both"/>
        <w:rPr>
          <w:rFonts w:hint="eastAsia"/>
          <w:b w:val="0"/>
          <w:bCs w:val="0"/>
          <w:i w:val="0"/>
          <w:iCs w:val="0"/>
          <w:spacing w:val="2"/>
          <w:sz w:val="30"/>
          <w:szCs w:val="30"/>
        </w:rPr>
      </w:pPr>
    </w:p>
    <w:p w14:paraId="3BE958D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it will be with them that love him insincerity.</w:t>
      </w:r>
    </w:p>
    <w:p w14:paraId="6FC785B4">
      <w:pPr>
        <w:pStyle w:val="2"/>
        <w:spacing w:before="316" w:line="252" w:lineRule="auto"/>
        <w:ind w:right="2" w:firstLine="26"/>
        <w:jc w:val="both"/>
        <w:rPr>
          <w:rFonts w:hint="eastAsia"/>
          <w:b w:val="0"/>
          <w:bCs w:val="0"/>
          <w:i w:val="0"/>
          <w:iCs w:val="0"/>
          <w:spacing w:val="2"/>
          <w:sz w:val="30"/>
          <w:szCs w:val="30"/>
        </w:rPr>
      </w:pPr>
    </w:p>
    <w:p w14:paraId="5EA8B9A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那些诚心爱祂的人也会如此。</w:t>
      </w:r>
    </w:p>
    <w:p w14:paraId="246F1529">
      <w:pPr>
        <w:pStyle w:val="2"/>
        <w:spacing w:before="316" w:line="252" w:lineRule="auto"/>
        <w:ind w:right="2" w:firstLine="26"/>
        <w:jc w:val="both"/>
        <w:rPr>
          <w:rFonts w:hint="eastAsia"/>
          <w:b w:val="0"/>
          <w:bCs w:val="0"/>
          <w:i w:val="0"/>
          <w:iCs w:val="0"/>
          <w:spacing w:val="2"/>
          <w:sz w:val="30"/>
          <w:szCs w:val="30"/>
        </w:rPr>
      </w:pPr>
    </w:p>
    <w:p w14:paraId="6D03D78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Their own souls, without previous designs or outward occasions, will frequently engage them in holy thoughts of him;</w:t>
      </w:r>
    </w:p>
    <w:p w14:paraId="7C0971AE">
      <w:pPr>
        <w:pStyle w:val="2"/>
        <w:spacing w:before="316" w:line="252" w:lineRule="auto"/>
        <w:ind w:right="2" w:firstLine="26"/>
        <w:jc w:val="both"/>
        <w:rPr>
          <w:rFonts w:hint="eastAsia"/>
          <w:b w:val="0"/>
          <w:bCs w:val="0"/>
          <w:i w:val="0"/>
          <w:iCs w:val="0"/>
          <w:spacing w:val="2"/>
          <w:sz w:val="30"/>
          <w:szCs w:val="30"/>
        </w:rPr>
      </w:pPr>
    </w:p>
    <w:p w14:paraId="26790D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他们自己的灵魂，无需事先计划或外在机会，就会经常使他们对祂怀有圣洁的思想；</w:t>
      </w:r>
    </w:p>
    <w:p w14:paraId="23AD7C62">
      <w:pPr>
        <w:pStyle w:val="2"/>
        <w:spacing w:before="316" w:line="252" w:lineRule="auto"/>
        <w:ind w:right="2" w:firstLine="26"/>
        <w:jc w:val="both"/>
        <w:rPr>
          <w:rFonts w:hint="eastAsia"/>
          <w:b w:val="0"/>
          <w:bCs w:val="0"/>
          <w:i w:val="0"/>
          <w:iCs w:val="0"/>
          <w:spacing w:val="2"/>
          <w:sz w:val="30"/>
          <w:szCs w:val="30"/>
        </w:rPr>
      </w:pPr>
    </w:p>
    <w:p w14:paraId="5F4D339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which is the most eminent character of a truly spiritual Christian.</w:t>
      </w:r>
    </w:p>
    <w:p w14:paraId="414E45B2">
      <w:pPr>
        <w:pStyle w:val="2"/>
        <w:spacing w:before="316" w:line="252" w:lineRule="auto"/>
        <w:ind w:right="2" w:firstLine="26"/>
        <w:jc w:val="both"/>
        <w:rPr>
          <w:rFonts w:hint="eastAsia"/>
          <w:b w:val="0"/>
          <w:bCs w:val="0"/>
          <w:i w:val="0"/>
          <w:iCs w:val="0"/>
          <w:spacing w:val="2"/>
          <w:sz w:val="30"/>
          <w:szCs w:val="30"/>
        </w:rPr>
      </w:pPr>
    </w:p>
    <w:p w14:paraId="271DDE9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这是真正属灵基督徒最显著的特征。</w:t>
      </w:r>
    </w:p>
    <w:p w14:paraId="636F61F2">
      <w:pPr>
        <w:pStyle w:val="2"/>
        <w:spacing w:before="316" w:line="252" w:lineRule="auto"/>
        <w:ind w:right="2" w:firstLine="26"/>
        <w:jc w:val="both"/>
        <w:rPr>
          <w:rFonts w:hint="eastAsia"/>
          <w:b w:val="0"/>
          <w:bCs w:val="0"/>
          <w:i w:val="0"/>
          <w:iCs w:val="0"/>
          <w:spacing w:val="2"/>
          <w:sz w:val="30"/>
          <w:szCs w:val="30"/>
        </w:rPr>
      </w:pPr>
    </w:p>
    <w:p w14:paraId="4662BA6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next direction is, that all our thoughts concerning Christ and his glory should be accompanied with admiration, adoration, and thanksgiving.</w:t>
      </w:r>
    </w:p>
    <w:p w14:paraId="7B18394F">
      <w:pPr>
        <w:pStyle w:val="2"/>
        <w:spacing w:before="316" w:line="252" w:lineRule="auto"/>
        <w:ind w:right="2" w:firstLine="26"/>
        <w:jc w:val="both"/>
        <w:rPr>
          <w:rFonts w:hint="eastAsia"/>
          <w:b w:val="0"/>
          <w:bCs w:val="0"/>
          <w:i w:val="0"/>
          <w:iCs w:val="0"/>
          <w:spacing w:val="2"/>
          <w:sz w:val="30"/>
          <w:szCs w:val="30"/>
        </w:rPr>
      </w:pPr>
    </w:p>
    <w:p w14:paraId="5186794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下一个指导是，我们所有关于基督和祂荣耀的思想，都应当伴随着赞叹、崇拜和感恩。</w:t>
      </w:r>
    </w:p>
    <w:p w14:paraId="6FA31026">
      <w:pPr>
        <w:pStyle w:val="2"/>
        <w:spacing w:before="316" w:line="252" w:lineRule="auto"/>
        <w:ind w:right="2" w:firstLine="26"/>
        <w:jc w:val="both"/>
        <w:rPr>
          <w:rFonts w:hint="eastAsia"/>
          <w:b w:val="0"/>
          <w:bCs w:val="0"/>
          <w:i w:val="0"/>
          <w:iCs w:val="0"/>
          <w:spacing w:val="2"/>
          <w:sz w:val="30"/>
          <w:szCs w:val="30"/>
        </w:rPr>
      </w:pPr>
    </w:p>
    <w:p w14:paraId="72414BA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this is such an object of our thoughts and affections as, in this life, we can never fully comprehend, – an ocean whose depths we cannot look into.</w:t>
      </w:r>
    </w:p>
    <w:p w14:paraId="2EBDA9F2">
      <w:pPr>
        <w:pStyle w:val="2"/>
        <w:spacing w:before="316" w:line="252" w:lineRule="auto"/>
        <w:ind w:right="2" w:firstLine="26"/>
        <w:jc w:val="both"/>
        <w:rPr>
          <w:rFonts w:hint="eastAsia"/>
          <w:b w:val="0"/>
          <w:bCs w:val="0"/>
          <w:i w:val="0"/>
          <w:iCs w:val="0"/>
          <w:spacing w:val="2"/>
          <w:sz w:val="30"/>
          <w:szCs w:val="30"/>
        </w:rPr>
      </w:pPr>
    </w:p>
    <w:p w14:paraId="0D97E1A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因为这是我们思想和情感的对象，在今生我们永远无法完全理解——一个我们无法探究其深度的海洋。</w:t>
      </w:r>
    </w:p>
    <w:p w14:paraId="5A61ED41">
      <w:pPr>
        <w:pStyle w:val="2"/>
        <w:spacing w:before="316" w:line="252" w:lineRule="auto"/>
        <w:ind w:right="2" w:firstLine="26"/>
        <w:jc w:val="both"/>
        <w:rPr>
          <w:rFonts w:hint="eastAsia"/>
          <w:b w:val="0"/>
          <w:bCs w:val="0"/>
          <w:i w:val="0"/>
          <w:iCs w:val="0"/>
          <w:spacing w:val="2"/>
          <w:sz w:val="30"/>
          <w:szCs w:val="30"/>
        </w:rPr>
      </w:pPr>
    </w:p>
    <w:p w14:paraId="06D2800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we are spiritually renewed, all the faculties of our souls are enabled by grace to exert theirrespective powers towards this glorious object.</w:t>
      </w:r>
    </w:p>
    <w:p w14:paraId="69071DA3">
      <w:pPr>
        <w:pStyle w:val="2"/>
        <w:spacing w:before="316" w:line="252" w:lineRule="auto"/>
        <w:ind w:right="2" w:firstLine="26"/>
        <w:jc w:val="both"/>
        <w:rPr>
          <w:rFonts w:hint="eastAsia"/>
          <w:b w:val="0"/>
          <w:bCs w:val="0"/>
          <w:i w:val="0"/>
          <w:iCs w:val="0"/>
          <w:spacing w:val="2"/>
          <w:sz w:val="30"/>
          <w:szCs w:val="30"/>
        </w:rPr>
      </w:pPr>
    </w:p>
    <w:p w14:paraId="6972AD2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如果我们属灵上更新了，我们灵魂的所有官能都因恩典而能够向这个荣耀的对象发挥它们各自的能力。</w:t>
      </w:r>
    </w:p>
    <w:p w14:paraId="71155D3F">
      <w:pPr>
        <w:pStyle w:val="2"/>
        <w:spacing w:before="316" w:line="252" w:lineRule="auto"/>
        <w:ind w:right="2" w:firstLine="26"/>
        <w:jc w:val="both"/>
        <w:rPr>
          <w:rFonts w:hint="eastAsia"/>
          <w:b w:val="0"/>
          <w:bCs w:val="0"/>
          <w:i w:val="0"/>
          <w:iCs w:val="0"/>
          <w:spacing w:val="2"/>
          <w:sz w:val="30"/>
          <w:szCs w:val="30"/>
        </w:rPr>
      </w:pPr>
    </w:p>
    <w:p w14:paraId="78F437D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must be done in various duties, by the exercise of various graces, as they are to be acted by the distinct powers of the faculties of our minds.</w:t>
      </w:r>
    </w:p>
    <w:p w14:paraId="6005F052">
      <w:pPr>
        <w:pStyle w:val="2"/>
        <w:spacing w:before="316" w:line="252" w:lineRule="auto"/>
        <w:ind w:right="2" w:firstLine="26"/>
        <w:jc w:val="both"/>
        <w:rPr>
          <w:rFonts w:hint="eastAsia"/>
          <w:b w:val="0"/>
          <w:bCs w:val="0"/>
          <w:i w:val="0"/>
          <w:iCs w:val="0"/>
          <w:spacing w:val="2"/>
          <w:sz w:val="30"/>
          <w:szCs w:val="30"/>
        </w:rPr>
      </w:pPr>
    </w:p>
    <w:p w14:paraId="46B902E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这必须在各种责任中，通过操练各种恩典来完成，因为它们要由我们心思官能的不同能力来行动。</w:t>
      </w:r>
    </w:p>
    <w:p w14:paraId="4EBEA95F">
      <w:pPr>
        <w:pStyle w:val="2"/>
        <w:spacing w:before="316" w:line="252" w:lineRule="auto"/>
        <w:ind w:right="2" w:firstLine="26"/>
        <w:jc w:val="both"/>
        <w:rPr>
          <w:rFonts w:hint="eastAsia"/>
          <w:b w:val="0"/>
          <w:bCs w:val="0"/>
          <w:i w:val="0"/>
          <w:iCs w:val="0"/>
          <w:spacing w:val="2"/>
          <w:sz w:val="30"/>
          <w:szCs w:val="30"/>
        </w:rPr>
      </w:pPr>
    </w:p>
    <w:p w14:paraId="5B94F8C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that which is intended where we are commanded “to love the Lord with all our souls, with all our minds, with all our strength”</w:t>
      </w:r>
    </w:p>
    <w:p w14:paraId="018B204C">
      <w:pPr>
        <w:pStyle w:val="2"/>
        <w:spacing w:before="316" w:line="252" w:lineRule="auto"/>
        <w:ind w:right="2" w:firstLine="26"/>
        <w:jc w:val="both"/>
        <w:rPr>
          <w:rFonts w:hint="eastAsia"/>
          <w:b w:val="0"/>
          <w:bCs w:val="0"/>
          <w:i w:val="0"/>
          <w:iCs w:val="0"/>
          <w:spacing w:val="2"/>
          <w:sz w:val="30"/>
          <w:szCs w:val="30"/>
        </w:rPr>
      </w:pPr>
    </w:p>
    <w:p w14:paraId="326D5A8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这就是我们被吩咐“尽心、尽性、尽力爱主”时所指的。</w:t>
      </w:r>
    </w:p>
    <w:p w14:paraId="281E220A">
      <w:pPr>
        <w:pStyle w:val="2"/>
        <w:spacing w:before="316" w:line="252" w:lineRule="auto"/>
        <w:ind w:right="2" w:firstLine="26"/>
        <w:jc w:val="both"/>
        <w:rPr>
          <w:rFonts w:hint="eastAsia"/>
          <w:b w:val="0"/>
          <w:bCs w:val="0"/>
          <w:i w:val="0"/>
          <w:iCs w:val="0"/>
          <w:spacing w:val="2"/>
          <w:sz w:val="30"/>
          <w:szCs w:val="30"/>
        </w:rPr>
      </w:pPr>
    </w:p>
    <w:p w14:paraId="5186665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All the distinct powers of our souls are to be acted by distinct graces and duties in cleaving unto God by love.</w:t>
      </w:r>
    </w:p>
    <w:p w14:paraId="68990A85">
      <w:pPr>
        <w:pStyle w:val="2"/>
        <w:spacing w:before="316" w:line="252" w:lineRule="auto"/>
        <w:ind w:right="2" w:firstLine="26"/>
        <w:jc w:val="both"/>
        <w:rPr>
          <w:rFonts w:hint="eastAsia"/>
          <w:b w:val="0"/>
          <w:bCs w:val="0"/>
          <w:i w:val="0"/>
          <w:iCs w:val="0"/>
          <w:spacing w:val="2"/>
          <w:sz w:val="30"/>
          <w:szCs w:val="30"/>
        </w:rPr>
      </w:pPr>
    </w:p>
    <w:p w14:paraId="43E293D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我们灵魂所有不同的能力，都要通过不同的恩典和责任，在因爱而依恋神时发挥作用。</w:t>
      </w:r>
    </w:p>
    <w:p w14:paraId="0ED2DE7D">
      <w:pPr>
        <w:pStyle w:val="2"/>
        <w:spacing w:before="316" w:line="252" w:lineRule="auto"/>
        <w:ind w:right="2" w:firstLine="26"/>
        <w:jc w:val="both"/>
        <w:rPr>
          <w:rFonts w:hint="eastAsia"/>
          <w:b w:val="0"/>
          <w:bCs w:val="0"/>
          <w:i w:val="0"/>
          <w:iCs w:val="0"/>
          <w:spacing w:val="2"/>
          <w:sz w:val="30"/>
          <w:szCs w:val="30"/>
        </w:rPr>
      </w:pPr>
    </w:p>
    <w:p w14:paraId="0D61953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heaven, when we are come to our centre, that state of rest and blessedness which our nature is ultimately capable of, nothing but one infinite, invariable object of our minds and affections, received by vision, can render that state uninterrupted and unchangeable.</w:t>
      </w:r>
    </w:p>
    <w:p w14:paraId="6E00E3FD">
      <w:pPr>
        <w:pStyle w:val="2"/>
        <w:spacing w:before="316" w:line="252" w:lineRule="auto"/>
        <w:ind w:right="2" w:firstLine="26"/>
        <w:jc w:val="both"/>
        <w:rPr>
          <w:rFonts w:hint="eastAsia"/>
          <w:b w:val="0"/>
          <w:bCs w:val="0"/>
          <w:i w:val="0"/>
          <w:iCs w:val="0"/>
          <w:spacing w:val="2"/>
          <w:sz w:val="30"/>
          <w:szCs w:val="30"/>
        </w:rPr>
      </w:pPr>
    </w:p>
    <w:p w14:paraId="49437B9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在天上，当我们来到我们的中心，即我们本性最终所能达到的安息和福乐状态时，除了一个无限、不变的、通过看见而领受的心思和情感对象之外，没有任何东西能使那种状态不间断和不变。</w:t>
      </w:r>
    </w:p>
    <w:p w14:paraId="6BE40271">
      <w:pPr>
        <w:pStyle w:val="2"/>
        <w:spacing w:before="316" w:line="252" w:lineRule="auto"/>
        <w:ind w:right="2" w:firstLine="26"/>
        <w:jc w:val="both"/>
        <w:rPr>
          <w:rFonts w:hint="eastAsia"/>
          <w:b w:val="0"/>
          <w:bCs w:val="0"/>
          <w:i w:val="0"/>
          <w:iCs w:val="0"/>
          <w:spacing w:val="2"/>
          <w:sz w:val="30"/>
          <w:szCs w:val="30"/>
        </w:rPr>
      </w:pPr>
    </w:p>
    <w:p w14:paraId="33ADE19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while we are here we know or see but in part, and we must also act our faith and love on part of that glory, which is not at once entirely proposed unto us, and which as yet we cannot comprehend.</w:t>
      </w:r>
    </w:p>
    <w:p w14:paraId="3324E8DD">
      <w:pPr>
        <w:pStyle w:val="2"/>
        <w:spacing w:before="316" w:line="252" w:lineRule="auto"/>
        <w:ind w:right="2" w:firstLine="26"/>
        <w:jc w:val="both"/>
        <w:rPr>
          <w:rFonts w:hint="eastAsia"/>
          <w:b w:val="0"/>
          <w:bCs w:val="0"/>
          <w:i w:val="0"/>
          <w:iCs w:val="0"/>
          <w:spacing w:val="2"/>
          <w:sz w:val="30"/>
          <w:szCs w:val="30"/>
        </w:rPr>
      </w:pPr>
    </w:p>
    <w:p w14:paraId="67BD1CF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但是当我们在此地时，我们只知道或看见一部分，我们也必须在那荣耀的一部分上运用我们的信心和爱，这荣耀并非一次性完全向我们提出，我们也尚未能理解。</w:t>
      </w:r>
    </w:p>
    <w:p w14:paraId="78715970">
      <w:pPr>
        <w:pStyle w:val="2"/>
        <w:spacing w:before="316" w:line="252" w:lineRule="auto"/>
        <w:ind w:right="2" w:firstLine="26"/>
        <w:jc w:val="both"/>
        <w:rPr>
          <w:rFonts w:hint="eastAsia"/>
          <w:b w:val="0"/>
          <w:bCs w:val="0"/>
          <w:i w:val="0"/>
          <w:iCs w:val="0"/>
          <w:spacing w:val="2"/>
          <w:sz w:val="30"/>
          <w:szCs w:val="30"/>
        </w:rPr>
      </w:pPr>
    </w:p>
    <w:p w14:paraId="08B42C0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Wherefore we must act various graces in great variety about it;</w:t>
      </w:r>
    </w:p>
    <w:p w14:paraId="35AFF432">
      <w:pPr>
        <w:pStyle w:val="2"/>
        <w:spacing w:before="316" w:line="252" w:lineRule="auto"/>
        <w:ind w:right="2" w:firstLine="26"/>
        <w:jc w:val="both"/>
        <w:rPr>
          <w:rFonts w:hint="eastAsia"/>
          <w:b w:val="0"/>
          <w:bCs w:val="0"/>
          <w:i w:val="0"/>
          <w:iCs w:val="0"/>
          <w:spacing w:val="2"/>
          <w:sz w:val="30"/>
          <w:szCs w:val="30"/>
        </w:rPr>
      </w:pPr>
    </w:p>
    <w:p w14:paraId="04B18F1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因此，我们必须在其上以极大的多样性运用各种恩典；</w:t>
      </w:r>
    </w:p>
    <w:p w14:paraId="0C280E47">
      <w:pPr>
        <w:pStyle w:val="2"/>
        <w:spacing w:before="316" w:line="252" w:lineRule="auto"/>
        <w:ind w:right="2" w:firstLine="26"/>
        <w:jc w:val="both"/>
        <w:rPr>
          <w:rFonts w:hint="eastAsia"/>
          <w:b w:val="0"/>
          <w:bCs w:val="0"/>
          <w:i w:val="0"/>
          <w:iCs w:val="0"/>
          <w:spacing w:val="2"/>
          <w:sz w:val="30"/>
          <w:szCs w:val="30"/>
        </w:rPr>
      </w:pPr>
    </w:p>
    <w:p w14:paraId="6F0B03F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some at one time, some at another, according unto the powers of all our renewed faculties.</w:t>
      </w:r>
    </w:p>
    <w:p w14:paraId="4AA91A99">
      <w:pPr>
        <w:pStyle w:val="2"/>
        <w:spacing w:before="316" w:line="252" w:lineRule="auto"/>
        <w:ind w:right="2" w:firstLine="26"/>
        <w:jc w:val="both"/>
        <w:rPr>
          <w:rFonts w:hint="eastAsia"/>
          <w:b w:val="0"/>
          <w:bCs w:val="0"/>
          <w:i w:val="0"/>
          <w:iCs w:val="0"/>
          <w:spacing w:val="2"/>
          <w:sz w:val="30"/>
          <w:szCs w:val="30"/>
        </w:rPr>
      </w:pPr>
    </w:p>
    <w:p w14:paraId="31EB94E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——有时用一些，有时用另一些，根据我们所有更新官能的能力而定。</w:t>
      </w:r>
    </w:p>
    <w:p w14:paraId="6D1EF5C9">
      <w:pPr>
        <w:pStyle w:val="2"/>
        <w:spacing w:before="316" w:line="252" w:lineRule="auto"/>
        <w:ind w:right="2" w:firstLine="26"/>
        <w:jc w:val="both"/>
        <w:rPr>
          <w:rFonts w:hint="eastAsia"/>
          <w:b w:val="0"/>
          <w:bCs w:val="0"/>
          <w:i w:val="0"/>
          <w:iCs w:val="0"/>
          <w:spacing w:val="2"/>
          <w:sz w:val="30"/>
          <w:szCs w:val="30"/>
        </w:rPr>
      </w:pPr>
    </w:p>
    <w:p w14:paraId="60E49FE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Of this sort are those mentioned of adoration, admiration, and thanksgiving;</w:t>
      </w:r>
    </w:p>
    <w:p w14:paraId="3865A336">
      <w:pPr>
        <w:pStyle w:val="2"/>
        <w:spacing w:before="316" w:line="252" w:lineRule="auto"/>
        <w:ind w:right="2" w:firstLine="26"/>
        <w:jc w:val="both"/>
        <w:rPr>
          <w:rFonts w:hint="eastAsia"/>
          <w:b w:val="0"/>
          <w:bCs w:val="0"/>
          <w:i w:val="0"/>
          <w:iCs w:val="0"/>
          <w:spacing w:val="2"/>
          <w:sz w:val="30"/>
          <w:szCs w:val="30"/>
        </w:rPr>
      </w:pPr>
    </w:p>
    <w:p w14:paraId="396C53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属于这一类的有前面提到的崇拜、赞叹和感恩；</w:t>
      </w:r>
    </w:p>
    <w:p w14:paraId="3147B464">
      <w:pPr>
        <w:pStyle w:val="2"/>
        <w:spacing w:before="316" w:line="252" w:lineRule="auto"/>
        <w:ind w:right="2" w:firstLine="26"/>
        <w:jc w:val="both"/>
        <w:rPr>
          <w:rFonts w:hint="eastAsia"/>
          <w:b w:val="0"/>
          <w:bCs w:val="0"/>
          <w:i w:val="0"/>
          <w:iCs w:val="0"/>
          <w:spacing w:val="2"/>
          <w:sz w:val="30"/>
          <w:szCs w:val="30"/>
        </w:rPr>
      </w:pPr>
    </w:p>
    <w:p w14:paraId="4C13FAD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which are those acts of our minds wherein all others do issue when the object is incomprehensible.</w:t>
      </w:r>
    </w:p>
    <w:p w14:paraId="10CB43C0">
      <w:pPr>
        <w:pStyle w:val="2"/>
        <w:spacing w:before="316" w:line="252" w:lineRule="auto"/>
        <w:ind w:right="2" w:firstLine="26"/>
        <w:jc w:val="both"/>
        <w:rPr>
          <w:rFonts w:hint="eastAsia"/>
          <w:b w:val="0"/>
          <w:bCs w:val="0"/>
          <w:i w:val="0"/>
          <w:iCs w:val="0"/>
          <w:spacing w:val="2"/>
          <w:sz w:val="30"/>
          <w:szCs w:val="30"/>
        </w:rPr>
      </w:pPr>
    </w:p>
    <w:p w14:paraId="7CE21FA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当对象不可理解时，所有其他心思的行动都会归结于这些行动。</w:t>
      </w:r>
    </w:p>
    <w:p w14:paraId="70B3D496">
      <w:pPr>
        <w:pStyle w:val="2"/>
        <w:spacing w:before="316" w:line="252" w:lineRule="auto"/>
        <w:ind w:right="2" w:firstLine="26"/>
        <w:jc w:val="both"/>
        <w:rPr>
          <w:rFonts w:hint="eastAsia"/>
          <w:b w:val="0"/>
          <w:bCs w:val="0"/>
          <w:i w:val="0"/>
          <w:iCs w:val="0"/>
          <w:spacing w:val="2"/>
          <w:sz w:val="30"/>
          <w:szCs w:val="30"/>
        </w:rPr>
      </w:pPr>
    </w:p>
    <w:p w14:paraId="3620BBB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unto them we are enabled by grace.</w:t>
      </w:r>
    </w:p>
    <w:p w14:paraId="12665D7B">
      <w:pPr>
        <w:pStyle w:val="2"/>
        <w:spacing w:before="316" w:line="252" w:lineRule="auto"/>
        <w:ind w:right="2" w:firstLine="26"/>
        <w:jc w:val="both"/>
        <w:rPr>
          <w:rFonts w:hint="eastAsia"/>
          <w:b w:val="0"/>
          <w:bCs w:val="0"/>
          <w:i w:val="0"/>
          <w:iCs w:val="0"/>
          <w:spacing w:val="2"/>
          <w:sz w:val="30"/>
          <w:szCs w:val="30"/>
        </w:rPr>
      </w:pPr>
    </w:p>
    <w:p w14:paraId="2C0DD41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因为我们因恩典而能够做到这些。</w:t>
      </w:r>
    </w:p>
    <w:p w14:paraId="1AF016E7">
      <w:pPr>
        <w:pStyle w:val="2"/>
        <w:spacing w:before="316" w:line="252" w:lineRule="auto"/>
        <w:ind w:right="2" w:firstLine="26"/>
        <w:jc w:val="both"/>
        <w:rPr>
          <w:rFonts w:hint="eastAsia"/>
          <w:b w:val="0"/>
          <w:bCs w:val="0"/>
          <w:i w:val="0"/>
          <w:iCs w:val="0"/>
          <w:spacing w:val="2"/>
          <w:sz w:val="30"/>
          <w:szCs w:val="30"/>
        </w:rPr>
      </w:pPr>
    </w:p>
    <w:p w14:paraId="05EB736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One end of his illustrious coming unto the judgement of the last day is,that he may be “admired in all them that believe,” 2 Thess. 1: 10.</w:t>
      </w:r>
    </w:p>
    <w:p w14:paraId="190C2DC9">
      <w:pPr>
        <w:pStyle w:val="2"/>
        <w:spacing w:before="316" w:line="252" w:lineRule="auto"/>
        <w:ind w:right="2" w:firstLine="26"/>
        <w:jc w:val="both"/>
        <w:rPr>
          <w:rFonts w:hint="eastAsia"/>
          <w:b w:val="0"/>
          <w:bCs w:val="0"/>
          <w:i w:val="0"/>
          <w:iCs w:val="0"/>
          <w:spacing w:val="2"/>
          <w:sz w:val="30"/>
          <w:szCs w:val="30"/>
        </w:rPr>
      </w:pPr>
    </w:p>
    <w:p w14:paraId="5AA066D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祂在末日审判时荣耀降临的目的之一，是祂可以在“所有相信的人”中被赞叹，帖撒罗尼迦后书1章10节。</w:t>
      </w:r>
    </w:p>
    <w:p w14:paraId="2E1F3D45">
      <w:pPr>
        <w:pStyle w:val="2"/>
        <w:spacing w:before="316" w:line="252" w:lineRule="auto"/>
        <w:ind w:right="2" w:firstLine="26"/>
        <w:jc w:val="both"/>
        <w:rPr>
          <w:rFonts w:hint="eastAsia"/>
          <w:b w:val="0"/>
          <w:bCs w:val="0"/>
          <w:i w:val="0"/>
          <w:iCs w:val="0"/>
          <w:spacing w:val="2"/>
          <w:sz w:val="30"/>
          <w:szCs w:val="30"/>
        </w:rPr>
      </w:pPr>
    </w:p>
    <w:p w14:paraId="623C898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Even believers themselves shall be filled with an overwhelming admiration upon his glorious appearance.</w:t>
      </w:r>
    </w:p>
    <w:p w14:paraId="5E8DFD8E">
      <w:pPr>
        <w:pStyle w:val="2"/>
        <w:spacing w:before="316" w:line="252" w:lineRule="auto"/>
        <w:ind w:right="2" w:firstLine="26"/>
        <w:jc w:val="both"/>
        <w:rPr>
          <w:rFonts w:hint="eastAsia"/>
          <w:b w:val="0"/>
          <w:bCs w:val="0"/>
          <w:i w:val="0"/>
          <w:iCs w:val="0"/>
          <w:spacing w:val="2"/>
          <w:sz w:val="30"/>
          <w:szCs w:val="30"/>
        </w:rPr>
      </w:pPr>
    </w:p>
    <w:p w14:paraId="0C9D5E5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即使是信徒自己，在祂荣耀显现时，也将充满压倒性的赞叹。</w:t>
      </w:r>
    </w:p>
    <w:p w14:paraId="0C78F394">
      <w:pPr>
        <w:pStyle w:val="2"/>
        <w:spacing w:before="316" w:line="252" w:lineRule="auto"/>
        <w:ind w:right="2" w:firstLine="26"/>
        <w:jc w:val="both"/>
        <w:rPr>
          <w:rFonts w:hint="eastAsia"/>
          <w:b w:val="0"/>
          <w:bCs w:val="0"/>
          <w:i w:val="0"/>
          <w:iCs w:val="0"/>
          <w:spacing w:val="2"/>
          <w:sz w:val="30"/>
          <w:szCs w:val="30"/>
        </w:rPr>
      </w:pPr>
    </w:p>
    <w:p w14:paraId="661F1C1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Or if the meaning be, not that he shall be admired by them, but admired in them, because of the mighty works of his grace and power in their redemption, sanctification, resurrection, and glory, it is to the same purpose, – he “comes to be admired.”</w:t>
      </w:r>
    </w:p>
    <w:p w14:paraId="758FB8E1">
      <w:pPr>
        <w:pStyle w:val="2"/>
        <w:spacing w:before="316" w:line="252" w:lineRule="auto"/>
        <w:ind w:right="2" w:firstLine="26"/>
        <w:jc w:val="both"/>
        <w:rPr>
          <w:rFonts w:hint="eastAsia"/>
          <w:b w:val="0"/>
          <w:bCs w:val="0"/>
          <w:i w:val="0"/>
          <w:iCs w:val="0"/>
          <w:spacing w:val="2"/>
          <w:sz w:val="30"/>
          <w:szCs w:val="30"/>
        </w:rPr>
      </w:pPr>
    </w:p>
    <w:p w14:paraId="7922BD2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或者如果意思不是祂将被他们赞叹，而是在他们里面被赞叹，因为祂在他们救赎、成圣、复活和荣耀中恩典和权能的伟大作为，其目的也是一样的——祂“来是要被赞叹的”。</w:t>
      </w:r>
    </w:p>
    <w:p w14:paraId="6AA39C80">
      <w:pPr>
        <w:pStyle w:val="2"/>
        <w:spacing w:before="316" w:line="252" w:lineRule="auto"/>
        <w:ind w:right="2" w:firstLine="26"/>
        <w:jc w:val="both"/>
        <w:rPr>
          <w:rFonts w:hint="eastAsia"/>
          <w:b w:val="0"/>
          <w:bCs w:val="0"/>
          <w:i w:val="0"/>
          <w:iCs w:val="0"/>
          <w:spacing w:val="2"/>
          <w:sz w:val="30"/>
          <w:szCs w:val="30"/>
        </w:rPr>
      </w:pPr>
    </w:p>
    <w:p w14:paraId="006ECB2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according to the prospect which we have of that glory ought our admiration to be.</w:t>
      </w:r>
    </w:p>
    <w:p w14:paraId="7D429A19">
      <w:pPr>
        <w:pStyle w:val="2"/>
        <w:spacing w:before="316" w:line="252" w:lineRule="auto"/>
        <w:ind w:right="2" w:firstLine="26"/>
        <w:jc w:val="both"/>
        <w:rPr>
          <w:rFonts w:hint="eastAsia"/>
          <w:b w:val="0"/>
          <w:bCs w:val="0"/>
          <w:i w:val="0"/>
          <w:iCs w:val="0"/>
          <w:spacing w:val="2"/>
          <w:sz w:val="30"/>
          <w:szCs w:val="30"/>
        </w:rPr>
      </w:pPr>
    </w:p>
    <w:p w14:paraId="31425D7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并且，根据我们对那荣耀的展望，我们的赞叹也应当如此。</w:t>
      </w:r>
    </w:p>
    <w:p w14:paraId="52720F36">
      <w:pPr>
        <w:pStyle w:val="2"/>
        <w:spacing w:before="316" w:line="252" w:lineRule="auto"/>
        <w:ind w:right="2" w:firstLine="26"/>
        <w:jc w:val="both"/>
        <w:rPr>
          <w:rFonts w:hint="eastAsia"/>
          <w:b w:val="0"/>
          <w:bCs w:val="0"/>
          <w:i w:val="0"/>
          <w:iCs w:val="0"/>
          <w:spacing w:val="2"/>
          <w:sz w:val="30"/>
          <w:szCs w:val="30"/>
        </w:rPr>
      </w:pPr>
    </w:p>
    <w:p w14:paraId="0C37F70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this admiration will issue in adoration and thanksgiving;</w:t>
      </w:r>
    </w:p>
    <w:p w14:paraId="0C158F9D">
      <w:pPr>
        <w:pStyle w:val="2"/>
        <w:spacing w:before="316" w:line="252" w:lineRule="auto"/>
        <w:ind w:right="2" w:firstLine="26"/>
        <w:jc w:val="both"/>
        <w:rPr>
          <w:rFonts w:hint="eastAsia"/>
          <w:b w:val="0"/>
          <w:bCs w:val="0"/>
          <w:i w:val="0"/>
          <w:iCs w:val="0"/>
          <w:spacing w:val="2"/>
          <w:sz w:val="30"/>
          <w:szCs w:val="30"/>
        </w:rPr>
      </w:pPr>
    </w:p>
    <w:p w14:paraId="7641C33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这种赞叹将导致崇拜和感恩；</w:t>
      </w:r>
    </w:p>
    <w:p w14:paraId="0A2564C2">
      <w:pPr>
        <w:pStyle w:val="2"/>
        <w:spacing w:before="316" w:line="252" w:lineRule="auto"/>
        <w:ind w:right="2" w:firstLine="26"/>
        <w:jc w:val="both"/>
        <w:rPr>
          <w:rFonts w:hint="eastAsia"/>
          <w:b w:val="0"/>
          <w:bCs w:val="0"/>
          <w:i w:val="0"/>
          <w:iCs w:val="0"/>
          <w:spacing w:val="2"/>
          <w:sz w:val="30"/>
          <w:szCs w:val="30"/>
        </w:rPr>
      </w:pPr>
    </w:p>
    <w:p w14:paraId="277F663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whereof we have an eminent instance and example in the whole church of the redeemed, Rev. 5: 9-14, “ They sung a new song, saying, Thou art worthy to take the book, and to open the seals thereof:</w:t>
      </w:r>
    </w:p>
    <w:p w14:paraId="48322AF8">
      <w:pPr>
        <w:pStyle w:val="2"/>
        <w:spacing w:before="316" w:line="252" w:lineRule="auto"/>
        <w:ind w:right="2" w:firstLine="26"/>
        <w:jc w:val="both"/>
        <w:rPr>
          <w:rFonts w:hint="eastAsia"/>
          <w:b w:val="0"/>
          <w:bCs w:val="0"/>
          <w:i w:val="0"/>
          <w:iCs w:val="0"/>
          <w:spacing w:val="2"/>
          <w:sz w:val="30"/>
          <w:szCs w:val="30"/>
        </w:rPr>
      </w:pPr>
    </w:p>
    <w:p w14:paraId="2C45FB2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我们在整个被赎教会中有一个显著的例子和榜样，启示录5章9-14节：“他们唱新歌，说：你配拿书卷，配揭开七印；</w:t>
      </w:r>
    </w:p>
    <w:p w14:paraId="652FBFEA">
      <w:pPr>
        <w:pStyle w:val="2"/>
        <w:spacing w:before="316" w:line="252" w:lineRule="auto"/>
        <w:ind w:right="2" w:firstLine="26"/>
        <w:jc w:val="both"/>
        <w:rPr>
          <w:rFonts w:hint="eastAsia"/>
          <w:b w:val="0"/>
          <w:bCs w:val="0"/>
          <w:i w:val="0"/>
          <w:iCs w:val="0"/>
          <w:spacing w:val="2"/>
          <w:sz w:val="30"/>
          <w:szCs w:val="30"/>
        </w:rPr>
      </w:pPr>
    </w:p>
    <w:p w14:paraId="2451584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thou wast slain, and hast redeemed us to God by thy blood, out of every kindred, and tongue, and people, and nation;</w:t>
      </w:r>
    </w:p>
    <w:p w14:paraId="51C68933">
      <w:pPr>
        <w:pStyle w:val="2"/>
        <w:spacing w:before="316" w:line="252" w:lineRule="auto"/>
        <w:ind w:right="2" w:firstLine="26"/>
        <w:jc w:val="both"/>
        <w:rPr>
          <w:rFonts w:hint="eastAsia"/>
          <w:b w:val="0"/>
          <w:bCs w:val="0"/>
          <w:i w:val="0"/>
          <w:iCs w:val="0"/>
          <w:spacing w:val="2"/>
          <w:sz w:val="30"/>
          <w:szCs w:val="30"/>
        </w:rPr>
      </w:pPr>
    </w:p>
    <w:p w14:paraId="2DE2B27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因为你曾被杀，用自己的血从各族、各方、各民、各国中买了人来，叫他们归于神，</w:t>
      </w:r>
    </w:p>
    <w:p w14:paraId="1D272381">
      <w:pPr>
        <w:pStyle w:val="2"/>
        <w:spacing w:before="316" w:line="252" w:lineRule="auto"/>
        <w:ind w:right="2" w:firstLine="26"/>
        <w:jc w:val="both"/>
        <w:rPr>
          <w:rFonts w:hint="eastAsia"/>
          <w:b w:val="0"/>
          <w:bCs w:val="0"/>
          <w:i w:val="0"/>
          <w:iCs w:val="0"/>
          <w:spacing w:val="2"/>
          <w:sz w:val="30"/>
          <w:szCs w:val="30"/>
        </w:rPr>
      </w:pPr>
    </w:p>
    <w:p w14:paraId="1C014E9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hast made us unto our God kings and priests:</w:t>
      </w:r>
    </w:p>
    <w:p w14:paraId="5014B1BF">
      <w:pPr>
        <w:pStyle w:val="2"/>
        <w:spacing w:before="316" w:line="252" w:lineRule="auto"/>
        <w:ind w:right="2" w:firstLine="26"/>
        <w:jc w:val="both"/>
        <w:rPr>
          <w:rFonts w:hint="eastAsia"/>
          <w:b w:val="0"/>
          <w:bCs w:val="0"/>
          <w:i w:val="0"/>
          <w:iCs w:val="0"/>
          <w:spacing w:val="2"/>
          <w:sz w:val="30"/>
          <w:szCs w:val="30"/>
        </w:rPr>
      </w:pPr>
    </w:p>
    <w:p w14:paraId="75DA614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又叫他们成为国民，作祭司归于神；</w:t>
      </w:r>
    </w:p>
    <w:p w14:paraId="6D19F657">
      <w:pPr>
        <w:pStyle w:val="2"/>
        <w:spacing w:before="316" w:line="252" w:lineRule="auto"/>
        <w:ind w:right="2" w:firstLine="26"/>
        <w:jc w:val="both"/>
        <w:rPr>
          <w:rFonts w:hint="eastAsia"/>
          <w:b w:val="0"/>
          <w:bCs w:val="0"/>
          <w:i w:val="0"/>
          <w:iCs w:val="0"/>
          <w:spacing w:val="2"/>
          <w:sz w:val="30"/>
          <w:szCs w:val="30"/>
        </w:rPr>
      </w:pPr>
    </w:p>
    <w:p w14:paraId="27ABAA6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we shall reign on the earth.</w:t>
      </w:r>
    </w:p>
    <w:p w14:paraId="764453A0">
      <w:pPr>
        <w:pStyle w:val="2"/>
        <w:spacing w:before="316" w:line="252" w:lineRule="auto"/>
        <w:ind w:right="2" w:firstLine="26"/>
        <w:jc w:val="both"/>
        <w:rPr>
          <w:rFonts w:hint="eastAsia"/>
          <w:b w:val="0"/>
          <w:bCs w:val="0"/>
          <w:i w:val="0"/>
          <w:iCs w:val="0"/>
          <w:spacing w:val="2"/>
          <w:sz w:val="30"/>
          <w:szCs w:val="30"/>
        </w:rPr>
      </w:pPr>
    </w:p>
    <w:p w14:paraId="7FA414B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在地上执掌王权。</w:t>
      </w:r>
    </w:p>
    <w:p w14:paraId="3B52760A">
      <w:pPr>
        <w:pStyle w:val="2"/>
        <w:spacing w:before="316" w:line="252" w:lineRule="auto"/>
        <w:ind w:right="2" w:firstLine="26"/>
        <w:jc w:val="both"/>
        <w:rPr>
          <w:rFonts w:hint="eastAsia"/>
          <w:b w:val="0"/>
          <w:bCs w:val="0"/>
          <w:i w:val="0"/>
          <w:iCs w:val="0"/>
          <w:spacing w:val="2"/>
          <w:sz w:val="30"/>
          <w:szCs w:val="30"/>
        </w:rPr>
      </w:pPr>
    </w:p>
    <w:p w14:paraId="02C8F26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 beheld, and I heard the voice of many angels round about the throne, and of the living creatures, and of the elders:</w:t>
      </w:r>
    </w:p>
    <w:p w14:paraId="1E97195D">
      <w:pPr>
        <w:pStyle w:val="2"/>
        <w:spacing w:before="316" w:line="252" w:lineRule="auto"/>
        <w:ind w:right="2" w:firstLine="26"/>
        <w:jc w:val="both"/>
        <w:rPr>
          <w:rFonts w:hint="eastAsia"/>
          <w:b w:val="0"/>
          <w:bCs w:val="0"/>
          <w:i w:val="0"/>
          <w:iCs w:val="0"/>
          <w:spacing w:val="2"/>
          <w:sz w:val="30"/>
          <w:szCs w:val="30"/>
        </w:rPr>
      </w:pPr>
    </w:p>
    <w:p w14:paraId="7C8B463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我又看见且听见，宝座与活物并长老的周围，有许多天使的声音；</w:t>
      </w:r>
    </w:p>
    <w:p w14:paraId="6ADFDAE2">
      <w:pPr>
        <w:pStyle w:val="2"/>
        <w:spacing w:before="316" w:line="252" w:lineRule="auto"/>
        <w:ind w:right="2" w:firstLine="26"/>
        <w:jc w:val="both"/>
        <w:rPr>
          <w:rFonts w:hint="eastAsia"/>
          <w:b w:val="0"/>
          <w:bCs w:val="0"/>
          <w:i w:val="0"/>
          <w:iCs w:val="0"/>
          <w:spacing w:val="2"/>
          <w:sz w:val="30"/>
          <w:szCs w:val="30"/>
        </w:rPr>
      </w:pPr>
    </w:p>
    <w:p w14:paraId="010B401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 number of them was ten thousand times ten thousand, and thousands of thousands;</w:t>
      </w:r>
    </w:p>
    <w:p w14:paraId="3BF03180">
      <w:pPr>
        <w:pStyle w:val="2"/>
        <w:spacing w:before="316" w:line="252" w:lineRule="auto"/>
        <w:ind w:right="2" w:firstLine="26"/>
        <w:jc w:val="both"/>
        <w:rPr>
          <w:rFonts w:hint="eastAsia"/>
          <w:b w:val="0"/>
          <w:bCs w:val="0"/>
          <w:i w:val="0"/>
          <w:iCs w:val="0"/>
          <w:spacing w:val="2"/>
          <w:sz w:val="30"/>
          <w:szCs w:val="30"/>
        </w:rPr>
      </w:pPr>
    </w:p>
    <w:p w14:paraId="66B68D1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他们的数目有千千万万；</w:t>
      </w:r>
    </w:p>
    <w:p w14:paraId="657DD54B">
      <w:pPr>
        <w:pStyle w:val="2"/>
        <w:spacing w:before="316" w:line="252" w:lineRule="auto"/>
        <w:ind w:right="2" w:firstLine="26"/>
        <w:jc w:val="both"/>
        <w:rPr>
          <w:rFonts w:hint="eastAsia"/>
          <w:b w:val="0"/>
          <w:bCs w:val="0"/>
          <w:i w:val="0"/>
          <w:iCs w:val="0"/>
          <w:spacing w:val="2"/>
          <w:sz w:val="30"/>
          <w:szCs w:val="30"/>
        </w:rPr>
      </w:pPr>
    </w:p>
    <w:p w14:paraId="6B77BA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saying with a loud voice, Worthy is the Lamb that was slain to receive power, and riches, and wisdom, and strength, and honour, and glory, and blessing.</w:t>
      </w:r>
    </w:p>
    <w:p w14:paraId="4FD1BD6C">
      <w:pPr>
        <w:pStyle w:val="2"/>
        <w:spacing w:before="316" w:line="252" w:lineRule="auto"/>
        <w:ind w:right="2" w:firstLine="26"/>
        <w:jc w:val="both"/>
        <w:rPr>
          <w:rFonts w:hint="eastAsia"/>
          <w:b w:val="0"/>
          <w:bCs w:val="0"/>
          <w:i w:val="0"/>
          <w:iCs w:val="0"/>
          <w:spacing w:val="2"/>
          <w:sz w:val="30"/>
          <w:szCs w:val="30"/>
        </w:rPr>
      </w:pPr>
    </w:p>
    <w:p w14:paraId="013C7BB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大声说：曾被杀的羔羊是配得权柄、丰富、智慧、能力、尊贵、荣耀、颂赞的。</w:t>
      </w:r>
    </w:p>
    <w:p w14:paraId="46492F2F">
      <w:pPr>
        <w:pStyle w:val="2"/>
        <w:spacing w:before="316" w:line="252" w:lineRule="auto"/>
        <w:ind w:right="2" w:firstLine="26"/>
        <w:jc w:val="both"/>
        <w:rPr>
          <w:rFonts w:hint="eastAsia"/>
          <w:b w:val="0"/>
          <w:bCs w:val="0"/>
          <w:i w:val="0"/>
          <w:iCs w:val="0"/>
          <w:spacing w:val="2"/>
          <w:sz w:val="30"/>
          <w:szCs w:val="30"/>
        </w:rPr>
      </w:pPr>
    </w:p>
    <w:p w14:paraId="61045BC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every creature which is in heaven, and on the earth, and under the earth, and such as are in the sea, and all that are in them, heard I saying, Blessing, and honour, and glory, and power, be unto him that sitteth upon the throne, and unto the Lamb,for ever and ever.”</w:t>
      </w:r>
    </w:p>
    <w:p w14:paraId="4B7CCC5C">
      <w:pPr>
        <w:pStyle w:val="2"/>
        <w:spacing w:before="316" w:line="252" w:lineRule="auto"/>
        <w:ind w:right="2" w:firstLine="26"/>
        <w:jc w:val="both"/>
        <w:rPr>
          <w:rFonts w:hint="eastAsia"/>
          <w:b w:val="0"/>
          <w:bCs w:val="0"/>
          <w:i w:val="0"/>
          <w:iCs w:val="0"/>
          <w:spacing w:val="2"/>
          <w:sz w:val="30"/>
          <w:szCs w:val="30"/>
        </w:rPr>
      </w:pPr>
    </w:p>
    <w:p w14:paraId="747AFF0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我又听见在天上、地上、地底下、沧海里，和天地间一切所有被造之物，都说：但愿颂赞、尊贵、荣耀、权势都归给坐宝座的和羔羊，直到永永远远。”</w:t>
      </w:r>
    </w:p>
    <w:p w14:paraId="18F6629A">
      <w:pPr>
        <w:pStyle w:val="2"/>
        <w:spacing w:before="316" w:line="252" w:lineRule="auto"/>
        <w:ind w:right="2" w:firstLine="26"/>
        <w:jc w:val="both"/>
        <w:rPr>
          <w:rFonts w:hint="eastAsia"/>
          <w:b w:val="0"/>
          <w:bCs w:val="0"/>
          <w:i w:val="0"/>
          <w:iCs w:val="0"/>
          <w:spacing w:val="2"/>
          <w:sz w:val="30"/>
          <w:szCs w:val="30"/>
        </w:rPr>
      </w:pPr>
    </w:p>
    <w:p w14:paraId="70E24B0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design of this Discourse is no more, but that when by faith we have attained a view of the glory of Christ, in our contemplations on his person, we should not pass it over as a notion of truth which we assent unto, – namely, that he is thus glorious in himself, – but endeavour to affect our hearts with it, as that wherein our own principal interest does lie;</w:t>
      </w:r>
    </w:p>
    <w:p w14:paraId="65743F14">
      <w:pPr>
        <w:pStyle w:val="2"/>
        <w:spacing w:before="316" w:line="252" w:lineRule="auto"/>
        <w:ind w:right="2" w:firstLine="26"/>
        <w:jc w:val="both"/>
        <w:rPr>
          <w:rFonts w:hint="eastAsia"/>
          <w:b w:val="0"/>
          <w:bCs w:val="0"/>
          <w:i w:val="0"/>
          <w:iCs w:val="0"/>
          <w:spacing w:val="2"/>
          <w:sz w:val="30"/>
          <w:szCs w:val="30"/>
        </w:rPr>
      </w:pPr>
    </w:p>
    <w:p w14:paraId="7954BED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本讲论的目的仅在于，当我们凭信心在默想祂的位格时，获得了对基督荣耀的看见，我们不应将其视为我们所赞同的真理观念而忽略过去——即祂本身是如此荣耀——而应努力使我们的心灵受其影响，因为我们自身主要的益处就在于此；</w:t>
      </w:r>
    </w:p>
    <w:p w14:paraId="6144F245">
      <w:pPr>
        <w:pStyle w:val="2"/>
        <w:spacing w:before="316" w:line="252" w:lineRule="auto"/>
        <w:ind w:right="2" w:firstLine="26"/>
        <w:jc w:val="both"/>
        <w:rPr>
          <w:rFonts w:hint="eastAsia"/>
          <w:b w:val="0"/>
          <w:bCs w:val="0"/>
          <w:i w:val="0"/>
          <w:iCs w:val="0"/>
          <w:spacing w:val="2"/>
          <w:sz w:val="30"/>
          <w:szCs w:val="30"/>
        </w:rPr>
      </w:pPr>
    </w:p>
    <w:p w14:paraId="274F49F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wherein it will be effectual unto the transformation of our souls into his image.</w:t>
      </w:r>
    </w:p>
    <w:p w14:paraId="3696997B">
      <w:pPr>
        <w:pStyle w:val="2"/>
        <w:spacing w:before="316" w:line="252" w:lineRule="auto"/>
        <w:ind w:right="2" w:firstLine="26"/>
        <w:jc w:val="both"/>
        <w:rPr>
          <w:rFonts w:hint="eastAsia"/>
          <w:b w:val="0"/>
          <w:bCs w:val="0"/>
          <w:i w:val="0"/>
          <w:iCs w:val="0"/>
          <w:spacing w:val="2"/>
          <w:sz w:val="30"/>
          <w:szCs w:val="30"/>
        </w:rPr>
      </w:pPr>
    </w:p>
    <w:p w14:paraId="1B87F1D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在其中它将有效地将我们的灵魂变成祂的形象。</w:t>
      </w:r>
    </w:p>
    <w:p w14:paraId="280ACF54">
      <w:pPr>
        <w:pStyle w:val="2"/>
        <w:spacing w:before="316" w:line="252" w:lineRule="auto"/>
        <w:ind w:right="2" w:firstLine="26"/>
        <w:jc w:val="both"/>
        <w:rPr>
          <w:rFonts w:hint="eastAsia"/>
          <w:b w:val="0"/>
          <w:bCs w:val="0"/>
          <w:i w:val="0"/>
          <w:iCs w:val="0"/>
          <w:spacing w:val="2"/>
          <w:sz w:val="30"/>
          <w:szCs w:val="30"/>
        </w:rPr>
      </w:pPr>
    </w:p>
    <w:p w14:paraId="47AD25C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some, it may be,will say, at least I fear some may truly say, that these things do not belong unto them;</w:t>
      </w:r>
    </w:p>
    <w:p w14:paraId="469AFCE9">
      <w:pPr>
        <w:pStyle w:val="2"/>
        <w:spacing w:before="316" w:line="252" w:lineRule="auto"/>
        <w:ind w:right="2" w:firstLine="26"/>
        <w:jc w:val="both"/>
        <w:rPr>
          <w:rFonts w:hint="eastAsia"/>
          <w:b w:val="0"/>
          <w:bCs w:val="0"/>
          <w:i w:val="0"/>
          <w:iCs w:val="0"/>
          <w:spacing w:val="2"/>
          <w:sz w:val="30"/>
          <w:szCs w:val="30"/>
        </w:rPr>
      </w:pPr>
    </w:p>
    <w:p w14:paraId="1B1F0D4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但是，有些人可能会说，至少我担心有些人可能会真实地说，这些事与他们无关；</w:t>
      </w:r>
    </w:p>
    <w:p w14:paraId="0C2AD08B">
      <w:pPr>
        <w:pStyle w:val="2"/>
        <w:spacing w:before="316" w:line="252" w:lineRule="auto"/>
        <w:ind w:right="2" w:firstLine="26"/>
        <w:jc w:val="both"/>
        <w:rPr>
          <w:rFonts w:hint="eastAsia"/>
          <w:b w:val="0"/>
          <w:bCs w:val="0"/>
          <w:i w:val="0"/>
          <w:iCs w:val="0"/>
          <w:spacing w:val="2"/>
          <w:sz w:val="30"/>
          <w:szCs w:val="30"/>
        </w:rPr>
      </w:pPr>
    </w:p>
    <w:p w14:paraId="4CFCB19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do not find that ever they had any benefit by them:</w:t>
      </w:r>
    </w:p>
    <w:p w14:paraId="4460C046">
      <w:pPr>
        <w:pStyle w:val="2"/>
        <w:spacing w:before="316" w:line="252" w:lineRule="auto"/>
        <w:ind w:right="2" w:firstLine="26"/>
        <w:jc w:val="both"/>
        <w:rPr>
          <w:rFonts w:hint="eastAsia"/>
          <w:b w:val="0"/>
          <w:bCs w:val="0"/>
          <w:i w:val="0"/>
          <w:iCs w:val="0"/>
          <w:spacing w:val="2"/>
          <w:sz w:val="30"/>
          <w:szCs w:val="30"/>
        </w:rPr>
      </w:pPr>
    </w:p>
    <w:p w14:paraId="23784D8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他们发现自己从未从中获得任何益处：</w:t>
      </w:r>
    </w:p>
    <w:p w14:paraId="1848D088">
      <w:pPr>
        <w:pStyle w:val="2"/>
        <w:spacing w:before="316" w:line="252" w:lineRule="auto"/>
        <w:ind w:right="2" w:firstLine="26"/>
        <w:jc w:val="both"/>
        <w:rPr>
          <w:rFonts w:hint="eastAsia"/>
          <w:b w:val="0"/>
          <w:bCs w:val="0"/>
          <w:i w:val="0"/>
          <w:iCs w:val="0"/>
          <w:spacing w:val="2"/>
          <w:sz w:val="30"/>
          <w:szCs w:val="30"/>
        </w:rPr>
      </w:pPr>
    </w:p>
    <w:p w14:paraId="5946F19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hope to be saved as well as others by the mediation of Christ;</w:t>
      </w:r>
    </w:p>
    <w:p w14:paraId="2537E0E7">
      <w:pPr>
        <w:pStyle w:val="2"/>
        <w:spacing w:before="316" w:line="252" w:lineRule="auto"/>
        <w:ind w:right="2" w:firstLine="26"/>
        <w:jc w:val="both"/>
        <w:rPr>
          <w:rFonts w:hint="eastAsia"/>
          <w:b w:val="0"/>
          <w:bCs w:val="0"/>
          <w:i w:val="0"/>
          <w:iCs w:val="0"/>
          <w:spacing w:val="2"/>
          <w:sz w:val="30"/>
          <w:szCs w:val="30"/>
        </w:rPr>
      </w:pPr>
    </w:p>
    <w:p w14:paraId="1C2FD5C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他们希望像其他人一样借着基督的中保得救；</w:t>
      </w:r>
    </w:p>
    <w:p w14:paraId="318A1E47">
      <w:pPr>
        <w:pStyle w:val="2"/>
        <w:spacing w:before="316" w:line="252" w:lineRule="auto"/>
        <w:ind w:right="2" w:firstLine="26"/>
        <w:jc w:val="both"/>
        <w:rPr>
          <w:rFonts w:hint="eastAsia"/>
          <w:b w:val="0"/>
          <w:bCs w:val="0"/>
          <w:i w:val="0"/>
          <w:iCs w:val="0"/>
          <w:spacing w:val="2"/>
          <w:sz w:val="30"/>
          <w:szCs w:val="30"/>
        </w:rPr>
      </w:pPr>
    </w:p>
    <w:p w14:paraId="663AE80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as to this beholding of his glory by constant meditation and acting of faith therein, they know nothing of it, nor are concerned in it.</w:t>
      </w:r>
    </w:p>
    <w:p w14:paraId="6CDA4D54">
      <w:pPr>
        <w:pStyle w:val="2"/>
        <w:spacing w:before="316" w:line="252" w:lineRule="auto"/>
        <w:ind w:right="2" w:firstLine="26"/>
        <w:jc w:val="both"/>
        <w:rPr>
          <w:rFonts w:hint="eastAsia"/>
          <w:b w:val="0"/>
          <w:bCs w:val="0"/>
          <w:i w:val="0"/>
          <w:iCs w:val="0"/>
          <w:spacing w:val="2"/>
          <w:sz w:val="30"/>
          <w:szCs w:val="30"/>
        </w:rPr>
      </w:pPr>
    </w:p>
    <w:p w14:paraId="04F0733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但至于通过持续默想并在其中运用信心来瞻仰祂的荣耀，他们对此一无所知，也与此无关。</w:t>
      </w:r>
    </w:p>
    <w:p w14:paraId="1C0EB455">
      <w:pPr>
        <w:pStyle w:val="2"/>
        <w:spacing w:before="316" w:line="252" w:lineRule="auto"/>
        <w:ind w:right="2" w:firstLine="26"/>
        <w:jc w:val="both"/>
        <w:rPr>
          <w:rFonts w:hint="eastAsia"/>
          <w:b w:val="0"/>
          <w:bCs w:val="0"/>
          <w:i w:val="0"/>
          <w:iCs w:val="0"/>
          <w:spacing w:val="2"/>
          <w:sz w:val="30"/>
          <w:szCs w:val="30"/>
        </w:rPr>
      </w:pPr>
    </w:p>
    <w:p w14:paraId="48D1BC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doctrine which they are taught out of the Scripture concerning the person of Christ, they give their assent unto;</w:t>
      </w:r>
    </w:p>
    <w:p w14:paraId="1D1EA28D">
      <w:pPr>
        <w:pStyle w:val="2"/>
        <w:spacing w:before="316" w:line="252" w:lineRule="auto"/>
        <w:ind w:right="2" w:firstLine="26"/>
        <w:jc w:val="both"/>
        <w:rPr>
          <w:rFonts w:hint="eastAsia"/>
          <w:b w:val="0"/>
          <w:bCs w:val="0"/>
          <w:i w:val="0"/>
          <w:iCs w:val="0"/>
          <w:spacing w:val="2"/>
          <w:sz w:val="30"/>
          <w:szCs w:val="30"/>
        </w:rPr>
      </w:pPr>
    </w:p>
    <w:p w14:paraId="4AF16A9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他们对圣经中关于基督位格的教义表示赞同；</w:t>
      </w:r>
    </w:p>
    <w:p w14:paraId="276CD354">
      <w:pPr>
        <w:pStyle w:val="2"/>
        <w:spacing w:before="316" w:line="252" w:lineRule="auto"/>
        <w:ind w:right="2" w:firstLine="26"/>
        <w:jc w:val="both"/>
        <w:rPr>
          <w:rFonts w:hint="eastAsia"/>
          <w:b w:val="0"/>
          <w:bCs w:val="0"/>
          <w:i w:val="0"/>
          <w:iCs w:val="0"/>
          <w:spacing w:val="2"/>
          <w:sz w:val="30"/>
          <w:szCs w:val="30"/>
        </w:rPr>
      </w:pPr>
    </w:p>
    <w:p w14:paraId="09C24DC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his glory they hope they shall see in another world;</w:t>
      </w:r>
    </w:p>
    <w:p w14:paraId="25A43DF1">
      <w:pPr>
        <w:pStyle w:val="2"/>
        <w:spacing w:before="316" w:line="252" w:lineRule="auto"/>
        <w:ind w:right="2" w:firstLine="26"/>
        <w:jc w:val="both"/>
        <w:rPr>
          <w:rFonts w:hint="eastAsia"/>
          <w:b w:val="0"/>
          <w:bCs w:val="0"/>
          <w:i w:val="0"/>
          <w:iCs w:val="0"/>
          <w:spacing w:val="2"/>
          <w:sz w:val="30"/>
          <w:szCs w:val="30"/>
        </w:rPr>
      </w:pPr>
    </w:p>
    <w:p w14:paraId="1679BA8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但祂的荣耀，他们希望在另一个世界看见；</w:t>
      </w:r>
    </w:p>
    <w:p w14:paraId="64B93FAE">
      <w:pPr>
        <w:pStyle w:val="2"/>
        <w:spacing w:before="316" w:line="252" w:lineRule="auto"/>
        <w:ind w:right="2" w:firstLine="26"/>
        <w:jc w:val="both"/>
        <w:rPr>
          <w:rFonts w:hint="eastAsia"/>
          <w:b w:val="0"/>
          <w:bCs w:val="0"/>
          <w:i w:val="0"/>
          <w:iCs w:val="0"/>
          <w:spacing w:val="2"/>
          <w:sz w:val="30"/>
          <w:szCs w:val="30"/>
        </w:rPr>
      </w:pPr>
    </w:p>
    <w:p w14:paraId="27B0F2B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here they never yet inquired after it.</w:t>
      </w:r>
    </w:p>
    <w:p w14:paraId="1D43FB97">
      <w:pPr>
        <w:pStyle w:val="2"/>
        <w:spacing w:before="316" w:line="252" w:lineRule="auto"/>
        <w:ind w:right="2" w:firstLine="26"/>
        <w:jc w:val="both"/>
        <w:rPr>
          <w:rFonts w:hint="eastAsia"/>
          <w:b w:val="0"/>
          <w:bCs w:val="0"/>
          <w:i w:val="0"/>
          <w:iCs w:val="0"/>
          <w:spacing w:val="2"/>
          <w:sz w:val="30"/>
          <w:szCs w:val="30"/>
        </w:rPr>
      </w:pPr>
    </w:p>
    <w:p w14:paraId="7C4780D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——在此他们从未寻求过它。</w:t>
      </w:r>
    </w:p>
    <w:p w14:paraId="2CD6FC81">
      <w:pPr>
        <w:pStyle w:val="2"/>
        <w:spacing w:before="316" w:line="252" w:lineRule="auto"/>
        <w:ind w:right="2" w:firstLine="26"/>
        <w:jc w:val="both"/>
        <w:rPr>
          <w:rFonts w:hint="eastAsia"/>
          <w:b w:val="0"/>
          <w:bCs w:val="0"/>
          <w:i w:val="0"/>
          <w:iCs w:val="0"/>
          <w:spacing w:val="2"/>
          <w:sz w:val="30"/>
          <w:szCs w:val="30"/>
        </w:rPr>
      </w:pPr>
    </w:p>
    <w:p w14:paraId="14F8E72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it will be.</w:t>
      </w:r>
    </w:p>
    <w:p w14:paraId="43CD5BB1">
      <w:pPr>
        <w:pStyle w:val="2"/>
        <w:spacing w:before="316" w:line="252" w:lineRule="auto"/>
        <w:ind w:right="2" w:firstLine="26"/>
        <w:jc w:val="both"/>
        <w:rPr>
          <w:rFonts w:hint="eastAsia"/>
          <w:b w:val="0"/>
          <w:bCs w:val="0"/>
          <w:i w:val="0"/>
          <w:iCs w:val="0"/>
          <w:spacing w:val="2"/>
          <w:sz w:val="30"/>
          <w:szCs w:val="30"/>
        </w:rPr>
      </w:pPr>
    </w:p>
    <w:p w14:paraId="497D055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事情就会这样。</w:t>
      </w:r>
    </w:p>
    <w:p w14:paraId="2D3672EE">
      <w:pPr>
        <w:pStyle w:val="2"/>
        <w:spacing w:before="316" w:line="252" w:lineRule="auto"/>
        <w:ind w:right="2" w:firstLine="26"/>
        <w:jc w:val="both"/>
        <w:rPr>
          <w:rFonts w:hint="eastAsia"/>
          <w:b w:val="0"/>
          <w:bCs w:val="0"/>
          <w:i w:val="0"/>
          <w:iCs w:val="0"/>
          <w:spacing w:val="2"/>
          <w:sz w:val="30"/>
          <w:szCs w:val="30"/>
        </w:rPr>
      </w:pPr>
    </w:p>
    <w:p w14:paraId="71148C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well if these things be not only neglected, because the minds of men are carnal, and cannot discern spiritual things, but also despised,because they have an enmity unto them.</w:t>
      </w:r>
    </w:p>
    <w:p w14:paraId="68BBA17A">
      <w:pPr>
        <w:pStyle w:val="2"/>
        <w:spacing w:before="316" w:line="252" w:lineRule="auto"/>
        <w:ind w:right="2" w:firstLine="26"/>
        <w:jc w:val="both"/>
        <w:rPr>
          <w:rFonts w:hint="eastAsia"/>
          <w:b w:val="0"/>
          <w:bCs w:val="0"/>
          <w:i w:val="0"/>
          <w:iCs w:val="0"/>
          <w:spacing w:val="2"/>
          <w:sz w:val="30"/>
          <w:szCs w:val="30"/>
        </w:rPr>
      </w:pPr>
    </w:p>
    <w:p w14:paraId="24424FD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如果这些事不仅因为人心属肉体，不能辨识属灵的事而被忽略，而且也因为人心对它们有敌意而被藐视，那还好。</w:t>
      </w:r>
    </w:p>
    <w:p w14:paraId="08D839C0">
      <w:pPr>
        <w:pStyle w:val="2"/>
        <w:spacing w:before="316" w:line="252" w:lineRule="auto"/>
        <w:ind w:right="2" w:firstLine="26"/>
        <w:jc w:val="both"/>
        <w:rPr>
          <w:rFonts w:hint="eastAsia"/>
          <w:b w:val="0"/>
          <w:bCs w:val="0"/>
          <w:i w:val="0"/>
          <w:iCs w:val="0"/>
          <w:spacing w:val="2"/>
          <w:sz w:val="30"/>
          <w:szCs w:val="30"/>
        </w:rPr>
      </w:pPr>
    </w:p>
    <w:p w14:paraId="3CD0094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not for all to walk in these retired paths;</w:t>
      </w:r>
    </w:p>
    <w:p w14:paraId="00D58003">
      <w:pPr>
        <w:pStyle w:val="2"/>
        <w:spacing w:before="316" w:line="252" w:lineRule="auto"/>
        <w:ind w:right="2" w:firstLine="26"/>
        <w:jc w:val="both"/>
        <w:rPr>
          <w:rFonts w:hint="eastAsia"/>
          <w:b w:val="0"/>
          <w:bCs w:val="0"/>
          <w:i w:val="0"/>
          <w:iCs w:val="0"/>
          <w:spacing w:val="2"/>
          <w:sz w:val="30"/>
          <w:szCs w:val="30"/>
        </w:rPr>
      </w:pPr>
    </w:p>
    <w:p w14:paraId="6A95420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并非所有人都适合行走在这些隐秘的路径上；</w:t>
      </w:r>
    </w:p>
    <w:p w14:paraId="499D23A7">
      <w:pPr>
        <w:pStyle w:val="2"/>
        <w:spacing w:before="316" w:line="252" w:lineRule="auto"/>
        <w:ind w:right="2" w:firstLine="26"/>
        <w:jc w:val="both"/>
        <w:rPr>
          <w:rFonts w:hint="eastAsia"/>
          <w:b w:val="0"/>
          <w:bCs w:val="0"/>
          <w:i w:val="0"/>
          <w:iCs w:val="0"/>
          <w:spacing w:val="2"/>
          <w:sz w:val="30"/>
          <w:szCs w:val="30"/>
        </w:rPr>
      </w:pPr>
    </w:p>
    <w:p w14:paraId="3D38E00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not for them who are negligent and slothful whose minds are earthly and carnal.</w:t>
      </w:r>
    </w:p>
    <w:p w14:paraId="23899DE1">
      <w:pPr>
        <w:pStyle w:val="2"/>
        <w:spacing w:before="316" w:line="252" w:lineRule="auto"/>
        <w:ind w:right="2" w:firstLine="26"/>
        <w:jc w:val="both"/>
        <w:rPr>
          <w:rFonts w:hint="eastAsia"/>
          <w:b w:val="0"/>
          <w:bCs w:val="0"/>
          <w:i w:val="0"/>
          <w:iCs w:val="0"/>
          <w:spacing w:val="2"/>
          <w:sz w:val="30"/>
          <w:szCs w:val="30"/>
        </w:rPr>
      </w:pPr>
    </w:p>
    <w:p w14:paraId="2595316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——不适合那些疏忽懒惰、心思属地属肉体的人。</w:t>
      </w:r>
    </w:p>
    <w:p w14:paraId="2846C2AA">
      <w:pPr>
        <w:pStyle w:val="2"/>
        <w:spacing w:before="316" w:line="252" w:lineRule="auto"/>
        <w:ind w:right="2" w:firstLine="26"/>
        <w:jc w:val="both"/>
        <w:rPr>
          <w:rFonts w:hint="eastAsia"/>
          <w:b w:val="0"/>
          <w:bCs w:val="0"/>
          <w:i w:val="0"/>
          <w:iCs w:val="0"/>
          <w:spacing w:val="2"/>
          <w:sz w:val="30"/>
          <w:szCs w:val="30"/>
        </w:rPr>
      </w:pPr>
    </w:p>
    <w:p w14:paraId="6F85184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Nor can they herein sit at the feet of Christ with Mary when she chose the better part, who, like Martha, are cumbered about many things here in this world.</w:t>
      </w:r>
    </w:p>
    <w:p w14:paraId="28C80AAC">
      <w:pPr>
        <w:pStyle w:val="2"/>
        <w:spacing w:before="316" w:line="252" w:lineRule="auto"/>
        <w:ind w:right="2" w:firstLine="26"/>
        <w:jc w:val="both"/>
        <w:rPr>
          <w:rFonts w:hint="eastAsia"/>
          <w:b w:val="0"/>
          <w:bCs w:val="0"/>
          <w:i w:val="0"/>
          <w:iCs w:val="0"/>
          <w:spacing w:val="2"/>
          <w:sz w:val="30"/>
          <w:szCs w:val="30"/>
        </w:rPr>
      </w:pPr>
    </w:p>
    <w:p w14:paraId="540A2C5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那些像马大一样，为这世界上许多事操心的人，也不能在此像马利亚选择那上好的福分一样，坐在基督脚前。</w:t>
      </w:r>
    </w:p>
    <w:p w14:paraId="5E81C1FD">
      <w:pPr>
        <w:pStyle w:val="2"/>
        <w:spacing w:before="316" w:line="252" w:lineRule="auto"/>
        <w:ind w:right="2" w:firstLine="26"/>
        <w:jc w:val="both"/>
        <w:rPr>
          <w:rFonts w:hint="eastAsia"/>
          <w:b w:val="0"/>
          <w:bCs w:val="0"/>
          <w:i w:val="0"/>
          <w:iCs w:val="0"/>
          <w:spacing w:val="2"/>
          <w:sz w:val="30"/>
          <w:szCs w:val="30"/>
        </w:rPr>
      </w:pPr>
    </w:p>
    <w:p w14:paraId="5FED371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Those whose principal design is to add unto their present enjoyments (in the midst of the prosecution whereof they are commonly taken from them, so as that their thoughts do perish, because not accomplished) will never understand these things.</w:t>
      </w:r>
    </w:p>
    <w:p w14:paraId="17566117">
      <w:pPr>
        <w:pStyle w:val="2"/>
        <w:spacing w:before="316" w:line="252" w:lineRule="auto"/>
        <w:ind w:right="2" w:firstLine="26"/>
        <w:jc w:val="both"/>
        <w:rPr>
          <w:rFonts w:hint="eastAsia"/>
          <w:b w:val="0"/>
          <w:bCs w:val="0"/>
          <w:i w:val="0"/>
          <w:iCs w:val="0"/>
          <w:spacing w:val="2"/>
          <w:sz w:val="30"/>
          <w:szCs w:val="30"/>
        </w:rPr>
      </w:pPr>
    </w:p>
    <w:p w14:paraId="4BF8092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那些主要目的是增加目前享乐的人（在追求这些享乐的过程中，他们通常会失去它们，以致他们的思想因未完成而消亡），永远不会理解这些事。</w:t>
      </w:r>
    </w:p>
    <w:p w14:paraId="64511ABB">
      <w:pPr>
        <w:pStyle w:val="2"/>
        <w:spacing w:before="316" w:line="252" w:lineRule="auto"/>
        <w:ind w:right="2" w:firstLine="26"/>
        <w:jc w:val="both"/>
        <w:rPr>
          <w:rFonts w:hint="eastAsia"/>
          <w:b w:val="0"/>
          <w:bCs w:val="0"/>
          <w:i w:val="0"/>
          <w:iCs w:val="0"/>
          <w:spacing w:val="2"/>
          <w:sz w:val="30"/>
          <w:szCs w:val="30"/>
        </w:rPr>
      </w:pPr>
    </w:p>
    <w:p w14:paraId="70B04E0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Much less will they do so, whose work it is to make provision for the flesh, to fulfil it in the lusts thereof.</w:t>
      </w:r>
    </w:p>
    <w:p w14:paraId="2D769A04">
      <w:pPr>
        <w:pStyle w:val="2"/>
        <w:spacing w:before="316" w:line="252" w:lineRule="auto"/>
        <w:ind w:right="2" w:firstLine="26"/>
        <w:jc w:val="both"/>
        <w:rPr>
          <w:rFonts w:hint="eastAsia"/>
          <w:b w:val="0"/>
          <w:bCs w:val="0"/>
          <w:i w:val="0"/>
          <w:iCs w:val="0"/>
          <w:spacing w:val="2"/>
          <w:sz w:val="30"/>
          <w:szCs w:val="30"/>
        </w:rPr>
      </w:pPr>
    </w:p>
    <w:p w14:paraId="65CC61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那些工作是为肉体安排，去放纵私欲的人，更不会这样做。</w:t>
      </w:r>
    </w:p>
    <w:p w14:paraId="42282FCC">
      <w:pPr>
        <w:pStyle w:val="2"/>
        <w:spacing w:before="316" w:line="252" w:lineRule="auto"/>
        <w:ind w:right="2" w:firstLine="26"/>
        <w:jc w:val="both"/>
        <w:rPr>
          <w:rFonts w:hint="eastAsia"/>
          <w:b w:val="0"/>
          <w:bCs w:val="0"/>
          <w:i w:val="0"/>
          <w:iCs w:val="0"/>
          <w:spacing w:val="2"/>
          <w:sz w:val="30"/>
          <w:szCs w:val="30"/>
        </w:rPr>
      </w:pPr>
    </w:p>
    <w:p w14:paraId="6F1D226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must make it their design to be heavenly-minded who will find a relish in these things.</w:t>
      </w:r>
    </w:p>
    <w:p w14:paraId="16079E01">
      <w:pPr>
        <w:pStyle w:val="2"/>
        <w:spacing w:before="316" w:line="252" w:lineRule="auto"/>
        <w:ind w:right="2" w:firstLine="26"/>
        <w:jc w:val="both"/>
        <w:rPr>
          <w:rFonts w:hint="eastAsia"/>
          <w:b w:val="0"/>
          <w:bCs w:val="0"/>
          <w:i w:val="0"/>
          <w:iCs w:val="0"/>
          <w:spacing w:val="2"/>
          <w:sz w:val="30"/>
          <w:szCs w:val="30"/>
        </w:rPr>
      </w:pPr>
    </w:p>
    <w:p w14:paraId="660AE71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凡想在这些事中找到乐趣的人，必须立志成为属天心志的人。</w:t>
      </w:r>
    </w:p>
    <w:p w14:paraId="11BDB3F6">
      <w:pPr>
        <w:pStyle w:val="2"/>
        <w:spacing w:before="316" w:line="252" w:lineRule="auto"/>
        <w:ind w:right="2" w:firstLine="26"/>
        <w:jc w:val="both"/>
        <w:rPr>
          <w:rFonts w:hint="eastAsia"/>
          <w:b w:val="0"/>
          <w:bCs w:val="0"/>
          <w:i w:val="0"/>
          <w:iCs w:val="0"/>
          <w:spacing w:val="2"/>
          <w:sz w:val="30"/>
          <w:szCs w:val="30"/>
        </w:rPr>
      </w:pPr>
    </w:p>
    <w:p w14:paraId="136D527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Those who are strangers unto holy meditation in general will be strangers unto this mystery in a peculiar manner.</w:t>
      </w:r>
    </w:p>
    <w:p w14:paraId="33DFFF4E">
      <w:pPr>
        <w:pStyle w:val="2"/>
        <w:spacing w:before="316" w:line="252" w:lineRule="auto"/>
        <w:ind w:right="2" w:firstLine="26"/>
        <w:jc w:val="both"/>
        <w:rPr>
          <w:rFonts w:hint="eastAsia"/>
          <w:b w:val="0"/>
          <w:bCs w:val="0"/>
          <w:i w:val="0"/>
          <w:iCs w:val="0"/>
          <w:spacing w:val="2"/>
          <w:sz w:val="30"/>
          <w:szCs w:val="30"/>
        </w:rPr>
      </w:pPr>
    </w:p>
    <w:p w14:paraId="3C40EC7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那些对一般圣洁默想感到陌生的人，将以特殊的方式对这个奥秘感到陌生。</w:t>
      </w:r>
    </w:p>
    <w:p w14:paraId="391E264D">
      <w:pPr>
        <w:pStyle w:val="2"/>
        <w:spacing w:before="316" w:line="252" w:lineRule="auto"/>
        <w:ind w:right="2" w:firstLine="26"/>
        <w:jc w:val="both"/>
        <w:rPr>
          <w:rFonts w:hint="eastAsia"/>
          <w:b w:val="0"/>
          <w:bCs w:val="0"/>
          <w:i w:val="0"/>
          <w:iCs w:val="0"/>
          <w:spacing w:val="2"/>
          <w:sz w:val="30"/>
          <w:szCs w:val="30"/>
        </w:rPr>
      </w:pPr>
    </w:p>
    <w:p w14:paraId="7726BE2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Some men can think of the world, of their relations, and the manifold occasions of life;</w:t>
      </w:r>
    </w:p>
    <w:p w14:paraId="43A774EF">
      <w:pPr>
        <w:pStyle w:val="2"/>
        <w:spacing w:before="316" w:line="252" w:lineRule="auto"/>
        <w:ind w:right="2" w:firstLine="26"/>
        <w:jc w:val="both"/>
        <w:rPr>
          <w:rFonts w:hint="eastAsia"/>
          <w:b w:val="0"/>
          <w:bCs w:val="0"/>
          <w:i w:val="0"/>
          <w:iCs w:val="0"/>
          <w:spacing w:val="2"/>
          <w:sz w:val="30"/>
          <w:szCs w:val="30"/>
        </w:rPr>
      </w:pPr>
    </w:p>
    <w:p w14:paraId="44F84CB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有些人能思考世界、他们的亲属和生活中各种各样的事情；</w:t>
      </w:r>
    </w:p>
    <w:p w14:paraId="160FB9EE">
      <w:pPr>
        <w:pStyle w:val="2"/>
        <w:spacing w:before="316" w:line="252" w:lineRule="auto"/>
        <w:ind w:right="2" w:firstLine="26"/>
        <w:jc w:val="both"/>
        <w:rPr>
          <w:rFonts w:hint="eastAsia"/>
          <w:b w:val="0"/>
          <w:bCs w:val="0"/>
          <w:i w:val="0"/>
          <w:iCs w:val="0"/>
          <w:spacing w:val="2"/>
          <w:sz w:val="30"/>
          <w:szCs w:val="30"/>
        </w:rPr>
      </w:pPr>
    </w:p>
    <w:p w14:paraId="7099D02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as unto the things that are above, and within the veil, they are not concerned in them.</w:t>
      </w:r>
    </w:p>
    <w:p w14:paraId="7D3A7E6C">
      <w:pPr>
        <w:pStyle w:val="2"/>
        <w:spacing w:before="316" w:line="252" w:lineRule="auto"/>
        <w:ind w:right="2" w:firstLine="26"/>
        <w:jc w:val="both"/>
        <w:rPr>
          <w:rFonts w:hint="eastAsia"/>
          <w:b w:val="0"/>
          <w:bCs w:val="0"/>
          <w:i w:val="0"/>
          <w:iCs w:val="0"/>
          <w:spacing w:val="2"/>
          <w:sz w:val="30"/>
          <w:szCs w:val="30"/>
        </w:rPr>
      </w:pPr>
    </w:p>
    <w:p w14:paraId="6C3C694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但至于那些在上面、在幔子之内的事物，他们却与此无关。</w:t>
      </w:r>
    </w:p>
    <w:p w14:paraId="70F439FA">
      <w:pPr>
        <w:pStyle w:val="2"/>
        <w:spacing w:before="316" w:line="252" w:lineRule="auto"/>
        <w:ind w:right="2" w:firstLine="26"/>
        <w:jc w:val="both"/>
        <w:rPr>
          <w:rFonts w:hint="eastAsia"/>
          <w:b w:val="0"/>
          <w:bCs w:val="0"/>
          <w:i w:val="0"/>
          <w:iCs w:val="0"/>
          <w:spacing w:val="2"/>
          <w:sz w:val="30"/>
          <w:szCs w:val="30"/>
        </w:rPr>
      </w:pPr>
    </w:p>
    <w:p w14:paraId="634A722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With some it is otherwise.</w:t>
      </w:r>
    </w:p>
    <w:p w14:paraId="5DD5F3A2">
      <w:pPr>
        <w:pStyle w:val="2"/>
        <w:spacing w:before="316" w:line="252" w:lineRule="auto"/>
        <w:ind w:right="2" w:firstLine="26"/>
        <w:jc w:val="both"/>
        <w:rPr>
          <w:rFonts w:hint="eastAsia"/>
          <w:b w:val="0"/>
          <w:bCs w:val="0"/>
          <w:i w:val="0"/>
          <w:iCs w:val="0"/>
          <w:spacing w:val="2"/>
          <w:sz w:val="30"/>
          <w:szCs w:val="30"/>
        </w:rPr>
      </w:pPr>
    </w:p>
    <w:p w14:paraId="3162BA5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有些人则不然。</w:t>
      </w:r>
    </w:p>
    <w:p w14:paraId="7EF5DBBA">
      <w:pPr>
        <w:pStyle w:val="2"/>
        <w:spacing w:before="316" w:line="252" w:lineRule="auto"/>
        <w:ind w:right="2" w:firstLine="26"/>
        <w:jc w:val="both"/>
        <w:rPr>
          <w:rFonts w:hint="eastAsia"/>
          <w:b w:val="0"/>
          <w:bCs w:val="0"/>
          <w:i w:val="0"/>
          <w:iCs w:val="0"/>
          <w:spacing w:val="2"/>
          <w:sz w:val="30"/>
          <w:szCs w:val="30"/>
        </w:rPr>
      </w:pPr>
    </w:p>
    <w:p w14:paraId="59D4AF9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profess their desire to behold the glory of Christ by faith;</w:t>
      </w:r>
    </w:p>
    <w:p w14:paraId="1C128F9B">
      <w:pPr>
        <w:pStyle w:val="2"/>
        <w:spacing w:before="316" w:line="252" w:lineRule="auto"/>
        <w:ind w:right="2" w:firstLine="26"/>
        <w:jc w:val="both"/>
        <w:rPr>
          <w:rFonts w:hint="eastAsia"/>
          <w:b w:val="0"/>
          <w:bCs w:val="0"/>
          <w:i w:val="0"/>
          <w:iCs w:val="0"/>
          <w:spacing w:val="2"/>
          <w:sz w:val="30"/>
          <w:szCs w:val="30"/>
        </w:rPr>
      </w:pPr>
    </w:p>
    <w:p w14:paraId="27E981E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他们宣称渴望凭信心瞻仰基督的荣耀；</w:t>
      </w:r>
    </w:p>
    <w:p w14:paraId="5D949046">
      <w:pPr>
        <w:pStyle w:val="2"/>
        <w:spacing w:before="316" w:line="252" w:lineRule="auto"/>
        <w:ind w:right="2" w:firstLine="26"/>
        <w:jc w:val="both"/>
        <w:rPr>
          <w:rFonts w:hint="eastAsia"/>
          <w:b w:val="0"/>
          <w:bCs w:val="0"/>
          <w:i w:val="0"/>
          <w:iCs w:val="0"/>
          <w:spacing w:val="2"/>
          <w:sz w:val="30"/>
          <w:szCs w:val="30"/>
        </w:rPr>
      </w:pPr>
    </w:p>
    <w:p w14:paraId="367F11A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they find it, as they complain, too high and difficult for them.</w:t>
      </w:r>
    </w:p>
    <w:p w14:paraId="0B8EB0E7">
      <w:pPr>
        <w:pStyle w:val="2"/>
        <w:spacing w:before="316" w:line="252" w:lineRule="auto"/>
        <w:ind w:right="2" w:firstLine="26"/>
        <w:jc w:val="both"/>
        <w:rPr>
          <w:rFonts w:hint="eastAsia"/>
          <w:b w:val="0"/>
          <w:bCs w:val="0"/>
          <w:i w:val="0"/>
          <w:iCs w:val="0"/>
          <w:spacing w:val="2"/>
          <w:sz w:val="30"/>
          <w:szCs w:val="30"/>
        </w:rPr>
      </w:pPr>
    </w:p>
    <w:p w14:paraId="251AEFA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但他们发现，正如他们所抱怨的，这对他们来说太高深、太困难了。</w:t>
      </w:r>
    </w:p>
    <w:p w14:paraId="5993B9F5">
      <w:pPr>
        <w:pStyle w:val="2"/>
        <w:spacing w:before="316" w:line="252" w:lineRule="auto"/>
        <w:ind w:right="2" w:firstLine="26"/>
        <w:jc w:val="both"/>
        <w:rPr>
          <w:rFonts w:hint="eastAsia"/>
          <w:b w:val="0"/>
          <w:bCs w:val="0"/>
          <w:i w:val="0"/>
          <w:iCs w:val="0"/>
          <w:spacing w:val="2"/>
          <w:sz w:val="30"/>
          <w:szCs w:val="30"/>
        </w:rPr>
      </w:pPr>
    </w:p>
    <w:p w14:paraId="784606F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are at a loss in their minds, and even overwhelmed, when they begin to view his glory.</w:t>
      </w:r>
    </w:p>
    <w:p w14:paraId="29A4D0D1">
      <w:pPr>
        <w:pStyle w:val="2"/>
        <w:spacing w:before="316" w:line="252" w:lineRule="auto"/>
        <w:ind w:right="2" w:firstLine="26"/>
        <w:jc w:val="both"/>
        <w:rPr>
          <w:rFonts w:hint="eastAsia"/>
          <w:b w:val="0"/>
          <w:bCs w:val="0"/>
          <w:i w:val="0"/>
          <w:iCs w:val="0"/>
          <w:spacing w:val="2"/>
          <w:sz w:val="30"/>
          <w:szCs w:val="30"/>
        </w:rPr>
      </w:pPr>
    </w:p>
    <w:p w14:paraId="764898F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当他们开始观看祂的荣耀时，他们的心思就迷茫了，甚至不知所措。</w:t>
      </w:r>
    </w:p>
    <w:p w14:paraId="650592FA">
      <w:pPr>
        <w:pStyle w:val="2"/>
        <w:spacing w:before="316" w:line="252" w:lineRule="auto"/>
        <w:ind w:right="2" w:firstLine="26"/>
        <w:jc w:val="both"/>
        <w:rPr>
          <w:rFonts w:hint="eastAsia"/>
          <w:b w:val="0"/>
          <w:bCs w:val="0"/>
          <w:i w:val="0"/>
          <w:iCs w:val="0"/>
          <w:spacing w:val="2"/>
          <w:sz w:val="30"/>
          <w:szCs w:val="30"/>
        </w:rPr>
      </w:pPr>
    </w:p>
    <w:p w14:paraId="795BDC7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are like the disciples who saw him in his transfiguration;</w:t>
      </w:r>
    </w:p>
    <w:p w14:paraId="186D8346">
      <w:pPr>
        <w:pStyle w:val="2"/>
        <w:spacing w:before="316" w:line="252" w:lineRule="auto"/>
        <w:ind w:right="2" w:firstLine="26"/>
        <w:jc w:val="both"/>
        <w:rPr>
          <w:rFonts w:hint="eastAsia"/>
          <w:b w:val="0"/>
          <w:bCs w:val="0"/>
          <w:i w:val="0"/>
          <w:iCs w:val="0"/>
          <w:spacing w:val="2"/>
          <w:sz w:val="30"/>
          <w:szCs w:val="30"/>
        </w:rPr>
      </w:pPr>
    </w:p>
    <w:p w14:paraId="65DEAFF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他们就像看见祂变像的门徒一样；</w:t>
      </w:r>
    </w:p>
    <w:p w14:paraId="720EAF20">
      <w:pPr>
        <w:pStyle w:val="2"/>
        <w:spacing w:before="316" w:line="252" w:lineRule="auto"/>
        <w:ind w:right="2" w:firstLine="26"/>
        <w:jc w:val="both"/>
        <w:rPr>
          <w:rFonts w:hint="eastAsia"/>
          <w:b w:val="0"/>
          <w:bCs w:val="0"/>
          <w:i w:val="0"/>
          <w:iCs w:val="0"/>
          <w:spacing w:val="2"/>
          <w:sz w:val="30"/>
          <w:szCs w:val="30"/>
        </w:rPr>
      </w:pPr>
    </w:p>
    <w:p w14:paraId="4219CC5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they were filled with amazement, and knew not what to say, or said they knew not what.</w:t>
      </w:r>
    </w:p>
    <w:p w14:paraId="04297B25">
      <w:pPr>
        <w:pStyle w:val="2"/>
        <w:spacing w:before="316" w:line="252" w:lineRule="auto"/>
        <w:ind w:right="2" w:firstLine="26"/>
        <w:jc w:val="both"/>
        <w:rPr>
          <w:rFonts w:hint="eastAsia"/>
          <w:b w:val="0"/>
          <w:bCs w:val="0"/>
          <w:i w:val="0"/>
          <w:iCs w:val="0"/>
          <w:spacing w:val="2"/>
          <w:sz w:val="30"/>
          <w:szCs w:val="30"/>
        </w:rPr>
      </w:pPr>
    </w:p>
    <w:p w14:paraId="55A7F01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——他们充满了惊奇，不知道该说什么，或者说了他们自己也不知道的话。</w:t>
      </w:r>
    </w:p>
    <w:p w14:paraId="69634BD3">
      <w:pPr>
        <w:pStyle w:val="2"/>
        <w:spacing w:before="316" w:line="252" w:lineRule="auto"/>
        <w:ind w:right="2" w:firstLine="26"/>
        <w:jc w:val="both"/>
        <w:rPr>
          <w:rFonts w:hint="eastAsia"/>
          <w:b w:val="0"/>
          <w:bCs w:val="0"/>
          <w:i w:val="0"/>
          <w:iCs w:val="0"/>
          <w:spacing w:val="2"/>
          <w:sz w:val="30"/>
          <w:szCs w:val="30"/>
        </w:rPr>
      </w:pPr>
    </w:p>
    <w:p w14:paraId="35C0ABB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 do acknowledge, that the weakness of our minds in the comprehension of this eternal glory of Christ, and their instability in meditations thereon, whence we cannot steadfastly look on it or behold it, gives us an afflicting, abasing consideration of our present state and condition.</w:t>
      </w:r>
    </w:p>
    <w:p w14:paraId="0CDAE687">
      <w:pPr>
        <w:pStyle w:val="2"/>
        <w:spacing w:before="316" w:line="252" w:lineRule="auto"/>
        <w:ind w:right="2" w:firstLine="26"/>
        <w:jc w:val="both"/>
        <w:rPr>
          <w:rFonts w:hint="eastAsia"/>
          <w:b w:val="0"/>
          <w:bCs w:val="0"/>
          <w:i w:val="0"/>
          <w:iCs w:val="0"/>
          <w:spacing w:val="2"/>
          <w:sz w:val="30"/>
          <w:szCs w:val="30"/>
        </w:rPr>
      </w:pPr>
    </w:p>
    <w:p w14:paraId="74B09E0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我确实承认，我们心思在理解基督这永恒荣耀方面的软弱，以及在默想它时的不稳定性，以致我们无法坚定地观看或瞻仰它，这使我们对我们目前的状态和境况产生一种痛苦、卑微的思考。</w:t>
      </w:r>
    </w:p>
    <w:p w14:paraId="0E589DD8">
      <w:pPr>
        <w:pStyle w:val="2"/>
        <w:spacing w:before="316" w:line="252" w:lineRule="auto"/>
        <w:ind w:right="2" w:firstLine="26"/>
        <w:jc w:val="both"/>
        <w:rPr>
          <w:rFonts w:hint="eastAsia"/>
          <w:b w:val="0"/>
          <w:bCs w:val="0"/>
          <w:i w:val="0"/>
          <w:iCs w:val="0"/>
          <w:spacing w:val="2"/>
          <w:sz w:val="30"/>
          <w:szCs w:val="30"/>
        </w:rPr>
      </w:pPr>
    </w:p>
    <w:p w14:paraId="51C80B5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 shall say no more unto this case but this alone:</w:t>
      </w:r>
    </w:p>
    <w:p w14:paraId="16A0DF76">
      <w:pPr>
        <w:pStyle w:val="2"/>
        <w:spacing w:before="316" w:line="252" w:lineRule="auto"/>
        <w:ind w:right="2" w:firstLine="26"/>
        <w:jc w:val="both"/>
        <w:rPr>
          <w:rFonts w:hint="eastAsia"/>
          <w:b w:val="0"/>
          <w:bCs w:val="0"/>
          <w:i w:val="0"/>
          <w:iCs w:val="0"/>
          <w:spacing w:val="2"/>
          <w:sz w:val="30"/>
          <w:szCs w:val="30"/>
        </w:rPr>
      </w:pPr>
    </w:p>
    <w:p w14:paraId="538C306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对于这种情况，我只说这一点：</w:t>
      </w:r>
    </w:p>
    <w:p w14:paraId="28706C70">
      <w:pPr>
        <w:pStyle w:val="2"/>
        <w:spacing w:before="316" w:line="252" w:lineRule="auto"/>
        <w:ind w:right="2" w:firstLine="26"/>
        <w:jc w:val="both"/>
        <w:rPr>
          <w:rFonts w:hint="eastAsia"/>
          <w:b w:val="0"/>
          <w:bCs w:val="0"/>
          <w:i w:val="0"/>
          <w:iCs w:val="0"/>
          <w:spacing w:val="2"/>
          <w:sz w:val="30"/>
          <w:szCs w:val="30"/>
        </w:rPr>
      </w:pPr>
    </w:p>
    <w:p w14:paraId="30278C5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When faith can no longer hold open the eyes of our understandingsunto the beholding the Sun of Righteousness shining in his beauty, nor exercise orderly thoughts about this incomprehensible object, it will retake itself unto that holy admiration which we have spoken unto;</w:t>
      </w:r>
    </w:p>
    <w:p w14:paraId="55EE43A8">
      <w:pPr>
        <w:pStyle w:val="2"/>
        <w:spacing w:before="316" w:line="252" w:lineRule="auto"/>
        <w:ind w:right="2" w:firstLine="26"/>
        <w:jc w:val="both"/>
        <w:rPr>
          <w:rFonts w:hint="eastAsia"/>
          <w:b w:val="0"/>
          <w:bCs w:val="0"/>
          <w:i w:val="0"/>
          <w:iCs w:val="0"/>
          <w:spacing w:val="2"/>
          <w:sz w:val="30"/>
          <w:szCs w:val="30"/>
        </w:rPr>
      </w:pPr>
    </w:p>
    <w:p w14:paraId="1BC53F8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当信心再也无法使我们悟性的眼睛睁开，去瞻仰那以其荣美照耀的公义之日，也无法对这个不可理解的对象进行有条理的思考时，它就会回到我们所说的那种圣洁的赞叹中；</w:t>
      </w:r>
    </w:p>
    <w:p w14:paraId="1BCC2679">
      <w:pPr>
        <w:pStyle w:val="2"/>
        <w:spacing w:before="316" w:line="252" w:lineRule="auto"/>
        <w:ind w:right="2" w:firstLine="26"/>
        <w:jc w:val="both"/>
        <w:rPr>
          <w:rFonts w:hint="eastAsia"/>
          <w:b w:val="0"/>
          <w:bCs w:val="0"/>
          <w:i w:val="0"/>
          <w:iCs w:val="0"/>
          <w:spacing w:val="2"/>
          <w:sz w:val="30"/>
          <w:szCs w:val="30"/>
        </w:rPr>
      </w:pPr>
    </w:p>
    <w:p w14:paraId="3AE37CD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therein it will put itself forth in pure acts of love and complacency.</w:t>
      </w:r>
    </w:p>
    <w:p w14:paraId="505E28F2">
      <w:pPr>
        <w:pStyle w:val="2"/>
        <w:spacing w:before="316" w:line="252" w:lineRule="auto"/>
        <w:ind w:right="2" w:firstLine="26"/>
        <w:jc w:val="both"/>
        <w:rPr>
          <w:rFonts w:hint="eastAsia"/>
          <w:b w:val="0"/>
          <w:bCs w:val="0"/>
          <w:i w:val="0"/>
          <w:iCs w:val="0"/>
          <w:spacing w:val="2"/>
          <w:sz w:val="30"/>
          <w:szCs w:val="30"/>
        </w:rPr>
      </w:pPr>
    </w:p>
    <w:p w14:paraId="7EBF57F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在其中它将以纯粹的爱和喜悦的行为展现自己。</w:t>
      </w:r>
    </w:p>
    <w:p w14:paraId="25BEE3CE">
      <w:pPr>
        <w:pStyle w:val="2"/>
        <w:spacing w:before="316" w:line="252" w:lineRule="auto"/>
        <w:ind w:right="2" w:firstLine="26"/>
        <w:jc w:val="both"/>
        <w:rPr>
          <w:rFonts w:hint="eastAsia"/>
          <w:b w:val="0"/>
          <w:bCs w:val="0"/>
          <w:i w:val="0"/>
          <w:iCs w:val="0"/>
          <w:spacing w:val="2"/>
          <w:sz w:val="30"/>
          <w:szCs w:val="30"/>
        </w:rPr>
      </w:pPr>
    </w:p>
    <w:p w14:paraId="61F04B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Glory of Christ in His</w:t>
      </w:r>
    </w:p>
    <w:p w14:paraId="39A998AA">
      <w:pPr>
        <w:pStyle w:val="2"/>
        <w:spacing w:before="316" w:line="252" w:lineRule="auto"/>
        <w:ind w:right="2" w:firstLine="26"/>
        <w:jc w:val="both"/>
        <w:rPr>
          <w:rFonts w:hint="eastAsia"/>
          <w:b w:val="0"/>
          <w:bCs w:val="0"/>
          <w:i w:val="0"/>
          <w:iCs w:val="0"/>
          <w:spacing w:val="2"/>
          <w:sz w:val="30"/>
          <w:szCs w:val="30"/>
        </w:rPr>
      </w:pPr>
    </w:p>
    <w:p w14:paraId="1DBE215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基督荣耀在于祂的</w:t>
      </w:r>
    </w:p>
    <w:p w14:paraId="36837287">
      <w:pPr>
        <w:pStyle w:val="2"/>
        <w:spacing w:before="316" w:line="252" w:lineRule="auto"/>
        <w:ind w:right="2" w:firstLine="26"/>
        <w:jc w:val="both"/>
        <w:rPr>
          <w:rFonts w:hint="eastAsia"/>
          <w:b w:val="0"/>
          <w:bCs w:val="0"/>
          <w:i w:val="0"/>
          <w:iCs w:val="0"/>
          <w:spacing w:val="2"/>
          <w:sz w:val="30"/>
          <w:szCs w:val="30"/>
        </w:rPr>
      </w:pPr>
    </w:p>
    <w:p w14:paraId="6D38DA5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Susception of the Office of a Mediator</w:t>
      </w:r>
    </w:p>
    <w:p w14:paraId="2D4799C5">
      <w:pPr>
        <w:pStyle w:val="2"/>
        <w:spacing w:before="316" w:line="252" w:lineRule="auto"/>
        <w:ind w:right="2" w:firstLine="26"/>
        <w:jc w:val="both"/>
        <w:rPr>
          <w:rFonts w:hint="eastAsia"/>
          <w:b w:val="0"/>
          <w:bCs w:val="0"/>
          <w:i w:val="0"/>
          <w:iCs w:val="0"/>
          <w:spacing w:val="2"/>
          <w:sz w:val="30"/>
          <w:szCs w:val="30"/>
        </w:rPr>
      </w:pPr>
    </w:p>
    <w:p w14:paraId="1986F15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承担中保职分</w:t>
      </w:r>
    </w:p>
    <w:p w14:paraId="0C2CF701">
      <w:pPr>
        <w:pStyle w:val="2"/>
        <w:spacing w:before="316" w:line="252" w:lineRule="auto"/>
        <w:ind w:right="2" w:firstLine="26"/>
        <w:jc w:val="both"/>
        <w:rPr>
          <w:rFonts w:hint="eastAsia"/>
          <w:b w:val="0"/>
          <w:bCs w:val="0"/>
          <w:i w:val="0"/>
          <w:iCs w:val="0"/>
          <w:spacing w:val="2"/>
          <w:sz w:val="30"/>
          <w:szCs w:val="30"/>
        </w:rPr>
      </w:pPr>
    </w:p>
    <w:p w14:paraId="4C86EF1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First in His Condescension.</w:t>
      </w:r>
    </w:p>
    <w:p w14:paraId="3E64CFF5">
      <w:pPr>
        <w:pStyle w:val="2"/>
        <w:spacing w:before="316" w:line="252" w:lineRule="auto"/>
        <w:ind w:right="2" w:firstLine="26"/>
        <w:jc w:val="both"/>
        <w:rPr>
          <w:rFonts w:hint="eastAsia"/>
          <w:b w:val="0"/>
          <w:bCs w:val="0"/>
          <w:i w:val="0"/>
          <w:iCs w:val="0"/>
          <w:spacing w:val="2"/>
          <w:sz w:val="30"/>
          <w:szCs w:val="30"/>
        </w:rPr>
      </w:pPr>
    </w:p>
    <w:p w14:paraId="44659C7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首先在于祂的降卑。</w:t>
      </w:r>
    </w:p>
    <w:p w14:paraId="734B9D23">
      <w:pPr>
        <w:pStyle w:val="2"/>
        <w:spacing w:before="316" w:line="252" w:lineRule="auto"/>
        <w:ind w:right="2" w:firstLine="26"/>
        <w:jc w:val="both"/>
        <w:rPr>
          <w:rFonts w:hint="eastAsia"/>
          <w:b w:val="0"/>
          <w:bCs w:val="0"/>
          <w:i w:val="0"/>
          <w:iCs w:val="0"/>
          <w:spacing w:val="2"/>
          <w:sz w:val="30"/>
          <w:szCs w:val="30"/>
        </w:rPr>
      </w:pPr>
    </w:p>
    <w:p w14:paraId="4B87E30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things whereof we have thus far discoursed, relating immediately unto the person of Christ in itself, may seem to have somewhat of difficulty in them unto such whose minds are not duly exercised in the contemplation of heavenly things.</w:t>
      </w:r>
    </w:p>
    <w:p w14:paraId="7D6292A8">
      <w:pPr>
        <w:pStyle w:val="2"/>
        <w:spacing w:before="316" w:line="252" w:lineRule="auto"/>
        <w:ind w:right="2" w:firstLine="26"/>
        <w:jc w:val="both"/>
        <w:rPr>
          <w:rFonts w:hint="eastAsia"/>
          <w:b w:val="0"/>
          <w:bCs w:val="0"/>
          <w:i w:val="0"/>
          <w:iCs w:val="0"/>
          <w:spacing w:val="2"/>
          <w:sz w:val="30"/>
          <w:szCs w:val="30"/>
        </w:rPr>
      </w:pPr>
    </w:p>
    <w:p w14:paraId="6178AF0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我们到目前为止所论述的事情，直接关系到基督位格本身，对于那些心思没有在默想属天事物上得到适当操练的人来说，可能显得有些困难。</w:t>
      </w:r>
    </w:p>
    <w:p w14:paraId="29DD9DC6">
      <w:pPr>
        <w:pStyle w:val="2"/>
        <w:spacing w:before="316" w:line="252" w:lineRule="auto"/>
        <w:ind w:right="2" w:firstLine="26"/>
        <w:jc w:val="both"/>
        <w:rPr>
          <w:rFonts w:hint="eastAsia"/>
          <w:b w:val="0"/>
          <w:bCs w:val="0"/>
          <w:i w:val="0"/>
          <w:iCs w:val="0"/>
          <w:spacing w:val="2"/>
          <w:sz w:val="30"/>
          <w:szCs w:val="30"/>
        </w:rPr>
      </w:pPr>
    </w:p>
    <w:p w14:paraId="281550C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Unto others they are evident in their own experience, and instructive unto them that are willing to learn.</w:t>
      </w:r>
    </w:p>
    <w:p w14:paraId="187B7FF4">
      <w:pPr>
        <w:pStyle w:val="2"/>
        <w:spacing w:before="316" w:line="252" w:lineRule="auto"/>
        <w:ind w:right="2" w:firstLine="26"/>
        <w:jc w:val="both"/>
        <w:rPr>
          <w:rFonts w:hint="eastAsia"/>
          <w:b w:val="0"/>
          <w:bCs w:val="0"/>
          <w:i w:val="0"/>
          <w:iCs w:val="0"/>
          <w:spacing w:val="2"/>
          <w:sz w:val="30"/>
          <w:szCs w:val="30"/>
        </w:rPr>
      </w:pPr>
    </w:p>
    <w:p w14:paraId="0ED21C9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对其他人来说，它们在他们自己的经验中是显而易见的，并且对那些愿意学习的人来说是富有教益的。</w:t>
      </w:r>
    </w:p>
    <w:p w14:paraId="554E9007">
      <w:pPr>
        <w:pStyle w:val="2"/>
        <w:spacing w:before="316" w:line="252" w:lineRule="auto"/>
        <w:ind w:right="2" w:firstLine="26"/>
        <w:jc w:val="both"/>
        <w:rPr>
          <w:rFonts w:hint="eastAsia"/>
          <w:b w:val="0"/>
          <w:bCs w:val="0"/>
          <w:i w:val="0"/>
          <w:iCs w:val="0"/>
          <w:spacing w:val="2"/>
          <w:sz w:val="30"/>
          <w:szCs w:val="30"/>
        </w:rPr>
      </w:pPr>
    </w:p>
    <w:p w14:paraId="02AD926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which remains will be yet more plain unto the understanding and capacity of the lowliest believer.</w:t>
      </w:r>
    </w:p>
    <w:p w14:paraId="4989854A">
      <w:pPr>
        <w:pStyle w:val="2"/>
        <w:spacing w:before="316" w:line="252" w:lineRule="auto"/>
        <w:ind w:right="2" w:firstLine="26"/>
        <w:jc w:val="both"/>
        <w:rPr>
          <w:rFonts w:hint="eastAsia"/>
          <w:b w:val="0"/>
          <w:bCs w:val="0"/>
          <w:i w:val="0"/>
          <w:iCs w:val="0"/>
          <w:spacing w:val="2"/>
          <w:sz w:val="30"/>
          <w:szCs w:val="30"/>
        </w:rPr>
      </w:pPr>
    </w:p>
    <w:p w14:paraId="08F4E5A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剩下的内容，对于最低微信徒的理解和能力来说，将会更加浅显。</w:t>
      </w:r>
    </w:p>
    <w:p w14:paraId="147577FD">
      <w:pPr>
        <w:pStyle w:val="2"/>
        <w:spacing w:before="316" w:line="252" w:lineRule="auto"/>
        <w:ind w:right="2" w:firstLine="26"/>
        <w:jc w:val="both"/>
        <w:rPr>
          <w:rFonts w:hint="eastAsia"/>
          <w:b w:val="0"/>
          <w:bCs w:val="0"/>
          <w:i w:val="0"/>
          <w:iCs w:val="0"/>
          <w:spacing w:val="2"/>
          <w:sz w:val="30"/>
          <w:szCs w:val="30"/>
        </w:rPr>
      </w:pPr>
    </w:p>
    <w:p w14:paraId="6F0902E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this is, the glory of Christ in his office of mediator, and the discharge thereof.</w:t>
      </w:r>
    </w:p>
    <w:p w14:paraId="102865C5">
      <w:pPr>
        <w:pStyle w:val="2"/>
        <w:spacing w:before="316" w:line="252" w:lineRule="auto"/>
        <w:ind w:right="2" w:firstLine="26"/>
        <w:jc w:val="both"/>
        <w:rPr>
          <w:rFonts w:hint="eastAsia"/>
          <w:b w:val="0"/>
          <w:bCs w:val="0"/>
          <w:i w:val="0"/>
          <w:iCs w:val="0"/>
          <w:spacing w:val="2"/>
          <w:sz w:val="30"/>
          <w:szCs w:val="30"/>
        </w:rPr>
      </w:pPr>
    </w:p>
    <w:p w14:paraId="24A5756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这就是基督在其作中保的职分，以及履行此职分时的荣耀。</w:t>
      </w:r>
    </w:p>
    <w:p w14:paraId="66F9180F">
      <w:pPr>
        <w:pStyle w:val="2"/>
        <w:spacing w:before="316" w:line="252" w:lineRule="auto"/>
        <w:ind w:right="2" w:firstLine="26"/>
        <w:jc w:val="both"/>
        <w:rPr>
          <w:rFonts w:hint="eastAsia"/>
          <w:b w:val="0"/>
          <w:bCs w:val="0"/>
          <w:i w:val="0"/>
          <w:iCs w:val="0"/>
          <w:spacing w:val="2"/>
          <w:sz w:val="30"/>
          <w:szCs w:val="30"/>
        </w:rPr>
      </w:pPr>
    </w:p>
    <w:p w14:paraId="38BCDD5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our beholding of the glory of Christ herein does the exercise of faith in this life principally consist;</w:t>
      </w:r>
    </w:p>
    <w:p w14:paraId="65E50674">
      <w:pPr>
        <w:pStyle w:val="2"/>
        <w:spacing w:before="316" w:line="252" w:lineRule="auto"/>
        <w:ind w:right="2" w:firstLine="26"/>
        <w:jc w:val="both"/>
        <w:rPr>
          <w:rFonts w:hint="eastAsia"/>
          <w:b w:val="0"/>
          <w:bCs w:val="0"/>
          <w:i w:val="0"/>
          <w:iCs w:val="0"/>
          <w:spacing w:val="2"/>
          <w:sz w:val="30"/>
          <w:szCs w:val="30"/>
        </w:rPr>
      </w:pPr>
    </w:p>
    <w:p w14:paraId="43D7747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我们今生信心的操练，主要就在于瞻仰基督在此的荣耀；</w:t>
      </w:r>
    </w:p>
    <w:p w14:paraId="1EEFC40E">
      <w:pPr>
        <w:pStyle w:val="2"/>
        <w:spacing w:before="316" w:line="252" w:lineRule="auto"/>
        <w:ind w:right="2" w:firstLine="26"/>
        <w:jc w:val="both"/>
        <w:rPr>
          <w:rFonts w:hint="eastAsia"/>
          <w:b w:val="0"/>
          <w:bCs w:val="0"/>
          <w:i w:val="0"/>
          <w:iCs w:val="0"/>
          <w:spacing w:val="2"/>
          <w:sz w:val="30"/>
          <w:szCs w:val="30"/>
        </w:rPr>
      </w:pPr>
    </w:p>
    <w:p w14:paraId="3356A85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the apostle declares it, Phil. 3: 8, 10, “ Yea doubtless, and I count all things loss for the excellency of the knowledge of Christ Jesus my Lord:</w:t>
      </w:r>
    </w:p>
    <w:p w14:paraId="1E98BFCA">
      <w:pPr>
        <w:pStyle w:val="2"/>
        <w:spacing w:before="316" w:line="252" w:lineRule="auto"/>
        <w:ind w:right="2" w:firstLine="26"/>
        <w:jc w:val="both"/>
        <w:rPr>
          <w:rFonts w:hint="eastAsia"/>
          <w:b w:val="0"/>
          <w:bCs w:val="0"/>
          <w:i w:val="0"/>
          <w:iCs w:val="0"/>
          <w:spacing w:val="2"/>
          <w:sz w:val="30"/>
          <w:szCs w:val="30"/>
        </w:rPr>
      </w:pPr>
    </w:p>
    <w:p w14:paraId="061AAE7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使徒如此宣告，腓立比书3章8、10节：“不但如此，我也将万事当作有损的，因我以认识我主基督耶稣为至宝。</w:t>
      </w:r>
    </w:p>
    <w:p w14:paraId="5588FF1B">
      <w:pPr>
        <w:pStyle w:val="2"/>
        <w:spacing w:before="316" w:line="252" w:lineRule="auto"/>
        <w:ind w:right="2" w:firstLine="26"/>
        <w:jc w:val="both"/>
        <w:rPr>
          <w:rFonts w:hint="eastAsia"/>
          <w:b w:val="0"/>
          <w:bCs w:val="0"/>
          <w:i w:val="0"/>
          <w:iCs w:val="0"/>
          <w:spacing w:val="2"/>
          <w:sz w:val="30"/>
          <w:szCs w:val="30"/>
        </w:rPr>
      </w:pPr>
    </w:p>
    <w:p w14:paraId="2C8CAA9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I may know him, and the power of his resurrection, and the fellowship of his sufferings, being made conformable unto his death” .</w:t>
      </w:r>
    </w:p>
    <w:p w14:paraId="5AAE14BB">
      <w:pPr>
        <w:pStyle w:val="2"/>
        <w:spacing w:before="316" w:line="252" w:lineRule="auto"/>
        <w:ind w:right="2" w:firstLine="26"/>
        <w:jc w:val="both"/>
        <w:rPr>
          <w:rFonts w:hint="eastAsia"/>
          <w:b w:val="0"/>
          <w:bCs w:val="0"/>
          <w:i w:val="0"/>
          <w:iCs w:val="0"/>
          <w:spacing w:val="2"/>
          <w:sz w:val="30"/>
          <w:szCs w:val="30"/>
        </w:rPr>
      </w:pPr>
    </w:p>
    <w:p w14:paraId="639747C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使我认识基督，晓得祂复活的大能，并且晓得和祂一同受苦，效法祂的死”。</w:t>
      </w:r>
    </w:p>
    <w:p w14:paraId="5ECEC71A">
      <w:pPr>
        <w:pStyle w:val="2"/>
        <w:spacing w:before="316" w:line="252" w:lineRule="auto"/>
        <w:ind w:right="2" w:firstLine="26"/>
        <w:jc w:val="both"/>
        <w:rPr>
          <w:rFonts w:hint="eastAsia"/>
          <w:b w:val="0"/>
          <w:bCs w:val="0"/>
          <w:i w:val="0"/>
          <w:iCs w:val="0"/>
          <w:spacing w:val="2"/>
          <w:sz w:val="30"/>
          <w:szCs w:val="30"/>
        </w:rPr>
      </w:pPr>
    </w:p>
    <w:p w14:paraId="38E5E4D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therefore, we must treat of somewhat more at large.</w:t>
      </w:r>
    </w:p>
    <w:p w14:paraId="61922A48">
      <w:pPr>
        <w:pStyle w:val="2"/>
        <w:spacing w:before="316" w:line="252" w:lineRule="auto"/>
        <w:ind w:right="2" w:firstLine="26"/>
        <w:jc w:val="both"/>
        <w:rPr>
          <w:rFonts w:hint="eastAsia"/>
          <w:b w:val="0"/>
          <w:bCs w:val="0"/>
          <w:i w:val="0"/>
          <w:iCs w:val="0"/>
          <w:spacing w:val="2"/>
          <w:sz w:val="30"/>
          <w:szCs w:val="30"/>
        </w:rPr>
      </w:pPr>
    </w:p>
    <w:p w14:paraId="188E10D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因此，我们必须更详细地论述这一点。</w:t>
      </w:r>
    </w:p>
    <w:p w14:paraId="70261BEE">
      <w:pPr>
        <w:pStyle w:val="2"/>
        <w:spacing w:before="316" w:line="252" w:lineRule="auto"/>
        <w:ind w:right="2" w:firstLine="26"/>
        <w:jc w:val="both"/>
        <w:rPr>
          <w:rFonts w:hint="eastAsia"/>
          <w:b w:val="0"/>
          <w:bCs w:val="0"/>
          <w:i w:val="0"/>
          <w:iCs w:val="0"/>
          <w:spacing w:val="2"/>
          <w:sz w:val="30"/>
          <w:szCs w:val="30"/>
        </w:rPr>
      </w:pPr>
    </w:p>
    <w:p w14:paraId="36200A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There is one God,” saith the apostle, “and one mediator between God and men, the man Christ Jesus,” 1 Tim. 2: 5.</w:t>
      </w:r>
    </w:p>
    <w:p w14:paraId="68265B04">
      <w:pPr>
        <w:pStyle w:val="2"/>
        <w:spacing w:before="316" w:line="252" w:lineRule="auto"/>
        <w:ind w:right="2" w:firstLine="26"/>
        <w:jc w:val="both"/>
        <w:rPr>
          <w:rFonts w:hint="eastAsia"/>
          <w:b w:val="0"/>
          <w:bCs w:val="0"/>
          <w:i w:val="0"/>
          <w:iCs w:val="0"/>
          <w:spacing w:val="2"/>
          <w:sz w:val="30"/>
          <w:szCs w:val="30"/>
        </w:rPr>
      </w:pPr>
    </w:p>
    <w:p w14:paraId="69A02E1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使徒说：“只有一位神，在神和人中间，只有一位中保，乃是降世为人的基督耶稣，”提摩太前书2章5节。</w:t>
      </w:r>
    </w:p>
    <w:p w14:paraId="3BCF6327">
      <w:pPr>
        <w:pStyle w:val="2"/>
        <w:spacing w:before="316" w:line="252" w:lineRule="auto"/>
        <w:ind w:right="2" w:firstLine="26"/>
        <w:jc w:val="both"/>
        <w:rPr>
          <w:rFonts w:hint="eastAsia"/>
          <w:b w:val="0"/>
          <w:bCs w:val="0"/>
          <w:i w:val="0"/>
          <w:iCs w:val="0"/>
          <w:spacing w:val="2"/>
          <w:sz w:val="30"/>
          <w:szCs w:val="30"/>
        </w:rPr>
      </w:pPr>
    </w:p>
    <w:p w14:paraId="21FC9E1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that great difference between God and man occasioned by our sin and apostasy from him, which of itself could issue in nothing but the utter ruin of the whole race of mankind, there was none in heaven or earth, in their original nature and operations, who was meet or able to make up righteous peace between them.</w:t>
      </w:r>
    </w:p>
    <w:p w14:paraId="1F2D496A">
      <w:pPr>
        <w:pStyle w:val="2"/>
        <w:spacing w:before="316" w:line="252" w:lineRule="auto"/>
        <w:ind w:right="2" w:firstLine="26"/>
        <w:jc w:val="both"/>
        <w:rPr>
          <w:rFonts w:hint="eastAsia"/>
          <w:b w:val="0"/>
          <w:bCs w:val="0"/>
          <w:i w:val="0"/>
          <w:iCs w:val="0"/>
          <w:spacing w:val="2"/>
          <w:sz w:val="30"/>
          <w:szCs w:val="30"/>
        </w:rPr>
      </w:pPr>
    </w:p>
    <w:p w14:paraId="52A127B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因我们的罪和背离神而造成的，神与人之间的巨大分歧中——这分歧本身除了导致全人类的彻底毁灭之外，别无他途——天上或地上，在其原始本性和作为中，没有任何一个能够或适合在他们之间缔造公义的和平。</w:t>
      </w:r>
    </w:p>
    <w:p w14:paraId="69D0F8EF">
      <w:pPr>
        <w:pStyle w:val="2"/>
        <w:spacing w:before="316" w:line="252" w:lineRule="auto"/>
        <w:ind w:right="2" w:firstLine="26"/>
        <w:jc w:val="both"/>
        <w:rPr>
          <w:rFonts w:hint="eastAsia"/>
          <w:b w:val="0"/>
          <w:bCs w:val="0"/>
          <w:i w:val="0"/>
          <w:iCs w:val="0"/>
          <w:spacing w:val="2"/>
          <w:sz w:val="30"/>
          <w:szCs w:val="30"/>
        </w:rPr>
      </w:pPr>
    </w:p>
    <w:p w14:paraId="7AF5D8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Yet must this be done by a mediator, or cease for ever.</w:t>
      </w:r>
    </w:p>
    <w:p w14:paraId="74CDA43E">
      <w:pPr>
        <w:pStyle w:val="2"/>
        <w:spacing w:before="316" w:line="252" w:lineRule="auto"/>
        <w:ind w:right="2" w:firstLine="26"/>
        <w:jc w:val="both"/>
        <w:rPr>
          <w:rFonts w:hint="eastAsia"/>
          <w:b w:val="0"/>
          <w:bCs w:val="0"/>
          <w:i w:val="0"/>
          <w:iCs w:val="0"/>
          <w:spacing w:val="2"/>
          <w:sz w:val="30"/>
          <w:szCs w:val="30"/>
        </w:rPr>
      </w:pPr>
    </w:p>
    <w:p w14:paraId="4AAA464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然而，这必须由一位中保来完成，否则就永远停止。</w:t>
      </w:r>
    </w:p>
    <w:p w14:paraId="595A86EB">
      <w:pPr>
        <w:pStyle w:val="2"/>
        <w:spacing w:before="316" w:line="252" w:lineRule="auto"/>
        <w:ind w:right="2" w:firstLine="26"/>
        <w:jc w:val="both"/>
        <w:rPr>
          <w:rFonts w:hint="eastAsia"/>
          <w:b w:val="0"/>
          <w:bCs w:val="0"/>
          <w:i w:val="0"/>
          <w:iCs w:val="0"/>
          <w:spacing w:val="2"/>
          <w:sz w:val="30"/>
          <w:szCs w:val="30"/>
        </w:rPr>
      </w:pPr>
    </w:p>
    <w:p w14:paraId="25F0526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mediator could not be God himself absolutely considered;</w:t>
      </w:r>
    </w:p>
    <w:p w14:paraId="51211390">
      <w:pPr>
        <w:pStyle w:val="2"/>
        <w:spacing w:before="316" w:line="252" w:lineRule="auto"/>
        <w:ind w:right="2" w:firstLine="26"/>
        <w:jc w:val="both"/>
        <w:rPr>
          <w:rFonts w:hint="eastAsia"/>
          <w:b w:val="0"/>
          <w:bCs w:val="0"/>
          <w:i w:val="0"/>
          <w:iCs w:val="0"/>
          <w:spacing w:val="2"/>
          <w:sz w:val="30"/>
          <w:szCs w:val="30"/>
        </w:rPr>
      </w:pPr>
    </w:p>
    <w:p w14:paraId="56CC0BC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这位中保不可能是绝对意义上的神自己；</w:t>
      </w:r>
    </w:p>
    <w:p w14:paraId="069F3A89">
      <w:pPr>
        <w:pStyle w:val="2"/>
        <w:spacing w:before="316" w:line="252" w:lineRule="auto"/>
        <w:ind w:right="2" w:firstLine="26"/>
        <w:jc w:val="both"/>
        <w:rPr>
          <w:rFonts w:hint="eastAsia"/>
          <w:b w:val="0"/>
          <w:bCs w:val="0"/>
          <w:i w:val="0"/>
          <w:iCs w:val="0"/>
          <w:spacing w:val="2"/>
          <w:sz w:val="30"/>
          <w:szCs w:val="30"/>
        </w:rPr>
      </w:pPr>
    </w:p>
    <w:p w14:paraId="042C18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“a mediator is not of one, but God is one,” Gal. 3: 20.</w:t>
      </w:r>
    </w:p>
    <w:p w14:paraId="122A538B">
      <w:pPr>
        <w:pStyle w:val="2"/>
        <w:spacing w:before="316" w:line="252" w:lineRule="auto"/>
        <w:ind w:right="2" w:firstLine="26"/>
        <w:jc w:val="both"/>
        <w:rPr>
          <w:rFonts w:hint="eastAsia"/>
          <w:b w:val="0"/>
          <w:bCs w:val="0"/>
          <w:i w:val="0"/>
          <w:iCs w:val="0"/>
          <w:spacing w:val="2"/>
          <w:sz w:val="30"/>
          <w:szCs w:val="30"/>
        </w:rPr>
      </w:pPr>
    </w:p>
    <w:p w14:paraId="48FEC5E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因为“中保本不是为一方作的，神却是一位”，加拉太书3章20节。</w:t>
      </w:r>
    </w:p>
    <w:p w14:paraId="00AB1C09">
      <w:pPr>
        <w:pStyle w:val="2"/>
        <w:spacing w:before="316" w:line="252" w:lineRule="auto"/>
        <w:ind w:right="2" w:firstLine="26"/>
        <w:jc w:val="both"/>
        <w:rPr>
          <w:rFonts w:hint="eastAsia"/>
          <w:b w:val="0"/>
          <w:bCs w:val="0"/>
          <w:i w:val="0"/>
          <w:iCs w:val="0"/>
          <w:spacing w:val="2"/>
          <w:sz w:val="30"/>
          <w:szCs w:val="30"/>
        </w:rPr>
      </w:pPr>
    </w:p>
    <w:p w14:paraId="4B5D87D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Whatever God might do herein in a way of sovereign grace, yethe could not do it in the way of mediation;</w:t>
      </w:r>
    </w:p>
    <w:p w14:paraId="59B15383">
      <w:pPr>
        <w:pStyle w:val="2"/>
        <w:spacing w:before="316" w:line="252" w:lineRule="auto"/>
        <w:ind w:right="2" w:firstLine="26"/>
        <w:jc w:val="both"/>
        <w:rPr>
          <w:rFonts w:hint="eastAsia"/>
          <w:b w:val="0"/>
          <w:bCs w:val="0"/>
          <w:i w:val="0"/>
          <w:iCs w:val="0"/>
          <w:spacing w:val="2"/>
          <w:sz w:val="30"/>
          <w:szCs w:val="30"/>
        </w:rPr>
      </w:pPr>
    </w:p>
    <w:p w14:paraId="1DDF524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无论神在此以主权恩典的方式可能做什么，祂都不能以中保的方式来做；</w:t>
      </w:r>
    </w:p>
    <w:p w14:paraId="59905928">
      <w:pPr>
        <w:pStyle w:val="2"/>
        <w:spacing w:before="316" w:line="252" w:lineRule="auto"/>
        <w:ind w:right="2" w:firstLine="26"/>
        <w:jc w:val="both"/>
        <w:rPr>
          <w:rFonts w:hint="eastAsia"/>
          <w:b w:val="0"/>
          <w:bCs w:val="0"/>
          <w:i w:val="0"/>
          <w:iCs w:val="0"/>
          <w:spacing w:val="2"/>
          <w:sz w:val="30"/>
          <w:szCs w:val="30"/>
        </w:rPr>
      </w:pPr>
    </w:p>
    <w:p w14:paraId="66C1CD6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which yet was necessary unto his own glory, as we have at large discoursed elsewhere.</w:t>
      </w:r>
    </w:p>
    <w:p w14:paraId="371EBD73">
      <w:pPr>
        <w:pStyle w:val="2"/>
        <w:spacing w:before="316" w:line="252" w:lineRule="auto"/>
        <w:ind w:right="2" w:firstLine="26"/>
        <w:jc w:val="both"/>
        <w:rPr>
          <w:rFonts w:hint="eastAsia"/>
          <w:b w:val="0"/>
          <w:bCs w:val="0"/>
          <w:i w:val="0"/>
          <w:iCs w:val="0"/>
          <w:spacing w:val="2"/>
          <w:sz w:val="30"/>
          <w:szCs w:val="30"/>
        </w:rPr>
      </w:pPr>
    </w:p>
    <w:p w14:paraId="778467F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然而这对于祂自己的荣耀是必要的，正如我们已在别处详细论述的。</w:t>
      </w:r>
    </w:p>
    <w:p w14:paraId="33B12DC7">
      <w:pPr>
        <w:pStyle w:val="2"/>
        <w:spacing w:before="316" w:line="252" w:lineRule="auto"/>
        <w:ind w:right="2" w:firstLine="26"/>
        <w:jc w:val="both"/>
        <w:rPr>
          <w:rFonts w:hint="eastAsia"/>
          <w:b w:val="0"/>
          <w:bCs w:val="0"/>
          <w:i w:val="0"/>
          <w:iCs w:val="0"/>
          <w:spacing w:val="2"/>
          <w:sz w:val="30"/>
          <w:szCs w:val="30"/>
        </w:rPr>
      </w:pPr>
    </w:p>
    <w:p w14:paraId="43A94C9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as for creatures, there was none in heaven or earth that was meet to undertake this office.</w:t>
      </w:r>
    </w:p>
    <w:p w14:paraId="0A839170">
      <w:pPr>
        <w:pStyle w:val="2"/>
        <w:spacing w:before="316" w:line="252" w:lineRule="auto"/>
        <w:ind w:right="2" w:firstLine="26"/>
        <w:jc w:val="both"/>
        <w:rPr>
          <w:rFonts w:hint="eastAsia"/>
          <w:b w:val="0"/>
          <w:bCs w:val="0"/>
          <w:i w:val="0"/>
          <w:iCs w:val="0"/>
          <w:spacing w:val="2"/>
          <w:sz w:val="30"/>
          <w:szCs w:val="30"/>
        </w:rPr>
      </w:pPr>
    </w:p>
    <w:p w14:paraId="336C636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至于受造物，天上或地上都没有一个适合承担这个职分的。</w:t>
      </w:r>
    </w:p>
    <w:p w14:paraId="115BB7ED">
      <w:pPr>
        <w:pStyle w:val="2"/>
        <w:spacing w:before="316" w:line="252" w:lineRule="auto"/>
        <w:ind w:right="2" w:firstLine="26"/>
        <w:jc w:val="both"/>
        <w:rPr>
          <w:rFonts w:hint="eastAsia"/>
          <w:b w:val="0"/>
          <w:bCs w:val="0"/>
          <w:i w:val="0"/>
          <w:iCs w:val="0"/>
          <w:spacing w:val="2"/>
          <w:sz w:val="30"/>
          <w:szCs w:val="30"/>
        </w:rPr>
      </w:pPr>
    </w:p>
    <w:p w14:paraId="564B6E9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“if one man sin against another, the judgeshall judge him;</w:t>
      </w:r>
    </w:p>
    <w:p w14:paraId="382E985A">
      <w:pPr>
        <w:pStyle w:val="2"/>
        <w:spacing w:before="316" w:line="252" w:lineRule="auto"/>
        <w:ind w:right="2" w:firstLine="26"/>
        <w:jc w:val="both"/>
        <w:rPr>
          <w:rFonts w:hint="eastAsia"/>
          <w:b w:val="0"/>
          <w:bCs w:val="0"/>
          <w:i w:val="0"/>
          <w:iCs w:val="0"/>
          <w:spacing w:val="2"/>
          <w:sz w:val="30"/>
          <w:szCs w:val="30"/>
        </w:rPr>
      </w:pPr>
    </w:p>
    <w:p w14:paraId="2C6E17C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因为“人若得罪人，有士师审判他；</w:t>
      </w:r>
    </w:p>
    <w:p w14:paraId="344F1202">
      <w:pPr>
        <w:pStyle w:val="2"/>
        <w:spacing w:before="316" w:line="252" w:lineRule="auto"/>
        <w:ind w:right="2" w:firstLine="26"/>
        <w:jc w:val="both"/>
        <w:rPr>
          <w:rFonts w:hint="eastAsia"/>
          <w:b w:val="0"/>
          <w:bCs w:val="0"/>
          <w:i w:val="0"/>
          <w:iCs w:val="0"/>
          <w:spacing w:val="2"/>
          <w:sz w:val="30"/>
          <w:szCs w:val="30"/>
        </w:rPr>
      </w:pPr>
    </w:p>
    <w:p w14:paraId="5C33EBD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if a man sin against the LORD, who shall entreat for him?” 1 Sam. 2: 25.</w:t>
      </w:r>
    </w:p>
    <w:p w14:paraId="22FA744D">
      <w:pPr>
        <w:pStyle w:val="2"/>
        <w:spacing w:before="316" w:line="252" w:lineRule="auto"/>
        <w:ind w:right="2" w:firstLine="26"/>
        <w:jc w:val="both"/>
        <w:rPr>
          <w:rFonts w:hint="eastAsia"/>
          <w:b w:val="0"/>
          <w:bCs w:val="0"/>
          <w:i w:val="0"/>
          <w:iCs w:val="0"/>
          <w:spacing w:val="2"/>
          <w:sz w:val="30"/>
          <w:szCs w:val="30"/>
        </w:rPr>
      </w:pPr>
    </w:p>
    <w:p w14:paraId="52DE3A7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人若得罪耶和华，谁能为他祈求呢？”撒母耳记上2章25节。</w:t>
      </w:r>
    </w:p>
    <w:p w14:paraId="1BE93072">
      <w:pPr>
        <w:pStyle w:val="2"/>
        <w:spacing w:before="316" w:line="252" w:lineRule="auto"/>
        <w:ind w:right="2" w:firstLine="26"/>
        <w:jc w:val="both"/>
        <w:rPr>
          <w:rFonts w:hint="eastAsia"/>
          <w:b w:val="0"/>
          <w:bCs w:val="0"/>
          <w:i w:val="0"/>
          <w:iCs w:val="0"/>
          <w:spacing w:val="2"/>
          <w:sz w:val="30"/>
          <w:szCs w:val="30"/>
        </w:rPr>
      </w:pPr>
    </w:p>
    <w:p w14:paraId="5952B51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 is not “any days-man betwixt us, that might lay his hand upon us both,” Job 9:33.</w:t>
      </w:r>
    </w:p>
    <w:p w14:paraId="4AFD5394">
      <w:pPr>
        <w:pStyle w:val="2"/>
        <w:spacing w:before="316" w:line="252" w:lineRule="auto"/>
        <w:ind w:right="2" w:firstLine="26"/>
        <w:jc w:val="both"/>
        <w:rPr>
          <w:rFonts w:hint="eastAsia"/>
          <w:b w:val="0"/>
          <w:bCs w:val="0"/>
          <w:i w:val="0"/>
          <w:iCs w:val="0"/>
          <w:spacing w:val="2"/>
          <w:sz w:val="30"/>
          <w:szCs w:val="30"/>
        </w:rPr>
      </w:pPr>
    </w:p>
    <w:p w14:paraId="48F89FA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我们中间没有“听讼的人，可以向我们两造按手”，约伯记9章33节。</w:t>
      </w:r>
    </w:p>
    <w:p w14:paraId="4D795B93">
      <w:pPr>
        <w:pStyle w:val="2"/>
        <w:spacing w:before="316" w:line="252" w:lineRule="auto"/>
        <w:ind w:right="2" w:firstLine="26"/>
        <w:jc w:val="both"/>
        <w:rPr>
          <w:rFonts w:hint="eastAsia"/>
          <w:b w:val="0"/>
          <w:bCs w:val="0"/>
          <w:i w:val="0"/>
          <w:iCs w:val="0"/>
          <w:spacing w:val="2"/>
          <w:sz w:val="30"/>
          <w:szCs w:val="30"/>
        </w:rPr>
      </w:pPr>
    </w:p>
    <w:p w14:paraId="2F4AC39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this state of things the Lord Christ, as the Son of God, said, “Lo, I come to do thy will, O God.</w:t>
      </w:r>
    </w:p>
    <w:p w14:paraId="0124FC2A">
      <w:pPr>
        <w:pStyle w:val="2"/>
        <w:spacing w:before="316" w:line="252" w:lineRule="auto"/>
        <w:ind w:right="2" w:firstLine="26"/>
        <w:jc w:val="both"/>
        <w:rPr>
          <w:rFonts w:hint="eastAsia"/>
          <w:b w:val="0"/>
          <w:bCs w:val="0"/>
          <w:i w:val="0"/>
          <w:iCs w:val="0"/>
          <w:spacing w:val="2"/>
          <w:sz w:val="30"/>
          <w:szCs w:val="30"/>
        </w:rPr>
      </w:pPr>
    </w:p>
    <w:p w14:paraId="72D8955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在这种情况下，主基督，作为神的儿子，说：“神啊，我来了，为要照你的旨意行。</w:t>
      </w:r>
    </w:p>
    <w:p w14:paraId="3695968C">
      <w:pPr>
        <w:pStyle w:val="2"/>
        <w:spacing w:before="316" w:line="252" w:lineRule="auto"/>
        <w:ind w:right="2" w:firstLine="26"/>
        <w:jc w:val="both"/>
        <w:rPr>
          <w:rFonts w:hint="eastAsia"/>
          <w:b w:val="0"/>
          <w:bCs w:val="0"/>
          <w:i w:val="0"/>
          <w:iCs w:val="0"/>
          <w:spacing w:val="2"/>
          <w:sz w:val="30"/>
          <w:szCs w:val="30"/>
        </w:rPr>
      </w:pPr>
    </w:p>
    <w:p w14:paraId="2BB841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Sacrifice and burnt-offerings thou wouldest not, but a body hast thou prepared me;</w:t>
      </w:r>
    </w:p>
    <w:p w14:paraId="309160C2">
      <w:pPr>
        <w:pStyle w:val="2"/>
        <w:spacing w:before="316" w:line="252" w:lineRule="auto"/>
        <w:ind w:right="2" w:firstLine="26"/>
        <w:jc w:val="both"/>
        <w:rPr>
          <w:rFonts w:hint="eastAsia"/>
          <w:b w:val="0"/>
          <w:bCs w:val="0"/>
          <w:i w:val="0"/>
          <w:iCs w:val="0"/>
          <w:spacing w:val="2"/>
          <w:sz w:val="30"/>
          <w:szCs w:val="30"/>
        </w:rPr>
      </w:pPr>
    </w:p>
    <w:p w14:paraId="4B79C65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祭物和礼物是你不愿意的；你曾给我预备了身体。</w:t>
      </w:r>
    </w:p>
    <w:p w14:paraId="4BBCC2D9">
      <w:pPr>
        <w:pStyle w:val="2"/>
        <w:spacing w:before="316" w:line="252" w:lineRule="auto"/>
        <w:ind w:right="2" w:firstLine="26"/>
        <w:jc w:val="both"/>
        <w:rPr>
          <w:rFonts w:hint="eastAsia"/>
          <w:b w:val="0"/>
          <w:bCs w:val="0"/>
          <w:i w:val="0"/>
          <w:iCs w:val="0"/>
          <w:spacing w:val="2"/>
          <w:sz w:val="30"/>
          <w:szCs w:val="30"/>
        </w:rPr>
      </w:pPr>
    </w:p>
    <w:p w14:paraId="7C5C5AD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lo, I come to do thy will,” Heb. 10: 5, 9.</w:t>
      </w:r>
    </w:p>
    <w:p w14:paraId="146DAD98">
      <w:pPr>
        <w:pStyle w:val="2"/>
        <w:spacing w:before="316" w:line="252" w:lineRule="auto"/>
        <w:ind w:right="2" w:firstLine="26"/>
        <w:jc w:val="both"/>
        <w:rPr>
          <w:rFonts w:hint="eastAsia"/>
          <w:b w:val="0"/>
          <w:bCs w:val="0"/>
          <w:i w:val="0"/>
          <w:iCs w:val="0"/>
          <w:spacing w:val="2"/>
          <w:sz w:val="30"/>
          <w:szCs w:val="30"/>
        </w:rPr>
      </w:pPr>
    </w:p>
    <w:p w14:paraId="4809271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看哪，我来了，为要照你的旨意行，”希伯来书10章5、9节。</w:t>
      </w:r>
    </w:p>
    <w:p w14:paraId="6D4E28A5">
      <w:pPr>
        <w:pStyle w:val="2"/>
        <w:spacing w:before="316" w:line="252" w:lineRule="auto"/>
        <w:ind w:right="2" w:firstLine="26"/>
        <w:jc w:val="both"/>
        <w:rPr>
          <w:rFonts w:hint="eastAsia"/>
          <w:b w:val="0"/>
          <w:bCs w:val="0"/>
          <w:i w:val="0"/>
          <w:iCs w:val="0"/>
          <w:spacing w:val="2"/>
          <w:sz w:val="30"/>
          <w:szCs w:val="30"/>
        </w:rPr>
      </w:pPr>
    </w:p>
    <w:p w14:paraId="510B1A2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By the assumption of our nature into union with himself, in his own divine person he became every way meet for the discharge of this office, and undertakes it accordingly.</w:t>
      </w:r>
    </w:p>
    <w:p w14:paraId="08A297CD">
      <w:pPr>
        <w:pStyle w:val="2"/>
        <w:spacing w:before="316" w:line="252" w:lineRule="auto"/>
        <w:ind w:right="2" w:firstLine="26"/>
        <w:jc w:val="both"/>
        <w:rPr>
          <w:rFonts w:hint="eastAsia"/>
          <w:b w:val="0"/>
          <w:bCs w:val="0"/>
          <w:i w:val="0"/>
          <w:iCs w:val="0"/>
          <w:spacing w:val="2"/>
          <w:sz w:val="30"/>
          <w:szCs w:val="30"/>
        </w:rPr>
      </w:pPr>
    </w:p>
    <w:p w14:paraId="15A3FB7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借着将我们的本性纳入与祂自己神圣位格的联合中，祂在各方面都适合履行这个职分，并因此承担了它。</w:t>
      </w:r>
    </w:p>
    <w:p w14:paraId="0700DBF9">
      <w:pPr>
        <w:pStyle w:val="2"/>
        <w:spacing w:before="316" w:line="252" w:lineRule="auto"/>
        <w:ind w:right="2" w:firstLine="26"/>
        <w:jc w:val="both"/>
        <w:rPr>
          <w:rFonts w:hint="eastAsia"/>
          <w:b w:val="0"/>
          <w:bCs w:val="0"/>
          <w:i w:val="0"/>
          <w:iCs w:val="0"/>
          <w:spacing w:val="2"/>
          <w:sz w:val="30"/>
          <w:szCs w:val="30"/>
        </w:rPr>
      </w:pPr>
    </w:p>
    <w:p w14:paraId="5863BA2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which we inquire after at present, is, the glory of Christ herein, and how we may behold that glory.</w:t>
      </w:r>
    </w:p>
    <w:p w14:paraId="31398FD9">
      <w:pPr>
        <w:pStyle w:val="2"/>
        <w:spacing w:before="316" w:line="252" w:lineRule="auto"/>
        <w:ind w:right="2" w:firstLine="26"/>
        <w:jc w:val="both"/>
        <w:rPr>
          <w:rFonts w:hint="eastAsia"/>
          <w:b w:val="0"/>
          <w:bCs w:val="0"/>
          <w:i w:val="0"/>
          <w:iCs w:val="0"/>
          <w:spacing w:val="2"/>
          <w:sz w:val="30"/>
          <w:szCs w:val="30"/>
        </w:rPr>
      </w:pPr>
    </w:p>
    <w:p w14:paraId="338A3DE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我们目前所探究的，是基督在此的荣耀，以及我们如何能瞻仰那荣耀。</w:t>
      </w:r>
    </w:p>
    <w:p w14:paraId="7DF94A70">
      <w:pPr>
        <w:pStyle w:val="2"/>
        <w:spacing w:before="316" w:line="252" w:lineRule="auto"/>
        <w:ind w:right="2" w:firstLine="26"/>
        <w:jc w:val="both"/>
        <w:rPr>
          <w:rFonts w:hint="eastAsia"/>
          <w:b w:val="0"/>
          <w:bCs w:val="0"/>
          <w:i w:val="0"/>
          <w:iCs w:val="0"/>
          <w:spacing w:val="2"/>
          <w:sz w:val="30"/>
          <w:szCs w:val="30"/>
        </w:rPr>
      </w:pPr>
    </w:p>
    <w:p w14:paraId="61696DA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there are three things wherein we may take a prospect of it.</w:t>
      </w:r>
    </w:p>
    <w:p w14:paraId="1E1CF613">
      <w:pPr>
        <w:pStyle w:val="2"/>
        <w:spacing w:before="316" w:line="252" w:lineRule="auto"/>
        <w:ind w:right="2" w:firstLine="26"/>
        <w:jc w:val="both"/>
        <w:rPr>
          <w:rFonts w:hint="eastAsia"/>
          <w:b w:val="0"/>
          <w:bCs w:val="0"/>
          <w:i w:val="0"/>
          <w:iCs w:val="0"/>
          <w:spacing w:val="2"/>
          <w:sz w:val="30"/>
          <w:szCs w:val="30"/>
        </w:rPr>
      </w:pPr>
    </w:p>
    <w:p w14:paraId="02BD57E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有三件事我们可以从中展望它。</w:t>
      </w:r>
    </w:p>
    <w:p w14:paraId="1A9C7567">
      <w:pPr>
        <w:pStyle w:val="2"/>
        <w:spacing w:before="316" w:line="252" w:lineRule="auto"/>
        <w:ind w:right="2" w:firstLine="26"/>
        <w:jc w:val="both"/>
        <w:rPr>
          <w:rFonts w:hint="eastAsia"/>
          <w:b w:val="0"/>
          <w:bCs w:val="0"/>
          <w:i w:val="0"/>
          <w:iCs w:val="0"/>
          <w:spacing w:val="2"/>
          <w:sz w:val="30"/>
          <w:szCs w:val="30"/>
        </w:rPr>
      </w:pPr>
    </w:p>
    <w:p w14:paraId="6224FAE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First, In his assumption of this office.</w:t>
      </w:r>
    </w:p>
    <w:p w14:paraId="34246E19">
      <w:pPr>
        <w:pStyle w:val="2"/>
        <w:spacing w:before="316" w:line="252" w:lineRule="auto"/>
        <w:ind w:right="2" w:firstLine="26"/>
        <w:jc w:val="both"/>
        <w:rPr>
          <w:rFonts w:hint="eastAsia"/>
          <w:b w:val="0"/>
          <w:bCs w:val="0"/>
          <w:i w:val="0"/>
          <w:iCs w:val="0"/>
          <w:spacing w:val="2"/>
          <w:sz w:val="30"/>
          <w:szCs w:val="30"/>
        </w:rPr>
      </w:pPr>
    </w:p>
    <w:p w14:paraId="1DA83BF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首先，在祂承担此职分时。</w:t>
      </w:r>
    </w:p>
    <w:p w14:paraId="415109F0">
      <w:pPr>
        <w:pStyle w:val="2"/>
        <w:spacing w:before="316" w:line="252" w:lineRule="auto"/>
        <w:ind w:right="2" w:firstLine="26"/>
        <w:jc w:val="both"/>
        <w:rPr>
          <w:rFonts w:hint="eastAsia"/>
          <w:b w:val="0"/>
          <w:bCs w:val="0"/>
          <w:i w:val="0"/>
          <w:iCs w:val="0"/>
          <w:spacing w:val="2"/>
          <w:sz w:val="30"/>
          <w:szCs w:val="30"/>
        </w:rPr>
      </w:pPr>
    </w:p>
    <w:p w14:paraId="0FFF5BB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Second, In his discharge of it.</w:t>
      </w:r>
    </w:p>
    <w:p w14:paraId="38289AA3">
      <w:pPr>
        <w:pStyle w:val="2"/>
        <w:spacing w:before="316" w:line="252" w:lineRule="auto"/>
        <w:ind w:right="2" w:firstLine="26"/>
        <w:jc w:val="both"/>
        <w:rPr>
          <w:rFonts w:hint="eastAsia"/>
          <w:b w:val="0"/>
          <w:bCs w:val="0"/>
          <w:i w:val="0"/>
          <w:iCs w:val="0"/>
          <w:spacing w:val="2"/>
          <w:sz w:val="30"/>
          <w:szCs w:val="30"/>
        </w:rPr>
      </w:pPr>
    </w:p>
    <w:p w14:paraId="52707B4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其次，在祂履行此职分时。</w:t>
      </w:r>
    </w:p>
    <w:p w14:paraId="751B095A">
      <w:pPr>
        <w:pStyle w:val="2"/>
        <w:spacing w:before="316" w:line="252" w:lineRule="auto"/>
        <w:ind w:right="2" w:firstLine="26"/>
        <w:jc w:val="both"/>
        <w:rPr>
          <w:rFonts w:hint="eastAsia"/>
          <w:b w:val="0"/>
          <w:bCs w:val="0"/>
          <w:i w:val="0"/>
          <w:iCs w:val="0"/>
          <w:spacing w:val="2"/>
          <w:sz w:val="30"/>
          <w:szCs w:val="30"/>
        </w:rPr>
      </w:pPr>
    </w:p>
    <w:p w14:paraId="4286696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Third, In the event and consequence thereof, or what ensued thereon.</w:t>
      </w:r>
    </w:p>
    <w:p w14:paraId="6768A442">
      <w:pPr>
        <w:pStyle w:val="2"/>
        <w:spacing w:before="316" w:line="252" w:lineRule="auto"/>
        <w:ind w:right="2" w:firstLine="26"/>
        <w:jc w:val="both"/>
        <w:rPr>
          <w:rFonts w:hint="eastAsia"/>
          <w:b w:val="0"/>
          <w:bCs w:val="0"/>
          <w:i w:val="0"/>
          <w:iCs w:val="0"/>
          <w:spacing w:val="2"/>
          <w:sz w:val="30"/>
          <w:szCs w:val="30"/>
        </w:rPr>
      </w:pPr>
    </w:p>
    <w:p w14:paraId="720BBCA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第三，在其结果和后果中，或随之而来的一切。</w:t>
      </w:r>
    </w:p>
    <w:p w14:paraId="0ABCFED7">
      <w:pPr>
        <w:pStyle w:val="2"/>
        <w:spacing w:before="316" w:line="252" w:lineRule="auto"/>
        <w:ind w:right="2" w:firstLine="26"/>
        <w:jc w:val="both"/>
        <w:rPr>
          <w:rFonts w:hint="eastAsia"/>
          <w:b w:val="0"/>
          <w:bCs w:val="0"/>
          <w:i w:val="0"/>
          <w:iCs w:val="0"/>
          <w:spacing w:val="2"/>
          <w:sz w:val="30"/>
          <w:szCs w:val="30"/>
        </w:rPr>
      </w:pPr>
    </w:p>
    <w:p w14:paraId="7F24B61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First In the assumption of this office we may behold the glory of Christ - I. in his condescension; II. in his love.</w:t>
      </w:r>
    </w:p>
    <w:p w14:paraId="6592775D">
      <w:pPr>
        <w:pStyle w:val="2"/>
        <w:spacing w:before="316" w:line="252" w:lineRule="auto"/>
        <w:ind w:right="2" w:firstLine="26"/>
        <w:jc w:val="both"/>
        <w:rPr>
          <w:rFonts w:hint="eastAsia"/>
          <w:b w:val="0"/>
          <w:bCs w:val="0"/>
          <w:i w:val="0"/>
          <w:iCs w:val="0"/>
          <w:spacing w:val="2"/>
          <w:sz w:val="30"/>
          <w:szCs w:val="30"/>
        </w:rPr>
      </w:pPr>
    </w:p>
    <w:p w14:paraId="449E1F5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首先，在承担此职分时，我们可以瞻仰基督的荣耀——一、在祂的降卑中；二、在祂的爱中。</w:t>
      </w:r>
    </w:p>
    <w:p w14:paraId="0217C843">
      <w:pPr>
        <w:pStyle w:val="2"/>
        <w:spacing w:before="316" w:line="252" w:lineRule="auto"/>
        <w:ind w:right="2" w:firstLine="26"/>
        <w:jc w:val="both"/>
        <w:rPr>
          <w:rFonts w:hint="eastAsia"/>
          <w:b w:val="0"/>
          <w:bCs w:val="0"/>
          <w:i w:val="0"/>
          <w:iCs w:val="0"/>
          <w:spacing w:val="2"/>
          <w:sz w:val="30"/>
          <w:szCs w:val="30"/>
        </w:rPr>
      </w:pPr>
    </w:p>
    <w:p w14:paraId="02F2368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We may behold this glory in his infinite condescension to take this office on him, and our nature to be his own unto that end.</w:t>
      </w:r>
    </w:p>
    <w:p w14:paraId="75B53384">
      <w:pPr>
        <w:pStyle w:val="2"/>
        <w:spacing w:before="316" w:line="252" w:lineRule="auto"/>
        <w:ind w:right="2" w:firstLine="26"/>
        <w:jc w:val="both"/>
        <w:rPr>
          <w:rFonts w:hint="eastAsia"/>
          <w:b w:val="0"/>
          <w:bCs w:val="0"/>
          <w:i w:val="0"/>
          <w:iCs w:val="0"/>
          <w:spacing w:val="2"/>
          <w:sz w:val="30"/>
          <w:szCs w:val="30"/>
        </w:rPr>
      </w:pPr>
    </w:p>
    <w:p w14:paraId="5518356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一、 我们可以瞻仰祂这荣耀，在于祂无限的降卑，承担这职分，并为此目的使我们的本性成为祂自己的。</w:t>
      </w:r>
    </w:p>
    <w:p w14:paraId="71C7B6DD">
      <w:pPr>
        <w:pStyle w:val="2"/>
        <w:spacing w:before="316" w:line="252" w:lineRule="auto"/>
        <w:ind w:right="2" w:firstLine="26"/>
        <w:jc w:val="both"/>
        <w:rPr>
          <w:rFonts w:hint="eastAsia"/>
          <w:b w:val="0"/>
          <w:bCs w:val="0"/>
          <w:i w:val="0"/>
          <w:iCs w:val="0"/>
          <w:spacing w:val="2"/>
          <w:sz w:val="30"/>
          <w:szCs w:val="30"/>
        </w:rPr>
      </w:pPr>
    </w:p>
    <w:p w14:paraId="7F9F364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did not befall him by lot or chance;</w:t>
      </w:r>
    </w:p>
    <w:p w14:paraId="25FBF9C1">
      <w:pPr>
        <w:pStyle w:val="2"/>
        <w:spacing w:before="316" w:line="252" w:lineRule="auto"/>
        <w:ind w:right="2" w:firstLine="26"/>
        <w:jc w:val="both"/>
        <w:rPr>
          <w:rFonts w:hint="eastAsia"/>
          <w:b w:val="0"/>
          <w:bCs w:val="0"/>
          <w:i w:val="0"/>
          <w:iCs w:val="0"/>
          <w:spacing w:val="2"/>
          <w:sz w:val="30"/>
          <w:szCs w:val="30"/>
        </w:rPr>
      </w:pPr>
    </w:p>
    <w:p w14:paraId="222B57E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这并非偶然或碰巧临到祂；</w:t>
      </w:r>
    </w:p>
    <w:p w14:paraId="3FBA3F05">
      <w:pPr>
        <w:pStyle w:val="2"/>
        <w:spacing w:before="316" w:line="252" w:lineRule="auto"/>
        <w:ind w:right="2" w:firstLine="26"/>
        <w:jc w:val="both"/>
        <w:rPr>
          <w:rFonts w:hint="eastAsia"/>
          <w:b w:val="0"/>
          <w:bCs w:val="0"/>
          <w:i w:val="0"/>
          <w:iCs w:val="0"/>
          <w:spacing w:val="2"/>
          <w:sz w:val="30"/>
          <w:szCs w:val="30"/>
        </w:rPr>
      </w:pPr>
    </w:p>
    <w:p w14:paraId="29E6CDB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it was not imposed on him against his will;</w:t>
      </w:r>
    </w:p>
    <w:p w14:paraId="64D4BD14">
      <w:pPr>
        <w:pStyle w:val="2"/>
        <w:spacing w:before="316" w:line="252" w:lineRule="auto"/>
        <w:ind w:right="2" w:firstLine="26"/>
        <w:jc w:val="both"/>
        <w:rPr>
          <w:rFonts w:hint="eastAsia"/>
          <w:b w:val="0"/>
          <w:bCs w:val="0"/>
          <w:i w:val="0"/>
          <w:iCs w:val="0"/>
          <w:spacing w:val="2"/>
          <w:sz w:val="30"/>
          <w:szCs w:val="30"/>
        </w:rPr>
      </w:pPr>
    </w:p>
    <w:p w14:paraId="371AD1B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——这并非违背祂的意愿强加给祂的；</w:t>
      </w:r>
    </w:p>
    <w:p w14:paraId="2EA91530">
      <w:pPr>
        <w:pStyle w:val="2"/>
        <w:spacing w:before="316" w:line="252" w:lineRule="auto"/>
        <w:ind w:right="2" w:firstLine="26"/>
        <w:jc w:val="both"/>
        <w:rPr>
          <w:rFonts w:hint="eastAsia"/>
          <w:b w:val="0"/>
          <w:bCs w:val="0"/>
          <w:i w:val="0"/>
          <w:iCs w:val="0"/>
          <w:spacing w:val="2"/>
          <w:sz w:val="30"/>
          <w:szCs w:val="30"/>
        </w:rPr>
      </w:pPr>
    </w:p>
    <w:p w14:paraId="7FCFBC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it belonged not unto him by any necessity of nature or condition, he stood not in need of it;</w:t>
      </w:r>
    </w:p>
    <w:p w14:paraId="5E7F6D3F">
      <w:pPr>
        <w:pStyle w:val="2"/>
        <w:spacing w:before="316" w:line="252" w:lineRule="auto"/>
        <w:ind w:right="2" w:firstLine="26"/>
        <w:jc w:val="both"/>
        <w:rPr>
          <w:rFonts w:hint="eastAsia"/>
          <w:b w:val="0"/>
          <w:bCs w:val="0"/>
          <w:i w:val="0"/>
          <w:iCs w:val="0"/>
          <w:spacing w:val="2"/>
          <w:sz w:val="30"/>
          <w:szCs w:val="30"/>
        </w:rPr>
      </w:pPr>
    </w:p>
    <w:p w14:paraId="61679BE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——这并非因本性或境况的任何必然性而属于祂，祂也不需要它；</w:t>
      </w:r>
    </w:p>
    <w:p w14:paraId="2A68B42A">
      <w:pPr>
        <w:pStyle w:val="2"/>
        <w:spacing w:before="316" w:line="252" w:lineRule="auto"/>
        <w:ind w:right="2" w:firstLine="26"/>
        <w:jc w:val="both"/>
        <w:rPr>
          <w:rFonts w:hint="eastAsia"/>
          <w:b w:val="0"/>
          <w:bCs w:val="0"/>
          <w:i w:val="0"/>
          <w:iCs w:val="0"/>
          <w:spacing w:val="2"/>
          <w:sz w:val="30"/>
          <w:szCs w:val="30"/>
        </w:rPr>
      </w:pPr>
    </w:p>
    <w:p w14:paraId="6F76274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it was no addition unto him;</w:t>
      </w:r>
    </w:p>
    <w:p w14:paraId="5CB7F805">
      <w:pPr>
        <w:pStyle w:val="2"/>
        <w:spacing w:before="316" w:line="252" w:lineRule="auto"/>
        <w:ind w:right="2" w:firstLine="26"/>
        <w:jc w:val="both"/>
        <w:rPr>
          <w:rFonts w:hint="eastAsia"/>
          <w:b w:val="0"/>
          <w:bCs w:val="0"/>
          <w:i w:val="0"/>
          <w:iCs w:val="0"/>
          <w:spacing w:val="2"/>
          <w:sz w:val="30"/>
          <w:szCs w:val="30"/>
        </w:rPr>
      </w:pPr>
    </w:p>
    <w:p w14:paraId="6A57BB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——这对祂来说并非增添；</w:t>
      </w:r>
    </w:p>
    <w:p w14:paraId="5C33282B">
      <w:pPr>
        <w:pStyle w:val="2"/>
        <w:spacing w:before="316" w:line="252" w:lineRule="auto"/>
        <w:ind w:right="2" w:firstLine="26"/>
        <w:jc w:val="both"/>
        <w:rPr>
          <w:rFonts w:hint="eastAsia"/>
          <w:b w:val="0"/>
          <w:bCs w:val="0"/>
          <w:i w:val="0"/>
          <w:iCs w:val="0"/>
          <w:spacing w:val="2"/>
          <w:sz w:val="30"/>
          <w:szCs w:val="30"/>
        </w:rPr>
      </w:pPr>
    </w:p>
    <w:p w14:paraId="1D8D4F5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of his own mind and accord he graciously condescended unto the assumption and discharge of it.</w:t>
      </w:r>
    </w:p>
    <w:p w14:paraId="0FC5D55D">
      <w:pPr>
        <w:pStyle w:val="2"/>
        <w:spacing w:before="316" w:line="252" w:lineRule="auto"/>
        <w:ind w:right="2" w:firstLine="26"/>
        <w:jc w:val="both"/>
        <w:rPr>
          <w:rFonts w:hint="eastAsia"/>
          <w:b w:val="0"/>
          <w:bCs w:val="0"/>
          <w:i w:val="0"/>
          <w:iCs w:val="0"/>
          <w:spacing w:val="2"/>
          <w:sz w:val="30"/>
          <w:szCs w:val="30"/>
        </w:rPr>
      </w:pPr>
    </w:p>
    <w:p w14:paraId="1D6BE2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而是祂出于自己的心思和意愿，恩慈地降卑自己，承担并履行它。</w:t>
      </w:r>
    </w:p>
    <w:p w14:paraId="221255F7">
      <w:pPr>
        <w:pStyle w:val="2"/>
        <w:spacing w:before="316" w:line="252" w:lineRule="auto"/>
        <w:ind w:right="2" w:firstLine="26"/>
        <w:jc w:val="both"/>
        <w:rPr>
          <w:rFonts w:hint="eastAsia"/>
          <w:b w:val="0"/>
          <w:bCs w:val="0"/>
          <w:i w:val="0"/>
          <w:iCs w:val="0"/>
          <w:spacing w:val="2"/>
          <w:sz w:val="30"/>
          <w:szCs w:val="30"/>
        </w:rPr>
      </w:pPr>
    </w:p>
    <w:p w14:paraId="74A9B99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the apostle expresses it, Phil. 2: 5-8, “Let this mind be in you which was also in Christ Jesus:</w:t>
      </w:r>
    </w:p>
    <w:p w14:paraId="01CC8DF3">
      <w:pPr>
        <w:pStyle w:val="2"/>
        <w:spacing w:before="316" w:line="252" w:lineRule="auto"/>
        <w:ind w:right="2" w:firstLine="26"/>
        <w:jc w:val="both"/>
        <w:rPr>
          <w:rFonts w:hint="eastAsia"/>
          <w:b w:val="0"/>
          <w:bCs w:val="0"/>
          <w:i w:val="0"/>
          <w:iCs w:val="0"/>
          <w:spacing w:val="2"/>
          <w:sz w:val="30"/>
          <w:szCs w:val="30"/>
        </w:rPr>
      </w:pPr>
    </w:p>
    <w:p w14:paraId="4E57924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使徒如此表达，腓立比书2章5-8节：“你们当以基督耶稣的心为心：</w:t>
      </w:r>
    </w:p>
    <w:p w14:paraId="5BD4D276">
      <w:pPr>
        <w:pStyle w:val="2"/>
        <w:spacing w:before="316" w:line="252" w:lineRule="auto"/>
        <w:ind w:right="2" w:firstLine="26"/>
        <w:jc w:val="both"/>
        <w:rPr>
          <w:rFonts w:hint="eastAsia"/>
          <w:b w:val="0"/>
          <w:bCs w:val="0"/>
          <w:i w:val="0"/>
          <w:iCs w:val="0"/>
          <w:spacing w:val="2"/>
          <w:sz w:val="30"/>
          <w:szCs w:val="30"/>
        </w:rPr>
      </w:pPr>
    </w:p>
    <w:p w14:paraId="74C53DA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who, being in the form of God, thought it not robbery to be equal with God;</w:t>
      </w:r>
    </w:p>
    <w:p w14:paraId="1C23FE4C">
      <w:pPr>
        <w:pStyle w:val="2"/>
        <w:spacing w:before="316" w:line="252" w:lineRule="auto"/>
        <w:ind w:right="2" w:firstLine="26"/>
        <w:jc w:val="both"/>
        <w:rPr>
          <w:rFonts w:hint="eastAsia"/>
          <w:b w:val="0"/>
          <w:bCs w:val="0"/>
          <w:i w:val="0"/>
          <w:iCs w:val="0"/>
          <w:spacing w:val="2"/>
          <w:sz w:val="30"/>
          <w:szCs w:val="30"/>
        </w:rPr>
      </w:pPr>
    </w:p>
    <w:p w14:paraId="73CF083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祂本有神的形像，不以自己与神同等为强夺的；</w:t>
      </w:r>
    </w:p>
    <w:p w14:paraId="47D265AB">
      <w:pPr>
        <w:pStyle w:val="2"/>
        <w:spacing w:before="316" w:line="252" w:lineRule="auto"/>
        <w:ind w:right="2" w:firstLine="26"/>
        <w:jc w:val="both"/>
        <w:rPr>
          <w:rFonts w:hint="eastAsia"/>
          <w:b w:val="0"/>
          <w:bCs w:val="0"/>
          <w:i w:val="0"/>
          <w:iCs w:val="0"/>
          <w:spacing w:val="2"/>
          <w:sz w:val="30"/>
          <w:szCs w:val="30"/>
        </w:rPr>
      </w:pPr>
    </w:p>
    <w:p w14:paraId="568DA0F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made himself of no reputation, and took upon him the form ofa servant, and was made in the likeness of men;</w:t>
      </w:r>
    </w:p>
    <w:p w14:paraId="00973EBD">
      <w:pPr>
        <w:pStyle w:val="2"/>
        <w:spacing w:before="316" w:line="252" w:lineRule="auto"/>
        <w:ind w:right="2" w:firstLine="26"/>
        <w:jc w:val="both"/>
        <w:rPr>
          <w:rFonts w:hint="eastAsia"/>
          <w:b w:val="0"/>
          <w:bCs w:val="0"/>
          <w:i w:val="0"/>
          <w:iCs w:val="0"/>
          <w:spacing w:val="2"/>
          <w:sz w:val="30"/>
          <w:szCs w:val="30"/>
        </w:rPr>
      </w:pPr>
    </w:p>
    <w:p w14:paraId="4E030C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反倒虚己，取了奴仆的形像，成为人的样式；</w:t>
      </w:r>
    </w:p>
    <w:p w14:paraId="70D37DAE">
      <w:pPr>
        <w:pStyle w:val="2"/>
        <w:spacing w:before="316" w:line="252" w:lineRule="auto"/>
        <w:ind w:right="2" w:firstLine="26"/>
        <w:jc w:val="both"/>
        <w:rPr>
          <w:rFonts w:hint="eastAsia"/>
          <w:b w:val="0"/>
          <w:bCs w:val="0"/>
          <w:i w:val="0"/>
          <w:iCs w:val="0"/>
          <w:spacing w:val="2"/>
          <w:sz w:val="30"/>
          <w:szCs w:val="30"/>
        </w:rPr>
      </w:pPr>
    </w:p>
    <w:p w14:paraId="3E2DF25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being found in fashion as a man, he humbled himself, and became obedient unto death, even the death of the cross.”</w:t>
      </w:r>
    </w:p>
    <w:p w14:paraId="284CB3CB">
      <w:pPr>
        <w:pStyle w:val="2"/>
        <w:spacing w:before="316" w:line="252" w:lineRule="auto"/>
        <w:ind w:right="2" w:firstLine="26"/>
        <w:jc w:val="both"/>
        <w:rPr>
          <w:rFonts w:hint="eastAsia"/>
          <w:b w:val="0"/>
          <w:bCs w:val="0"/>
          <w:i w:val="0"/>
          <w:iCs w:val="0"/>
          <w:spacing w:val="2"/>
          <w:sz w:val="30"/>
          <w:szCs w:val="30"/>
        </w:rPr>
      </w:pPr>
    </w:p>
    <w:p w14:paraId="4EC2D4E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既有人的样子，就自己卑微，存心顺服，以至于死，且死在十字架上。”</w:t>
      </w:r>
    </w:p>
    <w:p w14:paraId="1D7CEC46">
      <w:pPr>
        <w:pStyle w:val="2"/>
        <w:spacing w:before="316" w:line="252" w:lineRule="auto"/>
        <w:ind w:right="2" w:firstLine="26"/>
        <w:jc w:val="both"/>
        <w:rPr>
          <w:rFonts w:hint="eastAsia"/>
          <w:b w:val="0"/>
          <w:bCs w:val="0"/>
          <w:i w:val="0"/>
          <w:iCs w:val="0"/>
          <w:spacing w:val="2"/>
          <w:sz w:val="30"/>
          <w:szCs w:val="30"/>
        </w:rPr>
      </w:pPr>
    </w:p>
    <w:p w14:paraId="0D9D866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was the mind that was in Jesus Christ which is proposed unto our consideration and imitation, – what he was inclined and disposed unto from himself and his own mind alone.</w:t>
      </w:r>
    </w:p>
    <w:p w14:paraId="1DD54BE1">
      <w:pPr>
        <w:pStyle w:val="2"/>
        <w:spacing w:before="316" w:line="252" w:lineRule="auto"/>
        <w:ind w:right="2" w:firstLine="26"/>
        <w:jc w:val="both"/>
        <w:rPr>
          <w:rFonts w:hint="eastAsia"/>
          <w:b w:val="0"/>
          <w:bCs w:val="0"/>
          <w:i w:val="0"/>
          <w:iCs w:val="0"/>
          <w:spacing w:val="2"/>
          <w:sz w:val="30"/>
          <w:szCs w:val="30"/>
        </w:rPr>
      </w:pPr>
    </w:p>
    <w:p w14:paraId="2372671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那在耶稣基督里的心思，被提出来供我们思考和效法——祂单单出于自己和祂自己的心思所倾向和预备的。</w:t>
      </w:r>
    </w:p>
    <w:p w14:paraId="44F1D00E">
      <w:pPr>
        <w:pStyle w:val="2"/>
        <w:spacing w:before="316" w:line="252" w:lineRule="auto"/>
        <w:ind w:right="2" w:firstLine="26"/>
        <w:jc w:val="both"/>
        <w:rPr>
          <w:rFonts w:hint="eastAsia"/>
          <w:b w:val="0"/>
          <w:bCs w:val="0"/>
          <w:i w:val="0"/>
          <w:iCs w:val="0"/>
          <w:spacing w:val="2"/>
          <w:sz w:val="30"/>
          <w:szCs w:val="30"/>
        </w:rPr>
      </w:pPr>
    </w:p>
    <w:p w14:paraId="6F0FA1B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that in general which is ascribed unto him is “kenósis”, exinanition [archaic word], or self-emptying;</w:t>
      </w:r>
    </w:p>
    <w:p w14:paraId="36A7DF3D">
      <w:pPr>
        <w:pStyle w:val="2"/>
        <w:spacing w:before="316" w:line="252" w:lineRule="auto"/>
        <w:ind w:right="2" w:firstLine="26"/>
        <w:jc w:val="both"/>
        <w:rPr>
          <w:rFonts w:hint="eastAsia"/>
          <w:b w:val="0"/>
          <w:bCs w:val="0"/>
          <w:i w:val="0"/>
          <w:iCs w:val="0"/>
          <w:spacing w:val="2"/>
          <w:sz w:val="30"/>
          <w:szCs w:val="30"/>
        </w:rPr>
      </w:pPr>
    </w:p>
    <w:p w14:paraId="611EF4E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一般而言，归于祂的是“kenósis”（希腊文，意为虚己），即exinanition（古词，意为倒空自己）或自我倒空；</w:t>
      </w:r>
    </w:p>
    <w:p w14:paraId="10C68956">
      <w:pPr>
        <w:pStyle w:val="2"/>
        <w:spacing w:before="316" w:line="252" w:lineRule="auto"/>
        <w:ind w:right="2" w:firstLine="26"/>
        <w:jc w:val="both"/>
        <w:rPr>
          <w:rFonts w:hint="eastAsia"/>
          <w:b w:val="0"/>
          <w:bCs w:val="0"/>
          <w:i w:val="0"/>
          <w:iCs w:val="0"/>
          <w:spacing w:val="2"/>
          <w:sz w:val="30"/>
          <w:szCs w:val="30"/>
        </w:rPr>
      </w:pPr>
    </w:p>
    <w:p w14:paraId="481A53A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emptied himself.</w:t>
      </w:r>
    </w:p>
    <w:p w14:paraId="1FBFB2A2">
      <w:pPr>
        <w:pStyle w:val="2"/>
        <w:spacing w:before="316" w:line="252" w:lineRule="auto"/>
        <w:ind w:right="2" w:firstLine="26"/>
        <w:jc w:val="both"/>
        <w:rPr>
          <w:rFonts w:hint="eastAsia"/>
          <w:b w:val="0"/>
          <w:bCs w:val="0"/>
          <w:i w:val="0"/>
          <w:iCs w:val="0"/>
          <w:spacing w:val="2"/>
          <w:sz w:val="30"/>
          <w:szCs w:val="30"/>
        </w:rPr>
      </w:pPr>
    </w:p>
    <w:p w14:paraId="5269A1D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祂倒空了自己。</w:t>
      </w:r>
    </w:p>
    <w:p w14:paraId="039835B3">
      <w:pPr>
        <w:pStyle w:val="2"/>
        <w:spacing w:before="316" w:line="252" w:lineRule="auto"/>
        <w:ind w:right="2" w:firstLine="26"/>
        <w:jc w:val="both"/>
        <w:rPr>
          <w:rFonts w:hint="eastAsia"/>
          <w:b w:val="0"/>
          <w:bCs w:val="0"/>
          <w:i w:val="0"/>
          <w:iCs w:val="0"/>
          <w:spacing w:val="2"/>
          <w:sz w:val="30"/>
          <w:szCs w:val="30"/>
        </w:rPr>
      </w:pPr>
    </w:p>
    <w:p w14:paraId="6C54487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the ancient church called his “sungkatabasis” [meaning a descent of some type], as we do his condescension;</w:t>
      </w:r>
    </w:p>
    <w:p w14:paraId="2F2F324E">
      <w:pPr>
        <w:pStyle w:val="2"/>
        <w:spacing w:before="316" w:line="252" w:lineRule="auto"/>
        <w:ind w:right="2" w:firstLine="26"/>
        <w:jc w:val="both"/>
        <w:rPr>
          <w:rFonts w:hint="eastAsia"/>
          <w:b w:val="0"/>
          <w:bCs w:val="0"/>
          <w:i w:val="0"/>
          <w:iCs w:val="0"/>
          <w:spacing w:val="2"/>
          <w:sz w:val="30"/>
          <w:szCs w:val="30"/>
        </w:rPr>
      </w:pPr>
    </w:p>
    <w:p w14:paraId="52C8A3E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古教会称此为祂的“sungkatabasis”（希腊文，意为某种降临），如同我们称之为祂的降卑；</w:t>
      </w:r>
    </w:p>
    <w:p w14:paraId="61533D65">
      <w:pPr>
        <w:pStyle w:val="2"/>
        <w:spacing w:before="316" w:line="252" w:lineRule="auto"/>
        <w:ind w:right="2" w:firstLine="26"/>
        <w:jc w:val="both"/>
        <w:rPr>
          <w:rFonts w:hint="eastAsia"/>
          <w:b w:val="0"/>
          <w:bCs w:val="0"/>
          <w:i w:val="0"/>
          <w:iCs w:val="0"/>
          <w:spacing w:val="2"/>
          <w:sz w:val="30"/>
          <w:szCs w:val="30"/>
        </w:rPr>
      </w:pPr>
    </w:p>
    <w:p w14:paraId="557180D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 act of which kind in God is called the “humbling of himself,” Ps. 113: 6.</w:t>
      </w:r>
    </w:p>
    <w:p w14:paraId="568F8645">
      <w:pPr>
        <w:pStyle w:val="2"/>
        <w:spacing w:before="316" w:line="252" w:lineRule="auto"/>
        <w:ind w:right="2" w:firstLine="26"/>
        <w:jc w:val="both"/>
        <w:rPr>
          <w:rFonts w:hint="eastAsia"/>
          <w:b w:val="0"/>
          <w:bCs w:val="0"/>
          <w:i w:val="0"/>
          <w:iCs w:val="0"/>
          <w:spacing w:val="2"/>
          <w:sz w:val="30"/>
          <w:szCs w:val="30"/>
        </w:rPr>
      </w:pPr>
    </w:p>
    <w:p w14:paraId="2F4C365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神里面这种行为被称为“谦卑自己”，诗篇113篇6节。</w:t>
      </w:r>
    </w:p>
    <w:p w14:paraId="0EB4D7D8">
      <w:pPr>
        <w:pStyle w:val="2"/>
        <w:spacing w:before="316" w:line="252" w:lineRule="auto"/>
        <w:ind w:right="2" w:firstLine="26"/>
        <w:jc w:val="both"/>
        <w:rPr>
          <w:rFonts w:hint="eastAsia"/>
          <w:b w:val="0"/>
          <w:bCs w:val="0"/>
          <w:i w:val="0"/>
          <w:iCs w:val="0"/>
          <w:spacing w:val="2"/>
          <w:sz w:val="30"/>
          <w:szCs w:val="30"/>
        </w:rPr>
      </w:pPr>
    </w:p>
    <w:p w14:paraId="388D0D5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Wherefore, the assumption of our nature for the discharge of the office of mediation therein was an infinite condescension in the Son of God, wherein he is exceedingly glorious in the eyes of believers.</w:t>
      </w:r>
    </w:p>
    <w:p w14:paraId="1301A517">
      <w:pPr>
        <w:pStyle w:val="2"/>
        <w:spacing w:before="316" w:line="252" w:lineRule="auto"/>
        <w:ind w:right="2" w:firstLine="26"/>
        <w:jc w:val="both"/>
        <w:rPr>
          <w:rFonts w:hint="eastAsia"/>
          <w:b w:val="0"/>
          <w:bCs w:val="0"/>
          <w:i w:val="0"/>
          <w:iCs w:val="0"/>
          <w:spacing w:val="2"/>
          <w:sz w:val="30"/>
          <w:szCs w:val="30"/>
        </w:rPr>
      </w:pPr>
    </w:p>
    <w:p w14:paraId="23104F8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因此，神子为履行其中保职分而取我们本性，是祂无限的降卑，在此祂在信徒眼中是极其荣耀的。</w:t>
      </w:r>
    </w:p>
    <w:p w14:paraId="52034A2A">
      <w:pPr>
        <w:pStyle w:val="2"/>
        <w:spacing w:before="316" w:line="252" w:lineRule="auto"/>
        <w:ind w:right="2" w:firstLine="26"/>
        <w:jc w:val="both"/>
        <w:rPr>
          <w:rFonts w:hint="eastAsia"/>
          <w:b w:val="0"/>
          <w:bCs w:val="0"/>
          <w:i w:val="0"/>
          <w:iCs w:val="0"/>
          <w:spacing w:val="2"/>
          <w:sz w:val="30"/>
          <w:szCs w:val="30"/>
        </w:rPr>
      </w:pPr>
    </w:p>
    <w:p w14:paraId="7BF307B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Ishall do these three things: first, show in general the greatness of his condescension;</w:t>
      </w:r>
    </w:p>
    <w:p w14:paraId="73D34AFC">
      <w:pPr>
        <w:pStyle w:val="2"/>
        <w:spacing w:before="316" w:line="252" w:lineRule="auto"/>
        <w:ind w:right="2" w:firstLine="26"/>
        <w:jc w:val="both"/>
        <w:rPr>
          <w:rFonts w:hint="eastAsia"/>
          <w:b w:val="0"/>
          <w:bCs w:val="0"/>
          <w:i w:val="0"/>
          <w:iCs w:val="0"/>
          <w:spacing w:val="2"/>
          <w:sz w:val="30"/>
          <w:szCs w:val="30"/>
        </w:rPr>
      </w:pPr>
    </w:p>
    <w:p w14:paraId="39AFE42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我将做这三件事：首先，总体上显明祂降卑的伟大；</w:t>
      </w:r>
    </w:p>
    <w:p w14:paraId="6DC05E7B">
      <w:pPr>
        <w:pStyle w:val="2"/>
        <w:spacing w:before="316" w:line="252" w:lineRule="auto"/>
        <w:ind w:right="2" w:firstLine="26"/>
        <w:jc w:val="both"/>
        <w:rPr>
          <w:rFonts w:hint="eastAsia"/>
          <w:b w:val="0"/>
          <w:bCs w:val="0"/>
          <w:i w:val="0"/>
          <w:iCs w:val="0"/>
          <w:spacing w:val="2"/>
          <w:sz w:val="30"/>
          <w:szCs w:val="30"/>
        </w:rPr>
      </w:pPr>
    </w:p>
    <w:p w14:paraId="0D525D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second, declare the special nature of it and third, take what view we are able of the glory ofChrist therein.</w:t>
      </w:r>
    </w:p>
    <w:p w14:paraId="0BC6770F">
      <w:pPr>
        <w:pStyle w:val="2"/>
        <w:spacing w:before="316" w:line="252" w:lineRule="auto"/>
        <w:ind w:right="2" w:firstLine="26"/>
        <w:jc w:val="both"/>
        <w:rPr>
          <w:rFonts w:hint="eastAsia"/>
          <w:b w:val="0"/>
          <w:bCs w:val="0"/>
          <w:i w:val="0"/>
          <w:iCs w:val="0"/>
          <w:spacing w:val="2"/>
          <w:sz w:val="30"/>
          <w:szCs w:val="30"/>
        </w:rPr>
      </w:pPr>
    </w:p>
    <w:p w14:paraId="2D822EA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其次，宣告其特殊性质；第三，尽我们所能地看见基督在其中的荣耀。</w:t>
      </w:r>
    </w:p>
    <w:p w14:paraId="0E4FE568">
      <w:pPr>
        <w:pStyle w:val="2"/>
        <w:spacing w:before="316" w:line="252" w:lineRule="auto"/>
        <w:ind w:right="2" w:firstLine="26"/>
        <w:jc w:val="both"/>
        <w:rPr>
          <w:rFonts w:hint="eastAsia"/>
          <w:b w:val="0"/>
          <w:bCs w:val="0"/>
          <w:i w:val="0"/>
          <w:iCs w:val="0"/>
          <w:spacing w:val="2"/>
          <w:sz w:val="30"/>
          <w:szCs w:val="30"/>
        </w:rPr>
      </w:pPr>
    </w:p>
    <w:p w14:paraId="21639D9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Such is the transcendent excellency of the divine nature, that it is said of God that he “dwelleth on high,” and “humbleth himself to behold the things that are in heaven, and in the earth,” Ps. 113: 5, 6.</w:t>
      </w:r>
    </w:p>
    <w:p w14:paraId="536EC626">
      <w:pPr>
        <w:pStyle w:val="2"/>
        <w:spacing w:before="316" w:line="252" w:lineRule="auto"/>
        <w:ind w:right="2" w:firstLine="26"/>
        <w:jc w:val="both"/>
        <w:rPr>
          <w:rFonts w:hint="eastAsia"/>
          <w:b w:val="0"/>
          <w:bCs w:val="0"/>
          <w:i w:val="0"/>
          <w:iCs w:val="0"/>
          <w:spacing w:val="2"/>
          <w:sz w:val="30"/>
          <w:szCs w:val="30"/>
        </w:rPr>
      </w:pPr>
    </w:p>
    <w:p w14:paraId="2D72841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神性的超越卓绝是如此，以致论到神说祂“住在至高之处”，并且“谦卑自己观看天上地下的事”，诗篇113篇5-6节。</w:t>
      </w:r>
    </w:p>
    <w:p w14:paraId="5B79A5FA">
      <w:pPr>
        <w:pStyle w:val="2"/>
        <w:spacing w:before="316" w:line="252" w:lineRule="auto"/>
        <w:ind w:right="2" w:firstLine="26"/>
        <w:jc w:val="both"/>
        <w:rPr>
          <w:rFonts w:hint="eastAsia"/>
          <w:b w:val="0"/>
          <w:bCs w:val="0"/>
          <w:i w:val="0"/>
          <w:iCs w:val="0"/>
          <w:spacing w:val="2"/>
          <w:sz w:val="30"/>
          <w:szCs w:val="30"/>
        </w:rPr>
      </w:pPr>
    </w:p>
    <w:p w14:paraId="13A96CC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condescends from the prerogative of his excellency to behold, to look upon, to take notice of, the most glorious things in heaven above, and the greatest things in the earth below.</w:t>
      </w:r>
    </w:p>
    <w:p w14:paraId="58819A86">
      <w:pPr>
        <w:pStyle w:val="2"/>
        <w:spacing w:before="316" w:line="252" w:lineRule="auto"/>
        <w:ind w:right="2" w:firstLine="26"/>
        <w:jc w:val="both"/>
        <w:rPr>
          <w:rFonts w:hint="eastAsia"/>
          <w:b w:val="0"/>
          <w:bCs w:val="0"/>
          <w:i w:val="0"/>
          <w:iCs w:val="0"/>
          <w:spacing w:val="2"/>
          <w:sz w:val="30"/>
          <w:szCs w:val="30"/>
        </w:rPr>
      </w:pPr>
    </w:p>
    <w:p w14:paraId="0D692DF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祂从祂卓越的特权降卑自己，去观看、察看、留意天上最荣耀的事物，和地上最伟大的事物。</w:t>
      </w:r>
    </w:p>
    <w:p w14:paraId="1A3FBC26">
      <w:pPr>
        <w:pStyle w:val="2"/>
        <w:spacing w:before="316" w:line="252" w:lineRule="auto"/>
        <w:ind w:right="2" w:firstLine="26"/>
        <w:jc w:val="both"/>
        <w:rPr>
          <w:rFonts w:hint="eastAsia"/>
          <w:b w:val="0"/>
          <w:bCs w:val="0"/>
          <w:i w:val="0"/>
          <w:iCs w:val="0"/>
          <w:spacing w:val="2"/>
          <w:sz w:val="30"/>
          <w:szCs w:val="30"/>
        </w:rPr>
      </w:pPr>
    </w:p>
    <w:p w14:paraId="21C55EB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All his respect unto the creatures, the most glorious of them, is an act of infinite condescension.</w:t>
      </w:r>
    </w:p>
    <w:p w14:paraId="15A99F2B">
      <w:pPr>
        <w:pStyle w:val="2"/>
        <w:spacing w:before="316" w:line="252" w:lineRule="auto"/>
        <w:ind w:right="2" w:firstLine="26"/>
        <w:jc w:val="both"/>
        <w:rPr>
          <w:rFonts w:hint="eastAsia"/>
          <w:b w:val="0"/>
          <w:bCs w:val="0"/>
          <w:i w:val="0"/>
          <w:iCs w:val="0"/>
          <w:spacing w:val="2"/>
          <w:sz w:val="30"/>
          <w:szCs w:val="30"/>
        </w:rPr>
      </w:pPr>
    </w:p>
    <w:p w14:paraId="0CF2811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祂对受造物，即使是最荣耀的受造物，所有的关注都是无限降卑的行为。</w:t>
      </w:r>
    </w:p>
    <w:p w14:paraId="234B9A98">
      <w:pPr>
        <w:pStyle w:val="2"/>
        <w:spacing w:before="316" w:line="252" w:lineRule="auto"/>
        <w:ind w:right="2" w:firstLine="26"/>
        <w:jc w:val="both"/>
        <w:rPr>
          <w:rFonts w:hint="eastAsia"/>
          <w:b w:val="0"/>
          <w:bCs w:val="0"/>
          <w:i w:val="0"/>
          <w:iCs w:val="0"/>
          <w:spacing w:val="2"/>
          <w:sz w:val="30"/>
          <w:szCs w:val="30"/>
        </w:rPr>
      </w:pPr>
    </w:p>
    <w:p w14:paraId="525B783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it is so on two accounts.</w:t>
      </w:r>
    </w:p>
    <w:p w14:paraId="65F977C5">
      <w:pPr>
        <w:pStyle w:val="2"/>
        <w:spacing w:before="316" w:line="252" w:lineRule="auto"/>
        <w:ind w:right="2" w:firstLine="26"/>
        <w:jc w:val="both"/>
        <w:rPr>
          <w:rFonts w:hint="eastAsia"/>
          <w:b w:val="0"/>
          <w:bCs w:val="0"/>
          <w:i w:val="0"/>
          <w:iCs w:val="0"/>
          <w:spacing w:val="2"/>
          <w:sz w:val="30"/>
          <w:szCs w:val="30"/>
        </w:rPr>
      </w:pPr>
    </w:p>
    <w:p w14:paraId="2EF8365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这基于两个原因。</w:t>
      </w:r>
    </w:p>
    <w:p w14:paraId="48DA9D04">
      <w:pPr>
        <w:pStyle w:val="2"/>
        <w:spacing w:before="316" w:line="252" w:lineRule="auto"/>
        <w:ind w:right="2" w:firstLine="26"/>
        <w:jc w:val="both"/>
        <w:rPr>
          <w:rFonts w:hint="eastAsia"/>
          <w:b w:val="0"/>
          <w:bCs w:val="0"/>
          <w:i w:val="0"/>
          <w:iCs w:val="0"/>
          <w:spacing w:val="2"/>
          <w:sz w:val="30"/>
          <w:szCs w:val="30"/>
        </w:rPr>
      </w:pPr>
    </w:p>
    <w:p w14:paraId="3177D6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Because of the infinite distance that is between his essence, nature, or being, and that of the creatures.</w:t>
      </w:r>
    </w:p>
    <w:p w14:paraId="793DD1EE">
      <w:pPr>
        <w:pStyle w:val="2"/>
        <w:spacing w:before="316" w:line="252" w:lineRule="auto"/>
        <w:ind w:right="2" w:firstLine="26"/>
        <w:jc w:val="both"/>
        <w:rPr>
          <w:rFonts w:hint="eastAsia"/>
          <w:b w:val="0"/>
          <w:bCs w:val="0"/>
          <w:i w:val="0"/>
          <w:iCs w:val="0"/>
          <w:spacing w:val="2"/>
          <w:sz w:val="30"/>
          <w:szCs w:val="30"/>
        </w:rPr>
      </w:pPr>
    </w:p>
    <w:p w14:paraId="33BD222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因为祂的本质、本性或存在与受造物的本质、本性或存在之间存在着无限的距离。</w:t>
      </w:r>
    </w:p>
    <w:p w14:paraId="10FAB0AE">
      <w:pPr>
        <w:pStyle w:val="2"/>
        <w:spacing w:before="316" w:line="252" w:lineRule="auto"/>
        <w:ind w:right="2" w:firstLine="26"/>
        <w:jc w:val="both"/>
        <w:rPr>
          <w:rFonts w:hint="eastAsia"/>
          <w:b w:val="0"/>
          <w:bCs w:val="0"/>
          <w:i w:val="0"/>
          <w:iCs w:val="0"/>
          <w:spacing w:val="2"/>
          <w:sz w:val="30"/>
          <w:szCs w:val="30"/>
        </w:rPr>
      </w:pPr>
    </w:p>
    <w:p w14:paraId="0B65464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Hence all nations before him “are as the drop of a bucket, and are counted as the small dust of the balance;”</w:t>
      </w:r>
    </w:p>
    <w:p w14:paraId="249EA242">
      <w:pPr>
        <w:pStyle w:val="2"/>
        <w:spacing w:before="316" w:line="252" w:lineRule="auto"/>
        <w:ind w:right="2" w:firstLine="26"/>
        <w:jc w:val="both"/>
        <w:rPr>
          <w:rFonts w:hint="eastAsia"/>
          <w:b w:val="0"/>
          <w:bCs w:val="0"/>
          <w:i w:val="0"/>
          <w:iCs w:val="0"/>
          <w:spacing w:val="2"/>
          <w:sz w:val="30"/>
          <w:szCs w:val="30"/>
        </w:rPr>
      </w:pPr>
    </w:p>
    <w:p w14:paraId="4D3E4B1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因此，万国在祂面前“都像水桶中的一滴，又算如天平上的微尘”；</w:t>
      </w:r>
    </w:p>
    <w:p w14:paraId="397AC3C9">
      <w:pPr>
        <w:pStyle w:val="2"/>
        <w:spacing w:before="316" w:line="252" w:lineRule="auto"/>
        <w:ind w:right="2" w:firstLine="26"/>
        <w:jc w:val="both"/>
        <w:rPr>
          <w:rFonts w:hint="eastAsia"/>
          <w:b w:val="0"/>
          <w:bCs w:val="0"/>
          <w:i w:val="0"/>
          <w:iCs w:val="0"/>
          <w:spacing w:val="2"/>
          <w:sz w:val="30"/>
          <w:szCs w:val="30"/>
        </w:rPr>
      </w:pPr>
    </w:p>
    <w:p w14:paraId="455F83C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yea, that they “are as nothing, that they are counted unto him less than nothing, and vanity.”</w:t>
      </w:r>
    </w:p>
    <w:p w14:paraId="43DDC011">
      <w:pPr>
        <w:pStyle w:val="2"/>
        <w:spacing w:before="316" w:line="252" w:lineRule="auto"/>
        <w:ind w:right="2" w:firstLine="26"/>
        <w:jc w:val="both"/>
        <w:rPr>
          <w:rFonts w:hint="eastAsia"/>
          <w:b w:val="0"/>
          <w:bCs w:val="0"/>
          <w:i w:val="0"/>
          <w:iCs w:val="0"/>
          <w:spacing w:val="2"/>
          <w:sz w:val="30"/>
          <w:szCs w:val="30"/>
        </w:rPr>
      </w:pPr>
    </w:p>
    <w:p w14:paraId="00C1C9E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是的，它们“都像无有，在祂看来不及虚无，乃为虚空”。</w:t>
      </w:r>
    </w:p>
    <w:p w14:paraId="49622A16">
      <w:pPr>
        <w:pStyle w:val="2"/>
        <w:spacing w:before="316" w:line="252" w:lineRule="auto"/>
        <w:ind w:right="2" w:firstLine="26"/>
        <w:jc w:val="both"/>
        <w:rPr>
          <w:rFonts w:hint="eastAsia"/>
          <w:b w:val="0"/>
          <w:bCs w:val="0"/>
          <w:i w:val="0"/>
          <w:iCs w:val="0"/>
          <w:spacing w:val="2"/>
          <w:sz w:val="30"/>
          <w:szCs w:val="30"/>
        </w:rPr>
      </w:pPr>
    </w:p>
    <w:p w14:paraId="240198F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All being is essentially in him, and in comparison thereunto all other things are as nothing.</w:t>
      </w:r>
    </w:p>
    <w:p w14:paraId="65219D26">
      <w:pPr>
        <w:pStyle w:val="2"/>
        <w:spacing w:before="316" w:line="252" w:lineRule="auto"/>
        <w:ind w:right="2" w:firstLine="26"/>
        <w:jc w:val="both"/>
        <w:rPr>
          <w:rFonts w:hint="eastAsia"/>
          <w:b w:val="0"/>
          <w:bCs w:val="0"/>
          <w:i w:val="0"/>
          <w:iCs w:val="0"/>
          <w:spacing w:val="2"/>
          <w:sz w:val="30"/>
          <w:szCs w:val="30"/>
        </w:rPr>
      </w:pPr>
    </w:p>
    <w:p w14:paraId="5BA9A12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一切存在本质上都在祂里面，与之相比，所有其他事物都如同无有。</w:t>
      </w:r>
    </w:p>
    <w:p w14:paraId="1CFEA138">
      <w:pPr>
        <w:pStyle w:val="2"/>
        <w:spacing w:before="316" w:line="252" w:lineRule="auto"/>
        <w:ind w:right="2" w:firstLine="26"/>
        <w:jc w:val="both"/>
        <w:rPr>
          <w:rFonts w:hint="eastAsia"/>
          <w:b w:val="0"/>
          <w:bCs w:val="0"/>
          <w:i w:val="0"/>
          <w:iCs w:val="0"/>
          <w:spacing w:val="2"/>
          <w:sz w:val="30"/>
          <w:szCs w:val="30"/>
        </w:rPr>
      </w:pPr>
    </w:p>
    <w:p w14:paraId="1C992DA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there are no measures, there is no proportion between infinite being and nothing, – nothing that should induce a regard from the one unto the other.</w:t>
      </w:r>
    </w:p>
    <w:p w14:paraId="13E17666">
      <w:pPr>
        <w:pStyle w:val="2"/>
        <w:spacing w:before="316" w:line="252" w:lineRule="auto"/>
        <w:ind w:right="2" w:firstLine="26"/>
        <w:jc w:val="both"/>
        <w:rPr>
          <w:rFonts w:hint="eastAsia"/>
          <w:b w:val="0"/>
          <w:bCs w:val="0"/>
          <w:i w:val="0"/>
          <w:iCs w:val="0"/>
          <w:spacing w:val="2"/>
          <w:sz w:val="30"/>
          <w:szCs w:val="30"/>
        </w:rPr>
      </w:pPr>
    </w:p>
    <w:p w14:paraId="4FE771F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无限的存在与无有之间没有量度，没有比例——没有任何东西能促使一方关注另一方。</w:t>
      </w:r>
    </w:p>
    <w:p w14:paraId="7C404396">
      <w:pPr>
        <w:pStyle w:val="2"/>
        <w:spacing w:before="316" w:line="252" w:lineRule="auto"/>
        <w:ind w:right="2" w:firstLine="26"/>
        <w:jc w:val="both"/>
        <w:rPr>
          <w:rFonts w:hint="eastAsia"/>
          <w:b w:val="0"/>
          <w:bCs w:val="0"/>
          <w:i w:val="0"/>
          <w:iCs w:val="0"/>
          <w:spacing w:val="2"/>
          <w:sz w:val="30"/>
          <w:szCs w:val="30"/>
        </w:rPr>
      </w:pPr>
    </w:p>
    <w:p w14:paraId="3F92F85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Wherefore, the infinite, essential greatness of the nature of God, with his infinite distance from the nature of all creatures thereby, causes all his dealings with them to be in the way of condescension or humbling himself.</w:t>
      </w:r>
    </w:p>
    <w:p w14:paraId="272558E0">
      <w:pPr>
        <w:pStyle w:val="2"/>
        <w:spacing w:before="316" w:line="252" w:lineRule="auto"/>
        <w:ind w:right="2" w:firstLine="26"/>
        <w:jc w:val="both"/>
        <w:rPr>
          <w:rFonts w:hint="eastAsia"/>
          <w:b w:val="0"/>
          <w:bCs w:val="0"/>
          <w:i w:val="0"/>
          <w:iCs w:val="0"/>
          <w:spacing w:val="2"/>
          <w:sz w:val="30"/>
          <w:szCs w:val="30"/>
        </w:rPr>
      </w:pPr>
    </w:p>
    <w:p w14:paraId="39A7A4D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因此，神本性无限的、本质的伟大，以及祂因此与所有受造物本性的无限距离，使得祂与它们所有的交往都是以屈尊或谦卑自己的方式进行的。</w:t>
      </w:r>
    </w:p>
    <w:p w14:paraId="28B35EC5">
      <w:pPr>
        <w:pStyle w:val="2"/>
        <w:spacing w:before="316" w:line="252" w:lineRule="auto"/>
        <w:ind w:right="2" w:firstLine="26"/>
        <w:jc w:val="both"/>
        <w:rPr>
          <w:rFonts w:hint="eastAsia"/>
          <w:b w:val="0"/>
          <w:bCs w:val="0"/>
          <w:i w:val="0"/>
          <w:iCs w:val="0"/>
          <w:spacing w:val="2"/>
          <w:sz w:val="30"/>
          <w:szCs w:val="30"/>
        </w:rPr>
      </w:pPr>
    </w:p>
    <w:p w14:paraId="6D6393A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it is expressed, Isa. 57: 15, “ Thus saith the high and lofty One that inhabiteth eternity . . .</w:t>
      </w:r>
    </w:p>
    <w:p w14:paraId="649E4732">
      <w:pPr>
        <w:pStyle w:val="2"/>
        <w:spacing w:before="316" w:line="252" w:lineRule="auto"/>
        <w:ind w:right="2" w:firstLine="26"/>
        <w:jc w:val="both"/>
        <w:rPr>
          <w:rFonts w:hint="eastAsia"/>
          <w:b w:val="0"/>
          <w:bCs w:val="0"/>
          <w:i w:val="0"/>
          <w:iCs w:val="0"/>
          <w:spacing w:val="2"/>
          <w:sz w:val="30"/>
          <w:szCs w:val="30"/>
        </w:rPr>
      </w:pPr>
    </w:p>
    <w:p w14:paraId="3B6819B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以赛亚书57章15节如此表达：“那至高至上、住在永远的……如此说：</w:t>
      </w:r>
    </w:p>
    <w:p w14:paraId="397CC467">
      <w:pPr>
        <w:pStyle w:val="2"/>
        <w:spacing w:before="316" w:line="252" w:lineRule="auto"/>
        <w:ind w:right="2" w:firstLine="26"/>
        <w:jc w:val="both"/>
        <w:rPr>
          <w:rFonts w:hint="eastAsia"/>
          <w:b w:val="0"/>
          <w:bCs w:val="0"/>
          <w:i w:val="0"/>
          <w:iCs w:val="0"/>
          <w:spacing w:val="2"/>
          <w:sz w:val="30"/>
          <w:szCs w:val="30"/>
        </w:rPr>
      </w:pPr>
    </w:p>
    <w:p w14:paraId="09D3732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dwell in the high and holy place, with him also that is of a contrite and humble spirit, to revive the spirit of the humble, and to revive the heart of the contrite ones.”</w:t>
      </w:r>
    </w:p>
    <w:p w14:paraId="7CFB3504">
      <w:pPr>
        <w:pStyle w:val="2"/>
        <w:spacing w:before="316" w:line="252" w:lineRule="auto"/>
        <w:ind w:right="2" w:firstLine="26"/>
        <w:jc w:val="both"/>
        <w:rPr>
          <w:rFonts w:hint="eastAsia"/>
          <w:b w:val="0"/>
          <w:bCs w:val="0"/>
          <w:i w:val="0"/>
          <w:iCs w:val="0"/>
          <w:spacing w:val="2"/>
          <w:sz w:val="30"/>
          <w:szCs w:val="30"/>
        </w:rPr>
      </w:pPr>
    </w:p>
    <w:p w14:paraId="3017C41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我住在至高至圣的所在，也与心灵痛悔谦卑的人同居，要使谦卑人的灵苏醒，也使痛悔人的心苏醒。”</w:t>
      </w:r>
    </w:p>
    <w:p w14:paraId="6708ECE5">
      <w:pPr>
        <w:pStyle w:val="2"/>
        <w:spacing w:before="316" w:line="252" w:lineRule="auto"/>
        <w:ind w:right="2" w:firstLine="26"/>
        <w:jc w:val="both"/>
        <w:rPr>
          <w:rFonts w:hint="eastAsia"/>
          <w:b w:val="0"/>
          <w:bCs w:val="0"/>
          <w:i w:val="0"/>
          <w:iCs w:val="0"/>
          <w:spacing w:val="2"/>
          <w:sz w:val="30"/>
          <w:szCs w:val="30"/>
        </w:rPr>
      </w:pPr>
    </w:p>
    <w:p w14:paraId="299D9D6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is so the high and lofty one, and so inhabits eternity, or exists in his own eternal being, that it is an act of mere grace in him to take notice of things below;</w:t>
      </w:r>
    </w:p>
    <w:p w14:paraId="2C52B9EF">
      <w:pPr>
        <w:pStyle w:val="2"/>
        <w:spacing w:before="316" w:line="252" w:lineRule="auto"/>
        <w:ind w:right="2" w:firstLine="26"/>
        <w:jc w:val="both"/>
        <w:rPr>
          <w:rFonts w:hint="eastAsia"/>
          <w:b w:val="0"/>
          <w:bCs w:val="0"/>
          <w:i w:val="0"/>
          <w:iCs w:val="0"/>
          <w:spacing w:val="2"/>
          <w:sz w:val="30"/>
          <w:szCs w:val="30"/>
        </w:rPr>
      </w:pPr>
    </w:p>
    <w:p w14:paraId="4A5D5FE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祂是如此至高至上，如此居住在永恒之中，或存在于祂自己永恒的存在之中，以致祂留意地上的事物纯粹是祂恩典的作为；</w:t>
      </w:r>
    </w:p>
    <w:p w14:paraId="060FCF49">
      <w:pPr>
        <w:pStyle w:val="2"/>
        <w:spacing w:before="316" w:line="252" w:lineRule="auto"/>
        <w:ind w:right="2" w:firstLine="26"/>
        <w:jc w:val="both"/>
        <w:rPr>
          <w:rFonts w:hint="eastAsia"/>
          <w:b w:val="0"/>
          <w:bCs w:val="0"/>
          <w:i w:val="0"/>
          <w:iCs w:val="0"/>
          <w:spacing w:val="2"/>
          <w:sz w:val="30"/>
          <w:szCs w:val="30"/>
        </w:rPr>
      </w:pPr>
    </w:p>
    <w:p w14:paraId="131994F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therefore he does it in a special manner of those whom the world does most despise.</w:t>
      </w:r>
    </w:p>
    <w:p w14:paraId="68208DB3">
      <w:pPr>
        <w:pStyle w:val="2"/>
        <w:spacing w:before="316" w:line="252" w:lineRule="auto"/>
        <w:ind w:right="2" w:firstLine="26"/>
        <w:jc w:val="both"/>
        <w:rPr>
          <w:rFonts w:hint="eastAsia"/>
          <w:b w:val="0"/>
          <w:bCs w:val="0"/>
          <w:i w:val="0"/>
          <w:iCs w:val="0"/>
          <w:spacing w:val="2"/>
          <w:sz w:val="30"/>
          <w:szCs w:val="30"/>
        </w:rPr>
      </w:pPr>
    </w:p>
    <w:p w14:paraId="6A8A0AC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因此祂以特殊的方式对待那些世人最藐视的人。</w:t>
      </w:r>
    </w:p>
    <w:p w14:paraId="642C1ECF">
      <w:pPr>
        <w:pStyle w:val="2"/>
        <w:spacing w:before="316" w:line="252" w:lineRule="auto"/>
        <w:ind w:right="2" w:firstLine="26"/>
        <w:jc w:val="both"/>
        <w:rPr>
          <w:rFonts w:hint="eastAsia"/>
          <w:b w:val="0"/>
          <w:bCs w:val="0"/>
          <w:i w:val="0"/>
          <w:iCs w:val="0"/>
          <w:spacing w:val="2"/>
          <w:sz w:val="30"/>
          <w:szCs w:val="30"/>
        </w:rPr>
      </w:pPr>
    </w:p>
    <w:p w14:paraId="793CF4E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It arises from his infinite self-sufficiency unto all the acts and ends of his own eternal blessedness.</w:t>
      </w:r>
    </w:p>
    <w:p w14:paraId="64C98B6A">
      <w:pPr>
        <w:pStyle w:val="2"/>
        <w:spacing w:before="316" w:line="252" w:lineRule="auto"/>
        <w:ind w:right="2" w:firstLine="26"/>
        <w:jc w:val="both"/>
        <w:rPr>
          <w:rFonts w:hint="eastAsia"/>
          <w:b w:val="0"/>
          <w:bCs w:val="0"/>
          <w:i w:val="0"/>
          <w:iCs w:val="0"/>
          <w:spacing w:val="2"/>
          <w:sz w:val="30"/>
          <w:szCs w:val="30"/>
        </w:rPr>
      </w:pPr>
    </w:p>
    <w:p w14:paraId="2F87D22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这源于祂对自己永恒福乐所有作为和目的的无限自足。</w:t>
      </w:r>
    </w:p>
    <w:p w14:paraId="3132E287">
      <w:pPr>
        <w:pStyle w:val="2"/>
        <w:spacing w:before="316" w:line="252" w:lineRule="auto"/>
        <w:ind w:right="2" w:firstLine="26"/>
        <w:jc w:val="both"/>
        <w:rPr>
          <w:rFonts w:hint="eastAsia"/>
          <w:b w:val="0"/>
          <w:bCs w:val="0"/>
          <w:i w:val="0"/>
          <w:iCs w:val="0"/>
          <w:spacing w:val="2"/>
          <w:sz w:val="30"/>
          <w:szCs w:val="30"/>
        </w:rPr>
      </w:pPr>
    </w:p>
    <w:p w14:paraId="7A4310B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we have a regard unto, what we respect and desire, it is that it may add unto our satisfaction.</w:t>
      </w:r>
    </w:p>
    <w:p w14:paraId="52C02374">
      <w:pPr>
        <w:pStyle w:val="2"/>
        <w:spacing w:before="316" w:line="252" w:lineRule="auto"/>
        <w:ind w:right="2" w:firstLine="26"/>
        <w:jc w:val="both"/>
        <w:rPr>
          <w:rFonts w:hint="eastAsia"/>
          <w:b w:val="0"/>
          <w:bCs w:val="0"/>
          <w:i w:val="0"/>
          <w:iCs w:val="0"/>
          <w:spacing w:val="2"/>
          <w:sz w:val="30"/>
          <w:szCs w:val="30"/>
        </w:rPr>
      </w:pPr>
    </w:p>
    <w:p w14:paraId="41BB2F9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我们所关注的，我们所尊重和渴望的，是为了增加我们的满足感。</w:t>
      </w:r>
    </w:p>
    <w:p w14:paraId="30142FB2">
      <w:pPr>
        <w:pStyle w:val="2"/>
        <w:spacing w:before="316" w:line="252" w:lineRule="auto"/>
        <w:ind w:right="2" w:firstLine="26"/>
        <w:jc w:val="both"/>
        <w:rPr>
          <w:rFonts w:hint="eastAsia"/>
          <w:b w:val="0"/>
          <w:bCs w:val="0"/>
          <w:i w:val="0"/>
          <w:iCs w:val="0"/>
          <w:spacing w:val="2"/>
          <w:sz w:val="30"/>
          <w:szCs w:val="30"/>
        </w:rPr>
      </w:pPr>
    </w:p>
    <w:p w14:paraId="2FF91E0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it is, so it must be, with every creature;</w:t>
      </w:r>
    </w:p>
    <w:p w14:paraId="6FFCE69A">
      <w:pPr>
        <w:pStyle w:val="2"/>
        <w:spacing w:before="316" w:line="252" w:lineRule="auto"/>
        <w:ind w:right="2" w:firstLine="26"/>
        <w:jc w:val="both"/>
        <w:rPr>
          <w:rFonts w:hint="eastAsia"/>
          <w:b w:val="0"/>
          <w:bCs w:val="0"/>
          <w:i w:val="0"/>
          <w:iCs w:val="0"/>
          <w:spacing w:val="2"/>
          <w:sz w:val="30"/>
          <w:szCs w:val="30"/>
        </w:rPr>
      </w:pPr>
    </w:p>
    <w:p w14:paraId="3DD3566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每一个受造物都是如此，也必须如此；</w:t>
      </w:r>
    </w:p>
    <w:p w14:paraId="187816A0">
      <w:pPr>
        <w:pStyle w:val="2"/>
        <w:spacing w:before="316" w:line="252" w:lineRule="auto"/>
        <w:ind w:right="2" w:firstLine="26"/>
        <w:jc w:val="both"/>
        <w:rPr>
          <w:rFonts w:hint="eastAsia"/>
          <w:b w:val="0"/>
          <w:bCs w:val="0"/>
          <w:i w:val="0"/>
          <w:iCs w:val="0"/>
          <w:spacing w:val="2"/>
          <w:sz w:val="30"/>
          <w:szCs w:val="30"/>
        </w:rPr>
      </w:pPr>
    </w:p>
    <w:p w14:paraId="297C7C6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 creature is self-sufficient unto its own blessedness.</w:t>
      </w:r>
    </w:p>
    <w:p w14:paraId="4876CCC9">
      <w:pPr>
        <w:pStyle w:val="2"/>
        <w:spacing w:before="316" w:line="252" w:lineRule="auto"/>
        <w:ind w:right="2" w:firstLine="26"/>
        <w:jc w:val="both"/>
        <w:rPr>
          <w:rFonts w:hint="eastAsia"/>
          <w:b w:val="0"/>
          <w:bCs w:val="0"/>
          <w:i w:val="0"/>
          <w:iCs w:val="0"/>
          <w:spacing w:val="2"/>
          <w:sz w:val="30"/>
          <w:szCs w:val="30"/>
        </w:rPr>
      </w:pPr>
    </w:p>
    <w:p w14:paraId="1436328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没有受造物能够自足于自己的福乐。</w:t>
      </w:r>
    </w:p>
    <w:p w14:paraId="2882312F">
      <w:pPr>
        <w:pStyle w:val="2"/>
        <w:spacing w:before="316" w:line="252" w:lineRule="auto"/>
        <w:ind w:right="2" w:firstLine="26"/>
        <w:jc w:val="both"/>
        <w:rPr>
          <w:rFonts w:hint="eastAsia"/>
          <w:b w:val="0"/>
          <w:bCs w:val="0"/>
          <w:i w:val="0"/>
          <w:iCs w:val="0"/>
          <w:spacing w:val="2"/>
          <w:sz w:val="30"/>
          <w:szCs w:val="30"/>
        </w:rPr>
      </w:pPr>
    </w:p>
    <w:p w14:paraId="7BB3DA2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human nature of Christ himself in heaven is not so;</w:t>
      </w:r>
    </w:p>
    <w:p w14:paraId="423BFDDC">
      <w:pPr>
        <w:pStyle w:val="2"/>
        <w:spacing w:before="316" w:line="252" w:lineRule="auto"/>
        <w:ind w:right="2" w:firstLine="26"/>
        <w:jc w:val="both"/>
        <w:rPr>
          <w:rFonts w:hint="eastAsia"/>
          <w:b w:val="0"/>
          <w:bCs w:val="0"/>
          <w:i w:val="0"/>
          <w:iCs w:val="0"/>
          <w:spacing w:val="2"/>
          <w:sz w:val="30"/>
          <w:szCs w:val="30"/>
        </w:rPr>
      </w:pPr>
    </w:p>
    <w:p w14:paraId="0190BF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基督自己在天上的人性也不是如此；</w:t>
      </w:r>
    </w:p>
    <w:p w14:paraId="1FD56180">
      <w:pPr>
        <w:pStyle w:val="2"/>
        <w:spacing w:before="316" w:line="252" w:lineRule="auto"/>
        <w:ind w:right="2" w:firstLine="26"/>
        <w:jc w:val="both"/>
        <w:rPr>
          <w:rFonts w:hint="eastAsia"/>
          <w:b w:val="0"/>
          <w:bCs w:val="0"/>
          <w:i w:val="0"/>
          <w:iCs w:val="0"/>
          <w:spacing w:val="2"/>
          <w:sz w:val="30"/>
          <w:szCs w:val="30"/>
        </w:rPr>
      </w:pPr>
    </w:p>
    <w:p w14:paraId="04A506D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lives in God, and God in it, in a full dependence upon God, and in receiving blessed and glorious communications from him.</w:t>
      </w:r>
    </w:p>
    <w:p w14:paraId="65E9EC04">
      <w:pPr>
        <w:pStyle w:val="2"/>
        <w:spacing w:before="316" w:line="252" w:lineRule="auto"/>
        <w:ind w:right="2" w:firstLine="26"/>
        <w:jc w:val="both"/>
        <w:rPr>
          <w:rFonts w:hint="eastAsia"/>
          <w:b w:val="0"/>
          <w:bCs w:val="0"/>
          <w:i w:val="0"/>
          <w:iCs w:val="0"/>
          <w:spacing w:val="2"/>
          <w:sz w:val="30"/>
          <w:szCs w:val="30"/>
        </w:rPr>
      </w:pPr>
    </w:p>
    <w:p w14:paraId="4FD0F04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它活在神里面，神也活在它里面，完全依赖神，并从神那里领受蒙福和荣耀的交通。</w:t>
      </w:r>
    </w:p>
    <w:p w14:paraId="04FF5DAE">
      <w:pPr>
        <w:pStyle w:val="2"/>
        <w:spacing w:before="316" w:line="252" w:lineRule="auto"/>
        <w:ind w:right="2" w:firstLine="26"/>
        <w:jc w:val="both"/>
        <w:rPr>
          <w:rFonts w:hint="eastAsia"/>
          <w:b w:val="0"/>
          <w:bCs w:val="0"/>
          <w:i w:val="0"/>
          <w:iCs w:val="0"/>
          <w:spacing w:val="2"/>
          <w:sz w:val="30"/>
          <w:szCs w:val="30"/>
        </w:rPr>
      </w:pPr>
    </w:p>
    <w:p w14:paraId="136B093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 rational creature, angel or man, can do, think, act any thing, but it is all to add to their perfection and satisfaction;</w:t>
      </w:r>
    </w:p>
    <w:p w14:paraId="4CC4025E">
      <w:pPr>
        <w:pStyle w:val="2"/>
        <w:spacing w:before="316" w:line="252" w:lineRule="auto"/>
        <w:ind w:right="2" w:firstLine="26"/>
        <w:jc w:val="both"/>
        <w:rPr>
          <w:rFonts w:hint="eastAsia"/>
          <w:b w:val="0"/>
          <w:bCs w:val="0"/>
          <w:i w:val="0"/>
          <w:iCs w:val="0"/>
          <w:spacing w:val="2"/>
          <w:sz w:val="30"/>
          <w:szCs w:val="30"/>
        </w:rPr>
      </w:pPr>
    </w:p>
    <w:p w14:paraId="00BEAB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没有任何有理性的受造物，无论是天使还是人，所做、所想、所行的任何事，都不过是为了增加他们的完美和满足；</w:t>
      </w:r>
    </w:p>
    <w:p w14:paraId="26BDB545">
      <w:pPr>
        <w:pStyle w:val="2"/>
        <w:spacing w:before="316" w:line="252" w:lineRule="auto"/>
        <w:ind w:right="2" w:firstLine="26"/>
        <w:jc w:val="both"/>
        <w:rPr>
          <w:rFonts w:hint="eastAsia"/>
          <w:b w:val="0"/>
          <w:bCs w:val="0"/>
          <w:i w:val="0"/>
          <w:iCs w:val="0"/>
          <w:spacing w:val="2"/>
          <w:sz w:val="30"/>
          <w:szCs w:val="30"/>
        </w:rPr>
      </w:pPr>
    </w:p>
    <w:p w14:paraId="4406C3B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they are not self-sufficient.</w:t>
      </w:r>
    </w:p>
    <w:p w14:paraId="23574F65">
      <w:pPr>
        <w:pStyle w:val="2"/>
        <w:spacing w:before="316" w:line="252" w:lineRule="auto"/>
        <w:ind w:right="2" w:firstLine="26"/>
        <w:jc w:val="both"/>
        <w:rPr>
          <w:rFonts w:hint="eastAsia"/>
          <w:b w:val="0"/>
          <w:bCs w:val="0"/>
          <w:i w:val="0"/>
          <w:iCs w:val="0"/>
          <w:spacing w:val="2"/>
          <w:sz w:val="30"/>
          <w:szCs w:val="30"/>
        </w:rPr>
      </w:pPr>
    </w:p>
    <w:p w14:paraId="5FD523C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——他们并非自足。</w:t>
      </w:r>
    </w:p>
    <w:p w14:paraId="3B708D1E">
      <w:pPr>
        <w:pStyle w:val="2"/>
        <w:spacing w:before="316" w:line="252" w:lineRule="auto"/>
        <w:ind w:right="2" w:firstLine="26"/>
        <w:jc w:val="both"/>
        <w:rPr>
          <w:rFonts w:hint="eastAsia"/>
          <w:b w:val="0"/>
          <w:bCs w:val="0"/>
          <w:i w:val="0"/>
          <w:iCs w:val="0"/>
          <w:spacing w:val="2"/>
          <w:sz w:val="30"/>
          <w:szCs w:val="30"/>
        </w:rPr>
      </w:pPr>
    </w:p>
    <w:p w14:paraId="140C4B8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God alone wants nothing, stands in need of nothing;</w:t>
      </w:r>
    </w:p>
    <w:p w14:paraId="1B04F6C7">
      <w:pPr>
        <w:pStyle w:val="2"/>
        <w:spacing w:before="316" w:line="252" w:lineRule="auto"/>
        <w:ind w:right="2" w:firstLine="26"/>
        <w:jc w:val="both"/>
        <w:rPr>
          <w:rFonts w:hint="eastAsia"/>
          <w:b w:val="0"/>
          <w:bCs w:val="0"/>
          <w:i w:val="0"/>
          <w:iCs w:val="0"/>
          <w:spacing w:val="2"/>
          <w:sz w:val="30"/>
          <w:szCs w:val="30"/>
        </w:rPr>
      </w:pPr>
    </w:p>
    <w:p w14:paraId="4895E48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唯独神一无所缺，一无所需；</w:t>
      </w:r>
    </w:p>
    <w:p w14:paraId="01C8E057">
      <w:pPr>
        <w:pStyle w:val="2"/>
        <w:spacing w:before="316" w:line="252" w:lineRule="auto"/>
        <w:ind w:right="2" w:firstLine="26"/>
        <w:jc w:val="both"/>
        <w:rPr>
          <w:rFonts w:hint="eastAsia"/>
          <w:b w:val="0"/>
          <w:bCs w:val="0"/>
          <w:i w:val="0"/>
          <w:iCs w:val="0"/>
          <w:spacing w:val="2"/>
          <w:sz w:val="30"/>
          <w:szCs w:val="30"/>
        </w:rPr>
      </w:pPr>
    </w:p>
    <w:p w14:paraId="78886CA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nothing can be added unto him, seeing he “givethunto all life, and breath, and all things,” Acts 17: 25.</w:t>
      </w:r>
    </w:p>
    <w:p w14:paraId="03465354">
      <w:pPr>
        <w:pStyle w:val="2"/>
        <w:spacing w:before="316" w:line="252" w:lineRule="auto"/>
        <w:ind w:right="2" w:firstLine="26"/>
        <w:jc w:val="both"/>
        <w:rPr>
          <w:rFonts w:hint="eastAsia"/>
          <w:b w:val="0"/>
          <w:bCs w:val="0"/>
          <w:i w:val="0"/>
          <w:iCs w:val="0"/>
          <w:spacing w:val="2"/>
          <w:sz w:val="30"/>
          <w:szCs w:val="30"/>
        </w:rPr>
      </w:pPr>
    </w:p>
    <w:p w14:paraId="2AFF794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没有任何东西可以加添给祂，因为祂“将生命、气息、万物，赐给万人”，使徒行传17章25节。</w:t>
      </w:r>
    </w:p>
    <w:p w14:paraId="1733D7DD">
      <w:pPr>
        <w:pStyle w:val="2"/>
        <w:spacing w:before="316" w:line="252" w:lineRule="auto"/>
        <w:ind w:right="2" w:firstLine="26"/>
        <w:jc w:val="both"/>
        <w:rPr>
          <w:rFonts w:hint="eastAsia"/>
          <w:b w:val="0"/>
          <w:bCs w:val="0"/>
          <w:i w:val="0"/>
          <w:iCs w:val="0"/>
          <w:spacing w:val="2"/>
          <w:sz w:val="30"/>
          <w:szCs w:val="30"/>
        </w:rPr>
      </w:pPr>
    </w:p>
    <w:p w14:paraId="3F39BA1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whole creation, in all its excellency, cannot contribute one mite unto the satisfaction or blessedness of God.</w:t>
      </w:r>
    </w:p>
    <w:p w14:paraId="63E33642">
      <w:pPr>
        <w:pStyle w:val="2"/>
        <w:spacing w:before="316" w:line="252" w:lineRule="auto"/>
        <w:ind w:right="2" w:firstLine="26"/>
        <w:jc w:val="both"/>
        <w:rPr>
          <w:rFonts w:hint="eastAsia"/>
          <w:b w:val="0"/>
          <w:bCs w:val="0"/>
          <w:i w:val="0"/>
          <w:iCs w:val="0"/>
          <w:spacing w:val="2"/>
          <w:sz w:val="30"/>
          <w:szCs w:val="30"/>
        </w:rPr>
      </w:pPr>
    </w:p>
    <w:p w14:paraId="15AE575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整个受造界，在其一切卓绝之处，都不能为神的满足或福乐贡献丝毫。</w:t>
      </w:r>
    </w:p>
    <w:p w14:paraId="17B748AD">
      <w:pPr>
        <w:pStyle w:val="2"/>
        <w:spacing w:before="316" w:line="252" w:lineRule="auto"/>
        <w:ind w:right="2" w:firstLine="26"/>
        <w:jc w:val="both"/>
        <w:rPr>
          <w:rFonts w:hint="eastAsia"/>
          <w:b w:val="0"/>
          <w:bCs w:val="0"/>
          <w:i w:val="0"/>
          <w:iCs w:val="0"/>
          <w:spacing w:val="2"/>
          <w:sz w:val="30"/>
          <w:szCs w:val="30"/>
        </w:rPr>
      </w:pPr>
    </w:p>
    <w:p w14:paraId="5EC2C5C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has it all in infinite perfection from himself and in his own nature.</w:t>
      </w:r>
    </w:p>
    <w:p w14:paraId="7C711830">
      <w:pPr>
        <w:pStyle w:val="2"/>
        <w:spacing w:before="316" w:line="252" w:lineRule="auto"/>
        <w:ind w:right="2" w:firstLine="26"/>
        <w:jc w:val="both"/>
        <w:rPr>
          <w:rFonts w:hint="eastAsia"/>
          <w:b w:val="0"/>
          <w:bCs w:val="0"/>
          <w:i w:val="0"/>
          <w:iCs w:val="0"/>
          <w:spacing w:val="2"/>
          <w:sz w:val="30"/>
          <w:szCs w:val="30"/>
        </w:rPr>
      </w:pPr>
    </w:p>
    <w:p w14:paraId="1E35EFC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祂从自己里面，并在祂自己的本性中，拥有这一切无限的完美。</w:t>
      </w:r>
    </w:p>
    <w:p w14:paraId="230723A1">
      <w:pPr>
        <w:pStyle w:val="2"/>
        <w:spacing w:before="316" w:line="252" w:lineRule="auto"/>
        <w:ind w:right="2" w:firstLine="26"/>
        <w:jc w:val="both"/>
        <w:rPr>
          <w:rFonts w:hint="eastAsia"/>
          <w:b w:val="0"/>
          <w:bCs w:val="0"/>
          <w:i w:val="0"/>
          <w:iCs w:val="0"/>
          <w:spacing w:val="2"/>
          <w:sz w:val="30"/>
          <w:szCs w:val="30"/>
        </w:rPr>
      </w:pPr>
    </w:p>
    <w:p w14:paraId="621D8A6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Our goodness extends not unto him.</w:t>
      </w:r>
    </w:p>
    <w:p w14:paraId="251B5F2F">
      <w:pPr>
        <w:pStyle w:val="2"/>
        <w:spacing w:before="316" w:line="252" w:lineRule="auto"/>
        <w:ind w:right="2" w:firstLine="26"/>
        <w:jc w:val="both"/>
        <w:rPr>
          <w:rFonts w:hint="eastAsia"/>
          <w:b w:val="0"/>
          <w:bCs w:val="0"/>
          <w:i w:val="0"/>
          <w:iCs w:val="0"/>
          <w:spacing w:val="2"/>
          <w:sz w:val="30"/>
          <w:szCs w:val="30"/>
        </w:rPr>
      </w:pPr>
    </w:p>
    <w:p w14:paraId="0B558FC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我们的良善不能达到祂。</w:t>
      </w:r>
    </w:p>
    <w:p w14:paraId="3C403BD4">
      <w:pPr>
        <w:pStyle w:val="2"/>
        <w:spacing w:before="316" w:line="252" w:lineRule="auto"/>
        <w:ind w:right="2" w:firstLine="26"/>
        <w:jc w:val="both"/>
        <w:rPr>
          <w:rFonts w:hint="eastAsia"/>
          <w:b w:val="0"/>
          <w:bCs w:val="0"/>
          <w:i w:val="0"/>
          <w:iCs w:val="0"/>
          <w:spacing w:val="2"/>
          <w:sz w:val="30"/>
          <w:szCs w:val="30"/>
        </w:rPr>
      </w:pPr>
    </w:p>
    <w:p w14:paraId="79454FE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man cannot profit God, as he may profit his neighbour.</w:t>
      </w:r>
    </w:p>
    <w:p w14:paraId="6B7E7B15">
      <w:pPr>
        <w:pStyle w:val="2"/>
        <w:spacing w:before="316" w:line="252" w:lineRule="auto"/>
        <w:ind w:right="2" w:firstLine="26"/>
        <w:jc w:val="both"/>
        <w:rPr>
          <w:rFonts w:hint="eastAsia"/>
          <w:b w:val="0"/>
          <w:bCs w:val="0"/>
          <w:i w:val="0"/>
          <w:iCs w:val="0"/>
          <w:spacing w:val="2"/>
          <w:sz w:val="30"/>
          <w:szCs w:val="30"/>
        </w:rPr>
      </w:pPr>
    </w:p>
    <w:p w14:paraId="14D512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人不能使神得益，如同他可以使邻舍得益一样。</w:t>
      </w:r>
    </w:p>
    <w:p w14:paraId="28CDEA03">
      <w:pPr>
        <w:pStyle w:val="2"/>
        <w:spacing w:before="316" w:line="252" w:lineRule="auto"/>
        <w:ind w:right="2" w:firstLine="26"/>
        <w:jc w:val="both"/>
        <w:rPr>
          <w:rFonts w:hint="eastAsia"/>
          <w:b w:val="0"/>
          <w:bCs w:val="0"/>
          <w:i w:val="0"/>
          <w:iCs w:val="0"/>
          <w:spacing w:val="2"/>
          <w:sz w:val="30"/>
          <w:szCs w:val="30"/>
        </w:rPr>
      </w:pPr>
    </w:p>
    <w:p w14:paraId="386DD98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thou sinnest, what does thou against him?</w:t>
      </w:r>
    </w:p>
    <w:p w14:paraId="7F708183">
      <w:pPr>
        <w:pStyle w:val="2"/>
        <w:spacing w:before="316" w:line="252" w:lineRule="auto"/>
        <w:ind w:right="2" w:firstLine="26"/>
        <w:jc w:val="both"/>
        <w:rPr>
          <w:rFonts w:hint="eastAsia"/>
          <w:b w:val="0"/>
          <w:bCs w:val="0"/>
          <w:i w:val="0"/>
          <w:iCs w:val="0"/>
          <w:spacing w:val="2"/>
          <w:sz w:val="30"/>
          <w:szCs w:val="30"/>
        </w:rPr>
      </w:pPr>
    </w:p>
    <w:p w14:paraId="0825BD1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“你若犯罪，能害祂什么呢？</w:t>
      </w:r>
    </w:p>
    <w:p w14:paraId="0AE4004B">
      <w:pPr>
        <w:pStyle w:val="2"/>
        <w:spacing w:before="316" w:line="252" w:lineRule="auto"/>
        <w:ind w:right="2" w:firstLine="26"/>
        <w:jc w:val="both"/>
        <w:rPr>
          <w:rFonts w:hint="eastAsia"/>
          <w:b w:val="0"/>
          <w:bCs w:val="0"/>
          <w:i w:val="0"/>
          <w:iCs w:val="0"/>
          <w:spacing w:val="2"/>
          <w:sz w:val="30"/>
          <w:szCs w:val="30"/>
        </w:rPr>
      </w:pPr>
    </w:p>
    <w:p w14:paraId="69E0BBE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or if thy transgressions be multiplied, what doest thou unto him?”</w:t>
      </w:r>
    </w:p>
    <w:p w14:paraId="1DCE88CB">
      <w:pPr>
        <w:pStyle w:val="2"/>
        <w:spacing w:before="316" w:line="252" w:lineRule="auto"/>
        <w:ind w:right="2" w:firstLine="26"/>
        <w:jc w:val="both"/>
        <w:rPr>
          <w:rFonts w:hint="eastAsia"/>
          <w:b w:val="0"/>
          <w:bCs w:val="0"/>
          <w:i w:val="0"/>
          <w:iCs w:val="0"/>
          <w:spacing w:val="2"/>
          <w:sz w:val="30"/>
          <w:szCs w:val="30"/>
        </w:rPr>
      </w:pPr>
    </w:p>
    <w:p w14:paraId="78ED1D1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你的过犯加增，能损祂什么呢？”</w:t>
      </w:r>
    </w:p>
    <w:p w14:paraId="0F3C1430">
      <w:pPr>
        <w:pStyle w:val="2"/>
        <w:spacing w:before="316" w:line="252" w:lineRule="auto"/>
        <w:ind w:right="2" w:firstLine="26"/>
        <w:jc w:val="both"/>
        <w:rPr>
          <w:rFonts w:hint="eastAsia"/>
          <w:b w:val="0"/>
          <w:bCs w:val="0"/>
          <w:i w:val="0"/>
          <w:iCs w:val="0"/>
          <w:spacing w:val="2"/>
          <w:sz w:val="30"/>
          <w:szCs w:val="30"/>
        </w:rPr>
      </w:pPr>
    </w:p>
    <w:p w14:paraId="46AF6C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God loses nothing of his own self-sufficiency and blessedness therein by all this.</w:t>
      </w:r>
    </w:p>
    <w:p w14:paraId="702BEFE3">
      <w:pPr>
        <w:pStyle w:val="2"/>
        <w:spacing w:before="316" w:line="252" w:lineRule="auto"/>
        <w:ind w:right="2" w:firstLine="26"/>
        <w:jc w:val="both"/>
        <w:rPr>
          <w:rFonts w:hint="eastAsia"/>
          <w:b w:val="0"/>
          <w:bCs w:val="0"/>
          <w:i w:val="0"/>
          <w:iCs w:val="0"/>
          <w:spacing w:val="2"/>
          <w:sz w:val="30"/>
          <w:szCs w:val="30"/>
        </w:rPr>
      </w:pPr>
    </w:p>
    <w:p w14:paraId="7CE6A2C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神并不会因此而失去祂自己的自足和福乐。</w:t>
      </w:r>
    </w:p>
    <w:p w14:paraId="3C0085FF">
      <w:pPr>
        <w:pStyle w:val="2"/>
        <w:spacing w:before="316" w:line="252" w:lineRule="auto"/>
        <w:ind w:right="2" w:firstLine="26"/>
        <w:jc w:val="both"/>
        <w:rPr>
          <w:rFonts w:hint="eastAsia"/>
          <w:b w:val="0"/>
          <w:bCs w:val="0"/>
          <w:i w:val="0"/>
          <w:iCs w:val="0"/>
          <w:spacing w:val="2"/>
          <w:sz w:val="30"/>
          <w:szCs w:val="30"/>
        </w:rPr>
      </w:pPr>
    </w:p>
    <w:p w14:paraId="1E96828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“if thou be righteous, what givest thou him?</w:t>
      </w:r>
    </w:p>
    <w:p w14:paraId="229DB378">
      <w:pPr>
        <w:pStyle w:val="2"/>
        <w:spacing w:before="316" w:line="252" w:lineRule="auto"/>
        <w:ind w:right="2" w:firstLine="26"/>
        <w:jc w:val="both"/>
        <w:rPr>
          <w:rFonts w:hint="eastAsia"/>
          <w:b w:val="0"/>
          <w:bCs w:val="0"/>
          <w:i w:val="0"/>
          <w:iCs w:val="0"/>
          <w:spacing w:val="2"/>
          <w:sz w:val="30"/>
          <w:szCs w:val="30"/>
        </w:rPr>
      </w:pPr>
    </w:p>
    <w:p w14:paraId="31CC534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“你若为义，能加增祂什么呢？</w:t>
      </w:r>
    </w:p>
    <w:p w14:paraId="493BDAFE">
      <w:pPr>
        <w:pStyle w:val="2"/>
        <w:spacing w:before="316" w:line="252" w:lineRule="auto"/>
        <w:ind w:right="2" w:firstLine="26"/>
        <w:jc w:val="both"/>
        <w:rPr>
          <w:rFonts w:hint="eastAsia"/>
          <w:b w:val="0"/>
          <w:bCs w:val="0"/>
          <w:i w:val="0"/>
          <w:iCs w:val="0"/>
          <w:spacing w:val="2"/>
          <w:sz w:val="30"/>
          <w:szCs w:val="30"/>
        </w:rPr>
      </w:pPr>
    </w:p>
    <w:p w14:paraId="7F48A75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or what receiveth he of thine hand?” Job 35: 6, 7.</w:t>
      </w:r>
    </w:p>
    <w:p w14:paraId="7E8C5F27">
      <w:pPr>
        <w:pStyle w:val="2"/>
        <w:spacing w:before="316" w:line="252" w:lineRule="auto"/>
        <w:ind w:right="2" w:firstLine="26"/>
        <w:jc w:val="both"/>
        <w:rPr>
          <w:rFonts w:hint="eastAsia"/>
          <w:b w:val="0"/>
          <w:bCs w:val="0"/>
          <w:i w:val="0"/>
          <w:iCs w:val="0"/>
          <w:spacing w:val="2"/>
          <w:sz w:val="30"/>
          <w:szCs w:val="30"/>
        </w:rPr>
      </w:pPr>
    </w:p>
    <w:p w14:paraId="65A5549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祂从你手里能领受什么呢？”约伯记35章6-7节。</w:t>
      </w:r>
    </w:p>
    <w:p w14:paraId="5BE817E3">
      <w:pPr>
        <w:pStyle w:val="2"/>
        <w:spacing w:before="316" w:line="252" w:lineRule="auto"/>
        <w:ind w:right="2" w:firstLine="26"/>
        <w:jc w:val="both"/>
        <w:rPr>
          <w:rFonts w:hint="eastAsia"/>
          <w:b w:val="0"/>
          <w:bCs w:val="0"/>
          <w:i w:val="0"/>
          <w:iCs w:val="0"/>
          <w:spacing w:val="2"/>
          <w:sz w:val="30"/>
          <w:szCs w:val="30"/>
        </w:rPr>
      </w:pPr>
    </w:p>
    <w:p w14:paraId="5FF5044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from hence also it follows that all God ’s concernment in the creation is by an act of condescension.</w:t>
      </w:r>
    </w:p>
    <w:p w14:paraId="7877F1AD">
      <w:pPr>
        <w:pStyle w:val="2"/>
        <w:spacing w:before="316" w:line="252" w:lineRule="auto"/>
        <w:ind w:right="2" w:firstLine="26"/>
        <w:jc w:val="both"/>
        <w:rPr>
          <w:rFonts w:hint="eastAsia"/>
          <w:b w:val="0"/>
          <w:bCs w:val="0"/>
          <w:i w:val="0"/>
          <w:iCs w:val="0"/>
          <w:spacing w:val="2"/>
          <w:sz w:val="30"/>
          <w:szCs w:val="30"/>
        </w:rPr>
      </w:pPr>
    </w:p>
    <w:p w14:paraId="5FB5CF3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由此也可见，神在创造中的所有关切都是通过一种屈尊的行为。</w:t>
      </w:r>
    </w:p>
    <w:p w14:paraId="3D513B0C">
      <w:pPr>
        <w:pStyle w:val="2"/>
        <w:spacing w:before="316" w:line="252" w:lineRule="auto"/>
        <w:ind w:right="2" w:firstLine="26"/>
        <w:jc w:val="both"/>
        <w:rPr>
          <w:rFonts w:hint="eastAsia"/>
          <w:b w:val="0"/>
          <w:bCs w:val="0"/>
          <w:i w:val="0"/>
          <w:iCs w:val="0"/>
          <w:spacing w:val="2"/>
          <w:sz w:val="30"/>
          <w:szCs w:val="30"/>
        </w:rPr>
      </w:pPr>
    </w:p>
    <w:p w14:paraId="148474C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How glorious, then, is the condescension of the Son of God in his assumption of the office of mediation!</w:t>
      </w:r>
    </w:p>
    <w:p w14:paraId="3620821A">
      <w:pPr>
        <w:pStyle w:val="2"/>
        <w:spacing w:before="316" w:line="252" w:lineRule="auto"/>
        <w:ind w:right="2" w:firstLine="26"/>
        <w:jc w:val="both"/>
        <w:rPr>
          <w:rFonts w:hint="eastAsia"/>
          <w:b w:val="0"/>
          <w:bCs w:val="0"/>
          <w:i w:val="0"/>
          <w:iCs w:val="0"/>
          <w:spacing w:val="2"/>
          <w:sz w:val="30"/>
          <w:szCs w:val="30"/>
        </w:rPr>
      </w:pPr>
    </w:p>
    <w:p w14:paraId="6B94B94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那么，神子在承担中保职分时的降卑是何等荣耀！</w:t>
      </w:r>
    </w:p>
    <w:p w14:paraId="3849C036">
      <w:pPr>
        <w:pStyle w:val="2"/>
        <w:spacing w:before="316" w:line="252" w:lineRule="auto"/>
        <w:ind w:right="2" w:firstLine="26"/>
        <w:jc w:val="both"/>
        <w:rPr>
          <w:rFonts w:hint="eastAsia"/>
          <w:b w:val="0"/>
          <w:bCs w:val="0"/>
          <w:i w:val="0"/>
          <w:iCs w:val="0"/>
          <w:spacing w:val="2"/>
          <w:sz w:val="30"/>
          <w:szCs w:val="30"/>
        </w:rPr>
      </w:pPr>
    </w:p>
    <w:p w14:paraId="11E3558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if such be the perfection of the divine nature, and its distance so absolutely infinite from the whole creation, – and if such be his self-sufficiency unto his own eternal blessedness, as that nothing can betaken from him, nothing added unto him, so that every regard in him unto any of the creatures is an act of self-humiliation and condescension from the prerogative of his being and state, – what heart can conceive, what tongue can express, the glory of that condescension in the Son of God, whereby he took our nature upon him, took it to be his own, in order unto a discharge of the of office of mediation on our behalf?</w:t>
      </w:r>
    </w:p>
    <w:p w14:paraId="7490CC53">
      <w:pPr>
        <w:pStyle w:val="2"/>
        <w:spacing w:before="316" w:line="252" w:lineRule="auto"/>
        <w:ind w:right="2" w:firstLine="26"/>
        <w:jc w:val="both"/>
        <w:rPr>
          <w:rFonts w:hint="eastAsia"/>
          <w:b w:val="0"/>
          <w:bCs w:val="0"/>
          <w:i w:val="0"/>
          <w:iCs w:val="0"/>
          <w:spacing w:val="2"/>
          <w:sz w:val="30"/>
          <w:szCs w:val="30"/>
        </w:rPr>
      </w:pPr>
    </w:p>
    <w:p w14:paraId="486C42F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如果神性的完美是如此，并且它与整个受造界的距离是如此绝对无限——如果祂对自己永恒福乐的自足是如此，以致没有任何东西可以从祂那里取走，没有任何东西可以加添给祂，以致祂对任何受造物的每一个关注都是一种自我谦卑和从祂存在与状态特权的降卑——那么，神子藉以取我们本性，将其视为祂自己的，以便代表我们履行中保职分的降卑，其荣耀是何等的心思能够构想，何等的舌头能够表达呢？</w:t>
      </w:r>
    </w:p>
    <w:p w14:paraId="0939ED9B">
      <w:pPr>
        <w:pStyle w:val="2"/>
        <w:spacing w:before="316" w:line="252" w:lineRule="auto"/>
        <w:ind w:right="2" w:firstLine="26"/>
        <w:jc w:val="both"/>
        <w:rPr>
          <w:rFonts w:hint="eastAsia"/>
          <w:b w:val="0"/>
          <w:bCs w:val="0"/>
          <w:i w:val="0"/>
          <w:iCs w:val="0"/>
          <w:spacing w:val="2"/>
          <w:sz w:val="30"/>
          <w:szCs w:val="30"/>
        </w:rPr>
      </w:pPr>
    </w:p>
    <w:p w14:paraId="1B9FEF2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that we may the better behold the glory of Christ herein, we may briefly consider the special nature of this condescension, and wherein it does consist.</w:t>
      </w:r>
    </w:p>
    <w:p w14:paraId="65D8C2E1">
      <w:pPr>
        <w:pStyle w:val="2"/>
        <w:spacing w:before="316" w:line="252" w:lineRule="auto"/>
        <w:ind w:right="2" w:firstLine="26"/>
        <w:jc w:val="both"/>
        <w:rPr>
          <w:rFonts w:hint="eastAsia"/>
          <w:b w:val="0"/>
          <w:bCs w:val="0"/>
          <w:i w:val="0"/>
          <w:iCs w:val="0"/>
          <w:spacing w:val="2"/>
          <w:sz w:val="30"/>
          <w:szCs w:val="30"/>
        </w:rPr>
      </w:pPr>
    </w:p>
    <w:p w14:paraId="70C0B87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但是，为了我们能更好地瞻仰基督在此的荣耀，我们可以简要地思考这种降卑的特殊性质，以及它包含什么。</w:t>
      </w:r>
    </w:p>
    <w:p w14:paraId="54DD115F">
      <w:pPr>
        <w:pStyle w:val="2"/>
        <w:spacing w:before="316" w:line="252" w:lineRule="auto"/>
        <w:ind w:right="2" w:firstLine="26"/>
        <w:jc w:val="both"/>
        <w:rPr>
          <w:rFonts w:hint="eastAsia"/>
          <w:b w:val="0"/>
          <w:bCs w:val="0"/>
          <w:i w:val="0"/>
          <w:iCs w:val="0"/>
          <w:spacing w:val="2"/>
          <w:sz w:val="30"/>
          <w:szCs w:val="30"/>
        </w:rPr>
      </w:pPr>
    </w:p>
    <w:p w14:paraId="4ED270F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whereas not only the denial, but misapprehensions hereof, have pestered the church of God in all ages, we must, in the first place, reject them, and then declare the truth.</w:t>
      </w:r>
    </w:p>
    <w:p w14:paraId="0E2AD952">
      <w:pPr>
        <w:pStyle w:val="2"/>
        <w:spacing w:before="316" w:line="252" w:lineRule="auto"/>
        <w:ind w:right="2" w:firstLine="26"/>
        <w:jc w:val="both"/>
        <w:rPr>
          <w:rFonts w:hint="eastAsia"/>
          <w:b w:val="0"/>
          <w:bCs w:val="0"/>
          <w:i w:val="0"/>
          <w:iCs w:val="0"/>
          <w:spacing w:val="2"/>
          <w:sz w:val="30"/>
          <w:szCs w:val="30"/>
        </w:rPr>
      </w:pPr>
    </w:p>
    <w:p w14:paraId="5438544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但是，由于不仅否认，而且对此的误解，在各个时代都困扰着神的教会，我们必须首先拒绝它们，然后宣告真理。</w:t>
      </w:r>
    </w:p>
    <w:p w14:paraId="413B5012">
      <w:pPr>
        <w:pStyle w:val="2"/>
        <w:spacing w:before="316" w:line="252" w:lineRule="auto"/>
        <w:ind w:right="2" w:firstLine="26"/>
        <w:jc w:val="both"/>
        <w:rPr>
          <w:rFonts w:hint="eastAsia"/>
          <w:b w:val="0"/>
          <w:bCs w:val="0"/>
          <w:i w:val="0"/>
          <w:iCs w:val="0"/>
          <w:spacing w:val="2"/>
          <w:sz w:val="30"/>
          <w:szCs w:val="30"/>
        </w:rPr>
      </w:pPr>
    </w:p>
    <w:p w14:paraId="62919DB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This condescension of the Son of God did not consist in a laying aside, or parting with, or separation from, the divine nature, so as that he should cease to be God by being man.</w:t>
      </w:r>
    </w:p>
    <w:p w14:paraId="7426A1B6">
      <w:pPr>
        <w:pStyle w:val="2"/>
        <w:spacing w:before="316" w:line="252" w:lineRule="auto"/>
        <w:ind w:right="2" w:firstLine="26"/>
        <w:jc w:val="both"/>
        <w:rPr>
          <w:rFonts w:hint="eastAsia"/>
          <w:b w:val="0"/>
          <w:bCs w:val="0"/>
          <w:i w:val="0"/>
          <w:iCs w:val="0"/>
          <w:spacing w:val="2"/>
          <w:sz w:val="30"/>
          <w:szCs w:val="30"/>
        </w:rPr>
      </w:pPr>
    </w:p>
    <w:p w14:paraId="3F07CA9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神子的这种降卑，并非在于放下、舍弃或与神性分离，以致祂因成为人而不再是神。</w:t>
      </w:r>
    </w:p>
    <w:p w14:paraId="18CB11A6">
      <w:pPr>
        <w:pStyle w:val="2"/>
        <w:spacing w:before="316" w:line="252" w:lineRule="auto"/>
        <w:ind w:right="2" w:firstLine="26"/>
        <w:jc w:val="both"/>
        <w:rPr>
          <w:rFonts w:hint="eastAsia"/>
          <w:b w:val="0"/>
          <w:bCs w:val="0"/>
          <w:i w:val="0"/>
          <w:iCs w:val="0"/>
          <w:spacing w:val="2"/>
          <w:sz w:val="30"/>
          <w:szCs w:val="30"/>
        </w:rPr>
      </w:pPr>
    </w:p>
    <w:p w14:paraId="2077F0D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foundation of it lay in this, that he was “in the form of God, and thought it not robbery to be equal with God,” Phil. 2:6;</w:t>
      </w:r>
    </w:p>
    <w:p w14:paraId="7EF1F9E0">
      <w:pPr>
        <w:pStyle w:val="2"/>
        <w:spacing w:before="316" w:line="252" w:lineRule="auto"/>
        <w:ind w:right="2" w:firstLine="26"/>
        <w:jc w:val="both"/>
        <w:rPr>
          <w:rFonts w:hint="eastAsia"/>
          <w:b w:val="0"/>
          <w:bCs w:val="0"/>
          <w:i w:val="0"/>
          <w:iCs w:val="0"/>
          <w:spacing w:val="2"/>
          <w:sz w:val="30"/>
          <w:szCs w:val="30"/>
        </w:rPr>
      </w:pPr>
    </w:p>
    <w:p w14:paraId="272EA7A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其根基在于此，祂“本有神的形像，不以自己与神同等为强夺的”，腓立比书2章6节；</w:t>
      </w:r>
    </w:p>
    <w:p w14:paraId="73586839">
      <w:pPr>
        <w:pStyle w:val="2"/>
        <w:spacing w:before="316" w:line="252" w:lineRule="auto"/>
        <w:ind w:right="2" w:firstLine="26"/>
        <w:jc w:val="both"/>
        <w:rPr>
          <w:rFonts w:hint="eastAsia"/>
          <w:b w:val="0"/>
          <w:bCs w:val="0"/>
          <w:i w:val="0"/>
          <w:iCs w:val="0"/>
          <w:spacing w:val="2"/>
          <w:sz w:val="30"/>
          <w:szCs w:val="30"/>
        </w:rPr>
      </w:pPr>
    </w:p>
    <w:p w14:paraId="1544BCE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that is, being really and essentially God in his divine nature, he professed himself therein to be equal with God, or the person of the Father.</w:t>
      </w:r>
    </w:p>
    <w:p w14:paraId="0D137AC5">
      <w:pPr>
        <w:pStyle w:val="2"/>
        <w:spacing w:before="316" w:line="252" w:lineRule="auto"/>
        <w:ind w:right="2" w:firstLine="26"/>
        <w:jc w:val="both"/>
        <w:rPr>
          <w:rFonts w:hint="eastAsia"/>
          <w:b w:val="0"/>
          <w:bCs w:val="0"/>
          <w:i w:val="0"/>
          <w:iCs w:val="0"/>
          <w:spacing w:val="2"/>
          <w:sz w:val="30"/>
          <w:szCs w:val="30"/>
        </w:rPr>
      </w:pPr>
    </w:p>
    <w:p w14:paraId="5052B70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——也就是说，祂在其神性中真实而本质地是神，祂在其中宣称自己与神，或父的位格同等。</w:t>
      </w:r>
    </w:p>
    <w:p w14:paraId="4397EB8E">
      <w:pPr>
        <w:pStyle w:val="2"/>
        <w:spacing w:before="316" w:line="252" w:lineRule="auto"/>
        <w:ind w:right="2" w:firstLine="26"/>
        <w:jc w:val="both"/>
        <w:rPr>
          <w:rFonts w:hint="eastAsia"/>
          <w:b w:val="0"/>
          <w:bCs w:val="0"/>
          <w:i w:val="0"/>
          <w:iCs w:val="0"/>
          <w:spacing w:val="2"/>
          <w:sz w:val="30"/>
          <w:szCs w:val="30"/>
        </w:rPr>
      </w:pPr>
    </w:p>
    <w:p w14:paraId="5189D6E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was in the form of God, – that is, he was God, participant of the Divine nature, for God has no form but that of his essence and being;</w:t>
      </w:r>
    </w:p>
    <w:p w14:paraId="74708D65">
      <w:pPr>
        <w:pStyle w:val="2"/>
        <w:spacing w:before="316" w:line="252" w:lineRule="auto"/>
        <w:ind w:right="2" w:firstLine="26"/>
        <w:jc w:val="both"/>
        <w:rPr>
          <w:rFonts w:hint="eastAsia"/>
          <w:b w:val="0"/>
          <w:bCs w:val="0"/>
          <w:i w:val="0"/>
          <w:iCs w:val="0"/>
          <w:spacing w:val="2"/>
          <w:sz w:val="30"/>
          <w:szCs w:val="30"/>
        </w:rPr>
      </w:pPr>
    </w:p>
    <w:p w14:paraId="1324012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祂本有神的形像——也就是说，祂是神，分享神性，因为神除了其本质和存在的形像之外，没有其他形像；</w:t>
      </w:r>
    </w:p>
    <w:p w14:paraId="564135CD">
      <w:pPr>
        <w:pStyle w:val="2"/>
        <w:spacing w:before="316" w:line="252" w:lineRule="auto"/>
        <w:ind w:right="2" w:firstLine="26"/>
        <w:jc w:val="both"/>
        <w:rPr>
          <w:rFonts w:hint="eastAsia"/>
          <w:b w:val="0"/>
          <w:bCs w:val="0"/>
          <w:i w:val="0"/>
          <w:iCs w:val="0"/>
          <w:spacing w:val="2"/>
          <w:sz w:val="30"/>
          <w:szCs w:val="30"/>
        </w:rPr>
      </w:pPr>
    </w:p>
    <w:p w14:paraId="7A1EE30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hence he was equal with God, in authority, dignity, and power.</w:t>
      </w:r>
    </w:p>
    <w:p w14:paraId="7A403515">
      <w:pPr>
        <w:pStyle w:val="2"/>
        <w:spacing w:before="316" w:line="252" w:lineRule="auto"/>
        <w:ind w:right="2" w:firstLine="26"/>
        <w:jc w:val="both"/>
        <w:rPr>
          <w:rFonts w:hint="eastAsia"/>
          <w:b w:val="0"/>
          <w:bCs w:val="0"/>
          <w:i w:val="0"/>
          <w:iCs w:val="0"/>
          <w:spacing w:val="2"/>
          <w:sz w:val="30"/>
          <w:szCs w:val="30"/>
        </w:rPr>
      </w:pPr>
    </w:p>
    <w:p w14:paraId="6632050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因此祂在权柄、尊严和能力上与神同等。</w:t>
      </w:r>
    </w:p>
    <w:p w14:paraId="2FFD34D1">
      <w:pPr>
        <w:pStyle w:val="2"/>
        <w:spacing w:before="316" w:line="252" w:lineRule="auto"/>
        <w:ind w:right="2" w:firstLine="26"/>
        <w:jc w:val="both"/>
        <w:rPr>
          <w:rFonts w:hint="eastAsia"/>
          <w:b w:val="0"/>
          <w:bCs w:val="0"/>
          <w:i w:val="0"/>
          <w:iCs w:val="0"/>
          <w:spacing w:val="2"/>
          <w:sz w:val="30"/>
          <w:szCs w:val="30"/>
        </w:rPr>
      </w:pPr>
    </w:p>
    <w:p w14:paraId="43CD5E8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Because he was in the form of God, he must be equal with God;</w:t>
      </w:r>
    </w:p>
    <w:p w14:paraId="6E5EE366">
      <w:pPr>
        <w:pStyle w:val="2"/>
        <w:spacing w:before="316" w:line="252" w:lineRule="auto"/>
        <w:ind w:right="2" w:firstLine="26"/>
        <w:jc w:val="both"/>
        <w:rPr>
          <w:rFonts w:hint="eastAsia"/>
          <w:b w:val="0"/>
          <w:bCs w:val="0"/>
          <w:i w:val="0"/>
          <w:iCs w:val="0"/>
          <w:spacing w:val="2"/>
          <w:sz w:val="30"/>
          <w:szCs w:val="30"/>
        </w:rPr>
      </w:pPr>
    </w:p>
    <w:p w14:paraId="213995B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因为祂本有神的形像，祂必定与神同等；</w:t>
      </w:r>
    </w:p>
    <w:p w14:paraId="54FC57B1">
      <w:pPr>
        <w:pStyle w:val="2"/>
        <w:spacing w:before="316" w:line="252" w:lineRule="auto"/>
        <w:ind w:right="2" w:firstLine="26"/>
        <w:jc w:val="both"/>
        <w:rPr>
          <w:rFonts w:hint="eastAsia"/>
          <w:b w:val="0"/>
          <w:bCs w:val="0"/>
          <w:i w:val="0"/>
          <w:iCs w:val="0"/>
          <w:spacing w:val="2"/>
          <w:sz w:val="30"/>
          <w:szCs w:val="30"/>
        </w:rPr>
      </w:pPr>
    </w:p>
    <w:p w14:paraId="1E9D640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there is order in the Divine Persons, but no inequality in the Divine Being.</w:t>
      </w:r>
    </w:p>
    <w:p w14:paraId="23E06A10">
      <w:pPr>
        <w:pStyle w:val="2"/>
        <w:spacing w:before="316" w:line="252" w:lineRule="auto"/>
        <w:ind w:right="2" w:firstLine="26"/>
        <w:jc w:val="both"/>
        <w:rPr>
          <w:rFonts w:hint="eastAsia"/>
          <w:b w:val="0"/>
          <w:bCs w:val="0"/>
          <w:i w:val="0"/>
          <w:iCs w:val="0"/>
          <w:spacing w:val="2"/>
          <w:sz w:val="30"/>
          <w:szCs w:val="30"/>
        </w:rPr>
      </w:pPr>
    </w:p>
    <w:p w14:paraId="4AAE824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因为在神圣位格中有次序，但在神圣存在中没有不平等。</w:t>
      </w:r>
    </w:p>
    <w:p w14:paraId="05EBA94F">
      <w:pPr>
        <w:pStyle w:val="2"/>
        <w:spacing w:before="316" w:line="252" w:lineRule="auto"/>
        <w:ind w:right="2" w:firstLine="26"/>
        <w:jc w:val="both"/>
        <w:rPr>
          <w:rFonts w:hint="eastAsia"/>
          <w:b w:val="0"/>
          <w:bCs w:val="0"/>
          <w:i w:val="0"/>
          <w:iCs w:val="0"/>
          <w:spacing w:val="2"/>
          <w:sz w:val="30"/>
          <w:szCs w:val="30"/>
        </w:rPr>
      </w:pPr>
    </w:p>
    <w:p w14:paraId="2116A22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the Jews understood him, that when he said, “God was his Father, he made himself equal with God.”</w:t>
      </w:r>
    </w:p>
    <w:p w14:paraId="5E78E7BC">
      <w:pPr>
        <w:pStyle w:val="2"/>
        <w:spacing w:before="316" w:line="252" w:lineRule="auto"/>
        <w:ind w:right="2" w:firstLine="26"/>
        <w:jc w:val="both"/>
        <w:rPr>
          <w:rFonts w:hint="eastAsia"/>
          <w:b w:val="0"/>
          <w:bCs w:val="0"/>
          <w:i w:val="0"/>
          <w:iCs w:val="0"/>
          <w:spacing w:val="2"/>
          <w:sz w:val="30"/>
          <w:szCs w:val="30"/>
        </w:rPr>
      </w:pPr>
    </w:p>
    <w:p w14:paraId="1E8E61C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犹太人也是这样理解祂的，当祂说“神是祂的父”时，祂就使自己与神同等。</w:t>
      </w:r>
    </w:p>
    <w:p w14:paraId="143346D4">
      <w:pPr>
        <w:pStyle w:val="2"/>
        <w:spacing w:before="316" w:line="252" w:lineRule="auto"/>
        <w:ind w:right="2" w:firstLine="26"/>
        <w:jc w:val="both"/>
        <w:rPr>
          <w:rFonts w:hint="eastAsia"/>
          <w:b w:val="0"/>
          <w:bCs w:val="0"/>
          <w:i w:val="0"/>
          <w:iCs w:val="0"/>
          <w:spacing w:val="2"/>
          <w:sz w:val="30"/>
          <w:szCs w:val="30"/>
        </w:rPr>
      </w:pPr>
    </w:p>
    <w:p w14:paraId="402EA5B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in his so saying, he ascribed unto himself equal power with the Father, as unto all divine operations.</w:t>
      </w:r>
    </w:p>
    <w:p w14:paraId="24CA75E6">
      <w:pPr>
        <w:pStyle w:val="2"/>
        <w:spacing w:before="316" w:line="252" w:lineRule="auto"/>
        <w:ind w:right="2" w:firstLine="26"/>
        <w:jc w:val="both"/>
        <w:rPr>
          <w:rFonts w:hint="eastAsia"/>
          <w:b w:val="0"/>
          <w:bCs w:val="0"/>
          <w:i w:val="0"/>
          <w:iCs w:val="0"/>
          <w:spacing w:val="2"/>
          <w:sz w:val="30"/>
          <w:szCs w:val="30"/>
        </w:rPr>
      </w:pPr>
    </w:p>
    <w:p w14:paraId="005FBA3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因为祂这样说，祂就将与父同等的权能归于自己，如同在所有神圣的作为中一样。</w:t>
      </w:r>
    </w:p>
    <w:p w14:paraId="657224EA">
      <w:pPr>
        <w:pStyle w:val="2"/>
        <w:spacing w:before="316" w:line="252" w:lineRule="auto"/>
        <w:ind w:right="2" w:firstLine="26"/>
        <w:jc w:val="both"/>
        <w:rPr>
          <w:rFonts w:hint="eastAsia"/>
          <w:b w:val="0"/>
          <w:bCs w:val="0"/>
          <w:i w:val="0"/>
          <w:iCs w:val="0"/>
          <w:spacing w:val="2"/>
          <w:sz w:val="30"/>
          <w:szCs w:val="30"/>
        </w:rPr>
      </w:pPr>
    </w:p>
    <w:p w14:paraId="17133EB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“My Father,” saith he, “worketh hitherto, and I work,” John 5: 17, 18.</w:t>
      </w:r>
    </w:p>
    <w:p w14:paraId="46DCD1BC">
      <w:pPr>
        <w:pStyle w:val="2"/>
        <w:spacing w:before="316" w:line="252" w:lineRule="auto"/>
        <w:ind w:right="2" w:firstLine="26"/>
        <w:jc w:val="both"/>
        <w:rPr>
          <w:rFonts w:hint="eastAsia"/>
          <w:b w:val="0"/>
          <w:bCs w:val="0"/>
          <w:i w:val="0"/>
          <w:iCs w:val="0"/>
          <w:spacing w:val="2"/>
          <w:sz w:val="30"/>
          <w:szCs w:val="30"/>
        </w:rPr>
      </w:pPr>
    </w:p>
    <w:p w14:paraId="031C53F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祂说：“我父作事直到如今，我也作事”，约翰福音5章17-18节。</w:t>
      </w:r>
    </w:p>
    <w:p w14:paraId="1AFA6FE3">
      <w:pPr>
        <w:pStyle w:val="2"/>
        <w:spacing w:before="316" w:line="252" w:lineRule="auto"/>
        <w:ind w:right="2" w:firstLine="26"/>
        <w:jc w:val="both"/>
        <w:rPr>
          <w:rFonts w:hint="eastAsia"/>
          <w:b w:val="0"/>
          <w:bCs w:val="0"/>
          <w:i w:val="0"/>
          <w:iCs w:val="0"/>
          <w:spacing w:val="2"/>
          <w:sz w:val="30"/>
          <w:szCs w:val="30"/>
        </w:rPr>
      </w:pPr>
    </w:p>
    <w:p w14:paraId="2F1229F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they by whom his divine nature is denied do cast this condescension of Christ quite out of our religion, as that which has no reality or substance in it.</w:t>
      </w:r>
    </w:p>
    <w:p w14:paraId="2C0D299C">
      <w:pPr>
        <w:pStyle w:val="2"/>
        <w:spacing w:before="316" w:line="252" w:lineRule="auto"/>
        <w:ind w:right="2" w:firstLine="26"/>
        <w:jc w:val="both"/>
        <w:rPr>
          <w:rFonts w:hint="eastAsia"/>
          <w:b w:val="0"/>
          <w:bCs w:val="0"/>
          <w:i w:val="0"/>
          <w:iCs w:val="0"/>
          <w:spacing w:val="2"/>
          <w:sz w:val="30"/>
          <w:szCs w:val="30"/>
        </w:rPr>
      </w:pPr>
    </w:p>
    <w:p w14:paraId="7B62C28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凡否认祂神性的人，都将基督的这种降卑完全从我们的信仰中剔除，认为它没有真实性或实质内容。</w:t>
      </w:r>
    </w:p>
    <w:p w14:paraId="6C739776">
      <w:pPr>
        <w:pStyle w:val="2"/>
        <w:spacing w:before="316" w:line="252" w:lineRule="auto"/>
        <w:ind w:right="2" w:firstLine="26"/>
        <w:jc w:val="both"/>
        <w:rPr>
          <w:rFonts w:hint="eastAsia"/>
          <w:b w:val="0"/>
          <w:bCs w:val="0"/>
          <w:i w:val="0"/>
          <w:iCs w:val="0"/>
          <w:spacing w:val="2"/>
          <w:sz w:val="30"/>
          <w:szCs w:val="30"/>
        </w:rPr>
      </w:pPr>
    </w:p>
    <w:p w14:paraId="713ADDF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we shall speak of them afterward.</w:t>
      </w:r>
    </w:p>
    <w:p w14:paraId="003E5804">
      <w:pPr>
        <w:pStyle w:val="2"/>
        <w:spacing w:before="316" w:line="252" w:lineRule="auto"/>
        <w:ind w:right="2" w:firstLine="26"/>
        <w:jc w:val="both"/>
        <w:rPr>
          <w:rFonts w:hint="eastAsia"/>
          <w:b w:val="0"/>
          <w:bCs w:val="0"/>
          <w:i w:val="0"/>
          <w:iCs w:val="0"/>
          <w:spacing w:val="2"/>
          <w:sz w:val="30"/>
          <w:szCs w:val="30"/>
        </w:rPr>
      </w:pPr>
    </w:p>
    <w:p w14:paraId="3344EA5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但我们稍后会谈论他们。</w:t>
      </w:r>
    </w:p>
    <w:p w14:paraId="70103468">
      <w:pPr>
        <w:pStyle w:val="2"/>
        <w:spacing w:before="316" w:line="252" w:lineRule="auto"/>
        <w:ind w:right="2" w:firstLine="26"/>
        <w:jc w:val="both"/>
        <w:rPr>
          <w:rFonts w:hint="eastAsia"/>
          <w:b w:val="0"/>
          <w:bCs w:val="0"/>
          <w:i w:val="0"/>
          <w:iCs w:val="0"/>
          <w:spacing w:val="2"/>
          <w:sz w:val="30"/>
          <w:szCs w:val="30"/>
        </w:rPr>
      </w:pPr>
    </w:p>
    <w:p w14:paraId="10D616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Being in this state, it is said that he took on him the form of a servant, and was found in fashion as a man, Phil. 2: 7.</w:t>
      </w:r>
    </w:p>
    <w:p w14:paraId="0692EFD6">
      <w:pPr>
        <w:pStyle w:val="2"/>
        <w:spacing w:before="316" w:line="252" w:lineRule="auto"/>
        <w:ind w:right="2" w:firstLine="26"/>
        <w:jc w:val="both"/>
        <w:rPr>
          <w:rFonts w:hint="eastAsia"/>
          <w:b w:val="0"/>
          <w:bCs w:val="0"/>
          <w:i w:val="0"/>
          <w:iCs w:val="0"/>
          <w:spacing w:val="2"/>
          <w:sz w:val="30"/>
          <w:szCs w:val="30"/>
        </w:rPr>
      </w:pPr>
    </w:p>
    <w:p w14:paraId="1BAF8D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在这种状态下，经上说祂取了奴仆的形像，成为人的样式，腓立比书2章7节。</w:t>
      </w:r>
    </w:p>
    <w:p w14:paraId="3BE90526">
      <w:pPr>
        <w:pStyle w:val="2"/>
        <w:spacing w:before="316" w:line="252" w:lineRule="auto"/>
        <w:ind w:right="2" w:firstLine="26"/>
        <w:jc w:val="both"/>
        <w:rPr>
          <w:rFonts w:hint="eastAsia"/>
          <w:b w:val="0"/>
          <w:bCs w:val="0"/>
          <w:i w:val="0"/>
          <w:iCs w:val="0"/>
          <w:spacing w:val="2"/>
          <w:sz w:val="30"/>
          <w:szCs w:val="30"/>
        </w:rPr>
      </w:pPr>
    </w:p>
    <w:p w14:paraId="563842A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his condescension.</w:t>
      </w:r>
    </w:p>
    <w:p w14:paraId="732AA60A">
      <w:pPr>
        <w:pStyle w:val="2"/>
        <w:spacing w:before="316" w:line="252" w:lineRule="auto"/>
        <w:ind w:right="2" w:firstLine="26"/>
        <w:jc w:val="both"/>
        <w:rPr>
          <w:rFonts w:hint="eastAsia"/>
          <w:b w:val="0"/>
          <w:bCs w:val="0"/>
          <w:i w:val="0"/>
          <w:iCs w:val="0"/>
          <w:spacing w:val="2"/>
          <w:sz w:val="30"/>
          <w:szCs w:val="30"/>
        </w:rPr>
      </w:pPr>
    </w:p>
    <w:p w14:paraId="3E703E2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这是祂的降卑。</w:t>
      </w:r>
    </w:p>
    <w:p w14:paraId="1817682E">
      <w:pPr>
        <w:pStyle w:val="2"/>
        <w:spacing w:before="316" w:line="252" w:lineRule="auto"/>
        <w:ind w:right="2" w:firstLine="26"/>
        <w:jc w:val="both"/>
        <w:rPr>
          <w:rFonts w:hint="eastAsia"/>
          <w:b w:val="0"/>
          <w:bCs w:val="0"/>
          <w:i w:val="0"/>
          <w:iCs w:val="0"/>
          <w:spacing w:val="2"/>
          <w:sz w:val="30"/>
          <w:szCs w:val="30"/>
        </w:rPr>
      </w:pPr>
    </w:p>
    <w:p w14:paraId="6A45B89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not said that he ceased to be in the form of God;</w:t>
      </w:r>
    </w:p>
    <w:p w14:paraId="3E0C88FB">
      <w:pPr>
        <w:pStyle w:val="2"/>
        <w:spacing w:before="316" w:line="252" w:lineRule="auto"/>
        <w:ind w:right="2" w:firstLine="26"/>
        <w:jc w:val="both"/>
        <w:rPr>
          <w:rFonts w:hint="eastAsia"/>
          <w:b w:val="0"/>
          <w:bCs w:val="0"/>
          <w:i w:val="0"/>
          <w:iCs w:val="0"/>
          <w:spacing w:val="2"/>
          <w:sz w:val="30"/>
          <w:szCs w:val="30"/>
        </w:rPr>
      </w:pPr>
    </w:p>
    <w:p w14:paraId="37C115A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经上没有说祂不再有神的形像；</w:t>
      </w:r>
    </w:p>
    <w:p w14:paraId="740DCFD9">
      <w:pPr>
        <w:pStyle w:val="2"/>
        <w:spacing w:before="316" w:line="252" w:lineRule="auto"/>
        <w:ind w:right="2" w:firstLine="26"/>
        <w:jc w:val="both"/>
        <w:rPr>
          <w:rFonts w:hint="eastAsia"/>
          <w:b w:val="0"/>
          <w:bCs w:val="0"/>
          <w:i w:val="0"/>
          <w:iCs w:val="0"/>
          <w:spacing w:val="2"/>
          <w:sz w:val="30"/>
          <w:szCs w:val="30"/>
        </w:rPr>
      </w:pPr>
    </w:p>
    <w:p w14:paraId="56F1050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continuing so to be, he “took upon him the form of a servant” in our nature:</w:t>
      </w:r>
    </w:p>
    <w:p w14:paraId="45F407F4">
      <w:pPr>
        <w:pStyle w:val="2"/>
        <w:spacing w:before="316" w:line="252" w:lineRule="auto"/>
        <w:ind w:right="2" w:firstLine="26"/>
        <w:jc w:val="both"/>
        <w:rPr>
          <w:rFonts w:hint="eastAsia"/>
          <w:b w:val="0"/>
          <w:bCs w:val="0"/>
          <w:i w:val="0"/>
          <w:iCs w:val="0"/>
          <w:spacing w:val="2"/>
          <w:sz w:val="30"/>
          <w:szCs w:val="30"/>
        </w:rPr>
      </w:pPr>
    </w:p>
    <w:p w14:paraId="4684843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而是继续如此，祂在我们的本性中“取了奴仆的形像”：</w:t>
      </w:r>
    </w:p>
    <w:p w14:paraId="2F09B76C">
      <w:pPr>
        <w:pStyle w:val="2"/>
        <w:spacing w:before="316" w:line="252" w:lineRule="auto"/>
        <w:ind w:right="2" w:firstLine="26"/>
        <w:jc w:val="both"/>
        <w:rPr>
          <w:rFonts w:hint="eastAsia"/>
          <w:b w:val="0"/>
          <w:bCs w:val="0"/>
          <w:i w:val="0"/>
          <w:iCs w:val="0"/>
          <w:spacing w:val="2"/>
          <w:sz w:val="30"/>
          <w:szCs w:val="30"/>
        </w:rPr>
      </w:pPr>
    </w:p>
    <w:p w14:paraId="5AC8C87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became what he was not, but he ceased not to be what he was.</w:t>
      </w:r>
    </w:p>
    <w:p w14:paraId="59E43ECF">
      <w:pPr>
        <w:pStyle w:val="2"/>
        <w:spacing w:before="316" w:line="252" w:lineRule="auto"/>
        <w:ind w:right="2" w:firstLine="26"/>
        <w:jc w:val="both"/>
        <w:rPr>
          <w:rFonts w:hint="eastAsia"/>
          <w:b w:val="0"/>
          <w:bCs w:val="0"/>
          <w:i w:val="0"/>
          <w:iCs w:val="0"/>
          <w:spacing w:val="2"/>
          <w:sz w:val="30"/>
          <w:szCs w:val="30"/>
        </w:rPr>
      </w:pPr>
    </w:p>
    <w:p w14:paraId="030791B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祂成为祂所不是的，但祂并没有停止成为祂所是的。</w:t>
      </w:r>
    </w:p>
    <w:p w14:paraId="77D13B6C">
      <w:pPr>
        <w:pStyle w:val="2"/>
        <w:spacing w:before="316" w:line="252" w:lineRule="auto"/>
        <w:ind w:right="2" w:firstLine="26"/>
        <w:jc w:val="both"/>
        <w:rPr>
          <w:rFonts w:hint="eastAsia"/>
          <w:b w:val="0"/>
          <w:bCs w:val="0"/>
          <w:i w:val="0"/>
          <w:iCs w:val="0"/>
          <w:spacing w:val="2"/>
          <w:sz w:val="30"/>
          <w:szCs w:val="30"/>
        </w:rPr>
      </w:pPr>
    </w:p>
    <w:p w14:paraId="5705317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he testifies of himself, John 3: 13, “No man has ascended up to heaven, but he that came down from heaven, the Son of man which is in heaven.”</w:t>
      </w:r>
    </w:p>
    <w:p w14:paraId="592B04F8">
      <w:pPr>
        <w:pStyle w:val="2"/>
        <w:spacing w:before="316" w:line="252" w:lineRule="auto"/>
        <w:ind w:right="2" w:firstLine="26"/>
        <w:jc w:val="both"/>
        <w:rPr>
          <w:rFonts w:hint="eastAsia"/>
          <w:b w:val="0"/>
          <w:bCs w:val="0"/>
          <w:i w:val="0"/>
          <w:iCs w:val="0"/>
          <w:spacing w:val="2"/>
          <w:sz w:val="30"/>
          <w:szCs w:val="30"/>
        </w:rPr>
      </w:pPr>
    </w:p>
    <w:p w14:paraId="44F211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祂自己如此作见证，约翰福音3章13节：“除了从天降下仍旧在天的人子，没有人升过天。”</w:t>
      </w:r>
    </w:p>
    <w:p w14:paraId="2E562483">
      <w:pPr>
        <w:pStyle w:val="2"/>
        <w:spacing w:before="316" w:line="252" w:lineRule="auto"/>
        <w:ind w:right="2" w:firstLine="26"/>
        <w:jc w:val="both"/>
        <w:rPr>
          <w:rFonts w:hint="eastAsia"/>
          <w:b w:val="0"/>
          <w:bCs w:val="0"/>
          <w:i w:val="0"/>
          <w:iCs w:val="0"/>
          <w:spacing w:val="2"/>
          <w:sz w:val="30"/>
          <w:szCs w:val="30"/>
        </w:rPr>
      </w:pPr>
    </w:p>
    <w:p w14:paraId="0C0B6B6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Although he was then on earth as the Son of man, yethe ceased not to be God thereby;</w:t>
      </w:r>
    </w:p>
    <w:p w14:paraId="4C83294F">
      <w:pPr>
        <w:pStyle w:val="2"/>
        <w:spacing w:before="316" w:line="252" w:lineRule="auto"/>
        <w:ind w:right="2" w:firstLine="26"/>
        <w:jc w:val="both"/>
        <w:rPr>
          <w:rFonts w:hint="eastAsia"/>
          <w:b w:val="0"/>
          <w:bCs w:val="0"/>
          <w:i w:val="0"/>
          <w:iCs w:val="0"/>
          <w:spacing w:val="2"/>
          <w:sz w:val="30"/>
          <w:szCs w:val="30"/>
        </w:rPr>
      </w:pPr>
    </w:p>
    <w:p w14:paraId="386CE17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虽然那时祂作为人子在地上，但祂并没有因此而不再是神；</w:t>
      </w:r>
    </w:p>
    <w:p w14:paraId="784A9F63">
      <w:pPr>
        <w:pStyle w:val="2"/>
        <w:spacing w:before="316" w:line="252" w:lineRule="auto"/>
        <w:ind w:right="2" w:firstLine="26"/>
        <w:jc w:val="both"/>
        <w:rPr>
          <w:rFonts w:hint="eastAsia"/>
          <w:b w:val="0"/>
          <w:bCs w:val="0"/>
          <w:i w:val="0"/>
          <w:iCs w:val="0"/>
          <w:spacing w:val="2"/>
          <w:sz w:val="30"/>
          <w:szCs w:val="30"/>
        </w:rPr>
      </w:pPr>
    </w:p>
    <w:p w14:paraId="5B58615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in his divine nature he was then also in heaven.</w:t>
      </w:r>
    </w:p>
    <w:p w14:paraId="65BA9B47">
      <w:pPr>
        <w:pStyle w:val="2"/>
        <w:spacing w:before="316" w:line="252" w:lineRule="auto"/>
        <w:ind w:right="2" w:firstLine="26"/>
        <w:jc w:val="both"/>
        <w:rPr>
          <w:rFonts w:hint="eastAsia"/>
          <w:b w:val="0"/>
          <w:bCs w:val="0"/>
          <w:i w:val="0"/>
          <w:iCs w:val="0"/>
          <w:spacing w:val="2"/>
          <w:sz w:val="30"/>
          <w:szCs w:val="30"/>
        </w:rPr>
      </w:pPr>
    </w:p>
    <w:p w14:paraId="27CDD36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——在祂的神性中，祂那时也在天上。</w:t>
      </w:r>
    </w:p>
    <w:p w14:paraId="0BA0DBE1">
      <w:pPr>
        <w:pStyle w:val="2"/>
        <w:spacing w:before="316" w:line="252" w:lineRule="auto"/>
        <w:ind w:right="2" w:firstLine="26"/>
        <w:jc w:val="both"/>
        <w:rPr>
          <w:rFonts w:hint="eastAsia"/>
          <w:b w:val="0"/>
          <w:bCs w:val="0"/>
          <w:i w:val="0"/>
          <w:iCs w:val="0"/>
          <w:spacing w:val="2"/>
          <w:sz w:val="30"/>
          <w:szCs w:val="30"/>
        </w:rPr>
      </w:pPr>
    </w:p>
    <w:p w14:paraId="5DF76E8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who is God, can no more be not God, than he who is not God can be God;</w:t>
      </w:r>
    </w:p>
    <w:p w14:paraId="1516A346">
      <w:pPr>
        <w:pStyle w:val="2"/>
        <w:spacing w:before="316" w:line="252" w:lineRule="auto"/>
        <w:ind w:right="2" w:firstLine="26"/>
        <w:jc w:val="both"/>
        <w:rPr>
          <w:rFonts w:hint="eastAsia"/>
          <w:b w:val="0"/>
          <w:bCs w:val="0"/>
          <w:i w:val="0"/>
          <w:iCs w:val="0"/>
          <w:spacing w:val="2"/>
          <w:sz w:val="30"/>
          <w:szCs w:val="30"/>
        </w:rPr>
      </w:pPr>
    </w:p>
    <w:p w14:paraId="7AC006D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凡是神，就不能不再是神，如同凡不是神，就不能成为神一样；</w:t>
      </w:r>
    </w:p>
    <w:p w14:paraId="359F7490">
      <w:pPr>
        <w:pStyle w:val="2"/>
        <w:spacing w:before="316" w:line="252" w:lineRule="auto"/>
        <w:ind w:right="2" w:firstLine="26"/>
        <w:jc w:val="both"/>
        <w:rPr>
          <w:rFonts w:hint="eastAsia"/>
          <w:b w:val="0"/>
          <w:bCs w:val="0"/>
          <w:i w:val="0"/>
          <w:iCs w:val="0"/>
          <w:spacing w:val="2"/>
          <w:sz w:val="30"/>
          <w:szCs w:val="30"/>
        </w:rPr>
      </w:pPr>
    </w:p>
    <w:p w14:paraId="53111E9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our difference with the Socinians herein is, – we believe that Christ being God, was made man for our sakes;</w:t>
      </w:r>
    </w:p>
    <w:p w14:paraId="691162B7">
      <w:pPr>
        <w:pStyle w:val="2"/>
        <w:spacing w:before="316" w:line="252" w:lineRule="auto"/>
        <w:ind w:right="2" w:firstLine="26"/>
        <w:jc w:val="both"/>
        <w:rPr>
          <w:rFonts w:hint="eastAsia"/>
          <w:b w:val="0"/>
          <w:bCs w:val="0"/>
          <w:i w:val="0"/>
          <w:iCs w:val="0"/>
          <w:spacing w:val="2"/>
          <w:sz w:val="30"/>
          <w:szCs w:val="30"/>
        </w:rPr>
      </w:pPr>
    </w:p>
    <w:p w14:paraId="448D082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我们与索西尼派在此的差异在于——我们相信基督是神，为我们的缘故成为人；</w:t>
      </w:r>
    </w:p>
    <w:p w14:paraId="0961D051">
      <w:pPr>
        <w:pStyle w:val="2"/>
        <w:spacing w:before="316" w:line="252" w:lineRule="auto"/>
        <w:ind w:right="2" w:firstLine="26"/>
        <w:jc w:val="both"/>
        <w:rPr>
          <w:rFonts w:hint="eastAsia"/>
          <w:b w:val="0"/>
          <w:bCs w:val="0"/>
          <w:i w:val="0"/>
          <w:iCs w:val="0"/>
          <w:spacing w:val="2"/>
          <w:sz w:val="30"/>
          <w:szCs w:val="30"/>
        </w:rPr>
      </w:pPr>
    </w:p>
    <w:p w14:paraId="4D91520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say, that being only a man, he was made a god for his own sake.</w:t>
      </w:r>
    </w:p>
    <w:p w14:paraId="65842819">
      <w:pPr>
        <w:pStyle w:val="2"/>
        <w:spacing w:before="316" w:line="252" w:lineRule="auto"/>
        <w:ind w:right="2" w:firstLine="26"/>
        <w:jc w:val="both"/>
        <w:rPr>
          <w:rFonts w:hint="eastAsia"/>
          <w:b w:val="0"/>
          <w:bCs w:val="0"/>
          <w:i w:val="0"/>
          <w:iCs w:val="0"/>
          <w:spacing w:val="2"/>
          <w:sz w:val="30"/>
          <w:szCs w:val="30"/>
        </w:rPr>
      </w:pPr>
    </w:p>
    <w:p w14:paraId="75585CF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他们说，祂只是一个人，为自己的缘故被造成了神。</w:t>
      </w:r>
    </w:p>
    <w:p w14:paraId="69BE9EAA">
      <w:pPr>
        <w:pStyle w:val="2"/>
        <w:spacing w:before="316" w:line="252" w:lineRule="auto"/>
        <w:ind w:right="2" w:firstLine="26"/>
        <w:jc w:val="both"/>
        <w:rPr>
          <w:rFonts w:hint="eastAsia"/>
          <w:b w:val="0"/>
          <w:bCs w:val="0"/>
          <w:i w:val="0"/>
          <w:iCs w:val="0"/>
          <w:spacing w:val="2"/>
          <w:sz w:val="30"/>
          <w:szCs w:val="30"/>
        </w:rPr>
      </w:pPr>
    </w:p>
    <w:p w14:paraId="304AE64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then, is the foundation of the glory of Christ in this condescension, the life and soul of all heavenly truth and mysteries, – namely, that the Son of God becoming in time to be what he was not, the Son of man, ceased not thereby to be what he was, even the eternal Son of God.</w:t>
      </w:r>
    </w:p>
    <w:p w14:paraId="661EB1E8">
      <w:pPr>
        <w:pStyle w:val="2"/>
        <w:spacing w:before="316" w:line="252" w:lineRule="auto"/>
        <w:ind w:right="2" w:firstLine="26"/>
        <w:jc w:val="both"/>
        <w:rPr>
          <w:rFonts w:hint="eastAsia"/>
          <w:b w:val="0"/>
          <w:bCs w:val="0"/>
          <w:i w:val="0"/>
          <w:iCs w:val="0"/>
          <w:spacing w:val="2"/>
          <w:sz w:val="30"/>
          <w:szCs w:val="30"/>
        </w:rPr>
      </w:pPr>
    </w:p>
    <w:p w14:paraId="60B3204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那么，这就是基督在这降卑中荣耀的根基，所有属天真理和奥秘的生命和灵魂——即，神的儿子在时间中成为祂所不是的，人子，并没有因此而停止成为祂所是的，即永恒的神子。</w:t>
      </w:r>
    </w:p>
    <w:p w14:paraId="6F7A0867">
      <w:pPr>
        <w:pStyle w:val="2"/>
        <w:spacing w:before="316" w:line="252" w:lineRule="auto"/>
        <w:ind w:right="2" w:firstLine="26"/>
        <w:jc w:val="both"/>
        <w:rPr>
          <w:rFonts w:hint="eastAsia"/>
          <w:b w:val="0"/>
          <w:bCs w:val="0"/>
          <w:i w:val="0"/>
          <w:iCs w:val="0"/>
          <w:spacing w:val="2"/>
          <w:sz w:val="30"/>
          <w:szCs w:val="30"/>
        </w:rPr>
      </w:pPr>
    </w:p>
    <w:p w14:paraId="1F1EA12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Wherefore, –</w:t>
      </w:r>
    </w:p>
    <w:p w14:paraId="5B91C60C">
      <w:pPr>
        <w:pStyle w:val="2"/>
        <w:spacing w:before="316" w:line="252" w:lineRule="auto"/>
        <w:ind w:right="2" w:firstLine="26"/>
        <w:jc w:val="both"/>
        <w:rPr>
          <w:rFonts w:hint="eastAsia"/>
          <w:b w:val="0"/>
          <w:bCs w:val="0"/>
          <w:i w:val="0"/>
          <w:iCs w:val="0"/>
          <w:spacing w:val="2"/>
          <w:sz w:val="30"/>
          <w:szCs w:val="30"/>
        </w:rPr>
      </w:pPr>
    </w:p>
    <w:p w14:paraId="03974BF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w:t>
      </w:r>
    </w:p>
    <w:p w14:paraId="4329E401">
      <w:pPr>
        <w:pStyle w:val="2"/>
        <w:spacing w:before="316" w:line="252" w:lineRule="auto"/>
        <w:ind w:right="2" w:firstLine="26"/>
        <w:jc w:val="both"/>
        <w:rPr>
          <w:rFonts w:hint="eastAsia"/>
          <w:b w:val="0"/>
          <w:bCs w:val="0"/>
          <w:i w:val="0"/>
          <w:iCs w:val="0"/>
          <w:spacing w:val="2"/>
          <w:sz w:val="30"/>
          <w:szCs w:val="30"/>
        </w:rPr>
      </w:pPr>
    </w:p>
    <w:p w14:paraId="42F07EE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Much less did this condescension consist in the conversion of the divine nature into the human, – which was the imagination of some of the Arians of old;</w:t>
      </w:r>
    </w:p>
    <w:p w14:paraId="16B1058E">
      <w:pPr>
        <w:pStyle w:val="2"/>
        <w:spacing w:before="316" w:line="252" w:lineRule="auto"/>
        <w:ind w:right="2" w:firstLine="26"/>
        <w:jc w:val="both"/>
        <w:rPr>
          <w:rFonts w:hint="eastAsia"/>
          <w:b w:val="0"/>
          <w:bCs w:val="0"/>
          <w:i w:val="0"/>
          <w:iCs w:val="0"/>
          <w:spacing w:val="2"/>
          <w:sz w:val="30"/>
          <w:szCs w:val="30"/>
        </w:rPr>
      </w:pPr>
    </w:p>
    <w:p w14:paraId="1B74F14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这种降卑更不是在于神性转化为人性——这是古时一些亚流派的想象；</w:t>
      </w:r>
    </w:p>
    <w:p w14:paraId="17B5B06C">
      <w:pPr>
        <w:pStyle w:val="2"/>
        <w:spacing w:before="316" w:line="252" w:lineRule="auto"/>
        <w:ind w:right="2" w:firstLine="26"/>
        <w:jc w:val="both"/>
        <w:rPr>
          <w:rFonts w:hint="eastAsia"/>
          <w:b w:val="0"/>
          <w:bCs w:val="0"/>
          <w:i w:val="0"/>
          <w:iCs w:val="0"/>
          <w:spacing w:val="2"/>
          <w:sz w:val="30"/>
          <w:szCs w:val="30"/>
        </w:rPr>
      </w:pPr>
    </w:p>
    <w:p w14:paraId="26B6923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we have yet (to my own knowledge) some that follow them in the same dotage.</w:t>
      </w:r>
    </w:p>
    <w:p w14:paraId="62FE4117">
      <w:pPr>
        <w:pStyle w:val="2"/>
        <w:spacing w:before="316" w:line="252" w:lineRule="auto"/>
        <w:ind w:right="2" w:firstLine="26"/>
        <w:jc w:val="both"/>
        <w:rPr>
          <w:rFonts w:hint="eastAsia"/>
          <w:b w:val="0"/>
          <w:bCs w:val="0"/>
          <w:i w:val="0"/>
          <w:iCs w:val="0"/>
          <w:spacing w:val="2"/>
          <w:sz w:val="30"/>
          <w:szCs w:val="30"/>
        </w:rPr>
      </w:pPr>
    </w:p>
    <w:p w14:paraId="6082E65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据我所知，现在还有一些人追随他们同样的昏聩。</w:t>
      </w:r>
    </w:p>
    <w:p w14:paraId="4F8B047F">
      <w:pPr>
        <w:pStyle w:val="2"/>
        <w:spacing w:before="316" w:line="252" w:lineRule="auto"/>
        <w:ind w:right="2" w:firstLine="26"/>
        <w:jc w:val="both"/>
        <w:rPr>
          <w:rFonts w:hint="eastAsia"/>
          <w:b w:val="0"/>
          <w:bCs w:val="0"/>
          <w:i w:val="0"/>
          <w:iCs w:val="0"/>
          <w:spacing w:val="2"/>
          <w:sz w:val="30"/>
          <w:szCs w:val="30"/>
        </w:rPr>
      </w:pPr>
    </w:p>
    <w:p w14:paraId="4D6D10E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say that the “Word which was in the beginning,” by which all things were made, being in itself an effect of the divine will and power, was in the fullness of time turned into flesh;</w:t>
      </w:r>
    </w:p>
    <w:p w14:paraId="0D531EE6">
      <w:pPr>
        <w:pStyle w:val="2"/>
        <w:spacing w:before="316" w:line="252" w:lineRule="auto"/>
        <w:ind w:right="2" w:firstLine="26"/>
        <w:jc w:val="both"/>
        <w:rPr>
          <w:rFonts w:hint="eastAsia"/>
          <w:b w:val="0"/>
          <w:bCs w:val="0"/>
          <w:i w:val="0"/>
          <w:iCs w:val="0"/>
          <w:spacing w:val="2"/>
          <w:sz w:val="30"/>
          <w:szCs w:val="30"/>
        </w:rPr>
      </w:pPr>
    </w:p>
    <w:p w14:paraId="331BB3E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他们说，“太初有道”，万物是借着道造的，道本身是神旨意和能力的果效，在时候满足的时候就变成了肉身；</w:t>
      </w:r>
    </w:p>
    <w:p w14:paraId="36AB9276">
      <w:pPr>
        <w:pStyle w:val="2"/>
        <w:spacing w:before="316" w:line="252" w:lineRule="auto"/>
        <w:ind w:right="2" w:firstLine="26"/>
        <w:jc w:val="both"/>
        <w:rPr>
          <w:rFonts w:hint="eastAsia"/>
          <w:b w:val="0"/>
          <w:bCs w:val="0"/>
          <w:i w:val="0"/>
          <w:iCs w:val="0"/>
          <w:spacing w:val="2"/>
          <w:sz w:val="30"/>
          <w:szCs w:val="30"/>
        </w:rPr>
      </w:pPr>
    </w:p>
    <w:p w14:paraId="069C75C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that is, the substance of it was so, as the water in the miracle wrought by our Saviour was turned into wine;</w:t>
      </w:r>
    </w:p>
    <w:p w14:paraId="5A6DB00C">
      <w:pPr>
        <w:pStyle w:val="2"/>
        <w:spacing w:before="316" w:line="252" w:lineRule="auto"/>
        <w:ind w:right="2" w:firstLine="26"/>
        <w:jc w:val="both"/>
        <w:rPr>
          <w:rFonts w:hint="eastAsia"/>
          <w:b w:val="0"/>
          <w:bCs w:val="0"/>
          <w:i w:val="0"/>
          <w:iCs w:val="0"/>
          <w:spacing w:val="2"/>
          <w:sz w:val="30"/>
          <w:szCs w:val="30"/>
        </w:rPr>
      </w:pPr>
    </w:p>
    <w:p w14:paraId="0BF8CD4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——也就是说，它的实质是如此，如同我们救主所行的神迹中水变成酒一样；</w:t>
      </w:r>
    </w:p>
    <w:p w14:paraId="2DCBC9D5">
      <w:pPr>
        <w:pStyle w:val="2"/>
        <w:spacing w:before="316" w:line="252" w:lineRule="auto"/>
        <w:ind w:right="2" w:firstLine="26"/>
        <w:jc w:val="both"/>
        <w:rPr>
          <w:rFonts w:hint="eastAsia"/>
          <w:b w:val="0"/>
          <w:bCs w:val="0"/>
          <w:i w:val="0"/>
          <w:iCs w:val="0"/>
          <w:spacing w:val="2"/>
          <w:sz w:val="30"/>
          <w:szCs w:val="30"/>
        </w:rPr>
      </w:pPr>
    </w:p>
    <w:p w14:paraId="336E781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by an act of the divine power of Christ, it ceased to be water substantially, and was wine only, – not water mixed with wine.</w:t>
      </w:r>
    </w:p>
    <w:p w14:paraId="7867A76D">
      <w:pPr>
        <w:pStyle w:val="2"/>
        <w:spacing w:before="316" w:line="252" w:lineRule="auto"/>
        <w:ind w:right="2" w:firstLine="26"/>
        <w:jc w:val="both"/>
        <w:rPr>
          <w:rFonts w:hint="eastAsia"/>
          <w:b w:val="0"/>
          <w:bCs w:val="0"/>
          <w:i w:val="0"/>
          <w:iCs w:val="0"/>
          <w:spacing w:val="2"/>
          <w:sz w:val="30"/>
          <w:szCs w:val="30"/>
        </w:rPr>
      </w:pPr>
    </w:p>
    <w:p w14:paraId="173C752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因为，借着基督神圣能力的作为，它在实质上不再是水，而只是酒——不是水与酒混合。</w:t>
      </w:r>
    </w:p>
    <w:p w14:paraId="26D00594">
      <w:pPr>
        <w:pStyle w:val="2"/>
        <w:spacing w:before="316" w:line="252" w:lineRule="auto"/>
        <w:ind w:right="2" w:firstLine="26"/>
        <w:jc w:val="both"/>
        <w:rPr>
          <w:rFonts w:hint="eastAsia"/>
          <w:b w:val="0"/>
          <w:bCs w:val="0"/>
          <w:i w:val="0"/>
          <w:iCs w:val="0"/>
          <w:spacing w:val="2"/>
          <w:sz w:val="30"/>
          <w:szCs w:val="30"/>
        </w:rPr>
      </w:pPr>
    </w:p>
    <w:p w14:paraId="02719EF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these men suppose a substantial change of the one nature into the other, – of the divine nature into the human, – like what the Papists imagine in their transubstantiation.</w:t>
      </w:r>
    </w:p>
    <w:p w14:paraId="7BFBED28">
      <w:pPr>
        <w:pStyle w:val="2"/>
        <w:spacing w:before="316" w:line="252" w:lineRule="auto"/>
        <w:ind w:right="2" w:firstLine="26"/>
        <w:jc w:val="both"/>
        <w:rPr>
          <w:rFonts w:hint="eastAsia"/>
          <w:b w:val="0"/>
          <w:bCs w:val="0"/>
          <w:i w:val="0"/>
          <w:iCs w:val="0"/>
          <w:spacing w:val="2"/>
          <w:sz w:val="30"/>
          <w:szCs w:val="30"/>
        </w:rPr>
      </w:pPr>
    </w:p>
    <w:p w14:paraId="2D241B7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所以这些人假设一种本性实质性地转变为另一种本性——神性转变为人性——就像罗马天主教徒在他们的变体论中所想象的那样。</w:t>
      </w:r>
    </w:p>
    <w:p w14:paraId="39CEC5DF">
      <w:pPr>
        <w:pStyle w:val="2"/>
        <w:spacing w:before="316" w:line="252" w:lineRule="auto"/>
        <w:ind w:right="2" w:firstLine="26"/>
        <w:jc w:val="both"/>
        <w:rPr>
          <w:rFonts w:hint="eastAsia"/>
          <w:b w:val="0"/>
          <w:bCs w:val="0"/>
          <w:i w:val="0"/>
          <w:iCs w:val="0"/>
          <w:spacing w:val="2"/>
          <w:sz w:val="30"/>
          <w:szCs w:val="30"/>
        </w:rPr>
      </w:pPr>
    </w:p>
    <w:p w14:paraId="3791D81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they say God was made man, his essence being turned into that of a man.</w:t>
      </w:r>
    </w:p>
    <w:p w14:paraId="2B9E7E67">
      <w:pPr>
        <w:pStyle w:val="2"/>
        <w:spacing w:before="316" w:line="252" w:lineRule="auto"/>
        <w:ind w:right="2" w:firstLine="26"/>
        <w:jc w:val="both"/>
        <w:rPr>
          <w:rFonts w:hint="eastAsia"/>
          <w:b w:val="0"/>
          <w:bCs w:val="0"/>
          <w:i w:val="0"/>
          <w:iCs w:val="0"/>
          <w:spacing w:val="2"/>
          <w:sz w:val="30"/>
          <w:szCs w:val="30"/>
        </w:rPr>
      </w:pPr>
    </w:p>
    <w:p w14:paraId="18C7DD7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所以他们说神变成了人，祂的本质变成了人的本质。</w:t>
      </w:r>
    </w:p>
    <w:p w14:paraId="60CBA431">
      <w:pPr>
        <w:pStyle w:val="2"/>
        <w:spacing w:before="316" w:line="252" w:lineRule="auto"/>
        <w:ind w:right="2" w:firstLine="26"/>
        <w:jc w:val="both"/>
        <w:rPr>
          <w:rFonts w:hint="eastAsia"/>
          <w:b w:val="0"/>
          <w:bCs w:val="0"/>
          <w:i w:val="0"/>
          <w:iCs w:val="0"/>
          <w:spacing w:val="2"/>
          <w:sz w:val="30"/>
          <w:szCs w:val="30"/>
        </w:rPr>
      </w:pPr>
    </w:p>
    <w:p w14:paraId="7158A60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this no way belongs unto the condescension of Christ.</w:t>
      </w:r>
    </w:p>
    <w:p w14:paraId="4A9456FC">
      <w:pPr>
        <w:pStyle w:val="2"/>
        <w:spacing w:before="316" w:line="252" w:lineRule="auto"/>
        <w:ind w:right="2" w:firstLine="26"/>
        <w:jc w:val="both"/>
        <w:rPr>
          <w:rFonts w:hint="eastAsia"/>
          <w:b w:val="0"/>
          <w:bCs w:val="0"/>
          <w:i w:val="0"/>
          <w:iCs w:val="0"/>
          <w:spacing w:val="2"/>
          <w:sz w:val="30"/>
          <w:szCs w:val="30"/>
        </w:rPr>
      </w:pPr>
    </w:p>
    <w:p w14:paraId="01E88E2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但这绝不属于基督的降卑。</w:t>
      </w:r>
    </w:p>
    <w:p w14:paraId="648B488C">
      <w:pPr>
        <w:pStyle w:val="2"/>
        <w:spacing w:before="316" w:line="252" w:lineRule="auto"/>
        <w:ind w:right="2" w:firstLine="26"/>
        <w:jc w:val="both"/>
        <w:rPr>
          <w:rFonts w:hint="eastAsia"/>
          <w:b w:val="0"/>
          <w:bCs w:val="0"/>
          <w:i w:val="0"/>
          <w:iCs w:val="0"/>
          <w:spacing w:val="2"/>
          <w:sz w:val="30"/>
          <w:szCs w:val="30"/>
        </w:rPr>
      </w:pPr>
    </w:p>
    <w:p w14:paraId="1F51204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may call it Ichabod, – it has no glory in it.</w:t>
      </w:r>
    </w:p>
    <w:p w14:paraId="0E1B0770">
      <w:pPr>
        <w:pStyle w:val="2"/>
        <w:spacing w:before="316" w:line="252" w:lineRule="auto"/>
        <w:ind w:right="2" w:firstLine="26"/>
        <w:jc w:val="both"/>
        <w:rPr>
          <w:rFonts w:hint="eastAsia"/>
          <w:b w:val="0"/>
          <w:bCs w:val="0"/>
          <w:i w:val="0"/>
          <w:iCs w:val="0"/>
          <w:spacing w:val="2"/>
          <w:sz w:val="30"/>
          <w:szCs w:val="30"/>
        </w:rPr>
      </w:pPr>
    </w:p>
    <w:p w14:paraId="62026BC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我们可以称之为以迦博——它里面没有荣耀。</w:t>
      </w:r>
    </w:p>
    <w:p w14:paraId="303AB26E">
      <w:pPr>
        <w:pStyle w:val="2"/>
        <w:spacing w:before="316" w:line="252" w:lineRule="auto"/>
        <w:ind w:right="2" w:firstLine="26"/>
        <w:jc w:val="both"/>
        <w:rPr>
          <w:rFonts w:hint="eastAsia"/>
          <w:b w:val="0"/>
          <w:bCs w:val="0"/>
          <w:i w:val="0"/>
          <w:iCs w:val="0"/>
          <w:spacing w:val="2"/>
          <w:sz w:val="30"/>
          <w:szCs w:val="30"/>
        </w:rPr>
      </w:pPr>
    </w:p>
    <w:p w14:paraId="5DA6D3F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destroys both his natures, and leaves him a person in whom we are not concerned.</w:t>
      </w:r>
    </w:p>
    <w:p w14:paraId="6DA067EC">
      <w:pPr>
        <w:pStyle w:val="2"/>
        <w:spacing w:before="316" w:line="252" w:lineRule="auto"/>
        <w:ind w:right="2" w:firstLine="26"/>
        <w:jc w:val="both"/>
        <w:rPr>
          <w:rFonts w:hint="eastAsia"/>
          <w:b w:val="0"/>
          <w:bCs w:val="0"/>
          <w:i w:val="0"/>
          <w:iCs w:val="0"/>
          <w:spacing w:val="2"/>
          <w:sz w:val="30"/>
          <w:szCs w:val="30"/>
        </w:rPr>
      </w:pPr>
    </w:p>
    <w:p w14:paraId="2E335DD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它摧毁了祂的两种本性，使祂成为一个与我们无关的人。</w:t>
      </w:r>
    </w:p>
    <w:p w14:paraId="6955FCD9">
      <w:pPr>
        <w:pStyle w:val="2"/>
        <w:spacing w:before="316" w:line="252" w:lineRule="auto"/>
        <w:ind w:right="2" w:firstLine="26"/>
        <w:jc w:val="both"/>
        <w:rPr>
          <w:rFonts w:hint="eastAsia"/>
          <w:b w:val="0"/>
          <w:bCs w:val="0"/>
          <w:i w:val="0"/>
          <w:iCs w:val="0"/>
          <w:spacing w:val="2"/>
          <w:sz w:val="30"/>
          <w:szCs w:val="30"/>
        </w:rPr>
      </w:pPr>
    </w:p>
    <w:p w14:paraId="58A3681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according to this imagination, that divine nature, wherein he was in the form of God, did in its own form cease to be, yea, was utterly destroyed, as being substantially changed into the nature of man, as the water did cease to be when it was turned into wine;</w:t>
      </w:r>
    </w:p>
    <w:p w14:paraId="540A15A6">
      <w:pPr>
        <w:pStyle w:val="2"/>
        <w:spacing w:before="316" w:line="252" w:lineRule="auto"/>
        <w:ind w:right="2" w:firstLine="26"/>
        <w:jc w:val="both"/>
        <w:rPr>
          <w:rFonts w:hint="eastAsia"/>
          <w:b w:val="0"/>
          <w:bCs w:val="0"/>
          <w:i w:val="0"/>
          <w:iCs w:val="0"/>
          <w:spacing w:val="2"/>
          <w:sz w:val="30"/>
          <w:szCs w:val="30"/>
        </w:rPr>
      </w:pPr>
    </w:p>
    <w:p w14:paraId="55B5B80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因为，根据这种想象，祂在其中具有神形像的神性，在其自身形像中不复存在，是的，被彻底摧毁了，因为它实质性地转变为人的本性，如同水在变成酒时不再存在一样；</w:t>
      </w:r>
    </w:p>
    <w:p w14:paraId="2C4E2B21">
      <w:pPr>
        <w:pStyle w:val="2"/>
        <w:spacing w:before="316" w:line="252" w:lineRule="auto"/>
        <w:ind w:right="2" w:firstLine="26"/>
        <w:jc w:val="both"/>
        <w:rPr>
          <w:rFonts w:hint="eastAsia"/>
          <w:b w:val="0"/>
          <w:bCs w:val="0"/>
          <w:i w:val="0"/>
          <w:iCs w:val="0"/>
          <w:spacing w:val="2"/>
          <w:sz w:val="30"/>
          <w:szCs w:val="30"/>
        </w:rPr>
      </w:pPr>
    </w:p>
    <w:p w14:paraId="43AE660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that human nature which was made thereof has no alliance or kindred unto us or our nature, seeing it was not “made of a woman,” but of the substance of the Word.</w:t>
      </w:r>
    </w:p>
    <w:p w14:paraId="3BBE767A">
      <w:pPr>
        <w:pStyle w:val="2"/>
        <w:spacing w:before="316" w:line="252" w:lineRule="auto"/>
        <w:ind w:right="2" w:firstLine="26"/>
        <w:jc w:val="both"/>
        <w:rPr>
          <w:rFonts w:hint="eastAsia"/>
          <w:b w:val="0"/>
          <w:bCs w:val="0"/>
          <w:i w:val="0"/>
          <w:iCs w:val="0"/>
          <w:spacing w:val="2"/>
          <w:sz w:val="30"/>
          <w:szCs w:val="30"/>
        </w:rPr>
      </w:pPr>
    </w:p>
    <w:p w14:paraId="6950FCC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由此而造的人性，与我们或我们的本性没有任何联系或亲属关系，因为它不是“由女人生的”，而是由道的实质造成的。</w:t>
      </w:r>
    </w:p>
    <w:p w14:paraId="1A5D4557">
      <w:pPr>
        <w:pStyle w:val="2"/>
        <w:spacing w:before="316" w:line="252" w:lineRule="auto"/>
        <w:ind w:right="2" w:firstLine="26"/>
        <w:jc w:val="both"/>
        <w:rPr>
          <w:rFonts w:hint="eastAsia"/>
          <w:b w:val="0"/>
          <w:bCs w:val="0"/>
          <w:i w:val="0"/>
          <w:iCs w:val="0"/>
          <w:spacing w:val="2"/>
          <w:sz w:val="30"/>
          <w:szCs w:val="30"/>
        </w:rPr>
      </w:pPr>
    </w:p>
    <w:p w14:paraId="17F3B00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c) There was not in this condescension the least change or alteration in the divine nature.</w:t>
      </w:r>
    </w:p>
    <w:p w14:paraId="35BA4546">
      <w:pPr>
        <w:pStyle w:val="2"/>
        <w:spacing w:before="316" w:line="252" w:lineRule="auto"/>
        <w:ind w:right="2" w:firstLine="26"/>
        <w:jc w:val="both"/>
        <w:rPr>
          <w:rFonts w:hint="eastAsia"/>
          <w:b w:val="0"/>
          <w:bCs w:val="0"/>
          <w:i w:val="0"/>
          <w:iCs w:val="0"/>
          <w:spacing w:val="2"/>
          <w:sz w:val="30"/>
          <w:szCs w:val="30"/>
        </w:rPr>
      </w:pPr>
    </w:p>
    <w:p w14:paraId="21FDDCA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c) 在这种降卑中，神性丝毫没有改变或变动。</w:t>
      </w:r>
    </w:p>
    <w:p w14:paraId="7FDC7159">
      <w:pPr>
        <w:pStyle w:val="2"/>
        <w:spacing w:before="316" w:line="252" w:lineRule="auto"/>
        <w:ind w:right="2" w:firstLine="26"/>
        <w:jc w:val="both"/>
        <w:rPr>
          <w:rFonts w:hint="eastAsia"/>
          <w:b w:val="0"/>
          <w:bCs w:val="0"/>
          <w:i w:val="0"/>
          <w:iCs w:val="0"/>
          <w:spacing w:val="2"/>
          <w:sz w:val="30"/>
          <w:szCs w:val="30"/>
        </w:rPr>
      </w:pPr>
    </w:p>
    <w:p w14:paraId="2CFFD3C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Eutyches and those that followed him of old conceived that the two natures of Christ, the divine and human, were mixed and compounded, as it were, into one.</w:t>
      </w:r>
    </w:p>
    <w:p w14:paraId="4308E5EA">
      <w:pPr>
        <w:pStyle w:val="2"/>
        <w:spacing w:before="316" w:line="252" w:lineRule="auto"/>
        <w:ind w:right="2" w:firstLine="26"/>
        <w:jc w:val="both"/>
        <w:rPr>
          <w:rFonts w:hint="eastAsia"/>
          <w:b w:val="0"/>
          <w:bCs w:val="0"/>
          <w:i w:val="0"/>
          <w:iCs w:val="0"/>
          <w:spacing w:val="2"/>
          <w:sz w:val="30"/>
          <w:szCs w:val="30"/>
        </w:rPr>
      </w:pPr>
    </w:p>
    <w:p w14:paraId="15DC855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古时的优迪克及其追随者认为，基督的两种本性，神性和人性，仿佛混合并复合为一体。</w:t>
      </w:r>
    </w:p>
    <w:p w14:paraId="1582EE7B">
      <w:pPr>
        <w:pStyle w:val="2"/>
        <w:spacing w:before="316" w:line="252" w:lineRule="auto"/>
        <w:ind w:right="2" w:firstLine="26"/>
        <w:jc w:val="both"/>
        <w:rPr>
          <w:rFonts w:hint="eastAsia"/>
          <w:b w:val="0"/>
          <w:bCs w:val="0"/>
          <w:i w:val="0"/>
          <w:iCs w:val="0"/>
          <w:spacing w:val="2"/>
          <w:sz w:val="30"/>
          <w:szCs w:val="30"/>
        </w:rPr>
      </w:pPr>
    </w:p>
    <w:p w14:paraId="64D1166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this could not be without an alteration in the divine nature, for it would be made to be essentially what it was not;</w:t>
      </w:r>
    </w:p>
    <w:p w14:paraId="621EAACB">
      <w:pPr>
        <w:pStyle w:val="2"/>
        <w:spacing w:before="316" w:line="252" w:lineRule="auto"/>
        <w:ind w:right="2" w:firstLine="26"/>
        <w:jc w:val="both"/>
        <w:rPr>
          <w:rFonts w:hint="eastAsia"/>
          <w:b w:val="0"/>
          <w:bCs w:val="0"/>
          <w:i w:val="0"/>
          <w:iCs w:val="0"/>
          <w:spacing w:val="2"/>
          <w:sz w:val="30"/>
          <w:szCs w:val="30"/>
        </w:rPr>
      </w:pPr>
    </w:p>
    <w:p w14:paraId="7E9B30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这不可能没有神性的改变，因为它将被造成本质上不是它原来的样子；</w:t>
      </w:r>
    </w:p>
    <w:p w14:paraId="0DB6228A">
      <w:pPr>
        <w:pStyle w:val="2"/>
        <w:spacing w:before="316" w:line="252" w:lineRule="auto"/>
        <w:ind w:right="2" w:firstLine="26"/>
        <w:jc w:val="both"/>
        <w:rPr>
          <w:rFonts w:hint="eastAsia"/>
          <w:b w:val="0"/>
          <w:bCs w:val="0"/>
          <w:i w:val="0"/>
          <w:iCs w:val="0"/>
          <w:spacing w:val="2"/>
          <w:sz w:val="30"/>
          <w:szCs w:val="30"/>
        </w:rPr>
      </w:pPr>
    </w:p>
    <w:p w14:paraId="7235E2E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for one nature has but one and the same essence.</w:t>
      </w:r>
    </w:p>
    <w:p w14:paraId="7D9E4917">
      <w:pPr>
        <w:pStyle w:val="2"/>
        <w:spacing w:before="316" w:line="252" w:lineRule="auto"/>
        <w:ind w:right="2" w:firstLine="26"/>
        <w:jc w:val="both"/>
        <w:rPr>
          <w:rFonts w:hint="eastAsia"/>
          <w:b w:val="0"/>
          <w:bCs w:val="0"/>
          <w:i w:val="0"/>
          <w:iCs w:val="0"/>
          <w:spacing w:val="2"/>
          <w:sz w:val="30"/>
          <w:szCs w:val="30"/>
        </w:rPr>
      </w:pPr>
    </w:p>
    <w:p w14:paraId="1E88D7E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——因为一个本性只有一个相同的本质。</w:t>
      </w:r>
    </w:p>
    <w:p w14:paraId="12794C67">
      <w:pPr>
        <w:pStyle w:val="2"/>
        <w:spacing w:before="316" w:line="252" w:lineRule="auto"/>
        <w:ind w:right="2" w:firstLine="26"/>
        <w:jc w:val="both"/>
        <w:rPr>
          <w:rFonts w:hint="eastAsia"/>
          <w:b w:val="0"/>
          <w:bCs w:val="0"/>
          <w:i w:val="0"/>
          <w:iCs w:val="0"/>
          <w:spacing w:val="2"/>
          <w:sz w:val="30"/>
          <w:szCs w:val="30"/>
        </w:rPr>
      </w:pPr>
    </w:p>
    <w:p w14:paraId="3EA2C1B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as we said before, although the Lord Christ himself in his person was made to be what he was not before, in that our nature hereby was made to be his, yet his divine nature was not so.</w:t>
      </w:r>
    </w:p>
    <w:p w14:paraId="1391267A">
      <w:pPr>
        <w:pStyle w:val="2"/>
        <w:spacing w:before="316" w:line="252" w:lineRule="auto"/>
        <w:ind w:right="2" w:firstLine="26"/>
        <w:jc w:val="both"/>
        <w:rPr>
          <w:rFonts w:hint="eastAsia"/>
          <w:b w:val="0"/>
          <w:bCs w:val="0"/>
          <w:i w:val="0"/>
          <w:iCs w:val="0"/>
          <w:spacing w:val="2"/>
          <w:sz w:val="30"/>
          <w:szCs w:val="30"/>
        </w:rPr>
      </w:pPr>
    </w:p>
    <w:p w14:paraId="74A0FE4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但是，正如我们前面所说，虽然主基督自己在祂的位格中被造成了祂以前所不是的样子，因为我们的本性借此变成了祂的，但祂的神性并非如此。</w:t>
      </w:r>
    </w:p>
    <w:p w14:paraId="5D3B9F78">
      <w:pPr>
        <w:pStyle w:val="2"/>
        <w:spacing w:before="316" w:line="252" w:lineRule="auto"/>
        <w:ind w:right="2" w:firstLine="26"/>
        <w:jc w:val="both"/>
        <w:rPr>
          <w:rFonts w:hint="eastAsia"/>
          <w:b w:val="0"/>
          <w:bCs w:val="0"/>
          <w:i w:val="0"/>
          <w:iCs w:val="0"/>
          <w:spacing w:val="2"/>
          <w:sz w:val="30"/>
          <w:szCs w:val="30"/>
        </w:rPr>
      </w:pPr>
    </w:p>
    <w:p w14:paraId="015E91D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 is in it neither “variableness nor shadow of turning.”</w:t>
      </w:r>
    </w:p>
    <w:p w14:paraId="5761998B">
      <w:pPr>
        <w:pStyle w:val="2"/>
        <w:spacing w:before="316" w:line="252" w:lineRule="auto"/>
        <w:ind w:right="2" w:firstLine="26"/>
        <w:jc w:val="both"/>
        <w:rPr>
          <w:rFonts w:hint="eastAsia"/>
          <w:b w:val="0"/>
          <w:bCs w:val="0"/>
          <w:i w:val="0"/>
          <w:iCs w:val="0"/>
          <w:spacing w:val="2"/>
          <w:sz w:val="30"/>
          <w:szCs w:val="30"/>
        </w:rPr>
      </w:pPr>
    </w:p>
    <w:p w14:paraId="2A81FFA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在祂里面既没有“改变，也没有转动的影儿”。</w:t>
      </w:r>
    </w:p>
    <w:p w14:paraId="1A8DCD2E">
      <w:pPr>
        <w:pStyle w:val="2"/>
        <w:spacing w:before="316" w:line="252" w:lineRule="auto"/>
        <w:ind w:right="2" w:firstLine="26"/>
        <w:jc w:val="both"/>
        <w:rPr>
          <w:rFonts w:hint="eastAsia"/>
          <w:b w:val="0"/>
          <w:bCs w:val="0"/>
          <w:i w:val="0"/>
          <w:iCs w:val="0"/>
          <w:spacing w:val="2"/>
          <w:sz w:val="30"/>
          <w:szCs w:val="30"/>
        </w:rPr>
      </w:pPr>
    </w:p>
    <w:p w14:paraId="38548CB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abode the same in him, in all its essential properties, acting, and blessedness, as it was from eternity.</w:t>
      </w:r>
    </w:p>
    <w:p w14:paraId="1AA10862">
      <w:pPr>
        <w:pStyle w:val="2"/>
        <w:spacing w:before="316" w:line="252" w:lineRule="auto"/>
        <w:ind w:right="2" w:firstLine="26"/>
        <w:jc w:val="both"/>
        <w:rPr>
          <w:rFonts w:hint="eastAsia"/>
          <w:b w:val="0"/>
          <w:bCs w:val="0"/>
          <w:i w:val="0"/>
          <w:iCs w:val="0"/>
          <w:spacing w:val="2"/>
          <w:sz w:val="30"/>
          <w:szCs w:val="30"/>
        </w:rPr>
      </w:pPr>
    </w:p>
    <w:p w14:paraId="5C1CB0C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它在祂里面，在其所有本质属性、作为和福乐方面，都与从永恒以来一样保持不变。</w:t>
      </w:r>
    </w:p>
    <w:p w14:paraId="3CC4291F">
      <w:pPr>
        <w:pStyle w:val="2"/>
        <w:spacing w:before="316" w:line="252" w:lineRule="auto"/>
        <w:ind w:right="2" w:firstLine="26"/>
        <w:jc w:val="both"/>
        <w:rPr>
          <w:rFonts w:hint="eastAsia"/>
          <w:b w:val="0"/>
          <w:bCs w:val="0"/>
          <w:i w:val="0"/>
          <w:iCs w:val="0"/>
          <w:spacing w:val="2"/>
          <w:sz w:val="30"/>
          <w:szCs w:val="30"/>
        </w:rPr>
      </w:pPr>
    </w:p>
    <w:p w14:paraId="250D6AD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neither did, acted, nor suffered anything but what is proper unto the Divine Being.</w:t>
      </w:r>
    </w:p>
    <w:p w14:paraId="41D276FE">
      <w:pPr>
        <w:pStyle w:val="2"/>
        <w:spacing w:before="316" w:line="252" w:lineRule="auto"/>
        <w:ind w:right="2" w:firstLine="26"/>
        <w:jc w:val="both"/>
        <w:rPr>
          <w:rFonts w:hint="eastAsia"/>
          <w:b w:val="0"/>
          <w:bCs w:val="0"/>
          <w:i w:val="0"/>
          <w:iCs w:val="0"/>
          <w:spacing w:val="2"/>
          <w:sz w:val="30"/>
          <w:szCs w:val="30"/>
        </w:rPr>
      </w:pPr>
    </w:p>
    <w:p w14:paraId="5DEAF73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它既没有做，也没有行，也没有受任何不合神圣存在的事。</w:t>
      </w:r>
    </w:p>
    <w:p w14:paraId="38E616D1">
      <w:pPr>
        <w:pStyle w:val="2"/>
        <w:spacing w:before="316" w:line="252" w:lineRule="auto"/>
        <w:ind w:right="2" w:firstLine="26"/>
        <w:jc w:val="both"/>
        <w:rPr>
          <w:rFonts w:hint="eastAsia"/>
          <w:b w:val="0"/>
          <w:bCs w:val="0"/>
          <w:i w:val="0"/>
          <w:iCs w:val="0"/>
          <w:spacing w:val="2"/>
          <w:sz w:val="30"/>
          <w:szCs w:val="30"/>
        </w:rPr>
      </w:pPr>
    </w:p>
    <w:p w14:paraId="05D84E0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Lord Christ did and suffered many things in life and death, in his own person, by his human person, wherein the divine neither did nor suffered anything at all – although, in the doing of them, his person be denominated from that nature;</w:t>
      </w:r>
    </w:p>
    <w:p w14:paraId="584DAFE3">
      <w:pPr>
        <w:pStyle w:val="2"/>
        <w:spacing w:before="316" w:line="252" w:lineRule="auto"/>
        <w:ind w:right="2" w:firstLine="26"/>
        <w:jc w:val="both"/>
        <w:rPr>
          <w:rFonts w:hint="eastAsia"/>
          <w:b w:val="0"/>
          <w:bCs w:val="0"/>
          <w:i w:val="0"/>
          <w:iCs w:val="0"/>
          <w:spacing w:val="2"/>
          <w:sz w:val="30"/>
          <w:szCs w:val="30"/>
        </w:rPr>
      </w:pPr>
    </w:p>
    <w:p w14:paraId="6DD65B4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主基督在生死中，在祂自己的位格中，借着祂的人性位格，做了并受了许多事，在这些事中，神性既没有做也没有受任何事——尽管在做这些事时，祂的位格是以那本性来命名的；</w:t>
      </w:r>
    </w:p>
    <w:p w14:paraId="2ED582C2">
      <w:pPr>
        <w:pStyle w:val="2"/>
        <w:spacing w:before="316" w:line="252" w:lineRule="auto"/>
        <w:ind w:right="2" w:firstLine="26"/>
        <w:jc w:val="both"/>
        <w:rPr>
          <w:rFonts w:hint="eastAsia"/>
          <w:b w:val="0"/>
          <w:bCs w:val="0"/>
          <w:i w:val="0"/>
          <w:iCs w:val="0"/>
          <w:spacing w:val="2"/>
          <w:sz w:val="30"/>
          <w:szCs w:val="30"/>
        </w:rPr>
      </w:pPr>
    </w:p>
    <w:p w14:paraId="5016E7F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“God purchased his church with his own blood,” Acts 20:28.</w:t>
      </w:r>
    </w:p>
    <w:p w14:paraId="582BDC61">
      <w:pPr>
        <w:pStyle w:val="2"/>
        <w:spacing w:before="316" w:line="252" w:lineRule="auto"/>
        <w:ind w:right="2" w:firstLine="26"/>
        <w:jc w:val="both"/>
        <w:rPr>
          <w:rFonts w:hint="eastAsia"/>
          <w:b w:val="0"/>
          <w:bCs w:val="0"/>
          <w:i w:val="0"/>
          <w:iCs w:val="0"/>
          <w:spacing w:val="2"/>
          <w:sz w:val="30"/>
          <w:szCs w:val="30"/>
        </w:rPr>
      </w:pPr>
    </w:p>
    <w:p w14:paraId="16E799C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所以，“神用自己的血买了祂的教会”，使徒行传20章28节。</w:t>
      </w:r>
    </w:p>
    <w:p w14:paraId="27688326">
      <w:pPr>
        <w:pStyle w:val="2"/>
        <w:spacing w:before="316" w:line="252" w:lineRule="auto"/>
        <w:ind w:right="2" w:firstLine="26"/>
        <w:jc w:val="both"/>
        <w:rPr>
          <w:rFonts w:hint="eastAsia"/>
          <w:b w:val="0"/>
          <w:bCs w:val="0"/>
          <w:i w:val="0"/>
          <w:iCs w:val="0"/>
          <w:spacing w:val="2"/>
          <w:sz w:val="30"/>
          <w:szCs w:val="30"/>
        </w:rPr>
      </w:pPr>
    </w:p>
    <w:p w14:paraId="1193826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d) It may, then, be said, What did the Lord Christ, in this condescension, with respect unto his divine nature?</w:t>
      </w:r>
    </w:p>
    <w:p w14:paraId="29D79026">
      <w:pPr>
        <w:pStyle w:val="2"/>
        <w:spacing w:before="316" w:line="252" w:lineRule="auto"/>
        <w:ind w:right="2" w:firstLine="26"/>
        <w:jc w:val="both"/>
        <w:rPr>
          <w:rFonts w:hint="eastAsia"/>
          <w:b w:val="0"/>
          <w:bCs w:val="0"/>
          <w:i w:val="0"/>
          <w:iCs w:val="0"/>
          <w:spacing w:val="2"/>
          <w:sz w:val="30"/>
          <w:szCs w:val="30"/>
        </w:rPr>
      </w:pPr>
    </w:p>
    <w:p w14:paraId="4262720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d) 那么，可以说，主基督在这降卑中，关于祂的神性做了什么呢？</w:t>
      </w:r>
    </w:p>
    <w:p w14:paraId="3676AAF6">
      <w:pPr>
        <w:pStyle w:val="2"/>
        <w:spacing w:before="316" w:line="252" w:lineRule="auto"/>
        <w:ind w:right="2" w:firstLine="26"/>
        <w:jc w:val="both"/>
        <w:rPr>
          <w:rFonts w:hint="eastAsia"/>
          <w:b w:val="0"/>
          <w:bCs w:val="0"/>
          <w:i w:val="0"/>
          <w:iCs w:val="0"/>
          <w:spacing w:val="2"/>
          <w:sz w:val="30"/>
          <w:szCs w:val="30"/>
        </w:rPr>
      </w:pPr>
    </w:p>
    <w:p w14:paraId="54352B2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apostle tells us that he “humbled himself, and made himself of no reputation,” Phil. 2: 7, 8.</w:t>
      </w:r>
    </w:p>
    <w:p w14:paraId="609382FE">
      <w:pPr>
        <w:pStyle w:val="2"/>
        <w:spacing w:before="316" w:line="252" w:lineRule="auto"/>
        <w:ind w:right="2" w:firstLine="26"/>
        <w:jc w:val="both"/>
        <w:rPr>
          <w:rFonts w:hint="eastAsia"/>
          <w:b w:val="0"/>
          <w:bCs w:val="0"/>
          <w:i w:val="0"/>
          <w:iCs w:val="0"/>
          <w:spacing w:val="2"/>
          <w:sz w:val="30"/>
          <w:szCs w:val="30"/>
        </w:rPr>
      </w:pPr>
    </w:p>
    <w:p w14:paraId="0FD96BA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使徒告诉我们，祂“自己卑微，存心顺服，以至于死，且死在十字架上”，腓立比书2章7-8节。</w:t>
      </w:r>
    </w:p>
    <w:p w14:paraId="64B28777">
      <w:pPr>
        <w:pStyle w:val="2"/>
        <w:spacing w:before="316" w:line="252" w:lineRule="auto"/>
        <w:ind w:right="2" w:firstLine="26"/>
        <w:jc w:val="both"/>
        <w:rPr>
          <w:rFonts w:hint="eastAsia"/>
          <w:b w:val="0"/>
          <w:bCs w:val="0"/>
          <w:i w:val="0"/>
          <w:iCs w:val="0"/>
          <w:spacing w:val="2"/>
          <w:sz w:val="30"/>
          <w:szCs w:val="30"/>
        </w:rPr>
      </w:pPr>
    </w:p>
    <w:p w14:paraId="65EE6D1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veiled the glory of his divine nature in ours, and what he did therein, so as that there was no outward appearance or manifestation of it.</w:t>
      </w:r>
    </w:p>
    <w:p w14:paraId="6AD53389">
      <w:pPr>
        <w:pStyle w:val="2"/>
        <w:spacing w:before="316" w:line="252" w:lineRule="auto"/>
        <w:ind w:right="2" w:firstLine="26"/>
        <w:jc w:val="both"/>
        <w:rPr>
          <w:rFonts w:hint="eastAsia"/>
          <w:b w:val="0"/>
          <w:bCs w:val="0"/>
          <w:i w:val="0"/>
          <w:iCs w:val="0"/>
          <w:spacing w:val="2"/>
          <w:sz w:val="30"/>
          <w:szCs w:val="30"/>
        </w:rPr>
      </w:pPr>
    </w:p>
    <w:p w14:paraId="2AA3C29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祂将祂神性的荣耀隐藏在我们的本性中，以及祂在其中所做的一切，以致没有外在的显现或彰显。</w:t>
      </w:r>
    </w:p>
    <w:p w14:paraId="2FDAB6CF">
      <w:pPr>
        <w:pStyle w:val="2"/>
        <w:spacing w:before="316" w:line="252" w:lineRule="auto"/>
        <w:ind w:right="2" w:firstLine="26"/>
        <w:jc w:val="both"/>
        <w:rPr>
          <w:rFonts w:hint="eastAsia"/>
          <w:b w:val="0"/>
          <w:bCs w:val="0"/>
          <w:i w:val="0"/>
          <w:iCs w:val="0"/>
          <w:spacing w:val="2"/>
          <w:sz w:val="30"/>
          <w:szCs w:val="30"/>
        </w:rPr>
      </w:pPr>
    </w:p>
    <w:p w14:paraId="587BC6E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world hereon was so far from looking on him as the true God, that it believed him not to be a good man.</w:t>
      </w:r>
    </w:p>
    <w:p w14:paraId="170C2A81">
      <w:pPr>
        <w:pStyle w:val="2"/>
        <w:spacing w:before="316" w:line="252" w:lineRule="auto"/>
        <w:ind w:right="2" w:firstLine="26"/>
        <w:jc w:val="both"/>
        <w:rPr>
          <w:rFonts w:hint="eastAsia"/>
          <w:b w:val="0"/>
          <w:bCs w:val="0"/>
          <w:i w:val="0"/>
          <w:iCs w:val="0"/>
          <w:spacing w:val="2"/>
          <w:sz w:val="30"/>
          <w:szCs w:val="30"/>
        </w:rPr>
      </w:pPr>
    </w:p>
    <w:p w14:paraId="4096477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世界因此远非视祂为真神，反而不相信祂是一个好人。</w:t>
      </w:r>
    </w:p>
    <w:p w14:paraId="19C3B049">
      <w:pPr>
        <w:pStyle w:val="2"/>
        <w:spacing w:before="316" w:line="252" w:lineRule="auto"/>
        <w:ind w:right="2" w:firstLine="26"/>
        <w:jc w:val="both"/>
        <w:rPr>
          <w:rFonts w:hint="eastAsia"/>
          <w:b w:val="0"/>
          <w:bCs w:val="0"/>
          <w:i w:val="0"/>
          <w:iCs w:val="0"/>
          <w:spacing w:val="2"/>
          <w:sz w:val="30"/>
          <w:szCs w:val="30"/>
        </w:rPr>
      </w:pPr>
    </w:p>
    <w:p w14:paraId="716AF08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Hence they could never bear the least intimation of his divine nature, supposing themselves secured from any such thing, because they looked on him with their eyes to be a man, – as he was, indeed, no less truly and really than any one of themselves.</w:t>
      </w:r>
    </w:p>
    <w:p w14:paraId="16125381">
      <w:pPr>
        <w:pStyle w:val="2"/>
        <w:spacing w:before="316" w:line="252" w:lineRule="auto"/>
        <w:ind w:right="2" w:firstLine="26"/>
        <w:jc w:val="both"/>
        <w:rPr>
          <w:rFonts w:hint="eastAsia"/>
          <w:b w:val="0"/>
          <w:bCs w:val="0"/>
          <w:i w:val="0"/>
          <w:iCs w:val="0"/>
          <w:spacing w:val="2"/>
          <w:sz w:val="30"/>
          <w:szCs w:val="30"/>
        </w:rPr>
      </w:pPr>
    </w:p>
    <w:p w14:paraId="2F4CA5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因此，他们无法忍受丝毫关于祂神性的暗示，以为自己可以免于这类事情，因为他们亲眼看见祂是一个人——祂确实和他们任何人一样真实。</w:t>
      </w:r>
    </w:p>
    <w:p w14:paraId="76828451">
      <w:pPr>
        <w:pStyle w:val="2"/>
        <w:spacing w:before="316" w:line="252" w:lineRule="auto"/>
        <w:ind w:right="2" w:firstLine="26"/>
        <w:jc w:val="both"/>
        <w:rPr>
          <w:rFonts w:hint="eastAsia"/>
          <w:b w:val="0"/>
          <w:bCs w:val="0"/>
          <w:i w:val="0"/>
          <w:iCs w:val="0"/>
          <w:spacing w:val="2"/>
          <w:sz w:val="30"/>
          <w:szCs w:val="30"/>
        </w:rPr>
      </w:pPr>
    </w:p>
    <w:p w14:paraId="36523DB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Wherefore, on that testimony given of himself, “Before Abraham was, I am,” which asserts a pre-existence from eternity in another nature than what they saw, – they were filled with rage, and “took up stones to cast at him,” John 8: 58,59.</w:t>
      </w:r>
    </w:p>
    <w:p w14:paraId="03D9A231">
      <w:pPr>
        <w:pStyle w:val="2"/>
        <w:spacing w:before="316" w:line="252" w:lineRule="auto"/>
        <w:ind w:right="2" w:firstLine="26"/>
        <w:jc w:val="both"/>
        <w:rPr>
          <w:rFonts w:hint="eastAsia"/>
          <w:b w:val="0"/>
          <w:bCs w:val="0"/>
          <w:i w:val="0"/>
          <w:iCs w:val="0"/>
          <w:spacing w:val="2"/>
          <w:sz w:val="30"/>
          <w:szCs w:val="30"/>
        </w:rPr>
      </w:pPr>
    </w:p>
    <w:p w14:paraId="2E672F8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因此，当祂为自己作见证说：“还没有亚伯拉罕，就有了我”，这断言祂在他们所看见的本性之外，从永恒就以另一种本性预先存在——他们就勃然大怒，“拿石头要打祂”，约翰福音8章58-59节。</w:t>
      </w:r>
    </w:p>
    <w:p w14:paraId="592EEC34">
      <w:pPr>
        <w:pStyle w:val="2"/>
        <w:spacing w:before="316" w:line="252" w:lineRule="auto"/>
        <w:ind w:right="2" w:firstLine="26"/>
        <w:jc w:val="both"/>
        <w:rPr>
          <w:rFonts w:hint="eastAsia"/>
          <w:b w:val="0"/>
          <w:bCs w:val="0"/>
          <w:i w:val="0"/>
          <w:iCs w:val="0"/>
          <w:spacing w:val="2"/>
          <w:sz w:val="30"/>
          <w:szCs w:val="30"/>
        </w:rPr>
      </w:pPr>
    </w:p>
    <w:p w14:paraId="72DC0C9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they gave reason of their madness, John 10:33, – namely, that “he, being a man, should make himself to be God.”</w:t>
      </w:r>
    </w:p>
    <w:p w14:paraId="2EAB57D6">
      <w:pPr>
        <w:pStyle w:val="2"/>
        <w:spacing w:before="316" w:line="252" w:lineRule="auto"/>
        <w:ind w:right="2" w:firstLine="26"/>
        <w:jc w:val="both"/>
        <w:rPr>
          <w:rFonts w:hint="eastAsia"/>
          <w:b w:val="0"/>
          <w:bCs w:val="0"/>
          <w:i w:val="0"/>
          <w:iCs w:val="0"/>
          <w:spacing w:val="2"/>
          <w:sz w:val="30"/>
          <w:szCs w:val="30"/>
        </w:rPr>
      </w:pPr>
    </w:p>
    <w:p w14:paraId="0CFD19E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他们也说明了他们发疯的原因，约翰福音10章33节——即“祂既是人，反将自己当作神”。</w:t>
      </w:r>
    </w:p>
    <w:p w14:paraId="1AC8DBA1">
      <w:pPr>
        <w:pStyle w:val="2"/>
        <w:spacing w:before="316" w:line="252" w:lineRule="auto"/>
        <w:ind w:right="2" w:firstLine="26"/>
        <w:jc w:val="both"/>
        <w:rPr>
          <w:rFonts w:hint="eastAsia"/>
          <w:b w:val="0"/>
          <w:bCs w:val="0"/>
          <w:i w:val="0"/>
          <w:iCs w:val="0"/>
          <w:spacing w:val="2"/>
          <w:sz w:val="30"/>
          <w:szCs w:val="30"/>
        </w:rPr>
      </w:pPr>
    </w:p>
    <w:p w14:paraId="6138F0B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was such a thing, they thought, as could never enter into the heart of a wise and sober man, – namely, that being so, owning himself to be such, he should yet say of himself that he was God.</w:t>
      </w:r>
    </w:p>
    <w:p w14:paraId="3818221D">
      <w:pPr>
        <w:pStyle w:val="2"/>
        <w:spacing w:before="316" w:line="252" w:lineRule="auto"/>
        <w:ind w:right="2" w:firstLine="26"/>
        <w:jc w:val="both"/>
        <w:rPr>
          <w:rFonts w:hint="eastAsia"/>
          <w:b w:val="0"/>
          <w:bCs w:val="0"/>
          <w:i w:val="0"/>
          <w:iCs w:val="0"/>
          <w:spacing w:val="2"/>
          <w:sz w:val="30"/>
          <w:szCs w:val="30"/>
        </w:rPr>
      </w:pPr>
    </w:p>
    <w:p w14:paraId="5DC6150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他们认为，这样的事，绝不可能进入一个有智慧、清醒之人的心中——即，祂既是如此，承认自己是如此，却还说自己是神。</w:t>
      </w:r>
    </w:p>
    <w:p w14:paraId="2079E975">
      <w:pPr>
        <w:pStyle w:val="2"/>
        <w:spacing w:before="316" w:line="252" w:lineRule="auto"/>
        <w:ind w:right="2" w:firstLine="26"/>
        <w:jc w:val="both"/>
        <w:rPr>
          <w:rFonts w:hint="eastAsia"/>
          <w:b w:val="0"/>
          <w:bCs w:val="0"/>
          <w:i w:val="0"/>
          <w:iCs w:val="0"/>
          <w:spacing w:val="2"/>
          <w:sz w:val="30"/>
          <w:szCs w:val="30"/>
        </w:rPr>
      </w:pPr>
    </w:p>
    <w:p w14:paraId="3D21783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that which no reason can comprehend, which nothing in nature can parallel or illustrate, that one and the same person should be both God and man.</w:t>
      </w:r>
    </w:p>
    <w:p w14:paraId="218923B3">
      <w:pPr>
        <w:pStyle w:val="2"/>
        <w:spacing w:before="316" w:line="252" w:lineRule="auto"/>
        <w:ind w:right="2" w:firstLine="26"/>
        <w:jc w:val="both"/>
        <w:rPr>
          <w:rFonts w:hint="eastAsia"/>
          <w:b w:val="0"/>
          <w:bCs w:val="0"/>
          <w:i w:val="0"/>
          <w:iCs w:val="0"/>
          <w:spacing w:val="2"/>
          <w:sz w:val="30"/>
          <w:szCs w:val="30"/>
        </w:rPr>
      </w:pPr>
    </w:p>
    <w:p w14:paraId="505FEB0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这是任何理性都无法理解的，自然界中没有任何事物可以与之相比或加以说明的，即同一个人既是神又是人。</w:t>
      </w:r>
    </w:p>
    <w:p w14:paraId="36434CE1">
      <w:pPr>
        <w:pStyle w:val="2"/>
        <w:spacing w:before="316" w:line="252" w:lineRule="auto"/>
        <w:ind w:right="2" w:firstLine="26"/>
        <w:jc w:val="both"/>
        <w:rPr>
          <w:rFonts w:hint="eastAsia"/>
          <w:b w:val="0"/>
          <w:bCs w:val="0"/>
          <w:i w:val="0"/>
          <w:iCs w:val="0"/>
          <w:spacing w:val="2"/>
          <w:sz w:val="30"/>
          <w:szCs w:val="30"/>
        </w:rPr>
      </w:pPr>
    </w:p>
    <w:p w14:paraId="7030D65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this is the principal plea of the Socinians at this day, who, through the Mohammedans, succeed unto the Jews in an opposition unto the divine nature of Christ.</w:t>
      </w:r>
    </w:p>
    <w:p w14:paraId="1EDDF5E4">
      <w:pPr>
        <w:pStyle w:val="2"/>
        <w:spacing w:before="316" w:line="252" w:lineRule="auto"/>
        <w:ind w:right="2" w:firstLine="26"/>
        <w:jc w:val="both"/>
        <w:rPr>
          <w:rFonts w:hint="eastAsia"/>
          <w:b w:val="0"/>
          <w:bCs w:val="0"/>
          <w:i w:val="0"/>
          <w:iCs w:val="0"/>
          <w:spacing w:val="2"/>
          <w:sz w:val="30"/>
          <w:szCs w:val="30"/>
        </w:rPr>
      </w:pPr>
    </w:p>
    <w:p w14:paraId="53C27C4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这就是今天索西尼派的主要论点，他们通过伊斯兰教徒，继承了犹太人反对基督神性的立场。</w:t>
      </w:r>
    </w:p>
    <w:p w14:paraId="33368411">
      <w:pPr>
        <w:pStyle w:val="2"/>
        <w:spacing w:before="316" w:line="252" w:lineRule="auto"/>
        <w:ind w:right="2" w:firstLine="26"/>
        <w:jc w:val="both"/>
        <w:rPr>
          <w:rFonts w:hint="eastAsia"/>
          <w:b w:val="0"/>
          <w:bCs w:val="0"/>
          <w:i w:val="0"/>
          <w:iCs w:val="0"/>
          <w:spacing w:val="2"/>
          <w:sz w:val="30"/>
          <w:szCs w:val="30"/>
        </w:rPr>
      </w:pPr>
    </w:p>
    <w:p w14:paraId="425F2FB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all this difficulty is solved by the glory of Christ in this condescension;</w:t>
      </w:r>
    </w:p>
    <w:p w14:paraId="10BE0A4E">
      <w:pPr>
        <w:pStyle w:val="2"/>
        <w:spacing w:before="316" w:line="252" w:lineRule="auto"/>
        <w:ind w:right="2" w:firstLine="26"/>
        <w:jc w:val="both"/>
        <w:rPr>
          <w:rFonts w:hint="eastAsia"/>
          <w:b w:val="0"/>
          <w:bCs w:val="0"/>
          <w:i w:val="0"/>
          <w:iCs w:val="0"/>
          <w:spacing w:val="2"/>
          <w:sz w:val="30"/>
          <w:szCs w:val="30"/>
        </w:rPr>
      </w:pPr>
    </w:p>
    <w:p w14:paraId="4331592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但是，所有这些困难都因基督在这降卑中的荣耀而得以解决；</w:t>
      </w:r>
    </w:p>
    <w:p w14:paraId="6426F24F">
      <w:pPr>
        <w:pStyle w:val="2"/>
        <w:spacing w:before="316" w:line="252" w:lineRule="auto"/>
        <w:ind w:right="2" w:firstLine="26"/>
        <w:jc w:val="both"/>
        <w:rPr>
          <w:rFonts w:hint="eastAsia"/>
          <w:b w:val="0"/>
          <w:bCs w:val="0"/>
          <w:i w:val="0"/>
          <w:iCs w:val="0"/>
          <w:spacing w:val="2"/>
          <w:sz w:val="30"/>
          <w:szCs w:val="30"/>
        </w:rPr>
      </w:pPr>
    </w:p>
    <w:p w14:paraId="45992FC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although in himself, or his own divine person, he was “over all, God blessed for ever,” yethe humbled himself for the salvation of the church, unto the eternal glory of God, to take our nature upon him, and to be made man:</w:t>
      </w:r>
    </w:p>
    <w:p w14:paraId="23AB4522">
      <w:pPr>
        <w:pStyle w:val="2"/>
        <w:spacing w:before="316" w:line="252" w:lineRule="auto"/>
        <w:ind w:right="2" w:firstLine="26"/>
        <w:jc w:val="both"/>
        <w:rPr>
          <w:rFonts w:hint="eastAsia"/>
          <w:b w:val="0"/>
          <w:bCs w:val="0"/>
          <w:i w:val="0"/>
          <w:iCs w:val="0"/>
          <w:spacing w:val="2"/>
          <w:sz w:val="30"/>
          <w:szCs w:val="30"/>
        </w:rPr>
      </w:pPr>
    </w:p>
    <w:p w14:paraId="602A0C4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因为虽然祂自己，或祂自己的神圣位格，“是超过万有之上，永远可称颂的神”，然而祂为教会的得救，为神永恒的荣耀，谦卑自己，取了我们的本性，成为人：</w:t>
      </w:r>
    </w:p>
    <w:p w14:paraId="4B567023">
      <w:pPr>
        <w:pStyle w:val="2"/>
        <w:spacing w:before="316" w:line="252" w:lineRule="auto"/>
        <w:ind w:right="2" w:firstLine="26"/>
        <w:jc w:val="both"/>
        <w:rPr>
          <w:rFonts w:hint="eastAsia"/>
          <w:b w:val="0"/>
          <w:bCs w:val="0"/>
          <w:i w:val="0"/>
          <w:iCs w:val="0"/>
          <w:spacing w:val="2"/>
          <w:sz w:val="30"/>
          <w:szCs w:val="30"/>
        </w:rPr>
      </w:pPr>
    </w:p>
    <w:p w14:paraId="150B5B4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those who cannot see a divine glory in his so doing, do neither know him, nor love him, nor believe in him, nor do anyway belong unto him.</w:t>
      </w:r>
    </w:p>
    <w:p w14:paraId="20F8A13D">
      <w:pPr>
        <w:pStyle w:val="2"/>
        <w:spacing w:before="316" w:line="252" w:lineRule="auto"/>
        <w:ind w:right="2" w:firstLine="26"/>
        <w:jc w:val="both"/>
        <w:rPr>
          <w:rFonts w:hint="eastAsia"/>
          <w:b w:val="0"/>
          <w:bCs w:val="0"/>
          <w:i w:val="0"/>
          <w:iCs w:val="0"/>
          <w:spacing w:val="2"/>
          <w:sz w:val="30"/>
          <w:szCs w:val="30"/>
        </w:rPr>
      </w:pPr>
    </w:p>
    <w:p w14:paraId="42EF86B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凡不能在祂如此行中看见神圣荣耀的人，既不认识祂，也不爱祂，也不相信祂，也绝不属于祂。</w:t>
      </w:r>
    </w:p>
    <w:p w14:paraId="32B20DA8">
      <w:pPr>
        <w:pStyle w:val="2"/>
        <w:spacing w:before="316" w:line="252" w:lineRule="auto"/>
        <w:ind w:right="2" w:firstLine="26"/>
        <w:jc w:val="both"/>
        <w:rPr>
          <w:rFonts w:hint="eastAsia"/>
          <w:b w:val="0"/>
          <w:bCs w:val="0"/>
          <w:i w:val="0"/>
          <w:iCs w:val="0"/>
          <w:spacing w:val="2"/>
          <w:sz w:val="30"/>
          <w:szCs w:val="30"/>
        </w:rPr>
      </w:pPr>
    </w:p>
    <w:p w14:paraId="733B76C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is it with the men of these abominations.</w:t>
      </w:r>
    </w:p>
    <w:p w14:paraId="35B1D615">
      <w:pPr>
        <w:pStyle w:val="2"/>
        <w:spacing w:before="316" w:line="252" w:lineRule="auto"/>
        <w:ind w:right="2" w:firstLine="26"/>
        <w:jc w:val="both"/>
        <w:rPr>
          <w:rFonts w:hint="eastAsia"/>
          <w:b w:val="0"/>
          <w:bCs w:val="0"/>
          <w:i w:val="0"/>
          <w:iCs w:val="0"/>
          <w:spacing w:val="2"/>
          <w:sz w:val="30"/>
          <w:szCs w:val="30"/>
        </w:rPr>
      </w:pPr>
    </w:p>
    <w:p w14:paraId="25EDC46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那些行这些可憎之事的人也是如此。</w:t>
      </w:r>
    </w:p>
    <w:p w14:paraId="28E5AE7A">
      <w:pPr>
        <w:pStyle w:val="2"/>
        <w:spacing w:before="316" w:line="252" w:lineRule="auto"/>
        <w:ind w:right="2" w:firstLine="26"/>
        <w:jc w:val="both"/>
        <w:rPr>
          <w:rFonts w:hint="eastAsia"/>
          <w:b w:val="0"/>
          <w:bCs w:val="0"/>
          <w:i w:val="0"/>
          <w:iCs w:val="0"/>
          <w:spacing w:val="2"/>
          <w:sz w:val="30"/>
          <w:szCs w:val="30"/>
        </w:rPr>
      </w:pPr>
    </w:p>
    <w:p w14:paraId="7737547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Because they cannot behold the glory hereof, they deny the foundation of our religion, – namely, the divine person of Christ.</w:t>
      </w:r>
    </w:p>
    <w:p w14:paraId="26CE9EA0">
      <w:pPr>
        <w:pStyle w:val="2"/>
        <w:spacing w:before="316" w:line="252" w:lineRule="auto"/>
        <w:ind w:right="2" w:firstLine="26"/>
        <w:jc w:val="both"/>
        <w:rPr>
          <w:rFonts w:hint="eastAsia"/>
          <w:b w:val="0"/>
          <w:bCs w:val="0"/>
          <w:i w:val="0"/>
          <w:iCs w:val="0"/>
          <w:spacing w:val="2"/>
          <w:sz w:val="30"/>
          <w:szCs w:val="30"/>
        </w:rPr>
      </w:pPr>
    </w:p>
    <w:p w14:paraId="5A19C04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因为他们看不见此事的荣耀，他们就否认我们信仰的根基——即基督的神圣位格。</w:t>
      </w:r>
    </w:p>
    <w:p w14:paraId="37EAFEB5">
      <w:pPr>
        <w:pStyle w:val="2"/>
        <w:spacing w:before="316" w:line="252" w:lineRule="auto"/>
        <w:ind w:right="2" w:firstLine="26"/>
        <w:jc w:val="both"/>
        <w:rPr>
          <w:rFonts w:hint="eastAsia"/>
          <w:b w:val="0"/>
          <w:bCs w:val="0"/>
          <w:i w:val="0"/>
          <w:iCs w:val="0"/>
          <w:spacing w:val="2"/>
          <w:sz w:val="30"/>
          <w:szCs w:val="30"/>
        </w:rPr>
      </w:pPr>
    </w:p>
    <w:p w14:paraId="4DCDCD4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Seeing he would be made man, he shall be esteemed by them no more than a man.</w:t>
      </w:r>
    </w:p>
    <w:p w14:paraId="765A9F1E">
      <w:pPr>
        <w:pStyle w:val="2"/>
        <w:spacing w:before="316" w:line="252" w:lineRule="auto"/>
        <w:ind w:right="2" w:firstLine="26"/>
        <w:jc w:val="both"/>
        <w:rPr>
          <w:rFonts w:hint="eastAsia"/>
          <w:b w:val="0"/>
          <w:bCs w:val="0"/>
          <w:i w:val="0"/>
          <w:iCs w:val="0"/>
          <w:spacing w:val="2"/>
          <w:sz w:val="30"/>
          <w:szCs w:val="30"/>
        </w:rPr>
      </w:pPr>
    </w:p>
    <w:p w14:paraId="669BC16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既然祂愿意成为人，他们就只把他看作一个人。</w:t>
      </w:r>
    </w:p>
    <w:p w14:paraId="70F438F6">
      <w:pPr>
        <w:pStyle w:val="2"/>
        <w:spacing w:before="316" w:line="252" w:lineRule="auto"/>
        <w:ind w:right="2" w:firstLine="26"/>
        <w:jc w:val="both"/>
        <w:rPr>
          <w:rFonts w:hint="eastAsia"/>
          <w:b w:val="0"/>
          <w:bCs w:val="0"/>
          <w:i w:val="0"/>
          <w:iCs w:val="0"/>
          <w:spacing w:val="2"/>
          <w:sz w:val="30"/>
          <w:szCs w:val="30"/>
        </w:rPr>
      </w:pPr>
    </w:p>
    <w:p w14:paraId="556930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do they reject that glory of God, his infinite wisdom, goodness, and grace, wherein he is more concerned than in the whole creation.</w:t>
      </w:r>
    </w:p>
    <w:p w14:paraId="504365E8">
      <w:pPr>
        <w:pStyle w:val="2"/>
        <w:spacing w:before="316" w:line="252" w:lineRule="auto"/>
        <w:ind w:right="2" w:firstLine="26"/>
        <w:jc w:val="both"/>
        <w:rPr>
          <w:rFonts w:hint="eastAsia"/>
          <w:b w:val="0"/>
          <w:bCs w:val="0"/>
          <w:i w:val="0"/>
          <w:iCs w:val="0"/>
          <w:spacing w:val="2"/>
          <w:sz w:val="30"/>
          <w:szCs w:val="30"/>
        </w:rPr>
      </w:pPr>
    </w:p>
    <w:p w14:paraId="518B339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因此，他们拒绝神的荣耀、祂无限的智慧、良善和恩典，神在这些事上比在整个受造界更关注。</w:t>
      </w:r>
    </w:p>
    <w:p w14:paraId="5D90BA83">
      <w:pPr>
        <w:pStyle w:val="2"/>
        <w:spacing w:before="316" w:line="252" w:lineRule="auto"/>
        <w:ind w:right="2" w:firstLine="26"/>
        <w:jc w:val="both"/>
        <w:rPr>
          <w:rFonts w:hint="eastAsia"/>
          <w:b w:val="0"/>
          <w:bCs w:val="0"/>
          <w:i w:val="0"/>
          <w:iCs w:val="0"/>
          <w:spacing w:val="2"/>
          <w:sz w:val="30"/>
          <w:szCs w:val="30"/>
        </w:rPr>
      </w:pPr>
    </w:p>
    <w:p w14:paraId="6E62370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they dig up the root of all evangelical truths, which are nothing but branches from it.</w:t>
      </w:r>
    </w:p>
    <w:p w14:paraId="490CD5CC">
      <w:pPr>
        <w:pStyle w:val="2"/>
        <w:spacing w:before="316" w:line="252" w:lineRule="auto"/>
        <w:ind w:right="2" w:firstLine="26"/>
        <w:jc w:val="both"/>
        <w:rPr>
          <w:rFonts w:hint="eastAsia"/>
          <w:b w:val="0"/>
          <w:bCs w:val="0"/>
          <w:i w:val="0"/>
          <w:iCs w:val="0"/>
          <w:spacing w:val="2"/>
          <w:sz w:val="30"/>
          <w:szCs w:val="30"/>
        </w:rPr>
      </w:pPr>
    </w:p>
    <w:p w14:paraId="170F37A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他们掘起了所有福音真理的根，这些真理只不过是它的枝条。</w:t>
      </w:r>
    </w:p>
    <w:p w14:paraId="7FD7CC22">
      <w:pPr>
        <w:pStyle w:val="2"/>
        <w:spacing w:before="316" w:line="252" w:lineRule="auto"/>
        <w:ind w:right="2" w:firstLine="26"/>
        <w:jc w:val="both"/>
        <w:rPr>
          <w:rFonts w:hint="eastAsia"/>
          <w:b w:val="0"/>
          <w:bCs w:val="0"/>
          <w:i w:val="0"/>
          <w:iCs w:val="0"/>
          <w:spacing w:val="2"/>
          <w:sz w:val="30"/>
          <w:szCs w:val="30"/>
        </w:rPr>
      </w:pPr>
    </w:p>
    <w:p w14:paraId="433430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true, and must be confessed, that herein it is that our Lord Jesus Christ is “a stumbling-stone and a rock ofoffence” unto the world.</w:t>
      </w:r>
    </w:p>
    <w:p w14:paraId="48FD20CE">
      <w:pPr>
        <w:pStyle w:val="2"/>
        <w:spacing w:before="316" w:line="252" w:lineRule="auto"/>
        <w:ind w:right="2" w:firstLine="26"/>
        <w:jc w:val="both"/>
        <w:rPr>
          <w:rFonts w:hint="eastAsia"/>
          <w:b w:val="0"/>
          <w:bCs w:val="0"/>
          <w:i w:val="0"/>
          <w:iCs w:val="0"/>
          <w:spacing w:val="2"/>
          <w:sz w:val="30"/>
          <w:szCs w:val="30"/>
        </w:rPr>
      </w:pPr>
    </w:p>
    <w:p w14:paraId="764AAF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的确，必须承认，正是在此，我们的主耶稣基督成了世人的“绊脚石和跌人的磐石”。</w:t>
      </w:r>
    </w:p>
    <w:p w14:paraId="491FACEE">
      <w:pPr>
        <w:pStyle w:val="2"/>
        <w:spacing w:before="316" w:line="252" w:lineRule="auto"/>
        <w:ind w:right="2" w:firstLine="26"/>
        <w:jc w:val="both"/>
        <w:rPr>
          <w:rFonts w:hint="eastAsia"/>
          <w:b w:val="0"/>
          <w:bCs w:val="0"/>
          <w:i w:val="0"/>
          <w:iCs w:val="0"/>
          <w:spacing w:val="2"/>
          <w:sz w:val="30"/>
          <w:szCs w:val="30"/>
        </w:rPr>
      </w:pPr>
    </w:p>
    <w:p w14:paraId="29F0F07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we should confess him only as a prophet, a man sent by God, there would not be much contest about him, nor opposition unto him.</w:t>
      </w:r>
    </w:p>
    <w:p w14:paraId="32A82443">
      <w:pPr>
        <w:pStyle w:val="2"/>
        <w:spacing w:before="316" w:line="252" w:lineRule="auto"/>
        <w:ind w:right="2" w:firstLine="26"/>
        <w:jc w:val="both"/>
        <w:rPr>
          <w:rFonts w:hint="eastAsia"/>
          <w:b w:val="0"/>
          <w:bCs w:val="0"/>
          <w:i w:val="0"/>
          <w:iCs w:val="0"/>
          <w:spacing w:val="2"/>
          <w:sz w:val="30"/>
          <w:szCs w:val="30"/>
        </w:rPr>
      </w:pPr>
    </w:p>
    <w:p w14:paraId="29E8862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如果我们只承认祂是一位先知，一位神所差遣的人，就不会有太多关于祂的争论，也不会有太多对祂的反对。</w:t>
      </w:r>
    </w:p>
    <w:p w14:paraId="6069D630">
      <w:pPr>
        <w:pStyle w:val="2"/>
        <w:spacing w:before="316" w:line="252" w:lineRule="auto"/>
        <w:ind w:right="2" w:firstLine="26"/>
        <w:jc w:val="both"/>
        <w:rPr>
          <w:rFonts w:hint="eastAsia"/>
          <w:b w:val="0"/>
          <w:bCs w:val="0"/>
          <w:i w:val="0"/>
          <w:iCs w:val="0"/>
          <w:spacing w:val="2"/>
          <w:sz w:val="30"/>
          <w:szCs w:val="30"/>
        </w:rPr>
      </w:pPr>
    </w:p>
    <w:p w14:paraId="1359374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Mohammedans do all acknowledge it, and the Jews would not long deny it;</w:t>
      </w:r>
    </w:p>
    <w:p w14:paraId="6BB1F3B3">
      <w:pPr>
        <w:pStyle w:val="2"/>
        <w:spacing w:before="316" w:line="252" w:lineRule="auto"/>
        <w:ind w:right="2" w:firstLine="26"/>
        <w:jc w:val="both"/>
        <w:rPr>
          <w:rFonts w:hint="eastAsia"/>
          <w:b w:val="0"/>
          <w:bCs w:val="0"/>
          <w:i w:val="0"/>
          <w:iCs w:val="0"/>
          <w:spacing w:val="2"/>
          <w:sz w:val="30"/>
          <w:szCs w:val="30"/>
        </w:rPr>
      </w:pPr>
    </w:p>
    <w:p w14:paraId="6FACD49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伊斯兰教徒都承认这一点，犹太人也不会长久否认它；</w:t>
      </w:r>
    </w:p>
    <w:p w14:paraId="365F33FB">
      <w:pPr>
        <w:pStyle w:val="2"/>
        <w:spacing w:before="316" w:line="252" w:lineRule="auto"/>
        <w:ind w:right="2" w:firstLine="26"/>
        <w:jc w:val="both"/>
        <w:rPr>
          <w:rFonts w:hint="eastAsia"/>
          <w:b w:val="0"/>
          <w:bCs w:val="0"/>
          <w:i w:val="0"/>
          <w:iCs w:val="0"/>
          <w:spacing w:val="2"/>
          <w:sz w:val="30"/>
          <w:szCs w:val="30"/>
        </w:rPr>
      </w:pPr>
    </w:p>
    <w:p w14:paraId="5928F4F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their hatred against him was, and is, solely because he professed himself to be God, and as such was believed on in the world.</w:t>
      </w:r>
    </w:p>
    <w:p w14:paraId="1333ACB3">
      <w:pPr>
        <w:pStyle w:val="2"/>
        <w:spacing w:before="316" w:line="252" w:lineRule="auto"/>
        <w:ind w:right="2" w:firstLine="26"/>
        <w:jc w:val="both"/>
        <w:rPr>
          <w:rFonts w:hint="eastAsia"/>
          <w:b w:val="0"/>
          <w:bCs w:val="0"/>
          <w:i w:val="0"/>
          <w:iCs w:val="0"/>
          <w:spacing w:val="2"/>
          <w:sz w:val="30"/>
          <w:szCs w:val="30"/>
        </w:rPr>
      </w:pPr>
    </w:p>
    <w:p w14:paraId="3723435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因为他们对祂的仇恨，过去是，现在仍然是，仅仅因为祂宣称自己是神，并且世人也如此相信祂。</w:t>
      </w:r>
    </w:p>
    <w:p w14:paraId="3A51DE00">
      <w:pPr>
        <w:pStyle w:val="2"/>
        <w:spacing w:before="316" w:line="252" w:lineRule="auto"/>
        <w:ind w:right="2" w:firstLine="26"/>
        <w:jc w:val="both"/>
        <w:rPr>
          <w:rFonts w:hint="eastAsia"/>
          <w:b w:val="0"/>
          <w:bCs w:val="0"/>
          <w:i w:val="0"/>
          <w:iCs w:val="0"/>
          <w:spacing w:val="2"/>
          <w:sz w:val="30"/>
          <w:szCs w:val="30"/>
        </w:rPr>
      </w:pPr>
    </w:p>
    <w:p w14:paraId="0495713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at this day, partly through the insinuation of the Socinians, and partly from the efficacy of their own blindness and unbelief, multitudes are willing to grant him to be a prophet sent of God, who do not, who will not, who cannot, believe the mystery of this condescension in the assumption of our nature, nor see the glory of it.</w:t>
      </w:r>
    </w:p>
    <w:p w14:paraId="6EDF508C">
      <w:pPr>
        <w:pStyle w:val="2"/>
        <w:spacing w:before="316" w:line="252" w:lineRule="auto"/>
        <w:ind w:right="2" w:firstLine="26"/>
        <w:jc w:val="both"/>
        <w:rPr>
          <w:rFonts w:hint="eastAsia"/>
          <w:b w:val="0"/>
          <w:bCs w:val="0"/>
          <w:i w:val="0"/>
          <w:iCs w:val="0"/>
          <w:spacing w:val="2"/>
          <w:sz w:val="30"/>
          <w:szCs w:val="30"/>
        </w:rPr>
      </w:pPr>
    </w:p>
    <w:p w14:paraId="60E1417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今天，部分是由于索西尼派的暗示，部分是由于他们自己瞎眼和不信的效力，许多人愿意承认祂是神所差遣的先知，但他们不相信，也不愿意，也不能相信，在取我们本性这降卑中的奥秘，也看不见它的荣耀。</w:t>
      </w:r>
    </w:p>
    <w:p w14:paraId="39A3E6AC">
      <w:pPr>
        <w:pStyle w:val="2"/>
        <w:spacing w:before="316" w:line="252" w:lineRule="auto"/>
        <w:ind w:right="2" w:firstLine="26"/>
        <w:jc w:val="both"/>
        <w:rPr>
          <w:rFonts w:hint="eastAsia"/>
          <w:b w:val="0"/>
          <w:bCs w:val="0"/>
          <w:i w:val="0"/>
          <w:iCs w:val="0"/>
          <w:spacing w:val="2"/>
          <w:sz w:val="30"/>
          <w:szCs w:val="30"/>
        </w:rPr>
      </w:pPr>
    </w:p>
    <w:p w14:paraId="2BB566E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take this away, and all our religion is taken away with it.</w:t>
      </w:r>
    </w:p>
    <w:p w14:paraId="6354D7D0">
      <w:pPr>
        <w:pStyle w:val="2"/>
        <w:spacing w:before="316" w:line="252" w:lineRule="auto"/>
        <w:ind w:right="2" w:firstLine="26"/>
        <w:jc w:val="both"/>
        <w:rPr>
          <w:rFonts w:hint="eastAsia"/>
          <w:b w:val="0"/>
          <w:bCs w:val="0"/>
          <w:i w:val="0"/>
          <w:iCs w:val="0"/>
          <w:spacing w:val="2"/>
          <w:sz w:val="30"/>
          <w:szCs w:val="30"/>
        </w:rPr>
      </w:pPr>
    </w:p>
    <w:p w14:paraId="3E69D6E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但是，除去这一点，我们所有的信仰也就随之除去了。</w:t>
      </w:r>
    </w:p>
    <w:p w14:paraId="09196ABC">
      <w:pPr>
        <w:pStyle w:val="2"/>
        <w:spacing w:before="316" w:line="252" w:lineRule="auto"/>
        <w:ind w:right="2" w:firstLine="26"/>
        <w:jc w:val="both"/>
        <w:rPr>
          <w:rFonts w:hint="eastAsia"/>
          <w:b w:val="0"/>
          <w:bCs w:val="0"/>
          <w:i w:val="0"/>
          <w:iCs w:val="0"/>
          <w:spacing w:val="2"/>
          <w:sz w:val="30"/>
          <w:szCs w:val="30"/>
        </w:rPr>
      </w:pPr>
    </w:p>
    <w:p w14:paraId="7391D98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Farewell Christianity, as to the mystery, the glory, the truth, the efficacy of it;</w:t>
      </w:r>
    </w:p>
    <w:p w14:paraId="000DB237">
      <w:pPr>
        <w:pStyle w:val="2"/>
        <w:spacing w:before="316" w:line="252" w:lineRule="auto"/>
        <w:ind w:right="2" w:firstLine="26"/>
        <w:jc w:val="both"/>
        <w:rPr>
          <w:rFonts w:hint="eastAsia"/>
          <w:b w:val="0"/>
          <w:bCs w:val="0"/>
          <w:i w:val="0"/>
          <w:iCs w:val="0"/>
          <w:spacing w:val="2"/>
          <w:sz w:val="30"/>
          <w:szCs w:val="30"/>
        </w:rPr>
      </w:pPr>
    </w:p>
    <w:p w14:paraId="0B6867C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永别了，基督教，就其奥秘、荣耀、真理和功效而言；</w:t>
      </w:r>
    </w:p>
    <w:p w14:paraId="418F8BA6">
      <w:pPr>
        <w:pStyle w:val="2"/>
        <w:spacing w:before="316" w:line="252" w:lineRule="auto"/>
        <w:ind w:right="2" w:firstLine="26"/>
        <w:jc w:val="both"/>
        <w:rPr>
          <w:rFonts w:hint="eastAsia"/>
          <w:b w:val="0"/>
          <w:bCs w:val="0"/>
          <w:i w:val="0"/>
          <w:iCs w:val="0"/>
          <w:spacing w:val="2"/>
          <w:sz w:val="30"/>
          <w:szCs w:val="30"/>
        </w:rPr>
      </w:pPr>
    </w:p>
    <w:p w14:paraId="1E4AA1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let a refined heathenism be established in its room.</w:t>
      </w:r>
    </w:p>
    <w:p w14:paraId="6F1832DD">
      <w:pPr>
        <w:pStyle w:val="2"/>
        <w:spacing w:before="316" w:line="252" w:lineRule="auto"/>
        <w:ind w:right="2" w:firstLine="26"/>
        <w:jc w:val="both"/>
        <w:rPr>
          <w:rFonts w:hint="eastAsia"/>
          <w:b w:val="0"/>
          <w:bCs w:val="0"/>
          <w:i w:val="0"/>
          <w:iCs w:val="0"/>
          <w:spacing w:val="2"/>
          <w:sz w:val="30"/>
          <w:szCs w:val="30"/>
        </w:rPr>
      </w:pPr>
    </w:p>
    <w:p w14:paraId="61F646B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——让一种精致的异教在其位置上建立起来吧。</w:t>
      </w:r>
    </w:p>
    <w:p w14:paraId="33759A45">
      <w:pPr>
        <w:pStyle w:val="2"/>
        <w:spacing w:before="316" w:line="252" w:lineRule="auto"/>
        <w:ind w:right="2" w:firstLine="26"/>
        <w:jc w:val="both"/>
        <w:rPr>
          <w:rFonts w:hint="eastAsia"/>
          <w:b w:val="0"/>
          <w:bCs w:val="0"/>
          <w:i w:val="0"/>
          <w:iCs w:val="0"/>
          <w:spacing w:val="2"/>
          <w:sz w:val="30"/>
          <w:szCs w:val="30"/>
        </w:rPr>
      </w:pPr>
    </w:p>
    <w:p w14:paraId="6AEC658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this is the rock on which the church is built, against which the gates of hell shall not prevail.</w:t>
      </w:r>
    </w:p>
    <w:p w14:paraId="264BB29E">
      <w:pPr>
        <w:pStyle w:val="2"/>
        <w:spacing w:before="316" w:line="252" w:lineRule="auto"/>
        <w:ind w:right="2" w:firstLine="26"/>
        <w:jc w:val="both"/>
        <w:rPr>
          <w:rFonts w:hint="eastAsia"/>
          <w:b w:val="0"/>
          <w:bCs w:val="0"/>
          <w:i w:val="0"/>
          <w:iCs w:val="0"/>
          <w:spacing w:val="2"/>
          <w:sz w:val="30"/>
          <w:szCs w:val="30"/>
        </w:rPr>
      </w:pPr>
    </w:p>
    <w:p w14:paraId="7BCB90B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但这是教会建立其上的磐石，地狱的权柄不能胜过它。</w:t>
      </w:r>
    </w:p>
    <w:p w14:paraId="7B0195F4">
      <w:pPr>
        <w:pStyle w:val="2"/>
        <w:spacing w:before="316" w:line="252" w:lineRule="auto"/>
        <w:ind w:right="2" w:firstLine="26"/>
        <w:jc w:val="both"/>
        <w:rPr>
          <w:rFonts w:hint="eastAsia"/>
          <w:b w:val="0"/>
          <w:bCs w:val="0"/>
          <w:i w:val="0"/>
          <w:iCs w:val="0"/>
          <w:spacing w:val="2"/>
          <w:sz w:val="30"/>
          <w:szCs w:val="30"/>
        </w:rPr>
      </w:pPr>
    </w:p>
    <w:p w14:paraId="04E66C8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e) This condescension of Christ was not by a phantasm or an appearance only.</w:t>
      </w:r>
    </w:p>
    <w:p w14:paraId="528CD507">
      <w:pPr>
        <w:pStyle w:val="2"/>
        <w:spacing w:before="316" w:line="252" w:lineRule="auto"/>
        <w:ind w:right="2" w:firstLine="26"/>
        <w:jc w:val="both"/>
        <w:rPr>
          <w:rFonts w:hint="eastAsia"/>
          <w:b w:val="0"/>
          <w:bCs w:val="0"/>
          <w:i w:val="0"/>
          <w:iCs w:val="0"/>
          <w:spacing w:val="2"/>
          <w:sz w:val="30"/>
          <w:szCs w:val="30"/>
        </w:rPr>
      </w:pPr>
    </w:p>
    <w:p w14:paraId="2CDA134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e) 基督的这种降卑并非仅仅通过幻影或表象。</w:t>
      </w:r>
    </w:p>
    <w:p w14:paraId="776017D6">
      <w:pPr>
        <w:pStyle w:val="2"/>
        <w:spacing w:before="316" w:line="252" w:lineRule="auto"/>
        <w:ind w:right="2" w:firstLine="26"/>
        <w:jc w:val="both"/>
        <w:rPr>
          <w:rFonts w:hint="eastAsia"/>
          <w:b w:val="0"/>
          <w:bCs w:val="0"/>
          <w:i w:val="0"/>
          <w:iCs w:val="0"/>
          <w:spacing w:val="2"/>
          <w:sz w:val="30"/>
          <w:szCs w:val="30"/>
        </w:rPr>
      </w:pPr>
    </w:p>
    <w:p w14:paraId="1F9C432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One of the first heresies that pestered the church immediately after the days of the apostles was this, that all that was done or suffered by Christ as a man were not the acts, doings or sufferings of one that was truly and really a man, but an outward representation of things, like the appearance of angels in the shape of men, eating and drinking, under the Old Testament;</w:t>
      </w:r>
    </w:p>
    <w:p w14:paraId="5FBC05C6">
      <w:pPr>
        <w:pStyle w:val="2"/>
        <w:spacing w:before="316" w:line="252" w:lineRule="auto"/>
        <w:ind w:right="2" w:firstLine="26"/>
        <w:jc w:val="both"/>
        <w:rPr>
          <w:rFonts w:hint="eastAsia"/>
          <w:b w:val="0"/>
          <w:bCs w:val="0"/>
          <w:i w:val="0"/>
          <w:iCs w:val="0"/>
          <w:spacing w:val="2"/>
          <w:sz w:val="30"/>
          <w:szCs w:val="30"/>
        </w:rPr>
      </w:pPr>
    </w:p>
    <w:p w14:paraId="3AF6A79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在使徒时代之后立即困扰教会的首批异端之一是，基督作为人所做或所受的一切，并非一个真正的人的行为、作为或苦难，而只是事物的外部表述，如同旧约下天使以人形显现、吃喝一样；</w:t>
      </w:r>
    </w:p>
    <w:p w14:paraId="29411D9E">
      <w:pPr>
        <w:pStyle w:val="2"/>
        <w:spacing w:before="316" w:line="252" w:lineRule="auto"/>
        <w:ind w:right="2" w:firstLine="26"/>
        <w:jc w:val="both"/>
        <w:rPr>
          <w:rFonts w:hint="eastAsia"/>
          <w:b w:val="0"/>
          <w:bCs w:val="0"/>
          <w:i w:val="0"/>
          <w:iCs w:val="0"/>
          <w:spacing w:val="2"/>
          <w:sz w:val="30"/>
          <w:szCs w:val="30"/>
        </w:rPr>
      </w:pPr>
    </w:p>
    <w:p w14:paraId="01928B9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suitably hereunto some in our days have spoken, – namely, that there was only an appearance of Christ in the man Jesus at Jerusalem, in whom he suffered no more than in other believers.</w:t>
      </w:r>
    </w:p>
    <w:p w14:paraId="463D757C">
      <w:pPr>
        <w:pStyle w:val="2"/>
        <w:spacing w:before="316" w:line="252" w:lineRule="auto"/>
        <w:ind w:right="2" w:firstLine="26"/>
        <w:jc w:val="both"/>
        <w:rPr>
          <w:rFonts w:hint="eastAsia"/>
          <w:b w:val="0"/>
          <w:bCs w:val="0"/>
          <w:i w:val="0"/>
          <w:iCs w:val="0"/>
          <w:spacing w:val="2"/>
          <w:sz w:val="30"/>
          <w:szCs w:val="30"/>
        </w:rPr>
      </w:pPr>
    </w:p>
    <w:p w14:paraId="62DEFEE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与此相适应，我们时代有些人也这样说——即，在耶路撒冷的人耶稣里面，只有基督的显现，祂在其中所受的苦难，并不比在其他信徒里面更多。</w:t>
      </w:r>
    </w:p>
    <w:p w14:paraId="578046A2">
      <w:pPr>
        <w:pStyle w:val="2"/>
        <w:spacing w:before="316" w:line="252" w:lineRule="auto"/>
        <w:ind w:right="2" w:firstLine="26"/>
        <w:jc w:val="both"/>
        <w:rPr>
          <w:rFonts w:hint="eastAsia"/>
          <w:b w:val="0"/>
          <w:bCs w:val="0"/>
          <w:i w:val="0"/>
          <w:iCs w:val="0"/>
          <w:spacing w:val="2"/>
          <w:sz w:val="30"/>
          <w:szCs w:val="30"/>
        </w:rPr>
      </w:pPr>
    </w:p>
    <w:p w14:paraId="2B0F9B8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 ancient Christians told those men the truth, – namely, that “as they had feigned unto themselves an imaginary Christ, so they should have an imaginary salvation only.”</w:t>
      </w:r>
    </w:p>
    <w:p w14:paraId="3AADF31A">
      <w:pPr>
        <w:pStyle w:val="2"/>
        <w:spacing w:before="316" w:line="252" w:lineRule="auto"/>
        <w:ind w:right="2" w:firstLine="26"/>
        <w:jc w:val="both"/>
        <w:rPr>
          <w:rFonts w:hint="eastAsia"/>
          <w:b w:val="0"/>
          <w:bCs w:val="0"/>
          <w:i w:val="0"/>
          <w:iCs w:val="0"/>
          <w:spacing w:val="2"/>
          <w:sz w:val="30"/>
          <w:szCs w:val="30"/>
        </w:rPr>
      </w:pPr>
    </w:p>
    <w:p w14:paraId="1EE542D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但古时的基督徒告诉那些人真理——即“他们既然为自己捏造了一个虚构的基督，他们也只能得到一个虚构的救恩。”</w:t>
      </w:r>
    </w:p>
    <w:p w14:paraId="3A4B6BF0">
      <w:pPr>
        <w:pStyle w:val="2"/>
        <w:spacing w:before="316" w:line="252" w:lineRule="auto"/>
        <w:ind w:right="2" w:firstLine="26"/>
        <w:jc w:val="both"/>
        <w:rPr>
          <w:rFonts w:hint="eastAsia"/>
          <w:b w:val="0"/>
          <w:bCs w:val="0"/>
          <w:i w:val="0"/>
          <w:iCs w:val="0"/>
          <w:spacing w:val="2"/>
          <w:sz w:val="30"/>
          <w:szCs w:val="30"/>
        </w:rPr>
      </w:pPr>
    </w:p>
    <w:p w14:paraId="4D8D2C1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 true nature of this divine condescension does consist in these three things: –</w:t>
      </w:r>
    </w:p>
    <w:p w14:paraId="13A7E065">
      <w:pPr>
        <w:pStyle w:val="2"/>
        <w:spacing w:before="316" w:line="252" w:lineRule="auto"/>
        <w:ind w:right="2" w:firstLine="26"/>
        <w:jc w:val="both"/>
        <w:rPr>
          <w:rFonts w:hint="eastAsia"/>
          <w:b w:val="0"/>
          <w:bCs w:val="0"/>
          <w:i w:val="0"/>
          <w:iCs w:val="0"/>
          <w:spacing w:val="2"/>
          <w:sz w:val="30"/>
          <w:szCs w:val="30"/>
        </w:rPr>
      </w:pPr>
    </w:p>
    <w:p w14:paraId="02C3AC0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但是，这种神圣降卑的真实性质在于以下三点：——</w:t>
      </w:r>
    </w:p>
    <w:p w14:paraId="27E9F546">
      <w:pPr>
        <w:pStyle w:val="2"/>
        <w:spacing w:before="316" w:line="252" w:lineRule="auto"/>
        <w:ind w:right="2" w:firstLine="26"/>
        <w:jc w:val="both"/>
        <w:rPr>
          <w:rFonts w:hint="eastAsia"/>
          <w:b w:val="0"/>
          <w:bCs w:val="0"/>
          <w:i w:val="0"/>
          <w:iCs w:val="0"/>
          <w:spacing w:val="2"/>
          <w:sz w:val="30"/>
          <w:szCs w:val="30"/>
        </w:rPr>
      </w:pPr>
    </w:p>
    <w:p w14:paraId="0A0E0A0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First, The eternal person of the Son of God, or the divine nature in the person of the Son, did, by an ineffable act of his divine power and love, assume our nature into an individual subsistence in or with himself;</w:t>
      </w:r>
    </w:p>
    <w:p w14:paraId="71525029">
      <w:pPr>
        <w:pStyle w:val="2"/>
        <w:spacing w:before="316" w:line="252" w:lineRule="auto"/>
        <w:ind w:right="2" w:firstLine="26"/>
        <w:jc w:val="both"/>
        <w:rPr>
          <w:rFonts w:hint="eastAsia"/>
          <w:b w:val="0"/>
          <w:bCs w:val="0"/>
          <w:i w:val="0"/>
          <w:iCs w:val="0"/>
          <w:spacing w:val="2"/>
          <w:sz w:val="30"/>
          <w:szCs w:val="30"/>
        </w:rPr>
      </w:pPr>
    </w:p>
    <w:p w14:paraId="57E36D1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首先，神子的永恒位格，或子位格中的神性，借着祂神圣能力和爱的不可言喻的作为，将我们的本性纳入与祂自己个体性的存有中；</w:t>
      </w:r>
    </w:p>
    <w:p w14:paraId="1CFC9419">
      <w:pPr>
        <w:pStyle w:val="2"/>
        <w:spacing w:before="316" w:line="252" w:lineRule="auto"/>
        <w:ind w:right="2" w:firstLine="26"/>
        <w:jc w:val="both"/>
        <w:rPr>
          <w:rFonts w:hint="eastAsia"/>
          <w:b w:val="0"/>
          <w:bCs w:val="0"/>
          <w:i w:val="0"/>
          <w:iCs w:val="0"/>
          <w:spacing w:val="2"/>
          <w:sz w:val="30"/>
          <w:szCs w:val="30"/>
        </w:rPr>
      </w:pPr>
    </w:p>
    <w:p w14:paraId="1CF5E29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is, to be his own, even as the divine nature is his.”</w:t>
      </w:r>
    </w:p>
    <w:p w14:paraId="09092758">
      <w:pPr>
        <w:pStyle w:val="2"/>
        <w:spacing w:before="316" w:line="252" w:lineRule="auto"/>
        <w:ind w:right="2" w:firstLine="26"/>
        <w:jc w:val="both"/>
        <w:rPr>
          <w:rFonts w:hint="eastAsia"/>
          <w:b w:val="0"/>
          <w:bCs w:val="0"/>
          <w:i w:val="0"/>
          <w:iCs w:val="0"/>
          <w:spacing w:val="2"/>
          <w:sz w:val="30"/>
          <w:szCs w:val="30"/>
        </w:rPr>
      </w:pPr>
    </w:p>
    <w:p w14:paraId="16C5752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也就是说，成为祂自己的，如同神性是祂的一样。”</w:t>
      </w:r>
    </w:p>
    <w:p w14:paraId="3461B6BD">
      <w:pPr>
        <w:pStyle w:val="2"/>
        <w:spacing w:before="316" w:line="252" w:lineRule="auto"/>
        <w:ind w:right="2" w:firstLine="26"/>
        <w:jc w:val="both"/>
        <w:rPr>
          <w:rFonts w:hint="eastAsia"/>
          <w:b w:val="0"/>
          <w:bCs w:val="0"/>
          <w:i w:val="0"/>
          <w:iCs w:val="0"/>
          <w:spacing w:val="2"/>
          <w:sz w:val="30"/>
          <w:szCs w:val="30"/>
        </w:rPr>
      </w:pPr>
    </w:p>
    <w:p w14:paraId="61C978B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the infallible foundation of faith, even to them who can comprehend very little of these divine mysteries.</w:t>
      </w:r>
    </w:p>
    <w:p w14:paraId="584540D5">
      <w:pPr>
        <w:pStyle w:val="2"/>
        <w:spacing w:before="316" w:line="252" w:lineRule="auto"/>
        <w:ind w:right="2" w:firstLine="26"/>
        <w:jc w:val="both"/>
        <w:rPr>
          <w:rFonts w:hint="eastAsia"/>
          <w:b w:val="0"/>
          <w:bCs w:val="0"/>
          <w:i w:val="0"/>
          <w:iCs w:val="0"/>
          <w:spacing w:val="2"/>
          <w:sz w:val="30"/>
          <w:szCs w:val="30"/>
        </w:rPr>
      </w:pPr>
    </w:p>
    <w:p w14:paraId="6C33673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这是信心的无误根基，即使对那些只能理解这些神圣奥秘很少一部分的人来说也是如此。</w:t>
      </w:r>
    </w:p>
    <w:p w14:paraId="3BB6104B">
      <w:pPr>
        <w:pStyle w:val="2"/>
        <w:spacing w:before="316" w:line="252" w:lineRule="auto"/>
        <w:ind w:right="2" w:firstLine="26"/>
        <w:jc w:val="both"/>
        <w:rPr>
          <w:rFonts w:hint="eastAsia"/>
          <w:b w:val="0"/>
          <w:bCs w:val="0"/>
          <w:i w:val="0"/>
          <w:iCs w:val="0"/>
          <w:spacing w:val="2"/>
          <w:sz w:val="30"/>
          <w:szCs w:val="30"/>
        </w:rPr>
      </w:pPr>
    </w:p>
    <w:p w14:paraId="6420454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can and do believe that the Son of God did take our nature to be his own;</w:t>
      </w:r>
    </w:p>
    <w:p w14:paraId="1D6D3B80">
      <w:pPr>
        <w:pStyle w:val="2"/>
        <w:spacing w:before="316" w:line="252" w:lineRule="auto"/>
        <w:ind w:right="2" w:firstLine="26"/>
        <w:jc w:val="both"/>
        <w:rPr>
          <w:rFonts w:hint="eastAsia"/>
          <w:b w:val="0"/>
          <w:bCs w:val="0"/>
          <w:i w:val="0"/>
          <w:iCs w:val="0"/>
          <w:spacing w:val="2"/>
          <w:sz w:val="30"/>
          <w:szCs w:val="30"/>
        </w:rPr>
      </w:pPr>
    </w:p>
    <w:p w14:paraId="211A860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他们能够并且确实相信，神的儿子取了我们的本性成为祂自己的；</w:t>
      </w:r>
    </w:p>
    <w:p w14:paraId="689AC7F2">
      <w:pPr>
        <w:pStyle w:val="2"/>
        <w:spacing w:before="316" w:line="252" w:lineRule="auto"/>
        <w:ind w:right="2" w:firstLine="26"/>
        <w:jc w:val="both"/>
        <w:rPr>
          <w:rFonts w:hint="eastAsia"/>
          <w:b w:val="0"/>
          <w:bCs w:val="0"/>
          <w:i w:val="0"/>
          <w:iCs w:val="0"/>
          <w:spacing w:val="2"/>
          <w:sz w:val="30"/>
          <w:szCs w:val="30"/>
        </w:rPr>
      </w:pPr>
    </w:p>
    <w:p w14:paraId="6305A74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as that whatever was done therein was done by him, as it is with every other man.</w:t>
      </w:r>
    </w:p>
    <w:p w14:paraId="05904873">
      <w:pPr>
        <w:pStyle w:val="2"/>
        <w:spacing w:before="316" w:line="252" w:lineRule="auto"/>
        <w:ind w:right="2" w:firstLine="26"/>
        <w:jc w:val="both"/>
        <w:rPr>
          <w:rFonts w:hint="eastAsia"/>
          <w:b w:val="0"/>
          <w:bCs w:val="0"/>
          <w:i w:val="0"/>
          <w:iCs w:val="0"/>
          <w:spacing w:val="2"/>
          <w:sz w:val="30"/>
          <w:szCs w:val="30"/>
        </w:rPr>
      </w:pPr>
    </w:p>
    <w:p w14:paraId="06D7391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以致凡在其中所做的事，都是由祂做的，如同其他任何人一样。</w:t>
      </w:r>
    </w:p>
    <w:p w14:paraId="4D6BB2CD">
      <w:pPr>
        <w:pStyle w:val="2"/>
        <w:spacing w:before="316" w:line="252" w:lineRule="auto"/>
        <w:ind w:right="2" w:firstLine="26"/>
        <w:jc w:val="both"/>
        <w:rPr>
          <w:rFonts w:hint="eastAsia"/>
          <w:b w:val="0"/>
          <w:bCs w:val="0"/>
          <w:i w:val="0"/>
          <w:iCs w:val="0"/>
          <w:spacing w:val="2"/>
          <w:sz w:val="30"/>
          <w:szCs w:val="30"/>
        </w:rPr>
      </w:pPr>
    </w:p>
    <w:p w14:paraId="4390C80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Every man has human nature appropriated unto himself by an individual subsistence, whereby he becomes to be that man which he is and not another;</w:t>
      </w:r>
    </w:p>
    <w:p w14:paraId="4B716C2E">
      <w:pPr>
        <w:pStyle w:val="2"/>
        <w:spacing w:before="316" w:line="252" w:lineRule="auto"/>
        <w:ind w:right="2" w:firstLine="26"/>
        <w:jc w:val="both"/>
        <w:rPr>
          <w:rFonts w:hint="eastAsia"/>
          <w:b w:val="0"/>
          <w:bCs w:val="0"/>
          <w:i w:val="0"/>
          <w:iCs w:val="0"/>
          <w:spacing w:val="2"/>
          <w:sz w:val="30"/>
          <w:szCs w:val="30"/>
        </w:rPr>
      </w:pPr>
    </w:p>
    <w:p w14:paraId="0465C91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每个人都通过个体性的存有，将人性归于自己，借此他成为他所是的那个人，而不是另一个人；</w:t>
      </w:r>
    </w:p>
    <w:p w14:paraId="3F1F3A93">
      <w:pPr>
        <w:pStyle w:val="2"/>
        <w:spacing w:before="316" w:line="252" w:lineRule="auto"/>
        <w:ind w:right="2" w:firstLine="26"/>
        <w:jc w:val="both"/>
        <w:rPr>
          <w:rFonts w:hint="eastAsia"/>
          <w:b w:val="0"/>
          <w:bCs w:val="0"/>
          <w:i w:val="0"/>
          <w:iCs w:val="0"/>
          <w:spacing w:val="2"/>
          <w:sz w:val="30"/>
          <w:szCs w:val="30"/>
        </w:rPr>
      </w:pPr>
    </w:p>
    <w:p w14:paraId="409916D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or that nature which is common unto all, becomes in him to be peculiarly his own, as if there were none partaker of it but himself.</w:t>
      </w:r>
    </w:p>
    <w:p w14:paraId="048D5D2F">
      <w:pPr>
        <w:pStyle w:val="2"/>
        <w:spacing w:before="316" w:line="252" w:lineRule="auto"/>
        <w:ind w:right="2" w:firstLine="26"/>
        <w:jc w:val="both"/>
        <w:rPr>
          <w:rFonts w:hint="eastAsia"/>
          <w:b w:val="0"/>
          <w:bCs w:val="0"/>
          <w:i w:val="0"/>
          <w:iCs w:val="0"/>
          <w:spacing w:val="2"/>
          <w:sz w:val="30"/>
          <w:szCs w:val="30"/>
        </w:rPr>
      </w:pPr>
    </w:p>
    <w:p w14:paraId="7F22499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或者说，那共同于所有人的本性，在他里面成为他特有的，仿佛除了他自己之外，没有其他人分享它。</w:t>
      </w:r>
    </w:p>
    <w:p w14:paraId="6922CFB3">
      <w:pPr>
        <w:pStyle w:val="2"/>
        <w:spacing w:before="316" w:line="252" w:lineRule="auto"/>
        <w:ind w:right="2" w:firstLine="26"/>
        <w:jc w:val="both"/>
        <w:rPr>
          <w:rFonts w:hint="eastAsia"/>
          <w:b w:val="0"/>
          <w:bCs w:val="0"/>
          <w:i w:val="0"/>
          <w:iCs w:val="0"/>
          <w:spacing w:val="2"/>
          <w:sz w:val="30"/>
          <w:szCs w:val="30"/>
        </w:rPr>
      </w:pPr>
    </w:p>
    <w:p w14:paraId="30832DA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Adam, in his first creation, when all human nature was in him alone, was no more that individual man which he was, than every man is now the man that he is, by his individual subsistence.</w:t>
      </w:r>
    </w:p>
    <w:p w14:paraId="2138A1D0">
      <w:pPr>
        <w:pStyle w:val="2"/>
        <w:spacing w:before="316" w:line="252" w:lineRule="auto"/>
        <w:ind w:right="2" w:firstLine="26"/>
        <w:jc w:val="both"/>
        <w:rPr>
          <w:rFonts w:hint="eastAsia"/>
          <w:b w:val="0"/>
          <w:bCs w:val="0"/>
          <w:i w:val="0"/>
          <w:iCs w:val="0"/>
          <w:spacing w:val="2"/>
          <w:sz w:val="30"/>
          <w:szCs w:val="30"/>
        </w:rPr>
      </w:pPr>
    </w:p>
    <w:p w14:paraId="253915C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亚当，在他最初被造时，当所有的人性都只在他里面时，他作为那个个体的人，并不比现在每个人通过他个体性的存有而成为他所是的那个人更多。</w:t>
      </w:r>
    </w:p>
    <w:p w14:paraId="24FD1B14">
      <w:pPr>
        <w:pStyle w:val="2"/>
        <w:spacing w:before="316" w:line="252" w:lineRule="auto"/>
        <w:ind w:right="2" w:firstLine="26"/>
        <w:jc w:val="both"/>
        <w:rPr>
          <w:rFonts w:hint="eastAsia"/>
          <w:b w:val="0"/>
          <w:bCs w:val="0"/>
          <w:i w:val="0"/>
          <w:iCs w:val="0"/>
          <w:spacing w:val="2"/>
          <w:sz w:val="30"/>
          <w:szCs w:val="30"/>
        </w:rPr>
      </w:pPr>
    </w:p>
    <w:p w14:paraId="202F18F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the Lord Christ taking that nature which is common unto all into a peculiar subsistence in his own person, it becomes his, and he the man Christ Jesus.</w:t>
      </w:r>
    </w:p>
    <w:p w14:paraId="69773F8A">
      <w:pPr>
        <w:pStyle w:val="2"/>
        <w:spacing w:before="316" w:line="252" w:lineRule="auto"/>
        <w:ind w:right="2" w:firstLine="26"/>
        <w:jc w:val="both"/>
        <w:rPr>
          <w:rFonts w:hint="eastAsia"/>
          <w:b w:val="0"/>
          <w:bCs w:val="0"/>
          <w:i w:val="0"/>
          <w:iCs w:val="0"/>
          <w:spacing w:val="2"/>
          <w:sz w:val="30"/>
          <w:szCs w:val="30"/>
        </w:rPr>
      </w:pPr>
    </w:p>
    <w:p w14:paraId="011675A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因此，主基督将那共同于所有人的本性，纳入祂自己位格中独特的存有，它就成为祂的，祂也就成为人基督耶稣。</w:t>
      </w:r>
    </w:p>
    <w:p w14:paraId="3A073CB9">
      <w:pPr>
        <w:pStyle w:val="2"/>
        <w:spacing w:before="316" w:line="252" w:lineRule="auto"/>
        <w:ind w:right="2" w:firstLine="26"/>
        <w:jc w:val="both"/>
        <w:rPr>
          <w:rFonts w:hint="eastAsia"/>
          <w:b w:val="0"/>
          <w:bCs w:val="0"/>
          <w:i w:val="0"/>
          <w:iCs w:val="0"/>
          <w:spacing w:val="2"/>
          <w:sz w:val="30"/>
          <w:szCs w:val="30"/>
        </w:rPr>
      </w:pPr>
    </w:p>
    <w:p w14:paraId="4A47A7A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was the mind that was in him.</w:t>
      </w:r>
    </w:p>
    <w:p w14:paraId="2FD69ECE">
      <w:pPr>
        <w:pStyle w:val="2"/>
        <w:spacing w:before="316" w:line="252" w:lineRule="auto"/>
        <w:ind w:right="2" w:firstLine="26"/>
        <w:jc w:val="both"/>
        <w:rPr>
          <w:rFonts w:hint="eastAsia"/>
          <w:b w:val="0"/>
          <w:bCs w:val="0"/>
          <w:i w:val="0"/>
          <w:iCs w:val="0"/>
          <w:spacing w:val="2"/>
          <w:sz w:val="30"/>
          <w:szCs w:val="30"/>
        </w:rPr>
      </w:pPr>
    </w:p>
    <w:p w14:paraId="1E15A94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这就是在祂里面的心思。</w:t>
      </w:r>
    </w:p>
    <w:p w14:paraId="0AC2717B">
      <w:pPr>
        <w:pStyle w:val="2"/>
        <w:spacing w:before="316" w:line="252" w:lineRule="auto"/>
        <w:ind w:right="2" w:firstLine="26"/>
        <w:jc w:val="both"/>
        <w:rPr>
          <w:rFonts w:hint="eastAsia"/>
          <w:b w:val="0"/>
          <w:bCs w:val="0"/>
          <w:i w:val="0"/>
          <w:iCs w:val="0"/>
          <w:spacing w:val="2"/>
          <w:sz w:val="30"/>
          <w:szCs w:val="30"/>
        </w:rPr>
      </w:pPr>
    </w:p>
    <w:p w14:paraId="256D2AA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Second, By reason of this assumption of our nature, with his doing and suffering therein whereby he was found in fashion as a man, the glory of his divine person was veiled, and he made himself of no reputation.</w:t>
      </w:r>
    </w:p>
    <w:p w14:paraId="0CCD9203">
      <w:pPr>
        <w:pStyle w:val="2"/>
        <w:spacing w:before="316" w:line="252" w:lineRule="auto"/>
        <w:ind w:right="2" w:firstLine="26"/>
        <w:jc w:val="both"/>
        <w:rPr>
          <w:rFonts w:hint="eastAsia"/>
          <w:b w:val="0"/>
          <w:bCs w:val="0"/>
          <w:i w:val="0"/>
          <w:iCs w:val="0"/>
          <w:spacing w:val="2"/>
          <w:sz w:val="30"/>
          <w:szCs w:val="30"/>
        </w:rPr>
      </w:pPr>
    </w:p>
    <w:p w14:paraId="28F1BEA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其次，由于祂取了我们的本性，以及祂在其中所做和所受的，借此祂被发现具有人的样式，祂神圣位格的荣耀就被遮蔽了，祂也使自己毫无名声。</w:t>
      </w:r>
    </w:p>
    <w:p w14:paraId="4D602A4F">
      <w:pPr>
        <w:pStyle w:val="2"/>
        <w:spacing w:before="316" w:line="252" w:lineRule="auto"/>
        <w:ind w:right="2" w:firstLine="26"/>
        <w:jc w:val="both"/>
        <w:rPr>
          <w:rFonts w:hint="eastAsia"/>
          <w:b w:val="0"/>
          <w:bCs w:val="0"/>
          <w:i w:val="0"/>
          <w:iCs w:val="0"/>
          <w:spacing w:val="2"/>
          <w:sz w:val="30"/>
          <w:szCs w:val="30"/>
        </w:rPr>
      </w:pPr>
    </w:p>
    <w:p w14:paraId="635424C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also belongs unto his condescension, as the first general effect and fruit of it.</w:t>
      </w:r>
    </w:p>
    <w:p w14:paraId="7330A665">
      <w:pPr>
        <w:pStyle w:val="2"/>
        <w:spacing w:before="316" w:line="252" w:lineRule="auto"/>
        <w:ind w:right="2" w:firstLine="26"/>
        <w:jc w:val="both"/>
        <w:rPr>
          <w:rFonts w:hint="eastAsia"/>
          <w:b w:val="0"/>
          <w:bCs w:val="0"/>
          <w:i w:val="0"/>
          <w:iCs w:val="0"/>
          <w:spacing w:val="2"/>
          <w:sz w:val="30"/>
          <w:szCs w:val="30"/>
        </w:rPr>
      </w:pPr>
    </w:p>
    <w:p w14:paraId="5F3BD42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这也属于祂的降卑，作为其第一个普遍的果效和果实。</w:t>
      </w:r>
    </w:p>
    <w:p w14:paraId="0B453188">
      <w:pPr>
        <w:pStyle w:val="2"/>
        <w:spacing w:before="316" w:line="252" w:lineRule="auto"/>
        <w:ind w:right="2" w:firstLine="26"/>
        <w:jc w:val="both"/>
        <w:rPr>
          <w:rFonts w:hint="eastAsia"/>
          <w:b w:val="0"/>
          <w:bCs w:val="0"/>
          <w:i w:val="0"/>
          <w:iCs w:val="0"/>
          <w:spacing w:val="2"/>
          <w:sz w:val="30"/>
          <w:szCs w:val="30"/>
        </w:rPr>
      </w:pPr>
    </w:p>
    <w:p w14:paraId="3D00E8A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we have spoken of it before.</w:t>
      </w:r>
    </w:p>
    <w:p w14:paraId="1098EFEE">
      <w:pPr>
        <w:pStyle w:val="2"/>
        <w:spacing w:before="316" w:line="252" w:lineRule="auto"/>
        <w:ind w:right="2" w:firstLine="26"/>
        <w:jc w:val="both"/>
        <w:rPr>
          <w:rFonts w:hint="eastAsia"/>
          <w:b w:val="0"/>
          <w:bCs w:val="0"/>
          <w:i w:val="0"/>
          <w:iCs w:val="0"/>
          <w:spacing w:val="2"/>
          <w:sz w:val="30"/>
          <w:szCs w:val="30"/>
        </w:rPr>
      </w:pPr>
    </w:p>
    <w:p w14:paraId="5B60D72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但我们以前已经谈论过它了。</w:t>
      </w:r>
    </w:p>
    <w:p w14:paraId="47C5CBE0">
      <w:pPr>
        <w:pStyle w:val="2"/>
        <w:spacing w:before="316" w:line="252" w:lineRule="auto"/>
        <w:ind w:right="2" w:firstLine="26"/>
        <w:jc w:val="both"/>
        <w:rPr>
          <w:rFonts w:hint="eastAsia"/>
          <w:b w:val="0"/>
          <w:bCs w:val="0"/>
          <w:i w:val="0"/>
          <w:iCs w:val="0"/>
          <w:spacing w:val="2"/>
          <w:sz w:val="30"/>
          <w:szCs w:val="30"/>
        </w:rPr>
      </w:pPr>
    </w:p>
    <w:p w14:paraId="24048C5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Third, It is also to be observed, that in the assumption of our nature to be his own, he did not change it into a thing divine and spiritual;</w:t>
      </w:r>
    </w:p>
    <w:p w14:paraId="6A4A4765">
      <w:pPr>
        <w:pStyle w:val="2"/>
        <w:spacing w:before="316" w:line="252" w:lineRule="auto"/>
        <w:ind w:right="2" w:firstLine="26"/>
        <w:jc w:val="both"/>
        <w:rPr>
          <w:rFonts w:hint="eastAsia"/>
          <w:b w:val="0"/>
          <w:bCs w:val="0"/>
          <w:i w:val="0"/>
          <w:iCs w:val="0"/>
          <w:spacing w:val="2"/>
          <w:sz w:val="30"/>
          <w:szCs w:val="30"/>
        </w:rPr>
      </w:pPr>
    </w:p>
    <w:p w14:paraId="25F2545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第三，还应当注意到，在取我们本性成为祂自己的过程中，祂并没有将其改变为神圣和属灵的事物；</w:t>
      </w:r>
    </w:p>
    <w:p w14:paraId="52D5B360">
      <w:pPr>
        <w:pStyle w:val="2"/>
        <w:spacing w:before="316" w:line="252" w:lineRule="auto"/>
        <w:ind w:right="2" w:firstLine="26"/>
        <w:jc w:val="both"/>
        <w:rPr>
          <w:rFonts w:hint="eastAsia"/>
          <w:b w:val="0"/>
          <w:bCs w:val="0"/>
          <w:i w:val="0"/>
          <w:iCs w:val="0"/>
          <w:spacing w:val="2"/>
          <w:sz w:val="30"/>
          <w:szCs w:val="30"/>
        </w:rPr>
      </w:pPr>
    </w:p>
    <w:p w14:paraId="1AC4B9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preserved it entire in all its essential properties and actings.</w:t>
      </w:r>
    </w:p>
    <w:p w14:paraId="12B98728">
      <w:pPr>
        <w:pStyle w:val="2"/>
        <w:spacing w:before="316" w:line="252" w:lineRule="auto"/>
        <w:ind w:right="2" w:firstLine="26"/>
        <w:jc w:val="both"/>
        <w:rPr>
          <w:rFonts w:hint="eastAsia"/>
          <w:b w:val="0"/>
          <w:bCs w:val="0"/>
          <w:i w:val="0"/>
          <w:iCs w:val="0"/>
          <w:spacing w:val="2"/>
          <w:sz w:val="30"/>
          <w:szCs w:val="30"/>
        </w:rPr>
      </w:pPr>
    </w:p>
    <w:p w14:paraId="5EA4DEC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而是完整地保存了它所有的本质属性和作为。</w:t>
      </w:r>
    </w:p>
    <w:p w14:paraId="6D2DEF85">
      <w:pPr>
        <w:pStyle w:val="2"/>
        <w:spacing w:before="316" w:line="252" w:lineRule="auto"/>
        <w:ind w:right="2" w:firstLine="26"/>
        <w:jc w:val="both"/>
        <w:rPr>
          <w:rFonts w:hint="eastAsia"/>
          <w:b w:val="0"/>
          <w:bCs w:val="0"/>
          <w:i w:val="0"/>
          <w:iCs w:val="0"/>
          <w:spacing w:val="2"/>
          <w:sz w:val="30"/>
          <w:szCs w:val="30"/>
        </w:rPr>
      </w:pPr>
    </w:p>
    <w:p w14:paraId="7D4FF4B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Hence it really did and suffered, was tried, tempted, and forsaken, as the same nature in any other man might do and be.</w:t>
      </w:r>
    </w:p>
    <w:p w14:paraId="180F2016">
      <w:pPr>
        <w:pStyle w:val="2"/>
        <w:spacing w:before="316" w:line="252" w:lineRule="auto"/>
        <w:ind w:right="2" w:firstLine="26"/>
        <w:jc w:val="both"/>
        <w:rPr>
          <w:rFonts w:hint="eastAsia"/>
          <w:b w:val="0"/>
          <w:bCs w:val="0"/>
          <w:i w:val="0"/>
          <w:iCs w:val="0"/>
          <w:spacing w:val="2"/>
          <w:sz w:val="30"/>
          <w:szCs w:val="30"/>
        </w:rPr>
      </w:pPr>
    </w:p>
    <w:p w14:paraId="66E54FC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因此，它确实做了并受了苦，被试验、试探和离弃，如同任何其他人的同样本性可能做和遭受的一样。</w:t>
      </w:r>
    </w:p>
    <w:p w14:paraId="115D85D2">
      <w:pPr>
        <w:pStyle w:val="2"/>
        <w:spacing w:before="316" w:line="252" w:lineRule="auto"/>
        <w:ind w:right="2" w:firstLine="26"/>
        <w:jc w:val="both"/>
        <w:rPr>
          <w:rFonts w:hint="eastAsia"/>
          <w:b w:val="0"/>
          <w:bCs w:val="0"/>
          <w:i w:val="0"/>
          <w:iCs w:val="0"/>
          <w:spacing w:val="2"/>
          <w:sz w:val="30"/>
          <w:szCs w:val="30"/>
        </w:rPr>
      </w:pPr>
    </w:p>
    <w:p w14:paraId="19EE21B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nature (as it was peculiarly his, and therefore he, or his person therein) was exposed unto all the temporary evils which the same nature is subject unto in any other person.</w:t>
      </w:r>
    </w:p>
    <w:p w14:paraId="6D6DC201">
      <w:pPr>
        <w:pStyle w:val="2"/>
        <w:spacing w:before="316" w:line="252" w:lineRule="auto"/>
        <w:ind w:right="2" w:firstLine="26"/>
        <w:jc w:val="both"/>
        <w:rPr>
          <w:rFonts w:hint="eastAsia"/>
          <w:b w:val="0"/>
          <w:bCs w:val="0"/>
          <w:i w:val="0"/>
          <w:iCs w:val="0"/>
          <w:spacing w:val="2"/>
          <w:sz w:val="30"/>
          <w:szCs w:val="30"/>
        </w:rPr>
      </w:pPr>
    </w:p>
    <w:p w14:paraId="7699179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那本性（因为它特别属于祂，因此祂，或祂在其中的位格）暴露于同样的本性在任何其他人身上所遭受的一切暂时性邪恶。</w:t>
      </w:r>
    </w:p>
    <w:p w14:paraId="2D9BE348">
      <w:pPr>
        <w:pStyle w:val="2"/>
        <w:spacing w:before="316" w:line="252" w:lineRule="auto"/>
        <w:ind w:right="2" w:firstLine="26"/>
        <w:jc w:val="both"/>
        <w:rPr>
          <w:rFonts w:hint="eastAsia"/>
          <w:b w:val="0"/>
          <w:bCs w:val="0"/>
          <w:i w:val="0"/>
          <w:iCs w:val="0"/>
          <w:spacing w:val="2"/>
          <w:sz w:val="30"/>
          <w:szCs w:val="30"/>
        </w:rPr>
      </w:pPr>
    </w:p>
    <w:p w14:paraId="39B21C9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a short general view of this incomprehensible condescension of the Son of God, as it is described by the apostle, Phil. 2: 5-8.</w:t>
      </w:r>
    </w:p>
    <w:p w14:paraId="52D2B9AB">
      <w:pPr>
        <w:pStyle w:val="2"/>
        <w:spacing w:before="316" w:line="252" w:lineRule="auto"/>
        <w:ind w:right="2" w:firstLine="26"/>
        <w:jc w:val="both"/>
        <w:rPr>
          <w:rFonts w:hint="eastAsia"/>
          <w:b w:val="0"/>
          <w:bCs w:val="0"/>
          <w:i w:val="0"/>
          <w:iCs w:val="0"/>
          <w:spacing w:val="2"/>
          <w:sz w:val="30"/>
          <w:szCs w:val="30"/>
        </w:rPr>
      </w:pPr>
    </w:p>
    <w:p w14:paraId="544826C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这是对神子这不可思议的降卑的一个简短概括，正如使徒在腓立比书2章5-8节中所描述的。</w:t>
      </w:r>
    </w:p>
    <w:p w14:paraId="7865098B">
      <w:pPr>
        <w:pStyle w:val="2"/>
        <w:spacing w:before="316" w:line="252" w:lineRule="auto"/>
        <w:ind w:right="2" w:firstLine="26"/>
        <w:jc w:val="both"/>
        <w:rPr>
          <w:rFonts w:hint="eastAsia"/>
          <w:b w:val="0"/>
          <w:bCs w:val="0"/>
          <w:i w:val="0"/>
          <w:iCs w:val="0"/>
          <w:spacing w:val="2"/>
          <w:sz w:val="30"/>
          <w:szCs w:val="30"/>
        </w:rPr>
      </w:pPr>
    </w:p>
    <w:p w14:paraId="414A0D7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this is that wherein in an especial manner we are to behold the glory of Christ by faith while we are in this world.</w:t>
      </w:r>
    </w:p>
    <w:p w14:paraId="0F1C22B5">
      <w:pPr>
        <w:pStyle w:val="2"/>
        <w:spacing w:before="316" w:line="252" w:lineRule="auto"/>
        <w:ind w:right="2" w:firstLine="26"/>
        <w:jc w:val="both"/>
        <w:rPr>
          <w:rFonts w:hint="eastAsia"/>
          <w:b w:val="0"/>
          <w:bCs w:val="0"/>
          <w:i w:val="0"/>
          <w:iCs w:val="0"/>
          <w:spacing w:val="2"/>
          <w:sz w:val="30"/>
          <w:szCs w:val="30"/>
        </w:rPr>
      </w:pPr>
    </w:p>
    <w:p w14:paraId="4C5FB12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这就是我们在今世凭信心特别要瞻仰基督荣耀的地方。</w:t>
      </w:r>
    </w:p>
    <w:p w14:paraId="695A67E8">
      <w:pPr>
        <w:pStyle w:val="2"/>
        <w:spacing w:before="316" w:line="252" w:lineRule="auto"/>
        <w:ind w:right="2" w:firstLine="26"/>
        <w:jc w:val="both"/>
        <w:rPr>
          <w:rFonts w:hint="eastAsia"/>
          <w:b w:val="0"/>
          <w:bCs w:val="0"/>
          <w:i w:val="0"/>
          <w:iCs w:val="0"/>
          <w:spacing w:val="2"/>
          <w:sz w:val="30"/>
          <w:szCs w:val="30"/>
        </w:rPr>
      </w:pPr>
    </w:p>
    <w:p w14:paraId="60C329C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had we the tongue of men and angels, we were not able in any just measure to express the glory of this condescension;</w:t>
      </w:r>
    </w:p>
    <w:p w14:paraId="7496A84A">
      <w:pPr>
        <w:pStyle w:val="2"/>
        <w:spacing w:before="316" w:line="252" w:lineRule="auto"/>
        <w:ind w:right="2" w:firstLine="26"/>
        <w:jc w:val="both"/>
        <w:rPr>
          <w:rFonts w:hint="eastAsia"/>
          <w:b w:val="0"/>
          <w:bCs w:val="0"/>
          <w:i w:val="0"/>
          <w:iCs w:val="0"/>
          <w:spacing w:val="2"/>
          <w:sz w:val="30"/>
          <w:szCs w:val="30"/>
        </w:rPr>
      </w:pPr>
    </w:p>
    <w:p w14:paraId="7E6B517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但是，即使我们有天使和人的舌头，我们也无法以任何恰当的方式表达这降卑的荣耀；</w:t>
      </w:r>
    </w:p>
    <w:p w14:paraId="54549F95">
      <w:pPr>
        <w:pStyle w:val="2"/>
        <w:spacing w:before="316" w:line="252" w:lineRule="auto"/>
        <w:ind w:right="2" w:firstLine="26"/>
        <w:jc w:val="both"/>
        <w:rPr>
          <w:rFonts w:hint="eastAsia"/>
          <w:b w:val="0"/>
          <w:bCs w:val="0"/>
          <w:i w:val="0"/>
          <w:iCs w:val="0"/>
          <w:spacing w:val="2"/>
          <w:sz w:val="30"/>
          <w:szCs w:val="30"/>
        </w:rPr>
      </w:pPr>
    </w:p>
    <w:p w14:paraId="529090F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it is the most ineffable effect of the divine wisdom of the Father and of the love of the Son, – the highest evidence of the care of God towards mankind.</w:t>
      </w:r>
    </w:p>
    <w:p w14:paraId="28FECAAC">
      <w:pPr>
        <w:pStyle w:val="2"/>
        <w:spacing w:before="316" w:line="252" w:lineRule="auto"/>
        <w:ind w:right="2" w:firstLine="26"/>
        <w:jc w:val="both"/>
        <w:rPr>
          <w:rFonts w:hint="eastAsia"/>
          <w:b w:val="0"/>
          <w:bCs w:val="0"/>
          <w:i w:val="0"/>
          <w:iCs w:val="0"/>
          <w:spacing w:val="2"/>
          <w:sz w:val="30"/>
          <w:szCs w:val="30"/>
        </w:rPr>
      </w:pPr>
    </w:p>
    <w:p w14:paraId="6863017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因为它是父神圣智慧和子之爱的最不可言喻的果效——是神眷顾人类的最高证据。</w:t>
      </w:r>
    </w:p>
    <w:p w14:paraId="05DC46F2">
      <w:pPr>
        <w:pStyle w:val="2"/>
        <w:spacing w:before="316" w:line="252" w:lineRule="auto"/>
        <w:ind w:right="2" w:firstLine="26"/>
        <w:jc w:val="both"/>
        <w:rPr>
          <w:rFonts w:hint="eastAsia"/>
          <w:b w:val="0"/>
          <w:bCs w:val="0"/>
          <w:i w:val="0"/>
          <w:iCs w:val="0"/>
          <w:spacing w:val="2"/>
          <w:sz w:val="30"/>
          <w:szCs w:val="30"/>
        </w:rPr>
      </w:pPr>
    </w:p>
    <w:p w14:paraId="5EB6722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can be equal unto it?</w:t>
      </w:r>
    </w:p>
    <w:p w14:paraId="6EDAF92E">
      <w:pPr>
        <w:pStyle w:val="2"/>
        <w:spacing w:before="316" w:line="252" w:lineRule="auto"/>
        <w:ind w:right="2" w:firstLine="26"/>
        <w:jc w:val="both"/>
        <w:rPr>
          <w:rFonts w:hint="eastAsia"/>
          <w:b w:val="0"/>
          <w:bCs w:val="0"/>
          <w:i w:val="0"/>
          <w:iCs w:val="0"/>
          <w:spacing w:val="2"/>
          <w:sz w:val="30"/>
          <w:szCs w:val="30"/>
        </w:rPr>
      </w:pPr>
    </w:p>
    <w:p w14:paraId="767AE02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什么能与它相比呢？</w:t>
      </w:r>
    </w:p>
    <w:p w14:paraId="3CD4BB6B">
      <w:pPr>
        <w:pStyle w:val="2"/>
        <w:spacing w:before="316" w:line="252" w:lineRule="auto"/>
        <w:ind w:right="2" w:firstLine="26"/>
        <w:jc w:val="both"/>
        <w:rPr>
          <w:rFonts w:hint="eastAsia"/>
          <w:b w:val="0"/>
          <w:bCs w:val="0"/>
          <w:i w:val="0"/>
          <w:iCs w:val="0"/>
          <w:spacing w:val="2"/>
          <w:sz w:val="30"/>
          <w:szCs w:val="30"/>
        </w:rPr>
      </w:pPr>
    </w:p>
    <w:p w14:paraId="5C3EA99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can be like it?</w:t>
      </w:r>
    </w:p>
    <w:p w14:paraId="686D50C8">
      <w:pPr>
        <w:pStyle w:val="2"/>
        <w:spacing w:before="316" w:line="252" w:lineRule="auto"/>
        <w:ind w:right="2" w:firstLine="26"/>
        <w:jc w:val="both"/>
        <w:rPr>
          <w:rFonts w:hint="eastAsia"/>
          <w:b w:val="0"/>
          <w:bCs w:val="0"/>
          <w:i w:val="0"/>
          <w:iCs w:val="0"/>
          <w:spacing w:val="2"/>
          <w:sz w:val="30"/>
          <w:szCs w:val="30"/>
        </w:rPr>
      </w:pPr>
    </w:p>
    <w:p w14:paraId="6850866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什么能像它呢？</w:t>
      </w:r>
    </w:p>
    <w:p w14:paraId="4FABBE55">
      <w:pPr>
        <w:pStyle w:val="2"/>
        <w:spacing w:before="316" w:line="252" w:lineRule="auto"/>
        <w:ind w:right="2" w:firstLine="26"/>
        <w:jc w:val="both"/>
        <w:rPr>
          <w:rFonts w:hint="eastAsia"/>
          <w:b w:val="0"/>
          <w:bCs w:val="0"/>
          <w:i w:val="0"/>
          <w:iCs w:val="0"/>
          <w:spacing w:val="2"/>
          <w:sz w:val="30"/>
          <w:szCs w:val="30"/>
        </w:rPr>
      </w:pPr>
    </w:p>
    <w:p w14:paraId="2E22AFE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the glory of Christian religion, and the animating soul of all evangelical truth.</w:t>
      </w:r>
    </w:p>
    <w:p w14:paraId="79D3B552">
      <w:pPr>
        <w:pStyle w:val="2"/>
        <w:spacing w:before="316" w:line="252" w:lineRule="auto"/>
        <w:ind w:right="2" w:firstLine="26"/>
        <w:jc w:val="both"/>
        <w:rPr>
          <w:rFonts w:hint="eastAsia"/>
          <w:b w:val="0"/>
          <w:bCs w:val="0"/>
          <w:i w:val="0"/>
          <w:iCs w:val="0"/>
          <w:spacing w:val="2"/>
          <w:sz w:val="30"/>
          <w:szCs w:val="30"/>
        </w:rPr>
      </w:pPr>
    </w:p>
    <w:p w14:paraId="527A340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它是基督教信仰的荣耀，也是所有福音真理的激励灵魂。</w:t>
      </w:r>
    </w:p>
    <w:p w14:paraId="52C4FBAA">
      <w:pPr>
        <w:pStyle w:val="2"/>
        <w:spacing w:before="316" w:line="252" w:lineRule="auto"/>
        <w:ind w:right="2" w:firstLine="26"/>
        <w:jc w:val="both"/>
        <w:rPr>
          <w:rFonts w:hint="eastAsia"/>
          <w:b w:val="0"/>
          <w:bCs w:val="0"/>
          <w:i w:val="0"/>
          <w:iCs w:val="0"/>
          <w:spacing w:val="2"/>
          <w:sz w:val="30"/>
          <w:szCs w:val="30"/>
        </w:rPr>
      </w:pPr>
    </w:p>
    <w:p w14:paraId="77CBD95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carries the mystery of the wisdom of God above the reason or understanding of men and angels, to be the object of faith and admiration only.</w:t>
      </w:r>
    </w:p>
    <w:p w14:paraId="5BBFE185">
      <w:pPr>
        <w:pStyle w:val="2"/>
        <w:spacing w:before="316" w:line="252" w:lineRule="auto"/>
        <w:ind w:right="2" w:firstLine="26"/>
        <w:jc w:val="both"/>
        <w:rPr>
          <w:rFonts w:hint="eastAsia"/>
          <w:b w:val="0"/>
          <w:bCs w:val="0"/>
          <w:i w:val="0"/>
          <w:iCs w:val="0"/>
          <w:spacing w:val="2"/>
          <w:sz w:val="30"/>
          <w:szCs w:val="30"/>
        </w:rPr>
      </w:pPr>
    </w:p>
    <w:p w14:paraId="70BC36B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这将神智慧的奥秘提升到超越人和天使的理性或理解之上，使其仅仅成为信心和赞叹的对象。</w:t>
      </w:r>
    </w:p>
    <w:p w14:paraId="3DCB3027">
      <w:pPr>
        <w:pStyle w:val="2"/>
        <w:spacing w:before="316" w:line="252" w:lineRule="auto"/>
        <w:ind w:right="2" w:firstLine="26"/>
        <w:jc w:val="both"/>
        <w:rPr>
          <w:rFonts w:hint="eastAsia"/>
          <w:b w:val="0"/>
          <w:bCs w:val="0"/>
          <w:i w:val="0"/>
          <w:iCs w:val="0"/>
          <w:spacing w:val="2"/>
          <w:sz w:val="30"/>
          <w:szCs w:val="30"/>
        </w:rPr>
      </w:pPr>
    </w:p>
    <w:p w14:paraId="1D8A907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mystery it is that becomes the greatness of God, with his infinite distance from the whole creation, – Which renders it unbecoming him that all his ways and works should be comprehensible by any of his creatures, Job 11: 7-9; Rom. 11: 33-36.</w:t>
      </w:r>
    </w:p>
    <w:p w14:paraId="3AAAA232">
      <w:pPr>
        <w:pStyle w:val="2"/>
        <w:spacing w:before="316" w:line="252" w:lineRule="auto"/>
        <w:ind w:right="2" w:firstLine="26"/>
        <w:jc w:val="both"/>
        <w:rPr>
          <w:rFonts w:hint="eastAsia"/>
          <w:b w:val="0"/>
          <w:bCs w:val="0"/>
          <w:i w:val="0"/>
          <w:iCs w:val="0"/>
          <w:spacing w:val="2"/>
          <w:sz w:val="30"/>
          <w:szCs w:val="30"/>
        </w:rPr>
      </w:pPr>
    </w:p>
    <w:p w14:paraId="12BB69B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这是一个与神的伟大相称的奥秘，神与整个受造界有着无限的距离——这使得祂所有的道路和作为，都不适合被祂任何一个受造物所理解，约伯记11章7-9节；罗马书11章33-36节。</w:t>
      </w:r>
    </w:p>
    <w:p w14:paraId="28106243">
      <w:pPr>
        <w:pStyle w:val="2"/>
        <w:spacing w:before="316" w:line="252" w:lineRule="auto"/>
        <w:ind w:right="2" w:firstLine="26"/>
        <w:jc w:val="both"/>
        <w:rPr>
          <w:rFonts w:hint="eastAsia"/>
          <w:b w:val="0"/>
          <w:bCs w:val="0"/>
          <w:i w:val="0"/>
          <w:iCs w:val="0"/>
          <w:spacing w:val="2"/>
          <w:sz w:val="30"/>
          <w:szCs w:val="30"/>
        </w:rPr>
      </w:pPr>
    </w:p>
    <w:p w14:paraId="4F0F915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who was eternally in the form of God, – that is, was essentially so, God by nature, equally participant of the same divine nature with God the Father;</w:t>
      </w:r>
    </w:p>
    <w:p w14:paraId="0726D730">
      <w:pPr>
        <w:pStyle w:val="2"/>
        <w:spacing w:before="316" w:line="252" w:lineRule="auto"/>
        <w:ind w:right="2" w:firstLine="26"/>
        <w:jc w:val="both"/>
        <w:rPr>
          <w:rFonts w:hint="eastAsia"/>
          <w:b w:val="0"/>
          <w:bCs w:val="0"/>
          <w:i w:val="0"/>
          <w:iCs w:val="0"/>
          <w:spacing w:val="2"/>
          <w:sz w:val="30"/>
          <w:szCs w:val="30"/>
        </w:rPr>
      </w:pPr>
    </w:p>
    <w:p w14:paraId="7DE4296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祂从永恒就具有神的形像——也就是说，祂本质上是如此，祂本性是神，与父神同等分享同一神性；</w:t>
      </w:r>
    </w:p>
    <w:p w14:paraId="0BCDB8B7">
      <w:pPr>
        <w:pStyle w:val="2"/>
        <w:spacing w:before="316" w:line="252" w:lineRule="auto"/>
        <w:ind w:right="2" w:firstLine="26"/>
        <w:jc w:val="both"/>
        <w:rPr>
          <w:rFonts w:hint="eastAsia"/>
          <w:b w:val="0"/>
          <w:bCs w:val="0"/>
          <w:i w:val="0"/>
          <w:iCs w:val="0"/>
          <w:spacing w:val="2"/>
          <w:sz w:val="30"/>
          <w:szCs w:val="30"/>
        </w:rPr>
      </w:pPr>
    </w:p>
    <w:p w14:paraId="4DF2345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“God over all, blessed for ever;”</w:t>
      </w:r>
    </w:p>
    <w:p w14:paraId="5BDD1270">
      <w:pPr>
        <w:pStyle w:val="2"/>
        <w:spacing w:before="316" w:line="252" w:lineRule="auto"/>
        <w:ind w:right="2" w:firstLine="26"/>
        <w:jc w:val="both"/>
        <w:rPr>
          <w:rFonts w:hint="eastAsia"/>
          <w:b w:val="0"/>
          <w:bCs w:val="0"/>
          <w:i w:val="0"/>
          <w:iCs w:val="0"/>
          <w:spacing w:val="2"/>
          <w:sz w:val="30"/>
          <w:szCs w:val="30"/>
        </w:rPr>
      </w:pPr>
    </w:p>
    <w:p w14:paraId="5BBC10C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“是超过万有之上，永远可称颂的神”；</w:t>
      </w:r>
    </w:p>
    <w:p w14:paraId="08A684F9">
      <w:pPr>
        <w:pStyle w:val="2"/>
        <w:spacing w:before="316" w:line="252" w:lineRule="auto"/>
        <w:ind w:right="2" w:firstLine="26"/>
        <w:jc w:val="both"/>
        <w:rPr>
          <w:rFonts w:hint="eastAsia"/>
          <w:b w:val="0"/>
          <w:bCs w:val="0"/>
          <w:i w:val="0"/>
          <w:iCs w:val="0"/>
          <w:spacing w:val="2"/>
          <w:sz w:val="30"/>
          <w:szCs w:val="30"/>
        </w:rPr>
      </w:pPr>
    </w:p>
    <w:p w14:paraId="420E18C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who humbles himself to behold the things that are in heaven and earth, – he takes on him the nature of man, takes it to be his own, whereby he was no less truly a man in time than he was truly God from eternity.</w:t>
      </w:r>
    </w:p>
    <w:p w14:paraId="453131A3">
      <w:pPr>
        <w:pStyle w:val="2"/>
        <w:spacing w:before="316" w:line="252" w:lineRule="auto"/>
        <w:ind w:right="2" w:firstLine="26"/>
        <w:jc w:val="both"/>
        <w:rPr>
          <w:rFonts w:hint="eastAsia"/>
          <w:b w:val="0"/>
          <w:bCs w:val="0"/>
          <w:i w:val="0"/>
          <w:iCs w:val="0"/>
          <w:spacing w:val="2"/>
          <w:sz w:val="30"/>
          <w:szCs w:val="30"/>
        </w:rPr>
      </w:pPr>
    </w:p>
    <w:p w14:paraId="57CAFBF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祂谦卑自己观看天上地下的事——祂取了人的本性，将其视为祂自己的，借此祂在时间中是真正的人，正如祂从永恒就是真神一样。</w:t>
      </w:r>
    </w:p>
    <w:p w14:paraId="326E3EDF">
      <w:pPr>
        <w:pStyle w:val="2"/>
        <w:spacing w:before="316" w:line="252" w:lineRule="auto"/>
        <w:ind w:right="2" w:firstLine="26"/>
        <w:jc w:val="both"/>
        <w:rPr>
          <w:rFonts w:hint="eastAsia"/>
          <w:b w:val="0"/>
          <w:bCs w:val="0"/>
          <w:i w:val="0"/>
          <w:iCs w:val="0"/>
          <w:spacing w:val="2"/>
          <w:sz w:val="30"/>
          <w:szCs w:val="30"/>
        </w:rPr>
      </w:pPr>
    </w:p>
    <w:p w14:paraId="37D9140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to increase the wonder of this mystery, because it was necessary unto the end he designed, he so humbled himself in this assumption of our nature, as to make himself of no reputation in this world, – yea, unto that degree,that he said of himself that he was a worm, and no man, in comparison of them who were of any esteem.</w:t>
      </w:r>
    </w:p>
    <w:p w14:paraId="332ED06E">
      <w:pPr>
        <w:pStyle w:val="2"/>
        <w:spacing w:before="316" w:line="252" w:lineRule="auto"/>
        <w:ind w:right="2" w:firstLine="26"/>
        <w:jc w:val="both"/>
        <w:rPr>
          <w:rFonts w:hint="eastAsia"/>
          <w:b w:val="0"/>
          <w:bCs w:val="0"/>
          <w:i w:val="0"/>
          <w:iCs w:val="0"/>
          <w:spacing w:val="2"/>
          <w:sz w:val="30"/>
          <w:szCs w:val="30"/>
        </w:rPr>
      </w:pPr>
    </w:p>
    <w:p w14:paraId="3F5E617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为了增加这奥秘的奇妙，因为这对于祂所设计的目的来说是必要的，祂在取我们本性时如此谦卑自己，以致使自己在这世界上毫无名声——是的，甚至到了祂说自己是虫，不是人，与那些受人尊敬的人相比的地步。</w:t>
      </w:r>
    </w:p>
    <w:p w14:paraId="60AD7449">
      <w:pPr>
        <w:pStyle w:val="2"/>
        <w:spacing w:before="316" w:line="252" w:lineRule="auto"/>
        <w:ind w:right="2" w:firstLine="26"/>
        <w:jc w:val="both"/>
        <w:rPr>
          <w:rFonts w:hint="eastAsia"/>
          <w:b w:val="0"/>
          <w:bCs w:val="0"/>
          <w:i w:val="0"/>
          <w:iCs w:val="0"/>
          <w:spacing w:val="2"/>
          <w:sz w:val="30"/>
          <w:szCs w:val="30"/>
        </w:rPr>
      </w:pPr>
    </w:p>
    <w:p w14:paraId="43DF945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speak of these things in a poor, low, broken manner, – we teach them as they are revealed in the Scripture, – we labour by faith to adhere unto them as revealed;</w:t>
      </w:r>
    </w:p>
    <w:p w14:paraId="33EF8353">
      <w:pPr>
        <w:pStyle w:val="2"/>
        <w:spacing w:before="316" w:line="252" w:lineRule="auto"/>
        <w:ind w:right="2" w:firstLine="26"/>
        <w:jc w:val="both"/>
        <w:rPr>
          <w:rFonts w:hint="eastAsia"/>
          <w:b w:val="0"/>
          <w:bCs w:val="0"/>
          <w:i w:val="0"/>
          <w:iCs w:val="0"/>
          <w:spacing w:val="2"/>
          <w:sz w:val="30"/>
          <w:szCs w:val="30"/>
        </w:rPr>
      </w:pPr>
    </w:p>
    <w:p w14:paraId="593DCA6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我们以一种贫乏、低下、破碎的方式谈论这些事——我们按照它们在圣经中的启示来教导它们——我们努力凭信心坚持它们所启示的；</w:t>
      </w:r>
    </w:p>
    <w:p w14:paraId="6E4EE9D3">
      <w:pPr>
        <w:pStyle w:val="2"/>
        <w:spacing w:before="316" w:line="252" w:lineRule="auto"/>
        <w:ind w:right="2" w:firstLine="26"/>
        <w:jc w:val="both"/>
        <w:rPr>
          <w:rFonts w:hint="eastAsia"/>
          <w:b w:val="0"/>
          <w:bCs w:val="0"/>
          <w:i w:val="0"/>
          <w:iCs w:val="0"/>
          <w:spacing w:val="2"/>
          <w:sz w:val="30"/>
          <w:szCs w:val="30"/>
        </w:rPr>
      </w:pPr>
    </w:p>
    <w:p w14:paraId="5880433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when we come into a steady, direct view and consideration of the thing itself, our minds fail, our hearts tremble, and we can find no rest but in a holy admiration of what we cannot comprehend.</w:t>
      </w:r>
    </w:p>
    <w:p w14:paraId="4BFB9FA3">
      <w:pPr>
        <w:pStyle w:val="2"/>
        <w:spacing w:before="316" w:line="252" w:lineRule="auto"/>
        <w:ind w:right="2" w:firstLine="26"/>
        <w:jc w:val="both"/>
        <w:rPr>
          <w:rFonts w:hint="eastAsia"/>
          <w:b w:val="0"/>
          <w:bCs w:val="0"/>
          <w:i w:val="0"/>
          <w:iCs w:val="0"/>
          <w:spacing w:val="2"/>
          <w:sz w:val="30"/>
          <w:szCs w:val="30"/>
        </w:rPr>
      </w:pPr>
    </w:p>
    <w:p w14:paraId="57A0305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但是当我们对事物本身进行稳定、直接的观看和思考时，我们的心思就衰竭了，我们的心就颤抖了，除了对我们所不能理解的事物怀有圣洁的赞叹之外，我们找不到安息。</w:t>
      </w:r>
    </w:p>
    <w:p w14:paraId="66EF5538">
      <w:pPr>
        <w:pStyle w:val="2"/>
        <w:spacing w:before="316" w:line="252" w:lineRule="auto"/>
        <w:ind w:right="2" w:firstLine="26"/>
        <w:jc w:val="both"/>
        <w:rPr>
          <w:rFonts w:hint="eastAsia"/>
          <w:b w:val="0"/>
          <w:bCs w:val="0"/>
          <w:i w:val="0"/>
          <w:iCs w:val="0"/>
          <w:spacing w:val="2"/>
          <w:sz w:val="30"/>
          <w:szCs w:val="30"/>
        </w:rPr>
      </w:pPr>
    </w:p>
    <w:p w14:paraId="23FECF6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 we are at a loss, and know that we shall be so while we are in this world;</w:t>
      </w:r>
    </w:p>
    <w:p w14:paraId="578117C0">
      <w:pPr>
        <w:pStyle w:val="2"/>
        <w:spacing w:before="316" w:line="252" w:lineRule="auto"/>
        <w:ind w:right="2" w:firstLine="26"/>
        <w:jc w:val="both"/>
        <w:rPr>
          <w:rFonts w:hint="eastAsia"/>
          <w:b w:val="0"/>
          <w:bCs w:val="0"/>
          <w:i w:val="0"/>
          <w:iCs w:val="0"/>
          <w:spacing w:val="2"/>
          <w:sz w:val="30"/>
          <w:szCs w:val="30"/>
        </w:rPr>
      </w:pPr>
    </w:p>
    <w:p w14:paraId="6BE2922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在此我们不知所措，并且知道只要我们在这个世界上，我们就会如此；</w:t>
      </w:r>
    </w:p>
    <w:p w14:paraId="521522D1">
      <w:pPr>
        <w:pStyle w:val="2"/>
        <w:spacing w:before="316" w:line="252" w:lineRule="auto"/>
        <w:ind w:right="2" w:firstLine="26"/>
        <w:jc w:val="both"/>
        <w:rPr>
          <w:rFonts w:hint="eastAsia"/>
          <w:b w:val="0"/>
          <w:bCs w:val="0"/>
          <w:i w:val="0"/>
          <w:iCs w:val="0"/>
          <w:spacing w:val="2"/>
          <w:sz w:val="30"/>
          <w:szCs w:val="30"/>
        </w:rPr>
      </w:pPr>
    </w:p>
    <w:p w14:paraId="02A70C1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all the ineffable fruits and benefits of this truth are communicated unto them that do believe.</w:t>
      </w:r>
    </w:p>
    <w:p w14:paraId="3FAFE45D">
      <w:pPr>
        <w:pStyle w:val="2"/>
        <w:spacing w:before="316" w:line="252" w:lineRule="auto"/>
        <w:ind w:right="2" w:firstLine="26"/>
        <w:jc w:val="both"/>
        <w:rPr>
          <w:rFonts w:hint="eastAsia"/>
          <w:b w:val="0"/>
          <w:bCs w:val="0"/>
          <w:i w:val="0"/>
          <w:iCs w:val="0"/>
          <w:spacing w:val="2"/>
          <w:sz w:val="30"/>
          <w:szCs w:val="30"/>
        </w:rPr>
      </w:pPr>
    </w:p>
    <w:p w14:paraId="4E75335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但是这真理所有不可言喻的果实和益处，都交通给那些相信的人。</w:t>
      </w:r>
    </w:p>
    <w:p w14:paraId="1340ABFA">
      <w:pPr>
        <w:pStyle w:val="2"/>
        <w:spacing w:before="316" w:line="252" w:lineRule="auto"/>
        <w:ind w:right="2" w:firstLine="26"/>
        <w:jc w:val="both"/>
        <w:rPr>
          <w:rFonts w:hint="eastAsia"/>
          <w:b w:val="0"/>
          <w:bCs w:val="0"/>
          <w:i w:val="0"/>
          <w:iCs w:val="0"/>
          <w:spacing w:val="2"/>
          <w:sz w:val="30"/>
          <w:szCs w:val="30"/>
        </w:rPr>
      </w:pPr>
    </w:p>
    <w:p w14:paraId="06FE89A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with reference hereunto that that great promise concerning him is given unto the church, Isa. 8: 14, “He shall be for a sanctuary” (namely, unto all that believe, as it is expounded, 1 Peter 2: 7, 8);</w:t>
      </w:r>
    </w:p>
    <w:p w14:paraId="43E8D2B1">
      <w:pPr>
        <w:pStyle w:val="2"/>
        <w:spacing w:before="316" w:line="252" w:lineRule="auto"/>
        <w:ind w:right="2" w:firstLine="26"/>
        <w:jc w:val="both"/>
        <w:rPr>
          <w:rFonts w:hint="eastAsia"/>
          <w:b w:val="0"/>
          <w:bCs w:val="0"/>
          <w:i w:val="0"/>
          <w:iCs w:val="0"/>
          <w:spacing w:val="2"/>
          <w:sz w:val="30"/>
          <w:szCs w:val="30"/>
        </w:rPr>
      </w:pPr>
    </w:p>
    <w:p w14:paraId="6C6DF1E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关于祂的那个伟大应许，正是参照此而赐给教会的，以赛亚书8章14节：“祂必作为圣所”（即，对所有相信的人而言，正如彼得前书2章7-8节所解释的）；</w:t>
      </w:r>
    </w:p>
    <w:p w14:paraId="38DC8E57">
      <w:pPr>
        <w:pStyle w:val="2"/>
        <w:spacing w:before="316" w:line="252" w:lineRule="auto"/>
        <w:ind w:right="2" w:firstLine="26"/>
        <w:jc w:val="both"/>
        <w:rPr>
          <w:rFonts w:hint="eastAsia"/>
          <w:b w:val="0"/>
          <w:bCs w:val="0"/>
          <w:i w:val="0"/>
          <w:iCs w:val="0"/>
          <w:spacing w:val="2"/>
          <w:sz w:val="30"/>
          <w:szCs w:val="30"/>
        </w:rPr>
      </w:pPr>
    </w:p>
    <w:p w14:paraId="2FD6A98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for a stone ofstumbling, and for a rock of offence,” – “even to them that stumble at the word, being disobedient;</w:t>
      </w:r>
    </w:p>
    <w:p w14:paraId="28341238">
      <w:pPr>
        <w:pStyle w:val="2"/>
        <w:spacing w:before="316" w:line="252" w:lineRule="auto"/>
        <w:ind w:right="2" w:firstLine="26"/>
        <w:jc w:val="both"/>
        <w:rPr>
          <w:rFonts w:hint="eastAsia"/>
          <w:b w:val="0"/>
          <w:bCs w:val="0"/>
          <w:i w:val="0"/>
          <w:iCs w:val="0"/>
          <w:spacing w:val="2"/>
          <w:sz w:val="30"/>
          <w:szCs w:val="30"/>
        </w:rPr>
      </w:pPr>
    </w:p>
    <w:p w14:paraId="6219869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“却向以色列两家作绊脚的石头，跌人的磐石，”——“就是向那些在道上绊跌，不顺从的人；</w:t>
      </w:r>
    </w:p>
    <w:p w14:paraId="051333B6">
      <w:pPr>
        <w:pStyle w:val="2"/>
        <w:spacing w:before="316" w:line="252" w:lineRule="auto"/>
        <w:ind w:right="2" w:firstLine="26"/>
        <w:jc w:val="both"/>
        <w:rPr>
          <w:rFonts w:hint="eastAsia"/>
          <w:b w:val="0"/>
          <w:bCs w:val="0"/>
          <w:i w:val="0"/>
          <w:iCs w:val="0"/>
          <w:spacing w:val="2"/>
          <w:sz w:val="30"/>
          <w:szCs w:val="30"/>
        </w:rPr>
      </w:pPr>
    </w:p>
    <w:p w14:paraId="22E2E67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whereunto also they were appointed.”</w:t>
      </w:r>
    </w:p>
    <w:p w14:paraId="1869E649">
      <w:pPr>
        <w:pStyle w:val="2"/>
        <w:spacing w:before="316" w:line="252" w:lineRule="auto"/>
        <w:ind w:right="2" w:firstLine="26"/>
        <w:jc w:val="both"/>
        <w:rPr>
          <w:rFonts w:hint="eastAsia"/>
          <w:b w:val="0"/>
          <w:bCs w:val="0"/>
          <w:i w:val="0"/>
          <w:iCs w:val="0"/>
          <w:spacing w:val="2"/>
          <w:sz w:val="30"/>
          <w:szCs w:val="30"/>
        </w:rPr>
      </w:pPr>
    </w:p>
    <w:p w14:paraId="622FFC5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他们这样绊跌也是预定的。”</w:t>
      </w:r>
    </w:p>
    <w:p w14:paraId="12DEC6AA">
      <w:pPr>
        <w:pStyle w:val="2"/>
        <w:spacing w:before="316" w:line="252" w:lineRule="auto"/>
        <w:ind w:right="2" w:firstLine="26"/>
        <w:jc w:val="both"/>
        <w:rPr>
          <w:rFonts w:hint="eastAsia"/>
          <w:b w:val="0"/>
          <w:bCs w:val="0"/>
          <w:i w:val="0"/>
          <w:iCs w:val="0"/>
          <w:spacing w:val="2"/>
          <w:sz w:val="30"/>
          <w:szCs w:val="30"/>
        </w:rPr>
      </w:pPr>
    </w:p>
    <w:p w14:paraId="14B2C92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is herein a sanctuary, an assured refuge unto all that betake themselves unto him.</w:t>
      </w:r>
    </w:p>
    <w:p w14:paraId="506D3122">
      <w:pPr>
        <w:pStyle w:val="2"/>
        <w:spacing w:before="316" w:line="252" w:lineRule="auto"/>
        <w:ind w:right="2" w:firstLine="26"/>
        <w:jc w:val="both"/>
        <w:rPr>
          <w:rFonts w:hint="eastAsia"/>
          <w:b w:val="0"/>
          <w:bCs w:val="0"/>
          <w:i w:val="0"/>
          <w:iCs w:val="0"/>
          <w:spacing w:val="2"/>
          <w:sz w:val="30"/>
          <w:szCs w:val="30"/>
        </w:rPr>
      </w:pPr>
    </w:p>
    <w:p w14:paraId="7E3145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祂在此是一个圣所，是所有投靠祂之人的可靠避难所。</w:t>
      </w:r>
    </w:p>
    <w:p w14:paraId="3F69F7FA">
      <w:pPr>
        <w:pStyle w:val="2"/>
        <w:spacing w:before="316" w:line="252" w:lineRule="auto"/>
        <w:ind w:right="2" w:firstLine="26"/>
        <w:jc w:val="both"/>
        <w:rPr>
          <w:rFonts w:hint="eastAsia"/>
          <w:b w:val="0"/>
          <w:bCs w:val="0"/>
          <w:i w:val="0"/>
          <w:iCs w:val="0"/>
          <w:spacing w:val="2"/>
          <w:sz w:val="30"/>
          <w:szCs w:val="30"/>
        </w:rPr>
      </w:pPr>
    </w:p>
    <w:p w14:paraId="2808F2D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is it that any man in distress, who flies whereunto, may look for in a sanctuary?</w:t>
      </w:r>
    </w:p>
    <w:p w14:paraId="29C3E6A6">
      <w:pPr>
        <w:pStyle w:val="2"/>
        <w:spacing w:before="316" w:line="252" w:lineRule="auto"/>
        <w:ind w:right="2" w:firstLine="26"/>
        <w:jc w:val="both"/>
        <w:rPr>
          <w:rFonts w:hint="eastAsia"/>
          <w:b w:val="0"/>
          <w:bCs w:val="0"/>
          <w:i w:val="0"/>
          <w:iCs w:val="0"/>
          <w:spacing w:val="2"/>
          <w:sz w:val="30"/>
          <w:szCs w:val="30"/>
        </w:rPr>
      </w:pPr>
    </w:p>
    <w:p w14:paraId="4D1A6C9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任何一个在困苦中，逃往圣所的人，可以在圣所中期待什么呢？</w:t>
      </w:r>
    </w:p>
    <w:p w14:paraId="51F479BE">
      <w:pPr>
        <w:pStyle w:val="2"/>
        <w:spacing w:before="316" w:line="252" w:lineRule="auto"/>
        <w:ind w:right="2" w:firstLine="26"/>
        <w:jc w:val="both"/>
        <w:rPr>
          <w:rFonts w:hint="eastAsia"/>
          <w:b w:val="0"/>
          <w:bCs w:val="0"/>
          <w:i w:val="0"/>
          <w:iCs w:val="0"/>
          <w:spacing w:val="2"/>
          <w:sz w:val="30"/>
          <w:szCs w:val="30"/>
        </w:rPr>
      </w:pPr>
    </w:p>
    <w:p w14:paraId="533846E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supply of all his wants, a deliverance from all his fears, a defence against all his dangers, is proposed unto him therein.</w:t>
      </w:r>
    </w:p>
    <w:p w14:paraId="1545CDDD">
      <w:pPr>
        <w:pStyle w:val="2"/>
        <w:spacing w:before="316" w:line="252" w:lineRule="auto"/>
        <w:ind w:right="2" w:firstLine="26"/>
        <w:jc w:val="both"/>
        <w:rPr>
          <w:rFonts w:hint="eastAsia"/>
          <w:b w:val="0"/>
          <w:bCs w:val="0"/>
          <w:i w:val="0"/>
          <w:iCs w:val="0"/>
          <w:spacing w:val="2"/>
          <w:sz w:val="30"/>
          <w:szCs w:val="30"/>
        </w:rPr>
      </w:pPr>
    </w:p>
    <w:p w14:paraId="4387E23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在那里，他可以得到一切所需的供应，摆脱一切恐惧，防御一切危险。</w:t>
      </w:r>
    </w:p>
    <w:p w14:paraId="4DD2740F">
      <w:pPr>
        <w:pStyle w:val="2"/>
        <w:spacing w:before="316" w:line="252" w:lineRule="auto"/>
        <w:ind w:right="2" w:firstLine="26"/>
        <w:jc w:val="both"/>
        <w:rPr>
          <w:rFonts w:hint="eastAsia"/>
          <w:b w:val="0"/>
          <w:bCs w:val="0"/>
          <w:i w:val="0"/>
          <w:iCs w:val="0"/>
          <w:spacing w:val="2"/>
          <w:sz w:val="30"/>
          <w:szCs w:val="30"/>
        </w:rPr>
      </w:pPr>
    </w:p>
    <w:p w14:paraId="208E059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Such is the Lord Christ herein unto sin-distressed souls;</w:t>
      </w:r>
    </w:p>
    <w:p w14:paraId="5ECBFC3E">
      <w:pPr>
        <w:pStyle w:val="2"/>
        <w:spacing w:before="316" w:line="252" w:lineRule="auto"/>
        <w:ind w:right="2" w:firstLine="26"/>
        <w:jc w:val="both"/>
        <w:rPr>
          <w:rFonts w:hint="eastAsia"/>
          <w:b w:val="0"/>
          <w:bCs w:val="0"/>
          <w:i w:val="0"/>
          <w:iCs w:val="0"/>
          <w:spacing w:val="2"/>
          <w:sz w:val="30"/>
          <w:szCs w:val="30"/>
        </w:rPr>
      </w:pPr>
    </w:p>
    <w:p w14:paraId="5DA5CE6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主基督在此对罪困扰的灵魂也是如此；</w:t>
      </w:r>
    </w:p>
    <w:p w14:paraId="05F72FF1">
      <w:pPr>
        <w:pStyle w:val="2"/>
        <w:spacing w:before="316" w:line="252" w:lineRule="auto"/>
        <w:ind w:right="2" w:firstLine="26"/>
        <w:jc w:val="both"/>
        <w:rPr>
          <w:rFonts w:hint="eastAsia"/>
          <w:b w:val="0"/>
          <w:bCs w:val="0"/>
          <w:i w:val="0"/>
          <w:iCs w:val="0"/>
          <w:spacing w:val="2"/>
          <w:sz w:val="30"/>
          <w:szCs w:val="30"/>
        </w:rPr>
      </w:pPr>
    </w:p>
    <w:p w14:paraId="55EC859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is a refuge unto us in all spiritual diseases and disconsolation, Heb. 6: 18.</w:t>
      </w:r>
    </w:p>
    <w:p w14:paraId="5EDCF958">
      <w:pPr>
        <w:pStyle w:val="2"/>
        <w:spacing w:before="316" w:line="252" w:lineRule="auto"/>
        <w:ind w:right="2" w:firstLine="26"/>
        <w:jc w:val="both"/>
        <w:rPr>
          <w:rFonts w:hint="eastAsia"/>
          <w:b w:val="0"/>
          <w:bCs w:val="0"/>
          <w:i w:val="0"/>
          <w:iCs w:val="0"/>
          <w:spacing w:val="2"/>
          <w:sz w:val="30"/>
          <w:szCs w:val="30"/>
        </w:rPr>
      </w:pPr>
    </w:p>
    <w:p w14:paraId="0F2E31C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祂是我们所有属灵疾病和沮丧中的避难所，希伯来书6章18节。</w:t>
      </w:r>
    </w:p>
    <w:p w14:paraId="6658D62D">
      <w:pPr>
        <w:pStyle w:val="2"/>
        <w:spacing w:before="316" w:line="252" w:lineRule="auto"/>
        <w:ind w:right="2" w:firstLine="26"/>
        <w:jc w:val="both"/>
        <w:rPr>
          <w:rFonts w:hint="eastAsia"/>
          <w:b w:val="0"/>
          <w:bCs w:val="0"/>
          <w:i w:val="0"/>
          <w:iCs w:val="0"/>
          <w:spacing w:val="2"/>
          <w:sz w:val="30"/>
          <w:szCs w:val="30"/>
        </w:rPr>
      </w:pPr>
    </w:p>
    <w:p w14:paraId="3615456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See the exposition of the place.</w:t>
      </w:r>
    </w:p>
    <w:p w14:paraId="17B55ACF">
      <w:pPr>
        <w:pStyle w:val="2"/>
        <w:spacing w:before="316" w:line="252" w:lineRule="auto"/>
        <w:ind w:right="2" w:firstLine="26"/>
        <w:jc w:val="both"/>
        <w:rPr>
          <w:rFonts w:hint="eastAsia"/>
          <w:b w:val="0"/>
          <w:bCs w:val="0"/>
          <w:i w:val="0"/>
          <w:iCs w:val="0"/>
          <w:spacing w:val="2"/>
          <w:sz w:val="30"/>
          <w:szCs w:val="30"/>
        </w:rPr>
      </w:pPr>
    </w:p>
    <w:p w14:paraId="71AF2AE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见该处经文的阐释。</w:t>
      </w:r>
    </w:p>
    <w:p w14:paraId="5647976E">
      <w:pPr>
        <w:pStyle w:val="2"/>
        <w:spacing w:before="316" w:line="252" w:lineRule="auto"/>
        <w:ind w:right="2" w:firstLine="26"/>
        <w:jc w:val="both"/>
        <w:rPr>
          <w:rFonts w:hint="eastAsia"/>
          <w:b w:val="0"/>
          <w:bCs w:val="0"/>
          <w:i w:val="0"/>
          <w:iCs w:val="0"/>
          <w:spacing w:val="2"/>
          <w:sz w:val="30"/>
          <w:szCs w:val="30"/>
        </w:rPr>
      </w:pPr>
    </w:p>
    <w:p w14:paraId="135BD02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Are we, or any of us, burdened with a sense of sin?</w:t>
      </w:r>
    </w:p>
    <w:p w14:paraId="5AFC2151">
      <w:pPr>
        <w:pStyle w:val="2"/>
        <w:spacing w:before="316" w:line="252" w:lineRule="auto"/>
        <w:ind w:right="2" w:firstLine="26"/>
        <w:jc w:val="both"/>
        <w:rPr>
          <w:rFonts w:hint="eastAsia"/>
          <w:b w:val="0"/>
          <w:bCs w:val="0"/>
          <w:i w:val="0"/>
          <w:iCs w:val="0"/>
          <w:spacing w:val="2"/>
          <w:sz w:val="30"/>
          <w:szCs w:val="30"/>
        </w:rPr>
      </w:pPr>
    </w:p>
    <w:p w14:paraId="32C751B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我们，或我们中的任何人，是否被罪恶感所重压？</w:t>
      </w:r>
    </w:p>
    <w:p w14:paraId="5D4CA26E">
      <w:pPr>
        <w:pStyle w:val="2"/>
        <w:spacing w:before="316" w:line="252" w:lineRule="auto"/>
        <w:ind w:right="2" w:firstLine="26"/>
        <w:jc w:val="both"/>
        <w:rPr>
          <w:rFonts w:hint="eastAsia"/>
          <w:b w:val="0"/>
          <w:bCs w:val="0"/>
          <w:i w:val="0"/>
          <w:iCs w:val="0"/>
          <w:spacing w:val="2"/>
          <w:sz w:val="30"/>
          <w:szCs w:val="30"/>
        </w:rPr>
      </w:pPr>
    </w:p>
    <w:p w14:paraId="51923B5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are we perplexed with temptations?</w:t>
      </w:r>
    </w:p>
    <w:p w14:paraId="052DA278">
      <w:pPr>
        <w:pStyle w:val="2"/>
        <w:spacing w:before="316" w:line="252" w:lineRule="auto"/>
        <w:ind w:right="2" w:firstLine="26"/>
        <w:jc w:val="both"/>
        <w:rPr>
          <w:rFonts w:hint="eastAsia"/>
          <w:b w:val="0"/>
          <w:bCs w:val="0"/>
          <w:i w:val="0"/>
          <w:iCs w:val="0"/>
          <w:spacing w:val="2"/>
          <w:sz w:val="30"/>
          <w:szCs w:val="30"/>
        </w:rPr>
      </w:pPr>
    </w:p>
    <w:p w14:paraId="195BC8C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我们是否被试探所困扰？</w:t>
      </w:r>
    </w:p>
    <w:p w14:paraId="26FB3BB8">
      <w:pPr>
        <w:pStyle w:val="2"/>
        <w:spacing w:before="316" w:line="252" w:lineRule="auto"/>
        <w:ind w:right="2" w:firstLine="26"/>
        <w:jc w:val="both"/>
        <w:rPr>
          <w:rFonts w:hint="eastAsia"/>
          <w:b w:val="0"/>
          <w:bCs w:val="0"/>
          <w:i w:val="0"/>
          <w:iCs w:val="0"/>
          <w:spacing w:val="2"/>
          <w:sz w:val="30"/>
          <w:szCs w:val="30"/>
        </w:rPr>
      </w:pPr>
    </w:p>
    <w:p w14:paraId="155D86B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are we bowed down under the oppression. of any spiritual adversary?</w:t>
      </w:r>
    </w:p>
    <w:p w14:paraId="731793E1">
      <w:pPr>
        <w:pStyle w:val="2"/>
        <w:spacing w:before="316" w:line="252" w:lineRule="auto"/>
        <w:ind w:right="2" w:firstLine="26"/>
        <w:jc w:val="both"/>
        <w:rPr>
          <w:rFonts w:hint="eastAsia"/>
          <w:b w:val="0"/>
          <w:bCs w:val="0"/>
          <w:i w:val="0"/>
          <w:iCs w:val="0"/>
          <w:spacing w:val="2"/>
          <w:sz w:val="30"/>
          <w:szCs w:val="30"/>
        </w:rPr>
      </w:pPr>
    </w:p>
    <w:p w14:paraId="51CAF3F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我们是否在任何属灵仇敌的压迫下低头？</w:t>
      </w:r>
    </w:p>
    <w:p w14:paraId="3965EE7F">
      <w:pPr>
        <w:pStyle w:val="2"/>
        <w:spacing w:before="316" w:line="252" w:lineRule="auto"/>
        <w:ind w:right="2" w:firstLine="26"/>
        <w:jc w:val="both"/>
        <w:rPr>
          <w:rFonts w:hint="eastAsia"/>
          <w:b w:val="0"/>
          <w:bCs w:val="0"/>
          <w:i w:val="0"/>
          <w:iCs w:val="0"/>
          <w:spacing w:val="2"/>
          <w:sz w:val="30"/>
          <w:szCs w:val="30"/>
        </w:rPr>
      </w:pPr>
    </w:p>
    <w:p w14:paraId="3191E31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do we, on any of these accounts, “walk in darkness and have no light?”</w:t>
      </w:r>
    </w:p>
    <w:p w14:paraId="2BC0B5DA">
      <w:pPr>
        <w:pStyle w:val="2"/>
        <w:spacing w:before="316" w:line="252" w:lineRule="auto"/>
        <w:ind w:right="2" w:firstLine="26"/>
        <w:jc w:val="both"/>
        <w:rPr>
          <w:rFonts w:hint="eastAsia"/>
          <w:b w:val="0"/>
          <w:bCs w:val="0"/>
          <w:i w:val="0"/>
          <w:iCs w:val="0"/>
          <w:spacing w:val="2"/>
          <w:sz w:val="30"/>
          <w:szCs w:val="30"/>
        </w:rPr>
      </w:pPr>
    </w:p>
    <w:p w14:paraId="0B91FA0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我们是否因这些缘故而“行在黑暗中，没有亮光”？</w:t>
      </w:r>
    </w:p>
    <w:p w14:paraId="31B48C74">
      <w:pPr>
        <w:pStyle w:val="2"/>
        <w:spacing w:before="316" w:line="252" w:lineRule="auto"/>
        <w:ind w:right="2" w:firstLine="26"/>
        <w:jc w:val="both"/>
        <w:rPr>
          <w:rFonts w:hint="eastAsia"/>
          <w:b w:val="0"/>
          <w:bCs w:val="0"/>
          <w:i w:val="0"/>
          <w:iCs w:val="0"/>
          <w:spacing w:val="2"/>
          <w:sz w:val="30"/>
          <w:szCs w:val="30"/>
        </w:rPr>
      </w:pPr>
    </w:p>
    <w:p w14:paraId="2EE49E3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One view of the glory of Christ herein is able to support us and relieve us.</w:t>
      </w:r>
    </w:p>
    <w:p w14:paraId="76C65A6E">
      <w:pPr>
        <w:pStyle w:val="2"/>
        <w:spacing w:before="316" w:line="252" w:lineRule="auto"/>
        <w:ind w:right="2" w:firstLine="26"/>
        <w:jc w:val="both"/>
        <w:rPr>
          <w:rFonts w:hint="eastAsia"/>
          <w:b w:val="0"/>
          <w:bCs w:val="0"/>
          <w:i w:val="0"/>
          <w:iCs w:val="0"/>
          <w:spacing w:val="2"/>
          <w:sz w:val="30"/>
          <w:szCs w:val="30"/>
        </w:rPr>
      </w:pPr>
    </w:p>
    <w:p w14:paraId="4DD7FC5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在此对基督荣耀的一瞥，足以扶持我们并解救我们。</w:t>
      </w:r>
    </w:p>
    <w:p w14:paraId="54551EAC">
      <w:pPr>
        <w:pStyle w:val="2"/>
        <w:spacing w:before="316" w:line="252" w:lineRule="auto"/>
        <w:ind w:right="2" w:firstLine="26"/>
        <w:jc w:val="both"/>
        <w:rPr>
          <w:rFonts w:hint="eastAsia"/>
          <w:b w:val="0"/>
          <w:bCs w:val="0"/>
          <w:i w:val="0"/>
          <w:iCs w:val="0"/>
          <w:spacing w:val="2"/>
          <w:sz w:val="30"/>
          <w:szCs w:val="30"/>
        </w:rPr>
      </w:pPr>
    </w:p>
    <w:p w14:paraId="028A348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Unto whom we retake ourselves for relief in any case, we have regard to nothing but their will and their power.</w:t>
      </w:r>
    </w:p>
    <w:p w14:paraId="104FAB51">
      <w:pPr>
        <w:pStyle w:val="2"/>
        <w:spacing w:before="316" w:line="252" w:lineRule="auto"/>
        <w:ind w:right="2" w:firstLine="26"/>
        <w:jc w:val="both"/>
        <w:rPr>
          <w:rFonts w:hint="eastAsia"/>
          <w:b w:val="0"/>
          <w:bCs w:val="0"/>
          <w:i w:val="0"/>
          <w:iCs w:val="0"/>
          <w:spacing w:val="2"/>
          <w:sz w:val="30"/>
          <w:szCs w:val="30"/>
        </w:rPr>
      </w:pPr>
    </w:p>
    <w:p w14:paraId="6B6AA7D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在任何情况下，我们向谁寻求帮助，我们只关注他们的意愿和能力。</w:t>
      </w:r>
    </w:p>
    <w:p w14:paraId="6B898F80">
      <w:pPr>
        <w:pStyle w:val="2"/>
        <w:spacing w:before="316" w:line="252" w:lineRule="auto"/>
        <w:ind w:right="2" w:firstLine="26"/>
        <w:jc w:val="both"/>
        <w:rPr>
          <w:rFonts w:hint="eastAsia"/>
          <w:b w:val="0"/>
          <w:bCs w:val="0"/>
          <w:i w:val="0"/>
          <w:iCs w:val="0"/>
          <w:spacing w:val="2"/>
          <w:sz w:val="30"/>
          <w:szCs w:val="30"/>
        </w:rPr>
      </w:pPr>
    </w:p>
    <w:p w14:paraId="52FC213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they have both, we are sure of relief.</w:t>
      </w:r>
    </w:p>
    <w:p w14:paraId="6CD5C95C">
      <w:pPr>
        <w:pStyle w:val="2"/>
        <w:spacing w:before="316" w:line="252" w:lineRule="auto"/>
        <w:ind w:right="2" w:firstLine="26"/>
        <w:jc w:val="both"/>
        <w:rPr>
          <w:rFonts w:hint="eastAsia"/>
          <w:b w:val="0"/>
          <w:bCs w:val="0"/>
          <w:i w:val="0"/>
          <w:iCs w:val="0"/>
          <w:spacing w:val="2"/>
          <w:sz w:val="30"/>
          <w:szCs w:val="30"/>
        </w:rPr>
      </w:pPr>
    </w:p>
    <w:p w14:paraId="48C4B1F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如果他们两者兼备，我们就肯定能得到帮助。</w:t>
      </w:r>
    </w:p>
    <w:p w14:paraId="7808E5EE">
      <w:pPr>
        <w:pStyle w:val="2"/>
        <w:spacing w:before="316" w:line="252" w:lineRule="auto"/>
        <w:ind w:right="2" w:firstLine="26"/>
        <w:jc w:val="both"/>
        <w:rPr>
          <w:rFonts w:hint="eastAsia"/>
          <w:b w:val="0"/>
          <w:bCs w:val="0"/>
          <w:i w:val="0"/>
          <w:iCs w:val="0"/>
          <w:spacing w:val="2"/>
          <w:sz w:val="30"/>
          <w:szCs w:val="30"/>
        </w:rPr>
      </w:pPr>
    </w:p>
    <w:p w14:paraId="077DE95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what shall we fear in the will of Christ as unto this end?</w:t>
      </w:r>
    </w:p>
    <w:p w14:paraId="356E5FA2">
      <w:pPr>
        <w:pStyle w:val="2"/>
        <w:spacing w:before="316" w:line="252" w:lineRule="auto"/>
        <w:ind w:right="2" w:firstLine="26"/>
        <w:jc w:val="both"/>
        <w:rPr>
          <w:rFonts w:hint="eastAsia"/>
          <w:b w:val="0"/>
          <w:bCs w:val="0"/>
          <w:i w:val="0"/>
          <w:iCs w:val="0"/>
          <w:spacing w:val="2"/>
          <w:sz w:val="30"/>
          <w:szCs w:val="30"/>
        </w:rPr>
      </w:pPr>
    </w:p>
    <w:p w14:paraId="615C45F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关于这个目的，我们对基督的旨意有什么可惧怕的呢？</w:t>
      </w:r>
    </w:p>
    <w:p w14:paraId="6710832F">
      <w:pPr>
        <w:pStyle w:val="2"/>
        <w:spacing w:before="316" w:line="252" w:lineRule="auto"/>
        <w:ind w:right="2" w:firstLine="26"/>
        <w:jc w:val="both"/>
        <w:rPr>
          <w:rFonts w:hint="eastAsia"/>
          <w:b w:val="0"/>
          <w:bCs w:val="0"/>
          <w:i w:val="0"/>
          <w:iCs w:val="0"/>
          <w:spacing w:val="2"/>
          <w:sz w:val="30"/>
          <w:szCs w:val="30"/>
        </w:rPr>
      </w:pPr>
    </w:p>
    <w:p w14:paraId="05A2462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will he not do for us?</w:t>
      </w:r>
    </w:p>
    <w:p w14:paraId="288BCA44">
      <w:pPr>
        <w:pStyle w:val="2"/>
        <w:spacing w:before="316" w:line="252" w:lineRule="auto"/>
        <w:ind w:right="2" w:firstLine="26"/>
        <w:jc w:val="both"/>
        <w:rPr>
          <w:rFonts w:hint="eastAsia"/>
          <w:b w:val="0"/>
          <w:bCs w:val="0"/>
          <w:i w:val="0"/>
          <w:iCs w:val="0"/>
          <w:spacing w:val="2"/>
          <w:sz w:val="30"/>
          <w:szCs w:val="30"/>
        </w:rPr>
      </w:pPr>
    </w:p>
    <w:p w14:paraId="05B2F33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祂不会为我们做什么呢？</w:t>
      </w:r>
    </w:p>
    <w:p w14:paraId="37B16AAC">
      <w:pPr>
        <w:pStyle w:val="2"/>
        <w:spacing w:before="316" w:line="252" w:lineRule="auto"/>
        <w:ind w:right="2" w:firstLine="26"/>
        <w:jc w:val="both"/>
        <w:rPr>
          <w:rFonts w:hint="eastAsia"/>
          <w:b w:val="0"/>
          <w:bCs w:val="0"/>
          <w:i w:val="0"/>
          <w:iCs w:val="0"/>
          <w:spacing w:val="2"/>
          <w:sz w:val="30"/>
          <w:szCs w:val="30"/>
        </w:rPr>
      </w:pPr>
    </w:p>
    <w:p w14:paraId="1320982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who thus emptied and humbled himself, who so infinitely condescended from the prerogative of his glory in his being and self sufficiency, in the assumption of our nature for the discharge of the office of a mediator on our behalf, – will he not relieve us in all our distresses?</w:t>
      </w:r>
    </w:p>
    <w:p w14:paraId="06E87143">
      <w:pPr>
        <w:pStyle w:val="2"/>
        <w:spacing w:before="316" w:line="252" w:lineRule="auto"/>
        <w:ind w:right="2" w:firstLine="26"/>
        <w:jc w:val="both"/>
        <w:rPr>
          <w:rFonts w:hint="eastAsia"/>
          <w:b w:val="0"/>
          <w:bCs w:val="0"/>
          <w:i w:val="0"/>
          <w:iCs w:val="0"/>
          <w:spacing w:val="2"/>
          <w:sz w:val="30"/>
          <w:szCs w:val="30"/>
        </w:rPr>
      </w:pPr>
    </w:p>
    <w:p w14:paraId="5AFC7DE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祂如此倒空自己，谦卑自己，从祂存在和自足的荣耀特权中无限降卑，取了我们的本性来代表我们履行中保的职分——难道祂不会在我们一切的困苦中解救我们吗？</w:t>
      </w:r>
    </w:p>
    <w:p w14:paraId="174D5847">
      <w:pPr>
        <w:pStyle w:val="2"/>
        <w:spacing w:before="316" w:line="252" w:lineRule="auto"/>
        <w:ind w:right="2" w:firstLine="26"/>
        <w:jc w:val="both"/>
        <w:rPr>
          <w:rFonts w:hint="eastAsia"/>
          <w:b w:val="0"/>
          <w:bCs w:val="0"/>
          <w:i w:val="0"/>
          <w:iCs w:val="0"/>
          <w:spacing w:val="2"/>
          <w:sz w:val="30"/>
          <w:szCs w:val="30"/>
        </w:rPr>
      </w:pPr>
    </w:p>
    <w:p w14:paraId="3BE902F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will he not do all for us we stand in need of, that we may be eternally saved?</w:t>
      </w:r>
    </w:p>
    <w:p w14:paraId="14883675">
      <w:pPr>
        <w:pStyle w:val="2"/>
        <w:spacing w:before="316" w:line="252" w:lineRule="auto"/>
        <w:ind w:right="2" w:firstLine="26"/>
        <w:jc w:val="both"/>
        <w:rPr>
          <w:rFonts w:hint="eastAsia"/>
          <w:b w:val="0"/>
          <w:bCs w:val="0"/>
          <w:i w:val="0"/>
          <w:iCs w:val="0"/>
          <w:spacing w:val="2"/>
          <w:sz w:val="30"/>
          <w:szCs w:val="30"/>
        </w:rPr>
      </w:pPr>
    </w:p>
    <w:p w14:paraId="4866135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难道祂不会为我们做我们所需要的一切，使我们可以永远得救吗？</w:t>
      </w:r>
    </w:p>
    <w:p w14:paraId="5EC3828C">
      <w:pPr>
        <w:pStyle w:val="2"/>
        <w:spacing w:before="316" w:line="252" w:lineRule="auto"/>
        <w:ind w:right="2" w:firstLine="26"/>
        <w:jc w:val="both"/>
        <w:rPr>
          <w:rFonts w:hint="eastAsia"/>
          <w:b w:val="0"/>
          <w:bCs w:val="0"/>
          <w:i w:val="0"/>
          <w:iCs w:val="0"/>
          <w:spacing w:val="2"/>
          <w:sz w:val="30"/>
          <w:szCs w:val="30"/>
        </w:rPr>
      </w:pPr>
    </w:p>
    <w:p w14:paraId="26B2EF1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will he not be a sanctuary unto us?</w:t>
      </w:r>
    </w:p>
    <w:p w14:paraId="030E5262">
      <w:pPr>
        <w:pStyle w:val="2"/>
        <w:spacing w:before="316" w:line="252" w:lineRule="auto"/>
        <w:ind w:right="2" w:firstLine="26"/>
        <w:jc w:val="both"/>
        <w:rPr>
          <w:rFonts w:hint="eastAsia"/>
          <w:b w:val="0"/>
          <w:bCs w:val="0"/>
          <w:i w:val="0"/>
          <w:iCs w:val="0"/>
          <w:spacing w:val="2"/>
          <w:sz w:val="30"/>
          <w:szCs w:val="30"/>
        </w:rPr>
      </w:pPr>
    </w:p>
    <w:p w14:paraId="3885B8C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难道祂不会成为我们的圣所吗？</w:t>
      </w:r>
    </w:p>
    <w:p w14:paraId="76483122">
      <w:pPr>
        <w:pStyle w:val="2"/>
        <w:spacing w:before="316" w:line="252" w:lineRule="auto"/>
        <w:ind w:right="2" w:firstLine="26"/>
        <w:jc w:val="both"/>
        <w:rPr>
          <w:rFonts w:hint="eastAsia"/>
          <w:b w:val="0"/>
          <w:bCs w:val="0"/>
          <w:i w:val="0"/>
          <w:iCs w:val="0"/>
          <w:spacing w:val="2"/>
          <w:sz w:val="30"/>
          <w:szCs w:val="30"/>
        </w:rPr>
      </w:pPr>
    </w:p>
    <w:p w14:paraId="5867102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Nor have we hereon any ground to fear his power;</w:t>
      </w:r>
    </w:p>
    <w:p w14:paraId="230A6310">
      <w:pPr>
        <w:pStyle w:val="2"/>
        <w:spacing w:before="316" w:line="252" w:lineRule="auto"/>
        <w:ind w:right="2" w:firstLine="26"/>
        <w:jc w:val="both"/>
        <w:rPr>
          <w:rFonts w:hint="eastAsia"/>
          <w:b w:val="0"/>
          <w:bCs w:val="0"/>
          <w:i w:val="0"/>
          <w:iCs w:val="0"/>
          <w:spacing w:val="2"/>
          <w:sz w:val="30"/>
          <w:szCs w:val="30"/>
        </w:rPr>
      </w:pPr>
    </w:p>
    <w:p w14:paraId="33A350D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我们也没有任何理由因此而惧怕祂的能力；</w:t>
      </w:r>
    </w:p>
    <w:p w14:paraId="11D5A1E6">
      <w:pPr>
        <w:pStyle w:val="2"/>
        <w:spacing w:before="316" w:line="252" w:lineRule="auto"/>
        <w:ind w:right="2" w:firstLine="26"/>
        <w:jc w:val="both"/>
        <w:rPr>
          <w:rFonts w:hint="eastAsia"/>
          <w:b w:val="0"/>
          <w:bCs w:val="0"/>
          <w:i w:val="0"/>
          <w:iCs w:val="0"/>
          <w:spacing w:val="2"/>
          <w:sz w:val="30"/>
          <w:szCs w:val="30"/>
        </w:rPr>
      </w:pPr>
    </w:p>
    <w:p w14:paraId="0630984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by this infinite condescension to be a suffering man, he lost nothing of his power as God omnipotent, – nothing of his infinite wisdom or glorious grace.</w:t>
      </w:r>
    </w:p>
    <w:p w14:paraId="39536C77">
      <w:pPr>
        <w:pStyle w:val="2"/>
        <w:spacing w:before="316" w:line="252" w:lineRule="auto"/>
        <w:ind w:right="2" w:firstLine="26"/>
        <w:jc w:val="both"/>
        <w:rPr>
          <w:rFonts w:hint="eastAsia"/>
          <w:b w:val="0"/>
          <w:bCs w:val="0"/>
          <w:i w:val="0"/>
          <w:iCs w:val="0"/>
          <w:spacing w:val="2"/>
          <w:sz w:val="30"/>
          <w:szCs w:val="30"/>
        </w:rPr>
      </w:pPr>
    </w:p>
    <w:p w14:paraId="7584280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因为，借着这无限的降卑成为一个受苦的人，祂丝毫没有失去祂作为全能神的能力——丝毫没有失去祂无限的智慧或荣耀的恩典。</w:t>
      </w:r>
    </w:p>
    <w:p w14:paraId="78BD4D35">
      <w:pPr>
        <w:pStyle w:val="2"/>
        <w:spacing w:before="316" w:line="252" w:lineRule="auto"/>
        <w:ind w:right="2" w:firstLine="26"/>
        <w:jc w:val="both"/>
        <w:rPr>
          <w:rFonts w:hint="eastAsia"/>
          <w:b w:val="0"/>
          <w:bCs w:val="0"/>
          <w:i w:val="0"/>
          <w:iCs w:val="0"/>
          <w:spacing w:val="2"/>
          <w:sz w:val="30"/>
          <w:szCs w:val="30"/>
        </w:rPr>
      </w:pPr>
    </w:p>
    <w:p w14:paraId="2115F32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could still do all that he could do as God from eternity.</w:t>
      </w:r>
    </w:p>
    <w:p w14:paraId="50D5D6AD">
      <w:pPr>
        <w:pStyle w:val="2"/>
        <w:spacing w:before="316" w:line="252" w:lineRule="auto"/>
        <w:ind w:right="2" w:firstLine="26"/>
        <w:jc w:val="both"/>
        <w:rPr>
          <w:rFonts w:hint="eastAsia"/>
          <w:b w:val="0"/>
          <w:bCs w:val="0"/>
          <w:i w:val="0"/>
          <w:iCs w:val="0"/>
          <w:spacing w:val="2"/>
          <w:sz w:val="30"/>
          <w:szCs w:val="30"/>
        </w:rPr>
      </w:pPr>
    </w:p>
    <w:p w14:paraId="5AF3129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祂仍然能做祂从永恒以来作为神所能做的一切。</w:t>
      </w:r>
    </w:p>
    <w:p w14:paraId="5EB9C832">
      <w:pPr>
        <w:pStyle w:val="2"/>
        <w:spacing w:before="316" w:line="252" w:lineRule="auto"/>
        <w:ind w:right="2" w:firstLine="26"/>
        <w:jc w:val="both"/>
        <w:rPr>
          <w:rFonts w:hint="eastAsia"/>
          <w:b w:val="0"/>
          <w:bCs w:val="0"/>
          <w:i w:val="0"/>
          <w:iCs w:val="0"/>
          <w:spacing w:val="2"/>
          <w:sz w:val="30"/>
          <w:szCs w:val="30"/>
        </w:rPr>
      </w:pPr>
    </w:p>
    <w:p w14:paraId="0926E77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there be any thing, therefore, in a coalescence of infinite power with infinite condescension, to constitute a sanctuary for distressed sinners, it is all in Christ Jesus.</w:t>
      </w:r>
    </w:p>
    <w:p w14:paraId="15384719">
      <w:pPr>
        <w:pStyle w:val="2"/>
        <w:spacing w:before="316" w:line="252" w:lineRule="auto"/>
        <w:ind w:right="2" w:firstLine="26"/>
        <w:jc w:val="both"/>
        <w:rPr>
          <w:rFonts w:hint="eastAsia"/>
          <w:b w:val="0"/>
          <w:bCs w:val="0"/>
          <w:i w:val="0"/>
          <w:iCs w:val="0"/>
          <w:spacing w:val="2"/>
          <w:sz w:val="30"/>
          <w:szCs w:val="30"/>
        </w:rPr>
      </w:pPr>
    </w:p>
    <w:p w14:paraId="5F4DA19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因此，如果无限的能力与无限的降卑相结合，能为困苦的罪人构成一个圣所，那么这一切都在耶稣基督里。</w:t>
      </w:r>
    </w:p>
    <w:p w14:paraId="4F70C482">
      <w:pPr>
        <w:pStyle w:val="2"/>
        <w:spacing w:before="316" w:line="252" w:lineRule="auto"/>
        <w:ind w:right="2" w:firstLine="26"/>
        <w:jc w:val="both"/>
        <w:rPr>
          <w:rFonts w:hint="eastAsia"/>
          <w:b w:val="0"/>
          <w:bCs w:val="0"/>
          <w:i w:val="0"/>
          <w:iCs w:val="0"/>
          <w:spacing w:val="2"/>
          <w:sz w:val="30"/>
          <w:szCs w:val="30"/>
        </w:rPr>
      </w:pPr>
    </w:p>
    <w:p w14:paraId="245C7B5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if we see him not glorious herein, it is because there is no light of faith in us.</w:t>
      </w:r>
    </w:p>
    <w:p w14:paraId="35A9B32B">
      <w:pPr>
        <w:pStyle w:val="2"/>
        <w:spacing w:before="316" w:line="252" w:lineRule="auto"/>
        <w:ind w:right="2" w:firstLine="26"/>
        <w:jc w:val="both"/>
        <w:rPr>
          <w:rFonts w:hint="eastAsia"/>
          <w:b w:val="0"/>
          <w:bCs w:val="0"/>
          <w:i w:val="0"/>
          <w:iCs w:val="0"/>
          <w:spacing w:val="2"/>
          <w:sz w:val="30"/>
          <w:szCs w:val="30"/>
        </w:rPr>
      </w:pPr>
    </w:p>
    <w:p w14:paraId="14C308F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如果我们在此看不见祂的荣耀，那是因为我们里面没有信心的光。</w:t>
      </w:r>
    </w:p>
    <w:p w14:paraId="65A03F11">
      <w:pPr>
        <w:pStyle w:val="2"/>
        <w:spacing w:before="316" w:line="252" w:lineRule="auto"/>
        <w:ind w:right="2" w:firstLine="26"/>
        <w:jc w:val="both"/>
        <w:rPr>
          <w:rFonts w:hint="eastAsia"/>
          <w:b w:val="0"/>
          <w:bCs w:val="0"/>
          <w:i w:val="0"/>
          <w:iCs w:val="0"/>
          <w:spacing w:val="2"/>
          <w:sz w:val="30"/>
          <w:szCs w:val="30"/>
        </w:rPr>
      </w:pPr>
    </w:p>
    <w:p w14:paraId="471B81B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then, is the rest wherewith we may cause the weary to rest, and this is the refreshment.</w:t>
      </w:r>
    </w:p>
    <w:p w14:paraId="3EC9B100">
      <w:pPr>
        <w:pStyle w:val="2"/>
        <w:spacing w:before="316" w:line="252" w:lineRule="auto"/>
        <w:ind w:right="2" w:firstLine="26"/>
        <w:jc w:val="both"/>
        <w:rPr>
          <w:rFonts w:hint="eastAsia"/>
          <w:b w:val="0"/>
          <w:bCs w:val="0"/>
          <w:i w:val="0"/>
          <w:iCs w:val="0"/>
          <w:spacing w:val="2"/>
          <w:sz w:val="30"/>
          <w:szCs w:val="30"/>
        </w:rPr>
      </w:pPr>
    </w:p>
    <w:p w14:paraId="68DF647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那么，这就是我们可以使疲乏人得安息的安息，这就是提神。</w:t>
      </w:r>
    </w:p>
    <w:p w14:paraId="0FD093EA">
      <w:pPr>
        <w:pStyle w:val="2"/>
        <w:spacing w:before="316" w:line="252" w:lineRule="auto"/>
        <w:ind w:right="2" w:firstLine="26"/>
        <w:jc w:val="both"/>
        <w:rPr>
          <w:rFonts w:hint="eastAsia"/>
          <w:b w:val="0"/>
          <w:bCs w:val="0"/>
          <w:i w:val="0"/>
          <w:iCs w:val="0"/>
          <w:spacing w:val="2"/>
          <w:sz w:val="30"/>
          <w:szCs w:val="30"/>
        </w:rPr>
      </w:pPr>
    </w:p>
    <w:p w14:paraId="0771056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Herein is he “a hiding-place from the wind, and a covert from the tempest;</w:t>
      </w:r>
    </w:p>
    <w:p w14:paraId="3F94068E">
      <w:pPr>
        <w:pStyle w:val="2"/>
        <w:spacing w:before="316" w:line="252" w:lineRule="auto"/>
        <w:ind w:right="2" w:firstLine="26"/>
        <w:jc w:val="both"/>
        <w:rPr>
          <w:rFonts w:hint="eastAsia"/>
          <w:b w:val="0"/>
          <w:bCs w:val="0"/>
          <w:i w:val="0"/>
          <w:iCs w:val="0"/>
          <w:spacing w:val="2"/>
          <w:sz w:val="30"/>
          <w:szCs w:val="30"/>
        </w:rPr>
      </w:pPr>
    </w:p>
    <w:p w14:paraId="04DEB3B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在此祂是“躲避风雨的藏身之处，躲避暴风雨的隐秘所；</w:t>
      </w:r>
    </w:p>
    <w:p w14:paraId="109D0599">
      <w:pPr>
        <w:pStyle w:val="2"/>
        <w:spacing w:before="316" w:line="252" w:lineRule="auto"/>
        <w:ind w:right="2" w:firstLine="26"/>
        <w:jc w:val="both"/>
        <w:rPr>
          <w:rFonts w:hint="eastAsia"/>
          <w:b w:val="0"/>
          <w:bCs w:val="0"/>
          <w:i w:val="0"/>
          <w:iCs w:val="0"/>
          <w:spacing w:val="2"/>
          <w:sz w:val="30"/>
          <w:szCs w:val="30"/>
        </w:rPr>
      </w:pPr>
    </w:p>
    <w:p w14:paraId="2972806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as rivers of water in a dry place, and as the shadow ofa great rock in a weary land.”</w:t>
      </w:r>
    </w:p>
    <w:p w14:paraId="7A42CB18">
      <w:pPr>
        <w:pStyle w:val="2"/>
        <w:spacing w:before="316" w:line="252" w:lineRule="auto"/>
        <w:ind w:right="2" w:firstLine="26"/>
        <w:jc w:val="both"/>
        <w:rPr>
          <w:rFonts w:hint="eastAsia"/>
          <w:b w:val="0"/>
          <w:bCs w:val="0"/>
          <w:i w:val="0"/>
          <w:iCs w:val="0"/>
          <w:spacing w:val="2"/>
          <w:sz w:val="30"/>
          <w:szCs w:val="30"/>
        </w:rPr>
      </w:pPr>
    </w:p>
    <w:p w14:paraId="553D692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像干旱之地的江河，又像疲乏之地大磐石的阴影。”</w:t>
      </w:r>
    </w:p>
    <w:p w14:paraId="6718E321">
      <w:pPr>
        <w:pStyle w:val="2"/>
        <w:spacing w:before="316" w:line="252" w:lineRule="auto"/>
        <w:ind w:right="2" w:firstLine="26"/>
        <w:jc w:val="both"/>
        <w:rPr>
          <w:rFonts w:hint="eastAsia"/>
          <w:b w:val="0"/>
          <w:bCs w:val="0"/>
          <w:i w:val="0"/>
          <w:iCs w:val="0"/>
          <w:spacing w:val="2"/>
          <w:sz w:val="30"/>
          <w:szCs w:val="30"/>
        </w:rPr>
      </w:pPr>
    </w:p>
    <w:p w14:paraId="02EAF8D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Hereon he says, “I have satiated the weary soul, and have refreshed every sorrowful soul.”</w:t>
      </w:r>
    </w:p>
    <w:p w14:paraId="51997DA0">
      <w:pPr>
        <w:pStyle w:val="2"/>
        <w:spacing w:before="316" w:line="252" w:lineRule="auto"/>
        <w:ind w:right="2" w:firstLine="26"/>
        <w:jc w:val="both"/>
        <w:rPr>
          <w:rFonts w:hint="eastAsia"/>
          <w:b w:val="0"/>
          <w:bCs w:val="0"/>
          <w:i w:val="0"/>
          <w:iCs w:val="0"/>
          <w:spacing w:val="2"/>
          <w:sz w:val="30"/>
          <w:szCs w:val="30"/>
        </w:rPr>
      </w:pPr>
    </w:p>
    <w:p w14:paraId="17D2F2E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于是祂说：“我使疲乏的人得饱足，使忧愁的人得畅快。”</w:t>
      </w:r>
    </w:p>
    <w:p w14:paraId="05322D30">
      <w:pPr>
        <w:pStyle w:val="2"/>
        <w:spacing w:before="316" w:line="252" w:lineRule="auto"/>
        <w:ind w:right="2" w:firstLine="26"/>
        <w:jc w:val="both"/>
        <w:rPr>
          <w:rFonts w:hint="eastAsia"/>
          <w:b w:val="0"/>
          <w:bCs w:val="0"/>
          <w:i w:val="0"/>
          <w:iCs w:val="0"/>
          <w:spacing w:val="2"/>
          <w:sz w:val="30"/>
          <w:szCs w:val="30"/>
        </w:rPr>
      </w:pPr>
    </w:p>
    <w:p w14:paraId="00FA97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Under this consideration it is that, in all evangelical promises and invitations for coming to him, he is proposed unto distressed sinners as their only sanctuary.</w:t>
      </w:r>
    </w:p>
    <w:p w14:paraId="7FB8AD42">
      <w:pPr>
        <w:pStyle w:val="2"/>
        <w:spacing w:before="316" w:line="252" w:lineRule="auto"/>
        <w:ind w:right="2" w:firstLine="26"/>
        <w:jc w:val="both"/>
        <w:rPr>
          <w:rFonts w:hint="eastAsia"/>
          <w:b w:val="0"/>
          <w:bCs w:val="0"/>
          <w:i w:val="0"/>
          <w:iCs w:val="0"/>
          <w:spacing w:val="2"/>
          <w:sz w:val="30"/>
          <w:szCs w:val="30"/>
        </w:rPr>
      </w:pPr>
    </w:p>
    <w:p w14:paraId="1A422E6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在这种考虑之下，在所有福音的应许和邀请人到祂这里来时，祂都被提出来作为困苦罪人唯一的圣所。</w:t>
      </w:r>
    </w:p>
    <w:p w14:paraId="1942A6F0">
      <w:pPr>
        <w:pStyle w:val="2"/>
        <w:spacing w:before="316" w:line="252" w:lineRule="auto"/>
        <w:ind w:right="2" w:firstLine="26"/>
        <w:jc w:val="both"/>
        <w:rPr>
          <w:rFonts w:hint="eastAsia"/>
          <w:b w:val="0"/>
          <w:bCs w:val="0"/>
          <w:i w:val="0"/>
          <w:iCs w:val="0"/>
          <w:spacing w:val="2"/>
          <w:sz w:val="30"/>
          <w:szCs w:val="30"/>
        </w:rPr>
      </w:pPr>
    </w:p>
    <w:p w14:paraId="7598CFF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Herein is he “a stone of stumbling, and a rock of offence” unto the unbelieving and disobedient, who stumble at the word.</w:t>
      </w:r>
    </w:p>
    <w:p w14:paraId="011DF920">
      <w:pPr>
        <w:pStyle w:val="2"/>
        <w:spacing w:before="316" w:line="252" w:lineRule="auto"/>
        <w:ind w:right="2" w:firstLine="26"/>
        <w:jc w:val="both"/>
        <w:rPr>
          <w:rFonts w:hint="eastAsia"/>
          <w:b w:val="0"/>
          <w:bCs w:val="0"/>
          <w:i w:val="0"/>
          <w:iCs w:val="0"/>
          <w:spacing w:val="2"/>
          <w:sz w:val="30"/>
          <w:szCs w:val="30"/>
        </w:rPr>
      </w:pPr>
    </w:p>
    <w:p w14:paraId="169B16B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在此祂是“绊脚的石头，跌人的磐石”，对于那些不信和不顺从、在道上绊跌的人来说。</w:t>
      </w:r>
    </w:p>
    <w:p w14:paraId="035295FF">
      <w:pPr>
        <w:pStyle w:val="2"/>
        <w:spacing w:before="316" w:line="252" w:lineRule="auto"/>
        <w:ind w:right="2" w:firstLine="26"/>
        <w:jc w:val="both"/>
        <w:rPr>
          <w:rFonts w:hint="eastAsia"/>
          <w:b w:val="0"/>
          <w:bCs w:val="0"/>
          <w:i w:val="0"/>
          <w:iCs w:val="0"/>
          <w:spacing w:val="2"/>
          <w:sz w:val="30"/>
          <w:szCs w:val="30"/>
        </w:rPr>
      </w:pPr>
    </w:p>
    <w:p w14:paraId="36CC45F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cannot, they will not, see the glory of this condescension;</w:t>
      </w:r>
    </w:p>
    <w:p w14:paraId="1D339D25">
      <w:pPr>
        <w:pStyle w:val="2"/>
        <w:spacing w:before="316" w:line="252" w:lineRule="auto"/>
        <w:ind w:right="2" w:firstLine="26"/>
        <w:jc w:val="both"/>
        <w:rPr>
          <w:rFonts w:hint="eastAsia"/>
          <w:b w:val="0"/>
          <w:bCs w:val="0"/>
          <w:i w:val="0"/>
          <w:iCs w:val="0"/>
          <w:spacing w:val="2"/>
          <w:sz w:val="30"/>
          <w:szCs w:val="30"/>
        </w:rPr>
      </w:pPr>
    </w:p>
    <w:p w14:paraId="217258A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他们不能，他们也不愿，看见这降卑的荣耀；</w:t>
      </w:r>
    </w:p>
    <w:p w14:paraId="0587FC09">
      <w:pPr>
        <w:pStyle w:val="2"/>
        <w:spacing w:before="316" w:line="252" w:lineRule="auto"/>
        <w:ind w:right="2" w:firstLine="26"/>
        <w:jc w:val="both"/>
        <w:rPr>
          <w:rFonts w:hint="eastAsia"/>
          <w:b w:val="0"/>
          <w:bCs w:val="0"/>
          <w:i w:val="0"/>
          <w:iCs w:val="0"/>
          <w:spacing w:val="2"/>
          <w:sz w:val="30"/>
          <w:szCs w:val="30"/>
        </w:rPr>
      </w:pPr>
    </w:p>
    <w:p w14:paraId="4625D74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they neither desire nor labour so to do, – yea, they hate it and despise it.</w:t>
      </w:r>
    </w:p>
    <w:p w14:paraId="4F7FF310">
      <w:pPr>
        <w:pStyle w:val="2"/>
        <w:spacing w:before="316" w:line="252" w:lineRule="auto"/>
        <w:ind w:right="2" w:firstLine="26"/>
        <w:jc w:val="both"/>
        <w:rPr>
          <w:rFonts w:hint="eastAsia"/>
          <w:b w:val="0"/>
          <w:bCs w:val="0"/>
          <w:i w:val="0"/>
          <w:iCs w:val="0"/>
          <w:spacing w:val="2"/>
          <w:sz w:val="30"/>
          <w:szCs w:val="30"/>
        </w:rPr>
      </w:pPr>
    </w:p>
    <w:p w14:paraId="0B47684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——他们既不渴望也不努力这样做——是的，他们憎恨并藐视它。</w:t>
      </w:r>
    </w:p>
    <w:p w14:paraId="780AF695">
      <w:pPr>
        <w:pStyle w:val="2"/>
        <w:spacing w:before="316" w:line="252" w:lineRule="auto"/>
        <w:ind w:right="2" w:firstLine="26"/>
        <w:jc w:val="both"/>
        <w:rPr>
          <w:rFonts w:hint="eastAsia"/>
          <w:b w:val="0"/>
          <w:bCs w:val="0"/>
          <w:i w:val="0"/>
          <w:iCs w:val="0"/>
          <w:spacing w:val="2"/>
          <w:sz w:val="30"/>
          <w:szCs w:val="30"/>
        </w:rPr>
      </w:pPr>
    </w:p>
    <w:p w14:paraId="33F775C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Christ in it is “a stone of stumbling, and a rock of offence” unto them.</w:t>
      </w:r>
    </w:p>
    <w:p w14:paraId="1B60A783">
      <w:pPr>
        <w:pStyle w:val="2"/>
        <w:spacing w:before="316" w:line="252" w:lineRule="auto"/>
        <w:ind w:right="2" w:firstLine="26"/>
        <w:jc w:val="both"/>
        <w:rPr>
          <w:rFonts w:hint="eastAsia"/>
          <w:b w:val="0"/>
          <w:bCs w:val="0"/>
          <w:i w:val="0"/>
          <w:iCs w:val="0"/>
          <w:spacing w:val="2"/>
          <w:sz w:val="30"/>
          <w:szCs w:val="30"/>
        </w:rPr>
      </w:pPr>
    </w:p>
    <w:p w14:paraId="158EA00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基督在其中对他们来说是“绊脚的石头，跌人的磐石”。</w:t>
      </w:r>
    </w:p>
    <w:p w14:paraId="0A5D4471">
      <w:pPr>
        <w:pStyle w:val="2"/>
        <w:spacing w:before="316" w:line="252" w:lineRule="auto"/>
        <w:ind w:right="2" w:firstLine="26"/>
        <w:jc w:val="both"/>
        <w:rPr>
          <w:rFonts w:hint="eastAsia"/>
          <w:b w:val="0"/>
          <w:bCs w:val="0"/>
          <w:i w:val="0"/>
          <w:iCs w:val="0"/>
          <w:spacing w:val="2"/>
          <w:sz w:val="30"/>
          <w:szCs w:val="30"/>
        </w:rPr>
      </w:pPr>
    </w:p>
    <w:p w14:paraId="2A38252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Wherefore they choose rather utterly to deny his divine person than allow that he did thus abase himself for our sakes.</w:t>
      </w:r>
    </w:p>
    <w:p w14:paraId="0450D1FE">
      <w:pPr>
        <w:pStyle w:val="2"/>
        <w:spacing w:before="316" w:line="252" w:lineRule="auto"/>
        <w:ind w:right="2" w:firstLine="26"/>
        <w:jc w:val="both"/>
        <w:rPr>
          <w:rFonts w:hint="eastAsia"/>
          <w:b w:val="0"/>
          <w:bCs w:val="0"/>
          <w:i w:val="0"/>
          <w:iCs w:val="0"/>
          <w:spacing w:val="2"/>
          <w:sz w:val="30"/>
          <w:szCs w:val="30"/>
        </w:rPr>
      </w:pPr>
    </w:p>
    <w:p w14:paraId="784B7AC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因此，他们宁愿完全否认祂的神圣位格，也不愿承认祂为我们的缘故如此卑微自己。</w:t>
      </w:r>
    </w:p>
    <w:p w14:paraId="18C7E62A">
      <w:pPr>
        <w:pStyle w:val="2"/>
        <w:spacing w:before="316" w:line="252" w:lineRule="auto"/>
        <w:ind w:right="2" w:firstLine="26"/>
        <w:jc w:val="both"/>
        <w:rPr>
          <w:rFonts w:hint="eastAsia"/>
          <w:b w:val="0"/>
          <w:bCs w:val="0"/>
          <w:i w:val="0"/>
          <w:iCs w:val="0"/>
          <w:spacing w:val="2"/>
          <w:sz w:val="30"/>
          <w:szCs w:val="30"/>
        </w:rPr>
      </w:pPr>
    </w:p>
    <w:p w14:paraId="5BFE8F2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Rather than they will own this glory, they will allow him no glory.</w:t>
      </w:r>
    </w:p>
    <w:p w14:paraId="5543B705">
      <w:pPr>
        <w:pStyle w:val="2"/>
        <w:spacing w:before="316" w:line="252" w:lineRule="auto"/>
        <w:ind w:right="2" w:firstLine="26"/>
        <w:jc w:val="both"/>
        <w:rPr>
          <w:rFonts w:hint="eastAsia"/>
          <w:b w:val="0"/>
          <w:bCs w:val="0"/>
          <w:i w:val="0"/>
          <w:iCs w:val="0"/>
          <w:spacing w:val="2"/>
          <w:sz w:val="30"/>
          <w:szCs w:val="30"/>
        </w:rPr>
      </w:pPr>
    </w:p>
    <w:p w14:paraId="68D1019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他们宁愿不承认这荣耀，也不愿承认祂有任何荣耀。</w:t>
      </w:r>
    </w:p>
    <w:p w14:paraId="56F352E1">
      <w:pPr>
        <w:pStyle w:val="2"/>
        <w:spacing w:before="316" w:line="252" w:lineRule="auto"/>
        <w:ind w:right="2" w:firstLine="26"/>
        <w:jc w:val="both"/>
        <w:rPr>
          <w:rFonts w:hint="eastAsia"/>
          <w:b w:val="0"/>
          <w:bCs w:val="0"/>
          <w:i w:val="0"/>
          <w:iCs w:val="0"/>
          <w:spacing w:val="2"/>
          <w:sz w:val="30"/>
          <w:szCs w:val="30"/>
        </w:rPr>
      </w:pPr>
    </w:p>
    <w:p w14:paraId="2BF1127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man they say he was, and no more;</w:t>
      </w:r>
    </w:p>
    <w:p w14:paraId="183DD687">
      <w:pPr>
        <w:pStyle w:val="2"/>
        <w:spacing w:before="316" w:line="252" w:lineRule="auto"/>
        <w:ind w:right="2" w:firstLine="26"/>
        <w:jc w:val="both"/>
        <w:rPr>
          <w:rFonts w:hint="eastAsia"/>
          <w:b w:val="0"/>
          <w:bCs w:val="0"/>
          <w:i w:val="0"/>
          <w:iCs w:val="0"/>
          <w:spacing w:val="2"/>
          <w:sz w:val="30"/>
          <w:szCs w:val="30"/>
        </w:rPr>
      </w:pPr>
    </w:p>
    <w:p w14:paraId="39C59F3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他们说祂只是一个人，仅此而已；</w:t>
      </w:r>
    </w:p>
    <w:p w14:paraId="3FB73D78">
      <w:pPr>
        <w:pStyle w:val="2"/>
        <w:spacing w:before="316" w:line="252" w:lineRule="auto"/>
        <w:ind w:right="2" w:firstLine="26"/>
        <w:jc w:val="both"/>
        <w:rPr>
          <w:rFonts w:hint="eastAsia"/>
          <w:b w:val="0"/>
          <w:bCs w:val="0"/>
          <w:i w:val="0"/>
          <w:iCs w:val="0"/>
          <w:spacing w:val="2"/>
          <w:sz w:val="30"/>
          <w:szCs w:val="30"/>
        </w:rPr>
      </w:pPr>
    </w:p>
    <w:p w14:paraId="6C95255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this was his glory.</w:t>
      </w:r>
    </w:p>
    <w:p w14:paraId="2DDCF759">
      <w:pPr>
        <w:pStyle w:val="2"/>
        <w:spacing w:before="316" w:line="252" w:lineRule="auto"/>
        <w:ind w:right="2" w:firstLine="26"/>
        <w:jc w:val="both"/>
        <w:rPr>
          <w:rFonts w:hint="eastAsia"/>
          <w:b w:val="0"/>
          <w:bCs w:val="0"/>
          <w:i w:val="0"/>
          <w:iCs w:val="0"/>
          <w:spacing w:val="2"/>
          <w:sz w:val="30"/>
          <w:szCs w:val="30"/>
        </w:rPr>
      </w:pPr>
    </w:p>
    <w:p w14:paraId="542387E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这就是祂的荣耀。</w:t>
      </w:r>
    </w:p>
    <w:p w14:paraId="300AF292">
      <w:pPr>
        <w:pStyle w:val="2"/>
        <w:spacing w:before="316" w:line="252" w:lineRule="auto"/>
        <w:ind w:right="2" w:firstLine="26"/>
        <w:jc w:val="both"/>
        <w:rPr>
          <w:rFonts w:hint="eastAsia"/>
          <w:b w:val="0"/>
          <w:bCs w:val="0"/>
          <w:i w:val="0"/>
          <w:iCs w:val="0"/>
          <w:spacing w:val="2"/>
          <w:sz w:val="30"/>
          <w:szCs w:val="30"/>
        </w:rPr>
      </w:pPr>
    </w:p>
    <w:p w14:paraId="4BE67D5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that principle of darkness and unbelief which works effectually at this day in the minds of many.</w:t>
      </w:r>
    </w:p>
    <w:p w14:paraId="41915EBA">
      <w:pPr>
        <w:pStyle w:val="2"/>
        <w:spacing w:before="316" w:line="252" w:lineRule="auto"/>
        <w:ind w:right="2" w:firstLine="26"/>
        <w:jc w:val="both"/>
        <w:rPr>
          <w:rFonts w:hint="eastAsia"/>
          <w:b w:val="0"/>
          <w:bCs w:val="0"/>
          <w:i w:val="0"/>
          <w:iCs w:val="0"/>
          <w:spacing w:val="2"/>
          <w:sz w:val="30"/>
          <w:szCs w:val="30"/>
        </w:rPr>
      </w:pPr>
    </w:p>
    <w:p w14:paraId="0942482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这就是今天在许多人心思中有效运作的黑暗和不信的原则。</w:t>
      </w:r>
    </w:p>
    <w:p w14:paraId="3B8CF8C6">
      <w:pPr>
        <w:pStyle w:val="2"/>
        <w:spacing w:before="316" w:line="252" w:lineRule="auto"/>
        <w:ind w:right="2" w:firstLine="26"/>
        <w:jc w:val="both"/>
        <w:rPr>
          <w:rFonts w:hint="eastAsia"/>
          <w:b w:val="0"/>
          <w:bCs w:val="0"/>
          <w:i w:val="0"/>
          <w:iCs w:val="0"/>
          <w:spacing w:val="2"/>
          <w:sz w:val="30"/>
          <w:szCs w:val="30"/>
        </w:rPr>
      </w:pPr>
    </w:p>
    <w:p w14:paraId="6864B56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think it an absurd thing, as the Jews did of old, that he, being a man, should be God also;</w:t>
      </w:r>
    </w:p>
    <w:p w14:paraId="0702CBB7">
      <w:pPr>
        <w:pStyle w:val="2"/>
        <w:spacing w:before="316" w:line="252" w:lineRule="auto"/>
        <w:ind w:right="2" w:firstLine="26"/>
        <w:jc w:val="both"/>
        <w:rPr>
          <w:rFonts w:hint="eastAsia"/>
          <w:b w:val="0"/>
          <w:bCs w:val="0"/>
          <w:i w:val="0"/>
          <w:iCs w:val="0"/>
          <w:spacing w:val="2"/>
          <w:sz w:val="30"/>
          <w:szCs w:val="30"/>
        </w:rPr>
      </w:pPr>
    </w:p>
    <w:p w14:paraId="060919C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他们认为，祂既是人，又是神，这是一件荒谬的事，如同古时的犹太人一样；</w:t>
      </w:r>
    </w:p>
    <w:p w14:paraId="43E0EE13">
      <w:pPr>
        <w:pStyle w:val="2"/>
        <w:spacing w:before="316" w:line="252" w:lineRule="auto"/>
        <w:ind w:right="2" w:firstLine="26"/>
        <w:jc w:val="both"/>
        <w:rPr>
          <w:rFonts w:hint="eastAsia"/>
          <w:b w:val="0"/>
          <w:bCs w:val="0"/>
          <w:i w:val="0"/>
          <w:iCs w:val="0"/>
          <w:spacing w:val="2"/>
          <w:sz w:val="30"/>
          <w:szCs w:val="30"/>
        </w:rPr>
      </w:pPr>
    </w:p>
    <w:p w14:paraId="362C60C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or, on the other hand, that the Son of God should thus condescend to take our nature on him.</w:t>
      </w:r>
    </w:p>
    <w:p w14:paraId="3C63CBD0">
      <w:pPr>
        <w:pStyle w:val="2"/>
        <w:spacing w:before="316" w:line="252" w:lineRule="auto"/>
        <w:ind w:right="2" w:firstLine="26"/>
        <w:jc w:val="both"/>
        <w:rPr>
          <w:rFonts w:hint="eastAsia"/>
          <w:b w:val="0"/>
          <w:bCs w:val="0"/>
          <w:i w:val="0"/>
          <w:iCs w:val="0"/>
          <w:spacing w:val="2"/>
          <w:sz w:val="30"/>
          <w:szCs w:val="30"/>
        </w:rPr>
      </w:pPr>
    </w:p>
    <w:p w14:paraId="7D11D06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或者，另一方面，神的儿子竟然如此降卑，取了我们的本性。</w:t>
      </w:r>
    </w:p>
    <w:p w14:paraId="13710D5C">
      <w:pPr>
        <w:pStyle w:val="2"/>
        <w:spacing w:before="316" w:line="252" w:lineRule="auto"/>
        <w:ind w:right="2" w:firstLine="26"/>
        <w:jc w:val="both"/>
        <w:rPr>
          <w:rFonts w:hint="eastAsia"/>
          <w:b w:val="0"/>
          <w:bCs w:val="0"/>
          <w:i w:val="0"/>
          <w:iCs w:val="0"/>
          <w:spacing w:val="2"/>
          <w:sz w:val="30"/>
          <w:szCs w:val="30"/>
        </w:rPr>
      </w:pPr>
    </w:p>
    <w:p w14:paraId="7BBB482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they can see no glory in, no relief, no refuge, no refreshment unto their souls in any of their distresses;</w:t>
      </w:r>
    </w:p>
    <w:p w14:paraId="3FA845D3">
      <w:pPr>
        <w:pStyle w:val="2"/>
        <w:spacing w:before="316" w:line="252" w:lineRule="auto"/>
        <w:ind w:right="2" w:firstLine="26"/>
        <w:jc w:val="both"/>
        <w:rPr>
          <w:rFonts w:hint="eastAsia"/>
          <w:b w:val="0"/>
          <w:bCs w:val="0"/>
          <w:i w:val="0"/>
          <w:iCs w:val="0"/>
          <w:spacing w:val="2"/>
          <w:sz w:val="30"/>
          <w:szCs w:val="30"/>
        </w:rPr>
      </w:pPr>
    </w:p>
    <w:p w14:paraId="55A0221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他们在此看不见任何荣耀，在他们任何的困苦中，也看不见任何解脱、避难所或灵魂的提神；</w:t>
      </w:r>
    </w:p>
    <w:p w14:paraId="6365C939">
      <w:pPr>
        <w:pStyle w:val="2"/>
        <w:spacing w:before="316" w:line="252" w:lineRule="auto"/>
        <w:ind w:right="2" w:firstLine="26"/>
        <w:jc w:val="both"/>
        <w:rPr>
          <w:rFonts w:hint="eastAsia"/>
          <w:b w:val="0"/>
          <w:bCs w:val="0"/>
          <w:i w:val="0"/>
          <w:iCs w:val="0"/>
          <w:spacing w:val="2"/>
          <w:sz w:val="30"/>
          <w:szCs w:val="30"/>
        </w:rPr>
      </w:pPr>
    </w:p>
    <w:p w14:paraId="2DB0372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therefore do they deny his divine person.</w:t>
      </w:r>
    </w:p>
    <w:p w14:paraId="27B6BC84">
      <w:pPr>
        <w:pStyle w:val="2"/>
        <w:spacing w:before="316" w:line="252" w:lineRule="auto"/>
        <w:ind w:right="2" w:firstLine="26"/>
        <w:jc w:val="both"/>
        <w:rPr>
          <w:rFonts w:hint="eastAsia"/>
          <w:b w:val="0"/>
          <w:bCs w:val="0"/>
          <w:i w:val="0"/>
          <w:iCs w:val="0"/>
          <w:spacing w:val="2"/>
          <w:sz w:val="30"/>
          <w:szCs w:val="30"/>
        </w:rPr>
      </w:pPr>
    </w:p>
    <w:p w14:paraId="28DCA84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因此他们否认祂的神圣位格。</w:t>
      </w:r>
    </w:p>
    <w:p w14:paraId="5F6BD11D">
      <w:pPr>
        <w:pStyle w:val="2"/>
        <w:spacing w:before="316" w:line="252" w:lineRule="auto"/>
        <w:ind w:right="2" w:firstLine="26"/>
        <w:jc w:val="both"/>
        <w:rPr>
          <w:rFonts w:hint="eastAsia"/>
          <w:b w:val="0"/>
          <w:bCs w:val="0"/>
          <w:i w:val="0"/>
          <w:iCs w:val="0"/>
          <w:spacing w:val="2"/>
          <w:sz w:val="30"/>
          <w:szCs w:val="30"/>
        </w:rPr>
      </w:pPr>
    </w:p>
    <w:p w14:paraId="618572E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 faith triumphs against them;</w:t>
      </w:r>
    </w:p>
    <w:p w14:paraId="63FEF87D">
      <w:pPr>
        <w:pStyle w:val="2"/>
        <w:spacing w:before="316" w:line="252" w:lineRule="auto"/>
        <w:ind w:right="2" w:firstLine="26"/>
        <w:jc w:val="both"/>
        <w:rPr>
          <w:rFonts w:hint="eastAsia"/>
          <w:b w:val="0"/>
          <w:bCs w:val="0"/>
          <w:i w:val="0"/>
          <w:iCs w:val="0"/>
          <w:spacing w:val="2"/>
          <w:sz w:val="30"/>
          <w:szCs w:val="30"/>
        </w:rPr>
      </w:pPr>
    </w:p>
    <w:p w14:paraId="1E733D5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在此信心胜过了他们；</w:t>
      </w:r>
    </w:p>
    <w:p w14:paraId="135564C5">
      <w:pPr>
        <w:pStyle w:val="2"/>
        <w:spacing w:before="316" w:line="252" w:lineRule="auto"/>
        <w:ind w:right="2" w:firstLine="26"/>
        <w:jc w:val="both"/>
        <w:rPr>
          <w:rFonts w:hint="eastAsia"/>
          <w:b w:val="0"/>
          <w:bCs w:val="0"/>
          <w:i w:val="0"/>
          <w:iCs w:val="0"/>
          <w:spacing w:val="2"/>
          <w:sz w:val="30"/>
          <w:szCs w:val="30"/>
        </w:rPr>
      </w:pPr>
    </w:p>
    <w:p w14:paraId="354E6CF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finds that to be a glorious sanctuary which they cannot at all discern.</w:t>
      </w:r>
    </w:p>
    <w:p w14:paraId="246DE9E7">
      <w:pPr>
        <w:pStyle w:val="2"/>
        <w:spacing w:before="316" w:line="252" w:lineRule="auto"/>
        <w:ind w:right="2" w:firstLine="26"/>
        <w:jc w:val="both"/>
        <w:rPr>
          <w:rFonts w:hint="eastAsia"/>
          <w:b w:val="0"/>
          <w:bCs w:val="0"/>
          <w:i w:val="0"/>
          <w:iCs w:val="0"/>
          <w:spacing w:val="2"/>
          <w:sz w:val="30"/>
          <w:szCs w:val="30"/>
        </w:rPr>
      </w:pPr>
    </w:p>
    <w:p w14:paraId="7D8A9B2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它发现那是一个他们根本无法辨识的荣耀圣所。</w:t>
      </w:r>
    </w:p>
    <w:p w14:paraId="340EEFD5">
      <w:pPr>
        <w:pStyle w:val="2"/>
        <w:spacing w:before="316" w:line="252" w:lineRule="auto"/>
        <w:ind w:right="2" w:firstLine="26"/>
        <w:jc w:val="both"/>
        <w:rPr>
          <w:rFonts w:hint="eastAsia"/>
          <w:b w:val="0"/>
          <w:bCs w:val="0"/>
          <w:i w:val="0"/>
          <w:iCs w:val="0"/>
          <w:spacing w:val="2"/>
          <w:sz w:val="30"/>
          <w:szCs w:val="30"/>
        </w:rPr>
      </w:pPr>
    </w:p>
    <w:p w14:paraId="4E45FE0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it is not so much the declaration or vindication of this glory of Christ which I am at present engaged in, as an exhortation unto the practical contemplation of it in a way of believing.</w:t>
      </w:r>
    </w:p>
    <w:p w14:paraId="09B3D921">
      <w:pPr>
        <w:pStyle w:val="2"/>
        <w:spacing w:before="316" w:line="252" w:lineRule="auto"/>
        <w:ind w:right="2" w:firstLine="26"/>
        <w:jc w:val="both"/>
        <w:rPr>
          <w:rFonts w:hint="eastAsia"/>
          <w:b w:val="0"/>
          <w:bCs w:val="0"/>
          <w:i w:val="0"/>
          <w:iCs w:val="0"/>
          <w:spacing w:val="2"/>
          <w:sz w:val="30"/>
          <w:szCs w:val="30"/>
        </w:rPr>
      </w:pPr>
    </w:p>
    <w:p w14:paraId="116D090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但我目前所从事的，与其说是宣告或辩护基督的这荣耀，不如说是劝勉人在信心中实际默想它。</w:t>
      </w:r>
    </w:p>
    <w:p w14:paraId="5E078080">
      <w:pPr>
        <w:pStyle w:val="2"/>
        <w:spacing w:before="316" w:line="252" w:lineRule="auto"/>
        <w:ind w:right="2" w:firstLine="26"/>
        <w:jc w:val="both"/>
        <w:rPr>
          <w:rFonts w:hint="eastAsia"/>
          <w:b w:val="0"/>
          <w:bCs w:val="0"/>
          <w:i w:val="0"/>
          <w:iCs w:val="0"/>
          <w:spacing w:val="2"/>
          <w:sz w:val="30"/>
          <w:szCs w:val="30"/>
        </w:rPr>
      </w:pPr>
    </w:p>
    <w:p w14:paraId="2D2B893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 know that among many this is too much neglected;</w:t>
      </w:r>
    </w:p>
    <w:p w14:paraId="63FA670F">
      <w:pPr>
        <w:pStyle w:val="2"/>
        <w:spacing w:before="316" w:line="252" w:lineRule="auto"/>
        <w:ind w:right="2" w:firstLine="26"/>
        <w:jc w:val="both"/>
        <w:rPr>
          <w:rFonts w:hint="eastAsia"/>
          <w:b w:val="0"/>
          <w:bCs w:val="0"/>
          <w:i w:val="0"/>
          <w:iCs w:val="0"/>
          <w:spacing w:val="2"/>
          <w:sz w:val="30"/>
          <w:szCs w:val="30"/>
        </w:rPr>
      </w:pPr>
    </w:p>
    <w:p w14:paraId="591D21C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我知道在许多人中，这一点被过分忽略了；</w:t>
      </w:r>
    </w:p>
    <w:p w14:paraId="2CC18061">
      <w:pPr>
        <w:pStyle w:val="2"/>
        <w:spacing w:before="316" w:line="252" w:lineRule="auto"/>
        <w:ind w:right="2" w:firstLine="26"/>
        <w:jc w:val="both"/>
        <w:rPr>
          <w:rFonts w:hint="eastAsia"/>
          <w:b w:val="0"/>
          <w:bCs w:val="0"/>
          <w:i w:val="0"/>
          <w:iCs w:val="0"/>
          <w:spacing w:val="2"/>
          <w:sz w:val="30"/>
          <w:szCs w:val="30"/>
        </w:rPr>
      </w:pPr>
    </w:p>
    <w:p w14:paraId="63BEB9D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yea, of all the evils which I have seen in the days of my pilgrimage, now drawing to their close, there is none so grievous as the public contempt of the principal mysteries of the Gospel among them that are called Christians.</w:t>
      </w:r>
    </w:p>
    <w:p w14:paraId="3471D924">
      <w:pPr>
        <w:pStyle w:val="2"/>
        <w:spacing w:before="316" w:line="252" w:lineRule="auto"/>
        <w:ind w:right="2" w:firstLine="26"/>
        <w:jc w:val="both"/>
        <w:rPr>
          <w:rFonts w:hint="eastAsia"/>
          <w:b w:val="0"/>
          <w:bCs w:val="0"/>
          <w:i w:val="0"/>
          <w:iCs w:val="0"/>
          <w:spacing w:val="2"/>
          <w:sz w:val="30"/>
          <w:szCs w:val="30"/>
        </w:rPr>
      </w:pPr>
    </w:p>
    <w:p w14:paraId="77B934F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是的，在我即将结束的朝圣岁月中，我所见过的所有邪恶中，没有比那些被称为基督徒的人公开藐视福音主要奥秘更令人悲痛的了。</w:t>
      </w:r>
    </w:p>
    <w:p w14:paraId="0F4BB476">
      <w:pPr>
        <w:pStyle w:val="2"/>
        <w:spacing w:before="316" w:line="252" w:lineRule="auto"/>
        <w:ind w:right="2" w:firstLine="26"/>
        <w:jc w:val="both"/>
        <w:rPr>
          <w:rFonts w:hint="eastAsia"/>
          <w:b w:val="0"/>
          <w:bCs w:val="0"/>
          <w:i w:val="0"/>
          <w:iCs w:val="0"/>
          <w:spacing w:val="2"/>
          <w:sz w:val="30"/>
          <w:szCs w:val="30"/>
        </w:rPr>
      </w:pPr>
    </w:p>
    <w:p w14:paraId="1DC008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Religion, in the profession of some men, is withered in its vital principles, weakened in its nerves and sinews;</w:t>
      </w:r>
    </w:p>
    <w:p w14:paraId="58E3D3B1">
      <w:pPr>
        <w:pStyle w:val="2"/>
        <w:spacing w:before="316" w:line="252" w:lineRule="auto"/>
        <w:ind w:right="2" w:firstLine="26"/>
        <w:jc w:val="both"/>
        <w:rPr>
          <w:rFonts w:hint="eastAsia"/>
          <w:b w:val="0"/>
          <w:bCs w:val="0"/>
          <w:i w:val="0"/>
          <w:iCs w:val="0"/>
          <w:spacing w:val="2"/>
          <w:sz w:val="30"/>
          <w:szCs w:val="30"/>
        </w:rPr>
      </w:pPr>
    </w:p>
    <w:p w14:paraId="22536B8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在某些人的宣称中，信仰在其生命原则上枯萎了，在其神经和筋骨上衰弱了；</w:t>
      </w:r>
    </w:p>
    <w:p w14:paraId="07E39953">
      <w:pPr>
        <w:pStyle w:val="2"/>
        <w:spacing w:before="316" w:line="252" w:lineRule="auto"/>
        <w:ind w:right="2" w:firstLine="26"/>
        <w:jc w:val="both"/>
        <w:rPr>
          <w:rFonts w:hint="eastAsia"/>
          <w:b w:val="0"/>
          <w:bCs w:val="0"/>
          <w:i w:val="0"/>
          <w:iCs w:val="0"/>
          <w:spacing w:val="2"/>
          <w:sz w:val="30"/>
          <w:szCs w:val="30"/>
        </w:rPr>
      </w:pPr>
    </w:p>
    <w:p w14:paraId="354D582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thought to be put off with outward gaiety and bravery.</w:t>
      </w:r>
    </w:p>
    <w:p w14:paraId="3DE73067">
      <w:pPr>
        <w:pStyle w:val="2"/>
        <w:spacing w:before="316" w:line="252" w:lineRule="auto"/>
        <w:ind w:right="2" w:firstLine="26"/>
        <w:jc w:val="both"/>
        <w:rPr>
          <w:rFonts w:hint="eastAsia"/>
          <w:b w:val="0"/>
          <w:bCs w:val="0"/>
          <w:i w:val="0"/>
          <w:iCs w:val="0"/>
          <w:spacing w:val="2"/>
          <w:sz w:val="30"/>
          <w:szCs w:val="30"/>
        </w:rPr>
      </w:pPr>
    </w:p>
    <w:p w14:paraId="3BBC79F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但却被认为可以用外在的欢乐和勇敢来搪塞过去。</w:t>
      </w:r>
    </w:p>
    <w:p w14:paraId="67872FA6">
      <w:pPr>
        <w:pStyle w:val="2"/>
        <w:spacing w:before="316" w:line="252" w:lineRule="auto"/>
        <w:ind w:right="2" w:firstLine="26"/>
        <w:jc w:val="both"/>
        <w:rPr>
          <w:rFonts w:hint="eastAsia"/>
          <w:b w:val="0"/>
          <w:bCs w:val="0"/>
          <w:i w:val="0"/>
          <w:iCs w:val="0"/>
          <w:spacing w:val="2"/>
          <w:sz w:val="30"/>
          <w:szCs w:val="30"/>
        </w:rPr>
      </w:pPr>
    </w:p>
    <w:p w14:paraId="24F3D9F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my exhortation is unto diligence in the contemplation of this glory of Christ, and the exercise of our thoughts about it.</w:t>
      </w:r>
    </w:p>
    <w:p w14:paraId="474F3ACE">
      <w:pPr>
        <w:pStyle w:val="2"/>
        <w:spacing w:before="316" w:line="252" w:lineRule="auto"/>
        <w:ind w:right="2" w:firstLine="26"/>
        <w:jc w:val="both"/>
        <w:rPr>
          <w:rFonts w:hint="eastAsia"/>
          <w:b w:val="0"/>
          <w:bCs w:val="0"/>
          <w:i w:val="0"/>
          <w:iCs w:val="0"/>
          <w:spacing w:val="2"/>
          <w:sz w:val="30"/>
          <w:szCs w:val="30"/>
        </w:rPr>
      </w:pPr>
    </w:p>
    <w:p w14:paraId="08A96A1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但我的劝勉是，要殷勤默想基督的这荣耀，并操练我们关于它的思想。</w:t>
      </w:r>
    </w:p>
    <w:p w14:paraId="61684B19">
      <w:pPr>
        <w:pStyle w:val="2"/>
        <w:spacing w:before="316" w:line="252" w:lineRule="auto"/>
        <w:ind w:right="2" w:firstLine="26"/>
        <w:jc w:val="both"/>
        <w:rPr>
          <w:rFonts w:hint="eastAsia"/>
          <w:b w:val="0"/>
          <w:bCs w:val="0"/>
          <w:i w:val="0"/>
          <w:iCs w:val="0"/>
          <w:spacing w:val="2"/>
          <w:sz w:val="30"/>
          <w:szCs w:val="30"/>
        </w:rPr>
      </w:pPr>
    </w:p>
    <w:p w14:paraId="457E6E2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Unless we are diligent herein, it is impossible we should be steady in the principal acts of faith, or ready unto the principal duties of obedience.</w:t>
      </w:r>
    </w:p>
    <w:p w14:paraId="3C9BD847">
      <w:pPr>
        <w:pStyle w:val="2"/>
        <w:spacing w:before="316" w:line="252" w:lineRule="auto"/>
        <w:ind w:right="2" w:firstLine="26"/>
        <w:jc w:val="both"/>
        <w:rPr>
          <w:rFonts w:hint="eastAsia"/>
          <w:b w:val="0"/>
          <w:bCs w:val="0"/>
          <w:i w:val="0"/>
          <w:iCs w:val="0"/>
          <w:spacing w:val="2"/>
          <w:sz w:val="30"/>
          <w:szCs w:val="30"/>
        </w:rPr>
      </w:pPr>
    </w:p>
    <w:p w14:paraId="635CA02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除非我们在此殷勤，否则我们不可能在信心的主要行动上坚定，也不可能准备好履行顺服的主要责任。</w:t>
      </w:r>
    </w:p>
    <w:p w14:paraId="04F2364E">
      <w:pPr>
        <w:pStyle w:val="2"/>
        <w:spacing w:before="316" w:line="252" w:lineRule="auto"/>
        <w:ind w:right="2" w:firstLine="26"/>
        <w:jc w:val="both"/>
        <w:rPr>
          <w:rFonts w:hint="eastAsia"/>
          <w:b w:val="0"/>
          <w:bCs w:val="0"/>
          <w:i w:val="0"/>
          <w:iCs w:val="0"/>
          <w:spacing w:val="2"/>
          <w:sz w:val="30"/>
          <w:szCs w:val="30"/>
        </w:rPr>
      </w:pPr>
    </w:p>
    <w:p w14:paraId="2B901E2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principal act of faith respects the divine person of Christ, as all Christians must acknowledge.</w:t>
      </w:r>
    </w:p>
    <w:p w14:paraId="2ABCA6D7">
      <w:pPr>
        <w:pStyle w:val="2"/>
        <w:spacing w:before="316" w:line="252" w:lineRule="auto"/>
        <w:ind w:right="2" w:firstLine="26"/>
        <w:jc w:val="both"/>
        <w:rPr>
          <w:rFonts w:hint="eastAsia"/>
          <w:b w:val="0"/>
          <w:bCs w:val="0"/>
          <w:i w:val="0"/>
          <w:iCs w:val="0"/>
          <w:spacing w:val="2"/>
          <w:sz w:val="30"/>
          <w:szCs w:val="30"/>
        </w:rPr>
      </w:pPr>
    </w:p>
    <w:p w14:paraId="179C2A2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信心的主要行动是关乎基督的神圣位格，所有基督徒都必须承认这一点。</w:t>
      </w:r>
    </w:p>
    <w:p w14:paraId="2883F7A8">
      <w:pPr>
        <w:pStyle w:val="2"/>
        <w:spacing w:before="316" w:line="252" w:lineRule="auto"/>
        <w:ind w:right="2" w:firstLine="26"/>
        <w:jc w:val="both"/>
        <w:rPr>
          <w:rFonts w:hint="eastAsia"/>
          <w:b w:val="0"/>
          <w:bCs w:val="0"/>
          <w:i w:val="0"/>
          <w:iCs w:val="0"/>
          <w:spacing w:val="2"/>
          <w:sz w:val="30"/>
          <w:szCs w:val="30"/>
        </w:rPr>
      </w:pPr>
    </w:p>
    <w:p w14:paraId="3E8CBFA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we can never secure (as has been declared) if we see not his glory in this condescension:</w:t>
      </w:r>
    </w:p>
    <w:p w14:paraId="2D3F53A8">
      <w:pPr>
        <w:pStyle w:val="2"/>
        <w:spacing w:before="316" w:line="252" w:lineRule="auto"/>
        <w:ind w:right="2" w:firstLine="26"/>
        <w:jc w:val="both"/>
        <w:rPr>
          <w:rFonts w:hint="eastAsia"/>
          <w:b w:val="0"/>
          <w:bCs w:val="0"/>
          <w:i w:val="0"/>
          <w:iCs w:val="0"/>
          <w:spacing w:val="2"/>
          <w:sz w:val="30"/>
          <w:szCs w:val="30"/>
        </w:rPr>
      </w:pPr>
    </w:p>
    <w:p w14:paraId="14D9727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如果我们在这降卑中看不见祂的荣耀，我们就永远无法确保这一点（正如已经宣告的）：</w:t>
      </w:r>
    </w:p>
    <w:p w14:paraId="23CA8AAC">
      <w:pPr>
        <w:pStyle w:val="2"/>
        <w:spacing w:before="316" w:line="252" w:lineRule="auto"/>
        <w:ind w:right="2" w:firstLine="26"/>
        <w:jc w:val="both"/>
        <w:rPr>
          <w:rFonts w:hint="eastAsia"/>
          <w:b w:val="0"/>
          <w:bCs w:val="0"/>
          <w:i w:val="0"/>
          <w:iCs w:val="0"/>
          <w:spacing w:val="2"/>
          <w:sz w:val="30"/>
          <w:szCs w:val="30"/>
        </w:rPr>
      </w:pPr>
    </w:p>
    <w:p w14:paraId="49EFA4F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whoever reduces his notions unto experience, will find that herein his faith stands or falls.</w:t>
      </w:r>
    </w:p>
    <w:p w14:paraId="4E787D15">
      <w:pPr>
        <w:pStyle w:val="2"/>
        <w:spacing w:before="316" w:line="252" w:lineRule="auto"/>
        <w:ind w:right="2" w:firstLine="26"/>
        <w:jc w:val="both"/>
        <w:rPr>
          <w:rFonts w:hint="eastAsia"/>
          <w:b w:val="0"/>
          <w:bCs w:val="0"/>
          <w:i w:val="0"/>
          <w:iCs w:val="0"/>
          <w:spacing w:val="2"/>
          <w:sz w:val="30"/>
          <w:szCs w:val="30"/>
        </w:rPr>
      </w:pPr>
    </w:p>
    <w:p w14:paraId="6B0F3D6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凡将自己的观念付诸实践的人，都会发现他的信心在此立定或跌倒。</w:t>
      </w:r>
    </w:p>
    <w:p w14:paraId="1B72EABC">
      <w:pPr>
        <w:pStyle w:val="2"/>
        <w:spacing w:before="316" w:line="252" w:lineRule="auto"/>
        <w:ind w:right="2" w:firstLine="26"/>
        <w:jc w:val="both"/>
        <w:rPr>
          <w:rFonts w:hint="eastAsia"/>
          <w:b w:val="0"/>
          <w:bCs w:val="0"/>
          <w:i w:val="0"/>
          <w:iCs w:val="0"/>
          <w:spacing w:val="2"/>
          <w:sz w:val="30"/>
          <w:szCs w:val="30"/>
        </w:rPr>
      </w:pPr>
    </w:p>
    <w:p w14:paraId="576CE09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 principal duty of our obedience is self-denial, with readiness for the cross.</w:t>
      </w:r>
    </w:p>
    <w:p w14:paraId="4B13DE9F">
      <w:pPr>
        <w:pStyle w:val="2"/>
        <w:spacing w:before="316" w:line="252" w:lineRule="auto"/>
        <w:ind w:right="2" w:firstLine="26"/>
        <w:jc w:val="both"/>
        <w:rPr>
          <w:rFonts w:hint="eastAsia"/>
          <w:b w:val="0"/>
          <w:bCs w:val="0"/>
          <w:i w:val="0"/>
          <w:iCs w:val="0"/>
          <w:spacing w:val="2"/>
          <w:sz w:val="30"/>
          <w:szCs w:val="30"/>
        </w:rPr>
      </w:pPr>
    </w:p>
    <w:p w14:paraId="1A057A6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我们顺服的主要责任是舍己，并准备好背负十字架。</w:t>
      </w:r>
    </w:p>
    <w:p w14:paraId="6DE19055">
      <w:pPr>
        <w:pStyle w:val="2"/>
        <w:spacing w:before="316" w:line="252" w:lineRule="auto"/>
        <w:ind w:right="2" w:firstLine="26"/>
        <w:jc w:val="both"/>
        <w:rPr>
          <w:rFonts w:hint="eastAsia"/>
          <w:b w:val="0"/>
          <w:bCs w:val="0"/>
          <w:i w:val="0"/>
          <w:iCs w:val="0"/>
          <w:spacing w:val="2"/>
          <w:sz w:val="30"/>
          <w:szCs w:val="30"/>
        </w:rPr>
      </w:pPr>
    </w:p>
    <w:p w14:paraId="34E25AB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Hereunto the consideration of this condescension of Christ is the principal evangelical motive, and that whereinto our obedience in it is to be resolved;</w:t>
      </w:r>
    </w:p>
    <w:p w14:paraId="585964FC">
      <w:pPr>
        <w:pStyle w:val="2"/>
        <w:spacing w:before="316" w:line="252" w:lineRule="auto"/>
        <w:ind w:right="2" w:firstLine="26"/>
        <w:jc w:val="both"/>
        <w:rPr>
          <w:rFonts w:hint="eastAsia"/>
          <w:b w:val="0"/>
          <w:bCs w:val="0"/>
          <w:i w:val="0"/>
          <w:iCs w:val="0"/>
          <w:spacing w:val="2"/>
          <w:sz w:val="30"/>
          <w:szCs w:val="30"/>
        </w:rPr>
      </w:pPr>
    </w:p>
    <w:p w14:paraId="62030E5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对此，思考基督的这种降卑是主要的福音动机，我们的顺服也应归结于此；</w:t>
      </w:r>
    </w:p>
    <w:p w14:paraId="3A89F4AA">
      <w:pPr>
        <w:pStyle w:val="2"/>
        <w:spacing w:before="316" w:line="252" w:lineRule="auto"/>
        <w:ind w:right="2" w:firstLine="26"/>
        <w:jc w:val="both"/>
        <w:rPr>
          <w:rFonts w:hint="eastAsia"/>
          <w:b w:val="0"/>
          <w:bCs w:val="0"/>
          <w:i w:val="0"/>
          <w:iCs w:val="0"/>
          <w:spacing w:val="2"/>
          <w:sz w:val="30"/>
          <w:szCs w:val="30"/>
        </w:rPr>
      </w:pPr>
    </w:p>
    <w:p w14:paraId="2C1BB71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as the apostle declares, Phil. 2: 5-8.</w:t>
      </w:r>
    </w:p>
    <w:p w14:paraId="5B6744DB">
      <w:pPr>
        <w:pStyle w:val="2"/>
        <w:spacing w:before="316" w:line="252" w:lineRule="auto"/>
        <w:ind w:right="2" w:firstLine="26"/>
        <w:jc w:val="both"/>
        <w:rPr>
          <w:rFonts w:hint="eastAsia"/>
          <w:b w:val="0"/>
          <w:bCs w:val="0"/>
          <w:i w:val="0"/>
          <w:iCs w:val="0"/>
          <w:spacing w:val="2"/>
          <w:sz w:val="30"/>
          <w:szCs w:val="30"/>
        </w:rPr>
      </w:pPr>
    </w:p>
    <w:p w14:paraId="1BBA07F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正如使徒所宣告的，腓立比书2章5-8节。</w:t>
      </w:r>
    </w:p>
    <w:p w14:paraId="24A7987A">
      <w:pPr>
        <w:pStyle w:val="2"/>
        <w:spacing w:before="316" w:line="252" w:lineRule="auto"/>
        <w:ind w:right="2" w:firstLine="26"/>
        <w:jc w:val="both"/>
        <w:rPr>
          <w:rFonts w:hint="eastAsia"/>
          <w:b w:val="0"/>
          <w:bCs w:val="0"/>
          <w:i w:val="0"/>
          <w:iCs w:val="0"/>
          <w:spacing w:val="2"/>
          <w:sz w:val="30"/>
          <w:szCs w:val="30"/>
        </w:rPr>
      </w:pPr>
    </w:p>
    <w:p w14:paraId="68B5A2C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no man does deny himself in a due manner, who does it not on the consideration of the self-denial of the Son of God.</w:t>
      </w:r>
    </w:p>
    <w:p w14:paraId="4A148891">
      <w:pPr>
        <w:pStyle w:val="2"/>
        <w:spacing w:before="316" w:line="252" w:lineRule="auto"/>
        <w:ind w:right="2" w:firstLine="26"/>
        <w:jc w:val="both"/>
        <w:rPr>
          <w:rFonts w:hint="eastAsia"/>
          <w:b w:val="0"/>
          <w:bCs w:val="0"/>
          <w:i w:val="0"/>
          <w:iCs w:val="0"/>
          <w:spacing w:val="2"/>
          <w:sz w:val="30"/>
          <w:szCs w:val="30"/>
        </w:rPr>
      </w:pPr>
    </w:p>
    <w:p w14:paraId="0833A98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凡不因思考神子舍己而舍己的人，都不是以适当的方式舍己。</w:t>
      </w:r>
    </w:p>
    <w:p w14:paraId="08497B75">
      <w:pPr>
        <w:pStyle w:val="2"/>
        <w:spacing w:before="316" w:line="252" w:lineRule="auto"/>
        <w:ind w:right="2" w:firstLine="26"/>
        <w:jc w:val="both"/>
        <w:rPr>
          <w:rFonts w:hint="eastAsia"/>
          <w:b w:val="0"/>
          <w:bCs w:val="0"/>
          <w:i w:val="0"/>
          <w:iCs w:val="0"/>
          <w:spacing w:val="2"/>
          <w:sz w:val="30"/>
          <w:szCs w:val="30"/>
        </w:rPr>
      </w:pPr>
    </w:p>
    <w:p w14:paraId="32DA8FF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a prevalent motive this is thereunto.</w:t>
      </w:r>
    </w:p>
    <w:p w14:paraId="11E4EE5B">
      <w:pPr>
        <w:pStyle w:val="2"/>
        <w:spacing w:before="316" w:line="252" w:lineRule="auto"/>
        <w:ind w:right="2" w:firstLine="26"/>
        <w:jc w:val="both"/>
        <w:rPr>
          <w:rFonts w:hint="eastAsia"/>
          <w:b w:val="0"/>
          <w:bCs w:val="0"/>
          <w:i w:val="0"/>
          <w:iCs w:val="0"/>
          <w:spacing w:val="2"/>
          <w:sz w:val="30"/>
          <w:szCs w:val="30"/>
        </w:rPr>
      </w:pPr>
    </w:p>
    <w:p w14:paraId="66DCC1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但这对此是一个有力的动机。</w:t>
      </w:r>
    </w:p>
    <w:p w14:paraId="2063BE35">
      <w:pPr>
        <w:pStyle w:val="2"/>
        <w:spacing w:before="316" w:line="252" w:lineRule="auto"/>
        <w:ind w:right="2" w:firstLine="26"/>
        <w:jc w:val="both"/>
        <w:rPr>
          <w:rFonts w:hint="eastAsia"/>
          <w:b w:val="0"/>
          <w:bCs w:val="0"/>
          <w:i w:val="0"/>
          <w:iCs w:val="0"/>
          <w:spacing w:val="2"/>
          <w:sz w:val="30"/>
          <w:szCs w:val="30"/>
        </w:rPr>
      </w:pPr>
    </w:p>
    <w:p w14:paraId="6294F4E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what are the things wherein we are to deny ourselves, or forego what we pretend to have a right unto?</w:t>
      </w:r>
    </w:p>
    <w:p w14:paraId="6921B059">
      <w:pPr>
        <w:pStyle w:val="2"/>
        <w:spacing w:before="316" w:line="252" w:lineRule="auto"/>
        <w:ind w:right="2" w:firstLine="26"/>
        <w:jc w:val="both"/>
        <w:rPr>
          <w:rFonts w:hint="eastAsia"/>
          <w:b w:val="0"/>
          <w:bCs w:val="0"/>
          <w:i w:val="0"/>
          <w:iCs w:val="0"/>
          <w:spacing w:val="2"/>
          <w:sz w:val="30"/>
          <w:szCs w:val="30"/>
        </w:rPr>
      </w:pPr>
    </w:p>
    <w:p w14:paraId="0EE4908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因为我们要在哪些事上舍己，或放弃我们声称有权拥有的东西呢？</w:t>
      </w:r>
    </w:p>
    <w:p w14:paraId="50B0A19C">
      <w:pPr>
        <w:pStyle w:val="2"/>
        <w:spacing w:before="316" w:line="252" w:lineRule="auto"/>
        <w:ind w:right="2" w:firstLine="26"/>
        <w:jc w:val="both"/>
        <w:rPr>
          <w:rFonts w:hint="eastAsia"/>
          <w:b w:val="0"/>
          <w:bCs w:val="0"/>
          <w:i w:val="0"/>
          <w:iCs w:val="0"/>
          <w:spacing w:val="2"/>
          <w:sz w:val="30"/>
          <w:szCs w:val="30"/>
        </w:rPr>
      </w:pPr>
    </w:p>
    <w:p w14:paraId="31AA510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in our goods, our liberties, our relations, – our lives.</w:t>
      </w:r>
    </w:p>
    <w:p w14:paraId="73EE0251">
      <w:pPr>
        <w:pStyle w:val="2"/>
        <w:spacing w:before="316" w:line="252" w:lineRule="auto"/>
        <w:ind w:right="2" w:firstLine="26"/>
        <w:jc w:val="both"/>
        <w:rPr>
          <w:rFonts w:hint="eastAsia"/>
          <w:b w:val="0"/>
          <w:bCs w:val="0"/>
          <w:i w:val="0"/>
          <w:iCs w:val="0"/>
          <w:spacing w:val="2"/>
          <w:sz w:val="30"/>
          <w:szCs w:val="30"/>
        </w:rPr>
      </w:pPr>
    </w:p>
    <w:p w14:paraId="52E4DE2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是在我们的财物、我们的自由、我们的亲属——我们的生命中。</w:t>
      </w:r>
    </w:p>
    <w:p w14:paraId="10B251F9">
      <w:pPr>
        <w:pStyle w:val="2"/>
        <w:spacing w:before="316" w:line="252" w:lineRule="auto"/>
        <w:ind w:right="2" w:firstLine="26"/>
        <w:jc w:val="both"/>
        <w:rPr>
          <w:rFonts w:hint="eastAsia"/>
          <w:b w:val="0"/>
          <w:bCs w:val="0"/>
          <w:i w:val="0"/>
          <w:iCs w:val="0"/>
          <w:spacing w:val="2"/>
          <w:sz w:val="30"/>
          <w:szCs w:val="30"/>
        </w:rPr>
      </w:pPr>
    </w:p>
    <w:p w14:paraId="0248C4B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what are they, any or all of them, in themselves, or unto us, considering our condition, and the end for which we were made?</w:t>
      </w:r>
    </w:p>
    <w:p w14:paraId="00F11AE0">
      <w:pPr>
        <w:pStyle w:val="2"/>
        <w:spacing w:before="316" w:line="252" w:lineRule="auto"/>
        <w:ind w:right="2" w:firstLine="26"/>
        <w:jc w:val="both"/>
        <w:rPr>
          <w:rFonts w:hint="eastAsia"/>
          <w:b w:val="0"/>
          <w:bCs w:val="0"/>
          <w:i w:val="0"/>
          <w:iCs w:val="0"/>
          <w:spacing w:val="2"/>
          <w:sz w:val="30"/>
          <w:szCs w:val="30"/>
        </w:rPr>
      </w:pPr>
    </w:p>
    <w:p w14:paraId="1BF4365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它们，无论是任何一样还是全部，就其本身而言，或对我们而言，考虑到我们的境况和我们被造的目的，又算什么呢？</w:t>
      </w:r>
    </w:p>
    <w:p w14:paraId="54D639A0">
      <w:pPr>
        <w:pStyle w:val="2"/>
        <w:spacing w:before="316" w:line="252" w:lineRule="auto"/>
        <w:ind w:right="2" w:firstLine="26"/>
        <w:jc w:val="both"/>
        <w:rPr>
          <w:rFonts w:hint="eastAsia"/>
          <w:b w:val="0"/>
          <w:bCs w:val="0"/>
          <w:i w:val="0"/>
          <w:iCs w:val="0"/>
          <w:spacing w:val="2"/>
          <w:sz w:val="30"/>
          <w:szCs w:val="30"/>
        </w:rPr>
      </w:pPr>
    </w:p>
    <w:p w14:paraId="65CA8AC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Perishing things, which, whether we will or no, within a few days death will give us an everlasting separation from, under the power of a fever or an asthma, &amp;c., as unto our interest in them.</w:t>
      </w:r>
    </w:p>
    <w:p w14:paraId="33833133">
      <w:pPr>
        <w:pStyle w:val="2"/>
        <w:spacing w:before="316" w:line="252" w:lineRule="auto"/>
        <w:ind w:right="2" w:firstLine="26"/>
        <w:jc w:val="both"/>
        <w:rPr>
          <w:rFonts w:hint="eastAsia"/>
          <w:b w:val="0"/>
          <w:bCs w:val="0"/>
          <w:i w:val="0"/>
          <w:iCs w:val="0"/>
          <w:spacing w:val="2"/>
          <w:sz w:val="30"/>
          <w:szCs w:val="30"/>
        </w:rPr>
      </w:pPr>
    </w:p>
    <w:p w14:paraId="1C6B19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易逝的事物，无论我们愿意与否，几天之内死亡就会使我们与它们永远分离，在发烧或哮喘等疾病的威力下，就我们在它们里面的益处而言。</w:t>
      </w:r>
    </w:p>
    <w:p w14:paraId="6780E672">
      <w:pPr>
        <w:pStyle w:val="2"/>
        <w:spacing w:before="316" w:line="252" w:lineRule="auto"/>
        <w:ind w:right="2" w:firstLine="26"/>
        <w:jc w:val="both"/>
        <w:rPr>
          <w:rFonts w:hint="eastAsia"/>
          <w:b w:val="0"/>
          <w:bCs w:val="0"/>
          <w:i w:val="0"/>
          <w:iCs w:val="0"/>
          <w:spacing w:val="2"/>
          <w:sz w:val="30"/>
          <w:szCs w:val="30"/>
        </w:rPr>
      </w:pPr>
    </w:p>
    <w:p w14:paraId="161C1B5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how incomparable with respect hereunto is that condescension of Christ, whereof we have given an account!</w:t>
      </w:r>
    </w:p>
    <w:p w14:paraId="3F93CE04">
      <w:pPr>
        <w:pStyle w:val="2"/>
        <w:spacing w:before="316" w:line="252" w:lineRule="auto"/>
        <w:ind w:right="2" w:firstLine="26"/>
        <w:jc w:val="both"/>
        <w:rPr>
          <w:rFonts w:hint="eastAsia"/>
          <w:b w:val="0"/>
          <w:bCs w:val="0"/>
          <w:i w:val="0"/>
          <w:iCs w:val="0"/>
          <w:spacing w:val="2"/>
          <w:sz w:val="30"/>
          <w:szCs w:val="30"/>
        </w:rPr>
      </w:pPr>
    </w:p>
    <w:p w14:paraId="7577C3E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但是，与此相比，我们所描述的基督的降卑是何等无可比拟！</w:t>
      </w:r>
    </w:p>
    <w:p w14:paraId="58E297C3">
      <w:pPr>
        <w:pStyle w:val="2"/>
        <w:spacing w:before="316" w:line="252" w:lineRule="auto"/>
        <w:ind w:right="2" w:firstLine="26"/>
        <w:jc w:val="both"/>
        <w:rPr>
          <w:rFonts w:hint="eastAsia"/>
          <w:b w:val="0"/>
          <w:bCs w:val="0"/>
          <w:i w:val="0"/>
          <w:iCs w:val="0"/>
          <w:spacing w:val="2"/>
          <w:sz w:val="30"/>
          <w:szCs w:val="30"/>
        </w:rPr>
      </w:pPr>
    </w:p>
    <w:p w14:paraId="00FEF60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therefore, we find an unwillingness in us, a tergiversation in our minds about these things, when called unto them in a way of duty, one view by faith of the glory of Christ in this condescension, and what he parted from therein when he “made himself of no reputation,” will be an effectual cure of that sinful distemper.</w:t>
      </w:r>
    </w:p>
    <w:p w14:paraId="451D3160">
      <w:pPr>
        <w:pStyle w:val="2"/>
        <w:spacing w:before="316" w:line="252" w:lineRule="auto"/>
        <w:ind w:right="2" w:firstLine="26"/>
        <w:jc w:val="both"/>
        <w:rPr>
          <w:rFonts w:hint="eastAsia"/>
          <w:b w:val="0"/>
          <w:bCs w:val="0"/>
          <w:i w:val="0"/>
          <w:iCs w:val="0"/>
          <w:spacing w:val="2"/>
          <w:sz w:val="30"/>
          <w:szCs w:val="30"/>
        </w:rPr>
      </w:pPr>
    </w:p>
    <w:p w14:paraId="0819ABE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因此，如果我们发现自己不情愿，在这些事上心思摇摆不定，当被呼召以责任的方式去做它们时，凭信心看见基督在这降卑中的荣耀，以及祂在“使自己毫无名声”时所舍弃的一切，将是那罪恶失调的有效疗法。</w:t>
      </w:r>
    </w:p>
    <w:p w14:paraId="39563AB4">
      <w:pPr>
        <w:pStyle w:val="2"/>
        <w:spacing w:before="316" w:line="252" w:lineRule="auto"/>
        <w:ind w:right="2" w:firstLine="26"/>
        <w:jc w:val="both"/>
        <w:rPr>
          <w:rFonts w:hint="eastAsia"/>
          <w:b w:val="0"/>
          <w:bCs w:val="0"/>
          <w:i w:val="0"/>
          <w:iCs w:val="0"/>
          <w:spacing w:val="2"/>
          <w:sz w:val="30"/>
          <w:szCs w:val="30"/>
        </w:rPr>
      </w:pPr>
    </w:p>
    <w:p w14:paraId="7DA98AB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Herein, then,I say, we may by faith behold the glory of Christ, as we shall do it by sight hereafter.</w:t>
      </w:r>
    </w:p>
    <w:p w14:paraId="5108E476">
      <w:pPr>
        <w:pStyle w:val="2"/>
        <w:spacing w:before="316" w:line="252" w:lineRule="auto"/>
        <w:ind w:right="2" w:firstLine="26"/>
        <w:jc w:val="both"/>
        <w:rPr>
          <w:rFonts w:hint="eastAsia"/>
          <w:b w:val="0"/>
          <w:bCs w:val="0"/>
          <w:i w:val="0"/>
          <w:iCs w:val="0"/>
          <w:spacing w:val="2"/>
          <w:sz w:val="30"/>
          <w:szCs w:val="30"/>
        </w:rPr>
      </w:pPr>
    </w:p>
    <w:p w14:paraId="1557472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那么，我说，我们在此可以凭信心瞻仰基督的荣耀，如同我们将来凭眼见瞻仰它一样。</w:t>
      </w:r>
    </w:p>
    <w:p w14:paraId="19C7AF0B">
      <w:pPr>
        <w:pStyle w:val="2"/>
        <w:spacing w:before="316" w:line="252" w:lineRule="auto"/>
        <w:ind w:right="2" w:firstLine="26"/>
        <w:jc w:val="both"/>
        <w:rPr>
          <w:rFonts w:hint="eastAsia"/>
          <w:b w:val="0"/>
          <w:bCs w:val="0"/>
          <w:i w:val="0"/>
          <w:iCs w:val="0"/>
          <w:spacing w:val="2"/>
          <w:sz w:val="30"/>
          <w:szCs w:val="30"/>
        </w:rPr>
      </w:pPr>
    </w:p>
    <w:p w14:paraId="4BCA1CC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we see no glory in it, if we discern not that which is matter of eternal admiration, we walkin darkness.</w:t>
      </w:r>
    </w:p>
    <w:p w14:paraId="4C29BE35">
      <w:pPr>
        <w:pStyle w:val="2"/>
        <w:spacing w:before="316" w:line="252" w:lineRule="auto"/>
        <w:ind w:right="2" w:firstLine="26"/>
        <w:jc w:val="both"/>
        <w:rPr>
          <w:rFonts w:hint="eastAsia"/>
          <w:b w:val="0"/>
          <w:bCs w:val="0"/>
          <w:i w:val="0"/>
          <w:iCs w:val="0"/>
          <w:spacing w:val="2"/>
          <w:sz w:val="30"/>
          <w:szCs w:val="30"/>
        </w:rPr>
      </w:pPr>
    </w:p>
    <w:p w14:paraId="311EFC1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如果我们在此看不见荣耀，如果我们不辨识那值得永恒赞叹的事物，我们就行在黑暗中。</w:t>
      </w:r>
    </w:p>
    <w:p w14:paraId="51ED5CDA">
      <w:pPr>
        <w:pStyle w:val="2"/>
        <w:spacing w:before="316" w:line="252" w:lineRule="auto"/>
        <w:ind w:right="2" w:firstLine="26"/>
        <w:jc w:val="both"/>
        <w:rPr>
          <w:rFonts w:hint="eastAsia"/>
          <w:b w:val="0"/>
          <w:bCs w:val="0"/>
          <w:i w:val="0"/>
          <w:iCs w:val="0"/>
          <w:spacing w:val="2"/>
          <w:sz w:val="30"/>
          <w:szCs w:val="30"/>
        </w:rPr>
      </w:pPr>
    </w:p>
    <w:p w14:paraId="34DDED0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the most ineffable effect of divine wisdom and grace.</w:t>
      </w:r>
    </w:p>
    <w:p w14:paraId="0D90EEC7">
      <w:pPr>
        <w:pStyle w:val="2"/>
        <w:spacing w:before="316" w:line="252" w:lineRule="auto"/>
        <w:ind w:right="2" w:firstLine="26"/>
        <w:jc w:val="both"/>
        <w:rPr>
          <w:rFonts w:hint="eastAsia"/>
          <w:b w:val="0"/>
          <w:bCs w:val="0"/>
          <w:i w:val="0"/>
          <w:iCs w:val="0"/>
          <w:spacing w:val="2"/>
          <w:sz w:val="30"/>
          <w:szCs w:val="30"/>
        </w:rPr>
      </w:pPr>
    </w:p>
    <w:p w14:paraId="622573D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这是神圣智慧和恩典最不可言喻的果效。</w:t>
      </w:r>
    </w:p>
    <w:p w14:paraId="430EBA3F">
      <w:pPr>
        <w:pStyle w:val="2"/>
        <w:spacing w:before="316" w:line="252" w:lineRule="auto"/>
        <w:ind w:right="2" w:firstLine="26"/>
        <w:jc w:val="both"/>
        <w:rPr>
          <w:rFonts w:hint="eastAsia"/>
          <w:b w:val="0"/>
          <w:bCs w:val="0"/>
          <w:i w:val="0"/>
          <w:iCs w:val="0"/>
          <w:spacing w:val="2"/>
          <w:sz w:val="30"/>
          <w:szCs w:val="30"/>
        </w:rPr>
      </w:pPr>
    </w:p>
    <w:p w14:paraId="0B4A0B6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 are our hearts and minds, if we can see no glory in it?</w:t>
      </w:r>
    </w:p>
    <w:p w14:paraId="507C0682">
      <w:pPr>
        <w:pStyle w:val="2"/>
        <w:spacing w:before="316" w:line="252" w:lineRule="auto"/>
        <w:ind w:right="2" w:firstLine="26"/>
        <w:jc w:val="both"/>
        <w:rPr>
          <w:rFonts w:hint="eastAsia"/>
          <w:b w:val="0"/>
          <w:bCs w:val="0"/>
          <w:i w:val="0"/>
          <w:iCs w:val="0"/>
          <w:spacing w:val="2"/>
          <w:sz w:val="30"/>
          <w:szCs w:val="30"/>
        </w:rPr>
      </w:pPr>
    </w:p>
    <w:p w14:paraId="4D9871C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如果我们看不见它的荣耀，我们的心和心思在哪里呢？</w:t>
      </w:r>
    </w:p>
    <w:p w14:paraId="27390F91">
      <w:pPr>
        <w:pStyle w:val="2"/>
        <w:spacing w:before="316" w:line="252" w:lineRule="auto"/>
        <w:ind w:right="2" w:firstLine="26"/>
        <w:jc w:val="both"/>
        <w:rPr>
          <w:rFonts w:hint="eastAsia"/>
          <w:b w:val="0"/>
          <w:bCs w:val="0"/>
          <w:i w:val="0"/>
          <w:iCs w:val="0"/>
          <w:spacing w:val="2"/>
          <w:sz w:val="30"/>
          <w:szCs w:val="30"/>
        </w:rPr>
      </w:pPr>
    </w:p>
    <w:p w14:paraId="1F456A4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know in the contemplation of it, it will quickly overwhelm our reason, and bring our understanding into a loss:</w:t>
      </w:r>
    </w:p>
    <w:p w14:paraId="303B3DD9">
      <w:pPr>
        <w:pStyle w:val="2"/>
        <w:spacing w:before="316" w:line="252" w:lineRule="auto"/>
        <w:ind w:right="2" w:firstLine="26"/>
        <w:jc w:val="both"/>
        <w:rPr>
          <w:rFonts w:hint="eastAsia"/>
          <w:b w:val="0"/>
          <w:bCs w:val="0"/>
          <w:i w:val="0"/>
          <w:iCs w:val="0"/>
          <w:spacing w:val="2"/>
          <w:sz w:val="30"/>
          <w:szCs w:val="30"/>
        </w:rPr>
      </w:pPr>
    </w:p>
    <w:p w14:paraId="0C13DDB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知道在默想它时，它会很快压倒我们的理性，使我们的理解陷入迷失：</w:t>
      </w:r>
    </w:p>
    <w:p w14:paraId="3867B2A8">
      <w:pPr>
        <w:pStyle w:val="2"/>
        <w:spacing w:before="316" w:line="252" w:lineRule="auto"/>
        <w:ind w:right="2" w:firstLine="26"/>
        <w:jc w:val="both"/>
        <w:rPr>
          <w:rFonts w:hint="eastAsia"/>
          <w:b w:val="0"/>
          <w:bCs w:val="0"/>
          <w:i w:val="0"/>
          <w:iCs w:val="0"/>
          <w:spacing w:val="2"/>
          <w:sz w:val="30"/>
          <w:szCs w:val="30"/>
        </w:rPr>
      </w:pPr>
    </w:p>
    <w:p w14:paraId="3173FCF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unto this loss do I desire to be brought every day;</w:t>
      </w:r>
    </w:p>
    <w:p w14:paraId="38758D69">
      <w:pPr>
        <w:pStyle w:val="2"/>
        <w:spacing w:before="316" w:line="252" w:lineRule="auto"/>
        <w:ind w:right="2" w:firstLine="26"/>
        <w:jc w:val="both"/>
        <w:rPr>
          <w:rFonts w:hint="eastAsia"/>
          <w:b w:val="0"/>
          <w:bCs w:val="0"/>
          <w:i w:val="0"/>
          <w:iCs w:val="0"/>
          <w:spacing w:val="2"/>
          <w:sz w:val="30"/>
          <w:szCs w:val="30"/>
        </w:rPr>
      </w:pPr>
    </w:p>
    <w:p w14:paraId="40A99F1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但我渴望每天都被带入这种迷失；</w:t>
      </w:r>
    </w:p>
    <w:p w14:paraId="3B5F8EC4">
      <w:pPr>
        <w:pStyle w:val="2"/>
        <w:spacing w:before="316" w:line="252" w:lineRule="auto"/>
        <w:ind w:right="2" w:firstLine="26"/>
        <w:jc w:val="both"/>
        <w:rPr>
          <w:rFonts w:hint="eastAsia"/>
          <w:b w:val="0"/>
          <w:bCs w:val="0"/>
          <w:i w:val="0"/>
          <w:iCs w:val="0"/>
          <w:spacing w:val="2"/>
          <w:sz w:val="30"/>
          <w:szCs w:val="30"/>
        </w:rPr>
      </w:pPr>
    </w:p>
    <w:p w14:paraId="31C9F1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when faith can no more act itself in comprehension, when it finds the object it is fixed on too great and glorious to be brought into our minds and capacities, it will issue (as we said before) in holy admiration, humble adoration, and joyful thanksgiving.</w:t>
      </w:r>
    </w:p>
    <w:p w14:paraId="3B46B432">
      <w:pPr>
        <w:pStyle w:val="2"/>
        <w:spacing w:before="316" w:line="252" w:lineRule="auto"/>
        <w:ind w:right="2" w:firstLine="26"/>
        <w:jc w:val="both"/>
        <w:rPr>
          <w:rFonts w:hint="eastAsia"/>
          <w:b w:val="0"/>
          <w:bCs w:val="0"/>
          <w:i w:val="0"/>
          <w:iCs w:val="0"/>
          <w:spacing w:val="2"/>
          <w:sz w:val="30"/>
          <w:szCs w:val="30"/>
        </w:rPr>
      </w:pPr>
    </w:p>
    <w:p w14:paraId="1629CD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因为当信心再也不能在理解中行动时，当它发现它所专注的对象过于伟大和荣耀，无法纳入我们的心思和能力时，它就会（如我们前面所说）以圣洁的赞叹、谦卑的崇拜和喜乐的感恩告终。</w:t>
      </w:r>
    </w:p>
    <w:p w14:paraId="1838853C">
      <w:pPr>
        <w:pStyle w:val="2"/>
        <w:spacing w:before="316" w:line="252" w:lineRule="auto"/>
        <w:ind w:right="2" w:firstLine="26"/>
        <w:jc w:val="both"/>
        <w:rPr>
          <w:rFonts w:hint="eastAsia"/>
          <w:b w:val="0"/>
          <w:bCs w:val="0"/>
          <w:i w:val="0"/>
          <w:iCs w:val="0"/>
          <w:spacing w:val="2"/>
          <w:sz w:val="30"/>
          <w:szCs w:val="30"/>
        </w:rPr>
      </w:pPr>
    </w:p>
    <w:p w14:paraId="503441C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and by its acting in them does it fill the soul with “joy unspeakable, and full of glory.”</w:t>
      </w:r>
    </w:p>
    <w:p w14:paraId="5CAA95B5">
      <w:pPr>
        <w:pStyle w:val="2"/>
        <w:spacing w:before="316" w:line="252" w:lineRule="auto"/>
        <w:ind w:right="2" w:firstLine="26"/>
        <w:jc w:val="both"/>
        <w:rPr>
          <w:rFonts w:hint="eastAsia"/>
          <w:b w:val="0"/>
          <w:bCs w:val="0"/>
          <w:i w:val="0"/>
          <w:iCs w:val="0"/>
          <w:spacing w:val="2"/>
          <w:sz w:val="30"/>
          <w:szCs w:val="30"/>
        </w:rPr>
      </w:pPr>
    </w:p>
    <w:p w14:paraId="686561B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在其中并通过其行动，它使灵魂充满“说不出来、满有荣光的大喜乐”。</w:t>
      </w:r>
    </w:p>
    <w:p w14:paraId="17AE6DCD">
      <w:pPr>
        <w:pStyle w:val="2"/>
        <w:spacing w:before="316" w:line="252" w:lineRule="auto"/>
        <w:ind w:right="2" w:firstLine="26"/>
        <w:jc w:val="both"/>
        <w:rPr>
          <w:rFonts w:hint="eastAsia"/>
          <w:b w:val="0"/>
          <w:bCs w:val="0"/>
          <w:i w:val="0"/>
          <w:iCs w:val="0"/>
          <w:spacing w:val="2"/>
          <w:sz w:val="30"/>
          <w:szCs w:val="30"/>
        </w:rPr>
      </w:pPr>
    </w:p>
    <w:p w14:paraId="53E11F9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Glory of Christ in this Love.</w:t>
      </w:r>
    </w:p>
    <w:p w14:paraId="0426D87C">
      <w:pPr>
        <w:pStyle w:val="2"/>
        <w:spacing w:before="316" w:line="252" w:lineRule="auto"/>
        <w:ind w:right="2" w:firstLine="26"/>
        <w:jc w:val="both"/>
        <w:rPr>
          <w:rFonts w:hint="eastAsia"/>
          <w:b w:val="0"/>
          <w:bCs w:val="0"/>
          <w:i w:val="0"/>
          <w:iCs w:val="0"/>
          <w:spacing w:val="2"/>
          <w:sz w:val="30"/>
          <w:szCs w:val="30"/>
        </w:rPr>
      </w:pPr>
    </w:p>
    <w:p w14:paraId="73FE420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基督在这爱中的荣耀。</w:t>
      </w:r>
    </w:p>
    <w:p w14:paraId="617C8C89">
      <w:pPr>
        <w:pStyle w:val="2"/>
        <w:spacing w:before="316" w:line="252" w:lineRule="auto"/>
        <w:ind w:right="2" w:firstLine="26"/>
        <w:jc w:val="both"/>
        <w:rPr>
          <w:rFonts w:hint="eastAsia"/>
          <w:b w:val="0"/>
          <w:bCs w:val="0"/>
          <w:i w:val="0"/>
          <w:iCs w:val="0"/>
          <w:spacing w:val="2"/>
          <w:sz w:val="30"/>
          <w:szCs w:val="30"/>
        </w:rPr>
      </w:pPr>
    </w:p>
    <w:p w14:paraId="2E77246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the assumption and discharge of the mediatory office by the Son of God, the Scripture does most eminently represent, –</w:t>
      </w:r>
    </w:p>
    <w:p w14:paraId="7FBDFB26">
      <w:pPr>
        <w:pStyle w:val="2"/>
        <w:spacing w:before="316" w:line="252" w:lineRule="auto"/>
        <w:ind w:right="2" w:firstLine="26"/>
        <w:jc w:val="both"/>
        <w:rPr>
          <w:rFonts w:hint="eastAsia"/>
          <w:b w:val="0"/>
          <w:bCs w:val="0"/>
          <w:i w:val="0"/>
          <w:iCs w:val="0"/>
          <w:spacing w:val="2"/>
          <w:sz w:val="30"/>
          <w:szCs w:val="30"/>
        </w:rPr>
      </w:pPr>
    </w:p>
    <w:p w14:paraId="73DEFB0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在神子承担和履行中保职分时，圣经最卓越地彰显了——</w:t>
      </w:r>
    </w:p>
    <w:p w14:paraId="777212CF">
      <w:pPr>
        <w:pStyle w:val="2"/>
        <w:spacing w:before="316" w:line="252" w:lineRule="auto"/>
        <w:ind w:right="2" w:firstLine="26"/>
        <w:jc w:val="both"/>
        <w:rPr>
          <w:rFonts w:hint="eastAsia"/>
          <w:b w:val="0"/>
          <w:bCs w:val="0"/>
          <w:i w:val="0"/>
          <w:iCs w:val="0"/>
          <w:spacing w:val="2"/>
          <w:sz w:val="30"/>
          <w:szCs w:val="30"/>
        </w:rPr>
      </w:pPr>
    </w:p>
    <w:p w14:paraId="0D2DBAF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II. His Love, as the sole impelling and leading cause thereof, Gal. 2: 20; 1 John 3: 16; Rev. 1: 5.</w:t>
      </w:r>
    </w:p>
    <w:p w14:paraId="3869D1F7">
      <w:pPr>
        <w:pStyle w:val="2"/>
        <w:spacing w:before="316" w:line="252" w:lineRule="auto"/>
        <w:ind w:right="2" w:firstLine="26"/>
        <w:jc w:val="both"/>
        <w:rPr>
          <w:rFonts w:hint="eastAsia"/>
          <w:b w:val="0"/>
          <w:bCs w:val="0"/>
          <w:i w:val="0"/>
          <w:iCs w:val="0"/>
          <w:spacing w:val="2"/>
          <w:sz w:val="30"/>
          <w:szCs w:val="30"/>
        </w:rPr>
      </w:pPr>
    </w:p>
    <w:p w14:paraId="266C58A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二、 祂的爱，作为其唯一的推动和引导原因，加拉太书2章20节；约翰一书3章16节；启示录1章5节。</w:t>
      </w:r>
    </w:p>
    <w:p w14:paraId="7E4905DA">
      <w:pPr>
        <w:pStyle w:val="2"/>
        <w:spacing w:before="316" w:line="252" w:lineRule="auto"/>
        <w:ind w:right="2" w:firstLine="26"/>
        <w:jc w:val="both"/>
        <w:rPr>
          <w:rFonts w:hint="eastAsia"/>
          <w:b w:val="0"/>
          <w:bCs w:val="0"/>
          <w:i w:val="0"/>
          <w:iCs w:val="0"/>
          <w:spacing w:val="2"/>
          <w:sz w:val="30"/>
          <w:szCs w:val="30"/>
        </w:rPr>
      </w:pPr>
    </w:p>
    <w:p w14:paraId="0B4A989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Herein is he glorious, in a way and manner incomprehensible;</w:t>
      </w:r>
    </w:p>
    <w:p w14:paraId="3A95AE8F">
      <w:pPr>
        <w:pStyle w:val="2"/>
        <w:spacing w:before="316" w:line="252" w:lineRule="auto"/>
        <w:ind w:right="2" w:firstLine="26"/>
        <w:jc w:val="both"/>
        <w:rPr>
          <w:rFonts w:hint="eastAsia"/>
          <w:b w:val="0"/>
          <w:bCs w:val="0"/>
          <w:i w:val="0"/>
          <w:iCs w:val="0"/>
          <w:spacing w:val="2"/>
          <w:sz w:val="30"/>
          <w:szCs w:val="30"/>
        </w:rPr>
      </w:pPr>
    </w:p>
    <w:p w14:paraId="2CABC26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在此祂是荣耀的，其方式和样式难以理解；</w:t>
      </w:r>
    </w:p>
    <w:p w14:paraId="14A91088">
      <w:pPr>
        <w:pStyle w:val="2"/>
        <w:spacing w:before="316" w:line="252" w:lineRule="auto"/>
        <w:ind w:right="2" w:firstLine="26"/>
        <w:jc w:val="both"/>
        <w:rPr>
          <w:rFonts w:hint="eastAsia"/>
          <w:b w:val="0"/>
          <w:bCs w:val="0"/>
          <w:i w:val="0"/>
          <w:iCs w:val="0"/>
          <w:spacing w:val="2"/>
          <w:sz w:val="30"/>
          <w:szCs w:val="30"/>
        </w:rPr>
      </w:pPr>
    </w:p>
    <w:p w14:paraId="50CE362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in the glory of divine love the chief brightness of glory does consist.</w:t>
      </w:r>
    </w:p>
    <w:p w14:paraId="7D20D111">
      <w:pPr>
        <w:pStyle w:val="2"/>
        <w:spacing w:before="316" w:line="252" w:lineRule="auto"/>
        <w:ind w:right="2" w:firstLine="26"/>
        <w:jc w:val="both"/>
        <w:rPr>
          <w:rFonts w:hint="eastAsia"/>
          <w:b w:val="0"/>
          <w:bCs w:val="0"/>
          <w:i w:val="0"/>
          <w:iCs w:val="0"/>
          <w:spacing w:val="2"/>
          <w:sz w:val="30"/>
          <w:szCs w:val="30"/>
        </w:rPr>
      </w:pPr>
    </w:p>
    <w:p w14:paraId="6395668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因为在神圣之爱的荣耀中，包含了荣耀的主要光辉。</w:t>
      </w:r>
    </w:p>
    <w:p w14:paraId="2FC0953A">
      <w:pPr>
        <w:pStyle w:val="2"/>
        <w:spacing w:before="316" w:line="252" w:lineRule="auto"/>
        <w:ind w:right="2" w:firstLine="26"/>
        <w:jc w:val="both"/>
        <w:rPr>
          <w:rFonts w:hint="eastAsia"/>
          <w:b w:val="0"/>
          <w:bCs w:val="0"/>
          <w:i w:val="0"/>
          <w:iCs w:val="0"/>
          <w:spacing w:val="2"/>
          <w:sz w:val="30"/>
          <w:szCs w:val="30"/>
        </w:rPr>
      </w:pPr>
    </w:p>
    <w:p w14:paraId="151B97C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 is nothing of dread or terror accompanying it, – nothing but what is amiable and infinitely refreshing.</w:t>
      </w:r>
    </w:p>
    <w:p w14:paraId="560645B4">
      <w:pPr>
        <w:pStyle w:val="2"/>
        <w:spacing w:before="316" w:line="252" w:lineRule="auto"/>
        <w:ind w:right="2" w:firstLine="26"/>
        <w:jc w:val="both"/>
        <w:rPr>
          <w:rFonts w:hint="eastAsia"/>
          <w:b w:val="0"/>
          <w:bCs w:val="0"/>
          <w:i w:val="0"/>
          <w:iCs w:val="0"/>
          <w:spacing w:val="2"/>
          <w:sz w:val="30"/>
          <w:szCs w:val="30"/>
        </w:rPr>
      </w:pPr>
    </w:p>
    <w:p w14:paraId="12118D7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没有任何恐惧或惊骇伴随着它——只有可爱和无限提神的东西。</w:t>
      </w:r>
    </w:p>
    <w:p w14:paraId="0F713D7C">
      <w:pPr>
        <w:pStyle w:val="2"/>
        <w:spacing w:before="316" w:line="252" w:lineRule="auto"/>
        <w:ind w:right="2" w:firstLine="26"/>
        <w:jc w:val="both"/>
        <w:rPr>
          <w:rFonts w:hint="eastAsia"/>
          <w:b w:val="0"/>
          <w:bCs w:val="0"/>
          <w:i w:val="0"/>
          <w:iCs w:val="0"/>
          <w:spacing w:val="2"/>
          <w:sz w:val="30"/>
          <w:szCs w:val="30"/>
        </w:rPr>
      </w:pPr>
    </w:p>
    <w:p w14:paraId="53E0067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Now, that we may take a view of the glory of Christ herein by faith, the nature of it must be inquired into.</w:t>
      </w:r>
    </w:p>
    <w:p w14:paraId="58B0537C">
      <w:pPr>
        <w:pStyle w:val="2"/>
        <w:spacing w:before="316" w:line="252" w:lineRule="auto"/>
        <w:ind w:right="2" w:firstLine="26"/>
        <w:jc w:val="both"/>
        <w:rPr>
          <w:rFonts w:hint="eastAsia"/>
          <w:b w:val="0"/>
          <w:bCs w:val="0"/>
          <w:i w:val="0"/>
          <w:iCs w:val="0"/>
          <w:spacing w:val="2"/>
          <w:sz w:val="30"/>
          <w:szCs w:val="30"/>
        </w:rPr>
      </w:pPr>
    </w:p>
    <w:p w14:paraId="5FCAA1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现在，为了我们能凭信心在此瞻仰基督的荣耀，必须探究其性质。</w:t>
      </w:r>
    </w:p>
    <w:p w14:paraId="74C142C6">
      <w:pPr>
        <w:pStyle w:val="2"/>
        <w:spacing w:before="316" w:line="252" w:lineRule="auto"/>
        <w:ind w:right="2" w:firstLine="26"/>
        <w:jc w:val="both"/>
        <w:rPr>
          <w:rFonts w:hint="eastAsia"/>
          <w:b w:val="0"/>
          <w:bCs w:val="0"/>
          <w:i w:val="0"/>
          <w:iCs w:val="0"/>
          <w:spacing w:val="2"/>
          <w:sz w:val="30"/>
          <w:szCs w:val="30"/>
        </w:rPr>
      </w:pPr>
    </w:p>
    <w:p w14:paraId="1C47B20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eternal disposing cause of the whole work wherein the Lord Christ was engaged by the assumption of this office, for the redemption and salvation of the church, is the love of the Father.</w:t>
      </w:r>
    </w:p>
    <w:p w14:paraId="45D0DEA8">
      <w:pPr>
        <w:pStyle w:val="2"/>
        <w:spacing w:before="316" w:line="252" w:lineRule="auto"/>
        <w:ind w:right="2" w:firstLine="26"/>
        <w:jc w:val="both"/>
        <w:rPr>
          <w:rFonts w:hint="eastAsia"/>
          <w:b w:val="0"/>
          <w:bCs w:val="0"/>
          <w:i w:val="0"/>
          <w:iCs w:val="0"/>
          <w:spacing w:val="2"/>
          <w:sz w:val="30"/>
          <w:szCs w:val="30"/>
        </w:rPr>
      </w:pPr>
    </w:p>
    <w:p w14:paraId="73FBEA9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主基督借承担此职分，为教会的救赎和得救所从事的整个工作的永恒安排原因，是父的爱。</w:t>
      </w:r>
    </w:p>
    <w:p w14:paraId="657F0CC3">
      <w:pPr>
        <w:pStyle w:val="2"/>
        <w:spacing w:before="316" w:line="252" w:lineRule="auto"/>
        <w:ind w:right="2" w:firstLine="26"/>
        <w:jc w:val="both"/>
        <w:rPr>
          <w:rFonts w:hint="eastAsia"/>
          <w:b w:val="0"/>
          <w:bCs w:val="0"/>
          <w:i w:val="0"/>
          <w:iCs w:val="0"/>
          <w:spacing w:val="2"/>
          <w:sz w:val="30"/>
          <w:szCs w:val="30"/>
        </w:rPr>
      </w:pPr>
    </w:p>
    <w:p w14:paraId="2CD5C43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Hereunto it is constantly ascribed in the Scripture.</w:t>
      </w:r>
    </w:p>
    <w:p w14:paraId="4642B9E4">
      <w:pPr>
        <w:pStyle w:val="2"/>
        <w:spacing w:before="316" w:line="252" w:lineRule="auto"/>
        <w:ind w:right="2" w:firstLine="26"/>
        <w:jc w:val="both"/>
        <w:rPr>
          <w:rFonts w:hint="eastAsia"/>
          <w:b w:val="0"/>
          <w:bCs w:val="0"/>
          <w:i w:val="0"/>
          <w:iCs w:val="0"/>
          <w:spacing w:val="2"/>
          <w:sz w:val="30"/>
          <w:szCs w:val="30"/>
        </w:rPr>
      </w:pPr>
    </w:p>
    <w:p w14:paraId="51E18D3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圣经中不断将其归于此。</w:t>
      </w:r>
    </w:p>
    <w:p w14:paraId="66A516C8">
      <w:pPr>
        <w:pStyle w:val="2"/>
        <w:spacing w:before="316" w:line="252" w:lineRule="auto"/>
        <w:ind w:right="2" w:firstLine="26"/>
        <w:jc w:val="both"/>
        <w:rPr>
          <w:rFonts w:hint="eastAsia"/>
          <w:b w:val="0"/>
          <w:bCs w:val="0"/>
          <w:i w:val="0"/>
          <w:iCs w:val="0"/>
          <w:spacing w:val="2"/>
          <w:sz w:val="30"/>
          <w:szCs w:val="30"/>
        </w:rPr>
      </w:pPr>
    </w:p>
    <w:p w14:paraId="7425E05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this love of the Father acted itself in his eternal decrees, “before the foundation of the world,” Eph. 1: 4;</w:t>
      </w:r>
    </w:p>
    <w:p w14:paraId="371DCC8B">
      <w:pPr>
        <w:pStyle w:val="2"/>
        <w:spacing w:before="316" w:line="252" w:lineRule="auto"/>
        <w:ind w:right="2" w:firstLine="26"/>
        <w:jc w:val="both"/>
        <w:rPr>
          <w:rFonts w:hint="eastAsia"/>
          <w:b w:val="0"/>
          <w:bCs w:val="0"/>
          <w:i w:val="0"/>
          <w:iCs w:val="0"/>
          <w:spacing w:val="2"/>
          <w:sz w:val="30"/>
          <w:szCs w:val="30"/>
        </w:rPr>
      </w:pPr>
    </w:p>
    <w:p w14:paraId="59957E9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父的这爱在祂永恒的旨意中行动，“在创立世界以前”，以弗所书1章4节；</w:t>
      </w:r>
    </w:p>
    <w:p w14:paraId="4297A5D4">
      <w:pPr>
        <w:pStyle w:val="2"/>
        <w:spacing w:before="316" w:line="252" w:lineRule="auto"/>
        <w:ind w:right="2" w:firstLine="26"/>
        <w:jc w:val="both"/>
        <w:rPr>
          <w:rFonts w:hint="eastAsia"/>
          <w:b w:val="0"/>
          <w:bCs w:val="0"/>
          <w:i w:val="0"/>
          <w:iCs w:val="0"/>
          <w:spacing w:val="2"/>
          <w:sz w:val="30"/>
          <w:szCs w:val="30"/>
        </w:rPr>
      </w:pPr>
    </w:p>
    <w:p w14:paraId="0E8EDE4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afterward in the sending of his Son to render it effectual, John 3: 16.</w:t>
      </w:r>
    </w:p>
    <w:p w14:paraId="607E25E2">
      <w:pPr>
        <w:pStyle w:val="2"/>
        <w:spacing w:before="316" w:line="252" w:lineRule="auto"/>
        <w:ind w:right="2" w:firstLine="26"/>
        <w:jc w:val="both"/>
        <w:rPr>
          <w:rFonts w:hint="eastAsia"/>
          <w:b w:val="0"/>
          <w:bCs w:val="0"/>
          <w:i w:val="0"/>
          <w:iCs w:val="0"/>
          <w:spacing w:val="2"/>
          <w:sz w:val="30"/>
          <w:szCs w:val="30"/>
        </w:rPr>
      </w:pPr>
    </w:p>
    <w:p w14:paraId="17CB89E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之后在差遣祂的儿子使之生效时，约翰福音3章16节。</w:t>
      </w:r>
    </w:p>
    <w:p w14:paraId="038FDD99">
      <w:pPr>
        <w:pStyle w:val="2"/>
        <w:spacing w:before="316" w:line="252" w:lineRule="auto"/>
        <w:ind w:right="2" w:firstLine="26"/>
        <w:jc w:val="both"/>
        <w:rPr>
          <w:rFonts w:hint="eastAsia"/>
          <w:b w:val="0"/>
          <w:bCs w:val="0"/>
          <w:i w:val="0"/>
          <w:iCs w:val="0"/>
          <w:spacing w:val="2"/>
          <w:sz w:val="30"/>
          <w:szCs w:val="30"/>
        </w:rPr>
      </w:pPr>
    </w:p>
    <w:p w14:paraId="64B029D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Originally, it is his eternal election of a portion of mankind to be brought unto the enjoyment of himself, through the mystery of the blood of Christ, and the sanctification of the Spirit, 2 Thess. 2: 13,16; Eph. 1:9; 1 Peter 1: 2.</w:t>
      </w:r>
    </w:p>
    <w:p w14:paraId="6B55EBEC">
      <w:pPr>
        <w:pStyle w:val="2"/>
        <w:spacing w:before="316" w:line="252" w:lineRule="auto"/>
        <w:ind w:right="2" w:firstLine="26"/>
        <w:jc w:val="both"/>
        <w:rPr>
          <w:rFonts w:hint="eastAsia"/>
          <w:b w:val="0"/>
          <w:bCs w:val="0"/>
          <w:i w:val="0"/>
          <w:iCs w:val="0"/>
          <w:spacing w:val="2"/>
          <w:sz w:val="30"/>
          <w:szCs w:val="30"/>
        </w:rPr>
      </w:pPr>
    </w:p>
    <w:p w14:paraId="1035DE2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最初，这是祂永恒的拣选，拣选一部分人类，借着基督宝血的奥秘和圣灵的成圣，被带到享受祂自己，帖撒罗尼迦后书2章13、16节；以弗所书1章9节；彼得前书1章2节。</w:t>
      </w:r>
    </w:p>
    <w:p w14:paraId="428E2FBB">
      <w:pPr>
        <w:pStyle w:val="2"/>
        <w:spacing w:before="316" w:line="252" w:lineRule="auto"/>
        <w:ind w:right="2" w:firstLine="26"/>
        <w:jc w:val="both"/>
        <w:rPr>
          <w:rFonts w:hint="eastAsia"/>
          <w:b w:val="0"/>
          <w:bCs w:val="0"/>
          <w:i w:val="0"/>
          <w:iCs w:val="0"/>
          <w:spacing w:val="2"/>
          <w:sz w:val="30"/>
          <w:szCs w:val="30"/>
        </w:rPr>
      </w:pPr>
    </w:p>
    <w:p w14:paraId="0A0E6F8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eternal act of the will of God the Father does not contain in it an actual approbation of, and complacency in, the state and condition of those that are elected;</w:t>
      </w:r>
    </w:p>
    <w:p w14:paraId="5A40ECB2">
      <w:pPr>
        <w:pStyle w:val="2"/>
        <w:spacing w:before="316" w:line="252" w:lineRule="auto"/>
        <w:ind w:right="2" w:firstLine="26"/>
        <w:jc w:val="both"/>
        <w:rPr>
          <w:rFonts w:hint="eastAsia"/>
          <w:b w:val="0"/>
          <w:bCs w:val="0"/>
          <w:i w:val="0"/>
          <w:iCs w:val="0"/>
          <w:spacing w:val="2"/>
          <w:sz w:val="30"/>
          <w:szCs w:val="30"/>
        </w:rPr>
      </w:pPr>
    </w:p>
    <w:p w14:paraId="787DD81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父神这永恒的旨意行为，并不包含对被拣选者状态和境况的实际赞同和喜悦；</w:t>
      </w:r>
    </w:p>
    <w:p w14:paraId="30711697">
      <w:pPr>
        <w:pStyle w:val="2"/>
        <w:spacing w:before="316" w:line="252" w:lineRule="auto"/>
        <w:ind w:right="2" w:firstLine="26"/>
        <w:jc w:val="both"/>
        <w:rPr>
          <w:rFonts w:hint="eastAsia"/>
          <w:b w:val="0"/>
          <w:bCs w:val="0"/>
          <w:i w:val="0"/>
          <w:iCs w:val="0"/>
          <w:spacing w:val="2"/>
          <w:sz w:val="30"/>
          <w:szCs w:val="30"/>
        </w:rPr>
      </w:pPr>
    </w:p>
    <w:p w14:paraId="430D691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only designs that for them on the account whereof they shall be accepted and approved.</w:t>
      </w:r>
    </w:p>
    <w:p w14:paraId="4105BE05">
      <w:pPr>
        <w:pStyle w:val="2"/>
        <w:spacing w:before="316" w:line="252" w:lineRule="auto"/>
        <w:ind w:right="2" w:firstLine="26"/>
        <w:jc w:val="both"/>
        <w:rPr>
          <w:rFonts w:hint="eastAsia"/>
          <w:b w:val="0"/>
          <w:bCs w:val="0"/>
          <w:i w:val="0"/>
          <w:iCs w:val="0"/>
          <w:spacing w:val="2"/>
          <w:sz w:val="30"/>
          <w:szCs w:val="30"/>
        </w:rPr>
      </w:pPr>
    </w:p>
    <w:p w14:paraId="394E707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而只是为他们设计了他们因此将被接纳和认可的东西。</w:t>
      </w:r>
    </w:p>
    <w:p w14:paraId="3E478891">
      <w:pPr>
        <w:pStyle w:val="2"/>
        <w:spacing w:before="316" w:line="252" w:lineRule="auto"/>
        <w:ind w:right="2" w:firstLine="26"/>
        <w:jc w:val="both"/>
        <w:rPr>
          <w:rFonts w:hint="eastAsia"/>
          <w:b w:val="0"/>
          <w:bCs w:val="0"/>
          <w:i w:val="0"/>
          <w:iCs w:val="0"/>
          <w:spacing w:val="2"/>
          <w:sz w:val="30"/>
          <w:szCs w:val="30"/>
        </w:rPr>
      </w:pPr>
    </w:p>
    <w:p w14:paraId="318D5E5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it is called his love on sundry accounts.</w:t>
      </w:r>
    </w:p>
    <w:p w14:paraId="2A8B1B65">
      <w:pPr>
        <w:pStyle w:val="2"/>
        <w:spacing w:before="316" w:line="252" w:lineRule="auto"/>
        <w:ind w:right="2" w:firstLine="26"/>
        <w:jc w:val="both"/>
        <w:rPr>
          <w:rFonts w:hint="eastAsia"/>
          <w:b w:val="0"/>
          <w:bCs w:val="0"/>
          <w:i w:val="0"/>
          <w:iCs w:val="0"/>
          <w:spacing w:val="2"/>
          <w:sz w:val="30"/>
          <w:szCs w:val="30"/>
        </w:rPr>
      </w:pPr>
    </w:p>
    <w:p w14:paraId="6FCEB0E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它因各种原因被称为祂的爱。</w:t>
      </w:r>
    </w:p>
    <w:p w14:paraId="0E65FDAF">
      <w:pPr>
        <w:pStyle w:val="2"/>
        <w:spacing w:before="316" w:line="252" w:lineRule="auto"/>
        <w:ind w:right="2" w:firstLine="26"/>
        <w:jc w:val="both"/>
        <w:rPr>
          <w:rFonts w:hint="eastAsia"/>
          <w:b w:val="0"/>
          <w:bCs w:val="0"/>
          <w:i w:val="0"/>
          <w:iCs w:val="0"/>
          <w:spacing w:val="2"/>
          <w:sz w:val="30"/>
          <w:szCs w:val="30"/>
        </w:rPr>
      </w:pPr>
    </w:p>
    <w:p w14:paraId="457B236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Because it is an act suited unto that glorious excellency of his nature wherein he is love;</w:t>
      </w:r>
    </w:p>
    <w:p w14:paraId="44CC7550">
      <w:pPr>
        <w:pStyle w:val="2"/>
        <w:spacing w:before="316" w:line="252" w:lineRule="auto"/>
        <w:ind w:right="2" w:firstLine="26"/>
        <w:jc w:val="both"/>
        <w:rPr>
          <w:rFonts w:hint="eastAsia"/>
          <w:b w:val="0"/>
          <w:bCs w:val="0"/>
          <w:i w:val="0"/>
          <w:iCs w:val="0"/>
          <w:spacing w:val="2"/>
          <w:sz w:val="30"/>
          <w:szCs w:val="30"/>
        </w:rPr>
      </w:pPr>
    </w:p>
    <w:p w14:paraId="40F69C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因为这是一种与祂本性中作为爱的荣耀卓绝相称的行为；</w:t>
      </w:r>
    </w:p>
    <w:p w14:paraId="5A33646E">
      <w:pPr>
        <w:pStyle w:val="2"/>
        <w:spacing w:before="316" w:line="252" w:lineRule="auto"/>
        <w:ind w:right="2" w:firstLine="26"/>
        <w:jc w:val="both"/>
        <w:rPr>
          <w:rFonts w:hint="eastAsia"/>
          <w:b w:val="0"/>
          <w:bCs w:val="0"/>
          <w:i w:val="0"/>
          <w:iCs w:val="0"/>
          <w:spacing w:val="2"/>
          <w:sz w:val="30"/>
          <w:szCs w:val="30"/>
        </w:rPr>
      </w:pPr>
    </w:p>
    <w:p w14:paraId="3CDAE9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“God is love,” 1 John 4: 8, 9.</w:t>
      </w:r>
    </w:p>
    <w:p w14:paraId="675CBB56">
      <w:pPr>
        <w:pStyle w:val="2"/>
        <w:spacing w:before="316" w:line="252" w:lineRule="auto"/>
        <w:ind w:right="2" w:firstLine="26"/>
        <w:jc w:val="both"/>
        <w:rPr>
          <w:rFonts w:hint="eastAsia"/>
          <w:b w:val="0"/>
          <w:bCs w:val="0"/>
          <w:i w:val="0"/>
          <w:iCs w:val="0"/>
          <w:spacing w:val="2"/>
          <w:sz w:val="30"/>
          <w:szCs w:val="30"/>
        </w:rPr>
      </w:pPr>
    </w:p>
    <w:p w14:paraId="290EB31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因为“神就是爱”，约翰一书4章8-9节。</w:t>
      </w:r>
    </w:p>
    <w:p w14:paraId="6BDDFBAC">
      <w:pPr>
        <w:pStyle w:val="2"/>
        <w:spacing w:before="316" w:line="252" w:lineRule="auto"/>
        <w:ind w:right="2" w:firstLine="26"/>
        <w:jc w:val="both"/>
        <w:rPr>
          <w:rFonts w:hint="eastAsia"/>
          <w:b w:val="0"/>
          <w:bCs w:val="0"/>
          <w:i w:val="0"/>
          <w:iCs w:val="0"/>
          <w:spacing w:val="2"/>
          <w:sz w:val="30"/>
          <w:szCs w:val="30"/>
        </w:rPr>
      </w:pPr>
    </w:p>
    <w:p w14:paraId="14128B9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 first egress of the divine properties must, therefore, be in an act of communicative love.</w:t>
      </w:r>
    </w:p>
    <w:p w14:paraId="513FAD5B">
      <w:pPr>
        <w:pStyle w:val="2"/>
        <w:spacing w:before="316" w:line="252" w:lineRule="auto"/>
        <w:ind w:right="2" w:firstLine="26"/>
        <w:jc w:val="both"/>
        <w:rPr>
          <w:rFonts w:hint="eastAsia"/>
          <w:b w:val="0"/>
          <w:bCs w:val="0"/>
          <w:i w:val="0"/>
          <w:iCs w:val="0"/>
          <w:spacing w:val="2"/>
          <w:sz w:val="30"/>
          <w:szCs w:val="30"/>
        </w:rPr>
      </w:pPr>
    </w:p>
    <w:p w14:paraId="53196EF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因此，神圣属性的最初流露，必定是在一种交通之爱的行为中。</w:t>
      </w:r>
    </w:p>
    <w:p w14:paraId="71489C07">
      <w:pPr>
        <w:pStyle w:val="2"/>
        <w:spacing w:before="316" w:line="252" w:lineRule="auto"/>
        <w:ind w:right="2" w:firstLine="26"/>
        <w:jc w:val="both"/>
        <w:rPr>
          <w:rFonts w:hint="eastAsia"/>
          <w:b w:val="0"/>
          <w:bCs w:val="0"/>
          <w:i w:val="0"/>
          <w:iCs w:val="0"/>
          <w:spacing w:val="2"/>
          <w:sz w:val="30"/>
          <w:szCs w:val="30"/>
        </w:rPr>
      </w:pPr>
    </w:p>
    <w:p w14:paraId="5632F9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whereas this election, being an eternal act of the will of God, can have no moving cause but what is in himself, – if we could look into all the treasures of the divine excellencies, we should find none whereunto it could be so properly ascribed as unto love.</w:t>
      </w:r>
    </w:p>
    <w:p w14:paraId="4EB5998F">
      <w:pPr>
        <w:pStyle w:val="2"/>
        <w:spacing w:before="316" w:line="252" w:lineRule="auto"/>
        <w:ind w:right="2" w:firstLine="26"/>
        <w:jc w:val="both"/>
        <w:rPr>
          <w:rFonts w:hint="eastAsia"/>
          <w:b w:val="0"/>
          <w:bCs w:val="0"/>
          <w:i w:val="0"/>
          <w:iCs w:val="0"/>
          <w:spacing w:val="2"/>
          <w:sz w:val="30"/>
          <w:szCs w:val="30"/>
        </w:rPr>
      </w:pPr>
    </w:p>
    <w:p w14:paraId="5DEF012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既然这拣选是神旨意的永恒行为，除了在祂自己里面之外，不可能有任何动因——如果我们能察看神圣卓绝的所有宝藏，我们就找不到任何比爱更适合归于它的了。</w:t>
      </w:r>
    </w:p>
    <w:p w14:paraId="1D98304D">
      <w:pPr>
        <w:pStyle w:val="2"/>
        <w:spacing w:before="316" w:line="252" w:lineRule="auto"/>
        <w:ind w:right="2" w:firstLine="26"/>
        <w:jc w:val="both"/>
        <w:rPr>
          <w:rFonts w:hint="eastAsia"/>
          <w:b w:val="0"/>
          <w:bCs w:val="0"/>
          <w:i w:val="0"/>
          <w:iCs w:val="0"/>
          <w:spacing w:val="2"/>
          <w:sz w:val="30"/>
          <w:szCs w:val="30"/>
        </w:rPr>
      </w:pPr>
    </w:p>
    <w:p w14:paraId="567AA50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Wherefore, –</w:t>
      </w:r>
    </w:p>
    <w:p w14:paraId="1C254C74">
      <w:pPr>
        <w:pStyle w:val="2"/>
        <w:spacing w:before="316" w:line="252" w:lineRule="auto"/>
        <w:ind w:right="2" w:firstLine="26"/>
        <w:jc w:val="both"/>
        <w:rPr>
          <w:rFonts w:hint="eastAsia"/>
          <w:b w:val="0"/>
          <w:bCs w:val="0"/>
          <w:i w:val="0"/>
          <w:iCs w:val="0"/>
          <w:spacing w:val="2"/>
          <w:sz w:val="30"/>
          <w:szCs w:val="30"/>
        </w:rPr>
      </w:pPr>
    </w:p>
    <w:p w14:paraId="5BC17D8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w:t>
      </w:r>
    </w:p>
    <w:p w14:paraId="6DD157C3">
      <w:pPr>
        <w:pStyle w:val="2"/>
        <w:spacing w:before="316" w:line="252" w:lineRule="auto"/>
        <w:ind w:right="2" w:firstLine="26"/>
        <w:jc w:val="both"/>
        <w:rPr>
          <w:rFonts w:hint="eastAsia"/>
          <w:b w:val="0"/>
          <w:bCs w:val="0"/>
          <w:i w:val="0"/>
          <w:iCs w:val="0"/>
          <w:spacing w:val="2"/>
          <w:sz w:val="30"/>
          <w:szCs w:val="30"/>
        </w:rPr>
      </w:pPr>
    </w:p>
    <w:p w14:paraId="21163F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It is styled Love, because it was free and undeserved, as unto anything on our part;</w:t>
      </w:r>
    </w:p>
    <w:p w14:paraId="6CA800F1">
      <w:pPr>
        <w:pStyle w:val="2"/>
        <w:spacing w:before="316" w:line="252" w:lineRule="auto"/>
        <w:ind w:right="2" w:firstLine="26"/>
        <w:jc w:val="both"/>
        <w:rPr>
          <w:rFonts w:hint="eastAsia"/>
          <w:b w:val="0"/>
          <w:bCs w:val="0"/>
          <w:i w:val="0"/>
          <w:iCs w:val="0"/>
          <w:spacing w:val="2"/>
          <w:sz w:val="30"/>
          <w:szCs w:val="30"/>
        </w:rPr>
      </w:pPr>
    </w:p>
    <w:p w14:paraId="29EC0C5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它被称为爱，因为它是白白的，不配得的，就我们这方面而言；</w:t>
      </w:r>
    </w:p>
    <w:p w14:paraId="088AAFAA">
      <w:pPr>
        <w:pStyle w:val="2"/>
        <w:spacing w:before="316" w:line="252" w:lineRule="auto"/>
        <w:ind w:right="2" w:firstLine="26"/>
        <w:jc w:val="both"/>
        <w:rPr>
          <w:rFonts w:hint="eastAsia"/>
          <w:b w:val="0"/>
          <w:bCs w:val="0"/>
          <w:i w:val="0"/>
          <w:iCs w:val="0"/>
          <w:spacing w:val="2"/>
          <w:sz w:val="30"/>
          <w:szCs w:val="30"/>
        </w:rPr>
      </w:pPr>
    </w:p>
    <w:p w14:paraId="3E2A3C9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whatever good is done unto any altogether undeserved, if it be with a design of their profit and advantage, it is an act of love, and can have no other cause.</w:t>
      </w:r>
    </w:p>
    <w:p w14:paraId="6A4CA272">
      <w:pPr>
        <w:pStyle w:val="2"/>
        <w:spacing w:before="316" w:line="252" w:lineRule="auto"/>
        <w:ind w:right="2" w:firstLine="26"/>
        <w:jc w:val="both"/>
        <w:rPr>
          <w:rFonts w:hint="eastAsia"/>
          <w:b w:val="0"/>
          <w:bCs w:val="0"/>
          <w:i w:val="0"/>
          <w:iCs w:val="0"/>
          <w:spacing w:val="2"/>
          <w:sz w:val="30"/>
          <w:szCs w:val="30"/>
        </w:rPr>
      </w:pPr>
    </w:p>
    <w:p w14:paraId="774D2FF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因为凡对任何完全不配得的人所行的善事，如果其目的是为了他们的益处和好处，那就是爱的行为，不可能有其他原因。</w:t>
      </w:r>
    </w:p>
    <w:p w14:paraId="0550C32C">
      <w:pPr>
        <w:pStyle w:val="2"/>
        <w:spacing w:before="316" w:line="252" w:lineRule="auto"/>
        <w:ind w:right="2" w:firstLine="26"/>
        <w:jc w:val="both"/>
        <w:rPr>
          <w:rFonts w:hint="eastAsia"/>
          <w:b w:val="0"/>
          <w:bCs w:val="0"/>
          <w:i w:val="0"/>
          <w:iCs w:val="0"/>
          <w:spacing w:val="2"/>
          <w:sz w:val="30"/>
          <w:szCs w:val="30"/>
        </w:rPr>
      </w:pPr>
    </w:p>
    <w:p w14:paraId="64B5FE5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is it with us in respect of eternal election.</w:t>
      </w:r>
    </w:p>
    <w:p w14:paraId="3EDE8A4E">
      <w:pPr>
        <w:pStyle w:val="2"/>
        <w:spacing w:before="316" w:line="252" w:lineRule="auto"/>
        <w:ind w:right="2" w:firstLine="26"/>
        <w:jc w:val="both"/>
        <w:rPr>
          <w:rFonts w:hint="eastAsia"/>
          <w:b w:val="0"/>
          <w:bCs w:val="0"/>
          <w:i w:val="0"/>
          <w:iCs w:val="0"/>
          <w:spacing w:val="2"/>
          <w:sz w:val="30"/>
          <w:szCs w:val="30"/>
        </w:rPr>
      </w:pPr>
    </w:p>
    <w:p w14:paraId="7438C93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我们关于永恒拣选的情况也是如此。</w:t>
      </w:r>
    </w:p>
    <w:p w14:paraId="359FF605">
      <w:pPr>
        <w:pStyle w:val="2"/>
        <w:spacing w:before="316" w:line="252" w:lineRule="auto"/>
        <w:ind w:right="2" w:firstLine="26"/>
        <w:jc w:val="both"/>
        <w:rPr>
          <w:rFonts w:hint="eastAsia"/>
          <w:b w:val="0"/>
          <w:bCs w:val="0"/>
          <w:i w:val="0"/>
          <w:iCs w:val="0"/>
          <w:spacing w:val="2"/>
          <w:sz w:val="30"/>
          <w:szCs w:val="30"/>
        </w:rPr>
      </w:pPr>
    </w:p>
    <w:p w14:paraId="62AB197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 was nothing in us, nothing foreseen, as that which, from ourselves, would be in us, that should any way move the will of God unto this election;</w:t>
      </w:r>
    </w:p>
    <w:p w14:paraId="56B7E7BD">
      <w:pPr>
        <w:pStyle w:val="2"/>
        <w:spacing w:before="316" w:line="252" w:lineRule="auto"/>
        <w:ind w:right="2" w:firstLine="26"/>
        <w:jc w:val="both"/>
        <w:rPr>
          <w:rFonts w:hint="eastAsia"/>
          <w:b w:val="0"/>
          <w:bCs w:val="0"/>
          <w:i w:val="0"/>
          <w:iCs w:val="0"/>
          <w:spacing w:val="2"/>
          <w:sz w:val="30"/>
          <w:szCs w:val="30"/>
        </w:rPr>
      </w:pPr>
    </w:p>
    <w:p w14:paraId="236688A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我们里面没有任何东西，也没有预见到任何东西，作为从我们自己而来、会在我们里面的东西，能够以任何方式感动神的旨意来进行这次拣选；</w:t>
      </w:r>
    </w:p>
    <w:p w14:paraId="2FA150AE">
      <w:pPr>
        <w:pStyle w:val="2"/>
        <w:spacing w:before="316" w:line="252" w:lineRule="auto"/>
        <w:ind w:right="2" w:firstLine="26"/>
        <w:jc w:val="both"/>
        <w:rPr>
          <w:rFonts w:hint="eastAsia"/>
          <w:b w:val="0"/>
          <w:bCs w:val="0"/>
          <w:i w:val="0"/>
          <w:iCs w:val="0"/>
          <w:spacing w:val="2"/>
          <w:sz w:val="30"/>
          <w:szCs w:val="30"/>
        </w:rPr>
      </w:pPr>
    </w:p>
    <w:p w14:paraId="4883257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whatever is good in the best of men is an effect of it, Eph. 1: 4.</w:t>
      </w:r>
    </w:p>
    <w:p w14:paraId="24129DA4">
      <w:pPr>
        <w:pStyle w:val="2"/>
        <w:spacing w:before="316" w:line="252" w:lineRule="auto"/>
        <w:ind w:right="2" w:firstLine="26"/>
        <w:jc w:val="both"/>
        <w:rPr>
          <w:rFonts w:hint="eastAsia"/>
          <w:b w:val="0"/>
          <w:bCs w:val="0"/>
          <w:i w:val="0"/>
          <w:iCs w:val="0"/>
          <w:spacing w:val="2"/>
          <w:sz w:val="30"/>
          <w:szCs w:val="30"/>
        </w:rPr>
      </w:pPr>
    </w:p>
    <w:p w14:paraId="6F12F40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因为最好的人里面任何好的东西都是它的结果，以弗所书1章4节。</w:t>
      </w:r>
    </w:p>
    <w:p w14:paraId="2213D844">
      <w:pPr>
        <w:pStyle w:val="2"/>
        <w:spacing w:before="316" w:line="252" w:lineRule="auto"/>
        <w:ind w:right="2" w:firstLine="26"/>
        <w:jc w:val="both"/>
        <w:rPr>
          <w:rFonts w:hint="eastAsia"/>
          <w:b w:val="0"/>
          <w:bCs w:val="0"/>
          <w:i w:val="0"/>
          <w:iCs w:val="0"/>
          <w:spacing w:val="2"/>
          <w:sz w:val="30"/>
          <w:szCs w:val="30"/>
        </w:rPr>
      </w:pPr>
    </w:p>
    <w:p w14:paraId="4A465AA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Whereas, therefore, it tends unto our eternal good, the spring of it must be love.</w:t>
      </w:r>
    </w:p>
    <w:p w14:paraId="2652B57F">
      <w:pPr>
        <w:pStyle w:val="2"/>
        <w:spacing w:before="316" w:line="252" w:lineRule="auto"/>
        <w:ind w:right="2" w:firstLine="26"/>
        <w:jc w:val="both"/>
        <w:rPr>
          <w:rFonts w:hint="eastAsia"/>
          <w:b w:val="0"/>
          <w:bCs w:val="0"/>
          <w:i w:val="0"/>
          <w:iCs w:val="0"/>
          <w:spacing w:val="2"/>
          <w:sz w:val="30"/>
          <w:szCs w:val="30"/>
        </w:rPr>
      </w:pPr>
    </w:p>
    <w:p w14:paraId="2E48292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因此，既然它倾向于我们永恒的益处，它的泉源必定是爱。</w:t>
      </w:r>
    </w:p>
    <w:p w14:paraId="0962D745">
      <w:pPr>
        <w:pStyle w:val="2"/>
        <w:spacing w:before="316" w:line="252" w:lineRule="auto"/>
        <w:ind w:right="2" w:firstLine="26"/>
        <w:jc w:val="both"/>
        <w:rPr>
          <w:rFonts w:hint="eastAsia"/>
          <w:b w:val="0"/>
          <w:bCs w:val="0"/>
          <w:i w:val="0"/>
          <w:iCs w:val="0"/>
          <w:spacing w:val="2"/>
          <w:sz w:val="30"/>
          <w:szCs w:val="30"/>
        </w:rPr>
      </w:pPr>
    </w:p>
    <w:p w14:paraId="1FE10CF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t>
      </w:r>
    </w:p>
    <w:p w14:paraId="7983FBF5">
      <w:pPr>
        <w:pStyle w:val="2"/>
        <w:spacing w:before="316" w:line="252" w:lineRule="auto"/>
        <w:ind w:right="2" w:firstLine="26"/>
        <w:jc w:val="both"/>
        <w:rPr>
          <w:rFonts w:hint="eastAsia"/>
          <w:b w:val="0"/>
          <w:bCs w:val="0"/>
          <w:i w:val="0"/>
          <w:iCs w:val="0"/>
          <w:spacing w:val="2"/>
          <w:sz w:val="30"/>
          <w:szCs w:val="30"/>
        </w:rPr>
      </w:pPr>
    </w:p>
    <w:p w14:paraId="55EF518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并且——</w:t>
      </w:r>
    </w:p>
    <w:p w14:paraId="69720D93">
      <w:pPr>
        <w:pStyle w:val="2"/>
        <w:spacing w:before="316" w:line="252" w:lineRule="auto"/>
        <w:ind w:right="2" w:firstLine="26"/>
        <w:jc w:val="both"/>
        <w:rPr>
          <w:rFonts w:hint="eastAsia"/>
          <w:b w:val="0"/>
          <w:bCs w:val="0"/>
          <w:i w:val="0"/>
          <w:iCs w:val="0"/>
          <w:spacing w:val="2"/>
          <w:sz w:val="30"/>
          <w:szCs w:val="30"/>
        </w:rPr>
      </w:pPr>
    </w:p>
    <w:p w14:paraId="6E2FDD4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c) The fruits or effects of it are inconceivable acts of love.</w:t>
      </w:r>
    </w:p>
    <w:p w14:paraId="3A40EFC2">
      <w:pPr>
        <w:pStyle w:val="2"/>
        <w:spacing w:before="316" w:line="252" w:lineRule="auto"/>
        <w:ind w:right="2" w:firstLine="26"/>
        <w:jc w:val="both"/>
        <w:rPr>
          <w:rFonts w:hint="eastAsia"/>
          <w:b w:val="0"/>
          <w:bCs w:val="0"/>
          <w:i w:val="0"/>
          <w:iCs w:val="0"/>
          <w:spacing w:val="2"/>
          <w:sz w:val="30"/>
          <w:szCs w:val="30"/>
        </w:rPr>
      </w:pPr>
    </w:p>
    <w:p w14:paraId="49BE4AE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c) 它的果实或果效是难以想象的爱的作为。</w:t>
      </w:r>
    </w:p>
    <w:p w14:paraId="17BE18FE">
      <w:pPr>
        <w:pStyle w:val="2"/>
        <w:spacing w:before="316" w:line="252" w:lineRule="auto"/>
        <w:ind w:right="2" w:firstLine="26"/>
        <w:jc w:val="both"/>
        <w:rPr>
          <w:rFonts w:hint="eastAsia"/>
          <w:b w:val="0"/>
          <w:bCs w:val="0"/>
          <w:i w:val="0"/>
          <w:iCs w:val="0"/>
          <w:spacing w:val="2"/>
          <w:sz w:val="30"/>
          <w:szCs w:val="30"/>
        </w:rPr>
      </w:pPr>
    </w:p>
    <w:p w14:paraId="1C858D6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by multiplied acts of love that it is made effectual;</w:t>
      </w:r>
    </w:p>
    <w:p w14:paraId="0A98F047">
      <w:pPr>
        <w:pStyle w:val="2"/>
        <w:spacing w:before="316" w:line="252" w:lineRule="auto"/>
        <w:ind w:right="2" w:firstLine="26"/>
        <w:jc w:val="both"/>
        <w:rPr>
          <w:rFonts w:hint="eastAsia"/>
          <w:b w:val="0"/>
          <w:bCs w:val="0"/>
          <w:i w:val="0"/>
          <w:iCs w:val="0"/>
          <w:spacing w:val="2"/>
          <w:sz w:val="30"/>
          <w:szCs w:val="30"/>
        </w:rPr>
      </w:pPr>
    </w:p>
    <w:p w14:paraId="7A801B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它是通过许多爱的作为而生效的；</w:t>
      </w:r>
    </w:p>
    <w:p w14:paraId="24CD4BAC">
      <w:pPr>
        <w:pStyle w:val="2"/>
        <w:spacing w:before="316" w:line="252" w:lineRule="auto"/>
        <w:ind w:right="2" w:firstLine="26"/>
        <w:jc w:val="both"/>
        <w:rPr>
          <w:rFonts w:hint="eastAsia"/>
          <w:b w:val="0"/>
          <w:bCs w:val="0"/>
          <w:i w:val="0"/>
          <w:iCs w:val="0"/>
          <w:spacing w:val="2"/>
          <w:sz w:val="30"/>
          <w:szCs w:val="30"/>
        </w:rPr>
      </w:pPr>
    </w:p>
    <w:p w14:paraId="1B7F812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John 3: 16; Jer. 31: 3; Eph. 1: 3-6; 1 John 4: 8, 9, 16.</w:t>
      </w:r>
    </w:p>
    <w:p w14:paraId="0ACBA9F7">
      <w:pPr>
        <w:pStyle w:val="2"/>
        <w:spacing w:before="316" w:line="252" w:lineRule="auto"/>
        <w:ind w:right="2" w:firstLine="26"/>
        <w:jc w:val="both"/>
        <w:rPr>
          <w:rFonts w:hint="eastAsia"/>
          <w:b w:val="0"/>
          <w:bCs w:val="0"/>
          <w:i w:val="0"/>
          <w:iCs w:val="0"/>
          <w:spacing w:val="2"/>
          <w:sz w:val="30"/>
          <w:szCs w:val="30"/>
        </w:rPr>
      </w:pPr>
    </w:p>
    <w:p w14:paraId="25E24FF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约翰福音3章16节；耶利米书31章3节；以弗所书1章3-6节；约翰一书4章8、9、16节。</w:t>
      </w:r>
    </w:p>
    <w:p w14:paraId="646CE78E">
      <w:pPr>
        <w:pStyle w:val="2"/>
        <w:spacing w:before="316" w:line="252" w:lineRule="auto"/>
        <w:ind w:right="2" w:firstLine="26"/>
        <w:jc w:val="both"/>
        <w:rPr>
          <w:rFonts w:hint="eastAsia"/>
          <w:b w:val="0"/>
          <w:bCs w:val="0"/>
          <w:i w:val="0"/>
          <w:iCs w:val="0"/>
          <w:spacing w:val="2"/>
          <w:sz w:val="30"/>
          <w:szCs w:val="30"/>
        </w:rPr>
      </w:pPr>
    </w:p>
    <w:p w14:paraId="5A8ADD7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the eternal spring which is derived unto the church through the mediation of Christ.</w:t>
      </w:r>
    </w:p>
    <w:p w14:paraId="6D55CF50">
      <w:pPr>
        <w:pStyle w:val="2"/>
        <w:spacing w:before="316" w:line="252" w:lineRule="auto"/>
        <w:ind w:right="2" w:firstLine="26"/>
        <w:jc w:val="both"/>
        <w:rPr>
          <w:rFonts w:hint="eastAsia"/>
          <w:b w:val="0"/>
          <w:bCs w:val="0"/>
          <w:i w:val="0"/>
          <w:iCs w:val="0"/>
          <w:spacing w:val="2"/>
          <w:sz w:val="30"/>
          <w:szCs w:val="30"/>
        </w:rPr>
      </w:pPr>
    </w:p>
    <w:p w14:paraId="725B3FA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这是借着基督的中保而流向教会的永恒泉源。</w:t>
      </w:r>
    </w:p>
    <w:p w14:paraId="7DC876F8">
      <w:pPr>
        <w:pStyle w:val="2"/>
        <w:spacing w:before="316" w:line="252" w:lineRule="auto"/>
        <w:ind w:right="2" w:firstLine="26"/>
        <w:jc w:val="both"/>
        <w:rPr>
          <w:rFonts w:hint="eastAsia"/>
          <w:b w:val="0"/>
          <w:bCs w:val="0"/>
          <w:i w:val="0"/>
          <w:iCs w:val="0"/>
          <w:spacing w:val="2"/>
          <w:sz w:val="30"/>
          <w:szCs w:val="30"/>
        </w:rPr>
      </w:pPr>
    </w:p>
    <w:p w14:paraId="2797D58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Wherefore, that which put all the design of this eternal love of the Father into execution, and wrought out the accomplishment of it, was the love of the Son, which we inquire after;</w:t>
      </w:r>
    </w:p>
    <w:p w14:paraId="4F141384">
      <w:pPr>
        <w:pStyle w:val="2"/>
        <w:spacing w:before="316" w:line="252" w:lineRule="auto"/>
        <w:ind w:right="2" w:firstLine="26"/>
        <w:jc w:val="both"/>
        <w:rPr>
          <w:rFonts w:hint="eastAsia"/>
          <w:b w:val="0"/>
          <w:bCs w:val="0"/>
          <w:i w:val="0"/>
          <w:iCs w:val="0"/>
          <w:spacing w:val="2"/>
          <w:sz w:val="30"/>
          <w:szCs w:val="30"/>
        </w:rPr>
      </w:pPr>
    </w:p>
    <w:p w14:paraId="6C9DE29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因此，那将父这永恒之爱的一切计划付诸实施，并成就其完成的，是子的爱，我们正在探究这爱；</w:t>
      </w:r>
    </w:p>
    <w:p w14:paraId="628120BD">
      <w:pPr>
        <w:pStyle w:val="2"/>
        <w:spacing w:before="316" w:line="252" w:lineRule="auto"/>
        <w:ind w:right="2" w:firstLine="26"/>
        <w:jc w:val="both"/>
        <w:rPr>
          <w:rFonts w:hint="eastAsia"/>
          <w:b w:val="0"/>
          <w:bCs w:val="0"/>
          <w:i w:val="0"/>
          <w:iCs w:val="0"/>
          <w:spacing w:val="2"/>
          <w:sz w:val="30"/>
          <w:szCs w:val="30"/>
        </w:rPr>
      </w:pPr>
    </w:p>
    <w:p w14:paraId="23E83C1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light may be given unto it in the ensuing observations: –</w:t>
      </w:r>
    </w:p>
    <w:p w14:paraId="756484CC">
      <w:pPr>
        <w:pStyle w:val="2"/>
        <w:spacing w:before="316" w:line="252" w:lineRule="auto"/>
        <w:ind w:right="2" w:firstLine="26"/>
        <w:jc w:val="both"/>
        <w:rPr>
          <w:rFonts w:hint="eastAsia"/>
          <w:b w:val="0"/>
          <w:bCs w:val="0"/>
          <w:i w:val="0"/>
          <w:iCs w:val="0"/>
          <w:spacing w:val="2"/>
          <w:sz w:val="30"/>
          <w:szCs w:val="30"/>
        </w:rPr>
      </w:pPr>
    </w:p>
    <w:p w14:paraId="54CC80B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在接下来的观察中可以对此加以阐明：——</w:t>
      </w:r>
    </w:p>
    <w:p w14:paraId="74A6DFE6">
      <w:pPr>
        <w:pStyle w:val="2"/>
        <w:spacing w:before="316" w:line="252" w:lineRule="auto"/>
        <w:ind w:right="2" w:firstLine="26"/>
        <w:jc w:val="both"/>
        <w:rPr>
          <w:rFonts w:hint="eastAsia"/>
          <w:b w:val="0"/>
          <w:bCs w:val="0"/>
          <w:i w:val="0"/>
          <w:iCs w:val="0"/>
          <w:spacing w:val="2"/>
          <w:sz w:val="30"/>
          <w:szCs w:val="30"/>
        </w:rPr>
      </w:pPr>
    </w:p>
    <w:p w14:paraId="77B48BA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The whole number or society of the elect were creatures made in the image of God, and thereby in a state of love with him.</w:t>
      </w:r>
    </w:p>
    <w:p w14:paraId="511BD7C5">
      <w:pPr>
        <w:pStyle w:val="2"/>
        <w:spacing w:before="316" w:line="252" w:lineRule="auto"/>
        <w:ind w:right="2" w:firstLine="26"/>
        <w:jc w:val="both"/>
        <w:rPr>
          <w:rFonts w:hint="eastAsia"/>
          <w:b w:val="0"/>
          <w:bCs w:val="0"/>
          <w:i w:val="0"/>
          <w:iCs w:val="0"/>
          <w:spacing w:val="2"/>
          <w:sz w:val="30"/>
          <w:szCs w:val="30"/>
        </w:rPr>
      </w:pPr>
    </w:p>
    <w:p w14:paraId="10D33F2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所有被拣选的人或群体，都是照神形象所造的受造物，因此与祂处于爱的状态。</w:t>
      </w:r>
    </w:p>
    <w:p w14:paraId="3900AA15">
      <w:pPr>
        <w:pStyle w:val="2"/>
        <w:spacing w:before="316" w:line="252" w:lineRule="auto"/>
        <w:ind w:right="2" w:firstLine="26"/>
        <w:jc w:val="both"/>
        <w:rPr>
          <w:rFonts w:hint="eastAsia"/>
          <w:b w:val="0"/>
          <w:bCs w:val="0"/>
          <w:i w:val="0"/>
          <w:iCs w:val="0"/>
          <w:spacing w:val="2"/>
          <w:sz w:val="30"/>
          <w:szCs w:val="30"/>
        </w:rPr>
      </w:pPr>
    </w:p>
    <w:p w14:paraId="6C6B36E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All that they were, had, or hoped for, were effects of divine goodness and love.</w:t>
      </w:r>
    </w:p>
    <w:p w14:paraId="1BCE1925">
      <w:pPr>
        <w:pStyle w:val="2"/>
        <w:spacing w:before="316" w:line="252" w:lineRule="auto"/>
        <w:ind w:right="2" w:firstLine="26"/>
        <w:jc w:val="both"/>
        <w:rPr>
          <w:rFonts w:hint="eastAsia"/>
          <w:b w:val="0"/>
          <w:bCs w:val="0"/>
          <w:i w:val="0"/>
          <w:iCs w:val="0"/>
          <w:spacing w:val="2"/>
          <w:sz w:val="30"/>
          <w:szCs w:val="30"/>
        </w:rPr>
      </w:pPr>
    </w:p>
    <w:p w14:paraId="357E7BC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他们所有的一切，所拥有的，或所盼望的，都是神圣良善和爱的结果。</w:t>
      </w:r>
    </w:p>
    <w:p w14:paraId="1740780A">
      <w:pPr>
        <w:pStyle w:val="2"/>
        <w:spacing w:before="316" w:line="252" w:lineRule="auto"/>
        <w:ind w:right="2" w:firstLine="26"/>
        <w:jc w:val="both"/>
        <w:rPr>
          <w:rFonts w:hint="eastAsia"/>
          <w:b w:val="0"/>
          <w:bCs w:val="0"/>
          <w:i w:val="0"/>
          <w:iCs w:val="0"/>
          <w:spacing w:val="2"/>
          <w:sz w:val="30"/>
          <w:szCs w:val="30"/>
        </w:rPr>
      </w:pPr>
    </w:p>
    <w:p w14:paraId="2188726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 life of their souls was love unto God.</w:t>
      </w:r>
    </w:p>
    <w:p w14:paraId="455C7FF4">
      <w:pPr>
        <w:pStyle w:val="2"/>
        <w:spacing w:before="316" w:line="252" w:lineRule="auto"/>
        <w:ind w:right="2" w:firstLine="26"/>
        <w:jc w:val="both"/>
        <w:rPr>
          <w:rFonts w:hint="eastAsia"/>
          <w:b w:val="0"/>
          <w:bCs w:val="0"/>
          <w:i w:val="0"/>
          <w:iCs w:val="0"/>
          <w:spacing w:val="2"/>
          <w:sz w:val="30"/>
          <w:szCs w:val="30"/>
        </w:rPr>
      </w:pPr>
    </w:p>
    <w:p w14:paraId="27D687B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他们灵魂的生命是对神的爱。</w:t>
      </w:r>
    </w:p>
    <w:p w14:paraId="5BA10578">
      <w:pPr>
        <w:pStyle w:val="2"/>
        <w:spacing w:before="316" w:line="252" w:lineRule="auto"/>
        <w:ind w:right="2" w:firstLine="26"/>
        <w:jc w:val="both"/>
        <w:rPr>
          <w:rFonts w:hint="eastAsia"/>
          <w:b w:val="0"/>
          <w:bCs w:val="0"/>
          <w:i w:val="0"/>
          <w:iCs w:val="0"/>
          <w:spacing w:val="2"/>
          <w:sz w:val="30"/>
          <w:szCs w:val="30"/>
        </w:rPr>
      </w:pPr>
    </w:p>
    <w:p w14:paraId="234C0BA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a blessed state it was, preparatory for the eternal life of love in heaven.</w:t>
      </w:r>
    </w:p>
    <w:p w14:paraId="776984FD">
      <w:pPr>
        <w:pStyle w:val="2"/>
        <w:spacing w:before="316" w:line="252" w:lineRule="auto"/>
        <w:ind w:right="2" w:firstLine="26"/>
        <w:jc w:val="both"/>
        <w:rPr>
          <w:rFonts w:hint="eastAsia"/>
          <w:b w:val="0"/>
          <w:bCs w:val="0"/>
          <w:i w:val="0"/>
          <w:iCs w:val="0"/>
          <w:spacing w:val="2"/>
          <w:sz w:val="30"/>
          <w:szCs w:val="30"/>
        </w:rPr>
      </w:pPr>
    </w:p>
    <w:p w14:paraId="67FD065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那是一个蒙福的状态，为天上永恒的爱之生命作预备。</w:t>
      </w:r>
    </w:p>
    <w:p w14:paraId="311285E8">
      <w:pPr>
        <w:pStyle w:val="2"/>
        <w:spacing w:before="316" w:line="252" w:lineRule="auto"/>
        <w:ind w:right="2" w:firstLine="26"/>
        <w:jc w:val="both"/>
        <w:rPr>
          <w:rFonts w:hint="eastAsia"/>
          <w:b w:val="0"/>
          <w:bCs w:val="0"/>
          <w:i w:val="0"/>
          <w:iCs w:val="0"/>
          <w:spacing w:val="2"/>
          <w:sz w:val="30"/>
          <w:szCs w:val="30"/>
        </w:rPr>
      </w:pPr>
    </w:p>
    <w:p w14:paraId="4B2AAD6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From this state they fell by sin into a state of enmity with God;</w:t>
      </w:r>
    </w:p>
    <w:p w14:paraId="46186175">
      <w:pPr>
        <w:pStyle w:val="2"/>
        <w:spacing w:before="316" w:line="252" w:lineRule="auto"/>
        <w:ind w:right="2" w:firstLine="26"/>
        <w:jc w:val="both"/>
        <w:rPr>
          <w:rFonts w:hint="eastAsia"/>
          <w:b w:val="0"/>
          <w:bCs w:val="0"/>
          <w:i w:val="0"/>
          <w:iCs w:val="0"/>
          <w:spacing w:val="2"/>
          <w:sz w:val="30"/>
          <w:szCs w:val="30"/>
        </w:rPr>
      </w:pPr>
    </w:p>
    <w:p w14:paraId="1923322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从这种状态，他们因罪而堕落到与神为敌的状态；</w:t>
      </w:r>
    </w:p>
    <w:p w14:paraId="351561EC">
      <w:pPr>
        <w:pStyle w:val="2"/>
        <w:spacing w:before="316" w:line="252" w:lineRule="auto"/>
        <w:ind w:right="2" w:firstLine="26"/>
        <w:jc w:val="both"/>
        <w:rPr>
          <w:rFonts w:hint="eastAsia"/>
          <w:b w:val="0"/>
          <w:bCs w:val="0"/>
          <w:i w:val="0"/>
          <w:iCs w:val="0"/>
          <w:spacing w:val="2"/>
          <w:sz w:val="30"/>
          <w:szCs w:val="30"/>
        </w:rPr>
      </w:pPr>
    </w:p>
    <w:p w14:paraId="5AFD527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which is comprehensive of all miseries, temporal and eternal.</w:t>
      </w:r>
    </w:p>
    <w:p w14:paraId="611767F5">
      <w:pPr>
        <w:pStyle w:val="2"/>
        <w:spacing w:before="316" w:line="252" w:lineRule="auto"/>
        <w:ind w:right="2" w:firstLine="26"/>
        <w:jc w:val="both"/>
        <w:rPr>
          <w:rFonts w:hint="eastAsia"/>
          <w:b w:val="0"/>
          <w:bCs w:val="0"/>
          <w:i w:val="0"/>
          <w:iCs w:val="0"/>
          <w:spacing w:val="2"/>
          <w:sz w:val="30"/>
          <w:szCs w:val="30"/>
        </w:rPr>
      </w:pPr>
    </w:p>
    <w:p w14:paraId="69970AE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这包含了所有暂时的和永恒的苦难。</w:t>
      </w:r>
    </w:p>
    <w:p w14:paraId="7E86D848">
      <w:pPr>
        <w:pStyle w:val="2"/>
        <w:spacing w:before="316" w:line="252" w:lineRule="auto"/>
        <w:ind w:right="2" w:firstLine="26"/>
        <w:jc w:val="both"/>
        <w:rPr>
          <w:rFonts w:hint="eastAsia"/>
          <w:b w:val="0"/>
          <w:bCs w:val="0"/>
          <w:i w:val="0"/>
          <w:iCs w:val="0"/>
          <w:spacing w:val="2"/>
          <w:sz w:val="30"/>
          <w:szCs w:val="30"/>
        </w:rPr>
      </w:pPr>
    </w:p>
    <w:p w14:paraId="1508659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c) Notwithstanding this woeful catastrophe of our first state, yet our nature, on many accounts, was recoverable unto the enjoyment of God;</w:t>
      </w:r>
    </w:p>
    <w:p w14:paraId="4990E9A7">
      <w:pPr>
        <w:pStyle w:val="2"/>
        <w:spacing w:before="316" w:line="252" w:lineRule="auto"/>
        <w:ind w:right="2" w:firstLine="26"/>
        <w:jc w:val="both"/>
        <w:rPr>
          <w:rFonts w:hint="eastAsia"/>
          <w:b w:val="0"/>
          <w:bCs w:val="0"/>
          <w:i w:val="0"/>
          <w:iCs w:val="0"/>
          <w:spacing w:val="2"/>
          <w:sz w:val="30"/>
          <w:szCs w:val="30"/>
        </w:rPr>
      </w:pPr>
    </w:p>
    <w:p w14:paraId="0D76F81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c) 尽管我们最初状态发生了如此悲惨的灾难，但我们的本性，在许多方面，仍然可以恢复到享受神；</w:t>
      </w:r>
    </w:p>
    <w:p w14:paraId="52577402">
      <w:pPr>
        <w:pStyle w:val="2"/>
        <w:spacing w:before="316" w:line="252" w:lineRule="auto"/>
        <w:ind w:right="2" w:firstLine="26"/>
        <w:jc w:val="both"/>
        <w:rPr>
          <w:rFonts w:hint="eastAsia"/>
          <w:b w:val="0"/>
          <w:bCs w:val="0"/>
          <w:i w:val="0"/>
          <w:iCs w:val="0"/>
          <w:spacing w:val="2"/>
          <w:sz w:val="30"/>
          <w:szCs w:val="30"/>
        </w:rPr>
      </w:pPr>
    </w:p>
    <w:p w14:paraId="5502CBD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as I have at large elsewhere declared.</w:t>
      </w:r>
    </w:p>
    <w:p w14:paraId="148BB9CB">
      <w:pPr>
        <w:pStyle w:val="2"/>
        <w:spacing w:before="316" w:line="252" w:lineRule="auto"/>
        <w:ind w:right="2" w:firstLine="26"/>
        <w:jc w:val="both"/>
        <w:rPr>
          <w:rFonts w:hint="eastAsia"/>
          <w:b w:val="0"/>
          <w:bCs w:val="0"/>
          <w:i w:val="0"/>
          <w:iCs w:val="0"/>
          <w:spacing w:val="2"/>
          <w:sz w:val="30"/>
          <w:szCs w:val="30"/>
        </w:rPr>
      </w:pPr>
    </w:p>
    <w:p w14:paraId="176481B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正如我已在别处详细宣告的。</w:t>
      </w:r>
    </w:p>
    <w:p w14:paraId="0908D9D6">
      <w:pPr>
        <w:pStyle w:val="2"/>
        <w:spacing w:before="316" w:line="252" w:lineRule="auto"/>
        <w:ind w:right="2" w:firstLine="26"/>
        <w:jc w:val="both"/>
        <w:rPr>
          <w:rFonts w:hint="eastAsia"/>
          <w:b w:val="0"/>
          <w:bCs w:val="0"/>
          <w:i w:val="0"/>
          <w:iCs w:val="0"/>
          <w:spacing w:val="2"/>
          <w:sz w:val="30"/>
          <w:szCs w:val="30"/>
        </w:rPr>
      </w:pPr>
    </w:p>
    <w:p w14:paraId="2788B3C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d) In this condition, the first act oflove in Christ towards us was in pity and compassion.</w:t>
      </w:r>
    </w:p>
    <w:p w14:paraId="64ECB4E7">
      <w:pPr>
        <w:pStyle w:val="2"/>
        <w:spacing w:before="316" w:line="252" w:lineRule="auto"/>
        <w:ind w:right="2" w:firstLine="26"/>
        <w:jc w:val="both"/>
        <w:rPr>
          <w:rFonts w:hint="eastAsia"/>
          <w:b w:val="0"/>
          <w:bCs w:val="0"/>
          <w:i w:val="0"/>
          <w:iCs w:val="0"/>
          <w:spacing w:val="2"/>
          <w:sz w:val="30"/>
          <w:szCs w:val="30"/>
        </w:rPr>
      </w:pPr>
    </w:p>
    <w:p w14:paraId="412E429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d) 在这种情况下，基督对我们的第一个爱的行为是怜悯和同情。</w:t>
      </w:r>
    </w:p>
    <w:p w14:paraId="547A9950">
      <w:pPr>
        <w:pStyle w:val="2"/>
        <w:spacing w:before="316" w:line="252" w:lineRule="auto"/>
        <w:ind w:right="2" w:firstLine="26"/>
        <w:jc w:val="both"/>
        <w:rPr>
          <w:rFonts w:hint="eastAsia"/>
          <w:b w:val="0"/>
          <w:bCs w:val="0"/>
          <w:i w:val="0"/>
          <w:iCs w:val="0"/>
          <w:spacing w:val="2"/>
          <w:sz w:val="30"/>
          <w:szCs w:val="30"/>
        </w:rPr>
      </w:pPr>
    </w:p>
    <w:p w14:paraId="503E232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creature made in the image of God, and fallen into misery, yet capable of recovery, is the proper object of divine compassion.</w:t>
      </w:r>
    </w:p>
    <w:p w14:paraId="795B73A2">
      <w:pPr>
        <w:pStyle w:val="2"/>
        <w:spacing w:before="316" w:line="252" w:lineRule="auto"/>
        <w:ind w:right="2" w:firstLine="26"/>
        <w:jc w:val="both"/>
        <w:rPr>
          <w:rFonts w:hint="eastAsia"/>
          <w:b w:val="0"/>
          <w:bCs w:val="0"/>
          <w:i w:val="0"/>
          <w:iCs w:val="0"/>
          <w:spacing w:val="2"/>
          <w:sz w:val="30"/>
          <w:szCs w:val="30"/>
        </w:rPr>
      </w:pPr>
    </w:p>
    <w:p w14:paraId="386C75D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一个照神形象所造，却堕入苦难，但仍有恢复能力的受造物，是神圣同情的恰当对象。</w:t>
      </w:r>
    </w:p>
    <w:p w14:paraId="0CCBB434">
      <w:pPr>
        <w:pStyle w:val="2"/>
        <w:spacing w:before="316" w:line="252" w:lineRule="auto"/>
        <w:ind w:right="2" w:firstLine="26"/>
        <w:jc w:val="both"/>
        <w:rPr>
          <w:rFonts w:hint="eastAsia"/>
          <w:b w:val="0"/>
          <w:bCs w:val="0"/>
          <w:i w:val="0"/>
          <w:iCs w:val="0"/>
          <w:spacing w:val="2"/>
          <w:sz w:val="30"/>
          <w:szCs w:val="30"/>
        </w:rPr>
      </w:pPr>
    </w:p>
    <w:p w14:paraId="5A2EF48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which is so celebrated in the Scripture, as the bowels, the pity, the compassion of God, is the acting of divine love towards us on the consideration of our distress and misery.</w:t>
      </w:r>
    </w:p>
    <w:p w14:paraId="65C9FE19">
      <w:pPr>
        <w:pStyle w:val="2"/>
        <w:spacing w:before="316" w:line="252" w:lineRule="auto"/>
        <w:ind w:right="2" w:firstLine="26"/>
        <w:jc w:val="both"/>
        <w:rPr>
          <w:rFonts w:hint="eastAsia"/>
          <w:b w:val="0"/>
          <w:bCs w:val="0"/>
          <w:i w:val="0"/>
          <w:iCs w:val="0"/>
          <w:spacing w:val="2"/>
          <w:sz w:val="30"/>
          <w:szCs w:val="30"/>
        </w:rPr>
      </w:pPr>
    </w:p>
    <w:p w14:paraId="2157C87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圣经中如此称颂的，如神的心肠、怜悯、同情，是神圣之爱在我们困苦和悲惨境况下对我们的作为。</w:t>
      </w:r>
    </w:p>
    <w:p w14:paraId="3D95FAAB">
      <w:pPr>
        <w:pStyle w:val="2"/>
        <w:spacing w:before="316" w:line="252" w:lineRule="auto"/>
        <w:ind w:right="2" w:firstLine="26"/>
        <w:jc w:val="both"/>
        <w:rPr>
          <w:rFonts w:hint="eastAsia"/>
          <w:b w:val="0"/>
          <w:bCs w:val="0"/>
          <w:i w:val="0"/>
          <w:iCs w:val="0"/>
          <w:spacing w:val="2"/>
          <w:sz w:val="30"/>
          <w:szCs w:val="30"/>
        </w:rPr>
      </w:pPr>
    </w:p>
    <w:p w14:paraId="0589F20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all compassion ceases towards them whose condition is irrecoverable.</w:t>
      </w:r>
    </w:p>
    <w:p w14:paraId="10487B53">
      <w:pPr>
        <w:pStyle w:val="2"/>
        <w:spacing w:before="316" w:line="252" w:lineRule="auto"/>
        <w:ind w:right="2" w:firstLine="26"/>
        <w:jc w:val="both"/>
        <w:rPr>
          <w:rFonts w:hint="eastAsia"/>
          <w:b w:val="0"/>
          <w:bCs w:val="0"/>
          <w:i w:val="0"/>
          <w:iCs w:val="0"/>
          <w:spacing w:val="2"/>
          <w:sz w:val="30"/>
          <w:szCs w:val="30"/>
        </w:rPr>
      </w:pPr>
    </w:p>
    <w:p w14:paraId="1EDD6B8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但是，对于那些境况无法挽回的人，一切同情都停止了。</w:t>
      </w:r>
    </w:p>
    <w:p w14:paraId="54097CA8">
      <w:pPr>
        <w:pStyle w:val="2"/>
        <w:spacing w:before="316" w:line="252" w:lineRule="auto"/>
        <w:ind w:right="2" w:firstLine="26"/>
        <w:jc w:val="both"/>
        <w:rPr>
          <w:rFonts w:hint="eastAsia"/>
          <w:b w:val="0"/>
          <w:bCs w:val="0"/>
          <w:i w:val="0"/>
          <w:iCs w:val="0"/>
          <w:spacing w:val="2"/>
          <w:sz w:val="30"/>
          <w:szCs w:val="30"/>
        </w:rPr>
      </w:pPr>
    </w:p>
    <w:p w14:paraId="47C1509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Wherefore the Lord Christ pitied not the angels that fell, because their nature was not to be relieved.</w:t>
      </w:r>
    </w:p>
    <w:p w14:paraId="3828A5F5">
      <w:pPr>
        <w:pStyle w:val="2"/>
        <w:spacing w:before="316" w:line="252" w:lineRule="auto"/>
        <w:ind w:right="2" w:firstLine="26"/>
        <w:jc w:val="both"/>
        <w:rPr>
          <w:rFonts w:hint="eastAsia"/>
          <w:b w:val="0"/>
          <w:bCs w:val="0"/>
          <w:i w:val="0"/>
          <w:iCs w:val="0"/>
          <w:spacing w:val="2"/>
          <w:sz w:val="30"/>
          <w:szCs w:val="30"/>
        </w:rPr>
      </w:pPr>
    </w:p>
    <w:p w14:paraId="7AABB5D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因此，主基督不怜悯堕落的天使，因为他们的本性无法得到解救。</w:t>
      </w:r>
    </w:p>
    <w:p w14:paraId="75703DB8">
      <w:pPr>
        <w:pStyle w:val="2"/>
        <w:spacing w:before="316" w:line="252" w:lineRule="auto"/>
        <w:ind w:right="2" w:firstLine="26"/>
        <w:jc w:val="both"/>
        <w:rPr>
          <w:rFonts w:hint="eastAsia"/>
          <w:b w:val="0"/>
          <w:bCs w:val="0"/>
          <w:i w:val="0"/>
          <w:iCs w:val="0"/>
          <w:spacing w:val="2"/>
          <w:sz w:val="30"/>
          <w:szCs w:val="30"/>
        </w:rPr>
      </w:pPr>
    </w:p>
    <w:p w14:paraId="7310358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Of this compassion in Christ, see Heb. 2: 14-16; Isa. 63: 9.</w:t>
      </w:r>
    </w:p>
    <w:p w14:paraId="4A0CE601">
      <w:pPr>
        <w:pStyle w:val="2"/>
        <w:spacing w:before="316" w:line="252" w:lineRule="auto"/>
        <w:ind w:right="2" w:firstLine="26"/>
        <w:jc w:val="both"/>
        <w:rPr>
          <w:rFonts w:hint="eastAsia"/>
          <w:b w:val="0"/>
          <w:bCs w:val="0"/>
          <w:i w:val="0"/>
          <w:iCs w:val="0"/>
          <w:spacing w:val="2"/>
          <w:sz w:val="30"/>
          <w:szCs w:val="30"/>
        </w:rPr>
      </w:pPr>
    </w:p>
    <w:p w14:paraId="6E196FB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关于基督的这种同情，见希伯来书2章14-16节；以赛亚书63章9节。</w:t>
      </w:r>
    </w:p>
    <w:p w14:paraId="031FB309">
      <w:pPr>
        <w:pStyle w:val="2"/>
        <w:spacing w:before="316" w:line="252" w:lineRule="auto"/>
        <w:ind w:right="2" w:firstLine="26"/>
        <w:jc w:val="both"/>
        <w:rPr>
          <w:rFonts w:hint="eastAsia"/>
          <w:b w:val="0"/>
          <w:bCs w:val="0"/>
          <w:i w:val="0"/>
          <w:iCs w:val="0"/>
          <w:spacing w:val="2"/>
          <w:sz w:val="30"/>
          <w:szCs w:val="30"/>
        </w:rPr>
      </w:pPr>
    </w:p>
    <w:p w14:paraId="02FAF2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e) As then we lay under the eye of Christ in our misery, we were the objects of his pity and compassion;</w:t>
      </w:r>
    </w:p>
    <w:p w14:paraId="0D214045">
      <w:pPr>
        <w:pStyle w:val="2"/>
        <w:spacing w:before="316" w:line="252" w:lineRule="auto"/>
        <w:ind w:right="2" w:firstLine="26"/>
        <w:jc w:val="both"/>
        <w:rPr>
          <w:rFonts w:hint="eastAsia"/>
          <w:b w:val="0"/>
          <w:bCs w:val="0"/>
          <w:i w:val="0"/>
          <w:iCs w:val="0"/>
          <w:spacing w:val="2"/>
          <w:sz w:val="30"/>
          <w:szCs w:val="30"/>
        </w:rPr>
      </w:pPr>
    </w:p>
    <w:p w14:paraId="1C94F79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e) 当时我们处于基督眼下的苦难中，我们是祂怜悯和同情的对象；</w:t>
      </w:r>
    </w:p>
    <w:p w14:paraId="0E3178A2">
      <w:pPr>
        <w:pStyle w:val="2"/>
        <w:spacing w:before="316" w:line="252" w:lineRule="auto"/>
        <w:ind w:right="2" w:firstLine="26"/>
        <w:jc w:val="both"/>
        <w:rPr>
          <w:rFonts w:hint="eastAsia"/>
          <w:b w:val="0"/>
          <w:bCs w:val="0"/>
          <w:i w:val="0"/>
          <w:iCs w:val="0"/>
          <w:spacing w:val="2"/>
          <w:sz w:val="30"/>
          <w:szCs w:val="30"/>
        </w:rPr>
      </w:pPr>
    </w:p>
    <w:p w14:paraId="48447A5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as he looked on us as recoverable out of that state, his love worked in and by delight.</w:t>
      </w:r>
    </w:p>
    <w:p w14:paraId="15743744">
      <w:pPr>
        <w:pStyle w:val="2"/>
        <w:spacing w:before="316" w:line="252" w:lineRule="auto"/>
        <w:ind w:right="2" w:firstLine="26"/>
        <w:jc w:val="both"/>
        <w:rPr>
          <w:rFonts w:hint="eastAsia"/>
          <w:b w:val="0"/>
          <w:bCs w:val="0"/>
          <w:i w:val="0"/>
          <w:iCs w:val="0"/>
          <w:spacing w:val="2"/>
          <w:sz w:val="30"/>
          <w:szCs w:val="30"/>
        </w:rPr>
      </w:pPr>
    </w:p>
    <w:p w14:paraId="5AC54B4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但当祂视我们为可以从那种状态中恢复过来时，祂的爱就在喜乐中并通过喜乐运作。</w:t>
      </w:r>
    </w:p>
    <w:p w14:paraId="531609D5">
      <w:pPr>
        <w:pStyle w:val="2"/>
        <w:spacing w:before="316" w:line="252" w:lineRule="auto"/>
        <w:ind w:right="2" w:firstLine="26"/>
        <w:jc w:val="both"/>
        <w:rPr>
          <w:rFonts w:hint="eastAsia"/>
          <w:b w:val="0"/>
          <w:bCs w:val="0"/>
          <w:i w:val="0"/>
          <w:iCs w:val="0"/>
          <w:spacing w:val="2"/>
          <w:sz w:val="30"/>
          <w:szCs w:val="30"/>
        </w:rPr>
      </w:pPr>
    </w:p>
    <w:p w14:paraId="7B2E2E4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was an inconceivable delight unto him, to take a prospect of the deliverance of mankind unto the glory of God;</w:t>
      </w:r>
    </w:p>
    <w:p w14:paraId="16BFF8D7">
      <w:pPr>
        <w:pStyle w:val="2"/>
        <w:spacing w:before="316" w:line="252" w:lineRule="auto"/>
        <w:ind w:right="2" w:firstLine="26"/>
        <w:jc w:val="both"/>
        <w:rPr>
          <w:rFonts w:hint="eastAsia"/>
          <w:b w:val="0"/>
          <w:bCs w:val="0"/>
          <w:i w:val="0"/>
          <w:iCs w:val="0"/>
          <w:spacing w:val="2"/>
          <w:sz w:val="30"/>
          <w:szCs w:val="30"/>
        </w:rPr>
      </w:pPr>
    </w:p>
    <w:p w14:paraId="7CB75C8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对祂来说，展望人类得救以致神的荣耀，是一种难以想象的喜乐；</w:t>
      </w:r>
    </w:p>
    <w:p w14:paraId="1B14F842">
      <w:pPr>
        <w:pStyle w:val="2"/>
        <w:spacing w:before="316" w:line="252" w:lineRule="auto"/>
        <w:ind w:right="2" w:firstLine="26"/>
        <w:jc w:val="both"/>
        <w:rPr>
          <w:rFonts w:hint="eastAsia"/>
          <w:b w:val="0"/>
          <w:bCs w:val="0"/>
          <w:i w:val="0"/>
          <w:iCs w:val="0"/>
          <w:spacing w:val="2"/>
          <w:sz w:val="30"/>
          <w:szCs w:val="30"/>
        </w:rPr>
      </w:pPr>
    </w:p>
    <w:p w14:paraId="124708D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which is also an act of love.</w:t>
      </w:r>
    </w:p>
    <w:p w14:paraId="3432B289">
      <w:pPr>
        <w:pStyle w:val="2"/>
        <w:spacing w:before="316" w:line="252" w:lineRule="auto"/>
        <w:ind w:right="2" w:firstLine="26"/>
        <w:jc w:val="both"/>
        <w:rPr>
          <w:rFonts w:hint="eastAsia"/>
          <w:b w:val="0"/>
          <w:bCs w:val="0"/>
          <w:i w:val="0"/>
          <w:iCs w:val="0"/>
          <w:spacing w:val="2"/>
          <w:sz w:val="30"/>
          <w:szCs w:val="30"/>
        </w:rPr>
      </w:pPr>
    </w:p>
    <w:p w14:paraId="1278D01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这也是爱的行为。</w:t>
      </w:r>
    </w:p>
    <w:p w14:paraId="37F19041">
      <w:pPr>
        <w:pStyle w:val="2"/>
        <w:spacing w:before="316" w:line="252" w:lineRule="auto"/>
        <w:ind w:right="2" w:firstLine="26"/>
        <w:jc w:val="both"/>
        <w:rPr>
          <w:rFonts w:hint="eastAsia"/>
          <w:b w:val="0"/>
          <w:bCs w:val="0"/>
          <w:i w:val="0"/>
          <w:iCs w:val="0"/>
          <w:spacing w:val="2"/>
          <w:sz w:val="30"/>
          <w:szCs w:val="30"/>
        </w:rPr>
      </w:pPr>
    </w:p>
    <w:p w14:paraId="697368C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See this divinely expressed, Prov. 8: 30, 31, as that place has been elsewhere explained.</w:t>
      </w:r>
    </w:p>
    <w:p w14:paraId="64FAEBDD">
      <w:pPr>
        <w:pStyle w:val="2"/>
        <w:spacing w:before="316" w:line="252" w:lineRule="auto"/>
        <w:ind w:right="2" w:firstLine="26"/>
        <w:jc w:val="both"/>
        <w:rPr>
          <w:rFonts w:hint="eastAsia"/>
          <w:b w:val="0"/>
          <w:bCs w:val="0"/>
          <w:i w:val="0"/>
          <w:iCs w:val="0"/>
          <w:spacing w:val="2"/>
          <w:sz w:val="30"/>
          <w:szCs w:val="30"/>
        </w:rPr>
      </w:pPr>
    </w:p>
    <w:p w14:paraId="419703B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见箴言8章30-31节对此神圣的表达，正如该处经文已在别处解释过的一样。</w:t>
      </w:r>
    </w:p>
    <w:p w14:paraId="53144BF1">
      <w:pPr>
        <w:pStyle w:val="2"/>
        <w:spacing w:before="316" w:line="252" w:lineRule="auto"/>
        <w:ind w:right="2" w:firstLine="26"/>
        <w:jc w:val="both"/>
        <w:rPr>
          <w:rFonts w:hint="eastAsia"/>
          <w:b w:val="0"/>
          <w:bCs w:val="0"/>
          <w:i w:val="0"/>
          <w:iCs w:val="0"/>
          <w:spacing w:val="2"/>
          <w:sz w:val="30"/>
          <w:szCs w:val="30"/>
        </w:rPr>
      </w:pPr>
    </w:p>
    <w:p w14:paraId="2938ECB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Owen ’s work “Christologia” Chapter IV]</w:t>
      </w:r>
    </w:p>
    <w:p w14:paraId="1D904BC6">
      <w:pPr>
        <w:pStyle w:val="2"/>
        <w:spacing w:before="316" w:line="252" w:lineRule="auto"/>
        <w:ind w:right="2" w:firstLine="26"/>
        <w:jc w:val="both"/>
        <w:rPr>
          <w:rFonts w:hint="eastAsia"/>
          <w:b w:val="0"/>
          <w:bCs w:val="0"/>
          <w:i w:val="0"/>
          <w:iCs w:val="0"/>
          <w:spacing w:val="2"/>
          <w:sz w:val="30"/>
          <w:szCs w:val="30"/>
        </w:rPr>
      </w:pPr>
    </w:p>
    <w:p w14:paraId="6BCBB26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[见欧文著作《基督论》第四章]</w:t>
      </w:r>
    </w:p>
    <w:p w14:paraId="5FEB7469">
      <w:pPr>
        <w:pStyle w:val="2"/>
        <w:spacing w:before="316" w:line="252" w:lineRule="auto"/>
        <w:ind w:right="2" w:firstLine="26"/>
        <w:jc w:val="both"/>
        <w:rPr>
          <w:rFonts w:hint="eastAsia"/>
          <w:b w:val="0"/>
          <w:bCs w:val="0"/>
          <w:i w:val="0"/>
          <w:iCs w:val="0"/>
          <w:spacing w:val="2"/>
          <w:sz w:val="30"/>
          <w:szCs w:val="30"/>
        </w:rPr>
      </w:pPr>
    </w:p>
    <w:p w14:paraId="08F2F28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 If it be inquired, whence this compassion and delight in him should arise, what should be the cause of them, that he who was eternally blessed in his own self-sufficiency should so deeply concern himself in our lost, forlorn condition?</w:t>
      </w:r>
    </w:p>
    <w:p w14:paraId="4DA2D11D">
      <w:pPr>
        <w:pStyle w:val="2"/>
        <w:spacing w:before="316" w:line="252" w:lineRule="auto"/>
        <w:ind w:right="2" w:firstLine="26"/>
        <w:jc w:val="both"/>
        <w:rPr>
          <w:rFonts w:hint="eastAsia"/>
          <w:b w:val="0"/>
          <w:bCs w:val="0"/>
          <w:i w:val="0"/>
          <w:iCs w:val="0"/>
          <w:spacing w:val="2"/>
          <w:sz w:val="30"/>
          <w:szCs w:val="30"/>
        </w:rPr>
      </w:pPr>
    </w:p>
    <w:p w14:paraId="4B937EE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 如果有人问，祂里面的这种同情和喜乐从何而来，它们的起因是什么，以致祂这位在自己的自足中永远蒙福的，竟如此深切地关心我们失丧、孤苦无依的境况？</w:t>
      </w:r>
    </w:p>
    <w:p w14:paraId="113563A5">
      <w:pPr>
        <w:pStyle w:val="2"/>
        <w:spacing w:before="316" w:line="252" w:lineRule="auto"/>
        <w:ind w:right="2" w:firstLine="26"/>
        <w:jc w:val="both"/>
        <w:rPr>
          <w:rFonts w:hint="eastAsia"/>
          <w:b w:val="0"/>
          <w:bCs w:val="0"/>
          <w:i w:val="0"/>
          <w:iCs w:val="0"/>
          <w:spacing w:val="2"/>
          <w:sz w:val="30"/>
          <w:szCs w:val="30"/>
        </w:rPr>
      </w:pPr>
    </w:p>
    <w:p w14:paraId="7872ACD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say it did so merely from the infinite love and goodness of his own nature, without the least procuring inducement from us or anything in us, Tit. 3: 5.</w:t>
      </w:r>
    </w:p>
    <w:p w14:paraId="76A99954">
      <w:pPr>
        <w:pStyle w:val="2"/>
        <w:spacing w:before="316" w:line="252" w:lineRule="auto"/>
        <w:ind w:right="2" w:firstLine="26"/>
        <w:jc w:val="both"/>
        <w:rPr>
          <w:rFonts w:hint="eastAsia"/>
          <w:b w:val="0"/>
          <w:bCs w:val="0"/>
          <w:i w:val="0"/>
          <w:iCs w:val="0"/>
          <w:spacing w:val="2"/>
          <w:sz w:val="30"/>
          <w:szCs w:val="30"/>
        </w:rPr>
      </w:pPr>
    </w:p>
    <w:p w14:paraId="1828B61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我说，这仅仅源于祂自己本性中无限的爱和良善，丝毫没有我们或我们里面任何东西的促使，提多书3章5节。</w:t>
      </w:r>
    </w:p>
    <w:p w14:paraId="54DF0204">
      <w:pPr>
        <w:pStyle w:val="2"/>
        <w:spacing w:before="316" w:line="252" w:lineRule="auto"/>
        <w:ind w:right="2" w:firstLine="26"/>
        <w:jc w:val="both"/>
        <w:rPr>
          <w:rFonts w:hint="eastAsia"/>
          <w:b w:val="0"/>
          <w:bCs w:val="0"/>
          <w:i w:val="0"/>
          <w:iCs w:val="0"/>
          <w:spacing w:val="2"/>
          <w:sz w:val="30"/>
          <w:szCs w:val="30"/>
        </w:rPr>
      </w:pPr>
    </w:p>
    <w:p w14:paraId="5BB0F1E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g) In this his readiness, willingness, and delight, springing from love and compassion, the counsel of God concerning the way of our recovery is, as it were, proposed unto him.</w:t>
      </w:r>
    </w:p>
    <w:p w14:paraId="4E90B95F">
      <w:pPr>
        <w:pStyle w:val="2"/>
        <w:spacing w:before="316" w:line="252" w:lineRule="auto"/>
        <w:ind w:right="2" w:firstLine="26"/>
        <w:jc w:val="both"/>
        <w:rPr>
          <w:rFonts w:hint="eastAsia"/>
          <w:b w:val="0"/>
          <w:bCs w:val="0"/>
          <w:i w:val="0"/>
          <w:iCs w:val="0"/>
          <w:spacing w:val="2"/>
          <w:sz w:val="30"/>
          <w:szCs w:val="30"/>
        </w:rPr>
      </w:pPr>
    </w:p>
    <w:p w14:paraId="361FF5F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g) 在祂这种源于爱和同情的准备、意愿和喜乐中，神关于我们恢复途径的谋略，仿佛向祂提了出来。</w:t>
      </w:r>
    </w:p>
    <w:p w14:paraId="2A4A9B42">
      <w:pPr>
        <w:pStyle w:val="2"/>
        <w:spacing w:before="316" w:line="252" w:lineRule="auto"/>
        <w:ind w:right="2" w:firstLine="26"/>
        <w:jc w:val="both"/>
        <w:rPr>
          <w:rFonts w:hint="eastAsia"/>
          <w:b w:val="0"/>
          <w:bCs w:val="0"/>
          <w:i w:val="0"/>
          <w:iCs w:val="0"/>
          <w:spacing w:val="2"/>
          <w:sz w:val="30"/>
          <w:szCs w:val="30"/>
        </w:rPr>
      </w:pPr>
    </w:p>
    <w:p w14:paraId="764BED3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Now, this was a way of great difficulties and perplexities unto himself, – that is, unto his person as it was to be constituted.</w:t>
      </w:r>
    </w:p>
    <w:p w14:paraId="7345074A">
      <w:pPr>
        <w:pStyle w:val="2"/>
        <w:spacing w:before="316" w:line="252" w:lineRule="auto"/>
        <w:ind w:right="2" w:firstLine="26"/>
        <w:jc w:val="both"/>
        <w:rPr>
          <w:rFonts w:hint="eastAsia"/>
          <w:b w:val="0"/>
          <w:bCs w:val="0"/>
          <w:i w:val="0"/>
          <w:iCs w:val="0"/>
          <w:spacing w:val="2"/>
          <w:sz w:val="30"/>
          <w:szCs w:val="30"/>
        </w:rPr>
      </w:pPr>
    </w:p>
    <w:p w14:paraId="1082FE2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现在，这对祂自己来说，是一条充满巨大困难和困惑的道路——也就是说，对祂将要构成的位格而言。</w:t>
      </w:r>
    </w:p>
    <w:p w14:paraId="17A5467E">
      <w:pPr>
        <w:pStyle w:val="2"/>
        <w:spacing w:before="316" w:line="252" w:lineRule="auto"/>
        <w:ind w:right="2" w:firstLine="26"/>
        <w:jc w:val="both"/>
        <w:rPr>
          <w:rFonts w:hint="eastAsia"/>
          <w:b w:val="0"/>
          <w:bCs w:val="0"/>
          <w:i w:val="0"/>
          <w:iCs w:val="0"/>
          <w:spacing w:val="2"/>
          <w:sz w:val="30"/>
          <w:szCs w:val="30"/>
        </w:rPr>
      </w:pPr>
    </w:p>
    <w:p w14:paraId="341BC6C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To the divine nature nothing is grievous, – nothing is difficult;</w:t>
      </w:r>
    </w:p>
    <w:p w14:paraId="7E22892A">
      <w:pPr>
        <w:pStyle w:val="2"/>
        <w:spacing w:before="316" w:line="252" w:lineRule="auto"/>
        <w:ind w:right="2" w:firstLine="26"/>
        <w:jc w:val="both"/>
        <w:rPr>
          <w:rFonts w:hint="eastAsia"/>
          <w:b w:val="0"/>
          <w:bCs w:val="0"/>
          <w:i w:val="0"/>
          <w:iCs w:val="0"/>
          <w:spacing w:val="2"/>
          <w:sz w:val="30"/>
          <w:szCs w:val="30"/>
        </w:rPr>
      </w:pPr>
    </w:p>
    <w:p w14:paraId="0E7ABA0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对神性来说，没有什么事是痛苦的——没有什么事是困难的；</w:t>
      </w:r>
    </w:p>
    <w:p w14:paraId="49DC243B">
      <w:pPr>
        <w:pStyle w:val="2"/>
        <w:spacing w:before="316" w:line="252" w:lineRule="auto"/>
        <w:ind w:right="2" w:firstLine="26"/>
        <w:jc w:val="both"/>
        <w:rPr>
          <w:rFonts w:hint="eastAsia"/>
          <w:b w:val="0"/>
          <w:bCs w:val="0"/>
          <w:i w:val="0"/>
          <w:iCs w:val="0"/>
          <w:spacing w:val="2"/>
          <w:sz w:val="30"/>
          <w:szCs w:val="30"/>
        </w:rPr>
      </w:pPr>
    </w:p>
    <w:p w14:paraId="6E48B7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he was to have another nature, wherein he was to undergo the difficulties of this way and work.</w:t>
      </w:r>
    </w:p>
    <w:p w14:paraId="43077A38">
      <w:pPr>
        <w:pStyle w:val="2"/>
        <w:spacing w:before="316" w:line="252" w:lineRule="auto"/>
        <w:ind w:right="2" w:firstLine="26"/>
        <w:jc w:val="both"/>
        <w:rPr>
          <w:rFonts w:hint="eastAsia"/>
          <w:b w:val="0"/>
          <w:bCs w:val="0"/>
          <w:i w:val="0"/>
          <w:iCs w:val="0"/>
          <w:spacing w:val="2"/>
          <w:sz w:val="30"/>
          <w:szCs w:val="30"/>
        </w:rPr>
      </w:pPr>
    </w:p>
    <w:p w14:paraId="4A498C8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但祂将要有另一种本性，在其中祂要经历这条道路和这项工作的困难。</w:t>
      </w:r>
    </w:p>
    <w:p w14:paraId="73C8BB4A">
      <w:pPr>
        <w:pStyle w:val="2"/>
        <w:spacing w:before="316" w:line="252" w:lineRule="auto"/>
        <w:ind w:right="2" w:firstLine="26"/>
        <w:jc w:val="both"/>
        <w:rPr>
          <w:rFonts w:hint="eastAsia"/>
          <w:b w:val="0"/>
          <w:bCs w:val="0"/>
          <w:i w:val="0"/>
          <w:iCs w:val="0"/>
          <w:spacing w:val="2"/>
          <w:sz w:val="30"/>
          <w:szCs w:val="30"/>
        </w:rPr>
      </w:pPr>
    </w:p>
    <w:p w14:paraId="42D3F58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was required of him that he should pity us until he had none left to pity himself when he stood in need of it, – that he should pursue his delight to save us until his own soul was heavy and sorrowful unto death, – that he should relieve us in our sufferings by suffering the same things that we should have done.</w:t>
      </w:r>
    </w:p>
    <w:p w14:paraId="0BEF8774">
      <w:pPr>
        <w:pStyle w:val="2"/>
        <w:spacing w:before="316" w:line="252" w:lineRule="auto"/>
        <w:ind w:right="2" w:firstLine="26"/>
        <w:jc w:val="both"/>
        <w:rPr>
          <w:rFonts w:hint="eastAsia"/>
          <w:b w:val="0"/>
          <w:bCs w:val="0"/>
          <w:i w:val="0"/>
          <w:iCs w:val="0"/>
          <w:spacing w:val="2"/>
          <w:sz w:val="30"/>
          <w:szCs w:val="30"/>
        </w:rPr>
      </w:pPr>
    </w:p>
    <w:p w14:paraId="0EFB318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祂被要求怜悯我们，直到祂自己需要怜悯时却无人怜悯祂——祂被要求追求祂拯救我们的喜乐，直到祂自己的灵魂沉重忧伤以至于死——祂被要求通过受我们本该受的同样的苦难来解救我们。</w:t>
      </w:r>
    </w:p>
    <w:p w14:paraId="5B4F9801">
      <w:pPr>
        <w:pStyle w:val="2"/>
        <w:spacing w:before="316" w:line="252" w:lineRule="auto"/>
        <w:ind w:right="2" w:firstLine="26"/>
        <w:jc w:val="both"/>
        <w:rPr>
          <w:rFonts w:hint="eastAsia"/>
          <w:b w:val="0"/>
          <w:bCs w:val="0"/>
          <w:i w:val="0"/>
          <w:iCs w:val="0"/>
          <w:spacing w:val="2"/>
          <w:sz w:val="30"/>
          <w:szCs w:val="30"/>
        </w:rPr>
      </w:pPr>
    </w:p>
    <w:p w14:paraId="0397F9C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he was not in the least hereby deterred from undertaking this work of love and mercy for us;</w:t>
      </w:r>
    </w:p>
    <w:p w14:paraId="767A5271">
      <w:pPr>
        <w:pStyle w:val="2"/>
        <w:spacing w:before="316" w:line="252" w:lineRule="auto"/>
        <w:ind w:right="2" w:firstLine="26"/>
        <w:jc w:val="both"/>
        <w:rPr>
          <w:rFonts w:hint="eastAsia"/>
          <w:b w:val="0"/>
          <w:bCs w:val="0"/>
          <w:i w:val="0"/>
          <w:iCs w:val="0"/>
          <w:spacing w:val="2"/>
          <w:sz w:val="30"/>
          <w:szCs w:val="30"/>
        </w:rPr>
      </w:pPr>
    </w:p>
    <w:p w14:paraId="068EEA1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但祂丝毫没有因此而退缩，不敢为我们承担这爱与怜悯的工作；</w:t>
      </w:r>
    </w:p>
    <w:p w14:paraId="7F0BDCE5">
      <w:pPr>
        <w:pStyle w:val="2"/>
        <w:spacing w:before="316" w:line="252" w:lineRule="auto"/>
        <w:ind w:right="2" w:firstLine="26"/>
        <w:jc w:val="both"/>
        <w:rPr>
          <w:rFonts w:hint="eastAsia"/>
          <w:b w:val="0"/>
          <w:bCs w:val="0"/>
          <w:i w:val="0"/>
          <w:iCs w:val="0"/>
          <w:spacing w:val="2"/>
          <w:sz w:val="30"/>
          <w:szCs w:val="30"/>
        </w:rPr>
      </w:pPr>
    </w:p>
    <w:p w14:paraId="29A4E14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yea, his love rose on this proposal like the waters of a mighty stream against opposition.</w:t>
      </w:r>
    </w:p>
    <w:p w14:paraId="79DC1C2C">
      <w:pPr>
        <w:pStyle w:val="2"/>
        <w:spacing w:before="316" w:line="252" w:lineRule="auto"/>
        <w:ind w:right="2" w:firstLine="26"/>
        <w:jc w:val="both"/>
        <w:rPr>
          <w:rFonts w:hint="eastAsia"/>
          <w:b w:val="0"/>
          <w:bCs w:val="0"/>
          <w:i w:val="0"/>
          <w:iCs w:val="0"/>
          <w:spacing w:val="2"/>
          <w:sz w:val="30"/>
          <w:szCs w:val="30"/>
        </w:rPr>
      </w:pPr>
    </w:p>
    <w:p w14:paraId="584A0F6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是的，祂的爱在这提议上高涨，如同大河的水流对抗阻力一样。</w:t>
      </w:r>
    </w:p>
    <w:p w14:paraId="41F22878">
      <w:pPr>
        <w:pStyle w:val="2"/>
        <w:spacing w:before="316" w:line="252" w:lineRule="auto"/>
        <w:ind w:right="2" w:firstLine="26"/>
        <w:jc w:val="both"/>
        <w:rPr>
          <w:rFonts w:hint="eastAsia"/>
          <w:b w:val="0"/>
          <w:bCs w:val="0"/>
          <w:i w:val="0"/>
          <w:iCs w:val="0"/>
          <w:spacing w:val="2"/>
          <w:sz w:val="30"/>
          <w:szCs w:val="30"/>
        </w:rPr>
      </w:pPr>
    </w:p>
    <w:p w14:paraId="20A792E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hereon he says, “Lo,I come to do thy will, O God;”</w:t>
      </w:r>
    </w:p>
    <w:p w14:paraId="64C142AD">
      <w:pPr>
        <w:pStyle w:val="2"/>
        <w:spacing w:before="316" w:line="252" w:lineRule="auto"/>
        <w:ind w:right="2" w:firstLine="26"/>
        <w:jc w:val="both"/>
        <w:rPr>
          <w:rFonts w:hint="eastAsia"/>
          <w:b w:val="0"/>
          <w:bCs w:val="0"/>
          <w:i w:val="0"/>
          <w:iCs w:val="0"/>
          <w:spacing w:val="2"/>
          <w:sz w:val="30"/>
          <w:szCs w:val="30"/>
        </w:rPr>
      </w:pPr>
    </w:p>
    <w:p w14:paraId="09ECE6C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因为于是祂说：“神啊，我来了，为要照你的旨意行；”</w:t>
      </w:r>
    </w:p>
    <w:p w14:paraId="7252BC09">
      <w:pPr>
        <w:pStyle w:val="2"/>
        <w:spacing w:before="316" w:line="252" w:lineRule="auto"/>
        <w:ind w:right="2" w:firstLine="26"/>
        <w:jc w:val="both"/>
        <w:rPr>
          <w:rFonts w:hint="eastAsia"/>
          <w:b w:val="0"/>
          <w:bCs w:val="0"/>
          <w:i w:val="0"/>
          <w:iCs w:val="0"/>
          <w:spacing w:val="2"/>
          <w:sz w:val="30"/>
          <w:szCs w:val="30"/>
        </w:rPr>
      </w:pPr>
    </w:p>
    <w:p w14:paraId="1F4ACFE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it is my delight to do it, Heb. 10: 5-7; Isa. 50: 5-7.</w:t>
      </w:r>
    </w:p>
    <w:p w14:paraId="3294EA6E">
      <w:pPr>
        <w:pStyle w:val="2"/>
        <w:spacing w:before="316" w:line="252" w:lineRule="auto"/>
        <w:ind w:right="2" w:firstLine="26"/>
        <w:jc w:val="both"/>
        <w:rPr>
          <w:rFonts w:hint="eastAsia"/>
          <w:b w:val="0"/>
          <w:bCs w:val="0"/>
          <w:i w:val="0"/>
          <w:iCs w:val="0"/>
          <w:spacing w:val="2"/>
          <w:sz w:val="30"/>
          <w:szCs w:val="30"/>
        </w:rPr>
      </w:pPr>
    </w:p>
    <w:p w14:paraId="3297688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——我乐意遵行，希伯来书10章5-7节；以赛亚书50章5-7节。</w:t>
      </w:r>
    </w:p>
    <w:p w14:paraId="329DF788">
      <w:pPr>
        <w:pStyle w:val="2"/>
        <w:spacing w:before="316" w:line="252" w:lineRule="auto"/>
        <w:ind w:right="2" w:firstLine="26"/>
        <w:jc w:val="both"/>
        <w:rPr>
          <w:rFonts w:hint="eastAsia"/>
          <w:b w:val="0"/>
          <w:bCs w:val="0"/>
          <w:i w:val="0"/>
          <w:iCs w:val="0"/>
          <w:spacing w:val="2"/>
          <w:sz w:val="30"/>
          <w:szCs w:val="30"/>
        </w:rPr>
      </w:pPr>
    </w:p>
    <w:p w14:paraId="79E375D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 Being thus inclined, disposed, and ready, in the eternal love of his divine person, to undertake the office of mediation and the work of our redemption, a body was prepared for him.</w:t>
      </w:r>
    </w:p>
    <w:p w14:paraId="483AD247">
      <w:pPr>
        <w:pStyle w:val="2"/>
        <w:spacing w:before="316" w:line="252" w:lineRule="auto"/>
        <w:ind w:right="2" w:firstLine="26"/>
        <w:jc w:val="both"/>
        <w:rPr>
          <w:rFonts w:hint="eastAsia"/>
          <w:b w:val="0"/>
          <w:bCs w:val="0"/>
          <w:i w:val="0"/>
          <w:iCs w:val="0"/>
          <w:spacing w:val="2"/>
          <w:sz w:val="30"/>
          <w:szCs w:val="30"/>
        </w:rPr>
      </w:pPr>
    </w:p>
    <w:p w14:paraId="2E352C3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 祂既因其神圣位格的永恒之爱而如此倾向、预备并乐意承担中保的职分和我们救赎的工作，就为祂预备了一个身体。</w:t>
      </w:r>
    </w:p>
    <w:p w14:paraId="2E845269">
      <w:pPr>
        <w:pStyle w:val="2"/>
        <w:spacing w:before="316" w:line="252" w:lineRule="auto"/>
        <w:ind w:right="2" w:firstLine="26"/>
        <w:jc w:val="both"/>
        <w:rPr>
          <w:rFonts w:hint="eastAsia"/>
          <w:b w:val="0"/>
          <w:bCs w:val="0"/>
          <w:i w:val="0"/>
          <w:iCs w:val="0"/>
          <w:spacing w:val="2"/>
          <w:sz w:val="30"/>
          <w:szCs w:val="30"/>
        </w:rPr>
      </w:pPr>
    </w:p>
    <w:p w14:paraId="2E43596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this body or human nature, made his own, he was to make this love effectual in all its inclinations and acting.</w:t>
      </w:r>
    </w:p>
    <w:p w14:paraId="3033BB29">
      <w:pPr>
        <w:pStyle w:val="2"/>
        <w:spacing w:before="316" w:line="252" w:lineRule="auto"/>
        <w:ind w:right="2" w:firstLine="26"/>
        <w:jc w:val="both"/>
        <w:rPr>
          <w:rFonts w:hint="eastAsia"/>
          <w:b w:val="0"/>
          <w:bCs w:val="0"/>
          <w:i w:val="0"/>
          <w:iCs w:val="0"/>
          <w:spacing w:val="2"/>
          <w:sz w:val="30"/>
          <w:szCs w:val="30"/>
        </w:rPr>
      </w:pPr>
    </w:p>
    <w:p w14:paraId="63A257B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在这个成为祂自己的身体或人性中，祂要使这爱在其所有倾向和行动中生效。</w:t>
      </w:r>
    </w:p>
    <w:p w14:paraId="624D8003">
      <w:pPr>
        <w:pStyle w:val="2"/>
        <w:spacing w:before="316" w:line="252" w:lineRule="auto"/>
        <w:ind w:right="2" w:firstLine="26"/>
        <w:jc w:val="both"/>
        <w:rPr>
          <w:rFonts w:hint="eastAsia"/>
          <w:b w:val="0"/>
          <w:bCs w:val="0"/>
          <w:i w:val="0"/>
          <w:iCs w:val="0"/>
          <w:spacing w:val="2"/>
          <w:sz w:val="30"/>
          <w:szCs w:val="30"/>
        </w:rPr>
      </w:pPr>
    </w:p>
    <w:p w14:paraId="3F3D24F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was provided for him unto this end, and filled with all grace in a way unmeasurable, especially with fervent love unto mankind.</w:t>
      </w:r>
    </w:p>
    <w:p w14:paraId="7495657E">
      <w:pPr>
        <w:pStyle w:val="2"/>
        <w:spacing w:before="316" w:line="252" w:lineRule="auto"/>
        <w:ind w:right="2" w:firstLine="26"/>
        <w:jc w:val="both"/>
        <w:rPr>
          <w:rFonts w:hint="eastAsia"/>
          <w:b w:val="0"/>
          <w:bCs w:val="0"/>
          <w:i w:val="0"/>
          <w:iCs w:val="0"/>
          <w:spacing w:val="2"/>
          <w:sz w:val="30"/>
          <w:szCs w:val="30"/>
        </w:rPr>
      </w:pPr>
    </w:p>
    <w:p w14:paraId="40EFF19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它为此目的为祂预备，并以不可估量的方式充满了所有恩典，尤其是对人类的热爱。</w:t>
      </w:r>
    </w:p>
    <w:p w14:paraId="658DC488">
      <w:pPr>
        <w:pStyle w:val="2"/>
        <w:spacing w:before="316" w:line="252" w:lineRule="auto"/>
        <w:ind w:right="2" w:firstLine="26"/>
        <w:jc w:val="both"/>
        <w:rPr>
          <w:rFonts w:hint="eastAsia"/>
          <w:b w:val="0"/>
          <w:bCs w:val="0"/>
          <w:i w:val="0"/>
          <w:iCs w:val="0"/>
          <w:spacing w:val="2"/>
          <w:sz w:val="30"/>
          <w:szCs w:val="30"/>
        </w:rPr>
      </w:pPr>
    </w:p>
    <w:p w14:paraId="1D50DBA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hereby it became a meet instrument to actuate his eternal love in all the fruits of it.</w:t>
      </w:r>
    </w:p>
    <w:p w14:paraId="01C46F63">
      <w:pPr>
        <w:pStyle w:val="2"/>
        <w:spacing w:before="316" w:line="252" w:lineRule="auto"/>
        <w:ind w:right="2" w:firstLine="26"/>
        <w:jc w:val="both"/>
        <w:rPr>
          <w:rFonts w:hint="eastAsia"/>
          <w:b w:val="0"/>
          <w:bCs w:val="0"/>
          <w:i w:val="0"/>
          <w:iCs w:val="0"/>
          <w:spacing w:val="2"/>
          <w:sz w:val="30"/>
          <w:szCs w:val="30"/>
        </w:rPr>
      </w:pPr>
    </w:p>
    <w:p w14:paraId="341C47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借此，它成为一个合适的工具，以在其所有果实中驱动祂永恒的爱。</w:t>
      </w:r>
    </w:p>
    <w:p w14:paraId="6D155DAC">
      <w:pPr>
        <w:pStyle w:val="2"/>
        <w:spacing w:before="316" w:line="252" w:lineRule="auto"/>
        <w:ind w:right="2" w:firstLine="26"/>
        <w:jc w:val="both"/>
        <w:rPr>
          <w:rFonts w:hint="eastAsia"/>
          <w:b w:val="0"/>
          <w:bCs w:val="0"/>
          <w:i w:val="0"/>
          <w:iCs w:val="0"/>
          <w:spacing w:val="2"/>
          <w:sz w:val="30"/>
          <w:szCs w:val="30"/>
        </w:rPr>
      </w:pPr>
    </w:p>
    <w:p w14:paraId="48A06C0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It is hence evident, that this glorious love of Christ does not consist alone in the eternal acting of his divine person, or the divine nature in his person.</w:t>
      </w:r>
    </w:p>
    <w:p w14:paraId="12BBDACC">
      <w:pPr>
        <w:pStyle w:val="2"/>
        <w:spacing w:before="316" w:line="252" w:lineRule="auto"/>
        <w:ind w:right="2" w:firstLine="26"/>
        <w:jc w:val="both"/>
        <w:rPr>
          <w:rFonts w:hint="eastAsia"/>
          <w:b w:val="0"/>
          <w:bCs w:val="0"/>
          <w:i w:val="0"/>
          <w:iCs w:val="0"/>
          <w:spacing w:val="2"/>
          <w:sz w:val="30"/>
          <w:szCs w:val="30"/>
        </w:rPr>
      </w:pPr>
    </w:p>
    <w:p w14:paraId="02FB0D0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由此可见，基督这荣耀的爱，并非单单在于祂神圣位格的永恒作为，或祂位格中神性的作为。</w:t>
      </w:r>
    </w:p>
    <w:p w14:paraId="58D6BBDC">
      <w:pPr>
        <w:pStyle w:val="2"/>
        <w:spacing w:before="316" w:line="252" w:lineRule="auto"/>
        <w:ind w:right="2" w:firstLine="26"/>
        <w:jc w:val="both"/>
        <w:rPr>
          <w:rFonts w:hint="eastAsia"/>
          <w:b w:val="0"/>
          <w:bCs w:val="0"/>
          <w:i w:val="0"/>
          <w:iCs w:val="0"/>
          <w:spacing w:val="2"/>
          <w:sz w:val="30"/>
          <w:szCs w:val="30"/>
        </w:rPr>
      </w:pPr>
    </w:p>
    <w:p w14:paraId="5669BA3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Such, indeed, is the love of the Father, – namely, his eternal purpose for the communication of grace and glory, with his acquiescence therein;</w:t>
      </w:r>
    </w:p>
    <w:p w14:paraId="4A6D058F">
      <w:pPr>
        <w:pStyle w:val="2"/>
        <w:spacing w:before="316" w:line="252" w:lineRule="auto"/>
        <w:ind w:right="2" w:firstLine="26"/>
        <w:jc w:val="both"/>
        <w:rPr>
          <w:rFonts w:hint="eastAsia"/>
          <w:b w:val="0"/>
          <w:bCs w:val="0"/>
          <w:i w:val="0"/>
          <w:iCs w:val="0"/>
          <w:spacing w:val="2"/>
          <w:sz w:val="30"/>
          <w:szCs w:val="30"/>
        </w:rPr>
      </w:pPr>
    </w:p>
    <w:p w14:paraId="3E67266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父的爱确实如此——即祂为交通恩典和荣耀的永恒旨意，以及祂对此的默许；</w:t>
      </w:r>
    </w:p>
    <w:p w14:paraId="57594FE6">
      <w:pPr>
        <w:pStyle w:val="2"/>
        <w:spacing w:before="316" w:line="252" w:lineRule="auto"/>
        <w:ind w:right="2" w:firstLine="26"/>
        <w:jc w:val="both"/>
        <w:rPr>
          <w:rFonts w:hint="eastAsia"/>
          <w:b w:val="0"/>
          <w:bCs w:val="0"/>
          <w:i w:val="0"/>
          <w:iCs w:val="0"/>
          <w:spacing w:val="2"/>
          <w:sz w:val="30"/>
          <w:szCs w:val="30"/>
        </w:rPr>
      </w:pPr>
    </w:p>
    <w:p w14:paraId="3FD92BC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there is more in the love of Christ.</w:t>
      </w:r>
    </w:p>
    <w:p w14:paraId="5307A5C2">
      <w:pPr>
        <w:pStyle w:val="2"/>
        <w:spacing w:before="316" w:line="252" w:lineRule="auto"/>
        <w:ind w:right="2" w:firstLine="26"/>
        <w:jc w:val="both"/>
        <w:rPr>
          <w:rFonts w:hint="eastAsia"/>
          <w:b w:val="0"/>
          <w:bCs w:val="0"/>
          <w:i w:val="0"/>
          <w:iCs w:val="0"/>
          <w:spacing w:val="2"/>
          <w:sz w:val="30"/>
          <w:szCs w:val="30"/>
        </w:rPr>
      </w:pPr>
    </w:p>
    <w:p w14:paraId="51D2CD8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但基督的爱中还有更多。</w:t>
      </w:r>
    </w:p>
    <w:p w14:paraId="74B7C515">
      <w:pPr>
        <w:pStyle w:val="2"/>
        <w:spacing w:before="316" w:line="252" w:lineRule="auto"/>
        <w:ind w:right="2" w:firstLine="26"/>
        <w:jc w:val="both"/>
        <w:rPr>
          <w:rFonts w:hint="eastAsia"/>
          <w:b w:val="0"/>
          <w:bCs w:val="0"/>
          <w:i w:val="0"/>
          <w:iCs w:val="0"/>
          <w:spacing w:val="2"/>
          <w:sz w:val="30"/>
          <w:szCs w:val="30"/>
        </w:rPr>
      </w:pPr>
    </w:p>
    <w:p w14:paraId="06C3E21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when he exercised this love he was man also, and not God only.</w:t>
      </w:r>
    </w:p>
    <w:p w14:paraId="2C620315">
      <w:pPr>
        <w:pStyle w:val="2"/>
        <w:spacing w:before="316" w:line="252" w:lineRule="auto"/>
        <w:ind w:right="2" w:firstLine="26"/>
        <w:jc w:val="both"/>
        <w:rPr>
          <w:rFonts w:hint="eastAsia"/>
          <w:b w:val="0"/>
          <w:bCs w:val="0"/>
          <w:i w:val="0"/>
          <w:iCs w:val="0"/>
          <w:spacing w:val="2"/>
          <w:sz w:val="30"/>
          <w:szCs w:val="30"/>
        </w:rPr>
      </w:pPr>
    </w:p>
    <w:p w14:paraId="5F695D3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因为当祂运用这爱时，祂也是人，而不仅仅是神。</w:t>
      </w:r>
    </w:p>
    <w:p w14:paraId="687447AC">
      <w:pPr>
        <w:pStyle w:val="2"/>
        <w:spacing w:before="316" w:line="252" w:lineRule="auto"/>
        <w:ind w:right="2" w:firstLine="26"/>
        <w:jc w:val="both"/>
        <w:rPr>
          <w:rFonts w:hint="eastAsia"/>
          <w:b w:val="0"/>
          <w:bCs w:val="0"/>
          <w:i w:val="0"/>
          <w:iCs w:val="0"/>
          <w:spacing w:val="2"/>
          <w:sz w:val="30"/>
          <w:szCs w:val="30"/>
        </w:rPr>
      </w:pPr>
    </w:p>
    <w:p w14:paraId="431933A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in none of those eternal acts of love could the human nature of Christ have any interest or concern;</w:t>
      </w:r>
    </w:p>
    <w:p w14:paraId="4C31C04B">
      <w:pPr>
        <w:pStyle w:val="2"/>
        <w:spacing w:before="316" w:line="252" w:lineRule="auto"/>
        <w:ind w:right="2" w:firstLine="26"/>
        <w:jc w:val="both"/>
        <w:rPr>
          <w:rFonts w:hint="eastAsia"/>
          <w:b w:val="0"/>
          <w:bCs w:val="0"/>
          <w:i w:val="0"/>
          <w:iCs w:val="0"/>
          <w:spacing w:val="2"/>
          <w:sz w:val="30"/>
          <w:szCs w:val="30"/>
        </w:rPr>
      </w:pPr>
    </w:p>
    <w:p w14:paraId="62EA848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在那些永恒的爱之作为中，基督的人性不可能有任何兴趣或关切；</w:t>
      </w:r>
    </w:p>
    <w:p w14:paraId="4CEAE147">
      <w:pPr>
        <w:pStyle w:val="2"/>
        <w:spacing w:before="316" w:line="252" w:lineRule="auto"/>
        <w:ind w:right="2" w:firstLine="26"/>
        <w:jc w:val="both"/>
        <w:rPr>
          <w:rFonts w:hint="eastAsia"/>
          <w:b w:val="0"/>
          <w:bCs w:val="0"/>
          <w:i w:val="0"/>
          <w:iCs w:val="0"/>
          <w:spacing w:val="2"/>
          <w:sz w:val="30"/>
          <w:szCs w:val="30"/>
        </w:rPr>
      </w:pPr>
    </w:p>
    <w:p w14:paraId="7354CC3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yet is the love of the man Christ Jesus celebrated in the Scripture.</w:t>
      </w:r>
    </w:p>
    <w:p w14:paraId="32822960">
      <w:pPr>
        <w:pStyle w:val="2"/>
        <w:spacing w:before="316" w:line="252" w:lineRule="auto"/>
        <w:ind w:right="2" w:firstLine="26"/>
        <w:jc w:val="both"/>
        <w:rPr>
          <w:rFonts w:hint="eastAsia"/>
          <w:b w:val="0"/>
          <w:bCs w:val="0"/>
          <w:i w:val="0"/>
          <w:iCs w:val="0"/>
          <w:spacing w:val="2"/>
          <w:sz w:val="30"/>
          <w:szCs w:val="30"/>
        </w:rPr>
      </w:pPr>
    </w:p>
    <w:p w14:paraId="67D60C2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然而，人基督耶稣的爱在圣经中却被称颂。</w:t>
      </w:r>
    </w:p>
    <w:p w14:paraId="404D9165">
      <w:pPr>
        <w:pStyle w:val="2"/>
        <w:spacing w:before="316" w:line="252" w:lineRule="auto"/>
        <w:ind w:right="2" w:firstLine="26"/>
        <w:jc w:val="both"/>
        <w:rPr>
          <w:rFonts w:hint="eastAsia"/>
          <w:b w:val="0"/>
          <w:bCs w:val="0"/>
          <w:i w:val="0"/>
          <w:iCs w:val="0"/>
          <w:spacing w:val="2"/>
          <w:sz w:val="30"/>
          <w:szCs w:val="30"/>
        </w:rPr>
      </w:pPr>
    </w:p>
    <w:p w14:paraId="0483CD2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j) Wherefore this love of Christ which we inquire after is the love of his person, – that is, which he in his own person acts in and by his distinct natures, according to their distinct essential properties.</w:t>
      </w:r>
    </w:p>
    <w:p w14:paraId="5BC7E0D9">
      <w:pPr>
        <w:pStyle w:val="2"/>
        <w:spacing w:before="316" w:line="252" w:lineRule="auto"/>
        <w:ind w:right="2" w:firstLine="26"/>
        <w:jc w:val="both"/>
        <w:rPr>
          <w:rFonts w:hint="eastAsia"/>
          <w:b w:val="0"/>
          <w:bCs w:val="0"/>
          <w:i w:val="0"/>
          <w:iCs w:val="0"/>
          <w:spacing w:val="2"/>
          <w:sz w:val="30"/>
          <w:szCs w:val="30"/>
        </w:rPr>
      </w:pPr>
    </w:p>
    <w:p w14:paraId="3AEB33F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j) 因此，我们所探究的基督这爱，是祂位格的爱——也就是说，祂在自己的位格中，借着祂不同的本性，按照它们不同的本质属性所行的爱。</w:t>
      </w:r>
    </w:p>
    <w:p w14:paraId="35184C43">
      <w:pPr>
        <w:pStyle w:val="2"/>
        <w:spacing w:before="316" w:line="252" w:lineRule="auto"/>
        <w:ind w:right="2" w:firstLine="26"/>
        <w:jc w:val="both"/>
        <w:rPr>
          <w:rFonts w:hint="eastAsia"/>
          <w:b w:val="0"/>
          <w:bCs w:val="0"/>
          <w:i w:val="0"/>
          <w:iCs w:val="0"/>
          <w:spacing w:val="2"/>
          <w:sz w:val="30"/>
          <w:szCs w:val="30"/>
        </w:rPr>
      </w:pPr>
    </w:p>
    <w:p w14:paraId="5707E17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 acts of love in these distinct natures are infinitely distinct and different;</w:t>
      </w:r>
    </w:p>
    <w:p w14:paraId="398E75CD">
      <w:pPr>
        <w:pStyle w:val="2"/>
        <w:spacing w:before="316" w:line="252" w:lineRule="auto"/>
        <w:ind w:right="2" w:firstLine="26"/>
        <w:jc w:val="both"/>
        <w:rPr>
          <w:rFonts w:hint="eastAsia"/>
          <w:b w:val="0"/>
          <w:bCs w:val="0"/>
          <w:i w:val="0"/>
          <w:iCs w:val="0"/>
          <w:spacing w:val="2"/>
          <w:sz w:val="30"/>
          <w:szCs w:val="30"/>
        </w:rPr>
      </w:pPr>
    </w:p>
    <w:p w14:paraId="2AB57B8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这些不同本性中的爱之作为是无限独特和不同的；</w:t>
      </w:r>
    </w:p>
    <w:p w14:paraId="0C78420E">
      <w:pPr>
        <w:pStyle w:val="2"/>
        <w:spacing w:before="316" w:line="252" w:lineRule="auto"/>
        <w:ind w:right="2" w:firstLine="26"/>
        <w:jc w:val="both"/>
        <w:rPr>
          <w:rFonts w:hint="eastAsia"/>
          <w:b w:val="0"/>
          <w:bCs w:val="0"/>
          <w:i w:val="0"/>
          <w:iCs w:val="0"/>
          <w:spacing w:val="2"/>
          <w:sz w:val="30"/>
          <w:szCs w:val="30"/>
        </w:rPr>
      </w:pPr>
    </w:p>
    <w:p w14:paraId="1B064EC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yet are they all acts of one and the same person.</w:t>
      </w:r>
    </w:p>
    <w:p w14:paraId="46517144">
      <w:pPr>
        <w:pStyle w:val="2"/>
        <w:spacing w:before="316" w:line="252" w:lineRule="auto"/>
        <w:ind w:right="2" w:firstLine="26"/>
        <w:jc w:val="both"/>
        <w:rPr>
          <w:rFonts w:hint="eastAsia"/>
          <w:b w:val="0"/>
          <w:bCs w:val="0"/>
          <w:i w:val="0"/>
          <w:iCs w:val="0"/>
          <w:spacing w:val="2"/>
          <w:sz w:val="30"/>
          <w:szCs w:val="30"/>
        </w:rPr>
      </w:pPr>
    </w:p>
    <w:p w14:paraId="1DE5BD1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然而它们都是同一位格的作为。</w:t>
      </w:r>
    </w:p>
    <w:p w14:paraId="002B5B92">
      <w:pPr>
        <w:pStyle w:val="2"/>
        <w:spacing w:before="316" w:line="252" w:lineRule="auto"/>
        <w:ind w:right="2" w:firstLine="26"/>
        <w:jc w:val="both"/>
        <w:rPr>
          <w:rFonts w:hint="eastAsia"/>
          <w:b w:val="0"/>
          <w:bCs w:val="0"/>
          <w:i w:val="0"/>
          <w:iCs w:val="0"/>
          <w:spacing w:val="2"/>
          <w:sz w:val="30"/>
          <w:szCs w:val="30"/>
        </w:rPr>
      </w:pPr>
    </w:p>
    <w:p w14:paraId="73350F4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then, whether that act of love in Christ which we would at any time consider, be an eternal act of the divine nature in the person of the Son of God;</w:t>
      </w:r>
    </w:p>
    <w:p w14:paraId="30D4452B">
      <w:pPr>
        <w:pStyle w:val="2"/>
        <w:spacing w:before="316" w:line="252" w:lineRule="auto"/>
        <w:ind w:right="2" w:firstLine="26"/>
        <w:jc w:val="both"/>
        <w:rPr>
          <w:rFonts w:hint="eastAsia"/>
          <w:b w:val="0"/>
          <w:bCs w:val="0"/>
          <w:i w:val="0"/>
          <w:iCs w:val="0"/>
          <w:spacing w:val="2"/>
          <w:sz w:val="30"/>
          <w:szCs w:val="30"/>
        </w:rPr>
      </w:pPr>
    </w:p>
    <w:p w14:paraId="3A7D072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那么，无论我们任何时候所考虑的基督那爱的作为，是神子位格中神性的永恒作为；</w:t>
      </w:r>
    </w:p>
    <w:p w14:paraId="005203C4">
      <w:pPr>
        <w:pStyle w:val="2"/>
        <w:spacing w:before="316" w:line="252" w:lineRule="auto"/>
        <w:ind w:right="2" w:firstLine="26"/>
        <w:jc w:val="both"/>
        <w:rPr>
          <w:rFonts w:hint="eastAsia"/>
          <w:b w:val="0"/>
          <w:bCs w:val="0"/>
          <w:i w:val="0"/>
          <w:iCs w:val="0"/>
          <w:spacing w:val="2"/>
          <w:sz w:val="30"/>
          <w:szCs w:val="30"/>
        </w:rPr>
      </w:pPr>
    </w:p>
    <w:p w14:paraId="48C16DD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or whether it be an act of the human, performed in time by the gracious faculties and powers of that nature, it is still the love of one and the self same person, – Christ Jesus.</w:t>
      </w:r>
    </w:p>
    <w:p w14:paraId="2F1FBD0C">
      <w:pPr>
        <w:pStyle w:val="2"/>
        <w:spacing w:before="316" w:line="252" w:lineRule="auto"/>
        <w:ind w:right="2" w:firstLine="26"/>
        <w:jc w:val="both"/>
        <w:rPr>
          <w:rFonts w:hint="eastAsia"/>
          <w:b w:val="0"/>
          <w:bCs w:val="0"/>
          <w:i w:val="0"/>
          <w:iCs w:val="0"/>
          <w:spacing w:val="2"/>
          <w:sz w:val="30"/>
          <w:szCs w:val="30"/>
        </w:rPr>
      </w:pPr>
    </w:p>
    <w:p w14:paraId="7478728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或者它是在时间中，由那本性恩慈的官能和能力所行的人性作为，它仍然是同一位格——基督耶稣——的爱。</w:t>
      </w:r>
    </w:p>
    <w:p w14:paraId="07AA4D0B">
      <w:pPr>
        <w:pStyle w:val="2"/>
        <w:spacing w:before="316" w:line="252" w:lineRule="auto"/>
        <w:ind w:right="2" w:firstLine="26"/>
        <w:jc w:val="both"/>
        <w:rPr>
          <w:rFonts w:hint="eastAsia"/>
          <w:b w:val="0"/>
          <w:bCs w:val="0"/>
          <w:i w:val="0"/>
          <w:iCs w:val="0"/>
          <w:spacing w:val="2"/>
          <w:sz w:val="30"/>
          <w:szCs w:val="30"/>
        </w:rPr>
      </w:pPr>
    </w:p>
    <w:p w14:paraId="6EBDB57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was an act of inexpressible love in him, that he assumed our nature, Heb. 2: 14, 17.</w:t>
      </w:r>
    </w:p>
    <w:p w14:paraId="59EF7D17">
      <w:pPr>
        <w:pStyle w:val="2"/>
        <w:spacing w:before="316" w:line="252" w:lineRule="auto"/>
        <w:ind w:right="2" w:firstLine="26"/>
        <w:jc w:val="both"/>
        <w:rPr>
          <w:rFonts w:hint="eastAsia"/>
          <w:b w:val="0"/>
          <w:bCs w:val="0"/>
          <w:i w:val="0"/>
          <w:iCs w:val="0"/>
          <w:spacing w:val="2"/>
          <w:sz w:val="30"/>
          <w:szCs w:val="30"/>
        </w:rPr>
      </w:pPr>
    </w:p>
    <w:p w14:paraId="0EB08E0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祂取了我们的本性，这是祂难以言喻的爱之作为，希伯来书2章14、17节。</w:t>
      </w:r>
    </w:p>
    <w:p w14:paraId="198DEDEB">
      <w:pPr>
        <w:pStyle w:val="2"/>
        <w:spacing w:before="316" w:line="252" w:lineRule="auto"/>
        <w:ind w:right="2" w:firstLine="26"/>
        <w:jc w:val="both"/>
        <w:rPr>
          <w:rFonts w:hint="eastAsia"/>
          <w:b w:val="0"/>
          <w:bCs w:val="0"/>
          <w:i w:val="0"/>
          <w:iCs w:val="0"/>
          <w:spacing w:val="2"/>
          <w:sz w:val="30"/>
          <w:szCs w:val="30"/>
        </w:rPr>
      </w:pPr>
    </w:p>
    <w:p w14:paraId="44C92D3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it was an act in and of his divine nature only;</w:t>
      </w:r>
    </w:p>
    <w:p w14:paraId="12822591">
      <w:pPr>
        <w:pStyle w:val="2"/>
        <w:spacing w:before="316" w:line="252" w:lineRule="auto"/>
        <w:ind w:right="2" w:firstLine="26"/>
        <w:jc w:val="both"/>
        <w:rPr>
          <w:rFonts w:hint="eastAsia"/>
          <w:b w:val="0"/>
          <w:bCs w:val="0"/>
          <w:i w:val="0"/>
          <w:iCs w:val="0"/>
          <w:spacing w:val="2"/>
          <w:sz w:val="30"/>
          <w:szCs w:val="30"/>
        </w:rPr>
      </w:pPr>
    </w:p>
    <w:p w14:paraId="6ED31BE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但那只是祂神性的作为；</w:t>
      </w:r>
    </w:p>
    <w:p w14:paraId="572239EA">
      <w:pPr>
        <w:pStyle w:val="2"/>
        <w:spacing w:before="316" w:line="252" w:lineRule="auto"/>
        <w:ind w:right="2" w:firstLine="26"/>
        <w:jc w:val="both"/>
        <w:rPr>
          <w:rFonts w:hint="eastAsia"/>
          <w:b w:val="0"/>
          <w:bCs w:val="0"/>
          <w:i w:val="0"/>
          <w:iCs w:val="0"/>
          <w:spacing w:val="2"/>
          <w:sz w:val="30"/>
          <w:szCs w:val="30"/>
        </w:rPr>
      </w:pPr>
    </w:p>
    <w:p w14:paraId="65E9A41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it was antecedent unto the existence of his human nature, which could not, therefore, concur therein.</w:t>
      </w:r>
    </w:p>
    <w:p w14:paraId="65BEFFF0">
      <w:pPr>
        <w:pStyle w:val="2"/>
        <w:spacing w:before="316" w:line="252" w:lineRule="auto"/>
        <w:ind w:right="2" w:firstLine="26"/>
        <w:jc w:val="both"/>
        <w:rPr>
          <w:rFonts w:hint="eastAsia"/>
          <w:b w:val="0"/>
          <w:bCs w:val="0"/>
          <w:i w:val="0"/>
          <w:iCs w:val="0"/>
          <w:spacing w:val="2"/>
          <w:sz w:val="30"/>
          <w:szCs w:val="30"/>
        </w:rPr>
      </w:pPr>
    </w:p>
    <w:p w14:paraId="37079F7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因为它先于祂人性的存在，因此祂的人性不可能参与其中。</w:t>
      </w:r>
    </w:p>
    <w:p w14:paraId="3B428539">
      <w:pPr>
        <w:pStyle w:val="2"/>
        <w:spacing w:before="316" w:line="252" w:lineRule="auto"/>
        <w:ind w:right="2" w:firstLine="26"/>
        <w:jc w:val="both"/>
        <w:rPr>
          <w:rFonts w:hint="eastAsia"/>
          <w:b w:val="0"/>
          <w:bCs w:val="0"/>
          <w:i w:val="0"/>
          <w:iCs w:val="0"/>
          <w:spacing w:val="2"/>
          <w:sz w:val="30"/>
          <w:szCs w:val="30"/>
        </w:rPr>
      </w:pPr>
    </w:p>
    <w:p w14:paraId="196D0A4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His laying down his life for us was an act of inconceivable love, 1 John 3: 16.</w:t>
      </w:r>
    </w:p>
    <w:p w14:paraId="6C00CE47">
      <w:pPr>
        <w:pStyle w:val="2"/>
        <w:spacing w:before="316" w:line="252" w:lineRule="auto"/>
        <w:ind w:right="2" w:firstLine="26"/>
        <w:jc w:val="both"/>
        <w:rPr>
          <w:rFonts w:hint="eastAsia"/>
          <w:b w:val="0"/>
          <w:bCs w:val="0"/>
          <w:i w:val="0"/>
          <w:iCs w:val="0"/>
          <w:spacing w:val="2"/>
          <w:sz w:val="30"/>
          <w:szCs w:val="30"/>
        </w:rPr>
      </w:pPr>
    </w:p>
    <w:p w14:paraId="308B4A3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祂为我们舍命是难以想象的爱之作为，约翰一书3章16节。</w:t>
      </w:r>
    </w:p>
    <w:p w14:paraId="4DB4136F">
      <w:pPr>
        <w:pStyle w:val="2"/>
        <w:spacing w:before="316" w:line="252" w:lineRule="auto"/>
        <w:ind w:right="2" w:firstLine="26"/>
        <w:jc w:val="both"/>
        <w:rPr>
          <w:rFonts w:hint="eastAsia"/>
          <w:b w:val="0"/>
          <w:bCs w:val="0"/>
          <w:i w:val="0"/>
          <w:iCs w:val="0"/>
          <w:spacing w:val="2"/>
          <w:sz w:val="30"/>
          <w:szCs w:val="30"/>
        </w:rPr>
      </w:pPr>
    </w:p>
    <w:p w14:paraId="23D339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Yet was it only an act of the human nature, wherein he offered himself and died.</w:t>
      </w:r>
    </w:p>
    <w:p w14:paraId="7E23C460">
      <w:pPr>
        <w:pStyle w:val="2"/>
        <w:spacing w:before="316" w:line="252" w:lineRule="auto"/>
        <w:ind w:right="2" w:firstLine="26"/>
        <w:jc w:val="both"/>
        <w:rPr>
          <w:rFonts w:hint="eastAsia"/>
          <w:b w:val="0"/>
          <w:bCs w:val="0"/>
          <w:i w:val="0"/>
          <w:iCs w:val="0"/>
          <w:spacing w:val="2"/>
          <w:sz w:val="30"/>
          <w:szCs w:val="30"/>
        </w:rPr>
      </w:pPr>
    </w:p>
    <w:p w14:paraId="6202840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然而那只是人性的作为，祂在其中献上自己并死去。</w:t>
      </w:r>
    </w:p>
    <w:p w14:paraId="254D6AA3">
      <w:pPr>
        <w:pStyle w:val="2"/>
        <w:spacing w:before="316" w:line="252" w:lineRule="auto"/>
        <w:ind w:right="2" w:firstLine="26"/>
        <w:jc w:val="both"/>
        <w:rPr>
          <w:rFonts w:hint="eastAsia"/>
          <w:b w:val="0"/>
          <w:bCs w:val="0"/>
          <w:i w:val="0"/>
          <w:iCs w:val="0"/>
          <w:spacing w:val="2"/>
          <w:sz w:val="30"/>
          <w:szCs w:val="30"/>
        </w:rPr>
      </w:pPr>
    </w:p>
    <w:p w14:paraId="51AC810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both the one and the other were acts of his divine person;</w:t>
      </w:r>
    </w:p>
    <w:p w14:paraId="1BDFDCF1">
      <w:pPr>
        <w:pStyle w:val="2"/>
        <w:spacing w:before="316" w:line="252" w:lineRule="auto"/>
        <w:ind w:right="2" w:firstLine="26"/>
        <w:jc w:val="both"/>
        <w:rPr>
          <w:rFonts w:hint="eastAsia"/>
          <w:b w:val="0"/>
          <w:bCs w:val="0"/>
          <w:i w:val="0"/>
          <w:iCs w:val="0"/>
          <w:spacing w:val="2"/>
          <w:sz w:val="30"/>
          <w:szCs w:val="30"/>
        </w:rPr>
      </w:pPr>
    </w:p>
    <w:p w14:paraId="6B20134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但两者都是祂神圣位格的作为；</w:t>
      </w:r>
    </w:p>
    <w:p w14:paraId="717239A9">
      <w:pPr>
        <w:pStyle w:val="2"/>
        <w:spacing w:before="316" w:line="252" w:lineRule="auto"/>
        <w:ind w:right="2" w:firstLine="26"/>
        <w:jc w:val="both"/>
        <w:rPr>
          <w:rFonts w:hint="eastAsia"/>
          <w:b w:val="0"/>
          <w:bCs w:val="0"/>
          <w:i w:val="0"/>
          <w:iCs w:val="0"/>
          <w:spacing w:val="2"/>
          <w:sz w:val="30"/>
          <w:szCs w:val="30"/>
        </w:rPr>
      </w:pPr>
    </w:p>
    <w:p w14:paraId="795449B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whence it is said that God laid down his life for us, and purchased the church with his own blood.</w:t>
      </w:r>
    </w:p>
    <w:p w14:paraId="42D8B745">
      <w:pPr>
        <w:pStyle w:val="2"/>
        <w:spacing w:before="316" w:line="252" w:lineRule="auto"/>
        <w:ind w:right="2" w:firstLine="26"/>
        <w:jc w:val="both"/>
        <w:rPr>
          <w:rFonts w:hint="eastAsia"/>
          <w:b w:val="0"/>
          <w:bCs w:val="0"/>
          <w:i w:val="0"/>
          <w:iCs w:val="0"/>
          <w:spacing w:val="2"/>
          <w:sz w:val="30"/>
          <w:szCs w:val="30"/>
        </w:rPr>
      </w:pPr>
    </w:p>
    <w:p w14:paraId="3F566DE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因此经上说，神为我们舍命，并用自己的血买了教会。</w:t>
      </w:r>
    </w:p>
    <w:p w14:paraId="475A1E04">
      <w:pPr>
        <w:pStyle w:val="2"/>
        <w:spacing w:before="316" w:line="252" w:lineRule="auto"/>
        <w:ind w:right="2" w:firstLine="26"/>
        <w:jc w:val="both"/>
        <w:rPr>
          <w:rFonts w:hint="eastAsia"/>
          <w:b w:val="0"/>
          <w:bCs w:val="0"/>
          <w:i w:val="0"/>
          <w:iCs w:val="0"/>
          <w:spacing w:val="2"/>
          <w:sz w:val="30"/>
          <w:szCs w:val="30"/>
        </w:rPr>
      </w:pPr>
    </w:p>
    <w:p w14:paraId="059D62B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that love of Christ wherein he is glorious, and wherein we are by faith to behold his glory.</w:t>
      </w:r>
    </w:p>
    <w:p w14:paraId="07025F1C">
      <w:pPr>
        <w:pStyle w:val="2"/>
        <w:spacing w:before="316" w:line="252" w:lineRule="auto"/>
        <w:ind w:right="2" w:firstLine="26"/>
        <w:jc w:val="both"/>
        <w:rPr>
          <w:rFonts w:hint="eastAsia"/>
          <w:b w:val="0"/>
          <w:bCs w:val="0"/>
          <w:i w:val="0"/>
          <w:iCs w:val="0"/>
          <w:spacing w:val="2"/>
          <w:sz w:val="30"/>
          <w:szCs w:val="30"/>
        </w:rPr>
      </w:pPr>
    </w:p>
    <w:p w14:paraId="09B5F7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这就是基督荣耀所在的爱，也是我们凭信心瞻仰祂荣耀的地方。</w:t>
      </w:r>
    </w:p>
    <w:p w14:paraId="42D8EBA3">
      <w:pPr>
        <w:pStyle w:val="2"/>
        <w:spacing w:before="316" w:line="252" w:lineRule="auto"/>
        <w:ind w:right="2" w:firstLine="26"/>
        <w:jc w:val="both"/>
        <w:rPr>
          <w:rFonts w:hint="eastAsia"/>
          <w:b w:val="0"/>
          <w:bCs w:val="0"/>
          <w:i w:val="0"/>
          <w:iCs w:val="0"/>
          <w:spacing w:val="2"/>
          <w:sz w:val="30"/>
          <w:szCs w:val="30"/>
        </w:rPr>
      </w:pPr>
    </w:p>
    <w:p w14:paraId="231A822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great part of the blessedness of the saints in heaven, and their triumph therein, consists in their beholding of this glory of Christ, – in their thankful contemplation of the fruits of it.</w:t>
      </w:r>
    </w:p>
    <w:p w14:paraId="02CD11AD">
      <w:pPr>
        <w:pStyle w:val="2"/>
        <w:spacing w:before="316" w:line="252" w:lineRule="auto"/>
        <w:ind w:right="2" w:firstLine="26"/>
        <w:jc w:val="both"/>
        <w:rPr>
          <w:rFonts w:hint="eastAsia"/>
          <w:b w:val="0"/>
          <w:bCs w:val="0"/>
          <w:i w:val="0"/>
          <w:iCs w:val="0"/>
          <w:spacing w:val="2"/>
          <w:sz w:val="30"/>
          <w:szCs w:val="30"/>
        </w:rPr>
      </w:pPr>
    </w:p>
    <w:p w14:paraId="100D5F1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天上圣徒福乐的很大一部分，以及他们在其中的得胜，在于他们瞻仰基督的这荣耀——在于他们感恩地默想其果实。</w:t>
      </w:r>
    </w:p>
    <w:p w14:paraId="1038D869">
      <w:pPr>
        <w:pStyle w:val="2"/>
        <w:spacing w:before="316" w:line="252" w:lineRule="auto"/>
        <w:ind w:right="2" w:firstLine="26"/>
        <w:jc w:val="both"/>
        <w:rPr>
          <w:rFonts w:hint="eastAsia"/>
          <w:b w:val="0"/>
          <w:bCs w:val="0"/>
          <w:i w:val="0"/>
          <w:iCs w:val="0"/>
          <w:spacing w:val="2"/>
          <w:sz w:val="30"/>
          <w:szCs w:val="30"/>
        </w:rPr>
      </w:pPr>
    </w:p>
    <w:p w14:paraId="2EA2A65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See Rev. 5: 9, 10, &amp;c.</w:t>
      </w:r>
    </w:p>
    <w:p w14:paraId="4B81E543">
      <w:pPr>
        <w:pStyle w:val="2"/>
        <w:spacing w:before="316" w:line="252" w:lineRule="auto"/>
        <w:ind w:right="2" w:firstLine="26"/>
        <w:jc w:val="both"/>
        <w:rPr>
          <w:rFonts w:hint="eastAsia"/>
          <w:b w:val="0"/>
          <w:bCs w:val="0"/>
          <w:i w:val="0"/>
          <w:iCs w:val="0"/>
          <w:spacing w:val="2"/>
          <w:sz w:val="30"/>
          <w:szCs w:val="30"/>
        </w:rPr>
      </w:pPr>
    </w:p>
    <w:p w14:paraId="13561CC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见启示录5章9-10节等。</w:t>
      </w:r>
    </w:p>
    <w:p w14:paraId="220E7666">
      <w:pPr>
        <w:pStyle w:val="2"/>
        <w:spacing w:before="316" w:line="252" w:lineRule="auto"/>
        <w:ind w:right="2" w:firstLine="26"/>
        <w:jc w:val="both"/>
        <w:rPr>
          <w:rFonts w:hint="eastAsia"/>
          <w:b w:val="0"/>
          <w:bCs w:val="0"/>
          <w:i w:val="0"/>
          <w:iCs w:val="0"/>
          <w:spacing w:val="2"/>
          <w:sz w:val="30"/>
          <w:szCs w:val="30"/>
        </w:rPr>
      </w:pPr>
    </w:p>
    <w:p w14:paraId="59833F0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illustrious brightness wherewith this glory shines in heaven, the all-satisfying sweetness which the view of it gives unto the souls of the saints there possessed of glory, are not by us conceivable, nor to be expressed.</w:t>
      </w:r>
    </w:p>
    <w:p w14:paraId="4084466D">
      <w:pPr>
        <w:pStyle w:val="2"/>
        <w:spacing w:before="316" w:line="252" w:lineRule="auto"/>
        <w:ind w:right="2" w:firstLine="26"/>
        <w:jc w:val="both"/>
        <w:rPr>
          <w:rFonts w:hint="eastAsia"/>
          <w:b w:val="0"/>
          <w:bCs w:val="0"/>
          <w:i w:val="0"/>
          <w:iCs w:val="0"/>
          <w:spacing w:val="2"/>
          <w:sz w:val="30"/>
          <w:szCs w:val="30"/>
        </w:rPr>
      </w:pPr>
    </w:p>
    <w:p w14:paraId="7774A41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这荣耀在天上照耀的辉煌光芒，以及瞻仰它给那些在荣耀中圣徒灵魂所带来的全然满足的甘甜，是我们无法想象，也无法表达的。</w:t>
      </w:r>
    </w:p>
    <w:p w14:paraId="7F0579DD">
      <w:pPr>
        <w:pStyle w:val="2"/>
        <w:spacing w:before="316" w:line="252" w:lineRule="auto"/>
        <w:ind w:right="2" w:firstLine="26"/>
        <w:jc w:val="both"/>
        <w:rPr>
          <w:rFonts w:hint="eastAsia"/>
          <w:b w:val="0"/>
          <w:bCs w:val="0"/>
          <w:i w:val="0"/>
          <w:iCs w:val="0"/>
          <w:spacing w:val="2"/>
          <w:sz w:val="30"/>
          <w:szCs w:val="30"/>
        </w:rPr>
      </w:pPr>
    </w:p>
    <w:p w14:paraId="3BB58E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 this love passeth knowledge, – there, we shall comprehend the dimensions of it.</w:t>
      </w:r>
    </w:p>
    <w:p w14:paraId="3496F0A3">
      <w:pPr>
        <w:pStyle w:val="2"/>
        <w:spacing w:before="316" w:line="252" w:lineRule="auto"/>
        <w:ind w:right="2" w:firstLine="26"/>
        <w:jc w:val="both"/>
        <w:rPr>
          <w:rFonts w:hint="eastAsia"/>
          <w:b w:val="0"/>
          <w:bCs w:val="0"/>
          <w:i w:val="0"/>
          <w:iCs w:val="0"/>
          <w:spacing w:val="2"/>
          <w:sz w:val="30"/>
          <w:szCs w:val="30"/>
        </w:rPr>
      </w:pPr>
    </w:p>
    <w:p w14:paraId="50E74E8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在此，这爱是过于人所能测度的——在那里，我们将理解它的量度。</w:t>
      </w:r>
    </w:p>
    <w:p w14:paraId="4748D015">
      <w:pPr>
        <w:pStyle w:val="2"/>
        <w:spacing w:before="316" w:line="252" w:lineRule="auto"/>
        <w:ind w:right="2" w:firstLine="26"/>
        <w:jc w:val="both"/>
        <w:rPr>
          <w:rFonts w:hint="eastAsia"/>
          <w:b w:val="0"/>
          <w:bCs w:val="0"/>
          <w:i w:val="0"/>
          <w:iCs w:val="0"/>
          <w:spacing w:val="2"/>
          <w:sz w:val="30"/>
          <w:szCs w:val="30"/>
        </w:rPr>
      </w:pPr>
    </w:p>
    <w:p w14:paraId="7227675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Yet even here, if we are not slothful and carnal, we may have a refreshing prospect of it;</w:t>
      </w:r>
    </w:p>
    <w:p w14:paraId="1EF612DE">
      <w:pPr>
        <w:pStyle w:val="2"/>
        <w:spacing w:before="316" w:line="252" w:lineRule="auto"/>
        <w:ind w:right="2" w:firstLine="26"/>
        <w:jc w:val="both"/>
        <w:rPr>
          <w:rFonts w:hint="eastAsia"/>
          <w:b w:val="0"/>
          <w:bCs w:val="0"/>
          <w:i w:val="0"/>
          <w:iCs w:val="0"/>
          <w:spacing w:val="2"/>
          <w:sz w:val="30"/>
          <w:szCs w:val="30"/>
        </w:rPr>
      </w:pPr>
    </w:p>
    <w:p w14:paraId="530904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然而即使在此，如果我们不懒惰和属肉体，我们也可以对它有一个提神的展望；</w:t>
      </w:r>
    </w:p>
    <w:p w14:paraId="07396F60">
      <w:pPr>
        <w:pStyle w:val="2"/>
        <w:spacing w:before="316" w:line="252" w:lineRule="auto"/>
        <w:ind w:right="2" w:firstLine="26"/>
        <w:jc w:val="both"/>
        <w:rPr>
          <w:rFonts w:hint="eastAsia"/>
          <w:b w:val="0"/>
          <w:bCs w:val="0"/>
          <w:i w:val="0"/>
          <w:iCs w:val="0"/>
          <w:spacing w:val="2"/>
          <w:sz w:val="30"/>
          <w:szCs w:val="30"/>
        </w:rPr>
      </w:pPr>
    </w:p>
    <w:p w14:paraId="78D5053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where comprehension fails, let admiration take place.</w:t>
      </w:r>
    </w:p>
    <w:p w14:paraId="42A37ED1">
      <w:pPr>
        <w:pStyle w:val="2"/>
        <w:spacing w:before="316" w:line="252" w:lineRule="auto"/>
        <w:ind w:right="2" w:firstLine="26"/>
        <w:jc w:val="both"/>
        <w:rPr>
          <w:rFonts w:hint="eastAsia"/>
          <w:b w:val="0"/>
          <w:bCs w:val="0"/>
          <w:i w:val="0"/>
          <w:iCs w:val="0"/>
          <w:spacing w:val="2"/>
          <w:sz w:val="30"/>
          <w:szCs w:val="30"/>
        </w:rPr>
      </w:pPr>
    </w:p>
    <w:p w14:paraId="7590677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当理解失败时，让赞叹取而代之。</w:t>
      </w:r>
    </w:p>
    <w:p w14:paraId="781B1497">
      <w:pPr>
        <w:pStyle w:val="2"/>
        <w:spacing w:before="316" w:line="252" w:lineRule="auto"/>
        <w:ind w:right="2" w:firstLine="26"/>
        <w:jc w:val="both"/>
        <w:rPr>
          <w:rFonts w:hint="eastAsia"/>
          <w:b w:val="0"/>
          <w:bCs w:val="0"/>
          <w:i w:val="0"/>
          <w:iCs w:val="0"/>
          <w:spacing w:val="2"/>
          <w:sz w:val="30"/>
          <w:szCs w:val="30"/>
        </w:rPr>
      </w:pPr>
    </w:p>
    <w:p w14:paraId="1B8230E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My present business is, to exhort othersunto the contemplation of it, though it be but a little, a very little, a small portion of it, that I can conceive;</w:t>
      </w:r>
    </w:p>
    <w:p w14:paraId="3CE9C23B">
      <w:pPr>
        <w:pStyle w:val="2"/>
        <w:spacing w:before="316" w:line="252" w:lineRule="auto"/>
        <w:ind w:right="2" w:firstLine="26"/>
        <w:jc w:val="both"/>
        <w:rPr>
          <w:rFonts w:hint="eastAsia"/>
          <w:b w:val="0"/>
          <w:bCs w:val="0"/>
          <w:i w:val="0"/>
          <w:iCs w:val="0"/>
          <w:spacing w:val="2"/>
          <w:sz w:val="30"/>
          <w:szCs w:val="30"/>
        </w:rPr>
      </w:pPr>
    </w:p>
    <w:p w14:paraId="3371DD6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我目前的任务是劝勉他人默想它，尽管我所能构想的只是它的一小部分，非常小的一部分；</w:t>
      </w:r>
    </w:p>
    <w:p w14:paraId="3409DDF8">
      <w:pPr>
        <w:pStyle w:val="2"/>
        <w:spacing w:before="316" w:line="252" w:lineRule="auto"/>
        <w:ind w:right="2" w:firstLine="26"/>
        <w:jc w:val="both"/>
        <w:rPr>
          <w:rFonts w:hint="eastAsia"/>
          <w:b w:val="0"/>
          <w:bCs w:val="0"/>
          <w:i w:val="0"/>
          <w:iCs w:val="0"/>
          <w:spacing w:val="2"/>
          <w:sz w:val="30"/>
          <w:szCs w:val="30"/>
        </w:rPr>
      </w:pPr>
    </w:p>
    <w:p w14:paraId="59E1DBF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less than that very little that I can express.</w:t>
      </w:r>
    </w:p>
    <w:p w14:paraId="53D72859">
      <w:pPr>
        <w:pStyle w:val="2"/>
        <w:spacing w:before="316" w:line="252" w:lineRule="auto"/>
        <w:ind w:right="2" w:firstLine="26"/>
        <w:jc w:val="both"/>
        <w:rPr>
          <w:rFonts w:hint="eastAsia"/>
          <w:b w:val="0"/>
          <w:bCs w:val="0"/>
          <w:i w:val="0"/>
          <w:iCs w:val="0"/>
          <w:spacing w:val="2"/>
          <w:sz w:val="30"/>
          <w:szCs w:val="30"/>
        </w:rPr>
      </w:pPr>
    </w:p>
    <w:p w14:paraId="1215E27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并且比我所能表达的非常小的一部分还要少。</w:t>
      </w:r>
    </w:p>
    <w:p w14:paraId="6FAFA7A0">
      <w:pPr>
        <w:pStyle w:val="2"/>
        <w:spacing w:before="316" w:line="252" w:lineRule="auto"/>
        <w:ind w:right="2" w:firstLine="26"/>
        <w:jc w:val="both"/>
        <w:rPr>
          <w:rFonts w:hint="eastAsia"/>
          <w:b w:val="0"/>
          <w:bCs w:val="0"/>
          <w:i w:val="0"/>
          <w:iCs w:val="0"/>
          <w:spacing w:val="2"/>
          <w:sz w:val="30"/>
          <w:szCs w:val="30"/>
        </w:rPr>
      </w:pPr>
    </w:p>
    <w:p w14:paraId="69A8315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Yet may it be my duty to excite not only myself, but others also, unto due inquiries after it;</w:t>
      </w:r>
    </w:p>
    <w:p w14:paraId="55B7461F">
      <w:pPr>
        <w:pStyle w:val="2"/>
        <w:spacing w:before="316" w:line="252" w:lineRule="auto"/>
        <w:ind w:right="2" w:firstLine="26"/>
        <w:jc w:val="both"/>
        <w:rPr>
          <w:rFonts w:hint="eastAsia"/>
          <w:b w:val="0"/>
          <w:bCs w:val="0"/>
          <w:i w:val="0"/>
          <w:iCs w:val="0"/>
          <w:spacing w:val="2"/>
          <w:sz w:val="30"/>
          <w:szCs w:val="30"/>
        </w:rPr>
      </w:pPr>
    </w:p>
    <w:p w14:paraId="6EE0160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然而，激励我自己，也激励他人，去适当地探究它，这可能是我当尽的责任；</w:t>
      </w:r>
    </w:p>
    <w:p w14:paraId="6FB588F9">
      <w:pPr>
        <w:pStyle w:val="2"/>
        <w:spacing w:before="316" w:line="252" w:lineRule="auto"/>
        <w:ind w:right="2" w:firstLine="26"/>
        <w:jc w:val="both"/>
        <w:rPr>
          <w:rFonts w:hint="eastAsia"/>
          <w:b w:val="0"/>
          <w:bCs w:val="0"/>
          <w:i w:val="0"/>
          <w:iCs w:val="0"/>
          <w:spacing w:val="2"/>
          <w:sz w:val="30"/>
          <w:szCs w:val="30"/>
        </w:rPr>
      </w:pPr>
    </w:p>
    <w:p w14:paraId="27E97A4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unto which end I offer the things ensuing.</w:t>
      </w:r>
    </w:p>
    <w:p w14:paraId="1D7AE5C7">
      <w:pPr>
        <w:pStyle w:val="2"/>
        <w:spacing w:before="316" w:line="252" w:lineRule="auto"/>
        <w:ind w:right="2" w:firstLine="26"/>
        <w:jc w:val="both"/>
        <w:rPr>
          <w:rFonts w:hint="eastAsia"/>
          <w:b w:val="0"/>
          <w:bCs w:val="0"/>
          <w:i w:val="0"/>
          <w:iCs w:val="0"/>
          <w:spacing w:val="2"/>
          <w:sz w:val="30"/>
          <w:szCs w:val="30"/>
        </w:rPr>
      </w:pPr>
    </w:p>
    <w:p w14:paraId="2A9281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为此目的，我提出以下几点。</w:t>
      </w:r>
    </w:p>
    <w:p w14:paraId="7E02B379">
      <w:pPr>
        <w:pStyle w:val="2"/>
        <w:spacing w:before="316" w:line="252" w:lineRule="auto"/>
        <w:ind w:right="2" w:firstLine="26"/>
        <w:jc w:val="both"/>
        <w:rPr>
          <w:rFonts w:hint="eastAsia"/>
          <w:b w:val="0"/>
          <w:bCs w:val="0"/>
          <w:i w:val="0"/>
          <w:iCs w:val="0"/>
          <w:spacing w:val="2"/>
          <w:sz w:val="30"/>
          <w:szCs w:val="30"/>
        </w:rPr>
      </w:pPr>
    </w:p>
    <w:p w14:paraId="6CDF5AD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Labour that your minds may continually befitted and prepared for such heavenly contemplations.</w:t>
      </w:r>
    </w:p>
    <w:p w14:paraId="5C0B6F90">
      <w:pPr>
        <w:pStyle w:val="2"/>
        <w:spacing w:before="316" w:line="252" w:lineRule="auto"/>
        <w:ind w:right="2" w:firstLine="26"/>
        <w:jc w:val="both"/>
        <w:rPr>
          <w:rFonts w:hint="eastAsia"/>
          <w:b w:val="0"/>
          <w:bCs w:val="0"/>
          <w:i w:val="0"/>
          <w:iCs w:val="0"/>
          <w:spacing w:val="2"/>
          <w:sz w:val="30"/>
          <w:szCs w:val="30"/>
        </w:rPr>
      </w:pPr>
    </w:p>
    <w:p w14:paraId="51CCE6C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努力使你们的心思持续地适合并预备好进行这样的属天默想。</w:t>
      </w:r>
    </w:p>
    <w:p w14:paraId="288FFF47">
      <w:pPr>
        <w:pStyle w:val="2"/>
        <w:spacing w:before="316" w:line="252" w:lineRule="auto"/>
        <w:ind w:right="2" w:firstLine="26"/>
        <w:jc w:val="both"/>
        <w:rPr>
          <w:rFonts w:hint="eastAsia"/>
          <w:b w:val="0"/>
          <w:bCs w:val="0"/>
          <w:i w:val="0"/>
          <w:iCs w:val="0"/>
          <w:spacing w:val="2"/>
          <w:sz w:val="30"/>
          <w:szCs w:val="30"/>
        </w:rPr>
      </w:pPr>
    </w:p>
    <w:p w14:paraId="17872AA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they are carnal and sensual, or need with earthly things, a due sense of this love of Christ and its glory will not abide in them.</w:t>
      </w:r>
    </w:p>
    <w:p w14:paraId="49819405">
      <w:pPr>
        <w:pStyle w:val="2"/>
        <w:spacing w:before="316" w:line="252" w:lineRule="auto"/>
        <w:ind w:right="2" w:firstLine="26"/>
        <w:jc w:val="both"/>
        <w:rPr>
          <w:rFonts w:hint="eastAsia"/>
          <w:b w:val="0"/>
          <w:bCs w:val="0"/>
          <w:i w:val="0"/>
          <w:iCs w:val="0"/>
          <w:spacing w:val="2"/>
          <w:sz w:val="30"/>
          <w:szCs w:val="30"/>
        </w:rPr>
      </w:pPr>
    </w:p>
    <w:p w14:paraId="1738ABD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如果它们是属肉体和感官的，或需要属世的事物，对基督这爱及其荣耀的适当感觉就不会留在它们里面。 (原文 “need with earthly things” 意思不明确，可能为笔误，结合上下文，或可理解为“与属世事物交织/纠缠”)</w:t>
      </w:r>
    </w:p>
    <w:p w14:paraId="4722832B">
      <w:pPr>
        <w:pStyle w:val="2"/>
        <w:spacing w:before="316" w:line="252" w:lineRule="auto"/>
        <w:ind w:right="2" w:firstLine="26"/>
        <w:jc w:val="both"/>
        <w:rPr>
          <w:rFonts w:hint="eastAsia"/>
          <w:b w:val="0"/>
          <w:bCs w:val="0"/>
          <w:i w:val="0"/>
          <w:iCs w:val="0"/>
          <w:spacing w:val="2"/>
          <w:sz w:val="30"/>
          <w:szCs w:val="30"/>
        </w:rPr>
      </w:pPr>
    </w:p>
    <w:p w14:paraId="2BEE1F2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Virtue and vice, in their highest degrees, are not more diametrically opposite and inconsistent in the same mind, than are a habitual course of sensual, worldly thoughts and a due contemplation of the glory of the love of Christ;</w:t>
      </w:r>
    </w:p>
    <w:p w14:paraId="0E213B3F">
      <w:pPr>
        <w:pStyle w:val="2"/>
        <w:spacing w:before="316" w:line="252" w:lineRule="auto"/>
        <w:ind w:right="2" w:firstLine="26"/>
        <w:jc w:val="both"/>
        <w:rPr>
          <w:rFonts w:hint="eastAsia"/>
          <w:b w:val="0"/>
          <w:bCs w:val="0"/>
          <w:i w:val="0"/>
          <w:iCs w:val="0"/>
          <w:spacing w:val="2"/>
          <w:sz w:val="30"/>
          <w:szCs w:val="30"/>
        </w:rPr>
      </w:pPr>
    </w:p>
    <w:p w14:paraId="3A49E19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德行与邪恶，在其最高程度上，在同一心思中，并不比习惯性的感官、属世思想与对基督之爱荣耀的适当默想，更截然相反和不一致；</w:t>
      </w:r>
    </w:p>
    <w:p w14:paraId="604C90DC">
      <w:pPr>
        <w:pStyle w:val="2"/>
        <w:spacing w:before="316" w:line="252" w:lineRule="auto"/>
        <w:ind w:right="2" w:firstLine="26"/>
        <w:jc w:val="both"/>
        <w:rPr>
          <w:rFonts w:hint="eastAsia"/>
          <w:b w:val="0"/>
          <w:bCs w:val="0"/>
          <w:i w:val="0"/>
          <w:iCs w:val="0"/>
          <w:spacing w:val="2"/>
          <w:sz w:val="30"/>
          <w:szCs w:val="30"/>
        </w:rPr>
      </w:pPr>
    </w:p>
    <w:p w14:paraId="7D645EA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yea, an earnestness of spirit, pregnant with a multitude of thoughts about the lawful occasions of life, is obstructive of all due communion with the Lord Jesus Christherein.</w:t>
      </w:r>
    </w:p>
    <w:p w14:paraId="2791CC0B">
      <w:pPr>
        <w:pStyle w:val="2"/>
        <w:spacing w:before="316" w:line="252" w:lineRule="auto"/>
        <w:ind w:right="2" w:firstLine="26"/>
        <w:jc w:val="both"/>
        <w:rPr>
          <w:rFonts w:hint="eastAsia"/>
          <w:b w:val="0"/>
          <w:bCs w:val="0"/>
          <w:i w:val="0"/>
          <w:iCs w:val="0"/>
          <w:spacing w:val="2"/>
          <w:sz w:val="30"/>
          <w:szCs w:val="30"/>
        </w:rPr>
      </w:pPr>
    </w:p>
    <w:p w14:paraId="7371A18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是的，一种充满关于生活合法事务之众多思想的热切精神，会阻碍在此与主耶稣基督的一切适当交通。</w:t>
      </w:r>
    </w:p>
    <w:p w14:paraId="22E01B70">
      <w:pPr>
        <w:pStyle w:val="2"/>
        <w:spacing w:before="316" w:line="252" w:lineRule="auto"/>
        <w:ind w:right="2" w:firstLine="26"/>
        <w:jc w:val="both"/>
        <w:rPr>
          <w:rFonts w:hint="eastAsia"/>
          <w:b w:val="0"/>
          <w:bCs w:val="0"/>
          <w:i w:val="0"/>
          <w:iCs w:val="0"/>
          <w:spacing w:val="2"/>
          <w:sz w:val="30"/>
          <w:szCs w:val="30"/>
        </w:rPr>
      </w:pPr>
    </w:p>
    <w:p w14:paraId="4F0276A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Few there are whose minds are prepared in a due manner for this duty.</w:t>
      </w:r>
    </w:p>
    <w:p w14:paraId="295267AB">
      <w:pPr>
        <w:pStyle w:val="2"/>
        <w:spacing w:before="316" w:line="252" w:lineRule="auto"/>
        <w:ind w:right="2" w:firstLine="26"/>
        <w:jc w:val="both"/>
        <w:rPr>
          <w:rFonts w:hint="eastAsia"/>
          <w:b w:val="0"/>
          <w:bCs w:val="0"/>
          <w:i w:val="0"/>
          <w:iCs w:val="0"/>
          <w:spacing w:val="2"/>
          <w:sz w:val="30"/>
          <w:szCs w:val="30"/>
        </w:rPr>
      </w:pPr>
    </w:p>
    <w:p w14:paraId="25A3EE4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很少有人心思以适当的方式为这个责任预备好。</w:t>
      </w:r>
    </w:p>
    <w:p w14:paraId="6C51968A">
      <w:pPr>
        <w:pStyle w:val="2"/>
        <w:spacing w:before="316" w:line="252" w:lineRule="auto"/>
        <w:ind w:right="2" w:firstLine="26"/>
        <w:jc w:val="both"/>
        <w:rPr>
          <w:rFonts w:hint="eastAsia"/>
          <w:b w:val="0"/>
          <w:bCs w:val="0"/>
          <w:i w:val="0"/>
          <w:iCs w:val="0"/>
          <w:spacing w:val="2"/>
          <w:sz w:val="30"/>
          <w:szCs w:val="30"/>
        </w:rPr>
      </w:pPr>
    </w:p>
    <w:p w14:paraId="5CE632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actions and communications of the most evidence what is the inward frame of their souls.</w:t>
      </w:r>
    </w:p>
    <w:p w14:paraId="434A3603">
      <w:pPr>
        <w:pStyle w:val="2"/>
        <w:spacing w:before="316" w:line="252" w:lineRule="auto"/>
        <w:ind w:right="2" w:firstLine="26"/>
        <w:jc w:val="both"/>
        <w:rPr>
          <w:rFonts w:hint="eastAsia"/>
          <w:b w:val="0"/>
          <w:bCs w:val="0"/>
          <w:i w:val="0"/>
          <w:iCs w:val="0"/>
          <w:spacing w:val="2"/>
          <w:sz w:val="30"/>
          <w:szCs w:val="30"/>
        </w:rPr>
      </w:pPr>
    </w:p>
    <w:p w14:paraId="720C021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大多数人的行为和交通，都证明了他们灵魂内在的框架是什么。</w:t>
      </w:r>
    </w:p>
    <w:p w14:paraId="05C4FDF9">
      <w:pPr>
        <w:pStyle w:val="2"/>
        <w:spacing w:before="316" w:line="252" w:lineRule="auto"/>
        <w:ind w:right="2" w:firstLine="26"/>
        <w:jc w:val="both"/>
        <w:rPr>
          <w:rFonts w:hint="eastAsia"/>
          <w:b w:val="0"/>
          <w:bCs w:val="0"/>
          <w:i w:val="0"/>
          <w:iCs w:val="0"/>
          <w:spacing w:val="2"/>
          <w:sz w:val="30"/>
          <w:szCs w:val="30"/>
        </w:rPr>
      </w:pPr>
    </w:p>
    <w:p w14:paraId="168E9DA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rove up and down in their thoughts, which are continually led by their affections into the corners of the earth.</w:t>
      </w:r>
    </w:p>
    <w:p w14:paraId="3A3E7388">
      <w:pPr>
        <w:pStyle w:val="2"/>
        <w:spacing w:before="316" w:line="252" w:lineRule="auto"/>
        <w:ind w:right="2" w:firstLine="26"/>
        <w:jc w:val="both"/>
        <w:rPr>
          <w:rFonts w:hint="eastAsia"/>
          <w:b w:val="0"/>
          <w:bCs w:val="0"/>
          <w:i w:val="0"/>
          <w:iCs w:val="0"/>
          <w:spacing w:val="2"/>
          <w:sz w:val="30"/>
          <w:szCs w:val="30"/>
        </w:rPr>
      </w:pPr>
    </w:p>
    <w:p w14:paraId="4200420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他们在思想中漫无目的地游荡，这些思想不断地被他们的情感引向地上的各个角落。</w:t>
      </w:r>
    </w:p>
    <w:p w14:paraId="6E1DF9C7">
      <w:pPr>
        <w:pStyle w:val="2"/>
        <w:spacing w:before="316" w:line="252" w:lineRule="auto"/>
        <w:ind w:right="2" w:firstLine="26"/>
        <w:jc w:val="both"/>
        <w:rPr>
          <w:rFonts w:hint="eastAsia"/>
          <w:b w:val="0"/>
          <w:bCs w:val="0"/>
          <w:i w:val="0"/>
          <w:iCs w:val="0"/>
          <w:spacing w:val="2"/>
          <w:sz w:val="30"/>
          <w:szCs w:val="30"/>
        </w:rPr>
      </w:pPr>
    </w:p>
    <w:p w14:paraId="52C2D40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in vain to call such persons unto contemplations of the glory of Christ in his love.</w:t>
      </w:r>
    </w:p>
    <w:p w14:paraId="33169EE4">
      <w:pPr>
        <w:pStyle w:val="2"/>
        <w:spacing w:before="316" w:line="252" w:lineRule="auto"/>
        <w:ind w:right="2" w:firstLine="26"/>
        <w:jc w:val="both"/>
        <w:rPr>
          <w:rFonts w:hint="eastAsia"/>
          <w:b w:val="0"/>
          <w:bCs w:val="0"/>
          <w:i w:val="0"/>
          <w:iCs w:val="0"/>
          <w:spacing w:val="2"/>
          <w:sz w:val="30"/>
          <w:szCs w:val="30"/>
        </w:rPr>
      </w:pPr>
    </w:p>
    <w:p w14:paraId="30F19CB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呼召这样的人去默想基督在其爱中的荣耀是徒然的。</w:t>
      </w:r>
    </w:p>
    <w:p w14:paraId="44565670">
      <w:pPr>
        <w:pStyle w:val="2"/>
        <w:spacing w:before="316" w:line="252" w:lineRule="auto"/>
        <w:ind w:right="2" w:firstLine="26"/>
        <w:jc w:val="both"/>
        <w:rPr>
          <w:rFonts w:hint="eastAsia"/>
          <w:b w:val="0"/>
          <w:bCs w:val="0"/>
          <w:i w:val="0"/>
          <w:iCs w:val="0"/>
          <w:spacing w:val="2"/>
          <w:sz w:val="30"/>
          <w:szCs w:val="30"/>
        </w:rPr>
      </w:pPr>
    </w:p>
    <w:p w14:paraId="68DADFF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holy composure of mind, by virtue of spiritual principles, an inclination to seek after refreshment in heavenly things, and tobathe the soul in the fountain of them, with constant apprehensions of the excellency of this divine glory, are required hereunto.</w:t>
      </w:r>
    </w:p>
    <w:p w14:paraId="585DB85C">
      <w:pPr>
        <w:pStyle w:val="2"/>
        <w:spacing w:before="316" w:line="252" w:lineRule="auto"/>
        <w:ind w:right="2" w:firstLine="26"/>
        <w:jc w:val="both"/>
        <w:rPr>
          <w:rFonts w:hint="eastAsia"/>
          <w:b w:val="0"/>
          <w:bCs w:val="0"/>
          <w:i w:val="0"/>
          <w:iCs w:val="0"/>
          <w:spacing w:val="2"/>
          <w:sz w:val="30"/>
          <w:szCs w:val="30"/>
        </w:rPr>
      </w:pPr>
    </w:p>
    <w:p w14:paraId="3436F96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为此，需要一种借着属灵原则而有的圣洁心思镇定，一种在属天事物中寻求提神的倾向，一种将灵魂沐浴在它们泉源中的倾向，以及对这神圣荣耀卓越之处的持续领会。</w:t>
      </w:r>
    </w:p>
    <w:p w14:paraId="77D0EEF3">
      <w:pPr>
        <w:pStyle w:val="2"/>
        <w:spacing w:before="316" w:line="252" w:lineRule="auto"/>
        <w:ind w:right="2" w:firstLine="26"/>
        <w:jc w:val="both"/>
        <w:rPr>
          <w:rFonts w:hint="eastAsia"/>
          <w:b w:val="0"/>
          <w:bCs w:val="0"/>
          <w:i w:val="0"/>
          <w:iCs w:val="0"/>
          <w:spacing w:val="2"/>
          <w:sz w:val="30"/>
          <w:szCs w:val="30"/>
        </w:rPr>
      </w:pPr>
    </w:p>
    <w:p w14:paraId="320A358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Be not satisfied with general notions concerning the love of Christ, which represent no glory unto the mind, wherewith many deceive themselves.</w:t>
      </w:r>
    </w:p>
    <w:p w14:paraId="6DAC6FC8">
      <w:pPr>
        <w:pStyle w:val="2"/>
        <w:spacing w:before="316" w:line="252" w:lineRule="auto"/>
        <w:ind w:right="2" w:firstLine="26"/>
        <w:jc w:val="both"/>
        <w:rPr>
          <w:rFonts w:hint="eastAsia"/>
          <w:b w:val="0"/>
          <w:bCs w:val="0"/>
          <w:i w:val="0"/>
          <w:iCs w:val="0"/>
          <w:spacing w:val="2"/>
          <w:sz w:val="30"/>
          <w:szCs w:val="30"/>
        </w:rPr>
      </w:pPr>
    </w:p>
    <w:p w14:paraId="53AF0FA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不要满足于关于基督之爱的笼统观念，这些观念并不能向心思展现任何荣耀，许多人因此自欺。</w:t>
      </w:r>
    </w:p>
    <w:p w14:paraId="47FAFFDE">
      <w:pPr>
        <w:pStyle w:val="2"/>
        <w:spacing w:before="316" w:line="252" w:lineRule="auto"/>
        <w:ind w:right="2" w:firstLine="26"/>
        <w:jc w:val="both"/>
        <w:rPr>
          <w:rFonts w:hint="eastAsia"/>
          <w:b w:val="0"/>
          <w:bCs w:val="0"/>
          <w:i w:val="0"/>
          <w:iCs w:val="0"/>
          <w:spacing w:val="2"/>
          <w:sz w:val="30"/>
          <w:szCs w:val="30"/>
        </w:rPr>
      </w:pPr>
    </w:p>
    <w:p w14:paraId="7E79787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All who believe his divine person, profess a valuation of his love, – and think them not Christians who are otherwise minded;</w:t>
      </w:r>
    </w:p>
    <w:p w14:paraId="7B612BFB">
      <w:pPr>
        <w:pStyle w:val="2"/>
        <w:spacing w:before="316" w:line="252" w:lineRule="auto"/>
        <w:ind w:right="2" w:firstLine="26"/>
        <w:jc w:val="both"/>
        <w:rPr>
          <w:rFonts w:hint="eastAsia"/>
          <w:b w:val="0"/>
          <w:bCs w:val="0"/>
          <w:i w:val="0"/>
          <w:iCs w:val="0"/>
          <w:spacing w:val="2"/>
          <w:sz w:val="30"/>
          <w:szCs w:val="30"/>
        </w:rPr>
      </w:pPr>
    </w:p>
    <w:p w14:paraId="675A59A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所有相信祂神圣位格的人，都宣称珍视祂的爱——并且认为那些心思不同的人不是基督徒；</w:t>
      </w:r>
    </w:p>
    <w:p w14:paraId="5151B38B">
      <w:pPr>
        <w:pStyle w:val="2"/>
        <w:spacing w:before="316" w:line="252" w:lineRule="auto"/>
        <w:ind w:right="2" w:firstLine="26"/>
        <w:jc w:val="both"/>
        <w:rPr>
          <w:rFonts w:hint="eastAsia"/>
          <w:b w:val="0"/>
          <w:bCs w:val="0"/>
          <w:i w:val="0"/>
          <w:iCs w:val="0"/>
          <w:spacing w:val="2"/>
          <w:sz w:val="30"/>
          <w:szCs w:val="30"/>
        </w:rPr>
      </w:pPr>
    </w:p>
    <w:p w14:paraId="35159CF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they have only general notions, and not any distinct conceptions of it, and really know not what it is.</w:t>
      </w:r>
    </w:p>
    <w:p w14:paraId="0346DA00">
      <w:pPr>
        <w:pStyle w:val="2"/>
        <w:spacing w:before="316" w:line="252" w:lineRule="auto"/>
        <w:ind w:right="2" w:firstLine="26"/>
        <w:jc w:val="both"/>
        <w:rPr>
          <w:rFonts w:hint="eastAsia"/>
          <w:b w:val="0"/>
          <w:bCs w:val="0"/>
          <w:i w:val="0"/>
          <w:iCs w:val="0"/>
          <w:spacing w:val="2"/>
          <w:sz w:val="30"/>
          <w:szCs w:val="30"/>
        </w:rPr>
      </w:pPr>
    </w:p>
    <w:p w14:paraId="5D87717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但他们只有笼统的观念，而没有任何关于它的明确概念，并且实际上不知道它是什么。</w:t>
      </w:r>
    </w:p>
    <w:p w14:paraId="28FC80D6">
      <w:pPr>
        <w:pStyle w:val="2"/>
        <w:spacing w:before="316" w:line="252" w:lineRule="auto"/>
        <w:ind w:right="2" w:firstLine="26"/>
        <w:jc w:val="both"/>
        <w:rPr>
          <w:rFonts w:hint="eastAsia"/>
          <w:b w:val="0"/>
          <w:bCs w:val="0"/>
          <w:i w:val="0"/>
          <w:iCs w:val="0"/>
          <w:spacing w:val="2"/>
          <w:sz w:val="30"/>
          <w:szCs w:val="30"/>
        </w:rPr>
      </w:pPr>
    </w:p>
    <w:p w14:paraId="7970D63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To deliver us from this snare, peculiar meditations on its principal concerns are required of us.</w:t>
      </w:r>
    </w:p>
    <w:p w14:paraId="2AC2BB72">
      <w:pPr>
        <w:pStyle w:val="2"/>
        <w:spacing w:before="316" w:line="252" w:lineRule="auto"/>
        <w:ind w:right="2" w:firstLine="26"/>
        <w:jc w:val="both"/>
        <w:rPr>
          <w:rFonts w:hint="eastAsia"/>
          <w:b w:val="0"/>
          <w:bCs w:val="0"/>
          <w:i w:val="0"/>
          <w:iCs w:val="0"/>
          <w:spacing w:val="2"/>
          <w:sz w:val="30"/>
          <w:szCs w:val="30"/>
        </w:rPr>
      </w:pPr>
    </w:p>
    <w:p w14:paraId="1E57851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为要使我们摆脱这个网罗，我们被要求对其主要方面进行独特的默想。</w:t>
      </w:r>
    </w:p>
    <w:p w14:paraId="4F07D4B7">
      <w:pPr>
        <w:pStyle w:val="2"/>
        <w:spacing w:before="316" w:line="252" w:lineRule="auto"/>
        <w:ind w:right="2" w:firstLine="26"/>
        <w:jc w:val="both"/>
        <w:rPr>
          <w:rFonts w:hint="eastAsia"/>
          <w:b w:val="0"/>
          <w:bCs w:val="0"/>
          <w:i w:val="0"/>
          <w:iCs w:val="0"/>
          <w:spacing w:val="2"/>
          <w:sz w:val="30"/>
          <w:szCs w:val="30"/>
        </w:rPr>
      </w:pPr>
    </w:p>
    <w:p w14:paraId="44F61AF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Whose love it is, – namely, of the divine person of the Son of God.</w:t>
      </w:r>
    </w:p>
    <w:p w14:paraId="1FC11E42">
      <w:pPr>
        <w:pStyle w:val="2"/>
        <w:spacing w:before="316" w:line="252" w:lineRule="auto"/>
        <w:ind w:right="2" w:firstLine="26"/>
        <w:jc w:val="both"/>
        <w:rPr>
          <w:rFonts w:hint="eastAsia"/>
          <w:b w:val="0"/>
          <w:bCs w:val="0"/>
          <w:i w:val="0"/>
          <w:iCs w:val="0"/>
          <w:spacing w:val="2"/>
          <w:sz w:val="30"/>
          <w:szCs w:val="30"/>
        </w:rPr>
      </w:pPr>
    </w:p>
    <w:p w14:paraId="03CA16F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这是谁的爱——即神子神圣位格的爱。</w:t>
      </w:r>
    </w:p>
    <w:p w14:paraId="5E2013CC">
      <w:pPr>
        <w:pStyle w:val="2"/>
        <w:spacing w:before="316" w:line="252" w:lineRule="auto"/>
        <w:ind w:right="2" w:firstLine="26"/>
        <w:jc w:val="both"/>
        <w:rPr>
          <w:rFonts w:hint="eastAsia"/>
          <w:b w:val="0"/>
          <w:bCs w:val="0"/>
          <w:i w:val="0"/>
          <w:iCs w:val="0"/>
          <w:spacing w:val="2"/>
          <w:sz w:val="30"/>
          <w:szCs w:val="30"/>
        </w:rPr>
      </w:pPr>
    </w:p>
    <w:p w14:paraId="52BF9A9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is expressly called God, with respect unto the exercise of this love, that we may always consider whose it is, 1 John 3: 16, “Hereby perceive we the love [of God], because he laid down his life for us.”</w:t>
      </w:r>
    </w:p>
    <w:p w14:paraId="77C7F3CB">
      <w:pPr>
        <w:pStyle w:val="2"/>
        <w:spacing w:before="316" w:line="252" w:lineRule="auto"/>
        <w:ind w:right="2" w:firstLine="26"/>
        <w:jc w:val="both"/>
        <w:rPr>
          <w:rFonts w:hint="eastAsia"/>
          <w:b w:val="0"/>
          <w:bCs w:val="0"/>
          <w:i w:val="0"/>
          <w:iCs w:val="0"/>
          <w:spacing w:val="2"/>
          <w:sz w:val="30"/>
          <w:szCs w:val="30"/>
        </w:rPr>
      </w:pPr>
    </w:p>
    <w:p w14:paraId="6B11AA5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关于这爱的运用，祂被明确地称为神，使我们可以始终思考这是谁的爱，约翰一书3章16节：“主为我们舍命，我们从此就知道何为爱[神的爱]。”</w:t>
      </w:r>
    </w:p>
    <w:p w14:paraId="0FA56C93">
      <w:pPr>
        <w:pStyle w:val="2"/>
        <w:spacing w:before="316" w:line="252" w:lineRule="auto"/>
        <w:ind w:right="2" w:firstLine="26"/>
        <w:jc w:val="both"/>
        <w:rPr>
          <w:rFonts w:hint="eastAsia"/>
          <w:b w:val="0"/>
          <w:bCs w:val="0"/>
          <w:i w:val="0"/>
          <w:iCs w:val="0"/>
          <w:spacing w:val="2"/>
          <w:sz w:val="30"/>
          <w:szCs w:val="30"/>
        </w:rPr>
      </w:pPr>
    </w:p>
    <w:p w14:paraId="210A661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By what ways and means this wonderful love of the Son of God does act itself, – namely, in the divine nature, by eternal acts of wisdom, goodness, and grace proper thereunto;</w:t>
      </w:r>
    </w:p>
    <w:p w14:paraId="4C88539B">
      <w:pPr>
        <w:pStyle w:val="2"/>
        <w:spacing w:before="316" w:line="252" w:lineRule="auto"/>
        <w:ind w:right="2" w:firstLine="26"/>
        <w:jc w:val="both"/>
        <w:rPr>
          <w:rFonts w:hint="eastAsia"/>
          <w:b w:val="0"/>
          <w:bCs w:val="0"/>
          <w:i w:val="0"/>
          <w:iCs w:val="0"/>
          <w:spacing w:val="2"/>
          <w:sz w:val="30"/>
          <w:szCs w:val="30"/>
        </w:rPr>
      </w:pPr>
    </w:p>
    <w:p w14:paraId="1173CEC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神子这奇妙的爱，通过什么途径和方法行动——即，在神性中，通过与之相称的智慧、良善和恩典的永恒作为；</w:t>
      </w:r>
    </w:p>
    <w:p w14:paraId="73D5F8F3">
      <w:pPr>
        <w:pStyle w:val="2"/>
        <w:spacing w:before="316" w:line="252" w:lineRule="auto"/>
        <w:ind w:right="2" w:firstLine="26"/>
        <w:jc w:val="both"/>
        <w:rPr>
          <w:rFonts w:hint="eastAsia"/>
          <w:b w:val="0"/>
          <w:bCs w:val="0"/>
          <w:i w:val="0"/>
          <w:iCs w:val="0"/>
          <w:spacing w:val="2"/>
          <w:sz w:val="30"/>
          <w:szCs w:val="30"/>
        </w:rPr>
      </w:pPr>
    </w:p>
    <w:p w14:paraId="05D719D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in the human, by temporary acts of pity or compassion, with all the fruits of them in doing and suffering for us.</w:t>
      </w:r>
    </w:p>
    <w:p w14:paraId="5A5CA029">
      <w:pPr>
        <w:pStyle w:val="2"/>
        <w:spacing w:before="316" w:line="252" w:lineRule="auto"/>
        <w:ind w:right="2" w:firstLine="26"/>
        <w:jc w:val="both"/>
        <w:rPr>
          <w:rFonts w:hint="eastAsia"/>
          <w:b w:val="0"/>
          <w:bCs w:val="0"/>
          <w:i w:val="0"/>
          <w:iCs w:val="0"/>
          <w:spacing w:val="2"/>
          <w:sz w:val="30"/>
          <w:szCs w:val="30"/>
        </w:rPr>
      </w:pPr>
    </w:p>
    <w:p w14:paraId="796409E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在人性中，通过暂时的怜悯或同情行为，以及它们为我们所做和所受苦难的一切果实。</w:t>
      </w:r>
    </w:p>
    <w:p w14:paraId="73CB9B09">
      <w:pPr>
        <w:pStyle w:val="2"/>
        <w:spacing w:before="316" w:line="252" w:lineRule="auto"/>
        <w:ind w:right="2" w:firstLine="26"/>
        <w:jc w:val="both"/>
        <w:rPr>
          <w:rFonts w:hint="eastAsia"/>
          <w:b w:val="0"/>
          <w:bCs w:val="0"/>
          <w:i w:val="0"/>
          <w:iCs w:val="0"/>
          <w:spacing w:val="2"/>
          <w:sz w:val="30"/>
          <w:szCs w:val="30"/>
        </w:rPr>
      </w:pPr>
    </w:p>
    <w:p w14:paraId="750D617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See Eph 3: 19; Heb. 2: 14, 15; Rev. 1: 5.</w:t>
      </w:r>
    </w:p>
    <w:p w14:paraId="67D32144">
      <w:pPr>
        <w:pStyle w:val="2"/>
        <w:spacing w:before="316" w:line="252" w:lineRule="auto"/>
        <w:ind w:right="2" w:firstLine="26"/>
        <w:jc w:val="both"/>
        <w:rPr>
          <w:rFonts w:hint="eastAsia"/>
          <w:b w:val="0"/>
          <w:bCs w:val="0"/>
          <w:i w:val="0"/>
          <w:iCs w:val="0"/>
          <w:spacing w:val="2"/>
          <w:sz w:val="30"/>
          <w:szCs w:val="30"/>
        </w:rPr>
      </w:pPr>
    </w:p>
    <w:p w14:paraId="770B481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见以弗所书3章19节；希伯来书2章14-15节；启示录1章5节。</w:t>
      </w:r>
    </w:p>
    <w:p w14:paraId="70414577">
      <w:pPr>
        <w:pStyle w:val="2"/>
        <w:spacing w:before="316" w:line="252" w:lineRule="auto"/>
        <w:ind w:right="2" w:firstLine="26"/>
        <w:jc w:val="both"/>
        <w:rPr>
          <w:rFonts w:hint="eastAsia"/>
          <w:b w:val="0"/>
          <w:bCs w:val="0"/>
          <w:i w:val="0"/>
          <w:iCs w:val="0"/>
          <w:spacing w:val="2"/>
          <w:sz w:val="30"/>
          <w:szCs w:val="30"/>
        </w:rPr>
      </w:pPr>
    </w:p>
    <w:p w14:paraId="4EBFE30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c) What is the freedom of it, as to any desert on our part, 1 John 4:10.</w:t>
      </w:r>
    </w:p>
    <w:p w14:paraId="28CB3B46">
      <w:pPr>
        <w:pStyle w:val="2"/>
        <w:spacing w:before="316" w:line="252" w:lineRule="auto"/>
        <w:ind w:right="2" w:firstLine="26"/>
        <w:jc w:val="both"/>
        <w:rPr>
          <w:rFonts w:hint="eastAsia"/>
          <w:b w:val="0"/>
          <w:bCs w:val="0"/>
          <w:i w:val="0"/>
          <w:iCs w:val="0"/>
          <w:spacing w:val="2"/>
          <w:sz w:val="30"/>
          <w:szCs w:val="30"/>
        </w:rPr>
      </w:pPr>
    </w:p>
    <w:p w14:paraId="2E0C6B0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c) 就我们这方面任何的功绩而言，它的自由是什么，约翰一书4章10节。</w:t>
      </w:r>
    </w:p>
    <w:p w14:paraId="4EA947B6">
      <w:pPr>
        <w:pStyle w:val="2"/>
        <w:spacing w:before="316" w:line="252" w:lineRule="auto"/>
        <w:ind w:right="2" w:firstLine="26"/>
        <w:jc w:val="both"/>
        <w:rPr>
          <w:rFonts w:hint="eastAsia"/>
          <w:b w:val="0"/>
          <w:bCs w:val="0"/>
          <w:i w:val="0"/>
          <w:iCs w:val="0"/>
          <w:spacing w:val="2"/>
          <w:sz w:val="30"/>
          <w:szCs w:val="30"/>
        </w:rPr>
      </w:pPr>
    </w:p>
    <w:p w14:paraId="45D691F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was hatred, not love, that we in ourselves deserved;</w:t>
      </w:r>
    </w:p>
    <w:p w14:paraId="076F54EA">
      <w:pPr>
        <w:pStyle w:val="2"/>
        <w:spacing w:before="316" w:line="252" w:lineRule="auto"/>
        <w:ind w:right="2" w:firstLine="26"/>
        <w:jc w:val="both"/>
        <w:rPr>
          <w:rFonts w:hint="eastAsia"/>
          <w:b w:val="0"/>
          <w:bCs w:val="0"/>
          <w:i w:val="0"/>
          <w:iCs w:val="0"/>
          <w:spacing w:val="2"/>
          <w:sz w:val="30"/>
          <w:szCs w:val="30"/>
        </w:rPr>
      </w:pPr>
    </w:p>
    <w:p w14:paraId="2D4E743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我们自己所配得的是仇恨，而不是爱；</w:t>
      </w:r>
    </w:p>
    <w:p w14:paraId="40773B61">
      <w:pPr>
        <w:pStyle w:val="2"/>
        <w:spacing w:before="316" w:line="252" w:lineRule="auto"/>
        <w:ind w:right="2" w:firstLine="26"/>
        <w:jc w:val="both"/>
        <w:rPr>
          <w:rFonts w:hint="eastAsia"/>
          <w:b w:val="0"/>
          <w:bCs w:val="0"/>
          <w:i w:val="0"/>
          <w:iCs w:val="0"/>
          <w:spacing w:val="2"/>
          <w:sz w:val="30"/>
          <w:szCs w:val="30"/>
        </w:rPr>
      </w:pPr>
    </w:p>
    <w:p w14:paraId="606BACD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which is a consideration suited to fill the soul with self-abasement, – the best of frames in the contemplation of the glory of Christ.</w:t>
      </w:r>
    </w:p>
    <w:p w14:paraId="611E1AD7">
      <w:pPr>
        <w:pStyle w:val="2"/>
        <w:spacing w:before="316" w:line="252" w:lineRule="auto"/>
        <w:ind w:right="2" w:firstLine="26"/>
        <w:jc w:val="both"/>
        <w:rPr>
          <w:rFonts w:hint="eastAsia"/>
          <w:b w:val="0"/>
          <w:bCs w:val="0"/>
          <w:i w:val="0"/>
          <w:iCs w:val="0"/>
          <w:spacing w:val="2"/>
          <w:sz w:val="30"/>
          <w:szCs w:val="30"/>
        </w:rPr>
      </w:pPr>
    </w:p>
    <w:p w14:paraId="56AD18E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这是一种适合使灵魂充满自我卑微的思考——在默想基督荣耀时最好的心境。</w:t>
      </w:r>
    </w:p>
    <w:p w14:paraId="6462C833">
      <w:pPr>
        <w:pStyle w:val="2"/>
        <w:spacing w:before="316" w:line="252" w:lineRule="auto"/>
        <w:ind w:right="2" w:firstLine="26"/>
        <w:jc w:val="both"/>
        <w:rPr>
          <w:rFonts w:hint="eastAsia"/>
          <w:b w:val="0"/>
          <w:bCs w:val="0"/>
          <w:i w:val="0"/>
          <w:iCs w:val="0"/>
          <w:spacing w:val="2"/>
          <w:sz w:val="30"/>
          <w:szCs w:val="30"/>
        </w:rPr>
      </w:pPr>
    </w:p>
    <w:p w14:paraId="7E85C63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d) What is the efficacy of it in its fruits and effects, with sundry other considerations of the like nature.</w:t>
      </w:r>
    </w:p>
    <w:p w14:paraId="0BEB3A1B">
      <w:pPr>
        <w:pStyle w:val="2"/>
        <w:spacing w:before="316" w:line="252" w:lineRule="auto"/>
        <w:ind w:right="2" w:firstLine="26"/>
        <w:jc w:val="both"/>
        <w:rPr>
          <w:rFonts w:hint="eastAsia"/>
          <w:b w:val="0"/>
          <w:bCs w:val="0"/>
          <w:i w:val="0"/>
          <w:iCs w:val="0"/>
          <w:spacing w:val="2"/>
          <w:sz w:val="30"/>
          <w:szCs w:val="30"/>
        </w:rPr>
      </w:pPr>
    </w:p>
    <w:p w14:paraId="5C85175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d) 它在其果实和果效中的功效是什么，以及其他类似性质的各种考虑。</w:t>
      </w:r>
    </w:p>
    <w:p w14:paraId="3DCCFA31">
      <w:pPr>
        <w:pStyle w:val="2"/>
        <w:spacing w:before="316" w:line="252" w:lineRule="auto"/>
        <w:ind w:right="2" w:firstLine="26"/>
        <w:jc w:val="both"/>
        <w:rPr>
          <w:rFonts w:hint="eastAsia"/>
          <w:b w:val="0"/>
          <w:bCs w:val="0"/>
          <w:i w:val="0"/>
          <w:iCs w:val="0"/>
          <w:spacing w:val="2"/>
          <w:sz w:val="30"/>
          <w:szCs w:val="30"/>
        </w:rPr>
      </w:pPr>
    </w:p>
    <w:p w14:paraId="6698DC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By a distinct prospect and admiration of these things, the soul may walk in this paradise of God, and gather here and there a heavenly flower, conveying unto it a sweet savour of the love of Christ.</w:t>
      </w:r>
    </w:p>
    <w:p w14:paraId="672C4E2B">
      <w:pPr>
        <w:pStyle w:val="2"/>
        <w:spacing w:before="316" w:line="252" w:lineRule="auto"/>
        <w:ind w:right="2" w:firstLine="26"/>
        <w:jc w:val="both"/>
        <w:rPr>
          <w:rFonts w:hint="eastAsia"/>
          <w:b w:val="0"/>
          <w:bCs w:val="0"/>
          <w:i w:val="0"/>
          <w:iCs w:val="0"/>
          <w:spacing w:val="2"/>
          <w:sz w:val="30"/>
          <w:szCs w:val="30"/>
        </w:rPr>
      </w:pPr>
    </w:p>
    <w:p w14:paraId="01EF604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通过对这些事物的清晰展望和赞叹，灵魂可以在神的这个乐园中行走，在这里那里采撷一朵属天的花朵，向它传递基督之爱的馨香。</w:t>
      </w:r>
    </w:p>
    <w:p w14:paraId="24639329">
      <w:pPr>
        <w:pStyle w:val="2"/>
        <w:spacing w:before="316" w:line="252" w:lineRule="auto"/>
        <w:ind w:right="2" w:firstLine="26"/>
        <w:jc w:val="both"/>
        <w:rPr>
          <w:rFonts w:hint="eastAsia"/>
          <w:b w:val="0"/>
          <w:bCs w:val="0"/>
          <w:i w:val="0"/>
          <w:iCs w:val="0"/>
          <w:spacing w:val="2"/>
          <w:sz w:val="30"/>
          <w:szCs w:val="30"/>
        </w:rPr>
      </w:pPr>
    </w:p>
    <w:p w14:paraId="323351E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See Song of Solomon . 2: 2-4.</w:t>
      </w:r>
    </w:p>
    <w:p w14:paraId="624EFFCA">
      <w:pPr>
        <w:pStyle w:val="2"/>
        <w:spacing w:before="316" w:line="252" w:lineRule="auto"/>
        <w:ind w:right="2" w:firstLine="26"/>
        <w:jc w:val="both"/>
        <w:rPr>
          <w:rFonts w:hint="eastAsia"/>
          <w:b w:val="0"/>
          <w:bCs w:val="0"/>
          <w:i w:val="0"/>
          <w:iCs w:val="0"/>
          <w:spacing w:val="2"/>
          <w:sz w:val="30"/>
          <w:szCs w:val="30"/>
        </w:rPr>
      </w:pPr>
    </w:p>
    <w:p w14:paraId="5AA9468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见雅歌2章2-4节。</w:t>
      </w:r>
    </w:p>
    <w:p w14:paraId="4808A3FA">
      <w:pPr>
        <w:pStyle w:val="2"/>
        <w:spacing w:before="316" w:line="252" w:lineRule="auto"/>
        <w:ind w:right="2" w:firstLine="26"/>
        <w:jc w:val="both"/>
        <w:rPr>
          <w:rFonts w:hint="eastAsia"/>
          <w:b w:val="0"/>
          <w:bCs w:val="0"/>
          <w:i w:val="0"/>
          <w:iCs w:val="0"/>
          <w:spacing w:val="2"/>
          <w:sz w:val="30"/>
          <w:szCs w:val="30"/>
        </w:rPr>
      </w:pPr>
    </w:p>
    <w:p w14:paraId="0283E46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Moreover, be not content to have right notions of the love of Christ in your minds, unless you can attain a gracious taste of it in your hearts;</w:t>
      </w:r>
    </w:p>
    <w:p w14:paraId="0DBD6107">
      <w:pPr>
        <w:pStyle w:val="2"/>
        <w:spacing w:before="316" w:line="252" w:lineRule="auto"/>
        <w:ind w:right="2" w:firstLine="26"/>
        <w:jc w:val="both"/>
        <w:rPr>
          <w:rFonts w:hint="eastAsia"/>
          <w:b w:val="0"/>
          <w:bCs w:val="0"/>
          <w:i w:val="0"/>
          <w:iCs w:val="0"/>
          <w:spacing w:val="2"/>
          <w:sz w:val="30"/>
          <w:szCs w:val="30"/>
        </w:rPr>
      </w:pPr>
    </w:p>
    <w:p w14:paraId="3286A4D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此外，不要满足于在心思中对基督的爱有正确的观念，除非你能在心中获得对它的恩慈滋味；</w:t>
      </w:r>
    </w:p>
    <w:p w14:paraId="43682B85">
      <w:pPr>
        <w:pStyle w:val="2"/>
        <w:spacing w:before="316" w:line="252" w:lineRule="auto"/>
        <w:ind w:right="2" w:firstLine="26"/>
        <w:jc w:val="both"/>
        <w:rPr>
          <w:rFonts w:hint="eastAsia"/>
          <w:b w:val="0"/>
          <w:bCs w:val="0"/>
          <w:i w:val="0"/>
          <w:iCs w:val="0"/>
          <w:spacing w:val="2"/>
          <w:sz w:val="30"/>
          <w:szCs w:val="30"/>
        </w:rPr>
      </w:pPr>
    </w:p>
    <w:p w14:paraId="4A95A9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 more than you would be to see a feast or banquet richly prepared, and partake of nothing of it unto your refreshment.</w:t>
      </w:r>
    </w:p>
    <w:p w14:paraId="7E3E1A9C">
      <w:pPr>
        <w:pStyle w:val="2"/>
        <w:spacing w:before="316" w:line="252" w:lineRule="auto"/>
        <w:ind w:right="2" w:firstLine="26"/>
        <w:jc w:val="both"/>
        <w:rPr>
          <w:rFonts w:hint="eastAsia"/>
          <w:b w:val="0"/>
          <w:bCs w:val="0"/>
          <w:i w:val="0"/>
          <w:iCs w:val="0"/>
          <w:spacing w:val="2"/>
          <w:sz w:val="30"/>
          <w:szCs w:val="30"/>
        </w:rPr>
      </w:pPr>
    </w:p>
    <w:p w14:paraId="5AF0670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如同你不会满足于看见一场丰盛的筵席，却不从中分享任何东西来提神一样。</w:t>
      </w:r>
    </w:p>
    <w:p w14:paraId="61F2106B">
      <w:pPr>
        <w:pStyle w:val="2"/>
        <w:spacing w:before="316" w:line="252" w:lineRule="auto"/>
        <w:ind w:right="2" w:firstLine="26"/>
        <w:jc w:val="both"/>
        <w:rPr>
          <w:rFonts w:hint="eastAsia"/>
          <w:b w:val="0"/>
          <w:bCs w:val="0"/>
          <w:i w:val="0"/>
          <w:iCs w:val="0"/>
          <w:spacing w:val="2"/>
          <w:sz w:val="30"/>
          <w:szCs w:val="30"/>
        </w:rPr>
      </w:pPr>
    </w:p>
    <w:p w14:paraId="6E5BB59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of that nature that we may have a spiritual sensation of it in our minds;</w:t>
      </w:r>
    </w:p>
    <w:p w14:paraId="31CAAAAF">
      <w:pPr>
        <w:pStyle w:val="2"/>
        <w:spacing w:before="316" w:line="252" w:lineRule="auto"/>
        <w:ind w:right="2" w:firstLine="26"/>
        <w:jc w:val="both"/>
        <w:rPr>
          <w:rFonts w:hint="eastAsia"/>
          <w:b w:val="0"/>
          <w:bCs w:val="0"/>
          <w:i w:val="0"/>
          <w:iCs w:val="0"/>
          <w:spacing w:val="2"/>
          <w:sz w:val="30"/>
          <w:szCs w:val="30"/>
        </w:rPr>
      </w:pPr>
    </w:p>
    <w:p w14:paraId="64C9BD1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它的性质是，我们可以在心思中对它有属灵的感觉；</w:t>
      </w:r>
    </w:p>
    <w:p w14:paraId="62189ED5">
      <w:pPr>
        <w:pStyle w:val="2"/>
        <w:spacing w:before="316" w:line="252" w:lineRule="auto"/>
        <w:ind w:right="2" w:firstLine="26"/>
        <w:jc w:val="both"/>
        <w:rPr>
          <w:rFonts w:hint="eastAsia"/>
          <w:b w:val="0"/>
          <w:bCs w:val="0"/>
          <w:i w:val="0"/>
          <w:iCs w:val="0"/>
          <w:spacing w:val="2"/>
          <w:sz w:val="30"/>
          <w:szCs w:val="30"/>
        </w:rPr>
      </w:pPr>
    </w:p>
    <w:p w14:paraId="43AFD09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whence it is compared by the spouse to apples and flagons of wine.</w:t>
      </w:r>
    </w:p>
    <w:p w14:paraId="355A445C">
      <w:pPr>
        <w:pStyle w:val="2"/>
        <w:spacing w:before="316" w:line="252" w:lineRule="auto"/>
        <w:ind w:right="2" w:firstLine="26"/>
        <w:jc w:val="both"/>
        <w:rPr>
          <w:rFonts w:hint="eastAsia"/>
          <w:b w:val="0"/>
          <w:bCs w:val="0"/>
          <w:i w:val="0"/>
          <w:iCs w:val="0"/>
          <w:spacing w:val="2"/>
          <w:sz w:val="30"/>
          <w:szCs w:val="30"/>
        </w:rPr>
      </w:pPr>
    </w:p>
    <w:p w14:paraId="631FEA5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因此新妇将其比作苹果和酒瓶。</w:t>
      </w:r>
    </w:p>
    <w:p w14:paraId="1DAFA840">
      <w:pPr>
        <w:pStyle w:val="2"/>
        <w:spacing w:before="316" w:line="252" w:lineRule="auto"/>
        <w:ind w:right="2" w:firstLine="26"/>
        <w:jc w:val="both"/>
        <w:rPr>
          <w:rFonts w:hint="eastAsia"/>
          <w:b w:val="0"/>
          <w:bCs w:val="0"/>
          <w:i w:val="0"/>
          <w:iCs w:val="0"/>
          <w:spacing w:val="2"/>
          <w:sz w:val="30"/>
          <w:szCs w:val="30"/>
        </w:rPr>
      </w:pPr>
    </w:p>
    <w:p w14:paraId="1B81D45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may taste that the Lord is gracious;</w:t>
      </w:r>
    </w:p>
    <w:p w14:paraId="184C2D15">
      <w:pPr>
        <w:pStyle w:val="2"/>
        <w:spacing w:before="316" w:line="252" w:lineRule="auto"/>
        <w:ind w:right="2" w:firstLine="26"/>
        <w:jc w:val="both"/>
        <w:rPr>
          <w:rFonts w:hint="eastAsia"/>
          <w:b w:val="0"/>
          <w:bCs w:val="0"/>
          <w:i w:val="0"/>
          <w:iCs w:val="0"/>
          <w:spacing w:val="2"/>
          <w:sz w:val="30"/>
          <w:szCs w:val="30"/>
        </w:rPr>
      </w:pPr>
    </w:p>
    <w:p w14:paraId="2C3DD48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我们可以尝到主是恩慈的；</w:t>
      </w:r>
    </w:p>
    <w:p w14:paraId="6E9527EA">
      <w:pPr>
        <w:pStyle w:val="2"/>
        <w:spacing w:before="316" w:line="252" w:lineRule="auto"/>
        <w:ind w:right="2" w:firstLine="26"/>
        <w:jc w:val="both"/>
        <w:rPr>
          <w:rFonts w:hint="eastAsia"/>
          <w:b w:val="0"/>
          <w:bCs w:val="0"/>
          <w:i w:val="0"/>
          <w:iCs w:val="0"/>
          <w:spacing w:val="2"/>
          <w:sz w:val="30"/>
          <w:szCs w:val="30"/>
        </w:rPr>
      </w:pPr>
    </w:p>
    <w:p w14:paraId="34C7C90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if we find not a relish of it in our hearts, we shall not long retain the notion of it in our minds.</w:t>
      </w:r>
    </w:p>
    <w:p w14:paraId="3D08C176">
      <w:pPr>
        <w:pStyle w:val="2"/>
        <w:spacing w:before="316" w:line="252" w:lineRule="auto"/>
        <w:ind w:right="2" w:firstLine="26"/>
        <w:jc w:val="both"/>
        <w:rPr>
          <w:rFonts w:hint="eastAsia"/>
          <w:b w:val="0"/>
          <w:bCs w:val="0"/>
          <w:i w:val="0"/>
          <w:iCs w:val="0"/>
          <w:spacing w:val="2"/>
          <w:sz w:val="30"/>
          <w:szCs w:val="30"/>
        </w:rPr>
      </w:pPr>
    </w:p>
    <w:p w14:paraId="687E491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如果我们心中找不到它的滋味，我们就不会长久地在心思中保留它的观念。</w:t>
      </w:r>
    </w:p>
    <w:p w14:paraId="7FC4A9AD">
      <w:pPr>
        <w:pStyle w:val="2"/>
        <w:spacing w:before="316" w:line="252" w:lineRule="auto"/>
        <w:ind w:right="2" w:firstLine="26"/>
        <w:jc w:val="both"/>
        <w:rPr>
          <w:rFonts w:hint="eastAsia"/>
          <w:b w:val="0"/>
          <w:bCs w:val="0"/>
          <w:i w:val="0"/>
          <w:iCs w:val="0"/>
          <w:spacing w:val="2"/>
          <w:sz w:val="30"/>
          <w:szCs w:val="30"/>
        </w:rPr>
      </w:pPr>
    </w:p>
    <w:p w14:paraId="336DB60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Christ is the meat,the bread, the food of our souls.</w:t>
      </w:r>
    </w:p>
    <w:p w14:paraId="373845C7">
      <w:pPr>
        <w:pStyle w:val="2"/>
        <w:spacing w:before="316" w:line="252" w:lineRule="auto"/>
        <w:ind w:right="2" w:firstLine="26"/>
        <w:jc w:val="both"/>
        <w:rPr>
          <w:rFonts w:hint="eastAsia"/>
          <w:b w:val="0"/>
          <w:bCs w:val="0"/>
          <w:i w:val="0"/>
          <w:iCs w:val="0"/>
          <w:spacing w:val="2"/>
          <w:sz w:val="30"/>
          <w:szCs w:val="30"/>
        </w:rPr>
      </w:pPr>
    </w:p>
    <w:p w14:paraId="767A303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基督是我们灵魂的肉、饼和食物。</w:t>
      </w:r>
    </w:p>
    <w:p w14:paraId="3083E187">
      <w:pPr>
        <w:pStyle w:val="2"/>
        <w:spacing w:before="316" w:line="252" w:lineRule="auto"/>
        <w:ind w:right="2" w:firstLine="26"/>
        <w:jc w:val="both"/>
        <w:rPr>
          <w:rFonts w:hint="eastAsia"/>
          <w:b w:val="0"/>
          <w:bCs w:val="0"/>
          <w:i w:val="0"/>
          <w:iCs w:val="0"/>
          <w:spacing w:val="2"/>
          <w:sz w:val="30"/>
          <w:szCs w:val="30"/>
        </w:rPr>
      </w:pPr>
    </w:p>
    <w:p w14:paraId="785AFD1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Nothing is in him of a higher spiritual nourishment than his love, which we should always desire.</w:t>
      </w:r>
    </w:p>
    <w:p w14:paraId="7E0D48CB">
      <w:pPr>
        <w:pStyle w:val="2"/>
        <w:spacing w:before="316" w:line="252" w:lineRule="auto"/>
        <w:ind w:right="2" w:firstLine="26"/>
        <w:jc w:val="both"/>
        <w:rPr>
          <w:rFonts w:hint="eastAsia"/>
          <w:b w:val="0"/>
          <w:bCs w:val="0"/>
          <w:i w:val="0"/>
          <w:iCs w:val="0"/>
          <w:spacing w:val="2"/>
          <w:sz w:val="30"/>
          <w:szCs w:val="30"/>
        </w:rPr>
      </w:pPr>
    </w:p>
    <w:p w14:paraId="6A22653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在祂里面，没有任何东西比祂的爱具有更高的属灵滋养，我们应当永远渴望这爱。</w:t>
      </w:r>
    </w:p>
    <w:p w14:paraId="07C45E65">
      <w:pPr>
        <w:pStyle w:val="2"/>
        <w:spacing w:before="316" w:line="252" w:lineRule="auto"/>
        <w:ind w:right="2" w:firstLine="26"/>
        <w:jc w:val="both"/>
        <w:rPr>
          <w:rFonts w:hint="eastAsia"/>
          <w:b w:val="0"/>
          <w:bCs w:val="0"/>
          <w:i w:val="0"/>
          <w:iCs w:val="0"/>
          <w:spacing w:val="2"/>
          <w:sz w:val="30"/>
          <w:szCs w:val="30"/>
        </w:rPr>
      </w:pPr>
    </w:p>
    <w:p w14:paraId="0E46634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this love he is glorious;</w:t>
      </w:r>
    </w:p>
    <w:p w14:paraId="2D08A435">
      <w:pPr>
        <w:pStyle w:val="2"/>
        <w:spacing w:before="316" w:line="252" w:lineRule="auto"/>
        <w:ind w:right="2" w:firstLine="26"/>
        <w:jc w:val="both"/>
        <w:rPr>
          <w:rFonts w:hint="eastAsia"/>
          <w:b w:val="0"/>
          <w:bCs w:val="0"/>
          <w:i w:val="0"/>
          <w:iCs w:val="0"/>
          <w:spacing w:val="2"/>
          <w:sz w:val="30"/>
          <w:szCs w:val="30"/>
        </w:rPr>
      </w:pPr>
    </w:p>
    <w:p w14:paraId="32FDF3F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在这爱中祂是荣耀的；</w:t>
      </w:r>
    </w:p>
    <w:p w14:paraId="6FE6BC62">
      <w:pPr>
        <w:pStyle w:val="2"/>
        <w:spacing w:before="316" w:line="252" w:lineRule="auto"/>
        <w:ind w:right="2" w:firstLine="26"/>
        <w:jc w:val="both"/>
        <w:rPr>
          <w:rFonts w:hint="eastAsia"/>
          <w:b w:val="0"/>
          <w:bCs w:val="0"/>
          <w:i w:val="0"/>
          <w:iCs w:val="0"/>
          <w:spacing w:val="2"/>
          <w:sz w:val="30"/>
          <w:szCs w:val="30"/>
        </w:rPr>
      </w:pPr>
    </w:p>
    <w:p w14:paraId="2D0E7BE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it is such as no creatures, angels or men, could have the least conceptions of, before its manifestation by its effects;</w:t>
      </w:r>
    </w:p>
    <w:p w14:paraId="7382E045">
      <w:pPr>
        <w:pStyle w:val="2"/>
        <w:spacing w:before="316" w:line="252" w:lineRule="auto"/>
        <w:ind w:right="2" w:firstLine="26"/>
        <w:jc w:val="both"/>
        <w:rPr>
          <w:rFonts w:hint="eastAsia"/>
          <w:b w:val="0"/>
          <w:bCs w:val="0"/>
          <w:i w:val="0"/>
          <w:iCs w:val="0"/>
          <w:spacing w:val="2"/>
          <w:sz w:val="30"/>
          <w:szCs w:val="30"/>
        </w:rPr>
      </w:pPr>
    </w:p>
    <w:p w14:paraId="54601D4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因为这种爱，在它通过其果效彰显出来之前，没有任何受造物，无论是天使还是人，能有丝毫的构想；</w:t>
      </w:r>
    </w:p>
    <w:p w14:paraId="1DFA0F67">
      <w:pPr>
        <w:pStyle w:val="2"/>
        <w:spacing w:before="316" w:line="252" w:lineRule="auto"/>
        <w:ind w:right="2" w:firstLine="26"/>
        <w:jc w:val="both"/>
        <w:rPr>
          <w:rFonts w:hint="eastAsia"/>
          <w:b w:val="0"/>
          <w:bCs w:val="0"/>
          <w:i w:val="0"/>
          <w:iCs w:val="0"/>
          <w:spacing w:val="2"/>
          <w:sz w:val="30"/>
          <w:szCs w:val="30"/>
        </w:rPr>
      </w:pPr>
    </w:p>
    <w:p w14:paraId="5B73801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after its manifestation, it is in this world absolutely incomprehensible.</w:t>
      </w:r>
    </w:p>
    <w:p w14:paraId="7A24000B">
      <w:pPr>
        <w:pStyle w:val="2"/>
        <w:spacing w:before="316" w:line="252" w:lineRule="auto"/>
        <w:ind w:right="2" w:firstLine="26"/>
        <w:jc w:val="both"/>
        <w:rPr>
          <w:rFonts w:hint="eastAsia"/>
          <w:b w:val="0"/>
          <w:bCs w:val="0"/>
          <w:i w:val="0"/>
          <w:iCs w:val="0"/>
          <w:spacing w:val="2"/>
          <w:sz w:val="30"/>
          <w:szCs w:val="30"/>
        </w:rPr>
      </w:pPr>
    </w:p>
    <w:p w14:paraId="520D72E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并且，在它彰显之后，它在今世是绝对不可理解的。</w:t>
      </w:r>
    </w:p>
    <w:p w14:paraId="7F1AA23C">
      <w:pPr>
        <w:pStyle w:val="2"/>
        <w:spacing w:before="316" w:line="252" w:lineRule="auto"/>
        <w:ind w:right="2" w:firstLine="26"/>
        <w:jc w:val="both"/>
        <w:rPr>
          <w:rFonts w:hint="eastAsia"/>
          <w:b w:val="0"/>
          <w:bCs w:val="0"/>
          <w:i w:val="0"/>
          <w:iCs w:val="0"/>
          <w:spacing w:val="2"/>
          <w:sz w:val="30"/>
          <w:szCs w:val="30"/>
        </w:rPr>
      </w:pPr>
    </w:p>
    <w:p w14:paraId="73CF1A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Glory of Christ in the</w:t>
      </w:r>
    </w:p>
    <w:p w14:paraId="008AFD7C">
      <w:pPr>
        <w:pStyle w:val="2"/>
        <w:spacing w:before="316" w:line="252" w:lineRule="auto"/>
        <w:ind w:right="2" w:firstLine="26"/>
        <w:jc w:val="both"/>
        <w:rPr>
          <w:rFonts w:hint="eastAsia"/>
          <w:b w:val="0"/>
          <w:bCs w:val="0"/>
          <w:i w:val="0"/>
          <w:iCs w:val="0"/>
          <w:spacing w:val="2"/>
          <w:sz w:val="30"/>
          <w:szCs w:val="30"/>
        </w:rPr>
      </w:pPr>
    </w:p>
    <w:p w14:paraId="44BED6B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基督荣耀在于</w:t>
      </w:r>
    </w:p>
    <w:p w14:paraId="2ADAB1AD">
      <w:pPr>
        <w:pStyle w:val="2"/>
        <w:spacing w:before="316" w:line="252" w:lineRule="auto"/>
        <w:ind w:right="2" w:firstLine="26"/>
        <w:jc w:val="both"/>
        <w:rPr>
          <w:rFonts w:hint="eastAsia"/>
          <w:b w:val="0"/>
          <w:bCs w:val="0"/>
          <w:i w:val="0"/>
          <w:iCs w:val="0"/>
          <w:spacing w:val="2"/>
          <w:sz w:val="30"/>
          <w:szCs w:val="30"/>
        </w:rPr>
      </w:pPr>
    </w:p>
    <w:p w14:paraId="44D616A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Discharge of His Mediatory Office.</w:t>
      </w:r>
    </w:p>
    <w:p w14:paraId="7F9BCB00">
      <w:pPr>
        <w:pStyle w:val="2"/>
        <w:spacing w:before="316" w:line="252" w:lineRule="auto"/>
        <w:ind w:right="2" w:firstLine="26"/>
        <w:jc w:val="both"/>
        <w:rPr>
          <w:rFonts w:hint="eastAsia"/>
          <w:b w:val="0"/>
          <w:bCs w:val="0"/>
          <w:i w:val="0"/>
          <w:iCs w:val="0"/>
          <w:spacing w:val="2"/>
          <w:sz w:val="30"/>
          <w:szCs w:val="30"/>
        </w:rPr>
      </w:pPr>
    </w:p>
    <w:p w14:paraId="146CA54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履行祂的中保职分。</w:t>
      </w:r>
    </w:p>
    <w:p w14:paraId="1660DFA7">
      <w:pPr>
        <w:pStyle w:val="2"/>
        <w:spacing w:before="316" w:line="252" w:lineRule="auto"/>
        <w:ind w:right="2" w:firstLine="26"/>
        <w:jc w:val="both"/>
        <w:rPr>
          <w:rFonts w:hint="eastAsia"/>
          <w:b w:val="0"/>
          <w:bCs w:val="0"/>
          <w:i w:val="0"/>
          <w:iCs w:val="0"/>
          <w:spacing w:val="2"/>
          <w:sz w:val="30"/>
          <w:szCs w:val="30"/>
        </w:rPr>
      </w:pPr>
    </w:p>
    <w:p w14:paraId="66DC565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Secondly, As the Lord Christ was glorious in the assumption of his office, so was he also in its discharge.</w:t>
      </w:r>
    </w:p>
    <w:p w14:paraId="3ED0E2A6">
      <w:pPr>
        <w:pStyle w:val="2"/>
        <w:spacing w:before="316" w:line="252" w:lineRule="auto"/>
        <w:ind w:right="2" w:firstLine="26"/>
        <w:jc w:val="both"/>
        <w:rPr>
          <w:rFonts w:hint="eastAsia"/>
          <w:b w:val="0"/>
          <w:bCs w:val="0"/>
          <w:i w:val="0"/>
          <w:iCs w:val="0"/>
          <w:spacing w:val="2"/>
          <w:sz w:val="30"/>
          <w:szCs w:val="30"/>
        </w:rPr>
      </w:pPr>
    </w:p>
    <w:p w14:paraId="4B8BF3E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其次，主基督在承担其职分时是荣耀的，祂在履行其职分时也是荣耀的。</w:t>
      </w:r>
    </w:p>
    <w:p w14:paraId="3F44F7B5">
      <w:pPr>
        <w:pStyle w:val="2"/>
        <w:spacing w:before="316" w:line="252" w:lineRule="auto"/>
        <w:ind w:right="2" w:firstLine="26"/>
        <w:jc w:val="both"/>
        <w:rPr>
          <w:rFonts w:hint="eastAsia"/>
          <w:b w:val="0"/>
          <w:bCs w:val="0"/>
          <w:i w:val="0"/>
          <w:iCs w:val="0"/>
          <w:spacing w:val="2"/>
          <w:sz w:val="30"/>
          <w:szCs w:val="30"/>
        </w:rPr>
      </w:pPr>
    </w:p>
    <w:p w14:paraId="40169E8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 unseen glory accompanied him in all that he did, in all that he suffered.</w:t>
      </w:r>
    </w:p>
    <w:p w14:paraId="7976845C">
      <w:pPr>
        <w:pStyle w:val="2"/>
        <w:spacing w:before="316" w:line="252" w:lineRule="auto"/>
        <w:ind w:right="2" w:firstLine="26"/>
        <w:jc w:val="both"/>
        <w:rPr>
          <w:rFonts w:hint="eastAsia"/>
          <w:b w:val="0"/>
          <w:bCs w:val="0"/>
          <w:i w:val="0"/>
          <w:iCs w:val="0"/>
          <w:spacing w:val="2"/>
          <w:sz w:val="30"/>
          <w:szCs w:val="30"/>
        </w:rPr>
      </w:pPr>
    </w:p>
    <w:p w14:paraId="21D2EE3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一种看不见的荣耀伴随着祂所做的一切，所受的一切。</w:t>
      </w:r>
    </w:p>
    <w:p w14:paraId="7EC5DC90">
      <w:pPr>
        <w:pStyle w:val="2"/>
        <w:spacing w:before="316" w:line="252" w:lineRule="auto"/>
        <w:ind w:right="2" w:firstLine="26"/>
        <w:jc w:val="both"/>
        <w:rPr>
          <w:rFonts w:hint="eastAsia"/>
          <w:b w:val="0"/>
          <w:bCs w:val="0"/>
          <w:i w:val="0"/>
          <w:iCs w:val="0"/>
          <w:spacing w:val="2"/>
          <w:sz w:val="30"/>
          <w:szCs w:val="30"/>
        </w:rPr>
      </w:pPr>
    </w:p>
    <w:p w14:paraId="4D9F669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Unseen it was unto the eyes of the world, but not in His who alone can judge of it.</w:t>
      </w:r>
    </w:p>
    <w:p w14:paraId="2EB44063">
      <w:pPr>
        <w:pStyle w:val="2"/>
        <w:spacing w:before="316" w:line="252" w:lineRule="auto"/>
        <w:ind w:right="2" w:firstLine="26"/>
        <w:jc w:val="both"/>
        <w:rPr>
          <w:rFonts w:hint="eastAsia"/>
          <w:b w:val="0"/>
          <w:bCs w:val="0"/>
          <w:i w:val="0"/>
          <w:iCs w:val="0"/>
          <w:spacing w:val="2"/>
          <w:sz w:val="30"/>
          <w:szCs w:val="30"/>
        </w:rPr>
      </w:pPr>
    </w:p>
    <w:p w14:paraId="6E1C9EA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它对世人的眼睛是看不见的，但对那惟独能判断它的主来说却不然。</w:t>
      </w:r>
    </w:p>
    <w:p w14:paraId="145EADF0">
      <w:pPr>
        <w:pStyle w:val="2"/>
        <w:spacing w:before="316" w:line="252" w:lineRule="auto"/>
        <w:ind w:right="2" w:firstLine="26"/>
        <w:jc w:val="both"/>
        <w:rPr>
          <w:rFonts w:hint="eastAsia"/>
          <w:b w:val="0"/>
          <w:bCs w:val="0"/>
          <w:i w:val="0"/>
          <w:iCs w:val="0"/>
          <w:spacing w:val="2"/>
          <w:sz w:val="30"/>
          <w:szCs w:val="30"/>
        </w:rPr>
      </w:pPr>
    </w:p>
    <w:p w14:paraId="43A37C0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Had men seen it, they would not have crucified the Lord of glory.</w:t>
      </w:r>
    </w:p>
    <w:p w14:paraId="5D9BE44D">
      <w:pPr>
        <w:pStyle w:val="2"/>
        <w:spacing w:before="316" w:line="252" w:lineRule="auto"/>
        <w:ind w:right="2" w:firstLine="26"/>
        <w:jc w:val="both"/>
        <w:rPr>
          <w:rFonts w:hint="eastAsia"/>
          <w:b w:val="0"/>
          <w:bCs w:val="0"/>
          <w:i w:val="0"/>
          <w:iCs w:val="0"/>
          <w:spacing w:val="2"/>
          <w:sz w:val="30"/>
          <w:szCs w:val="30"/>
        </w:rPr>
      </w:pPr>
    </w:p>
    <w:p w14:paraId="3432D80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如果人看见了，他们就不会钉死荣耀的主。</w:t>
      </w:r>
    </w:p>
    <w:p w14:paraId="6572D7EA">
      <w:pPr>
        <w:pStyle w:val="2"/>
        <w:spacing w:before="316" w:line="252" w:lineRule="auto"/>
        <w:ind w:right="2" w:firstLine="26"/>
        <w:jc w:val="both"/>
        <w:rPr>
          <w:rFonts w:hint="eastAsia"/>
          <w:b w:val="0"/>
          <w:bCs w:val="0"/>
          <w:i w:val="0"/>
          <w:iCs w:val="0"/>
          <w:spacing w:val="2"/>
          <w:sz w:val="30"/>
          <w:szCs w:val="30"/>
        </w:rPr>
      </w:pPr>
    </w:p>
    <w:p w14:paraId="429824E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Yet to some of them it was made manifest.</w:t>
      </w:r>
    </w:p>
    <w:p w14:paraId="502EE741">
      <w:pPr>
        <w:pStyle w:val="2"/>
        <w:spacing w:before="316" w:line="252" w:lineRule="auto"/>
        <w:ind w:right="2" w:firstLine="26"/>
        <w:jc w:val="both"/>
        <w:rPr>
          <w:rFonts w:hint="eastAsia"/>
          <w:b w:val="0"/>
          <w:bCs w:val="0"/>
          <w:i w:val="0"/>
          <w:iCs w:val="0"/>
          <w:spacing w:val="2"/>
          <w:sz w:val="30"/>
          <w:szCs w:val="30"/>
        </w:rPr>
      </w:pPr>
    </w:p>
    <w:p w14:paraId="756514D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然而对他们中的一些人来说，它显明了。</w:t>
      </w:r>
    </w:p>
    <w:p w14:paraId="2A56EA66">
      <w:pPr>
        <w:pStyle w:val="2"/>
        <w:spacing w:before="316" w:line="252" w:lineRule="auto"/>
        <w:ind w:right="2" w:firstLine="26"/>
        <w:jc w:val="both"/>
        <w:rPr>
          <w:rFonts w:hint="eastAsia"/>
          <w:b w:val="0"/>
          <w:bCs w:val="0"/>
          <w:i w:val="0"/>
          <w:iCs w:val="0"/>
          <w:spacing w:val="2"/>
          <w:sz w:val="30"/>
          <w:szCs w:val="30"/>
        </w:rPr>
      </w:pPr>
    </w:p>
    <w:p w14:paraId="58FA81C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Hence they testified that, in the discharge of his office, they “beheld his glory, the glory as of the only-begotten of the Father,” John 1:14;</w:t>
      </w:r>
    </w:p>
    <w:p w14:paraId="44C528CE">
      <w:pPr>
        <w:pStyle w:val="2"/>
        <w:spacing w:before="316" w:line="252" w:lineRule="auto"/>
        <w:ind w:right="2" w:firstLine="26"/>
        <w:jc w:val="both"/>
        <w:rPr>
          <w:rFonts w:hint="eastAsia"/>
          <w:b w:val="0"/>
          <w:bCs w:val="0"/>
          <w:i w:val="0"/>
          <w:iCs w:val="0"/>
          <w:spacing w:val="2"/>
          <w:sz w:val="30"/>
          <w:szCs w:val="30"/>
        </w:rPr>
      </w:pPr>
    </w:p>
    <w:p w14:paraId="67E527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因此他们作见证说，在祂履行其职分时，他们“见过祂的荣光，正是父独生子的荣光”，约翰福音1章14节；</w:t>
      </w:r>
    </w:p>
    <w:p w14:paraId="1E500DB2">
      <w:pPr>
        <w:pStyle w:val="2"/>
        <w:spacing w:before="316" w:line="252" w:lineRule="auto"/>
        <w:ind w:right="2" w:firstLine="26"/>
        <w:jc w:val="both"/>
        <w:rPr>
          <w:rFonts w:hint="eastAsia"/>
          <w:b w:val="0"/>
          <w:bCs w:val="0"/>
          <w:i w:val="0"/>
          <w:iCs w:val="0"/>
          <w:spacing w:val="2"/>
          <w:sz w:val="30"/>
          <w:szCs w:val="30"/>
        </w:rPr>
      </w:pPr>
    </w:p>
    <w:p w14:paraId="585C438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that when others could see neither “form nor comeliness in him that he should be desired,” Isa. 53: 2.</w:t>
      </w:r>
    </w:p>
    <w:p w14:paraId="4B8B2907">
      <w:pPr>
        <w:pStyle w:val="2"/>
        <w:spacing w:before="316" w:line="252" w:lineRule="auto"/>
        <w:ind w:right="2" w:firstLine="26"/>
        <w:jc w:val="both"/>
        <w:rPr>
          <w:rFonts w:hint="eastAsia"/>
          <w:b w:val="0"/>
          <w:bCs w:val="0"/>
          <w:i w:val="0"/>
          <w:iCs w:val="0"/>
          <w:spacing w:val="2"/>
          <w:sz w:val="30"/>
          <w:szCs w:val="30"/>
        </w:rPr>
      </w:pPr>
    </w:p>
    <w:p w14:paraId="3B0302A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并且当其他人看不见祂有“佳形美容，使祂被人羡慕”时，以赛亚书53章2节。</w:t>
      </w:r>
    </w:p>
    <w:p w14:paraId="44554800">
      <w:pPr>
        <w:pStyle w:val="2"/>
        <w:spacing w:before="316" w:line="252" w:lineRule="auto"/>
        <w:ind w:right="2" w:firstLine="26"/>
        <w:jc w:val="both"/>
        <w:rPr>
          <w:rFonts w:hint="eastAsia"/>
          <w:b w:val="0"/>
          <w:bCs w:val="0"/>
          <w:i w:val="0"/>
          <w:iCs w:val="0"/>
          <w:spacing w:val="2"/>
          <w:sz w:val="30"/>
          <w:szCs w:val="30"/>
        </w:rPr>
      </w:pPr>
    </w:p>
    <w:p w14:paraId="2B28E2B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so it is at this day.</w:t>
      </w:r>
    </w:p>
    <w:p w14:paraId="713AAE38">
      <w:pPr>
        <w:pStyle w:val="2"/>
        <w:spacing w:before="316" w:line="252" w:lineRule="auto"/>
        <w:ind w:right="2" w:firstLine="26"/>
        <w:jc w:val="both"/>
        <w:rPr>
          <w:rFonts w:hint="eastAsia"/>
          <w:b w:val="0"/>
          <w:bCs w:val="0"/>
          <w:i w:val="0"/>
          <w:iCs w:val="0"/>
          <w:spacing w:val="2"/>
          <w:sz w:val="30"/>
          <w:szCs w:val="30"/>
        </w:rPr>
      </w:pPr>
    </w:p>
    <w:p w14:paraId="4BED98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今天也是如此。</w:t>
      </w:r>
    </w:p>
    <w:p w14:paraId="322C1132">
      <w:pPr>
        <w:pStyle w:val="2"/>
        <w:spacing w:before="316" w:line="252" w:lineRule="auto"/>
        <w:ind w:right="2" w:firstLine="26"/>
        <w:jc w:val="both"/>
        <w:rPr>
          <w:rFonts w:hint="eastAsia"/>
          <w:b w:val="0"/>
          <w:bCs w:val="0"/>
          <w:i w:val="0"/>
          <w:iCs w:val="0"/>
          <w:spacing w:val="2"/>
          <w:sz w:val="30"/>
          <w:szCs w:val="30"/>
        </w:rPr>
      </w:pPr>
    </w:p>
    <w:p w14:paraId="4889241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Ishall only make some few observations;</w:t>
      </w:r>
    </w:p>
    <w:p w14:paraId="68232858">
      <w:pPr>
        <w:pStyle w:val="2"/>
        <w:spacing w:before="316" w:line="252" w:lineRule="auto"/>
        <w:ind w:right="2" w:firstLine="26"/>
        <w:jc w:val="both"/>
        <w:rPr>
          <w:rFonts w:hint="eastAsia"/>
          <w:b w:val="0"/>
          <w:bCs w:val="0"/>
          <w:i w:val="0"/>
          <w:iCs w:val="0"/>
          <w:spacing w:val="2"/>
          <w:sz w:val="30"/>
          <w:szCs w:val="30"/>
        </w:rPr>
      </w:pPr>
    </w:p>
    <w:p w14:paraId="1688F5E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我只作几点观察；</w:t>
      </w:r>
    </w:p>
    <w:p w14:paraId="69463F0A">
      <w:pPr>
        <w:pStyle w:val="2"/>
        <w:spacing w:before="316" w:line="252" w:lineRule="auto"/>
        <w:ind w:right="2" w:firstLine="26"/>
        <w:jc w:val="both"/>
        <w:rPr>
          <w:rFonts w:hint="eastAsia"/>
          <w:b w:val="0"/>
          <w:bCs w:val="0"/>
          <w:i w:val="0"/>
          <w:iCs w:val="0"/>
          <w:spacing w:val="2"/>
          <w:sz w:val="30"/>
          <w:szCs w:val="30"/>
        </w:rPr>
      </w:pPr>
    </w:p>
    <w:p w14:paraId="5581D85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first, on what he did in a way of obedience;</w:t>
      </w:r>
    </w:p>
    <w:p w14:paraId="795AF4D2">
      <w:pPr>
        <w:pStyle w:val="2"/>
        <w:spacing w:before="316" w:line="252" w:lineRule="auto"/>
        <w:ind w:right="2" w:firstLine="26"/>
        <w:jc w:val="both"/>
        <w:rPr>
          <w:rFonts w:hint="eastAsia"/>
          <w:b w:val="0"/>
          <w:bCs w:val="0"/>
          <w:i w:val="0"/>
          <w:iCs w:val="0"/>
          <w:spacing w:val="2"/>
          <w:sz w:val="30"/>
          <w:szCs w:val="30"/>
        </w:rPr>
      </w:pPr>
    </w:p>
    <w:p w14:paraId="1C2622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首先，关于祂在顺服方面所做的；</w:t>
      </w:r>
    </w:p>
    <w:p w14:paraId="0E88F358">
      <w:pPr>
        <w:pStyle w:val="2"/>
        <w:spacing w:before="316" w:line="252" w:lineRule="auto"/>
        <w:ind w:right="2" w:firstLine="26"/>
        <w:jc w:val="both"/>
        <w:rPr>
          <w:rFonts w:hint="eastAsia"/>
          <w:b w:val="0"/>
          <w:bCs w:val="0"/>
          <w:i w:val="0"/>
          <w:iCs w:val="0"/>
          <w:spacing w:val="2"/>
          <w:sz w:val="30"/>
          <w:szCs w:val="30"/>
        </w:rPr>
      </w:pPr>
    </w:p>
    <w:p w14:paraId="59A3CA9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then on what he suffered in the discharge of his office so undertaken by him.</w:t>
      </w:r>
    </w:p>
    <w:p w14:paraId="5ABE0D02">
      <w:pPr>
        <w:pStyle w:val="2"/>
        <w:spacing w:before="316" w:line="252" w:lineRule="auto"/>
        <w:ind w:right="2" w:firstLine="26"/>
        <w:jc w:val="both"/>
        <w:rPr>
          <w:rFonts w:hint="eastAsia"/>
          <w:b w:val="0"/>
          <w:bCs w:val="0"/>
          <w:i w:val="0"/>
          <w:iCs w:val="0"/>
          <w:spacing w:val="2"/>
          <w:sz w:val="30"/>
          <w:szCs w:val="30"/>
        </w:rPr>
      </w:pPr>
    </w:p>
    <w:p w14:paraId="63B2FCB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然后关于祂在履行祂所承担的职分时所受的苦难。</w:t>
      </w:r>
    </w:p>
    <w:p w14:paraId="4A6E2172">
      <w:pPr>
        <w:pStyle w:val="2"/>
        <w:spacing w:before="316" w:line="252" w:lineRule="auto"/>
        <w:ind w:right="2" w:firstLine="26"/>
        <w:jc w:val="both"/>
        <w:rPr>
          <w:rFonts w:hint="eastAsia"/>
          <w:b w:val="0"/>
          <w:bCs w:val="0"/>
          <w:i w:val="0"/>
          <w:iCs w:val="0"/>
          <w:spacing w:val="2"/>
          <w:sz w:val="30"/>
          <w:szCs w:val="30"/>
        </w:rPr>
      </w:pPr>
    </w:p>
    <w:p w14:paraId="1E1E50D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1. What he did, what obedience he yielded unto the law of God in the discharge of his office (with respect whereunto he said, “Lo,I come to do thy will, O God;</w:t>
      </w:r>
    </w:p>
    <w:p w14:paraId="6FBA1081">
      <w:pPr>
        <w:pStyle w:val="2"/>
        <w:spacing w:before="316" w:line="252" w:lineRule="auto"/>
        <w:ind w:right="2" w:firstLine="26"/>
        <w:jc w:val="both"/>
        <w:rPr>
          <w:rFonts w:hint="eastAsia"/>
          <w:b w:val="0"/>
          <w:bCs w:val="0"/>
          <w:i w:val="0"/>
          <w:iCs w:val="0"/>
          <w:spacing w:val="2"/>
          <w:sz w:val="30"/>
          <w:szCs w:val="30"/>
        </w:rPr>
      </w:pPr>
    </w:p>
    <w:p w14:paraId="3D267DC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一、1. 祂所做的，祂在履行其职分时对神律法的顺服（关于此祂说：“神啊，我来了，为要照你的旨意行；</w:t>
      </w:r>
    </w:p>
    <w:p w14:paraId="24DCC841">
      <w:pPr>
        <w:pStyle w:val="2"/>
        <w:spacing w:before="316" w:line="252" w:lineRule="auto"/>
        <w:ind w:right="2" w:firstLine="26"/>
        <w:jc w:val="both"/>
        <w:rPr>
          <w:rFonts w:hint="eastAsia"/>
          <w:b w:val="0"/>
          <w:bCs w:val="0"/>
          <w:i w:val="0"/>
          <w:iCs w:val="0"/>
          <w:spacing w:val="2"/>
          <w:sz w:val="30"/>
          <w:szCs w:val="30"/>
        </w:rPr>
      </w:pPr>
    </w:p>
    <w:p w14:paraId="2D0956E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yea, thy law is in my heart”), it was all on his own free choice or election, and was resolved whereinto alone.</w:t>
      </w:r>
    </w:p>
    <w:p w14:paraId="06BEDCC1">
      <w:pPr>
        <w:pStyle w:val="2"/>
        <w:spacing w:before="316" w:line="252" w:lineRule="auto"/>
        <w:ind w:right="2" w:firstLine="26"/>
        <w:jc w:val="both"/>
        <w:rPr>
          <w:rFonts w:hint="eastAsia"/>
          <w:b w:val="0"/>
          <w:bCs w:val="0"/>
          <w:i w:val="0"/>
          <w:iCs w:val="0"/>
          <w:spacing w:val="2"/>
          <w:sz w:val="30"/>
          <w:szCs w:val="30"/>
        </w:rPr>
      </w:pPr>
    </w:p>
    <w:p w14:paraId="1AC4E75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是的，你的律法在我心里”），这一切都出于祂自己自由的选择或拣选，并且单单归结于此。</w:t>
      </w:r>
    </w:p>
    <w:p w14:paraId="729A3536">
      <w:pPr>
        <w:pStyle w:val="2"/>
        <w:spacing w:before="316" w:line="252" w:lineRule="auto"/>
        <w:ind w:right="2" w:firstLine="26"/>
        <w:jc w:val="both"/>
        <w:rPr>
          <w:rFonts w:hint="eastAsia"/>
          <w:b w:val="0"/>
          <w:bCs w:val="0"/>
          <w:i w:val="0"/>
          <w:iCs w:val="0"/>
          <w:spacing w:val="2"/>
          <w:sz w:val="30"/>
          <w:szCs w:val="30"/>
        </w:rPr>
      </w:pPr>
    </w:p>
    <w:p w14:paraId="2E31DAD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our duty to endeavour after freedom, willingness, and cheerfulness in all our obedience.</w:t>
      </w:r>
    </w:p>
    <w:p w14:paraId="2A034410">
      <w:pPr>
        <w:pStyle w:val="2"/>
        <w:spacing w:before="316" w:line="252" w:lineRule="auto"/>
        <w:ind w:right="2" w:firstLine="26"/>
        <w:jc w:val="both"/>
        <w:rPr>
          <w:rFonts w:hint="eastAsia"/>
          <w:b w:val="0"/>
          <w:bCs w:val="0"/>
          <w:i w:val="0"/>
          <w:iCs w:val="0"/>
          <w:spacing w:val="2"/>
          <w:sz w:val="30"/>
          <w:szCs w:val="30"/>
        </w:rPr>
      </w:pPr>
    </w:p>
    <w:p w14:paraId="40DF2CA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 我们所有的顺服中，努力追求自由、甘心和喜乐，是我们的责任。</w:t>
      </w:r>
    </w:p>
    <w:p w14:paraId="6A82899D">
      <w:pPr>
        <w:pStyle w:val="2"/>
        <w:spacing w:before="316" w:line="252" w:lineRule="auto"/>
        <w:ind w:right="2" w:firstLine="26"/>
        <w:jc w:val="both"/>
        <w:rPr>
          <w:rFonts w:hint="eastAsia"/>
          <w:b w:val="0"/>
          <w:bCs w:val="0"/>
          <w:i w:val="0"/>
          <w:iCs w:val="0"/>
          <w:spacing w:val="2"/>
          <w:sz w:val="30"/>
          <w:szCs w:val="30"/>
        </w:rPr>
      </w:pPr>
    </w:p>
    <w:p w14:paraId="30A7C2B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Obedience has its formal nature from our wills.</w:t>
      </w:r>
    </w:p>
    <w:p w14:paraId="17DCAD88">
      <w:pPr>
        <w:pStyle w:val="2"/>
        <w:spacing w:before="316" w:line="252" w:lineRule="auto"/>
        <w:ind w:right="2" w:firstLine="26"/>
        <w:jc w:val="both"/>
        <w:rPr>
          <w:rFonts w:hint="eastAsia"/>
          <w:b w:val="0"/>
          <w:bCs w:val="0"/>
          <w:i w:val="0"/>
          <w:iCs w:val="0"/>
          <w:spacing w:val="2"/>
          <w:sz w:val="30"/>
          <w:szCs w:val="30"/>
        </w:rPr>
      </w:pPr>
    </w:p>
    <w:p w14:paraId="0BEBBAA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顺服的正式性质源于我们的意志。</w:t>
      </w:r>
    </w:p>
    <w:p w14:paraId="507947E6">
      <w:pPr>
        <w:pStyle w:val="2"/>
        <w:spacing w:before="316" w:line="252" w:lineRule="auto"/>
        <w:ind w:right="2" w:firstLine="26"/>
        <w:jc w:val="both"/>
        <w:rPr>
          <w:rFonts w:hint="eastAsia"/>
          <w:b w:val="0"/>
          <w:bCs w:val="0"/>
          <w:i w:val="0"/>
          <w:iCs w:val="0"/>
          <w:spacing w:val="2"/>
          <w:sz w:val="30"/>
          <w:szCs w:val="30"/>
        </w:rPr>
      </w:pPr>
    </w:p>
    <w:p w14:paraId="73B3340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much as there is of our wills in what we do towards God, so much there is of obedience, and no more.</w:t>
      </w:r>
    </w:p>
    <w:p w14:paraId="45B48185">
      <w:pPr>
        <w:pStyle w:val="2"/>
        <w:spacing w:before="316" w:line="252" w:lineRule="auto"/>
        <w:ind w:right="2" w:firstLine="26"/>
        <w:jc w:val="both"/>
        <w:rPr>
          <w:rFonts w:hint="eastAsia"/>
          <w:b w:val="0"/>
          <w:bCs w:val="0"/>
          <w:i w:val="0"/>
          <w:iCs w:val="0"/>
          <w:spacing w:val="2"/>
          <w:sz w:val="30"/>
          <w:szCs w:val="30"/>
        </w:rPr>
      </w:pPr>
    </w:p>
    <w:p w14:paraId="7F02F3F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我们对神所做的事中，有多少是出于我们的意志，就有多少是顺服，仅此而已。</w:t>
      </w:r>
    </w:p>
    <w:p w14:paraId="09606BFC">
      <w:pPr>
        <w:pStyle w:val="2"/>
        <w:spacing w:before="316" w:line="252" w:lineRule="auto"/>
        <w:ind w:right="2" w:firstLine="26"/>
        <w:jc w:val="both"/>
        <w:rPr>
          <w:rFonts w:hint="eastAsia"/>
          <w:b w:val="0"/>
          <w:bCs w:val="0"/>
          <w:i w:val="0"/>
          <w:iCs w:val="0"/>
          <w:spacing w:val="2"/>
          <w:sz w:val="30"/>
          <w:szCs w:val="30"/>
        </w:rPr>
      </w:pPr>
    </w:p>
    <w:p w14:paraId="2E33BDB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Howbeit we are, antecedently unto all acts of our own wills, obliged unto all that is called obedience.</w:t>
      </w:r>
    </w:p>
    <w:p w14:paraId="6AB5B781">
      <w:pPr>
        <w:pStyle w:val="2"/>
        <w:spacing w:before="316" w:line="252" w:lineRule="auto"/>
        <w:ind w:right="2" w:firstLine="26"/>
        <w:jc w:val="both"/>
        <w:rPr>
          <w:rFonts w:hint="eastAsia"/>
          <w:b w:val="0"/>
          <w:bCs w:val="0"/>
          <w:i w:val="0"/>
          <w:iCs w:val="0"/>
          <w:spacing w:val="2"/>
          <w:sz w:val="30"/>
          <w:szCs w:val="30"/>
        </w:rPr>
      </w:pPr>
    </w:p>
    <w:p w14:paraId="523D397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然而，在我们自己意志的所有行动之前，我们就必须顺服所有被称为顺服的事。</w:t>
      </w:r>
    </w:p>
    <w:p w14:paraId="6A882D84">
      <w:pPr>
        <w:pStyle w:val="2"/>
        <w:spacing w:before="316" w:line="252" w:lineRule="auto"/>
        <w:ind w:right="2" w:firstLine="26"/>
        <w:jc w:val="both"/>
        <w:rPr>
          <w:rFonts w:hint="eastAsia"/>
          <w:b w:val="0"/>
          <w:bCs w:val="0"/>
          <w:i w:val="0"/>
          <w:iCs w:val="0"/>
          <w:spacing w:val="2"/>
          <w:sz w:val="30"/>
          <w:szCs w:val="30"/>
        </w:rPr>
      </w:pPr>
    </w:p>
    <w:p w14:paraId="6DB7106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From the very constitution of our natures we are necessarily subject unto the law of God.</w:t>
      </w:r>
    </w:p>
    <w:p w14:paraId="4F94B9B0">
      <w:pPr>
        <w:pStyle w:val="2"/>
        <w:spacing w:before="316" w:line="252" w:lineRule="auto"/>
        <w:ind w:right="2" w:firstLine="26"/>
        <w:jc w:val="both"/>
        <w:rPr>
          <w:rFonts w:hint="eastAsia"/>
          <w:b w:val="0"/>
          <w:bCs w:val="0"/>
          <w:i w:val="0"/>
          <w:iCs w:val="0"/>
          <w:spacing w:val="2"/>
          <w:sz w:val="30"/>
          <w:szCs w:val="30"/>
        </w:rPr>
      </w:pPr>
    </w:p>
    <w:p w14:paraId="1AB774B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从我们本性的构成来看，我们必然服从神的律法。</w:t>
      </w:r>
    </w:p>
    <w:p w14:paraId="7D32BB66">
      <w:pPr>
        <w:pStyle w:val="2"/>
        <w:spacing w:before="316" w:line="252" w:lineRule="auto"/>
        <w:ind w:right="2" w:firstLine="26"/>
        <w:jc w:val="both"/>
        <w:rPr>
          <w:rFonts w:hint="eastAsia"/>
          <w:b w:val="0"/>
          <w:bCs w:val="0"/>
          <w:i w:val="0"/>
          <w:iCs w:val="0"/>
          <w:spacing w:val="2"/>
          <w:sz w:val="30"/>
          <w:szCs w:val="30"/>
        </w:rPr>
      </w:pPr>
    </w:p>
    <w:p w14:paraId="1393D2C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All that is left unto us is a voluntary compliance with unavoidable commands;</w:t>
      </w:r>
    </w:p>
    <w:p w14:paraId="3D19E5E8">
      <w:pPr>
        <w:pStyle w:val="2"/>
        <w:spacing w:before="316" w:line="252" w:lineRule="auto"/>
        <w:ind w:right="2" w:firstLine="26"/>
        <w:jc w:val="both"/>
        <w:rPr>
          <w:rFonts w:hint="eastAsia"/>
          <w:b w:val="0"/>
          <w:bCs w:val="0"/>
          <w:i w:val="0"/>
          <w:iCs w:val="0"/>
          <w:spacing w:val="2"/>
          <w:sz w:val="30"/>
          <w:szCs w:val="30"/>
        </w:rPr>
      </w:pPr>
    </w:p>
    <w:p w14:paraId="321D569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留给我们的一切，只是自愿遵守不可避免的命令；</w:t>
      </w:r>
    </w:p>
    <w:p w14:paraId="03B6FDD0">
      <w:pPr>
        <w:pStyle w:val="2"/>
        <w:spacing w:before="316" w:line="252" w:lineRule="auto"/>
        <w:ind w:right="2" w:firstLine="26"/>
        <w:jc w:val="both"/>
        <w:rPr>
          <w:rFonts w:hint="eastAsia"/>
          <w:b w:val="0"/>
          <w:bCs w:val="0"/>
          <w:i w:val="0"/>
          <w:iCs w:val="0"/>
          <w:spacing w:val="2"/>
          <w:sz w:val="30"/>
          <w:szCs w:val="30"/>
        </w:rPr>
      </w:pPr>
    </w:p>
    <w:p w14:paraId="0158593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with him it was not so.</w:t>
      </w:r>
    </w:p>
    <w:p w14:paraId="46E8BFFE">
      <w:pPr>
        <w:pStyle w:val="2"/>
        <w:spacing w:before="316" w:line="252" w:lineRule="auto"/>
        <w:ind w:right="2" w:firstLine="26"/>
        <w:jc w:val="both"/>
        <w:rPr>
          <w:rFonts w:hint="eastAsia"/>
          <w:b w:val="0"/>
          <w:bCs w:val="0"/>
          <w:i w:val="0"/>
          <w:iCs w:val="0"/>
          <w:spacing w:val="2"/>
          <w:sz w:val="30"/>
          <w:szCs w:val="30"/>
        </w:rPr>
      </w:pPr>
    </w:p>
    <w:p w14:paraId="716E715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对祂来说却不是这样。</w:t>
      </w:r>
    </w:p>
    <w:p w14:paraId="1267B2A2">
      <w:pPr>
        <w:pStyle w:val="2"/>
        <w:spacing w:before="316" w:line="252" w:lineRule="auto"/>
        <w:ind w:right="2" w:firstLine="26"/>
        <w:jc w:val="both"/>
        <w:rPr>
          <w:rFonts w:hint="eastAsia"/>
          <w:b w:val="0"/>
          <w:bCs w:val="0"/>
          <w:i w:val="0"/>
          <w:iCs w:val="0"/>
          <w:spacing w:val="2"/>
          <w:sz w:val="30"/>
          <w:szCs w:val="30"/>
        </w:rPr>
      </w:pPr>
    </w:p>
    <w:p w14:paraId="591BB4A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 act of his own will and choice preceded all obligation as unto obedience.</w:t>
      </w:r>
    </w:p>
    <w:p w14:paraId="3BCB558F">
      <w:pPr>
        <w:pStyle w:val="2"/>
        <w:spacing w:before="316" w:line="252" w:lineRule="auto"/>
        <w:ind w:right="2" w:firstLine="26"/>
        <w:jc w:val="both"/>
        <w:rPr>
          <w:rFonts w:hint="eastAsia"/>
          <w:b w:val="0"/>
          <w:bCs w:val="0"/>
          <w:i w:val="0"/>
          <w:iCs w:val="0"/>
          <w:spacing w:val="2"/>
          <w:sz w:val="30"/>
          <w:szCs w:val="30"/>
        </w:rPr>
      </w:pPr>
    </w:p>
    <w:p w14:paraId="39921BD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祂自己意志和选择的行动，先于所有关于顺服的义务。</w:t>
      </w:r>
    </w:p>
    <w:p w14:paraId="33C199A0">
      <w:pPr>
        <w:pStyle w:val="2"/>
        <w:spacing w:before="316" w:line="252" w:lineRule="auto"/>
        <w:ind w:right="2" w:firstLine="26"/>
        <w:jc w:val="both"/>
        <w:rPr>
          <w:rFonts w:hint="eastAsia"/>
          <w:b w:val="0"/>
          <w:bCs w:val="0"/>
          <w:i w:val="0"/>
          <w:iCs w:val="0"/>
          <w:spacing w:val="2"/>
          <w:sz w:val="30"/>
          <w:szCs w:val="30"/>
        </w:rPr>
      </w:pPr>
    </w:p>
    <w:p w14:paraId="644A103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obeyed because he would, before because he ought.</w:t>
      </w:r>
    </w:p>
    <w:p w14:paraId="3F9D68F1">
      <w:pPr>
        <w:pStyle w:val="2"/>
        <w:spacing w:before="316" w:line="252" w:lineRule="auto"/>
        <w:ind w:right="2" w:firstLine="26"/>
        <w:jc w:val="both"/>
        <w:rPr>
          <w:rFonts w:hint="eastAsia"/>
          <w:b w:val="0"/>
          <w:bCs w:val="0"/>
          <w:i w:val="0"/>
          <w:iCs w:val="0"/>
          <w:spacing w:val="2"/>
          <w:sz w:val="30"/>
          <w:szCs w:val="30"/>
        </w:rPr>
      </w:pPr>
    </w:p>
    <w:p w14:paraId="6D7AF12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祂顺服是因为祂愿意，而不是因为祂应该。</w:t>
      </w:r>
    </w:p>
    <w:p w14:paraId="6B0C6BAC">
      <w:pPr>
        <w:pStyle w:val="2"/>
        <w:spacing w:before="316" w:line="252" w:lineRule="auto"/>
        <w:ind w:right="2" w:firstLine="26"/>
        <w:jc w:val="both"/>
        <w:rPr>
          <w:rFonts w:hint="eastAsia"/>
          <w:b w:val="0"/>
          <w:bCs w:val="0"/>
          <w:i w:val="0"/>
          <w:iCs w:val="0"/>
          <w:spacing w:val="2"/>
          <w:sz w:val="30"/>
          <w:szCs w:val="30"/>
        </w:rPr>
      </w:pPr>
    </w:p>
    <w:p w14:paraId="430F99B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said, “Lo,I come to do thy will, O God,” before he was obliged to do that will.</w:t>
      </w:r>
    </w:p>
    <w:p w14:paraId="59EDE65E">
      <w:pPr>
        <w:pStyle w:val="2"/>
        <w:spacing w:before="316" w:line="252" w:lineRule="auto"/>
        <w:ind w:right="2" w:firstLine="26"/>
        <w:jc w:val="both"/>
        <w:rPr>
          <w:rFonts w:hint="eastAsia"/>
          <w:b w:val="0"/>
          <w:bCs w:val="0"/>
          <w:i w:val="0"/>
          <w:iCs w:val="0"/>
          <w:spacing w:val="2"/>
          <w:sz w:val="30"/>
          <w:szCs w:val="30"/>
        </w:rPr>
      </w:pPr>
    </w:p>
    <w:p w14:paraId="6703ED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祂说：“神啊，我来了，为要照你的旨意行”，在祂必须遵行那旨意之前。</w:t>
      </w:r>
    </w:p>
    <w:p w14:paraId="2250E713">
      <w:pPr>
        <w:pStyle w:val="2"/>
        <w:spacing w:before="316" w:line="252" w:lineRule="auto"/>
        <w:ind w:right="2" w:firstLine="26"/>
        <w:jc w:val="both"/>
        <w:rPr>
          <w:rFonts w:hint="eastAsia"/>
          <w:b w:val="0"/>
          <w:bCs w:val="0"/>
          <w:i w:val="0"/>
          <w:iCs w:val="0"/>
          <w:spacing w:val="2"/>
          <w:sz w:val="30"/>
          <w:szCs w:val="30"/>
        </w:rPr>
      </w:pPr>
    </w:p>
    <w:p w14:paraId="49A4743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By his own choice, and that in an act of infinite condescension and love, as we have showed, he was “made of a woman,” and thereby “made under the law.”</w:t>
      </w:r>
    </w:p>
    <w:p w14:paraId="7BF3964D">
      <w:pPr>
        <w:pStyle w:val="2"/>
        <w:spacing w:before="316" w:line="252" w:lineRule="auto"/>
        <w:ind w:right="2" w:firstLine="26"/>
        <w:jc w:val="both"/>
        <w:rPr>
          <w:rFonts w:hint="eastAsia"/>
          <w:b w:val="0"/>
          <w:bCs w:val="0"/>
          <w:i w:val="0"/>
          <w:iCs w:val="0"/>
          <w:spacing w:val="2"/>
          <w:sz w:val="30"/>
          <w:szCs w:val="30"/>
        </w:rPr>
      </w:pPr>
    </w:p>
    <w:p w14:paraId="243A566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借着祂自己的选择，并且正如我们所表明的，那是在无限降卑和爱的行动中，祂“为女子所生”，因此“生在律法以下”。</w:t>
      </w:r>
    </w:p>
    <w:p w14:paraId="7F86EE35">
      <w:pPr>
        <w:pStyle w:val="2"/>
        <w:spacing w:before="316" w:line="252" w:lineRule="auto"/>
        <w:ind w:right="2" w:firstLine="26"/>
        <w:jc w:val="both"/>
        <w:rPr>
          <w:rFonts w:hint="eastAsia"/>
          <w:b w:val="0"/>
          <w:bCs w:val="0"/>
          <w:i w:val="0"/>
          <w:iCs w:val="0"/>
          <w:spacing w:val="2"/>
          <w:sz w:val="30"/>
          <w:szCs w:val="30"/>
        </w:rPr>
      </w:pPr>
    </w:p>
    <w:p w14:paraId="33022A8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his divine person he was Lord of the law, – above it, – no more obnoxious unto its commands than its curse.</w:t>
      </w:r>
    </w:p>
    <w:p w14:paraId="325B5266">
      <w:pPr>
        <w:pStyle w:val="2"/>
        <w:spacing w:before="316" w:line="252" w:lineRule="auto"/>
        <w:ind w:right="2" w:firstLine="26"/>
        <w:jc w:val="both"/>
        <w:rPr>
          <w:rFonts w:hint="eastAsia"/>
          <w:b w:val="0"/>
          <w:bCs w:val="0"/>
          <w:i w:val="0"/>
          <w:iCs w:val="0"/>
          <w:spacing w:val="2"/>
          <w:sz w:val="30"/>
          <w:szCs w:val="30"/>
        </w:rPr>
      </w:pPr>
    </w:p>
    <w:p w14:paraId="5AA959A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在祂神圣的位格中，祂是律法的主——在律法之上——既不受其命令的约束，也不受其咒诅的约束。</w:t>
      </w:r>
    </w:p>
    <w:p w14:paraId="3178D132">
      <w:pPr>
        <w:pStyle w:val="2"/>
        <w:spacing w:before="316" w:line="252" w:lineRule="auto"/>
        <w:ind w:right="2" w:firstLine="26"/>
        <w:jc w:val="both"/>
        <w:rPr>
          <w:rFonts w:hint="eastAsia"/>
          <w:b w:val="0"/>
          <w:bCs w:val="0"/>
          <w:i w:val="0"/>
          <w:iCs w:val="0"/>
          <w:spacing w:val="2"/>
          <w:sz w:val="30"/>
          <w:szCs w:val="30"/>
        </w:rPr>
      </w:pPr>
    </w:p>
    <w:p w14:paraId="177BAEB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Neither was he afterwards in himself, on his own account, unobnoxious unto its curse merely because he was innocent, but also because he was every way above the law itself, and all its force.</w:t>
      </w:r>
    </w:p>
    <w:p w14:paraId="5ACF1751">
      <w:pPr>
        <w:pStyle w:val="2"/>
        <w:spacing w:before="316" w:line="252" w:lineRule="auto"/>
        <w:ind w:right="2" w:firstLine="26"/>
        <w:jc w:val="both"/>
        <w:rPr>
          <w:rFonts w:hint="eastAsia"/>
          <w:b w:val="0"/>
          <w:bCs w:val="0"/>
          <w:i w:val="0"/>
          <w:iCs w:val="0"/>
          <w:spacing w:val="2"/>
          <w:sz w:val="30"/>
          <w:szCs w:val="30"/>
        </w:rPr>
      </w:pPr>
    </w:p>
    <w:p w14:paraId="71EABF0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之后祂自己，就祂本身而言，并非仅仅因为祂是无辜的而免于其咒诅，也是因为祂在各方面都超越了律法本身及其一切效力。</w:t>
      </w:r>
    </w:p>
    <w:p w14:paraId="24B04111">
      <w:pPr>
        <w:pStyle w:val="2"/>
        <w:spacing w:before="316" w:line="252" w:lineRule="auto"/>
        <w:ind w:right="2" w:firstLine="26"/>
        <w:jc w:val="both"/>
        <w:rPr>
          <w:rFonts w:hint="eastAsia"/>
          <w:b w:val="0"/>
          <w:bCs w:val="0"/>
          <w:i w:val="0"/>
          <w:iCs w:val="0"/>
          <w:spacing w:val="2"/>
          <w:sz w:val="30"/>
          <w:szCs w:val="30"/>
        </w:rPr>
      </w:pPr>
    </w:p>
    <w:p w14:paraId="4FD353A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was the original glory of his obedience.</w:t>
      </w:r>
    </w:p>
    <w:p w14:paraId="7D1735C0">
      <w:pPr>
        <w:pStyle w:val="2"/>
        <w:spacing w:before="316" w:line="252" w:lineRule="auto"/>
        <w:ind w:right="2" w:firstLine="26"/>
        <w:jc w:val="both"/>
        <w:rPr>
          <w:rFonts w:hint="eastAsia"/>
          <w:b w:val="0"/>
          <w:bCs w:val="0"/>
          <w:i w:val="0"/>
          <w:iCs w:val="0"/>
          <w:spacing w:val="2"/>
          <w:sz w:val="30"/>
          <w:szCs w:val="30"/>
        </w:rPr>
      </w:pPr>
    </w:p>
    <w:p w14:paraId="5FE1C11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这就是祂顺服的原始荣耀。</w:t>
      </w:r>
    </w:p>
    <w:p w14:paraId="06839376">
      <w:pPr>
        <w:pStyle w:val="2"/>
        <w:spacing w:before="316" w:line="252" w:lineRule="auto"/>
        <w:ind w:right="2" w:firstLine="26"/>
        <w:jc w:val="both"/>
        <w:rPr>
          <w:rFonts w:hint="eastAsia"/>
          <w:b w:val="0"/>
          <w:bCs w:val="0"/>
          <w:i w:val="0"/>
          <w:iCs w:val="0"/>
          <w:spacing w:val="2"/>
          <w:sz w:val="30"/>
          <w:szCs w:val="30"/>
        </w:rPr>
      </w:pPr>
    </w:p>
    <w:p w14:paraId="799445D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wisdom, the grace, the love, the condescension that was in this choice, animated every act, every duty of his obedience, – rendering it amiable in the sight of God, and useful unto us.</w:t>
      </w:r>
    </w:p>
    <w:p w14:paraId="67CCDA47">
      <w:pPr>
        <w:pStyle w:val="2"/>
        <w:spacing w:before="316" w:line="252" w:lineRule="auto"/>
        <w:ind w:right="2" w:firstLine="26"/>
        <w:jc w:val="both"/>
        <w:rPr>
          <w:rFonts w:hint="eastAsia"/>
          <w:b w:val="0"/>
          <w:bCs w:val="0"/>
          <w:i w:val="0"/>
          <w:iCs w:val="0"/>
          <w:spacing w:val="2"/>
          <w:sz w:val="30"/>
          <w:szCs w:val="30"/>
        </w:rPr>
      </w:pPr>
    </w:p>
    <w:p w14:paraId="4A16AD6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这选择中的智慧、恩典、爱和降卑，激励了祂顺服的每一个行动、每一个责任——使其在神眼中是可爱的，对我们是有益的。</w:t>
      </w:r>
    </w:p>
    <w:p w14:paraId="2FBE1410">
      <w:pPr>
        <w:pStyle w:val="2"/>
        <w:spacing w:before="316" w:line="252" w:lineRule="auto"/>
        <w:ind w:right="2" w:firstLine="26"/>
        <w:jc w:val="both"/>
        <w:rPr>
          <w:rFonts w:hint="eastAsia"/>
          <w:b w:val="0"/>
          <w:bCs w:val="0"/>
          <w:i w:val="0"/>
          <w:iCs w:val="0"/>
          <w:spacing w:val="2"/>
          <w:sz w:val="30"/>
          <w:szCs w:val="30"/>
        </w:rPr>
      </w:pPr>
    </w:p>
    <w:p w14:paraId="65B4147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when he went to John to be baptised, he, who knew he had no need of it on his own account, would have declined the duty of administering that ordinance unto him;</w:t>
      </w:r>
    </w:p>
    <w:p w14:paraId="6BB98D7B">
      <w:pPr>
        <w:pStyle w:val="2"/>
        <w:spacing w:before="316" w:line="252" w:lineRule="auto"/>
        <w:ind w:right="2" w:firstLine="26"/>
        <w:jc w:val="both"/>
        <w:rPr>
          <w:rFonts w:hint="eastAsia"/>
          <w:b w:val="0"/>
          <w:bCs w:val="0"/>
          <w:i w:val="0"/>
          <w:iCs w:val="0"/>
          <w:spacing w:val="2"/>
          <w:sz w:val="30"/>
          <w:szCs w:val="30"/>
        </w:rPr>
      </w:pPr>
    </w:p>
    <w:p w14:paraId="5D3E21E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所以，当祂去约翰那里受洗时，祂知道自己本身并不需要它，本可以拒绝约翰向祂施行那圣礼的责任；</w:t>
      </w:r>
    </w:p>
    <w:p w14:paraId="653AA8AF">
      <w:pPr>
        <w:pStyle w:val="2"/>
        <w:spacing w:before="316" w:line="252" w:lineRule="auto"/>
        <w:ind w:right="2" w:firstLine="26"/>
        <w:jc w:val="both"/>
        <w:rPr>
          <w:rFonts w:hint="eastAsia"/>
          <w:b w:val="0"/>
          <w:bCs w:val="0"/>
          <w:i w:val="0"/>
          <w:iCs w:val="0"/>
          <w:spacing w:val="2"/>
          <w:sz w:val="30"/>
          <w:szCs w:val="30"/>
        </w:rPr>
      </w:pPr>
    </w:p>
    <w:p w14:paraId="07C9DD4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he replied, “Suffer it to be so now;for thus it becometh us to fulfil all righteousness,” Matt. 3: 15.</w:t>
      </w:r>
    </w:p>
    <w:p w14:paraId="7B354BCE">
      <w:pPr>
        <w:pStyle w:val="2"/>
        <w:spacing w:before="316" w:line="252" w:lineRule="auto"/>
        <w:ind w:right="2" w:firstLine="26"/>
        <w:jc w:val="both"/>
        <w:rPr>
          <w:rFonts w:hint="eastAsia"/>
          <w:b w:val="0"/>
          <w:bCs w:val="0"/>
          <w:i w:val="0"/>
          <w:iCs w:val="0"/>
          <w:spacing w:val="2"/>
          <w:sz w:val="30"/>
          <w:szCs w:val="30"/>
        </w:rPr>
      </w:pPr>
    </w:p>
    <w:p w14:paraId="24054EB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但祂回答说：“你暂且许我，因为我们理当这样尽诸般的义”，马太福音3章15节。</w:t>
      </w:r>
    </w:p>
    <w:p w14:paraId="29CD3540">
      <w:pPr>
        <w:pStyle w:val="2"/>
        <w:spacing w:before="316" w:line="252" w:lineRule="auto"/>
        <w:ind w:right="2" w:firstLine="26"/>
        <w:jc w:val="both"/>
        <w:rPr>
          <w:rFonts w:hint="eastAsia"/>
          <w:b w:val="0"/>
          <w:bCs w:val="0"/>
          <w:i w:val="0"/>
          <w:iCs w:val="0"/>
          <w:spacing w:val="2"/>
          <w:sz w:val="30"/>
          <w:szCs w:val="30"/>
        </w:rPr>
      </w:pPr>
    </w:p>
    <w:p w14:paraId="1F6D5DC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 have undertaken willingly, of my own accord, without any need of it for myself, and therefore will discharge it.</w:t>
      </w:r>
    </w:p>
    <w:p w14:paraId="0A7D6517">
      <w:pPr>
        <w:pStyle w:val="2"/>
        <w:spacing w:before="316" w:line="252" w:lineRule="auto"/>
        <w:ind w:right="2" w:firstLine="26"/>
        <w:jc w:val="both"/>
        <w:rPr>
          <w:rFonts w:hint="eastAsia"/>
          <w:b w:val="0"/>
          <w:bCs w:val="0"/>
          <w:i w:val="0"/>
          <w:iCs w:val="0"/>
          <w:spacing w:val="2"/>
          <w:sz w:val="30"/>
          <w:szCs w:val="30"/>
        </w:rPr>
      </w:pPr>
    </w:p>
    <w:p w14:paraId="349573E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我自愿承担这件事，出于我自己的意愿，并非为我自己需要，因此我将履行它。</w:t>
      </w:r>
    </w:p>
    <w:p w14:paraId="12BA7BF8">
      <w:pPr>
        <w:pStyle w:val="2"/>
        <w:spacing w:before="316" w:line="252" w:lineRule="auto"/>
        <w:ind w:right="2" w:firstLine="26"/>
        <w:jc w:val="both"/>
        <w:rPr>
          <w:rFonts w:hint="eastAsia"/>
          <w:b w:val="0"/>
          <w:bCs w:val="0"/>
          <w:i w:val="0"/>
          <w:iCs w:val="0"/>
          <w:spacing w:val="2"/>
          <w:sz w:val="30"/>
          <w:szCs w:val="30"/>
        </w:rPr>
      </w:pPr>
    </w:p>
    <w:p w14:paraId="6682FB7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him, who was Lord of all universally, thus to submit himself to universal obedience, carries along with it an evidence of glorious grace.</w:t>
      </w:r>
    </w:p>
    <w:p w14:paraId="52692385">
      <w:pPr>
        <w:pStyle w:val="2"/>
        <w:spacing w:before="316" w:line="252" w:lineRule="auto"/>
        <w:ind w:right="2" w:firstLine="26"/>
        <w:jc w:val="both"/>
        <w:rPr>
          <w:rFonts w:hint="eastAsia"/>
          <w:b w:val="0"/>
          <w:bCs w:val="0"/>
          <w:i w:val="0"/>
          <w:iCs w:val="0"/>
          <w:spacing w:val="2"/>
          <w:sz w:val="30"/>
          <w:szCs w:val="30"/>
        </w:rPr>
      </w:pPr>
    </w:p>
    <w:p w14:paraId="7402A0B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对于祂这位普世万有的主来说，如此顺服于普遍的顺从，本身就带有荣耀恩典的证据。</w:t>
      </w:r>
    </w:p>
    <w:p w14:paraId="4B4187C5">
      <w:pPr>
        <w:pStyle w:val="2"/>
        <w:spacing w:before="316" w:line="252" w:lineRule="auto"/>
        <w:ind w:right="2" w:firstLine="26"/>
        <w:jc w:val="both"/>
        <w:rPr>
          <w:rFonts w:hint="eastAsia"/>
          <w:b w:val="0"/>
          <w:bCs w:val="0"/>
          <w:i w:val="0"/>
          <w:iCs w:val="0"/>
          <w:spacing w:val="2"/>
          <w:sz w:val="30"/>
          <w:szCs w:val="30"/>
        </w:rPr>
      </w:pPr>
    </w:p>
    <w:p w14:paraId="3955DA0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obedience, as unto the use and end of it, was not for himself, but for us.</w:t>
      </w:r>
    </w:p>
    <w:p w14:paraId="2800C30A">
      <w:pPr>
        <w:pStyle w:val="2"/>
        <w:spacing w:before="316" w:line="252" w:lineRule="auto"/>
        <w:ind w:right="2" w:firstLine="26"/>
        <w:jc w:val="both"/>
        <w:rPr>
          <w:rFonts w:hint="eastAsia"/>
          <w:b w:val="0"/>
          <w:bCs w:val="0"/>
          <w:i w:val="0"/>
          <w:iCs w:val="0"/>
          <w:spacing w:val="2"/>
          <w:sz w:val="30"/>
          <w:szCs w:val="30"/>
        </w:rPr>
      </w:pPr>
    </w:p>
    <w:p w14:paraId="7F002D4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这种顺服，就其用途和目的而言，不是为祂自己，而是为我们。</w:t>
      </w:r>
    </w:p>
    <w:p w14:paraId="5BB0B8D5">
      <w:pPr>
        <w:pStyle w:val="2"/>
        <w:spacing w:before="316" w:line="252" w:lineRule="auto"/>
        <w:ind w:right="2" w:firstLine="26"/>
        <w:jc w:val="both"/>
        <w:rPr>
          <w:rFonts w:hint="eastAsia"/>
          <w:b w:val="0"/>
          <w:bCs w:val="0"/>
          <w:i w:val="0"/>
          <w:iCs w:val="0"/>
          <w:spacing w:val="2"/>
          <w:sz w:val="30"/>
          <w:szCs w:val="30"/>
        </w:rPr>
      </w:pPr>
    </w:p>
    <w:p w14:paraId="7F8F084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were obliged unto it, and could not perform it;</w:t>
      </w:r>
    </w:p>
    <w:p w14:paraId="1420B107">
      <w:pPr>
        <w:pStyle w:val="2"/>
        <w:spacing w:before="316" w:line="252" w:lineRule="auto"/>
        <w:ind w:right="2" w:firstLine="26"/>
        <w:jc w:val="both"/>
        <w:rPr>
          <w:rFonts w:hint="eastAsia"/>
          <w:b w:val="0"/>
          <w:bCs w:val="0"/>
          <w:i w:val="0"/>
          <w:iCs w:val="0"/>
          <w:spacing w:val="2"/>
          <w:sz w:val="30"/>
          <w:szCs w:val="30"/>
        </w:rPr>
      </w:pPr>
    </w:p>
    <w:p w14:paraId="50DCF13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我们必须顺服，却不能做到；</w:t>
      </w:r>
    </w:p>
    <w:p w14:paraId="756606C1">
      <w:pPr>
        <w:pStyle w:val="2"/>
        <w:spacing w:before="316" w:line="252" w:lineRule="auto"/>
        <w:ind w:right="2" w:firstLine="26"/>
        <w:jc w:val="both"/>
        <w:rPr>
          <w:rFonts w:hint="eastAsia"/>
          <w:b w:val="0"/>
          <w:bCs w:val="0"/>
          <w:i w:val="0"/>
          <w:iCs w:val="0"/>
          <w:spacing w:val="2"/>
          <w:sz w:val="30"/>
          <w:szCs w:val="30"/>
        </w:rPr>
      </w:pPr>
    </w:p>
    <w:p w14:paraId="39B27DD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he was not obliged unto it any otherwise but by a free act of his own will, and did perform it.</w:t>
      </w:r>
    </w:p>
    <w:p w14:paraId="25FD8D4F">
      <w:pPr>
        <w:pStyle w:val="2"/>
        <w:spacing w:before="316" w:line="252" w:lineRule="auto"/>
        <w:ind w:right="2" w:firstLine="26"/>
        <w:jc w:val="both"/>
        <w:rPr>
          <w:rFonts w:hint="eastAsia"/>
          <w:b w:val="0"/>
          <w:bCs w:val="0"/>
          <w:i w:val="0"/>
          <w:iCs w:val="0"/>
          <w:spacing w:val="2"/>
          <w:sz w:val="30"/>
          <w:szCs w:val="30"/>
        </w:rPr>
      </w:pPr>
    </w:p>
    <w:p w14:paraId="60A41B4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——祂除了出于自己意志的自由行动之外，别无他法必须顺服，并且祂确实做到了。</w:t>
      </w:r>
    </w:p>
    <w:p w14:paraId="51BFBAB4">
      <w:pPr>
        <w:pStyle w:val="2"/>
        <w:spacing w:before="316" w:line="252" w:lineRule="auto"/>
        <w:ind w:right="2" w:firstLine="26"/>
        <w:jc w:val="both"/>
        <w:rPr>
          <w:rFonts w:hint="eastAsia"/>
          <w:b w:val="0"/>
          <w:bCs w:val="0"/>
          <w:i w:val="0"/>
          <w:iCs w:val="0"/>
          <w:spacing w:val="2"/>
          <w:sz w:val="30"/>
          <w:szCs w:val="30"/>
        </w:rPr>
      </w:pPr>
    </w:p>
    <w:p w14:paraId="30205C3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God gave him this honour, that he should obey for the whole church, – that by “his obedience many should be made righteous,” Rom. 5: 19.</w:t>
      </w:r>
    </w:p>
    <w:p w14:paraId="5FD30FFD">
      <w:pPr>
        <w:pStyle w:val="2"/>
        <w:spacing w:before="316" w:line="252" w:lineRule="auto"/>
        <w:ind w:right="2" w:firstLine="26"/>
        <w:jc w:val="both"/>
        <w:rPr>
          <w:rFonts w:hint="eastAsia"/>
          <w:b w:val="0"/>
          <w:bCs w:val="0"/>
          <w:i w:val="0"/>
          <w:iCs w:val="0"/>
          <w:spacing w:val="2"/>
          <w:sz w:val="30"/>
          <w:szCs w:val="30"/>
        </w:rPr>
      </w:pPr>
    </w:p>
    <w:p w14:paraId="428F446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神赐给祂这荣耀，使祂可以为整个教会顺服——使“因祂的顺服，许多人就得称为义”，罗马书5章19节。</w:t>
      </w:r>
    </w:p>
    <w:p w14:paraId="0FA0EA2C">
      <w:pPr>
        <w:pStyle w:val="2"/>
        <w:spacing w:before="316" w:line="252" w:lineRule="auto"/>
        <w:ind w:right="2" w:firstLine="26"/>
        <w:jc w:val="both"/>
        <w:rPr>
          <w:rFonts w:hint="eastAsia"/>
          <w:b w:val="0"/>
          <w:bCs w:val="0"/>
          <w:i w:val="0"/>
          <w:iCs w:val="0"/>
          <w:spacing w:val="2"/>
          <w:sz w:val="30"/>
          <w:szCs w:val="30"/>
        </w:rPr>
      </w:pPr>
    </w:p>
    <w:p w14:paraId="292D1EB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Herein,I say, did God give him honour and glory, that his obedience should stand in the stead of the perfect obedience of the church as unto justification.</w:t>
      </w:r>
    </w:p>
    <w:p w14:paraId="338C0D53">
      <w:pPr>
        <w:pStyle w:val="2"/>
        <w:spacing w:before="316" w:line="252" w:lineRule="auto"/>
        <w:ind w:right="2" w:firstLine="26"/>
        <w:jc w:val="both"/>
        <w:rPr>
          <w:rFonts w:hint="eastAsia"/>
          <w:b w:val="0"/>
          <w:bCs w:val="0"/>
          <w:i w:val="0"/>
          <w:iCs w:val="0"/>
          <w:spacing w:val="2"/>
          <w:sz w:val="30"/>
          <w:szCs w:val="30"/>
        </w:rPr>
      </w:pPr>
    </w:p>
    <w:p w14:paraId="37A1B4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在此，我说，神赐给祂尊贵和荣耀，使祂的顺服可以代替教会完美的顺服，以致称义。</w:t>
      </w:r>
    </w:p>
    <w:p w14:paraId="47D153FD">
      <w:pPr>
        <w:pStyle w:val="2"/>
        <w:spacing w:before="316" w:line="252" w:lineRule="auto"/>
        <w:ind w:right="2" w:firstLine="26"/>
        <w:jc w:val="both"/>
        <w:rPr>
          <w:rFonts w:hint="eastAsia"/>
          <w:b w:val="0"/>
          <w:bCs w:val="0"/>
          <w:i w:val="0"/>
          <w:iCs w:val="0"/>
          <w:spacing w:val="2"/>
          <w:sz w:val="30"/>
          <w:szCs w:val="30"/>
        </w:rPr>
      </w:pPr>
    </w:p>
    <w:p w14:paraId="4778F5F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His obedience being absolutely universal, and absolutely perfect, was the great representative of the holiness ofGod in the law.</w:t>
      </w:r>
    </w:p>
    <w:p w14:paraId="5C05824C">
      <w:pPr>
        <w:pStyle w:val="2"/>
        <w:spacing w:before="316" w:line="252" w:lineRule="auto"/>
        <w:ind w:right="2" w:firstLine="26"/>
        <w:jc w:val="both"/>
        <w:rPr>
          <w:rFonts w:hint="eastAsia"/>
          <w:b w:val="0"/>
          <w:bCs w:val="0"/>
          <w:i w:val="0"/>
          <w:iCs w:val="0"/>
          <w:spacing w:val="2"/>
          <w:sz w:val="30"/>
          <w:szCs w:val="30"/>
        </w:rPr>
      </w:pPr>
    </w:p>
    <w:p w14:paraId="52BC7E5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祂的顺服既是绝对普遍的，又是绝对完美的，是神在律法中圣洁的伟大代表。</w:t>
      </w:r>
    </w:p>
    <w:p w14:paraId="2C191905">
      <w:pPr>
        <w:pStyle w:val="2"/>
        <w:spacing w:before="316" w:line="252" w:lineRule="auto"/>
        <w:ind w:right="2" w:firstLine="26"/>
        <w:jc w:val="both"/>
        <w:rPr>
          <w:rFonts w:hint="eastAsia"/>
          <w:b w:val="0"/>
          <w:bCs w:val="0"/>
          <w:i w:val="0"/>
          <w:iCs w:val="0"/>
          <w:spacing w:val="2"/>
          <w:sz w:val="30"/>
          <w:szCs w:val="30"/>
        </w:rPr>
      </w:pPr>
    </w:p>
    <w:p w14:paraId="05462C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was represented glorious when the ten words were written by the finger of God in tables of stone;</w:t>
      </w:r>
    </w:p>
    <w:p w14:paraId="1EA90B99">
      <w:pPr>
        <w:pStyle w:val="2"/>
        <w:spacing w:before="316" w:line="252" w:lineRule="auto"/>
        <w:ind w:right="2" w:firstLine="26"/>
        <w:jc w:val="both"/>
        <w:rPr>
          <w:rFonts w:hint="eastAsia"/>
          <w:b w:val="0"/>
          <w:bCs w:val="0"/>
          <w:i w:val="0"/>
          <w:iCs w:val="0"/>
          <w:spacing w:val="2"/>
          <w:sz w:val="30"/>
          <w:szCs w:val="30"/>
        </w:rPr>
      </w:pPr>
    </w:p>
    <w:p w14:paraId="25910F6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当十诫被神的指头写在石版上时，它被彰显为荣耀的；</w:t>
      </w:r>
    </w:p>
    <w:p w14:paraId="234DB4EF">
      <w:pPr>
        <w:pStyle w:val="2"/>
        <w:spacing w:before="316" w:line="252" w:lineRule="auto"/>
        <w:ind w:right="2" w:firstLine="26"/>
        <w:jc w:val="both"/>
        <w:rPr>
          <w:rFonts w:hint="eastAsia"/>
          <w:b w:val="0"/>
          <w:bCs w:val="0"/>
          <w:i w:val="0"/>
          <w:iCs w:val="0"/>
          <w:spacing w:val="2"/>
          <w:sz w:val="30"/>
          <w:szCs w:val="30"/>
        </w:rPr>
      </w:pPr>
    </w:p>
    <w:p w14:paraId="0C6AC54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appears yet more eminently in the spiritual transcription of it in the hearts of believers:</w:t>
      </w:r>
    </w:p>
    <w:p w14:paraId="062784D9">
      <w:pPr>
        <w:pStyle w:val="2"/>
        <w:spacing w:before="316" w:line="252" w:lineRule="auto"/>
        <w:ind w:right="2" w:firstLine="26"/>
        <w:jc w:val="both"/>
        <w:rPr>
          <w:rFonts w:hint="eastAsia"/>
          <w:b w:val="0"/>
          <w:bCs w:val="0"/>
          <w:i w:val="0"/>
          <w:iCs w:val="0"/>
          <w:spacing w:val="2"/>
          <w:sz w:val="30"/>
          <w:szCs w:val="30"/>
        </w:rPr>
      </w:pPr>
    </w:p>
    <w:p w14:paraId="00B0F3D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它在信徒心中属灵的抄写中显得更加卓越：</w:t>
      </w:r>
    </w:p>
    <w:p w14:paraId="68CB39D8">
      <w:pPr>
        <w:pStyle w:val="2"/>
        <w:spacing w:before="316" w:line="252" w:lineRule="auto"/>
        <w:ind w:right="2" w:firstLine="26"/>
        <w:jc w:val="both"/>
        <w:rPr>
          <w:rFonts w:hint="eastAsia"/>
          <w:b w:val="0"/>
          <w:bCs w:val="0"/>
          <w:i w:val="0"/>
          <w:iCs w:val="0"/>
          <w:spacing w:val="2"/>
          <w:sz w:val="30"/>
          <w:szCs w:val="30"/>
        </w:rPr>
      </w:pPr>
    </w:p>
    <w:p w14:paraId="58397C0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absolutely and perfectly it is exemplified only in the holiness and obedience of Christ, which answered it unto the utmost.</w:t>
      </w:r>
    </w:p>
    <w:p w14:paraId="5E3076C0">
      <w:pPr>
        <w:pStyle w:val="2"/>
        <w:spacing w:before="316" w:line="252" w:lineRule="auto"/>
        <w:ind w:right="2" w:firstLine="26"/>
        <w:jc w:val="both"/>
        <w:rPr>
          <w:rFonts w:hint="eastAsia"/>
          <w:b w:val="0"/>
          <w:bCs w:val="0"/>
          <w:i w:val="0"/>
          <w:iCs w:val="0"/>
          <w:spacing w:val="2"/>
          <w:sz w:val="30"/>
          <w:szCs w:val="30"/>
        </w:rPr>
      </w:pPr>
    </w:p>
    <w:p w14:paraId="5D09B9A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但绝对而完美地，它只在基督的圣洁和顺服中得到体现，这顺服完全满足了它。</w:t>
      </w:r>
    </w:p>
    <w:p w14:paraId="29660B70">
      <w:pPr>
        <w:pStyle w:val="2"/>
        <w:spacing w:before="316" w:line="252" w:lineRule="auto"/>
        <w:ind w:right="2" w:firstLine="26"/>
        <w:jc w:val="both"/>
        <w:rPr>
          <w:rFonts w:hint="eastAsia"/>
          <w:b w:val="0"/>
          <w:bCs w:val="0"/>
          <w:i w:val="0"/>
          <w:iCs w:val="0"/>
          <w:spacing w:val="2"/>
          <w:sz w:val="30"/>
          <w:szCs w:val="30"/>
        </w:rPr>
      </w:pPr>
    </w:p>
    <w:p w14:paraId="2B7BFE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this is no small part of his glory in obedience, that the holiness of God in the law was therein, and therein alone, in that one instance, as unto human nature, fully represented.</w:t>
      </w:r>
    </w:p>
    <w:p w14:paraId="17D84F42">
      <w:pPr>
        <w:pStyle w:val="2"/>
        <w:spacing w:before="316" w:line="252" w:lineRule="auto"/>
        <w:ind w:right="2" w:firstLine="26"/>
        <w:jc w:val="both"/>
        <w:rPr>
          <w:rFonts w:hint="eastAsia"/>
          <w:b w:val="0"/>
          <w:bCs w:val="0"/>
          <w:i w:val="0"/>
          <w:iCs w:val="0"/>
          <w:spacing w:val="2"/>
          <w:sz w:val="30"/>
          <w:szCs w:val="30"/>
        </w:rPr>
      </w:pPr>
    </w:p>
    <w:p w14:paraId="4B81BB9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这在祂顺服的荣耀中并非微不足道的一部分，即神在律法中的圣洁，在其中，且惟独在其中，在那一个例子中，就人性而言，得到了充分的代表。</w:t>
      </w:r>
    </w:p>
    <w:p w14:paraId="112B25ED">
      <w:pPr>
        <w:pStyle w:val="2"/>
        <w:spacing w:before="316" w:line="252" w:lineRule="auto"/>
        <w:ind w:right="2" w:firstLine="26"/>
        <w:jc w:val="both"/>
        <w:rPr>
          <w:rFonts w:hint="eastAsia"/>
          <w:b w:val="0"/>
          <w:bCs w:val="0"/>
          <w:i w:val="0"/>
          <w:iCs w:val="0"/>
          <w:spacing w:val="2"/>
          <w:sz w:val="30"/>
          <w:szCs w:val="30"/>
        </w:rPr>
      </w:pPr>
    </w:p>
    <w:p w14:paraId="0832D23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wrought out this obedience against all difficulties and oppositions.</w:t>
      </w:r>
    </w:p>
    <w:p w14:paraId="75C745B8">
      <w:pPr>
        <w:pStyle w:val="2"/>
        <w:spacing w:before="316" w:line="252" w:lineRule="auto"/>
        <w:ind w:right="2" w:firstLine="26"/>
        <w:jc w:val="both"/>
        <w:rPr>
          <w:rFonts w:hint="eastAsia"/>
          <w:b w:val="0"/>
          <w:bCs w:val="0"/>
          <w:i w:val="0"/>
          <w:iCs w:val="0"/>
          <w:spacing w:val="2"/>
          <w:sz w:val="30"/>
          <w:szCs w:val="30"/>
        </w:rPr>
      </w:pPr>
    </w:p>
    <w:p w14:paraId="65C8FE5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祂克服了一切困难和反对，完成了这种顺服。</w:t>
      </w:r>
    </w:p>
    <w:p w14:paraId="6B433A61">
      <w:pPr>
        <w:pStyle w:val="2"/>
        <w:spacing w:before="316" w:line="252" w:lineRule="auto"/>
        <w:ind w:right="2" w:firstLine="26"/>
        <w:jc w:val="both"/>
        <w:rPr>
          <w:rFonts w:hint="eastAsia"/>
          <w:b w:val="0"/>
          <w:bCs w:val="0"/>
          <w:i w:val="0"/>
          <w:iCs w:val="0"/>
          <w:spacing w:val="2"/>
          <w:sz w:val="30"/>
          <w:szCs w:val="30"/>
        </w:rPr>
      </w:pPr>
    </w:p>
    <w:p w14:paraId="17DEAD3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although he was absolutely free from that disorder which in us has invaded our whole natures, which internally renders all obedience difficult unto us, and perfect obedience impossible;</w:t>
      </w:r>
    </w:p>
    <w:p w14:paraId="4EF0F2E8">
      <w:pPr>
        <w:pStyle w:val="2"/>
        <w:spacing w:before="316" w:line="252" w:lineRule="auto"/>
        <w:ind w:right="2" w:firstLine="26"/>
        <w:jc w:val="both"/>
        <w:rPr>
          <w:rFonts w:hint="eastAsia"/>
          <w:b w:val="0"/>
          <w:bCs w:val="0"/>
          <w:i w:val="0"/>
          <w:iCs w:val="0"/>
          <w:spacing w:val="2"/>
          <w:sz w:val="30"/>
          <w:szCs w:val="30"/>
        </w:rPr>
      </w:pPr>
    </w:p>
    <w:p w14:paraId="6EDF9E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因为虽然祂绝对没有我们里面侵扰我们整个本性的那种混乱，这种混乱在内部使我们一切的顺服都变得困难，并且使完美的顺服成为不可能；</w:t>
      </w:r>
    </w:p>
    <w:p w14:paraId="4011846D">
      <w:pPr>
        <w:pStyle w:val="2"/>
        <w:spacing w:before="316" w:line="252" w:lineRule="auto"/>
        <w:ind w:right="2" w:firstLine="26"/>
        <w:jc w:val="both"/>
        <w:rPr>
          <w:rFonts w:hint="eastAsia"/>
          <w:b w:val="0"/>
          <w:bCs w:val="0"/>
          <w:i w:val="0"/>
          <w:iCs w:val="0"/>
          <w:spacing w:val="2"/>
          <w:sz w:val="30"/>
          <w:szCs w:val="30"/>
        </w:rPr>
      </w:pPr>
    </w:p>
    <w:p w14:paraId="6B23C49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yet as unto opposition from without, in temptations, sufferings, reproaches, contradictions, he met with more than we all.</w:t>
      </w:r>
    </w:p>
    <w:p w14:paraId="2612CC8C">
      <w:pPr>
        <w:pStyle w:val="2"/>
        <w:spacing w:before="316" w:line="252" w:lineRule="auto"/>
        <w:ind w:right="2" w:firstLine="26"/>
        <w:jc w:val="both"/>
        <w:rPr>
          <w:rFonts w:hint="eastAsia"/>
          <w:b w:val="0"/>
          <w:bCs w:val="0"/>
          <w:i w:val="0"/>
          <w:iCs w:val="0"/>
          <w:spacing w:val="2"/>
          <w:sz w:val="30"/>
          <w:szCs w:val="30"/>
        </w:rPr>
      </w:pPr>
    </w:p>
    <w:p w14:paraId="0079757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然而，就外来的反对而言，在试探、苦难、责骂、顶撞中，祂所遭遇的比我们所有人都多。</w:t>
      </w:r>
    </w:p>
    <w:p w14:paraId="4569D03A">
      <w:pPr>
        <w:pStyle w:val="2"/>
        <w:spacing w:before="316" w:line="252" w:lineRule="auto"/>
        <w:ind w:right="2" w:firstLine="26"/>
        <w:jc w:val="both"/>
        <w:rPr>
          <w:rFonts w:hint="eastAsia"/>
          <w:b w:val="0"/>
          <w:bCs w:val="0"/>
          <w:i w:val="0"/>
          <w:iCs w:val="0"/>
          <w:spacing w:val="2"/>
          <w:sz w:val="30"/>
          <w:szCs w:val="30"/>
        </w:rPr>
      </w:pPr>
    </w:p>
    <w:p w14:paraId="0ED152A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Hence is that glorious word, “although he were a Son, yet learned he obedience by the things which he suffered,” Heb.5: 8.</w:t>
      </w:r>
    </w:p>
    <w:p w14:paraId="5435B011">
      <w:pPr>
        <w:pStyle w:val="2"/>
        <w:spacing w:before="316" w:line="252" w:lineRule="auto"/>
        <w:ind w:right="2" w:firstLine="26"/>
        <w:jc w:val="both"/>
        <w:rPr>
          <w:rFonts w:hint="eastAsia"/>
          <w:b w:val="0"/>
          <w:bCs w:val="0"/>
          <w:i w:val="0"/>
          <w:iCs w:val="0"/>
          <w:spacing w:val="2"/>
          <w:sz w:val="30"/>
          <w:szCs w:val="30"/>
        </w:rPr>
      </w:pPr>
    </w:p>
    <w:p w14:paraId="2992AF6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因此有那荣耀的话：“祂虽然为儿子，还是因所受的苦难学了顺从”，希伯来书5章8节。</w:t>
      </w:r>
    </w:p>
    <w:p w14:paraId="037AAF5F">
      <w:pPr>
        <w:pStyle w:val="2"/>
        <w:spacing w:before="316" w:line="252" w:lineRule="auto"/>
        <w:ind w:right="2" w:firstLine="26"/>
        <w:jc w:val="both"/>
        <w:rPr>
          <w:rFonts w:hint="eastAsia"/>
          <w:b w:val="0"/>
          <w:bCs w:val="0"/>
          <w:i w:val="0"/>
          <w:iCs w:val="0"/>
          <w:spacing w:val="2"/>
          <w:sz w:val="30"/>
          <w:szCs w:val="30"/>
        </w:rPr>
      </w:pPr>
    </w:p>
    <w:p w14:paraId="6CD64C4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See our exposition of that place.</w:t>
      </w:r>
    </w:p>
    <w:p w14:paraId="171ABEFA">
      <w:pPr>
        <w:pStyle w:val="2"/>
        <w:spacing w:before="316" w:line="252" w:lineRule="auto"/>
        <w:ind w:right="2" w:firstLine="26"/>
        <w:jc w:val="both"/>
        <w:rPr>
          <w:rFonts w:hint="eastAsia"/>
          <w:b w:val="0"/>
          <w:bCs w:val="0"/>
          <w:i w:val="0"/>
          <w:iCs w:val="0"/>
          <w:spacing w:val="2"/>
          <w:sz w:val="30"/>
          <w:szCs w:val="30"/>
        </w:rPr>
      </w:pPr>
    </w:p>
    <w:p w14:paraId="2B3EEF3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见我们对该处经文的阐释。</w:t>
      </w:r>
    </w:p>
    <w:p w14:paraId="203B6EEA">
      <w:pPr>
        <w:pStyle w:val="2"/>
        <w:spacing w:before="316" w:line="252" w:lineRule="auto"/>
        <w:ind w:right="2" w:firstLine="26"/>
        <w:jc w:val="both"/>
        <w:rPr>
          <w:rFonts w:hint="eastAsia"/>
          <w:b w:val="0"/>
          <w:bCs w:val="0"/>
          <w:i w:val="0"/>
          <w:iCs w:val="0"/>
          <w:spacing w:val="2"/>
          <w:sz w:val="30"/>
          <w:szCs w:val="30"/>
        </w:rPr>
      </w:pPr>
    </w:p>
    <w:p w14:paraId="6D98BC6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w:t>
      </w:r>
    </w:p>
    <w:p w14:paraId="5D34FBB4">
      <w:pPr>
        <w:pStyle w:val="2"/>
        <w:spacing w:before="316" w:line="252" w:lineRule="auto"/>
        <w:ind w:right="2" w:firstLine="26"/>
        <w:jc w:val="both"/>
        <w:rPr>
          <w:rFonts w:hint="eastAsia"/>
          <w:b w:val="0"/>
          <w:bCs w:val="0"/>
          <w:i w:val="0"/>
          <w:iCs w:val="0"/>
          <w:spacing w:val="2"/>
          <w:sz w:val="30"/>
          <w:szCs w:val="30"/>
        </w:rPr>
      </w:pPr>
    </w:p>
    <w:p w14:paraId="740526F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w:t>
      </w:r>
    </w:p>
    <w:p w14:paraId="39E1D061">
      <w:pPr>
        <w:pStyle w:val="2"/>
        <w:spacing w:before="316" w:line="252" w:lineRule="auto"/>
        <w:ind w:right="2" w:firstLine="26"/>
        <w:jc w:val="both"/>
        <w:rPr>
          <w:rFonts w:hint="eastAsia"/>
          <w:b w:val="0"/>
          <w:bCs w:val="0"/>
          <w:i w:val="0"/>
          <w:iCs w:val="0"/>
          <w:spacing w:val="2"/>
          <w:sz w:val="30"/>
          <w:szCs w:val="30"/>
        </w:rPr>
      </w:pPr>
    </w:p>
    <w:p w14:paraId="50D6937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glory of this obedience ariseth principally from the consideration ofthe person who thus yielded it unto God.</w:t>
      </w:r>
    </w:p>
    <w:p w14:paraId="02775A4D">
      <w:pPr>
        <w:pStyle w:val="2"/>
        <w:spacing w:before="316" w:line="252" w:lineRule="auto"/>
        <w:ind w:right="2" w:firstLine="26"/>
        <w:jc w:val="both"/>
        <w:rPr>
          <w:rFonts w:hint="eastAsia"/>
          <w:b w:val="0"/>
          <w:bCs w:val="0"/>
          <w:i w:val="0"/>
          <w:iCs w:val="0"/>
          <w:spacing w:val="2"/>
          <w:sz w:val="30"/>
          <w:szCs w:val="30"/>
        </w:rPr>
      </w:pPr>
    </w:p>
    <w:p w14:paraId="45F98F2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这种顺服的荣耀，主要源于对如此顺服神之位格的思考。</w:t>
      </w:r>
    </w:p>
    <w:p w14:paraId="7E34C0A5">
      <w:pPr>
        <w:pStyle w:val="2"/>
        <w:spacing w:before="316" w:line="252" w:lineRule="auto"/>
        <w:ind w:right="2" w:firstLine="26"/>
        <w:jc w:val="both"/>
        <w:rPr>
          <w:rFonts w:hint="eastAsia"/>
          <w:b w:val="0"/>
          <w:bCs w:val="0"/>
          <w:i w:val="0"/>
          <w:iCs w:val="0"/>
          <w:spacing w:val="2"/>
          <w:sz w:val="30"/>
          <w:szCs w:val="30"/>
        </w:rPr>
      </w:pPr>
    </w:p>
    <w:p w14:paraId="0532AED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was no other but the Son of God made man, – God and man in one person.</w:t>
      </w:r>
    </w:p>
    <w:p w14:paraId="72B3E7F0">
      <w:pPr>
        <w:pStyle w:val="2"/>
        <w:spacing w:before="316" w:line="252" w:lineRule="auto"/>
        <w:ind w:right="2" w:firstLine="26"/>
        <w:jc w:val="both"/>
        <w:rPr>
          <w:rFonts w:hint="eastAsia"/>
          <w:b w:val="0"/>
          <w:bCs w:val="0"/>
          <w:i w:val="0"/>
          <w:iCs w:val="0"/>
          <w:spacing w:val="2"/>
          <w:sz w:val="30"/>
          <w:szCs w:val="30"/>
        </w:rPr>
      </w:pPr>
    </w:p>
    <w:p w14:paraId="5016E8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这别无他人，正是神子成为人——神而人者合一。</w:t>
      </w:r>
    </w:p>
    <w:p w14:paraId="7C51B119">
      <w:pPr>
        <w:pStyle w:val="2"/>
        <w:spacing w:before="316" w:line="252" w:lineRule="auto"/>
        <w:ind w:right="2" w:firstLine="26"/>
        <w:jc w:val="both"/>
        <w:rPr>
          <w:rFonts w:hint="eastAsia"/>
          <w:b w:val="0"/>
          <w:bCs w:val="0"/>
          <w:i w:val="0"/>
          <w:iCs w:val="0"/>
          <w:spacing w:val="2"/>
          <w:sz w:val="30"/>
          <w:szCs w:val="30"/>
        </w:rPr>
      </w:pPr>
    </w:p>
    <w:p w14:paraId="1951D73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who was in heaven, above all, Lord of all, at the same time lived in the world in a condition of no reputation, and a course of the strictest obedience unto the whole law of God.</w:t>
      </w:r>
    </w:p>
    <w:p w14:paraId="1E6FF051">
      <w:pPr>
        <w:pStyle w:val="2"/>
        <w:spacing w:before="316" w:line="252" w:lineRule="auto"/>
        <w:ind w:right="2" w:firstLine="26"/>
        <w:jc w:val="both"/>
        <w:rPr>
          <w:rFonts w:hint="eastAsia"/>
          <w:b w:val="0"/>
          <w:bCs w:val="0"/>
          <w:i w:val="0"/>
          <w:iCs w:val="0"/>
          <w:spacing w:val="2"/>
          <w:sz w:val="30"/>
          <w:szCs w:val="30"/>
        </w:rPr>
      </w:pPr>
    </w:p>
    <w:p w14:paraId="478491A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祂在天上，超越万有，是万有之主，同时却活在世上，处于毫无名声的境况，并严格顺服神全部的律法。</w:t>
      </w:r>
    </w:p>
    <w:p w14:paraId="53BBE1FA">
      <w:pPr>
        <w:pStyle w:val="2"/>
        <w:spacing w:before="316" w:line="252" w:lineRule="auto"/>
        <w:ind w:right="2" w:firstLine="26"/>
        <w:jc w:val="both"/>
        <w:rPr>
          <w:rFonts w:hint="eastAsia"/>
          <w:b w:val="0"/>
          <w:bCs w:val="0"/>
          <w:i w:val="0"/>
          <w:iCs w:val="0"/>
          <w:spacing w:val="2"/>
          <w:sz w:val="30"/>
          <w:szCs w:val="30"/>
        </w:rPr>
      </w:pPr>
    </w:p>
    <w:p w14:paraId="404557C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unto whom prayer was made, prayed himself night and day.</w:t>
      </w:r>
    </w:p>
    <w:p w14:paraId="15DD6358">
      <w:pPr>
        <w:pStyle w:val="2"/>
        <w:spacing w:before="316" w:line="252" w:lineRule="auto"/>
        <w:ind w:right="2" w:firstLine="26"/>
        <w:jc w:val="both"/>
        <w:rPr>
          <w:rFonts w:hint="eastAsia"/>
          <w:b w:val="0"/>
          <w:bCs w:val="0"/>
          <w:i w:val="0"/>
          <w:iCs w:val="0"/>
          <w:spacing w:val="2"/>
          <w:sz w:val="30"/>
          <w:szCs w:val="30"/>
        </w:rPr>
      </w:pPr>
    </w:p>
    <w:p w14:paraId="11C0042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那受人祷告的祂，自己也日夜祷告。</w:t>
      </w:r>
    </w:p>
    <w:p w14:paraId="50968946">
      <w:pPr>
        <w:pStyle w:val="2"/>
        <w:spacing w:before="316" w:line="252" w:lineRule="auto"/>
        <w:ind w:right="2" w:firstLine="26"/>
        <w:jc w:val="both"/>
        <w:rPr>
          <w:rFonts w:hint="eastAsia"/>
          <w:b w:val="0"/>
          <w:bCs w:val="0"/>
          <w:i w:val="0"/>
          <w:iCs w:val="0"/>
          <w:spacing w:val="2"/>
          <w:sz w:val="30"/>
          <w:szCs w:val="30"/>
        </w:rPr>
      </w:pPr>
    </w:p>
    <w:p w14:paraId="1AD8AD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whom all the angels of heaven and all creatures worshipped, was continually conversant in all the duties of the worship of God.</w:t>
      </w:r>
    </w:p>
    <w:p w14:paraId="6F46A7CA">
      <w:pPr>
        <w:pStyle w:val="2"/>
        <w:spacing w:before="316" w:line="252" w:lineRule="auto"/>
        <w:ind w:right="2" w:firstLine="26"/>
        <w:jc w:val="both"/>
        <w:rPr>
          <w:rFonts w:hint="eastAsia"/>
          <w:b w:val="0"/>
          <w:bCs w:val="0"/>
          <w:i w:val="0"/>
          <w:iCs w:val="0"/>
          <w:spacing w:val="2"/>
          <w:sz w:val="30"/>
          <w:szCs w:val="30"/>
        </w:rPr>
      </w:pPr>
    </w:p>
    <w:p w14:paraId="5CD2711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那受天上所有天使和所有受造物敬拜的祂，持续地履行敬拜神的一切责任。</w:t>
      </w:r>
    </w:p>
    <w:p w14:paraId="28DC1EAF">
      <w:pPr>
        <w:pStyle w:val="2"/>
        <w:spacing w:before="316" w:line="252" w:lineRule="auto"/>
        <w:ind w:right="2" w:firstLine="26"/>
        <w:jc w:val="both"/>
        <w:rPr>
          <w:rFonts w:hint="eastAsia"/>
          <w:b w:val="0"/>
          <w:bCs w:val="0"/>
          <w:i w:val="0"/>
          <w:iCs w:val="0"/>
          <w:spacing w:val="2"/>
          <w:sz w:val="30"/>
          <w:szCs w:val="30"/>
        </w:rPr>
      </w:pPr>
    </w:p>
    <w:p w14:paraId="6A06D68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who was over the house, diligently observed the lowliest office of the house.</w:t>
      </w:r>
    </w:p>
    <w:p w14:paraId="3195E7FC">
      <w:pPr>
        <w:pStyle w:val="2"/>
        <w:spacing w:before="316" w:line="252" w:lineRule="auto"/>
        <w:ind w:right="2" w:firstLine="26"/>
        <w:jc w:val="both"/>
        <w:rPr>
          <w:rFonts w:hint="eastAsia"/>
          <w:b w:val="0"/>
          <w:bCs w:val="0"/>
          <w:i w:val="0"/>
          <w:iCs w:val="0"/>
          <w:spacing w:val="2"/>
          <w:sz w:val="30"/>
          <w:szCs w:val="30"/>
        </w:rPr>
      </w:pPr>
    </w:p>
    <w:p w14:paraId="21EF143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那管理全家的祂，殷勤地遵守家中最低微的职分。</w:t>
      </w:r>
    </w:p>
    <w:p w14:paraId="609A88CB">
      <w:pPr>
        <w:pStyle w:val="2"/>
        <w:spacing w:before="316" w:line="252" w:lineRule="auto"/>
        <w:ind w:right="2" w:firstLine="26"/>
        <w:jc w:val="both"/>
        <w:rPr>
          <w:rFonts w:hint="eastAsia"/>
          <w:b w:val="0"/>
          <w:bCs w:val="0"/>
          <w:i w:val="0"/>
          <w:iCs w:val="0"/>
          <w:spacing w:val="2"/>
          <w:sz w:val="30"/>
          <w:szCs w:val="30"/>
        </w:rPr>
      </w:pPr>
    </w:p>
    <w:p w14:paraId="38E7130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that made all men, in whose hand they are all as clay in the hand of the potter, observed amongst them the strictest rules of justice, in giving unto every one his due;</w:t>
      </w:r>
    </w:p>
    <w:p w14:paraId="0425A396">
      <w:pPr>
        <w:pStyle w:val="2"/>
        <w:spacing w:before="316" w:line="252" w:lineRule="auto"/>
        <w:ind w:right="2" w:firstLine="26"/>
        <w:jc w:val="both"/>
        <w:rPr>
          <w:rFonts w:hint="eastAsia"/>
          <w:b w:val="0"/>
          <w:bCs w:val="0"/>
          <w:i w:val="0"/>
          <w:iCs w:val="0"/>
          <w:spacing w:val="2"/>
          <w:sz w:val="30"/>
          <w:szCs w:val="30"/>
        </w:rPr>
      </w:pPr>
    </w:p>
    <w:p w14:paraId="317940C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那创造万人的祂，万人在祂手中如同泥在窑匠手中一样，在他们中间遵守最严格的公义规则，各人当得的就给他；</w:t>
      </w:r>
    </w:p>
    <w:p w14:paraId="1C55F891">
      <w:pPr>
        <w:pStyle w:val="2"/>
        <w:spacing w:before="316" w:line="252" w:lineRule="auto"/>
        <w:ind w:right="2" w:firstLine="26"/>
        <w:jc w:val="both"/>
        <w:rPr>
          <w:rFonts w:hint="eastAsia"/>
          <w:b w:val="0"/>
          <w:bCs w:val="0"/>
          <w:i w:val="0"/>
          <w:iCs w:val="0"/>
          <w:spacing w:val="2"/>
          <w:sz w:val="30"/>
          <w:szCs w:val="30"/>
        </w:rPr>
      </w:pPr>
    </w:p>
    <w:p w14:paraId="19F8055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of charity, in giving good things that were not so due.</w:t>
      </w:r>
    </w:p>
    <w:p w14:paraId="406B9BA1">
      <w:pPr>
        <w:pStyle w:val="2"/>
        <w:spacing w:before="316" w:line="252" w:lineRule="auto"/>
        <w:ind w:right="2" w:firstLine="26"/>
        <w:jc w:val="both"/>
        <w:rPr>
          <w:rFonts w:hint="eastAsia"/>
          <w:b w:val="0"/>
          <w:bCs w:val="0"/>
          <w:i w:val="0"/>
          <w:iCs w:val="0"/>
          <w:spacing w:val="2"/>
          <w:sz w:val="30"/>
          <w:szCs w:val="30"/>
        </w:rPr>
      </w:pPr>
    </w:p>
    <w:p w14:paraId="5DC18E3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以及慈爱，施予那些并非如此应得的美物。</w:t>
      </w:r>
    </w:p>
    <w:p w14:paraId="3594825F">
      <w:pPr>
        <w:pStyle w:val="2"/>
        <w:spacing w:before="316" w:line="252" w:lineRule="auto"/>
        <w:ind w:right="2" w:firstLine="26"/>
        <w:jc w:val="both"/>
        <w:rPr>
          <w:rFonts w:hint="eastAsia"/>
          <w:b w:val="0"/>
          <w:bCs w:val="0"/>
          <w:i w:val="0"/>
          <w:iCs w:val="0"/>
          <w:spacing w:val="2"/>
          <w:sz w:val="30"/>
          <w:szCs w:val="30"/>
        </w:rPr>
      </w:pPr>
    </w:p>
    <w:p w14:paraId="399CAC2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that which renders the obedience of Christ in the discharge of his office both mysterious and glorious.</w:t>
      </w:r>
    </w:p>
    <w:p w14:paraId="6FACA577">
      <w:pPr>
        <w:pStyle w:val="2"/>
        <w:spacing w:before="316" w:line="252" w:lineRule="auto"/>
        <w:ind w:right="2" w:firstLine="26"/>
        <w:jc w:val="both"/>
        <w:rPr>
          <w:rFonts w:hint="eastAsia"/>
          <w:b w:val="0"/>
          <w:bCs w:val="0"/>
          <w:i w:val="0"/>
          <w:iCs w:val="0"/>
          <w:spacing w:val="2"/>
          <w:sz w:val="30"/>
          <w:szCs w:val="30"/>
        </w:rPr>
      </w:pPr>
    </w:p>
    <w:p w14:paraId="301AAE6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正是这一点，使得基督在履行其职分时的顺服既奥秘又荣耀。</w:t>
      </w:r>
    </w:p>
    <w:p w14:paraId="3D68DEAD">
      <w:pPr>
        <w:pStyle w:val="2"/>
        <w:spacing w:before="316" w:line="252" w:lineRule="auto"/>
        <w:ind w:right="2" w:firstLine="26"/>
        <w:jc w:val="both"/>
        <w:rPr>
          <w:rFonts w:hint="eastAsia"/>
          <w:b w:val="0"/>
          <w:bCs w:val="0"/>
          <w:i w:val="0"/>
          <w:iCs w:val="0"/>
          <w:spacing w:val="2"/>
          <w:sz w:val="30"/>
          <w:szCs w:val="30"/>
        </w:rPr>
      </w:pPr>
    </w:p>
    <w:p w14:paraId="54D69F8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II. Again, the glory of Christ is proposed unto us in what he suffered in the discharge of the office which he had undertaken.</w:t>
      </w:r>
    </w:p>
    <w:p w14:paraId="0A03D8F4">
      <w:pPr>
        <w:pStyle w:val="2"/>
        <w:spacing w:before="316" w:line="252" w:lineRule="auto"/>
        <w:ind w:right="2" w:firstLine="26"/>
        <w:jc w:val="both"/>
        <w:rPr>
          <w:rFonts w:hint="eastAsia"/>
          <w:b w:val="0"/>
          <w:bCs w:val="0"/>
          <w:i w:val="0"/>
          <w:iCs w:val="0"/>
          <w:spacing w:val="2"/>
          <w:sz w:val="30"/>
          <w:szCs w:val="30"/>
        </w:rPr>
      </w:pPr>
    </w:p>
    <w:p w14:paraId="2D85A3E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二、 此外，基督的荣耀也在祂为履行所承担的职分而受的苦难中向我们提出。</w:t>
      </w:r>
    </w:p>
    <w:p w14:paraId="6AF1C36B">
      <w:pPr>
        <w:pStyle w:val="2"/>
        <w:spacing w:before="316" w:line="252" w:lineRule="auto"/>
        <w:ind w:right="2" w:firstLine="26"/>
        <w:jc w:val="both"/>
        <w:rPr>
          <w:rFonts w:hint="eastAsia"/>
          <w:b w:val="0"/>
          <w:bCs w:val="0"/>
          <w:i w:val="0"/>
          <w:iCs w:val="0"/>
          <w:spacing w:val="2"/>
          <w:sz w:val="30"/>
          <w:szCs w:val="30"/>
        </w:rPr>
      </w:pPr>
    </w:p>
    <w:p w14:paraId="3E125D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 belonged, indeed, unto his office, victory, success, and triumph with great glory, Isa. 63: 1-5;</w:t>
      </w:r>
    </w:p>
    <w:p w14:paraId="7398ED4D">
      <w:pPr>
        <w:pStyle w:val="2"/>
        <w:spacing w:before="316" w:line="252" w:lineRule="auto"/>
        <w:ind w:right="2" w:firstLine="26"/>
        <w:jc w:val="both"/>
        <w:rPr>
          <w:rFonts w:hint="eastAsia"/>
          <w:b w:val="0"/>
          <w:bCs w:val="0"/>
          <w:i w:val="0"/>
          <w:iCs w:val="0"/>
          <w:spacing w:val="2"/>
          <w:sz w:val="30"/>
          <w:szCs w:val="30"/>
        </w:rPr>
      </w:pPr>
    </w:p>
    <w:p w14:paraId="3E6B1E9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的确，祂的职分包含着胜利、成功和带着极大荣耀的凯旋，以赛亚书63章1-5节；</w:t>
      </w:r>
    </w:p>
    <w:p w14:paraId="3B463DC1">
      <w:pPr>
        <w:pStyle w:val="2"/>
        <w:spacing w:before="316" w:line="252" w:lineRule="auto"/>
        <w:ind w:right="2" w:firstLine="26"/>
        <w:jc w:val="both"/>
        <w:rPr>
          <w:rFonts w:hint="eastAsia"/>
          <w:b w:val="0"/>
          <w:bCs w:val="0"/>
          <w:i w:val="0"/>
          <w:iCs w:val="0"/>
          <w:spacing w:val="2"/>
          <w:sz w:val="30"/>
          <w:szCs w:val="30"/>
        </w:rPr>
      </w:pPr>
    </w:p>
    <w:p w14:paraId="3B89110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there were sufferings also required of him antecedently thereunto:</w:t>
      </w:r>
    </w:p>
    <w:p w14:paraId="68DD0B88">
      <w:pPr>
        <w:pStyle w:val="2"/>
        <w:spacing w:before="316" w:line="252" w:lineRule="auto"/>
        <w:ind w:right="2" w:firstLine="26"/>
        <w:jc w:val="both"/>
        <w:rPr>
          <w:rFonts w:hint="eastAsia"/>
          <w:b w:val="0"/>
          <w:bCs w:val="0"/>
          <w:i w:val="0"/>
          <w:iCs w:val="0"/>
          <w:spacing w:val="2"/>
          <w:sz w:val="30"/>
          <w:szCs w:val="30"/>
        </w:rPr>
      </w:pPr>
    </w:p>
    <w:p w14:paraId="0F12200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但在此之前，祂也必须受苦：</w:t>
      </w:r>
    </w:p>
    <w:p w14:paraId="5A1D67CC">
      <w:pPr>
        <w:pStyle w:val="2"/>
        <w:spacing w:before="316" w:line="252" w:lineRule="auto"/>
        <w:ind w:right="2" w:firstLine="26"/>
        <w:jc w:val="both"/>
        <w:rPr>
          <w:rFonts w:hint="eastAsia"/>
          <w:b w:val="0"/>
          <w:bCs w:val="0"/>
          <w:i w:val="0"/>
          <w:iCs w:val="0"/>
          <w:spacing w:val="2"/>
          <w:sz w:val="30"/>
          <w:szCs w:val="30"/>
        </w:rPr>
      </w:pPr>
    </w:p>
    <w:p w14:paraId="688C700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“Ought not Christ to suffer these things, and to enter into his glory?”</w:t>
      </w:r>
    </w:p>
    <w:p w14:paraId="32EBFC7D">
      <w:pPr>
        <w:pStyle w:val="2"/>
        <w:spacing w:before="316" w:line="252" w:lineRule="auto"/>
        <w:ind w:right="2" w:firstLine="26"/>
        <w:jc w:val="both"/>
        <w:rPr>
          <w:rFonts w:hint="eastAsia"/>
          <w:b w:val="0"/>
          <w:bCs w:val="0"/>
          <w:i w:val="0"/>
          <w:iCs w:val="0"/>
          <w:spacing w:val="2"/>
          <w:sz w:val="30"/>
          <w:szCs w:val="30"/>
        </w:rPr>
      </w:pPr>
    </w:p>
    <w:p w14:paraId="6BCE241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“基督这样受害，又进入祂的荣耀，岂不是应当的吗？”</w:t>
      </w:r>
    </w:p>
    <w:p w14:paraId="6B9C92C6">
      <w:pPr>
        <w:pStyle w:val="2"/>
        <w:spacing w:before="316" w:line="252" w:lineRule="auto"/>
        <w:ind w:right="2" w:firstLine="26"/>
        <w:jc w:val="both"/>
        <w:rPr>
          <w:rFonts w:hint="eastAsia"/>
          <w:b w:val="0"/>
          <w:bCs w:val="0"/>
          <w:i w:val="0"/>
          <w:iCs w:val="0"/>
          <w:spacing w:val="2"/>
          <w:sz w:val="30"/>
          <w:szCs w:val="30"/>
        </w:rPr>
      </w:pPr>
    </w:p>
    <w:p w14:paraId="4765F48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such were these sufferings of Christ, as that in our thoughts about them our minds quickly recoil in a sense of their insufficiency to conceive aright of them.</w:t>
      </w:r>
    </w:p>
    <w:p w14:paraId="6510D891">
      <w:pPr>
        <w:pStyle w:val="2"/>
        <w:spacing w:before="316" w:line="252" w:lineRule="auto"/>
        <w:ind w:right="2" w:firstLine="26"/>
        <w:jc w:val="both"/>
        <w:rPr>
          <w:rFonts w:hint="eastAsia"/>
          <w:b w:val="0"/>
          <w:bCs w:val="0"/>
          <w:i w:val="0"/>
          <w:iCs w:val="0"/>
          <w:spacing w:val="2"/>
          <w:sz w:val="30"/>
          <w:szCs w:val="30"/>
        </w:rPr>
      </w:pPr>
    </w:p>
    <w:p w14:paraId="149FC8E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但是基督的这些苦难是如此，以致我们在思考它们时，我们的心思很快就会因感觉到自己不足以正确地理解它们而退缩。</w:t>
      </w:r>
    </w:p>
    <w:p w14:paraId="3BB9624F">
      <w:pPr>
        <w:pStyle w:val="2"/>
        <w:spacing w:before="316" w:line="252" w:lineRule="auto"/>
        <w:ind w:right="2" w:firstLine="26"/>
        <w:jc w:val="both"/>
        <w:rPr>
          <w:rFonts w:hint="eastAsia"/>
          <w:b w:val="0"/>
          <w:bCs w:val="0"/>
          <w:i w:val="0"/>
          <w:iCs w:val="0"/>
          <w:spacing w:val="2"/>
          <w:sz w:val="30"/>
          <w:szCs w:val="30"/>
        </w:rPr>
      </w:pPr>
    </w:p>
    <w:p w14:paraId="140162D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Never any one launched into this ocean with his meditations, but he quickly found himself unable to fathom the depths of it;</w:t>
      </w:r>
    </w:p>
    <w:p w14:paraId="15AF0FA0">
      <w:pPr>
        <w:pStyle w:val="2"/>
        <w:spacing w:before="316" w:line="252" w:lineRule="auto"/>
        <w:ind w:right="2" w:firstLine="26"/>
        <w:jc w:val="both"/>
        <w:rPr>
          <w:rFonts w:hint="eastAsia"/>
          <w:b w:val="0"/>
          <w:bCs w:val="0"/>
          <w:i w:val="0"/>
          <w:iCs w:val="0"/>
          <w:spacing w:val="2"/>
          <w:sz w:val="30"/>
          <w:szCs w:val="30"/>
        </w:rPr>
      </w:pPr>
    </w:p>
    <w:p w14:paraId="0C9FDE0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凡以默想进入这海洋的人，无不很快发现自己无法测度其深度；</w:t>
      </w:r>
    </w:p>
    <w:p w14:paraId="052DE9A1">
      <w:pPr>
        <w:pStyle w:val="2"/>
        <w:spacing w:before="316" w:line="252" w:lineRule="auto"/>
        <w:ind w:right="2" w:firstLine="26"/>
        <w:jc w:val="both"/>
        <w:rPr>
          <w:rFonts w:hint="eastAsia"/>
          <w:b w:val="0"/>
          <w:bCs w:val="0"/>
          <w:i w:val="0"/>
          <w:iCs w:val="0"/>
          <w:spacing w:val="2"/>
          <w:sz w:val="30"/>
          <w:szCs w:val="30"/>
        </w:rPr>
      </w:pPr>
    </w:p>
    <w:p w14:paraId="2C9E5E1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nor shall I here undertake an inquiry into them.</w:t>
      </w:r>
    </w:p>
    <w:p w14:paraId="1E3B4FDD">
      <w:pPr>
        <w:pStyle w:val="2"/>
        <w:spacing w:before="316" w:line="252" w:lineRule="auto"/>
        <w:ind w:right="2" w:firstLine="26"/>
        <w:jc w:val="both"/>
        <w:rPr>
          <w:rFonts w:hint="eastAsia"/>
          <w:b w:val="0"/>
          <w:bCs w:val="0"/>
          <w:i w:val="0"/>
          <w:iCs w:val="0"/>
          <w:spacing w:val="2"/>
          <w:sz w:val="30"/>
          <w:szCs w:val="30"/>
        </w:rPr>
      </w:pPr>
    </w:p>
    <w:p w14:paraId="06F4E5F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我在此也不打算探究它们。</w:t>
      </w:r>
    </w:p>
    <w:p w14:paraId="5EC413F6">
      <w:pPr>
        <w:pStyle w:val="2"/>
        <w:spacing w:before="316" w:line="252" w:lineRule="auto"/>
        <w:ind w:right="2" w:firstLine="26"/>
        <w:jc w:val="both"/>
        <w:rPr>
          <w:rFonts w:hint="eastAsia"/>
          <w:b w:val="0"/>
          <w:bCs w:val="0"/>
          <w:i w:val="0"/>
          <w:iCs w:val="0"/>
          <w:spacing w:val="2"/>
          <w:sz w:val="30"/>
          <w:szCs w:val="30"/>
        </w:rPr>
      </w:pPr>
    </w:p>
    <w:p w14:paraId="49ABF20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shall only point at this spring of glory, and leave it under a veil.</w:t>
      </w:r>
    </w:p>
    <w:p w14:paraId="03DF1D4E">
      <w:pPr>
        <w:pStyle w:val="2"/>
        <w:spacing w:before="316" w:line="252" w:lineRule="auto"/>
        <w:ind w:right="2" w:firstLine="26"/>
        <w:jc w:val="both"/>
        <w:rPr>
          <w:rFonts w:hint="eastAsia"/>
          <w:b w:val="0"/>
          <w:bCs w:val="0"/>
          <w:i w:val="0"/>
          <w:iCs w:val="0"/>
          <w:spacing w:val="2"/>
          <w:sz w:val="30"/>
          <w:szCs w:val="30"/>
        </w:rPr>
      </w:pPr>
    </w:p>
    <w:p w14:paraId="363CFB8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我只指出这荣耀的泉源，并将其置于幔子之下。</w:t>
      </w:r>
    </w:p>
    <w:p w14:paraId="66EB338F">
      <w:pPr>
        <w:pStyle w:val="2"/>
        <w:spacing w:before="316" w:line="252" w:lineRule="auto"/>
        <w:ind w:right="2" w:firstLine="26"/>
        <w:jc w:val="both"/>
        <w:rPr>
          <w:rFonts w:hint="eastAsia"/>
          <w:b w:val="0"/>
          <w:bCs w:val="0"/>
          <w:i w:val="0"/>
          <w:iCs w:val="0"/>
          <w:spacing w:val="2"/>
          <w:sz w:val="30"/>
          <w:szCs w:val="30"/>
        </w:rPr>
      </w:pPr>
    </w:p>
    <w:p w14:paraId="77A2050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might here look on him as under the weight of the wrath of God, and the curse of the law;</w:t>
      </w:r>
    </w:p>
    <w:p w14:paraId="784EB348">
      <w:pPr>
        <w:pStyle w:val="2"/>
        <w:spacing w:before="316" w:line="252" w:lineRule="auto"/>
        <w:ind w:right="2" w:firstLine="26"/>
        <w:jc w:val="both"/>
        <w:rPr>
          <w:rFonts w:hint="eastAsia"/>
          <w:b w:val="0"/>
          <w:bCs w:val="0"/>
          <w:i w:val="0"/>
          <w:iCs w:val="0"/>
          <w:spacing w:val="2"/>
          <w:sz w:val="30"/>
          <w:szCs w:val="30"/>
        </w:rPr>
      </w:pPr>
    </w:p>
    <w:p w14:paraId="73D7410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我们在此可以视祂为在神忿怒和律法咒诅的重压之下；</w:t>
      </w:r>
    </w:p>
    <w:p w14:paraId="4265CFAD">
      <w:pPr>
        <w:pStyle w:val="2"/>
        <w:spacing w:before="316" w:line="252" w:lineRule="auto"/>
        <w:ind w:right="2" w:firstLine="26"/>
        <w:jc w:val="both"/>
        <w:rPr>
          <w:rFonts w:hint="eastAsia"/>
          <w:b w:val="0"/>
          <w:bCs w:val="0"/>
          <w:i w:val="0"/>
          <w:iCs w:val="0"/>
          <w:spacing w:val="2"/>
          <w:sz w:val="30"/>
          <w:szCs w:val="30"/>
        </w:rPr>
      </w:pPr>
    </w:p>
    <w:p w14:paraId="14E8B07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taking on himself, and on his whole soul, the utmost of evil that God had ever threatened to sin or sinners.</w:t>
      </w:r>
    </w:p>
    <w:p w14:paraId="22B46700">
      <w:pPr>
        <w:pStyle w:val="2"/>
        <w:spacing w:before="316" w:line="252" w:lineRule="auto"/>
        <w:ind w:right="2" w:firstLine="26"/>
        <w:jc w:val="both"/>
        <w:rPr>
          <w:rFonts w:hint="eastAsia"/>
          <w:b w:val="0"/>
          <w:bCs w:val="0"/>
          <w:i w:val="0"/>
          <w:iCs w:val="0"/>
          <w:spacing w:val="2"/>
          <w:sz w:val="30"/>
          <w:szCs w:val="30"/>
        </w:rPr>
      </w:pPr>
    </w:p>
    <w:p w14:paraId="1C5764C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将神曾向罪或罪人所威胁的一切邪恶，都担在自己身上，担在祂整个灵魂之上。</w:t>
      </w:r>
    </w:p>
    <w:p w14:paraId="39CB999E">
      <w:pPr>
        <w:pStyle w:val="2"/>
        <w:spacing w:before="316" w:line="252" w:lineRule="auto"/>
        <w:ind w:right="2" w:firstLine="26"/>
        <w:jc w:val="both"/>
        <w:rPr>
          <w:rFonts w:hint="eastAsia"/>
          <w:b w:val="0"/>
          <w:bCs w:val="0"/>
          <w:i w:val="0"/>
          <w:iCs w:val="0"/>
          <w:spacing w:val="2"/>
          <w:sz w:val="30"/>
          <w:szCs w:val="30"/>
        </w:rPr>
      </w:pPr>
    </w:p>
    <w:p w14:paraId="35DE311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might look on him in his agony and bloody sweat, in his strong cries and supplications, when he was sorrowful unto the death, and began to be amazed, in apprehensions of the things that were coming on him, – of that dreadful trial which he was entering into.</w:t>
      </w:r>
    </w:p>
    <w:p w14:paraId="40DFBA84">
      <w:pPr>
        <w:pStyle w:val="2"/>
        <w:spacing w:before="316" w:line="252" w:lineRule="auto"/>
        <w:ind w:right="2" w:firstLine="26"/>
        <w:jc w:val="both"/>
        <w:rPr>
          <w:rFonts w:hint="eastAsia"/>
          <w:b w:val="0"/>
          <w:bCs w:val="0"/>
          <w:i w:val="0"/>
          <w:iCs w:val="0"/>
          <w:spacing w:val="2"/>
          <w:sz w:val="30"/>
          <w:szCs w:val="30"/>
        </w:rPr>
      </w:pPr>
    </w:p>
    <w:p w14:paraId="74F3ED6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我们可以看见祂在祂的痛苦和血汗中，在祂强烈的呼求和恳求中，当祂忧伤以至于死，并开始因预感到将要临到祂身上的事——祂将要进入的可怕试炼——而惊骇时。</w:t>
      </w:r>
    </w:p>
    <w:p w14:paraId="43263839">
      <w:pPr>
        <w:pStyle w:val="2"/>
        <w:spacing w:before="316" w:line="252" w:lineRule="auto"/>
        <w:ind w:right="2" w:firstLine="26"/>
        <w:jc w:val="both"/>
        <w:rPr>
          <w:rFonts w:hint="eastAsia"/>
          <w:b w:val="0"/>
          <w:bCs w:val="0"/>
          <w:i w:val="0"/>
          <w:iCs w:val="0"/>
          <w:spacing w:val="2"/>
          <w:sz w:val="30"/>
          <w:szCs w:val="30"/>
        </w:rPr>
      </w:pPr>
    </w:p>
    <w:p w14:paraId="1B4200F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might look upon him conflicting with all the powers of darkness, the rage and madness of men, suffering in his soul, his body, his name, his reputation, his goods, his life;</w:t>
      </w:r>
    </w:p>
    <w:p w14:paraId="0B327DFC">
      <w:pPr>
        <w:pStyle w:val="2"/>
        <w:spacing w:before="316" w:line="252" w:lineRule="auto"/>
        <w:ind w:right="2" w:firstLine="26"/>
        <w:jc w:val="both"/>
        <w:rPr>
          <w:rFonts w:hint="eastAsia"/>
          <w:b w:val="0"/>
          <w:bCs w:val="0"/>
          <w:i w:val="0"/>
          <w:iCs w:val="0"/>
          <w:spacing w:val="2"/>
          <w:sz w:val="30"/>
          <w:szCs w:val="30"/>
        </w:rPr>
      </w:pPr>
    </w:p>
    <w:p w14:paraId="56BCD62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我们可以看见祂与所有黑暗权势、人的愤怒和疯狂搏斗，在祂的灵魂、身体、名誉、声望、财物和生命中受苦；</w:t>
      </w:r>
    </w:p>
    <w:p w14:paraId="1EFC82F7">
      <w:pPr>
        <w:pStyle w:val="2"/>
        <w:spacing w:before="316" w:line="252" w:lineRule="auto"/>
        <w:ind w:right="2" w:firstLine="26"/>
        <w:jc w:val="both"/>
        <w:rPr>
          <w:rFonts w:hint="eastAsia"/>
          <w:b w:val="0"/>
          <w:bCs w:val="0"/>
          <w:i w:val="0"/>
          <w:iCs w:val="0"/>
          <w:spacing w:val="2"/>
          <w:sz w:val="30"/>
          <w:szCs w:val="30"/>
        </w:rPr>
      </w:pPr>
    </w:p>
    <w:p w14:paraId="7C87E46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some of these sufferings being immediate from God above, others from devils and wicked men, acting according to the determinate counsel of God.</w:t>
      </w:r>
    </w:p>
    <w:p w14:paraId="42683A43">
      <w:pPr>
        <w:pStyle w:val="2"/>
        <w:spacing w:before="316" w:line="252" w:lineRule="auto"/>
        <w:ind w:right="2" w:firstLine="26"/>
        <w:jc w:val="both"/>
        <w:rPr>
          <w:rFonts w:hint="eastAsia"/>
          <w:b w:val="0"/>
          <w:bCs w:val="0"/>
          <w:i w:val="0"/>
          <w:iCs w:val="0"/>
          <w:spacing w:val="2"/>
          <w:sz w:val="30"/>
          <w:szCs w:val="30"/>
        </w:rPr>
      </w:pPr>
    </w:p>
    <w:p w14:paraId="156D4CA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这些苦难有些是直接来自天上的神，另一些则来自魔鬼和恶人，他们按照神既定的旨意行动。</w:t>
      </w:r>
    </w:p>
    <w:p w14:paraId="2D062A59">
      <w:pPr>
        <w:pStyle w:val="2"/>
        <w:spacing w:before="316" w:line="252" w:lineRule="auto"/>
        <w:ind w:right="2" w:firstLine="26"/>
        <w:jc w:val="both"/>
        <w:rPr>
          <w:rFonts w:hint="eastAsia"/>
          <w:b w:val="0"/>
          <w:bCs w:val="0"/>
          <w:i w:val="0"/>
          <w:iCs w:val="0"/>
          <w:spacing w:val="2"/>
          <w:sz w:val="30"/>
          <w:szCs w:val="30"/>
        </w:rPr>
      </w:pPr>
    </w:p>
    <w:p w14:paraId="2D5962C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might look on him praying, weeping, crying out, bleeding, dying, – in all things making his soul an offering for sin;</w:t>
      </w:r>
    </w:p>
    <w:p w14:paraId="53ACF81D">
      <w:pPr>
        <w:pStyle w:val="2"/>
        <w:spacing w:before="316" w:line="252" w:lineRule="auto"/>
        <w:ind w:right="2" w:firstLine="26"/>
        <w:jc w:val="both"/>
        <w:rPr>
          <w:rFonts w:hint="eastAsia"/>
          <w:b w:val="0"/>
          <w:bCs w:val="0"/>
          <w:i w:val="0"/>
          <w:iCs w:val="0"/>
          <w:spacing w:val="2"/>
          <w:sz w:val="30"/>
          <w:szCs w:val="30"/>
        </w:rPr>
      </w:pPr>
    </w:p>
    <w:p w14:paraId="301FEE2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我们可以看见祂祷告、哭泣、呼喊、流血、死亡——在一切事上都将自己的灵魂献为赎罪祭；</w:t>
      </w:r>
    </w:p>
    <w:p w14:paraId="3AF84DD1">
      <w:pPr>
        <w:pStyle w:val="2"/>
        <w:spacing w:before="316" w:line="252" w:lineRule="auto"/>
        <w:ind w:right="2" w:firstLine="26"/>
        <w:jc w:val="both"/>
        <w:rPr>
          <w:rFonts w:hint="eastAsia"/>
          <w:b w:val="0"/>
          <w:bCs w:val="0"/>
          <w:i w:val="0"/>
          <w:iCs w:val="0"/>
          <w:spacing w:val="2"/>
          <w:sz w:val="30"/>
          <w:szCs w:val="30"/>
        </w:rPr>
      </w:pPr>
    </w:p>
    <w:p w14:paraId="5DF857B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was he “taken from prison, and from judgement: and who shall declare his generation?</w:t>
      </w:r>
    </w:p>
    <w:p w14:paraId="3355E907">
      <w:pPr>
        <w:pStyle w:val="2"/>
        <w:spacing w:before="316" w:line="252" w:lineRule="auto"/>
        <w:ind w:right="2" w:firstLine="26"/>
        <w:jc w:val="both"/>
        <w:rPr>
          <w:rFonts w:hint="eastAsia"/>
          <w:b w:val="0"/>
          <w:bCs w:val="0"/>
          <w:i w:val="0"/>
          <w:iCs w:val="0"/>
          <w:spacing w:val="2"/>
          <w:sz w:val="30"/>
          <w:szCs w:val="30"/>
        </w:rPr>
      </w:pPr>
    </w:p>
    <w:p w14:paraId="54A08FB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因此祂“从监狱和审判中被取去：谁能述说祂的世代呢？</w:t>
      </w:r>
    </w:p>
    <w:p w14:paraId="01F0E5B3">
      <w:pPr>
        <w:pStyle w:val="2"/>
        <w:spacing w:before="316" w:line="252" w:lineRule="auto"/>
        <w:ind w:right="2" w:firstLine="26"/>
        <w:jc w:val="both"/>
        <w:rPr>
          <w:rFonts w:hint="eastAsia"/>
          <w:b w:val="0"/>
          <w:bCs w:val="0"/>
          <w:i w:val="0"/>
          <w:iCs w:val="0"/>
          <w:spacing w:val="2"/>
          <w:sz w:val="30"/>
          <w:szCs w:val="30"/>
        </w:rPr>
      </w:pPr>
    </w:p>
    <w:p w14:paraId="7267A60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he was cutofffrom the land of the living:</w:t>
      </w:r>
    </w:p>
    <w:p w14:paraId="20094CAE">
      <w:pPr>
        <w:pStyle w:val="2"/>
        <w:spacing w:before="316" w:line="252" w:lineRule="auto"/>
        <w:ind w:right="2" w:firstLine="26"/>
        <w:jc w:val="both"/>
        <w:rPr>
          <w:rFonts w:hint="eastAsia"/>
          <w:b w:val="0"/>
          <w:bCs w:val="0"/>
          <w:i w:val="0"/>
          <w:iCs w:val="0"/>
          <w:spacing w:val="2"/>
          <w:sz w:val="30"/>
          <w:szCs w:val="30"/>
        </w:rPr>
      </w:pPr>
    </w:p>
    <w:p w14:paraId="2E96E9B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因为祂从活人之地被剪除：</w:t>
      </w:r>
    </w:p>
    <w:p w14:paraId="6E5D52F8">
      <w:pPr>
        <w:pStyle w:val="2"/>
        <w:spacing w:before="316" w:line="252" w:lineRule="auto"/>
        <w:ind w:right="2" w:firstLine="26"/>
        <w:jc w:val="both"/>
        <w:rPr>
          <w:rFonts w:hint="eastAsia"/>
          <w:b w:val="0"/>
          <w:bCs w:val="0"/>
          <w:i w:val="0"/>
          <w:iCs w:val="0"/>
          <w:spacing w:val="2"/>
          <w:sz w:val="30"/>
          <w:szCs w:val="30"/>
        </w:rPr>
      </w:pPr>
    </w:p>
    <w:p w14:paraId="2328CDD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the transgression,” says God, “of my people was he smitten,” Isa. 53: 8.</w:t>
      </w:r>
    </w:p>
    <w:p w14:paraId="07B95FC1">
      <w:pPr>
        <w:pStyle w:val="2"/>
        <w:spacing w:before="316" w:line="252" w:lineRule="auto"/>
        <w:ind w:right="2" w:firstLine="26"/>
        <w:jc w:val="both"/>
        <w:rPr>
          <w:rFonts w:hint="eastAsia"/>
          <w:b w:val="0"/>
          <w:bCs w:val="0"/>
          <w:i w:val="0"/>
          <w:iCs w:val="0"/>
          <w:spacing w:val="2"/>
          <w:sz w:val="30"/>
          <w:szCs w:val="30"/>
        </w:rPr>
      </w:pPr>
    </w:p>
    <w:p w14:paraId="3A266F6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神说：“因我百姓的过犯，祂受了击打”，以赛亚书53章8节。</w:t>
      </w:r>
    </w:p>
    <w:p w14:paraId="3EC7D68A">
      <w:pPr>
        <w:pStyle w:val="2"/>
        <w:spacing w:before="316" w:line="252" w:lineRule="auto"/>
        <w:ind w:right="2" w:firstLine="26"/>
        <w:jc w:val="both"/>
        <w:rPr>
          <w:rFonts w:hint="eastAsia"/>
          <w:b w:val="0"/>
          <w:bCs w:val="0"/>
          <w:i w:val="0"/>
          <w:iCs w:val="0"/>
          <w:spacing w:val="2"/>
          <w:sz w:val="30"/>
          <w:szCs w:val="30"/>
        </w:rPr>
      </w:pPr>
    </w:p>
    <w:p w14:paraId="6A4782C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these things I shall not insist on in particular, but leave them under such a veil as may give us a prospect into them, so far as to fill our souls with holy admiration.</w:t>
      </w:r>
    </w:p>
    <w:p w14:paraId="41D9FA84">
      <w:pPr>
        <w:pStyle w:val="2"/>
        <w:spacing w:before="316" w:line="252" w:lineRule="auto"/>
        <w:ind w:right="2" w:firstLine="26"/>
        <w:jc w:val="both"/>
        <w:rPr>
          <w:rFonts w:hint="eastAsia"/>
          <w:b w:val="0"/>
          <w:bCs w:val="0"/>
          <w:i w:val="0"/>
          <w:iCs w:val="0"/>
          <w:spacing w:val="2"/>
          <w:sz w:val="30"/>
          <w:szCs w:val="30"/>
        </w:rPr>
      </w:pPr>
    </w:p>
    <w:p w14:paraId="51A9070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但我不会详述这些事，而是将它们置于这样的幔子之下，使我们可以从中展望它们，以至于使我们的灵魂充满圣洁的赞叹。</w:t>
      </w:r>
    </w:p>
    <w:p w14:paraId="16942996">
      <w:pPr>
        <w:pStyle w:val="2"/>
        <w:spacing w:before="316" w:line="252" w:lineRule="auto"/>
        <w:ind w:right="2" w:firstLine="26"/>
        <w:jc w:val="both"/>
        <w:rPr>
          <w:rFonts w:hint="eastAsia"/>
          <w:b w:val="0"/>
          <w:bCs w:val="0"/>
          <w:i w:val="0"/>
          <w:iCs w:val="0"/>
          <w:spacing w:val="2"/>
          <w:sz w:val="30"/>
          <w:szCs w:val="30"/>
        </w:rPr>
      </w:pPr>
    </w:p>
    <w:p w14:paraId="68E76E3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Lord, what is man, that thou art thus mindful of him?</w:t>
      </w:r>
    </w:p>
    <w:p w14:paraId="16560693">
      <w:pPr>
        <w:pStyle w:val="2"/>
        <w:spacing w:before="316" w:line="252" w:lineRule="auto"/>
        <w:ind w:right="2" w:firstLine="26"/>
        <w:jc w:val="both"/>
        <w:rPr>
          <w:rFonts w:hint="eastAsia"/>
          <w:b w:val="0"/>
          <w:bCs w:val="0"/>
          <w:i w:val="0"/>
          <w:iCs w:val="0"/>
          <w:spacing w:val="2"/>
          <w:sz w:val="30"/>
          <w:szCs w:val="30"/>
        </w:rPr>
      </w:pPr>
    </w:p>
    <w:p w14:paraId="48BFB26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主啊，人算什么，你竟如此顾念他？</w:t>
      </w:r>
    </w:p>
    <w:p w14:paraId="7A771A24">
      <w:pPr>
        <w:pStyle w:val="2"/>
        <w:spacing w:before="316" w:line="252" w:lineRule="auto"/>
        <w:ind w:right="2" w:firstLine="26"/>
        <w:jc w:val="both"/>
        <w:rPr>
          <w:rFonts w:hint="eastAsia"/>
          <w:b w:val="0"/>
          <w:bCs w:val="0"/>
          <w:i w:val="0"/>
          <w:iCs w:val="0"/>
          <w:spacing w:val="2"/>
          <w:sz w:val="30"/>
          <w:szCs w:val="30"/>
        </w:rPr>
      </w:pPr>
    </w:p>
    <w:p w14:paraId="0CE5A85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 son of man, that thou visitest him?</w:t>
      </w:r>
    </w:p>
    <w:p w14:paraId="4FEB333B">
      <w:pPr>
        <w:pStyle w:val="2"/>
        <w:spacing w:before="316" w:line="252" w:lineRule="auto"/>
        <w:ind w:right="2" w:firstLine="26"/>
        <w:jc w:val="both"/>
        <w:rPr>
          <w:rFonts w:hint="eastAsia"/>
          <w:b w:val="0"/>
          <w:bCs w:val="0"/>
          <w:i w:val="0"/>
          <w:iCs w:val="0"/>
          <w:spacing w:val="2"/>
          <w:sz w:val="30"/>
          <w:szCs w:val="30"/>
        </w:rPr>
      </w:pPr>
    </w:p>
    <w:p w14:paraId="5031AFF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世人算什么，你竟眷顾他？</w:t>
      </w:r>
    </w:p>
    <w:p w14:paraId="50D34A2F">
      <w:pPr>
        <w:pStyle w:val="2"/>
        <w:spacing w:before="316" w:line="252" w:lineRule="auto"/>
        <w:ind w:right="2" w:firstLine="26"/>
        <w:jc w:val="both"/>
        <w:rPr>
          <w:rFonts w:hint="eastAsia"/>
          <w:b w:val="0"/>
          <w:bCs w:val="0"/>
          <w:i w:val="0"/>
          <w:iCs w:val="0"/>
          <w:spacing w:val="2"/>
          <w:sz w:val="30"/>
          <w:szCs w:val="30"/>
        </w:rPr>
      </w:pPr>
    </w:p>
    <w:p w14:paraId="481AA24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Who has known thy mind, or who has been thy counsellor?</w:t>
      </w:r>
    </w:p>
    <w:p w14:paraId="37BDBA95">
      <w:pPr>
        <w:pStyle w:val="2"/>
        <w:spacing w:before="316" w:line="252" w:lineRule="auto"/>
        <w:ind w:right="2" w:firstLine="26"/>
        <w:jc w:val="both"/>
        <w:rPr>
          <w:rFonts w:hint="eastAsia"/>
          <w:b w:val="0"/>
          <w:bCs w:val="0"/>
          <w:i w:val="0"/>
          <w:iCs w:val="0"/>
          <w:spacing w:val="2"/>
          <w:sz w:val="30"/>
          <w:szCs w:val="30"/>
        </w:rPr>
      </w:pPr>
    </w:p>
    <w:p w14:paraId="5D60C54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谁知道你的心意，谁作过你的谋士呢？</w:t>
      </w:r>
    </w:p>
    <w:p w14:paraId="04A72267">
      <w:pPr>
        <w:pStyle w:val="2"/>
        <w:spacing w:before="316" w:line="252" w:lineRule="auto"/>
        <w:ind w:right="2" w:firstLine="26"/>
        <w:jc w:val="both"/>
        <w:rPr>
          <w:rFonts w:hint="eastAsia"/>
          <w:b w:val="0"/>
          <w:bCs w:val="0"/>
          <w:i w:val="0"/>
          <w:iCs w:val="0"/>
          <w:spacing w:val="2"/>
          <w:sz w:val="30"/>
          <w:szCs w:val="30"/>
        </w:rPr>
      </w:pPr>
    </w:p>
    <w:p w14:paraId="124F221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 the depth of the riches both of the wisdom and knowledge of God!</w:t>
      </w:r>
    </w:p>
    <w:p w14:paraId="0C7A1564">
      <w:pPr>
        <w:pStyle w:val="2"/>
        <w:spacing w:before="316" w:line="252" w:lineRule="auto"/>
        <w:ind w:right="2" w:firstLine="26"/>
        <w:jc w:val="both"/>
        <w:rPr>
          <w:rFonts w:hint="eastAsia"/>
          <w:b w:val="0"/>
          <w:bCs w:val="0"/>
          <w:i w:val="0"/>
          <w:iCs w:val="0"/>
          <w:spacing w:val="2"/>
          <w:sz w:val="30"/>
          <w:szCs w:val="30"/>
        </w:rPr>
      </w:pPr>
    </w:p>
    <w:p w14:paraId="597FB4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哦，神丰富的智慧和知识，何其深奥！</w:t>
      </w:r>
    </w:p>
    <w:p w14:paraId="711758EB">
      <w:pPr>
        <w:pStyle w:val="2"/>
        <w:spacing w:before="316" w:line="252" w:lineRule="auto"/>
        <w:ind w:right="2" w:firstLine="26"/>
        <w:jc w:val="both"/>
        <w:rPr>
          <w:rFonts w:hint="eastAsia"/>
          <w:b w:val="0"/>
          <w:bCs w:val="0"/>
          <w:i w:val="0"/>
          <w:iCs w:val="0"/>
          <w:spacing w:val="2"/>
          <w:sz w:val="30"/>
          <w:szCs w:val="30"/>
        </w:rPr>
      </w:pPr>
    </w:p>
    <w:p w14:paraId="5E3F2D7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how unsearchable are his judgements, and his ways past finding out!</w:t>
      </w:r>
    </w:p>
    <w:p w14:paraId="1C14AAFB">
      <w:pPr>
        <w:pStyle w:val="2"/>
        <w:spacing w:before="316" w:line="252" w:lineRule="auto"/>
        <w:ind w:right="2" w:firstLine="26"/>
        <w:jc w:val="both"/>
        <w:rPr>
          <w:rFonts w:hint="eastAsia"/>
          <w:b w:val="0"/>
          <w:bCs w:val="0"/>
          <w:i w:val="0"/>
          <w:iCs w:val="0"/>
          <w:spacing w:val="2"/>
          <w:sz w:val="30"/>
          <w:szCs w:val="30"/>
        </w:rPr>
      </w:pPr>
    </w:p>
    <w:p w14:paraId="0A13C1A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祂的判断何其难测，祂的道路何其难寻！</w:t>
      </w:r>
    </w:p>
    <w:p w14:paraId="4DA7BB7A">
      <w:pPr>
        <w:pStyle w:val="2"/>
        <w:spacing w:before="316" w:line="252" w:lineRule="auto"/>
        <w:ind w:right="2" w:firstLine="26"/>
        <w:jc w:val="both"/>
        <w:rPr>
          <w:rFonts w:hint="eastAsia"/>
          <w:b w:val="0"/>
          <w:bCs w:val="0"/>
          <w:i w:val="0"/>
          <w:iCs w:val="0"/>
          <w:spacing w:val="2"/>
          <w:sz w:val="30"/>
          <w:szCs w:val="30"/>
        </w:rPr>
      </w:pPr>
    </w:p>
    <w:p w14:paraId="0CA4FA2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shall we say unto these things?</w:t>
      </w:r>
    </w:p>
    <w:p w14:paraId="4A5D3F7B">
      <w:pPr>
        <w:pStyle w:val="2"/>
        <w:spacing w:before="316" w:line="252" w:lineRule="auto"/>
        <w:ind w:right="2" w:firstLine="26"/>
        <w:jc w:val="both"/>
        <w:rPr>
          <w:rFonts w:hint="eastAsia"/>
          <w:b w:val="0"/>
          <w:bCs w:val="0"/>
          <w:i w:val="0"/>
          <w:iCs w:val="0"/>
          <w:spacing w:val="2"/>
          <w:sz w:val="30"/>
          <w:szCs w:val="30"/>
        </w:rPr>
      </w:pPr>
    </w:p>
    <w:p w14:paraId="0ED52D5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我们对这些事该说什么呢？</w:t>
      </w:r>
    </w:p>
    <w:p w14:paraId="077BA461">
      <w:pPr>
        <w:pStyle w:val="2"/>
        <w:spacing w:before="316" w:line="252" w:lineRule="auto"/>
        <w:ind w:right="2" w:firstLine="26"/>
        <w:jc w:val="both"/>
        <w:rPr>
          <w:rFonts w:hint="eastAsia"/>
          <w:b w:val="0"/>
          <w:bCs w:val="0"/>
          <w:i w:val="0"/>
          <w:iCs w:val="0"/>
          <w:spacing w:val="2"/>
          <w:sz w:val="30"/>
          <w:szCs w:val="30"/>
        </w:rPr>
      </w:pPr>
    </w:p>
    <w:p w14:paraId="43C1001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God spared not his only Son, but gave him up unto death, and all the evils included therein, for such poor, lost sinners as we were;</w:t>
      </w:r>
    </w:p>
    <w:p w14:paraId="1696FF27">
      <w:pPr>
        <w:pStyle w:val="2"/>
        <w:spacing w:before="316" w:line="252" w:lineRule="auto"/>
        <w:ind w:right="2" w:firstLine="26"/>
        <w:jc w:val="both"/>
        <w:rPr>
          <w:rFonts w:hint="eastAsia"/>
          <w:b w:val="0"/>
          <w:bCs w:val="0"/>
          <w:i w:val="0"/>
          <w:iCs w:val="0"/>
          <w:spacing w:val="2"/>
          <w:sz w:val="30"/>
          <w:szCs w:val="30"/>
        </w:rPr>
      </w:pPr>
    </w:p>
    <w:p w14:paraId="785CD77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神不爱惜自己的儿子，为我们这些可怜失丧的罪人，将祂舍了，叫祂受死，并受其中所包含的一切邪恶；</w:t>
      </w:r>
    </w:p>
    <w:p w14:paraId="5B43E3BE">
      <w:pPr>
        <w:pStyle w:val="2"/>
        <w:spacing w:before="316" w:line="252" w:lineRule="auto"/>
        <w:ind w:right="2" w:firstLine="26"/>
        <w:jc w:val="both"/>
        <w:rPr>
          <w:rFonts w:hint="eastAsia"/>
          <w:b w:val="0"/>
          <w:bCs w:val="0"/>
          <w:i w:val="0"/>
          <w:iCs w:val="0"/>
          <w:spacing w:val="2"/>
          <w:sz w:val="30"/>
          <w:szCs w:val="30"/>
        </w:rPr>
      </w:pPr>
    </w:p>
    <w:p w14:paraId="6062241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that for our sakes the eternal Son of God should submit himself unto all the evils that our natures are obnoxious unto, and that our sins had deserved, that we might be delivered!</w:t>
      </w:r>
    </w:p>
    <w:p w14:paraId="203BBA0B">
      <w:pPr>
        <w:pStyle w:val="2"/>
        <w:spacing w:before="316" w:line="252" w:lineRule="auto"/>
        <w:ind w:right="2" w:firstLine="26"/>
        <w:jc w:val="both"/>
        <w:rPr>
          <w:rFonts w:hint="eastAsia"/>
          <w:b w:val="0"/>
          <w:bCs w:val="0"/>
          <w:i w:val="0"/>
          <w:iCs w:val="0"/>
          <w:spacing w:val="2"/>
          <w:sz w:val="30"/>
          <w:szCs w:val="30"/>
        </w:rPr>
      </w:pPr>
    </w:p>
    <w:p w14:paraId="0CE3AF3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——永恒的神子为我们的缘故，竟屈服于我们本性所易受的一切邪恶，以及我们罪所应得的一切，使我们可以得救！</w:t>
      </w:r>
    </w:p>
    <w:p w14:paraId="1F96BF1A">
      <w:pPr>
        <w:pStyle w:val="2"/>
        <w:spacing w:before="316" w:line="252" w:lineRule="auto"/>
        <w:ind w:right="2" w:firstLine="26"/>
        <w:jc w:val="both"/>
        <w:rPr>
          <w:rFonts w:hint="eastAsia"/>
          <w:b w:val="0"/>
          <w:bCs w:val="0"/>
          <w:i w:val="0"/>
          <w:iCs w:val="0"/>
          <w:spacing w:val="2"/>
          <w:sz w:val="30"/>
          <w:szCs w:val="30"/>
        </w:rPr>
      </w:pPr>
    </w:p>
    <w:p w14:paraId="327CC5B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How glorious is the Lord Christ on this account, in the eyes of believers!</w:t>
      </w:r>
    </w:p>
    <w:p w14:paraId="7A545ABC">
      <w:pPr>
        <w:pStyle w:val="2"/>
        <w:spacing w:before="316" w:line="252" w:lineRule="auto"/>
        <w:ind w:right="2" w:firstLine="26"/>
        <w:jc w:val="both"/>
        <w:rPr>
          <w:rFonts w:hint="eastAsia"/>
          <w:b w:val="0"/>
          <w:bCs w:val="0"/>
          <w:i w:val="0"/>
          <w:iCs w:val="0"/>
          <w:spacing w:val="2"/>
          <w:sz w:val="30"/>
          <w:szCs w:val="30"/>
        </w:rPr>
      </w:pPr>
    </w:p>
    <w:p w14:paraId="7F06177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因此，主基督在信徒眼中是何等荣耀！</w:t>
      </w:r>
    </w:p>
    <w:p w14:paraId="02167E2E">
      <w:pPr>
        <w:pStyle w:val="2"/>
        <w:spacing w:before="316" w:line="252" w:lineRule="auto"/>
        <w:ind w:right="2" w:firstLine="26"/>
        <w:jc w:val="both"/>
        <w:rPr>
          <w:rFonts w:hint="eastAsia"/>
          <w:b w:val="0"/>
          <w:bCs w:val="0"/>
          <w:i w:val="0"/>
          <w:iCs w:val="0"/>
          <w:spacing w:val="2"/>
          <w:sz w:val="30"/>
          <w:szCs w:val="30"/>
        </w:rPr>
      </w:pPr>
    </w:p>
    <w:p w14:paraId="62A421B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When Adam had sinned, and thereby eternally, according unto the sanction of the law, ruined himself and all his posterity, he stood ashamed, afraid, trembling, as one ready to perish for ever, under the displeasure of God.</w:t>
      </w:r>
    </w:p>
    <w:p w14:paraId="55E828FC">
      <w:pPr>
        <w:pStyle w:val="2"/>
        <w:spacing w:before="316" w:line="252" w:lineRule="auto"/>
        <w:ind w:right="2" w:firstLine="26"/>
        <w:jc w:val="both"/>
        <w:rPr>
          <w:rFonts w:hint="eastAsia"/>
          <w:b w:val="0"/>
          <w:bCs w:val="0"/>
          <w:i w:val="0"/>
          <w:iCs w:val="0"/>
          <w:spacing w:val="2"/>
          <w:sz w:val="30"/>
          <w:szCs w:val="30"/>
        </w:rPr>
      </w:pPr>
    </w:p>
    <w:p w14:paraId="7F83A14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当亚当犯了罪，因此按照律法的制裁，永远地毁灭了他自己和他所有的后裔时，他羞愧、害怕、颤抖地站着，如同一个在神的不悦之下，随时准备永远灭亡的人。</w:t>
      </w:r>
    </w:p>
    <w:p w14:paraId="32E1FAA6">
      <w:pPr>
        <w:pStyle w:val="2"/>
        <w:spacing w:before="316" w:line="252" w:lineRule="auto"/>
        <w:ind w:right="2" w:firstLine="26"/>
        <w:jc w:val="both"/>
        <w:rPr>
          <w:rFonts w:hint="eastAsia"/>
          <w:b w:val="0"/>
          <w:bCs w:val="0"/>
          <w:i w:val="0"/>
          <w:iCs w:val="0"/>
          <w:spacing w:val="2"/>
          <w:sz w:val="30"/>
          <w:szCs w:val="30"/>
        </w:rPr>
      </w:pPr>
    </w:p>
    <w:p w14:paraId="021236A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Death was that which he had deserved, and immediate death was that which he looked for.</w:t>
      </w:r>
    </w:p>
    <w:p w14:paraId="21E5CF13">
      <w:pPr>
        <w:pStyle w:val="2"/>
        <w:spacing w:before="316" w:line="252" w:lineRule="auto"/>
        <w:ind w:right="2" w:firstLine="26"/>
        <w:jc w:val="both"/>
        <w:rPr>
          <w:rFonts w:hint="eastAsia"/>
          <w:b w:val="0"/>
          <w:bCs w:val="0"/>
          <w:i w:val="0"/>
          <w:iCs w:val="0"/>
          <w:spacing w:val="2"/>
          <w:sz w:val="30"/>
          <w:szCs w:val="30"/>
        </w:rPr>
      </w:pPr>
    </w:p>
    <w:p w14:paraId="299B0EA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死亡是他应得的，立即的死亡是他所期待的。</w:t>
      </w:r>
    </w:p>
    <w:p w14:paraId="2487509D">
      <w:pPr>
        <w:pStyle w:val="2"/>
        <w:spacing w:before="316" w:line="252" w:lineRule="auto"/>
        <w:ind w:right="2" w:firstLine="26"/>
        <w:jc w:val="both"/>
        <w:rPr>
          <w:rFonts w:hint="eastAsia"/>
          <w:b w:val="0"/>
          <w:bCs w:val="0"/>
          <w:i w:val="0"/>
          <w:iCs w:val="0"/>
          <w:spacing w:val="2"/>
          <w:sz w:val="30"/>
          <w:szCs w:val="30"/>
        </w:rPr>
      </w:pPr>
    </w:p>
    <w:p w14:paraId="2847A4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this state the Lord Christ in the promise comes unto him, and says, Poor creature!</w:t>
      </w:r>
    </w:p>
    <w:p w14:paraId="56A8AD54">
      <w:pPr>
        <w:pStyle w:val="2"/>
        <w:spacing w:before="316" w:line="252" w:lineRule="auto"/>
        <w:ind w:right="2" w:firstLine="26"/>
        <w:jc w:val="both"/>
        <w:rPr>
          <w:rFonts w:hint="eastAsia"/>
          <w:b w:val="0"/>
          <w:bCs w:val="0"/>
          <w:i w:val="0"/>
          <w:iCs w:val="0"/>
          <w:spacing w:val="2"/>
          <w:sz w:val="30"/>
          <w:szCs w:val="30"/>
        </w:rPr>
      </w:pPr>
    </w:p>
    <w:p w14:paraId="2AF51D6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在这种状态下，主基督在应许中来到他面前，说：可怜的受造物啊！</w:t>
      </w:r>
    </w:p>
    <w:p w14:paraId="0F09D191">
      <w:pPr>
        <w:pStyle w:val="2"/>
        <w:spacing w:before="316" w:line="252" w:lineRule="auto"/>
        <w:ind w:right="2" w:firstLine="26"/>
        <w:jc w:val="both"/>
        <w:rPr>
          <w:rFonts w:hint="eastAsia"/>
          <w:b w:val="0"/>
          <w:bCs w:val="0"/>
          <w:i w:val="0"/>
          <w:iCs w:val="0"/>
          <w:spacing w:val="2"/>
          <w:sz w:val="30"/>
          <w:szCs w:val="30"/>
        </w:rPr>
      </w:pPr>
    </w:p>
    <w:p w14:paraId="7823F5D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How woeful is thy condition!</w:t>
      </w:r>
    </w:p>
    <w:p w14:paraId="77A4537A">
      <w:pPr>
        <w:pStyle w:val="2"/>
        <w:spacing w:before="316" w:line="252" w:lineRule="auto"/>
        <w:ind w:right="2" w:firstLine="26"/>
        <w:jc w:val="both"/>
        <w:rPr>
          <w:rFonts w:hint="eastAsia"/>
          <w:b w:val="0"/>
          <w:bCs w:val="0"/>
          <w:i w:val="0"/>
          <w:iCs w:val="0"/>
          <w:spacing w:val="2"/>
          <w:sz w:val="30"/>
          <w:szCs w:val="30"/>
        </w:rPr>
      </w:pPr>
    </w:p>
    <w:p w14:paraId="105F0DF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你的境况何等悲惨！</w:t>
      </w:r>
    </w:p>
    <w:p w14:paraId="58FEF669">
      <w:pPr>
        <w:pStyle w:val="2"/>
        <w:spacing w:before="316" w:line="252" w:lineRule="auto"/>
        <w:ind w:right="2" w:firstLine="26"/>
        <w:jc w:val="both"/>
        <w:rPr>
          <w:rFonts w:hint="eastAsia"/>
          <w:b w:val="0"/>
          <w:bCs w:val="0"/>
          <w:i w:val="0"/>
          <w:iCs w:val="0"/>
          <w:spacing w:val="2"/>
          <w:sz w:val="30"/>
          <w:szCs w:val="30"/>
        </w:rPr>
      </w:pPr>
    </w:p>
    <w:p w14:paraId="53BE9BE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how deformed is thy appearance!</w:t>
      </w:r>
    </w:p>
    <w:p w14:paraId="2875D42A">
      <w:pPr>
        <w:pStyle w:val="2"/>
        <w:spacing w:before="316" w:line="252" w:lineRule="auto"/>
        <w:ind w:right="2" w:firstLine="26"/>
        <w:jc w:val="both"/>
        <w:rPr>
          <w:rFonts w:hint="eastAsia"/>
          <w:b w:val="0"/>
          <w:bCs w:val="0"/>
          <w:i w:val="0"/>
          <w:iCs w:val="0"/>
          <w:spacing w:val="2"/>
          <w:sz w:val="30"/>
          <w:szCs w:val="30"/>
        </w:rPr>
      </w:pPr>
    </w:p>
    <w:p w14:paraId="7E35E9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你的容貌何等丑陋！</w:t>
      </w:r>
    </w:p>
    <w:p w14:paraId="469102ED">
      <w:pPr>
        <w:pStyle w:val="2"/>
        <w:spacing w:before="316" w:line="252" w:lineRule="auto"/>
        <w:ind w:right="2" w:firstLine="26"/>
        <w:jc w:val="both"/>
        <w:rPr>
          <w:rFonts w:hint="eastAsia"/>
          <w:b w:val="0"/>
          <w:bCs w:val="0"/>
          <w:i w:val="0"/>
          <w:iCs w:val="0"/>
          <w:spacing w:val="2"/>
          <w:sz w:val="30"/>
          <w:szCs w:val="30"/>
        </w:rPr>
      </w:pPr>
    </w:p>
    <w:p w14:paraId="5215E84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is become of the beauty, of the glory of that image of God wherein thou wast created?</w:t>
      </w:r>
    </w:p>
    <w:p w14:paraId="34113FD0">
      <w:pPr>
        <w:pStyle w:val="2"/>
        <w:spacing w:before="316" w:line="252" w:lineRule="auto"/>
        <w:ind w:right="2" w:firstLine="26"/>
        <w:jc w:val="both"/>
        <w:rPr>
          <w:rFonts w:hint="eastAsia"/>
          <w:b w:val="0"/>
          <w:bCs w:val="0"/>
          <w:i w:val="0"/>
          <w:iCs w:val="0"/>
          <w:spacing w:val="2"/>
          <w:sz w:val="30"/>
          <w:szCs w:val="30"/>
        </w:rPr>
      </w:pPr>
    </w:p>
    <w:p w14:paraId="29BA312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你被造时那神形象的美丽和荣耀，现在何在了？</w:t>
      </w:r>
    </w:p>
    <w:p w14:paraId="55F0528D">
      <w:pPr>
        <w:pStyle w:val="2"/>
        <w:spacing w:before="316" w:line="252" w:lineRule="auto"/>
        <w:ind w:right="2" w:firstLine="26"/>
        <w:jc w:val="both"/>
        <w:rPr>
          <w:rFonts w:hint="eastAsia"/>
          <w:b w:val="0"/>
          <w:bCs w:val="0"/>
          <w:i w:val="0"/>
          <w:iCs w:val="0"/>
          <w:spacing w:val="2"/>
          <w:sz w:val="30"/>
          <w:szCs w:val="30"/>
        </w:rPr>
      </w:pPr>
    </w:p>
    <w:p w14:paraId="0112EA2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How hast thou taken on thee the monstrous shape and image of Satan?</w:t>
      </w:r>
    </w:p>
    <w:p w14:paraId="1C41FB9A">
      <w:pPr>
        <w:pStyle w:val="2"/>
        <w:spacing w:before="316" w:line="252" w:lineRule="auto"/>
        <w:ind w:right="2" w:firstLine="26"/>
        <w:jc w:val="both"/>
        <w:rPr>
          <w:rFonts w:hint="eastAsia"/>
          <w:b w:val="0"/>
          <w:bCs w:val="0"/>
          <w:i w:val="0"/>
          <w:iCs w:val="0"/>
          <w:spacing w:val="2"/>
          <w:sz w:val="30"/>
          <w:szCs w:val="30"/>
        </w:rPr>
      </w:pPr>
    </w:p>
    <w:p w14:paraId="3714310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你怎会披上撒旦那可怕的形状和形象呢？</w:t>
      </w:r>
    </w:p>
    <w:p w14:paraId="04774A98">
      <w:pPr>
        <w:pStyle w:val="2"/>
        <w:spacing w:before="316" w:line="252" w:lineRule="auto"/>
        <w:ind w:right="2" w:firstLine="26"/>
        <w:jc w:val="both"/>
        <w:rPr>
          <w:rFonts w:hint="eastAsia"/>
          <w:b w:val="0"/>
          <w:bCs w:val="0"/>
          <w:i w:val="0"/>
          <w:iCs w:val="0"/>
          <w:spacing w:val="2"/>
          <w:sz w:val="30"/>
          <w:szCs w:val="30"/>
        </w:rPr>
      </w:pPr>
    </w:p>
    <w:p w14:paraId="4ADB20E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yet thy present misery, thy entrance into dust and darkness, is no way to be compared with what is to ensue.</w:t>
      </w:r>
    </w:p>
    <w:p w14:paraId="38E00EAA">
      <w:pPr>
        <w:pStyle w:val="2"/>
        <w:spacing w:before="316" w:line="252" w:lineRule="auto"/>
        <w:ind w:right="2" w:firstLine="26"/>
        <w:jc w:val="both"/>
        <w:rPr>
          <w:rFonts w:hint="eastAsia"/>
          <w:b w:val="0"/>
          <w:bCs w:val="0"/>
          <w:i w:val="0"/>
          <w:iCs w:val="0"/>
          <w:spacing w:val="2"/>
          <w:sz w:val="30"/>
          <w:szCs w:val="30"/>
        </w:rPr>
      </w:pPr>
    </w:p>
    <w:p w14:paraId="1F247C0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然而你目前的苦难，你进入尘土和黑暗，与将要发生的事相比，是无法比拟的。</w:t>
      </w:r>
    </w:p>
    <w:p w14:paraId="2B2FCAAB">
      <w:pPr>
        <w:pStyle w:val="2"/>
        <w:spacing w:before="316" w:line="252" w:lineRule="auto"/>
        <w:ind w:right="2" w:firstLine="26"/>
        <w:jc w:val="both"/>
        <w:rPr>
          <w:rFonts w:hint="eastAsia"/>
          <w:b w:val="0"/>
          <w:bCs w:val="0"/>
          <w:i w:val="0"/>
          <w:iCs w:val="0"/>
          <w:spacing w:val="2"/>
          <w:sz w:val="30"/>
          <w:szCs w:val="30"/>
        </w:rPr>
      </w:pPr>
    </w:p>
    <w:p w14:paraId="16E78D9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Eternal distress lies at the door.</w:t>
      </w:r>
    </w:p>
    <w:p w14:paraId="3DA93854">
      <w:pPr>
        <w:pStyle w:val="2"/>
        <w:spacing w:before="316" w:line="252" w:lineRule="auto"/>
        <w:ind w:right="2" w:firstLine="26"/>
        <w:jc w:val="both"/>
        <w:rPr>
          <w:rFonts w:hint="eastAsia"/>
          <w:b w:val="0"/>
          <w:bCs w:val="0"/>
          <w:i w:val="0"/>
          <w:iCs w:val="0"/>
          <w:spacing w:val="2"/>
          <w:sz w:val="30"/>
          <w:szCs w:val="30"/>
        </w:rPr>
      </w:pPr>
    </w:p>
    <w:p w14:paraId="74F1CC0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永恒的困苦就在门口。</w:t>
      </w:r>
    </w:p>
    <w:p w14:paraId="13C911B1">
      <w:pPr>
        <w:pStyle w:val="2"/>
        <w:spacing w:before="316" w:line="252" w:lineRule="auto"/>
        <w:ind w:right="2" w:firstLine="26"/>
        <w:jc w:val="both"/>
        <w:rPr>
          <w:rFonts w:hint="eastAsia"/>
          <w:b w:val="0"/>
          <w:bCs w:val="0"/>
          <w:i w:val="0"/>
          <w:iCs w:val="0"/>
          <w:spacing w:val="2"/>
          <w:sz w:val="30"/>
          <w:szCs w:val="30"/>
        </w:rPr>
      </w:pPr>
    </w:p>
    <w:p w14:paraId="4F2E29E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yet look up once more, and behold me, that thou mayest have some glimpse of what is in the designs of infinite wisdom, love, and grace.</w:t>
      </w:r>
    </w:p>
    <w:p w14:paraId="55AD6932">
      <w:pPr>
        <w:pStyle w:val="2"/>
        <w:spacing w:before="316" w:line="252" w:lineRule="auto"/>
        <w:ind w:right="2" w:firstLine="26"/>
        <w:jc w:val="both"/>
        <w:rPr>
          <w:rFonts w:hint="eastAsia"/>
          <w:b w:val="0"/>
          <w:bCs w:val="0"/>
          <w:i w:val="0"/>
          <w:iCs w:val="0"/>
          <w:spacing w:val="2"/>
          <w:sz w:val="30"/>
          <w:szCs w:val="30"/>
        </w:rPr>
      </w:pPr>
    </w:p>
    <w:p w14:paraId="62FE072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但是，再抬头看看我，使你可以稍微瞥见无限智慧、爱和恩典的设计中有什么。</w:t>
      </w:r>
    </w:p>
    <w:p w14:paraId="530180A9">
      <w:pPr>
        <w:pStyle w:val="2"/>
        <w:spacing w:before="316" w:line="252" w:lineRule="auto"/>
        <w:ind w:right="2" w:firstLine="26"/>
        <w:jc w:val="both"/>
        <w:rPr>
          <w:rFonts w:hint="eastAsia"/>
          <w:b w:val="0"/>
          <w:bCs w:val="0"/>
          <w:i w:val="0"/>
          <w:iCs w:val="0"/>
          <w:spacing w:val="2"/>
          <w:sz w:val="30"/>
          <w:szCs w:val="30"/>
        </w:rPr>
      </w:pPr>
    </w:p>
    <w:p w14:paraId="37631D1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Come forth from thy vain shelter, thy hiding-place I will put myself into thy condition.</w:t>
      </w:r>
    </w:p>
    <w:p w14:paraId="5D7DDF1B">
      <w:pPr>
        <w:pStyle w:val="2"/>
        <w:spacing w:before="316" w:line="252" w:lineRule="auto"/>
        <w:ind w:right="2" w:firstLine="26"/>
        <w:jc w:val="both"/>
        <w:rPr>
          <w:rFonts w:hint="eastAsia"/>
          <w:b w:val="0"/>
          <w:bCs w:val="0"/>
          <w:i w:val="0"/>
          <w:iCs w:val="0"/>
          <w:spacing w:val="2"/>
          <w:sz w:val="30"/>
          <w:szCs w:val="30"/>
        </w:rPr>
      </w:pPr>
    </w:p>
    <w:p w14:paraId="6D662E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从你虚妄的庇护所，你藏身之处出来吧。我将把自己置于你的境况中。</w:t>
      </w:r>
    </w:p>
    <w:p w14:paraId="540AD0DD">
      <w:pPr>
        <w:pStyle w:val="2"/>
        <w:spacing w:before="316" w:line="252" w:lineRule="auto"/>
        <w:ind w:right="2" w:firstLine="26"/>
        <w:jc w:val="both"/>
        <w:rPr>
          <w:rFonts w:hint="eastAsia"/>
          <w:b w:val="0"/>
          <w:bCs w:val="0"/>
          <w:i w:val="0"/>
          <w:iCs w:val="0"/>
          <w:spacing w:val="2"/>
          <w:sz w:val="30"/>
          <w:szCs w:val="30"/>
        </w:rPr>
      </w:pPr>
    </w:p>
    <w:p w14:paraId="19424D6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will undergo and bear that burden of guilt and punishment which would sink thee eternally into the bottom of hell.</w:t>
      </w:r>
    </w:p>
    <w:p w14:paraId="617D31E6">
      <w:pPr>
        <w:pStyle w:val="2"/>
        <w:spacing w:before="316" w:line="252" w:lineRule="auto"/>
        <w:ind w:right="2" w:firstLine="26"/>
        <w:jc w:val="both"/>
        <w:rPr>
          <w:rFonts w:hint="eastAsia"/>
          <w:b w:val="0"/>
          <w:bCs w:val="0"/>
          <w:i w:val="0"/>
          <w:iCs w:val="0"/>
          <w:spacing w:val="2"/>
          <w:sz w:val="30"/>
          <w:szCs w:val="30"/>
        </w:rPr>
      </w:pPr>
    </w:p>
    <w:p w14:paraId="43184CA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我将经历并承担那罪和刑罚的重担，那重担会将你永远沉入地狱的深渊。</w:t>
      </w:r>
    </w:p>
    <w:p w14:paraId="482AE0C1">
      <w:pPr>
        <w:pStyle w:val="2"/>
        <w:spacing w:before="316" w:line="252" w:lineRule="auto"/>
        <w:ind w:right="2" w:firstLine="26"/>
        <w:jc w:val="both"/>
        <w:rPr>
          <w:rFonts w:hint="eastAsia"/>
          <w:b w:val="0"/>
          <w:bCs w:val="0"/>
          <w:i w:val="0"/>
          <w:iCs w:val="0"/>
          <w:spacing w:val="2"/>
          <w:sz w:val="30"/>
          <w:szCs w:val="30"/>
        </w:rPr>
      </w:pPr>
    </w:p>
    <w:p w14:paraId="3D4FCC4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will pay that which I never took;</w:t>
      </w:r>
    </w:p>
    <w:p w14:paraId="1115C330">
      <w:pPr>
        <w:pStyle w:val="2"/>
        <w:spacing w:before="316" w:line="252" w:lineRule="auto"/>
        <w:ind w:right="2" w:firstLine="26"/>
        <w:jc w:val="both"/>
        <w:rPr>
          <w:rFonts w:hint="eastAsia"/>
          <w:b w:val="0"/>
          <w:bCs w:val="0"/>
          <w:i w:val="0"/>
          <w:iCs w:val="0"/>
          <w:spacing w:val="2"/>
          <w:sz w:val="30"/>
          <w:szCs w:val="30"/>
        </w:rPr>
      </w:pPr>
    </w:p>
    <w:p w14:paraId="49A56E4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我将偿还我从未拿过的；</w:t>
      </w:r>
    </w:p>
    <w:p w14:paraId="34A3CF6A">
      <w:pPr>
        <w:pStyle w:val="2"/>
        <w:spacing w:before="316" w:line="252" w:lineRule="auto"/>
        <w:ind w:right="2" w:firstLine="26"/>
        <w:jc w:val="both"/>
        <w:rPr>
          <w:rFonts w:hint="eastAsia"/>
          <w:b w:val="0"/>
          <w:bCs w:val="0"/>
          <w:i w:val="0"/>
          <w:iCs w:val="0"/>
          <w:spacing w:val="2"/>
          <w:sz w:val="30"/>
          <w:szCs w:val="30"/>
        </w:rPr>
      </w:pPr>
    </w:p>
    <w:p w14:paraId="10AA43A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be made temporally a curse for thee, that thou mayest attain unto eternal blessedness.</w:t>
      </w:r>
    </w:p>
    <w:p w14:paraId="53F64E66">
      <w:pPr>
        <w:pStyle w:val="2"/>
        <w:spacing w:before="316" w:line="252" w:lineRule="auto"/>
        <w:ind w:right="2" w:firstLine="26"/>
        <w:jc w:val="both"/>
        <w:rPr>
          <w:rFonts w:hint="eastAsia"/>
          <w:b w:val="0"/>
          <w:bCs w:val="0"/>
          <w:i w:val="0"/>
          <w:iCs w:val="0"/>
          <w:spacing w:val="2"/>
          <w:sz w:val="30"/>
          <w:szCs w:val="30"/>
        </w:rPr>
      </w:pPr>
    </w:p>
    <w:p w14:paraId="655AF80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并且暂时为你成为咒诅，使你可以获得永恒的福乐。</w:t>
      </w:r>
    </w:p>
    <w:p w14:paraId="51B9A400">
      <w:pPr>
        <w:pStyle w:val="2"/>
        <w:spacing w:before="316" w:line="252" w:lineRule="auto"/>
        <w:ind w:right="2" w:firstLine="26"/>
        <w:jc w:val="both"/>
        <w:rPr>
          <w:rFonts w:hint="eastAsia"/>
          <w:b w:val="0"/>
          <w:bCs w:val="0"/>
          <w:i w:val="0"/>
          <w:iCs w:val="0"/>
          <w:spacing w:val="2"/>
          <w:sz w:val="30"/>
          <w:szCs w:val="30"/>
        </w:rPr>
      </w:pPr>
    </w:p>
    <w:p w14:paraId="4620A0C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To the same purpose he speaks unto convinced sinners, in the invitation he gives them to come unto him.</w:t>
      </w:r>
    </w:p>
    <w:p w14:paraId="4FCD513F">
      <w:pPr>
        <w:pStyle w:val="2"/>
        <w:spacing w:before="316" w:line="252" w:lineRule="auto"/>
        <w:ind w:right="2" w:firstLine="26"/>
        <w:jc w:val="both"/>
        <w:rPr>
          <w:rFonts w:hint="eastAsia"/>
          <w:b w:val="0"/>
          <w:bCs w:val="0"/>
          <w:i w:val="0"/>
          <w:iCs w:val="0"/>
          <w:spacing w:val="2"/>
          <w:sz w:val="30"/>
          <w:szCs w:val="30"/>
        </w:rPr>
      </w:pPr>
    </w:p>
    <w:p w14:paraId="19B0E5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祂向被说服的罪人发出邀请，让他们到祂这里来，也说了同样的话。</w:t>
      </w:r>
    </w:p>
    <w:p w14:paraId="0B527EF9">
      <w:pPr>
        <w:pStyle w:val="2"/>
        <w:spacing w:before="316" w:line="252" w:lineRule="auto"/>
        <w:ind w:right="2" w:firstLine="26"/>
        <w:jc w:val="both"/>
        <w:rPr>
          <w:rFonts w:hint="eastAsia"/>
          <w:b w:val="0"/>
          <w:bCs w:val="0"/>
          <w:i w:val="0"/>
          <w:iCs w:val="0"/>
          <w:spacing w:val="2"/>
          <w:sz w:val="30"/>
          <w:szCs w:val="30"/>
        </w:rPr>
      </w:pPr>
    </w:p>
    <w:p w14:paraId="09BE28E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Thus is the Lord Christ set forth in the Gospel, “evidently crucified” before our eyes, Gal. 3: 1, – namely, in the representation that is made of his glory, – in the sufferingshe underwent for the discharge of the office he had undertaken.</w:t>
      </w:r>
    </w:p>
    <w:p w14:paraId="30475B8C">
      <w:pPr>
        <w:pStyle w:val="2"/>
        <w:spacing w:before="316" w:line="252" w:lineRule="auto"/>
        <w:ind w:right="2" w:firstLine="26"/>
        <w:jc w:val="both"/>
        <w:rPr>
          <w:rFonts w:hint="eastAsia"/>
          <w:b w:val="0"/>
          <w:bCs w:val="0"/>
          <w:i w:val="0"/>
          <w:iCs w:val="0"/>
          <w:spacing w:val="2"/>
          <w:sz w:val="30"/>
          <w:szCs w:val="30"/>
        </w:rPr>
      </w:pPr>
    </w:p>
    <w:p w14:paraId="44CF8CF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因此，主基督在福音中被显明出来，“显然钉在十字架上”在我们眼前，加拉太书3章1节——即，在祂荣耀的彰显中——在祂为履行所承担的职分而受的苦难中。</w:t>
      </w:r>
    </w:p>
    <w:p w14:paraId="0C227B5D">
      <w:pPr>
        <w:pStyle w:val="2"/>
        <w:spacing w:before="316" w:line="252" w:lineRule="auto"/>
        <w:ind w:right="2" w:firstLine="26"/>
        <w:jc w:val="both"/>
        <w:rPr>
          <w:rFonts w:hint="eastAsia"/>
          <w:b w:val="0"/>
          <w:bCs w:val="0"/>
          <w:i w:val="0"/>
          <w:iCs w:val="0"/>
          <w:spacing w:val="2"/>
          <w:sz w:val="30"/>
          <w:szCs w:val="30"/>
        </w:rPr>
      </w:pPr>
    </w:p>
    <w:p w14:paraId="40887E2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Let us, then, behold him as poor, despised, persecuted, reproached, reviled, hanged on a tree, – in all, labouring under a sense of the wrath of God due unto our sins.</w:t>
      </w:r>
    </w:p>
    <w:p w14:paraId="37D25406">
      <w:pPr>
        <w:pStyle w:val="2"/>
        <w:spacing w:before="316" w:line="252" w:lineRule="auto"/>
        <w:ind w:right="2" w:firstLine="26"/>
        <w:jc w:val="both"/>
        <w:rPr>
          <w:rFonts w:hint="eastAsia"/>
          <w:b w:val="0"/>
          <w:bCs w:val="0"/>
          <w:i w:val="0"/>
          <w:iCs w:val="0"/>
          <w:spacing w:val="2"/>
          <w:sz w:val="30"/>
          <w:szCs w:val="30"/>
        </w:rPr>
      </w:pPr>
    </w:p>
    <w:p w14:paraId="6A138AE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那么，让我们瞻仰祂为贫穷、被藐视、受逼迫、被责骂、被辱骂、被挂在木头上——在一切事上，都承受着因我们罪而应受的神忿怒之感。</w:t>
      </w:r>
    </w:p>
    <w:p w14:paraId="49EF1612">
      <w:pPr>
        <w:pStyle w:val="2"/>
        <w:spacing w:before="316" w:line="252" w:lineRule="auto"/>
        <w:ind w:right="2" w:firstLine="26"/>
        <w:jc w:val="both"/>
        <w:rPr>
          <w:rFonts w:hint="eastAsia"/>
          <w:b w:val="0"/>
          <w:bCs w:val="0"/>
          <w:i w:val="0"/>
          <w:iCs w:val="0"/>
          <w:spacing w:val="2"/>
          <w:sz w:val="30"/>
          <w:szCs w:val="30"/>
        </w:rPr>
      </w:pPr>
    </w:p>
    <w:p w14:paraId="2B6B80B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Unto this end are they recorded in the gospel, – read, preached, and presented unto us.</w:t>
      </w:r>
    </w:p>
    <w:p w14:paraId="140DF6D0">
      <w:pPr>
        <w:pStyle w:val="2"/>
        <w:spacing w:before="316" w:line="252" w:lineRule="auto"/>
        <w:ind w:right="2" w:firstLine="26"/>
        <w:jc w:val="both"/>
        <w:rPr>
          <w:rFonts w:hint="eastAsia"/>
          <w:b w:val="0"/>
          <w:bCs w:val="0"/>
          <w:i w:val="0"/>
          <w:iCs w:val="0"/>
          <w:spacing w:val="2"/>
          <w:sz w:val="30"/>
          <w:szCs w:val="30"/>
        </w:rPr>
      </w:pPr>
    </w:p>
    <w:p w14:paraId="74C3C75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为此目的，它们被记载在福音中——被阅读、传讲并呈现在我们面前。</w:t>
      </w:r>
    </w:p>
    <w:p w14:paraId="6D0CDB9E">
      <w:pPr>
        <w:pStyle w:val="2"/>
        <w:spacing w:before="316" w:line="252" w:lineRule="auto"/>
        <w:ind w:right="2" w:firstLine="26"/>
        <w:jc w:val="both"/>
        <w:rPr>
          <w:rFonts w:hint="eastAsia"/>
          <w:b w:val="0"/>
          <w:bCs w:val="0"/>
          <w:i w:val="0"/>
          <w:iCs w:val="0"/>
          <w:spacing w:val="2"/>
          <w:sz w:val="30"/>
          <w:szCs w:val="30"/>
        </w:rPr>
      </w:pPr>
    </w:p>
    <w:p w14:paraId="6A6AE6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what can we see herein?</w:t>
      </w:r>
    </w:p>
    <w:p w14:paraId="46C793EE">
      <w:pPr>
        <w:pStyle w:val="2"/>
        <w:spacing w:before="316" w:line="252" w:lineRule="auto"/>
        <w:ind w:right="2" w:firstLine="26"/>
        <w:jc w:val="both"/>
        <w:rPr>
          <w:rFonts w:hint="eastAsia"/>
          <w:b w:val="0"/>
          <w:bCs w:val="0"/>
          <w:i w:val="0"/>
          <w:iCs w:val="0"/>
          <w:spacing w:val="2"/>
          <w:sz w:val="30"/>
          <w:szCs w:val="30"/>
        </w:rPr>
      </w:pPr>
    </w:p>
    <w:p w14:paraId="568EBC2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但我们在此能看见什么呢？</w:t>
      </w:r>
    </w:p>
    <w:p w14:paraId="7216B62C">
      <w:pPr>
        <w:pStyle w:val="2"/>
        <w:spacing w:before="316" w:line="252" w:lineRule="auto"/>
        <w:ind w:right="2" w:firstLine="26"/>
        <w:jc w:val="both"/>
        <w:rPr>
          <w:rFonts w:hint="eastAsia"/>
          <w:b w:val="0"/>
          <w:bCs w:val="0"/>
          <w:i w:val="0"/>
          <w:iCs w:val="0"/>
          <w:spacing w:val="2"/>
          <w:sz w:val="30"/>
          <w:szCs w:val="30"/>
        </w:rPr>
      </w:pPr>
    </w:p>
    <w:p w14:paraId="4436FD5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what glory is in these things?</w:t>
      </w:r>
    </w:p>
    <w:p w14:paraId="3251452B">
      <w:pPr>
        <w:pStyle w:val="2"/>
        <w:spacing w:before="316" w:line="252" w:lineRule="auto"/>
        <w:ind w:right="2" w:firstLine="26"/>
        <w:jc w:val="both"/>
        <w:rPr>
          <w:rFonts w:hint="eastAsia"/>
          <w:b w:val="0"/>
          <w:bCs w:val="0"/>
          <w:i w:val="0"/>
          <w:iCs w:val="0"/>
          <w:spacing w:val="2"/>
          <w:sz w:val="30"/>
          <w:szCs w:val="30"/>
        </w:rPr>
      </w:pPr>
    </w:p>
    <w:p w14:paraId="4FDEA93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——这些事中有什么荣耀呢？</w:t>
      </w:r>
    </w:p>
    <w:p w14:paraId="433415A9">
      <w:pPr>
        <w:pStyle w:val="2"/>
        <w:spacing w:before="316" w:line="252" w:lineRule="auto"/>
        <w:ind w:right="2" w:firstLine="26"/>
        <w:jc w:val="both"/>
        <w:rPr>
          <w:rFonts w:hint="eastAsia"/>
          <w:b w:val="0"/>
          <w:bCs w:val="0"/>
          <w:i w:val="0"/>
          <w:iCs w:val="0"/>
          <w:spacing w:val="2"/>
          <w:sz w:val="30"/>
          <w:szCs w:val="30"/>
        </w:rPr>
      </w:pPr>
    </w:p>
    <w:p w14:paraId="75ECF22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Are not these the things which all the world of Jews and gentiles stumbled and took offence at?</w:t>
      </w:r>
    </w:p>
    <w:p w14:paraId="361EE469">
      <w:pPr>
        <w:pStyle w:val="2"/>
        <w:spacing w:before="316" w:line="252" w:lineRule="auto"/>
        <w:ind w:right="2" w:firstLine="26"/>
        <w:jc w:val="both"/>
        <w:rPr>
          <w:rFonts w:hint="eastAsia"/>
          <w:b w:val="0"/>
          <w:bCs w:val="0"/>
          <w:i w:val="0"/>
          <w:iCs w:val="0"/>
          <w:spacing w:val="2"/>
          <w:sz w:val="30"/>
          <w:szCs w:val="30"/>
        </w:rPr>
      </w:pPr>
    </w:p>
    <w:p w14:paraId="5323ED6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这些岂不是所有犹太人和外邦人都因此绊跌并感到冒犯的事吗？</w:t>
      </w:r>
    </w:p>
    <w:p w14:paraId="25D76DF2">
      <w:pPr>
        <w:pStyle w:val="2"/>
        <w:spacing w:before="316" w:line="252" w:lineRule="auto"/>
        <w:ind w:right="2" w:firstLine="26"/>
        <w:jc w:val="both"/>
        <w:rPr>
          <w:rFonts w:hint="eastAsia"/>
          <w:b w:val="0"/>
          <w:bCs w:val="0"/>
          <w:i w:val="0"/>
          <w:iCs w:val="0"/>
          <w:spacing w:val="2"/>
          <w:sz w:val="30"/>
          <w:szCs w:val="30"/>
        </w:rPr>
      </w:pPr>
    </w:p>
    <w:p w14:paraId="566BF17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those wherein he was appointed to be a stone of stumbling and a rock of offence?</w:t>
      </w:r>
    </w:p>
    <w:p w14:paraId="71A9D446">
      <w:pPr>
        <w:pStyle w:val="2"/>
        <w:spacing w:before="316" w:line="252" w:lineRule="auto"/>
        <w:ind w:right="2" w:firstLine="26"/>
        <w:jc w:val="both"/>
        <w:rPr>
          <w:rFonts w:hint="eastAsia"/>
          <w:b w:val="0"/>
          <w:bCs w:val="0"/>
          <w:i w:val="0"/>
          <w:iCs w:val="0"/>
          <w:spacing w:val="2"/>
          <w:sz w:val="30"/>
          <w:szCs w:val="30"/>
        </w:rPr>
      </w:pPr>
    </w:p>
    <w:p w14:paraId="159AF1E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——那些祂被指派为绊脚石和跌人磐石的事吗？</w:t>
      </w:r>
    </w:p>
    <w:p w14:paraId="5493BFC8">
      <w:pPr>
        <w:pStyle w:val="2"/>
        <w:spacing w:before="316" w:line="252" w:lineRule="auto"/>
        <w:ind w:right="2" w:firstLine="26"/>
        <w:jc w:val="both"/>
        <w:rPr>
          <w:rFonts w:hint="eastAsia"/>
          <w:b w:val="0"/>
          <w:bCs w:val="0"/>
          <w:i w:val="0"/>
          <w:iCs w:val="0"/>
          <w:spacing w:val="2"/>
          <w:sz w:val="30"/>
          <w:szCs w:val="30"/>
        </w:rPr>
      </w:pPr>
    </w:p>
    <w:p w14:paraId="7ECE44F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Was it not esteemed a foolish thing, to look for help and deliverance by the miseries of another?</w:t>
      </w:r>
    </w:p>
    <w:p w14:paraId="643EA248">
      <w:pPr>
        <w:pStyle w:val="2"/>
        <w:spacing w:before="316" w:line="252" w:lineRule="auto"/>
        <w:ind w:right="2" w:firstLine="26"/>
        <w:jc w:val="both"/>
        <w:rPr>
          <w:rFonts w:hint="eastAsia"/>
          <w:b w:val="0"/>
          <w:bCs w:val="0"/>
          <w:i w:val="0"/>
          <w:iCs w:val="0"/>
          <w:spacing w:val="2"/>
          <w:sz w:val="30"/>
          <w:szCs w:val="30"/>
        </w:rPr>
      </w:pPr>
    </w:p>
    <w:p w14:paraId="3995076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借着另一个人的苦难来寻求帮助和拯救，岂不被认为是愚蠢的事吗？</w:t>
      </w:r>
    </w:p>
    <w:p w14:paraId="19CA590F">
      <w:pPr>
        <w:pStyle w:val="2"/>
        <w:spacing w:before="316" w:line="252" w:lineRule="auto"/>
        <w:ind w:right="2" w:firstLine="26"/>
        <w:jc w:val="both"/>
        <w:rPr>
          <w:rFonts w:hint="eastAsia"/>
          <w:b w:val="0"/>
          <w:bCs w:val="0"/>
          <w:i w:val="0"/>
          <w:iCs w:val="0"/>
          <w:spacing w:val="2"/>
          <w:sz w:val="30"/>
          <w:szCs w:val="30"/>
        </w:rPr>
      </w:pPr>
    </w:p>
    <w:p w14:paraId="7573CA4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to look for life by his death?</w:t>
      </w:r>
    </w:p>
    <w:p w14:paraId="023A2D5D">
      <w:pPr>
        <w:pStyle w:val="2"/>
        <w:spacing w:before="316" w:line="252" w:lineRule="auto"/>
        <w:ind w:right="2" w:firstLine="26"/>
        <w:jc w:val="both"/>
        <w:rPr>
          <w:rFonts w:hint="eastAsia"/>
          <w:b w:val="0"/>
          <w:bCs w:val="0"/>
          <w:i w:val="0"/>
          <w:iCs w:val="0"/>
          <w:spacing w:val="2"/>
          <w:sz w:val="30"/>
          <w:szCs w:val="30"/>
        </w:rPr>
      </w:pPr>
    </w:p>
    <w:p w14:paraId="5B9420C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——借着祂的死来寻求生命吗？</w:t>
      </w:r>
    </w:p>
    <w:p w14:paraId="59B251F2">
      <w:pPr>
        <w:pStyle w:val="2"/>
        <w:spacing w:before="316" w:line="252" w:lineRule="auto"/>
        <w:ind w:right="2" w:firstLine="26"/>
        <w:jc w:val="both"/>
        <w:rPr>
          <w:rFonts w:hint="eastAsia"/>
          <w:b w:val="0"/>
          <w:bCs w:val="0"/>
          <w:i w:val="0"/>
          <w:iCs w:val="0"/>
          <w:spacing w:val="2"/>
          <w:sz w:val="30"/>
          <w:szCs w:val="30"/>
        </w:rPr>
      </w:pPr>
    </w:p>
    <w:p w14:paraId="5F08919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apostle declares at large that such it was esteemed, 1 Cor. 1.</w:t>
      </w:r>
    </w:p>
    <w:p w14:paraId="681B54DE">
      <w:pPr>
        <w:pStyle w:val="2"/>
        <w:spacing w:before="316" w:line="252" w:lineRule="auto"/>
        <w:ind w:right="2" w:firstLine="26"/>
        <w:jc w:val="both"/>
        <w:rPr>
          <w:rFonts w:hint="eastAsia"/>
          <w:b w:val="0"/>
          <w:bCs w:val="0"/>
          <w:i w:val="0"/>
          <w:iCs w:val="0"/>
          <w:spacing w:val="2"/>
          <w:sz w:val="30"/>
          <w:szCs w:val="30"/>
        </w:rPr>
      </w:pPr>
    </w:p>
    <w:p w14:paraId="1EEB1F2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使徒详细宣告了它被如此看待，哥林多前书1章。</w:t>
      </w:r>
    </w:p>
    <w:p w14:paraId="4C120B25">
      <w:pPr>
        <w:pStyle w:val="2"/>
        <w:spacing w:before="316" w:line="252" w:lineRule="auto"/>
        <w:ind w:right="2" w:firstLine="26"/>
        <w:jc w:val="both"/>
        <w:rPr>
          <w:rFonts w:hint="eastAsia"/>
          <w:b w:val="0"/>
          <w:bCs w:val="0"/>
          <w:i w:val="0"/>
          <w:iCs w:val="0"/>
          <w:spacing w:val="2"/>
          <w:sz w:val="30"/>
          <w:szCs w:val="30"/>
        </w:rPr>
      </w:pPr>
    </w:p>
    <w:p w14:paraId="43B9443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was it in the wisdom of the world.</w:t>
      </w:r>
    </w:p>
    <w:p w14:paraId="08E8CA5C">
      <w:pPr>
        <w:pStyle w:val="2"/>
        <w:spacing w:before="316" w:line="252" w:lineRule="auto"/>
        <w:ind w:right="2" w:firstLine="26"/>
        <w:jc w:val="both"/>
        <w:rPr>
          <w:rFonts w:hint="eastAsia"/>
          <w:b w:val="0"/>
          <w:bCs w:val="0"/>
          <w:i w:val="0"/>
          <w:iCs w:val="0"/>
          <w:spacing w:val="2"/>
          <w:sz w:val="30"/>
          <w:szCs w:val="30"/>
        </w:rPr>
      </w:pPr>
    </w:p>
    <w:p w14:paraId="48D7B4E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在世界的智慧中也是如此。</w:t>
      </w:r>
    </w:p>
    <w:p w14:paraId="58C155BC">
      <w:pPr>
        <w:pStyle w:val="2"/>
        <w:spacing w:before="316" w:line="252" w:lineRule="auto"/>
        <w:ind w:right="2" w:firstLine="26"/>
        <w:jc w:val="both"/>
        <w:rPr>
          <w:rFonts w:hint="eastAsia"/>
          <w:b w:val="0"/>
          <w:bCs w:val="0"/>
          <w:i w:val="0"/>
          <w:iCs w:val="0"/>
          <w:spacing w:val="2"/>
          <w:sz w:val="30"/>
          <w:szCs w:val="30"/>
        </w:rPr>
      </w:pPr>
    </w:p>
    <w:p w14:paraId="24050F2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even on the account of these things is he honourable, glorious, and precious in the sight of them that do believe, 1 Pet. 2: 6, 7.</w:t>
      </w:r>
    </w:p>
    <w:p w14:paraId="32F393E7">
      <w:pPr>
        <w:pStyle w:val="2"/>
        <w:spacing w:before="316" w:line="252" w:lineRule="auto"/>
        <w:ind w:right="2" w:firstLine="26"/>
        <w:jc w:val="both"/>
        <w:rPr>
          <w:rFonts w:hint="eastAsia"/>
          <w:b w:val="0"/>
          <w:bCs w:val="0"/>
          <w:i w:val="0"/>
          <w:iCs w:val="0"/>
          <w:spacing w:val="2"/>
          <w:sz w:val="30"/>
          <w:szCs w:val="30"/>
        </w:rPr>
      </w:pPr>
    </w:p>
    <w:p w14:paraId="3223912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但即使因这些事，祂在相信之人的眼中也是尊贵、荣耀和宝贵的，彼得前书2章6-7节。</w:t>
      </w:r>
    </w:p>
    <w:p w14:paraId="3339D8F2">
      <w:pPr>
        <w:pStyle w:val="2"/>
        <w:spacing w:before="316" w:line="252" w:lineRule="auto"/>
        <w:ind w:right="2" w:firstLine="26"/>
        <w:jc w:val="both"/>
        <w:rPr>
          <w:rFonts w:hint="eastAsia"/>
          <w:b w:val="0"/>
          <w:bCs w:val="0"/>
          <w:i w:val="0"/>
          <w:iCs w:val="0"/>
          <w:spacing w:val="2"/>
          <w:sz w:val="30"/>
          <w:szCs w:val="30"/>
        </w:rPr>
      </w:pPr>
    </w:p>
    <w:p w14:paraId="304D8CC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even herein he was “the power of God, and the wisdom of God,” 1 Cor. 1: 24.</w:t>
      </w:r>
    </w:p>
    <w:p w14:paraId="12B60BDD">
      <w:pPr>
        <w:pStyle w:val="2"/>
        <w:spacing w:before="316" w:line="252" w:lineRule="auto"/>
        <w:ind w:right="2" w:firstLine="26"/>
        <w:jc w:val="both"/>
        <w:rPr>
          <w:rFonts w:hint="eastAsia"/>
          <w:b w:val="0"/>
          <w:bCs w:val="0"/>
          <w:i w:val="0"/>
          <w:iCs w:val="0"/>
          <w:spacing w:val="2"/>
          <w:sz w:val="30"/>
          <w:szCs w:val="30"/>
        </w:rPr>
      </w:pPr>
    </w:p>
    <w:p w14:paraId="1E399A1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因为即使在此，祂也是“神的能力，神的智慧”，哥林多前书1章24节。</w:t>
      </w:r>
    </w:p>
    <w:p w14:paraId="1D531C08">
      <w:pPr>
        <w:pStyle w:val="2"/>
        <w:spacing w:before="316" w:line="252" w:lineRule="auto"/>
        <w:ind w:right="2" w:firstLine="26"/>
        <w:jc w:val="both"/>
        <w:rPr>
          <w:rFonts w:hint="eastAsia"/>
          <w:b w:val="0"/>
          <w:bCs w:val="0"/>
          <w:i w:val="0"/>
          <w:iCs w:val="0"/>
          <w:spacing w:val="2"/>
          <w:sz w:val="30"/>
          <w:szCs w:val="30"/>
        </w:rPr>
      </w:pPr>
    </w:p>
    <w:p w14:paraId="65EFB0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 apostle declares at large the grounds and reasons of the different thoughts and apprehensions of men concerning the cross and sufferings of Christ, 2 Cor. 4: 3-6.</w:t>
      </w:r>
    </w:p>
    <w:p w14:paraId="7E675668">
      <w:pPr>
        <w:pStyle w:val="2"/>
        <w:spacing w:before="316" w:line="252" w:lineRule="auto"/>
        <w:ind w:right="2" w:firstLine="26"/>
        <w:jc w:val="both"/>
        <w:rPr>
          <w:rFonts w:hint="eastAsia"/>
          <w:b w:val="0"/>
          <w:bCs w:val="0"/>
          <w:i w:val="0"/>
          <w:iCs w:val="0"/>
          <w:spacing w:val="2"/>
          <w:sz w:val="30"/>
          <w:szCs w:val="30"/>
        </w:rPr>
      </w:pPr>
    </w:p>
    <w:p w14:paraId="5B60234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使徒也详细宣告了人对基督十字架和苦难不同思想和理解的根据和原因，哥林多后书4章3-6节。</w:t>
      </w:r>
    </w:p>
    <w:p w14:paraId="31CA9609">
      <w:pPr>
        <w:pStyle w:val="2"/>
        <w:spacing w:before="316" w:line="252" w:lineRule="auto"/>
        <w:ind w:right="2" w:firstLine="26"/>
        <w:jc w:val="both"/>
        <w:rPr>
          <w:rFonts w:hint="eastAsia"/>
          <w:b w:val="0"/>
          <w:bCs w:val="0"/>
          <w:i w:val="0"/>
          <w:iCs w:val="0"/>
          <w:spacing w:val="2"/>
          <w:sz w:val="30"/>
          <w:szCs w:val="30"/>
        </w:rPr>
      </w:pPr>
    </w:p>
    <w:p w14:paraId="15210AA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Glory of Christ in His Exaltation</w:t>
      </w:r>
    </w:p>
    <w:p w14:paraId="303F8985">
      <w:pPr>
        <w:pStyle w:val="2"/>
        <w:spacing w:before="316" w:line="252" w:lineRule="auto"/>
        <w:ind w:right="2" w:firstLine="26"/>
        <w:jc w:val="both"/>
        <w:rPr>
          <w:rFonts w:hint="eastAsia"/>
          <w:b w:val="0"/>
          <w:bCs w:val="0"/>
          <w:i w:val="0"/>
          <w:iCs w:val="0"/>
          <w:spacing w:val="2"/>
          <w:sz w:val="30"/>
          <w:szCs w:val="30"/>
        </w:rPr>
      </w:pPr>
    </w:p>
    <w:p w14:paraId="370F778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基督在其高举中的荣耀</w:t>
      </w:r>
    </w:p>
    <w:p w14:paraId="7AE6F46F">
      <w:pPr>
        <w:pStyle w:val="2"/>
        <w:spacing w:before="316" w:line="252" w:lineRule="auto"/>
        <w:ind w:right="2" w:firstLine="26"/>
        <w:jc w:val="both"/>
        <w:rPr>
          <w:rFonts w:hint="eastAsia"/>
          <w:b w:val="0"/>
          <w:bCs w:val="0"/>
          <w:i w:val="0"/>
          <w:iCs w:val="0"/>
          <w:spacing w:val="2"/>
          <w:sz w:val="30"/>
          <w:szCs w:val="30"/>
        </w:rPr>
      </w:pPr>
    </w:p>
    <w:p w14:paraId="17135E6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after the Accomplishment of the Work of Mediation in this World.</w:t>
      </w:r>
    </w:p>
    <w:p w14:paraId="5DA6C9C5">
      <w:pPr>
        <w:pStyle w:val="2"/>
        <w:spacing w:before="316" w:line="252" w:lineRule="auto"/>
        <w:ind w:right="2" w:firstLine="26"/>
        <w:jc w:val="both"/>
        <w:rPr>
          <w:rFonts w:hint="eastAsia"/>
          <w:b w:val="0"/>
          <w:bCs w:val="0"/>
          <w:i w:val="0"/>
          <w:iCs w:val="0"/>
          <w:spacing w:val="2"/>
          <w:sz w:val="30"/>
          <w:szCs w:val="30"/>
        </w:rPr>
      </w:pPr>
    </w:p>
    <w:p w14:paraId="1460B8A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在完成此世中保工作之后。</w:t>
      </w:r>
    </w:p>
    <w:p w14:paraId="325BAFC8">
      <w:pPr>
        <w:pStyle w:val="2"/>
        <w:spacing w:before="316" w:line="252" w:lineRule="auto"/>
        <w:ind w:right="2" w:firstLine="26"/>
        <w:jc w:val="both"/>
        <w:rPr>
          <w:rFonts w:hint="eastAsia"/>
          <w:b w:val="0"/>
          <w:bCs w:val="0"/>
          <w:i w:val="0"/>
          <w:iCs w:val="0"/>
          <w:spacing w:val="2"/>
          <w:sz w:val="30"/>
          <w:szCs w:val="30"/>
        </w:rPr>
      </w:pPr>
    </w:p>
    <w:p w14:paraId="0A329C7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may, in the next place, behold the glory of Christ, with respect unto his office, in the actings of God towards him which ensued on his discharge of it in this world, in his own exaltation.</w:t>
      </w:r>
    </w:p>
    <w:p w14:paraId="76A25D3A">
      <w:pPr>
        <w:pStyle w:val="2"/>
        <w:spacing w:before="316" w:line="252" w:lineRule="auto"/>
        <w:ind w:right="2" w:firstLine="26"/>
        <w:jc w:val="both"/>
        <w:rPr>
          <w:rFonts w:hint="eastAsia"/>
          <w:b w:val="0"/>
          <w:bCs w:val="0"/>
          <w:i w:val="0"/>
          <w:iCs w:val="0"/>
          <w:spacing w:val="2"/>
          <w:sz w:val="30"/>
          <w:szCs w:val="30"/>
        </w:rPr>
      </w:pPr>
    </w:p>
    <w:p w14:paraId="0DA44F2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接下来，我们可以瞻仰基督的荣耀，就其职分而言，在于神在祂完成此世职分后，在祂自己被高举时，对祂所行的作为。</w:t>
      </w:r>
    </w:p>
    <w:p w14:paraId="216F73D6">
      <w:pPr>
        <w:pStyle w:val="2"/>
        <w:spacing w:before="316" w:line="252" w:lineRule="auto"/>
        <w:ind w:right="2" w:firstLine="26"/>
        <w:jc w:val="both"/>
        <w:rPr>
          <w:rFonts w:hint="eastAsia"/>
          <w:b w:val="0"/>
          <w:bCs w:val="0"/>
          <w:i w:val="0"/>
          <w:iCs w:val="0"/>
          <w:spacing w:val="2"/>
          <w:sz w:val="30"/>
          <w:szCs w:val="30"/>
        </w:rPr>
      </w:pPr>
    </w:p>
    <w:p w14:paraId="5DC8B70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These are the two heads whereunto all the prophecies and predictions concerning Jesus Christ under the Old Testament are referred, – namely, his sufferings, and the glory that ensued thereon, 1 Peter 1: 11.</w:t>
      </w:r>
    </w:p>
    <w:p w14:paraId="2D411B2A">
      <w:pPr>
        <w:pStyle w:val="2"/>
        <w:spacing w:before="316" w:line="252" w:lineRule="auto"/>
        <w:ind w:right="2" w:firstLine="26"/>
        <w:jc w:val="both"/>
        <w:rPr>
          <w:rFonts w:hint="eastAsia"/>
          <w:b w:val="0"/>
          <w:bCs w:val="0"/>
          <w:i w:val="0"/>
          <w:iCs w:val="0"/>
          <w:spacing w:val="2"/>
          <w:sz w:val="30"/>
          <w:szCs w:val="30"/>
        </w:rPr>
      </w:pPr>
    </w:p>
    <w:p w14:paraId="07088F4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旧约下所有关于耶稣基督的预言和预测，都归于这两个主要方面——即祂的受难，以及随之而来的荣耀，彼得前书1章11节。</w:t>
      </w:r>
    </w:p>
    <w:p w14:paraId="555651A3">
      <w:pPr>
        <w:pStyle w:val="2"/>
        <w:spacing w:before="316" w:line="252" w:lineRule="auto"/>
        <w:ind w:right="2" w:firstLine="26"/>
        <w:jc w:val="both"/>
        <w:rPr>
          <w:rFonts w:hint="eastAsia"/>
          <w:b w:val="0"/>
          <w:bCs w:val="0"/>
          <w:i w:val="0"/>
          <w:iCs w:val="0"/>
          <w:spacing w:val="2"/>
          <w:sz w:val="30"/>
          <w:szCs w:val="30"/>
        </w:rPr>
      </w:pPr>
    </w:p>
    <w:p w14:paraId="264061F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All the prophets testified beforehand “of the Sufferings of Christ, and the glory that should follow.”</w:t>
      </w:r>
    </w:p>
    <w:p w14:paraId="03BD2394">
      <w:pPr>
        <w:pStyle w:val="2"/>
        <w:spacing w:before="316" w:line="252" w:lineRule="auto"/>
        <w:ind w:right="2" w:firstLine="26"/>
        <w:jc w:val="both"/>
        <w:rPr>
          <w:rFonts w:hint="eastAsia"/>
          <w:b w:val="0"/>
          <w:bCs w:val="0"/>
          <w:i w:val="0"/>
          <w:iCs w:val="0"/>
          <w:spacing w:val="2"/>
          <w:sz w:val="30"/>
          <w:szCs w:val="30"/>
        </w:rPr>
      </w:pPr>
    </w:p>
    <w:p w14:paraId="37B2E0B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所有先知都预先见证了“基督的受难，以及随之而来的荣耀”。</w:t>
      </w:r>
    </w:p>
    <w:p w14:paraId="7B9A0C33">
      <w:pPr>
        <w:pStyle w:val="2"/>
        <w:spacing w:before="316" w:line="252" w:lineRule="auto"/>
        <w:ind w:right="2" w:firstLine="26"/>
        <w:jc w:val="both"/>
        <w:rPr>
          <w:rFonts w:hint="eastAsia"/>
          <w:b w:val="0"/>
          <w:bCs w:val="0"/>
          <w:i w:val="0"/>
          <w:iCs w:val="0"/>
          <w:spacing w:val="2"/>
          <w:sz w:val="30"/>
          <w:szCs w:val="30"/>
        </w:rPr>
      </w:pPr>
    </w:p>
    <w:p w14:paraId="0041084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when he himself opened the Scriptures unto his disciples, he gave them this as the sum of the doctrine contained in them, “Ought not Christ to have suffered these things, and to enter into his glory?”</w:t>
      </w:r>
    </w:p>
    <w:p w14:paraId="50B5E1AD">
      <w:pPr>
        <w:pStyle w:val="2"/>
        <w:spacing w:before="316" w:line="252" w:lineRule="auto"/>
        <w:ind w:right="2" w:firstLine="26"/>
        <w:jc w:val="both"/>
        <w:rPr>
          <w:rFonts w:hint="eastAsia"/>
          <w:b w:val="0"/>
          <w:bCs w:val="0"/>
          <w:i w:val="0"/>
          <w:iCs w:val="0"/>
          <w:spacing w:val="2"/>
          <w:sz w:val="30"/>
          <w:szCs w:val="30"/>
        </w:rPr>
      </w:pPr>
    </w:p>
    <w:p w14:paraId="212F4D3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所以当祂自己向门徒解开圣经时，祂将此作为其中所含教义的总结：“基督这样受害，又进入祂的荣耀，岂不是应当的吗？”</w:t>
      </w:r>
    </w:p>
    <w:p w14:paraId="70D8A0CC">
      <w:pPr>
        <w:pStyle w:val="2"/>
        <w:spacing w:before="316" w:line="252" w:lineRule="auto"/>
        <w:ind w:right="2" w:firstLine="26"/>
        <w:jc w:val="both"/>
        <w:rPr>
          <w:rFonts w:hint="eastAsia"/>
          <w:b w:val="0"/>
          <w:bCs w:val="0"/>
          <w:i w:val="0"/>
          <w:iCs w:val="0"/>
          <w:spacing w:val="2"/>
          <w:sz w:val="30"/>
          <w:szCs w:val="30"/>
        </w:rPr>
      </w:pPr>
    </w:p>
    <w:p w14:paraId="2A805C9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Luke 24: 26.</w:t>
      </w:r>
    </w:p>
    <w:p w14:paraId="73CDBA87">
      <w:pPr>
        <w:pStyle w:val="2"/>
        <w:spacing w:before="316" w:line="252" w:lineRule="auto"/>
        <w:ind w:right="2" w:firstLine="26"/>
        <w:jc w:val="both"/>
        <w:rPr>
          <w:rFonts w:hint="eastAsia"/>
          <w:b w:val="0"/>
          <w:bCs w:val="0"/>
          <w:i w:val="0"/>
          <w:iCs w:val="0"/>
          <w:spacing w:val="2"/>
          <w:sz w:val="30"/>
          <w:szCs w:val="30"/>
        </w:rPr>
      </w:pPr>
    </w:p>
    <w:p w14:paraId="38FEAD5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路加福音24章26节。</w:t>
      </w:r>
    </w:p>
    <w:p w14:paraId="7C631ADA">
      <w:pPr>
        <w:pStyle w:val="2"/>
        <w:spacing w:before="316" w:line="252" w:lineRule="auto"/>
        <w:ind w:right="2" w:firstLine="26"/>
        <w:jc w:val="both"/>
        <w:rPr>
          <w:rFonts w:hint="eastAsia"/>
          <w:b w:val="0"/>
          <w:bCs w:val="0"/>
          <w:i w:val="0"/>
          <w:iCs w:val="0"/>
          <w:spacing w:val="2"/>
          <w:sz w:val="30"/>
          <w:szCs w:val="30"/>
        </w:rPr>
      </w:pPr>
    </w:p>
    <w:p w14:paraId="7051F91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one is frequently expressed elsewhere, Rom. 14: 9; Phil. 2: 5-9.</w:t>
      </w:r>
    </w:p>
    <w:p w14:paraId="009E3E7A">
      <w:pPr>
        <w:pStyle w:val="2"/>
        <w:spacing w:before="316" w:line="252" w:lineRule="auto"/>
        <w:ind w:right="2" w:firstLine="26"/>
        <w:jc w:val="both"/>
        <w:rPr>
          <w:rFonts w:hint="eastAsia"/>
          <w:b w:val="0"/>
          <w:bCs w:val="0"/>
          <w:i w:val="0"/>
          <w:iCs w:val="0"/>
          <w:spacing w:val="2"/>
          <w:sz w:val="30"/>
          <w:szCs w:val="30"/>
        </w:rPr>
      </w:pPr>
    </w:p>
    <w:p w14:paraId="4ADA481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这一点在别处也经常表达，罗马书14章9节；腓立比书2章5-9节。</w:t>
      </w:r>
    </w:p>
    <w:p w14:paraId="74A1351D">
      <w:pPr>
        <w:pStyle w:val="2"/>
        <w:spacing w:before="316" w:line="252" w:lineRule="auto"/>
        <w:ind w:right="2" w:firstLine="26"/>
        <w:jc w:val="both"/>
        <w:rPr>
          <w:rFonts w:hint="eastAsia"/>
          <w:b w:val="0"/>
          <w:bCs w:val="0"/>
          <w:i w:val="0"/>
          <w:iCs w:val="0"/>
          <w:spacing w:val="2"/>
          <w:sz w:val="30"/>
          <w:szCs w:val="30"/>
        </w:rPr>
      </w:pPr>
    </w:p>
    <w:p w14:paraId="2D161A2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much as we know of Christ, his sufferings, and his glory, so much do we understand of the Scripture, and no more.</w:t>
      </w:r>
    </w:p>
    <w:p w14:paraId="49BE8471">
      <w:pPr>
        <w:pStyle w:val="2"/>
        <w:spacing w:before="316" w:line="252" w:lineRule="auto"/>
        <w:ind w:right="2" w:firstLine="26"/>
        <w:jc w:val="both"/>
        <w:rPr>
          <w:rFonts w:hint="eastAsia"/>
          <w:b w:val="0"/>
          <w:bCs w:val="0"/>
          <w:i w:val="0"/>
          <w:iCs w:val="0"/>
          <w:spacing w:val="2"/>
          <w:sz w:val="30"/>
          <w:szCs w:val="30"/>
        </w:rPr>
      </w:pPr>
    </w:p>
    <w:p w14:paraId="500F7AC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我们对基督、祂的受难和祂的荣耀了解多少，我们就对圣经了解多少，仅此而已。</w:t>
      </w:r>
    </w:p>
    <w:p w14:paraId="3EE250B0">
      <w:pPr>
        <w:pStyle w:val="2"/>
        <w:spacing w:before="316" w:line="252" w:lineRule="auto"/>
        <w:ind w:right="2" w:firstLine="26"/>
        <w:jc w:val="both"/>
        <w:rPr>
          <w:rFonts w:hint="eastAsia"/>
          <w:b w:val="0"/>
          <w:bCs w:val="0"/>
          <w:i w:val="0"/>
          <w:iCs w:val="0"/>
          <w:spacing w:val="2"/>
          <w:sz w:val="30"/>
          <w:szCs w:val="30"/>
        </w:rPr>
      </w:pPr>
    </w:p>
    <w:p w14:paraId="2483679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These are the two heads of the mediation of Christ and his kingdom, and this is their order which they communicate unto the church, first sufferings, and then glory:</w:t>
      </w:r>
    </w:p>
    <w:p w14:paraId="5EDFB4FF">
      <w:pPr>
        <w:pStyle w:val="2"/>
        <w:spacing w:before="316" w:line="252" w:lineRule="auto"/>
        <w:ind w:right="2" w:firstLine="26"/>
        <w:jc w:val="both"/>
        <w:rPr>
          <w:rFonts w:hint="eastAsia"/>
          <w:b w:val="0"/>
          <w:bCs w:val="0"/>
          <w:i w:val="0"/>
          <w:iCs w:val="0"/>
          <w:spacing w:val="2"/>
          <w:sz w:val="30"/>
          <w:szCs w:val="30"/>
        </w:rPr>
      </w:pPr>
    </w:p>
    <w:p w14:paraId="7ABEC95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这是基督中保及其国度的两个主要方面，这也是它们传递给教会的次序，先是苦难，然后是荣耀：</w:t>
      </w:r>
    </w:p>
    <w:p w14:paraId="35099ECC">
      <w:pPr>
        <w:pStyle w:val="2"/>
        <w:spacing w:before="316" w:line="252" w:lineRule="auto"/>
        <w:ind w:right="2" w:firstLine="26"/>
        <w:jc w:val="both"/>
        <w:rPr>
          <w:rFonts w:hint="eastAsia"/>
          <w:b w:val="0"/>
          <w:bCs w:val="0"/>
          <w:i w:val="0"/>
          <w:iCs w:val="0"/>
          <w:spacing w:val="2"/>
          <w:sz w:val="30"/>
          <w:szCs w:val="30"/>
        </w:rPr>
      </w:pPr>
    </w:p>
    <w:p w14:paraId="792DB60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we suffer, we shall also reign with him,” 2 Tim. 2: 12.</w:t>
      </w:r>
    </w:p>
    <w:p w14:paraId="11DC81B2">
      <w:pPr>
        <w:pStyle w:val="2"/>
        <w:spacing w:before="316" w:line="252" w:lineRule="auto"/>
        <w:ind w:right="2" w:firstLine="26"/>
        <w:jc w:val="both"/>
        <w:rPr>
          <w:rFonts w:hint="eastAsia"/>
          <w:b w:val="0"/>
          <w:bCs w:val="0"/>
          <w:i w:val="0"/>
          <w:iCs w:val="0"/>
          <w:spacing w:val="2"/>
          <w:sz w:val="30"/>
          <w:szCs w:val="30"/>
        </w:rPr>
      </w:pPr>
    </w:p>
    <w:p w14:paraId="07D0AE1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“我们若能忍耐，也必和祂一同作王”，提摩太后书2章12节。</w:t>
      </w:r>
    </w:p>
    <w:p w14:paraId="5148E1A9">
      <w:pPr>
        <w:pStyle w:val="2"/>
        <w:spacing w:before="316" w:line="252" w:lineRule="auto"/>
        <w:ind w:right="2" w:firstLine="26"/>
        <w:jc w:val="both"/>
        <w:rPr>
          <w:rFonts w:hint="eastAsia"/>
          <w:b w:val="0"/>
          <w:bCs w:val="0"/>
          <w:i w:val="0"/>
          <w:iCs w:val="0"/>
          <w:spacing w:val="2"/>
          <w:sz w:val="30"/>
          <w:szCs w:val="30"/>
        </w:rPr>
      </w:pPr>
    </w:p>
    <w:p w14:paraId="54659D3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do but deceive themselves who design any other method of these things.</w:t>
      </w:r>
    </w:p>
    <w:p w14:paraId="664F6F4B">
      <w:pPr>
        <w:pStyle w:val="2"/>
        <w:spacing w:before="316" w:line="252" w:lineRule="auto"/>
        <w:ind w:right="2" w:firstLine="26"/>
        <w:jc w:val="both"/>
        <w:rPr>
          <w:rFonts w:hint="eastAsia"/>
          <w:b w:val="0"/>
          <w:bCs w:val="0"/>
          <w:i w:val="0"/>
          <w:iCs w:val="0"/>
          <w:spacing w:val="2"/>
          <w:sz w:val="30"/>
          <w:szCs w:val="30"/>
        </w:rPr>
      </w:pPr>
    </w:p>
    <w:p w14:paraId="27F5DCC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凡设计其他这些事物方法的人，都只是自欺。</w:t>
      </w:r>
    </w:p>
    <w:p w14:paraId="367F7719">
      <w:pPr>
        <w:pStyle w:val="2"/>
        <w:spacing w:before="316" w:line="252" w:lineRule="auto"/>
        <w:ind w:right="2" w:firstLine="26"/>
        <w:jc w:val="both"/>
        <w:rPr>
          <w:rFonts w:hint="eastAsia"/>
          <w:b w:val="0"/>
          <w:bCs w:val="0"/>
          <w:i w:val="0"/>
          <w:iCs w:val="0"/>
          <w:spacing w:val="2"/>
          <w:sz w:val="30"/>
          <w:szCs w:val="30"/>
        </w:rPr>
      </w:pPr>
    </w:p>
    <w:p w14:paraId="45D29EF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Some would reign here in this world;</w:t>
      </w:r>
    </w:p>
    <w:p w14:paraId="5EE24AE4">
      <w:pPr>
        <w:pStyle w:val="2"/>
        <w:spacing w:before="316" w:line="252" w:lineRule="auto"/>
        <w:ind w:right="2" w:firstLine="26"/>
        <w:jc w:val="both"/>
        <w:rPr>
          <w:rFonts w:hint="eastAsia"/>
          <w:b w:val="0"/>
          <w:bCs w:val="0"/>
          <w:i w:val="0"/>
          <w:iCs w:val="0"/>
          <w:spacing w:val="2"/>
          <w:sz w:val="30"/>
          <w:szCs w:val="30"/>
        </w:rPr>
      </w:pPr>
    </w:p>
    <w:p w14:paraId="0E96C41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有些人想在此世作王；</w:t>
      </w:r>
    </w:p>
    <w:p w14:paraId="08FB821B">
      <w:pPr>
        <w:pStyle w:val="2"/>
        <w:spacing w:before="316" w:line="252" w:lineRule="auto"/>
        <w:ind w:right="2" w:firstLine="26"/>
        <w:jc w:val="both"/>
        <w:rPr>
          <w:rFonts w:hint="eastAsia"/>
          <w:b w:val="0"/>
          <w:bCs w:val="0"/>
          <w:i w:val="0"/>
          <w:iCs w:val="0"/>
          <w:spacing w:val="2"/>
          <w:sz w:val="30"/>
          <w:szCs w:val="30"/>
        </w:rPr>
      </w:pPr>
    </w:p>
    <w:p w14:paraId="6E67C49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we may say, with the apostle, “ Would you did reign, that we might reign with you.”</w:t>
      </w:r>
    </w:p>
    <w:p w14:paraId="79CDE592">
      <w:pPr>
        <w:pStyle w:val="2"/>
        <w:spacing w:before="316" w:line="252" w:lineRule="auto"/>
        <w:ind w:right="2" w:firstLine="26"/>
        <w:jc w:val="both"/>
        <w:rPr>
          <w:rFonts w:hint="eastAsia"/>
          <w:b w:val="0"/>
          <w:bCs w:val="0"/>
          <w:i w:val="0"/>
          <w:iCs w:val="0"/>
          <w:spacing w:val="2"/>
          <w:sz w:val="30"/>
          <w:szCs w:val="30"/>
        </w:rPr>
      </w:pPr>
    </w:p>
    <w:p w14:paraId="42C4D32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我们可以像使徒一样说：“我恨不得你们都作王，好叫我们和你们一同作王。”</w:t>
      </w:r>
    </w:p>
    <w:p w14:paraId="2E6A3F95">
      <w:pPr>
        <w:pStyle w:val="2"/>
        <w:spacing w:before="316" w:line="252" w:lineRule="auto"/>
        <w:ind w:right="2" w:firstLine="26"/>
        <w:jc w:val="both"/>
        <w:rPr>
          <w:rFonts w:hint="eastAsia"/>
          <w:b w:val="0"/>
          <w:bCs w:val="0"/>
          <w:i w:val="0"/>
          <w:iCs w:val="0"/>
          <w:spacing w:val="2"/>
          <w:sz w:val="30"/>
          <w:szCs w:val="30"/>
        </w:rPr>
      </w:pPr>
    </w:p>
    <w:p w14:paraId="6AFEB7E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 members of the mystical body must be conformed unto the Head.</w:t>
      </w:r>
    </w:p>
    <w:p w14:paraId="31815C89">
      <w:pPr>
        <w:pStyle w:val="2"/>
        <w:spacing w:before="316" w:line="252" w:lineRule="auto"/>
        <w:ind w:right="2" w:firstLine="26"/>
        <w:jc w:val="both"/>
        <w:rPr>
          <w:rFonts w:hint="eastAsia"/>
          <w:b w:val="0"/>
          <w:bCs w:val="0"/>
          <w:i w:val="0"/>
          <w:iCs w:val="0"/>
          <w:spacing w:val="2"/>
          <w:sz w:val="30"/>
          <w:szCs w:val="30"/>
        </w:rPr>
      </w:pPr>
    </w:p>
    <w:p w14:paraId="0655AC5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但是奥秘身体的肢体必须与头相似。</w:t>
      </w:r>
    </w:p>
    <w:p w14:paraId="4442596A">
      <w:pPr>
        <w:pStyle w:val="2"/>
        <w:spacing w:before="316" w:line="252" w:lineRule="auto"/>
        <w:ind w:right="2" w:firstLine="26"/>
        <w:jc w:val="both"/>
        <w:rPr>
          <w:rFonts w:hint="eastAsia"/>
          <w:b w:val="0"/>
          <w:bCs w:val="0"/>
          <w:i w:val="0"/>
          <w:iCs w:val="0"/>
          <w:spacing w:val="2"/>
          <w:sz w:val="30"/>
          <w:szCs w:val="30"/>
        </w:rPr>
      </w:pPr>
    </w:p>
    <w:p w14:paraId="65A1F83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him sufferings went before glory;</w:t>
      </w:r>
    </w:p>
    <w:p w14:paraId="6629352A">
      <w:pPr>
        <w:pStyle w:val="2"/>
        <w:spacing w:before="316" w:line="252" w:lineRule="auto"/>
        <w:ind w:right="2" w:firstLine="26"/>
        <w:jc w:val="both"/>
        <w:rPr>
          <w:rFonts w:hint="eastAsia"/>
          <w:b w:val="0"/>
          <w:bCs w:val="0"/>
          <w:i w:val="0"/>
          <w:iCs w:val="0"/>
          <w:spacing w:val="2"/>
          <w:sz w:val="30"/>
          <w:szCs w:val="30"/>
        </w:rPr>
      </w:pPr>
    </w:p>
    <w:p w14:paraId="750ACF7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在祂里面，苦难先于荣耀；</w:t>
      </w:r>
    </w:p>
    <w:p w14:paraId="056CD497">
      <w:pPr>
        <w:pStyle w:val="2"/>
        <w:spacing w:before="316" w:line="252" w:lineRule="auto"/>
        <w:ind w:right="2" w:firstLine="26"/>
        <w:jc w:val="both"/>
        <w:rPr>
          <w:rFonts w:hint="eastAsia"/>
          <w:b w:val="0"/>
          <w:bCs w:val="0"/>
          <w:i w:val="0"/>
          <w:iCs w:val="0"/>
          <w:spacing w:val="2"/>
          <w:sz w:val="30"/>
          <w:szCs w:val="30"/>
        </w:rPr>
      </w:pPr>
    </w:p>
    <w:p w14:paraId="643E2F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so they must in them.</w:t>
      </w:r>
    </w:p>
    <w:p w14:paraId="77F8FC4F">
      <w:pPr>
        <w:pStyle w:val="2"/>
        <w:spacing w:before="316" w:line="252" w:lineRule="auto"/>
        <w:ind w:right="2" w:firstLine="26"/>
        <w:jc w:val="both"/>
        <w:rPr>
          <w:rFonts w:hint="eastAsia"/>
          <w:b w:val="0"/>
          <w:bCs w:val="0"/>
          <w:i w:val="0"/>
          <w:iCs w:val="0"/>
          <w:spacing w:val="2"/>
          <w:sz w:val="30"/>
          <w:szCs w:val="30"/>
        </w:rPr>
      </w:pPr>
    </w:p>
    <w:p w14:paraId="2FA99E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在他们里面也必须如此。</w:t>
      </w:r>
    </w:p>
    <w:p w14:paraId="30D666F5">
      <w:pPr>
        <w:pStyle w:val="2"/>
        <w:spacing w:before="316" w:line="252" w:lineRule="auto"/>
        <w:ind w:right="2" w:firstLine="26"/>
        <w:jc w:val="both"/>
        <w:rPr>
          <w:rFonts w:hint="eastAsia"/>
          <w:b w:val="0"/>
          <w:bCs w:val="0"/>
          <w:i w:val="0"/>
          <w:iCs w:val="0"/>
          <w:spacing w:val="2"/>
          <w:sz w:val="30"/>
          <w:szCs w:val="30"/>
        </w:rPr>
      </w:pPr>
    </w:p>
    <w:p w14:paraId="01CA0CD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order in the kingdom of Satan and the world is contrary hereunto.</w:t>
      </w:r>
    </w:p>
    <w:p w14:paraId="209158C7">
      <w:pPr>
        <w:pStyle w:val="2"/>
        <w:spacing w:before="316" w:line="252" w:lineRule="auto"/>
        <w:ind w:right="2" w:firstLine="26"/>
        <w:jc w:val="both"/>
        <w:rPr>
          <w:rFonts w:hint="eastAsia"/>
          <w:b w:val="0"/>
          <w:bCs w:val="0"/>
          <w:i w:val="0"/>
          <w:iCs w:val="0"/>
          <w:spacing w:val="2"/>
          <w:sz w:val="30"/>
          <w:szCs w:val="30"/>
        </w:rPr>
      </w:pPr>
    </w:p>
    <w:p w14:paraId="62329A6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撒旦国度和世界的次序与此相反。</w:t>
      </w:r>
    </w:p>
    <w:p w14:paraId="6BAF982E">
      <w:pPr>
        <w:pStyle w:val="2"/>
        <w:spacing w:before="316" w:line="252" w:lineRule="auto"/>
        <w:ind w:right="2" w:firstLine="26"/>
        <w:jc w:val="both"/>
        <w:rPr>
          <w:rFonts w:hint="eastAsia"/>
          <w:b w:val="0"/>
          <w:bCs w:val="0"/>
          <w:i w:val="0"/>
          <w:iCs w:val="0"/>
          <w:spacing w:val="2"/>
          <w:sz w:val="30"/>
          <w:szCs w:val="30"/>
        </w:rPr>
      </w:pPr>
    </w:p>
    <w:p w14:paraId="212A0CA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First the good things of this life, and then eternal misery, is the method of that kingdom, Luke 16: 25.</w:t>
      </w:r>
    </w:p>
    <w:p w14:paraId="78C642D0">
      <w:pPr>
        <w:pStyle w:val="2"/>
        <w:spacing w:before="316" w:line="252" w:lineRule="auto"/>
        <w:ind w:right="2" w:firstLine="26"/>
        <w:jc w:val="both"/>
        <w:rPr>
          <w:rFonts w:hint="eastAsia"/>
          <w:b w:val="0"/>
          <w:bCs w:val="0"/>
          <w:i w:val="0"/>
          <w:iCs w:val="0"/>
          <w:spacing w:val="2"/>
          <w:sz w:val="30"/>
          <w:szCs w:val="30"/>
        </w:rPr>
      </w:pPr>
    </w:p>
    <w:p w14:paraId="4FFAD77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先是今生的美物，然后是永恒的苦难，这是那个国度的方法，路加福音16章25节。</w:t>
      </w:r>
    </w:p>
    <w:p w14:paraId="54398269">
      <w:pPr>
        <w:pStyle w:val="2"/>
        <w:spacing w:before="316" w:line="252" w:lineRule="auto"/>
        <w:ind w:right="2" w:firstLine="26"/>
        <w:jc w:val="both"/>
        <w:rPr>
          <w:rFonts w:hint="eastAsia"/>
          <w:b w:val="0"/>
          <w:bCs w:val="0"/>
          <w:i w:val="0"/>
          <w:iCs w:val="0"/>
          <w:spacing w:val="2"/>
          <w:sz w:val="30"/>
          <w:szCs w:val="30"/>
        </w:rPr>
      </w:pPr>
    </w:p>
    <w:p w14:paraId="6281114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These are the two springs of the salvation of the church, – the two anointed ones that stand before the Lord of the whole earth, from which all the golden oil, whereby the church is dedicated unto God and sanctified, does flow.</w:t>
      </w:r>
    </w:p>
    <w:p w14:paraId="36CF33B4">
      <w:pPr>
        <w:pStyle w:val="2"/>
        <w:spacing w:before="316" w:line="252" w:lineRule="auto"/>
        <w:ind w:right="2" w:firstLine="26"/>
        <w:jc w:val="both"/>
        <w:rPr>
          <w:rFonts w:hint="eastAsia"/>
          <w:b w:val="0"/>
          <w:bCs w:val="0"/>
          <w:i w:val="0"/>
          <w:iCs w:val="0"/>
          <w:spacing w:val="2"/>
          <w:sz w:val="30"/>
          <w:szCs w:val="30"/>
        </w:rPr>
      </w:pPr>
    </w:p>
    <w:p w14:paraId="338039A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这是教会得救的两个泉源——站在全地之主面前的两个受膏者，教会藉以献给神并成圣的一切金油都从它们流出。</w:t>
      </w:r>
    </w:p>
    <w:p w14:paraId="1656D805">
      <w:pPr>
        <w:pStyle w:val="2"/>
        <w:spacing w:before="316" w:line="252" w:lineRule="auto"/>
        <w:ind w:right="2" w:firstLine="26"/>
        <w:jc w:val="both"/>
        <w:rPr>
          <w:rFonts w:hint="eastAsia"/>
          <w:b w:val="0"/>
          <w:bCs w:val="0"/>
          <w:i w:val="0"/>
          <w:iCs w:val="0"/>
          <w:spacing w:val="2"/>
          <w:sz w:val="30"/>
          <w:szCs w:val="30"/>
        </w:rPr>
      </w:pPr>
    </w:p>
    <w:p w14:paraId="714C0BC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glory of Christ in his exaltation, which followed on his sufferings, is that which we now inquire into.</w:t>
      </w:r>
    </w:p>
    <w:p w14:paraId="0319DB18">
      <w:pPr>
        <w:pStyle w:val="2"/>
        <w:spacing w:before="316" w:line="252" w:lineRule="auto"/>
        <w:ind w:right="2" w:firstLine="26"/>
        <w:jc w:val="both"/>
        <w:rPr>
          <w:rFonts w:hint="eastAsia"/>
          <w:b w:val="0"/>
          <w:bCs w:val="0"/>
          <w:i w:val="0"/>
          <w:iCs w:val="0"/>
          <w:spacing w:val="2"/>
          <w:sz w:val="30"/>
          <w:szCs w:val="30"/>
        </w:rPr>
      </w:pPr>
    </w:p>
    <w:p w14:paraId="7EFA449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基督在其受难之后被高举的这荣耀，是我们现在所探究的。</w:t>
      </w:r>
    </w:p>
    <w:p w14:paraId="52D0878A">
      <w:pPr>
        <w:pStyle w:val="2"/>
        <w:spacing w:before="316" w:line="252" w:lineRule="auto"/>
        <w:ind w:right="2" w:firstLine="26"/>
        <w:jc w:val="both"/>
        <w:rPr>
          <w:rFonts w:hint="eastAsia"/>
          <w:b w:val="0"/>
          <w:bCs w:val="0"/>
          <w:i w:val="0"/>
          <w:iCs w:val="0"/>
          <w:spacing w:val="2"/>
          <w:sz w:val="30"/>
          <w:szCs w:val="30"/>
        </w:rPr>
      </w:pPr>
    </w:p>
    <w:p w14:paraId="07951D8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we shall state our apprehensions of it in the ensuing observations: –</w:t>
      </w:r>
    </w:p>
    <w:p w14:paraId="1A4AEF0E">
      <w:pPr>
        <w:pStyle w:val="2"/>
        <w:spacing w:before="316" w:line="252" w:lineRule="auto"/>
        <w:ind w:right="2" w:firstLine="26"/>
        <w:jc w:val="both"/>
        <w:rPr>
          <w:rFonts w:hint="eastAsia"/>
          <w:b w:val="0"/>
          <w:bCs w:val="0"/>
          <w:i w:val="0"/>
          <w:iCs w:val="0"/>
          <w:spacing w:val="2"/>
          <w:sz w:val="30"/>
          <w:szCs w:val="30"/>
        </w:rPr>
      </w:pPr>
    </w:p>
    <w:p w14:paraId="60BB513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我们将在接下来的观察中陈述我们对此的理解：——</w:t>
      </w:r>
    </w:p>
    <w:p w14:paraId="021A99B7">
      <w:pPr>
        <w:pStyle w:val="2"/>
        <w:spacing w:before="316" w:line="252" w:lineRule="auto"/>
        <w:ind w:right="2" w:firstLine="26"/>
        <w:jc w:val="both"/>
        <w:rPr>
          <w:rFonts w:hint="eastAsia"/>
          <w:b w:val="0"/>
          <w:bCs w:val="0"/>
          <w:i w:val="0"/>
          <w:iCs w:val="0"/>
          <w:spacing w:val="2"/>
          <w:sz w:val="30"/>
          <w:szCs w:val="30"/>
        </w:rPr>
      </w:pPr>
    </w:p>
    <w:p w14:paraId="3492591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peculiarly that glory which the Lord Christ prays that his disciples may be where he is to behold it.</w:t>
      </w:r>
    </w:p>
    <w:p w14:paraId="33CA5BB9">
      <w:pPr>
        <w:pStyle w:val="2"/>
        <w:spacing w:before="316" w:line="252" w:lineRule="auto"/>
        <w:ind w:right="2" w:firstLine="26"/>
        <w:jc w:val="both"/>
        <w:rPr>
          <w:rFonts w:hint="eastAsia"/>
          <w:b w:val="0"/>
          <w:bCs w:val="0"/>
          <w:i w:val="0"/>
          <w:iCs w:val="0"/>
          <w:spacing w:val="2"/>
          <w:sz w:val="30"/>
          <w:szCs w:val="30"/>
        </w:rPr>
      </w:pPr>
    </w:p>
    <w:p w14:paraId="758A3C5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这特别是主基督祈求祂的门徒可以在祂所在之处瞻仰的那荣耀。</w:t>
      </w:r>
    </w:p>
    <w:p w14:paraId="30F2DBEC">
      <w:pPr>
        <w:pStyle w:val="2"/>
        <w:spacing w:before="316" w:line="252" w:lineRule="auto"/>
        <w:ind w:right="2" w:firstLine="26"/>
        <w:jc w:val="both"/>
        <w:rPr>
          <w:rFonts w:hint="eastAsia"/>
          <w:b w:val="0"/>
          <w:bCs w:val="0"/>
          <w:i w:val="0"/>
          <w:iCs w:val="0"/>
          <w:spacing w:val="2"/>
          <w:sz w:val="30"/>
          <w:szCs w:val="30"/>
        </w:rPr>
      </w:pPr>
    </w:p>
    <w:p w14:paraId="21A4E1E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not solely so, as it is considered absolutely;</w:t>
      </w:r>
    </w:p>
    <w:p w14:paraId="60707AE5">
      <w:pPr>
        <w:pStyle w:val="2"/>
        <w:spacing w:before="316" w:line="252" w:lineRule="auto"/>
        <w:ind w:right="2" w:firstLine="26"/>
        <w:jc w:val="both"/>
        <w:rPr>
          <w:rFonts w:hint="eastAsia"/>
          <w:b w:val="0"/>
          <w:bCs w:val="0"/>
          <w:i w:val="0"/>
          <w:iCs w:val="0"/>
          <w:spacing w:val="2"/>
          <w:sz w:val="30"/>
          <w:szCs w:val="30"/>
        </w:rPr>
      </w:pPr>
    </w:p>
    <w:p w14:paraId="0093AB9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并非单单如此，就其绝对而言；</w:t>
      </w:r>
    </w:p>
    <w:p w14:paraId="0C449707">
      <w:pPr>
        <w:pStyle w:val="2"/>
        <w:spacing w:before="316" w:line="252" w:lineRule="auto"/>
        <w:ind w:right="2" w:firstLine="26"/>
        <w:jc w:val="both"/>
        <w:rPr>
          <w:rFonts w:hint="eastAsia"/>
          <w:b w:val="0"/>
          <w:bCs w:val="0"/>
          <w:i w:val="0"/>
          <w:iCs w:val="0"/>
          <w:spacing w:val="2"/>
          <w:sz w:val="30"/>
          <w:szCs w:val="30"/>
        </w:rPr>
      </w:pPr>
    </w:p>
    <w:p w14:paraId="74376AA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it is that wherein all the other parts of his glory are made manifest.</w:t>
      </w:r>
    </w:p>
    <w:p w14:paraId="63120919">
      <w:pPr>
        <w:pStyle w:val="2"/>
        <w:spacing w:before="316" w:line="252" w:lineRule="auto"/>
        <w:ind w:right="2" w:firstLine="26"/>
        <w:jc w:val="both"/>
        <w:rPr>
          <w:rFonts w:hint="eastAsia"/>
          <w:b w:val="0"/>
          <w:bCs w:val="0"/>
          <w:i w:val="0"/>
          <w:iCs w:val="0"/>
          <w:spacing w:val="2"/>
          <w:sz w:val="30"/>
          <w:szCs w:val="30"/>
        </w:rPr>
      </w:pPr>
    </w:p>
    <w:p w14:paraId="783A27C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而是祂所有其他荣耀部分都在其中彰显出来。</w:t>
      </w:r>
    </w:p>
    <w:p w14:paraId="6EAAAF6D">
      <w:pPr>
        <w:pStyle w:val="2"/>
        <w:spacing w:before="316" w:line="252" w:lineRule="auto"/>
        <w:ind w:right="2" w:firstLine="26"/>
        <w:jc w:val="both"/>
        <w:rPr>
          <w:rFonts w:hint="eastAsia"/>
          <w:b w:val="0"/>
          <w:bCs w:val="0"/>
          <w:i w:val="0"/>
          <w:iCs w:val="0"/>
          <w:spacing w:val="2"/>
          <w:sz w:val="30"/>
          <w:szCs w:val="30"/>
        </w:rPr>
      </w:pPr>
    </w:p>
    <w:p w14:paraId="64363A3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the evidence, the pledge, the means of the manifestation of them all.</w:t>
      </w:r>
    </w:p>
    <w:p w14:paraId="54851251">
      <w:pPr>
        <w:pStyle w:val="2"/>
        <w:spacing w:before="316" w:line="252" w:lineRule="auto"/>
        <w:ind w:right="2" w:firstLine="26"/>
        <w:jc w:val="both"/>
        <w:rPr>
          <w:rFonts w:hint="eastAsia"/>
          <w:b w:val="0"/>
          <w:bCs w:val="0"/>
          <w:i w:val="0"/>
          <w:iCs w:val="0"/>
          <w:spacing w:val="2"/>
          <w:sz w:val="30"/>
          <w:szCs w:val="30"/>
        </w:rPr>
      </w:pPr>
    </w:p>
    <w:p w14:paraId="012640F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它是它们所有彰显的证据、保证和方法。</w:t>
      </w:r>
    </w:p>
    <w:p w14:paraId="696CE428">
      <w:pPr>
        <w:pStyle w:val="2"/>
        <w:spacing w:before="316" w:line="252" w:lineRule="auto"/>
        <w:ind w:right="2" w:firstLine="26"/>
        <w:jc w:val="both"/>
        <w:rPr>
          <w:rFonts w:hint="eastAsia"/>
          <w:b w:val="0"/>
          <w:bCs w:val="0"/>
          <w:i w:val="0"/>
          <w:iCs w:val="0"/>
          <w:spacing w:val="2"/>
          <w:sz w:val="30"/>
          <w:szCs w:val="30"/>
        </w:rPr>
      </w:pPr>
    </w:p>
    <w:p w14:paraId="079E6DF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As unto all the instances of his glory before insisted on, there was a veil drawn over them while he was in this world.</w:t>
      </w:r>
    </w:p>
    <w:p w14:paraId="5FC9279A">
      <w:pPr>
        <w:pStyle w:val="2"/>
        <w:spacing w:before="316" w:line="252" w:lineRule="auto"/>
        <w:ind w:right="2" w:firstLine="26"/>
        <w:jc w:val="both"/>
        <w:rPr>
          <w:rFonts w:hint="eastAsia"/>
          <w:b w:val="0"/>
          <w:bCs w:val="0"/>
          <w:i w:val="0"/>
          <w:iCs w:val="0"/>
          <w:spacing w:val="2"/>
          <w:sz w:val="30"/>
          <w:szCs w:val="30"/>
        </w:rPr>
      </w:pPr>
    </w:p>
    <w:p w14:paraId="762B2ED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至于前面所坚持的祂荣耀的所有例子，当祂在今世时，都有一层幔子遮盖着它们。</w:t>
      </w:r>
    </w:p>
    <w:p w14:paraId="7FE33914">
      <w:pPr>
        <w:pStyle w:val="2"/>
        <w:spacing w:before="316" w:line="252" w:lineRule="auto"/>
        <w:ind w:right="2" w:firstLine="26"/>
        <w:jc w:val="both"/>
        <w:rPr>
          <w:rFonts w:hint="eastAsia"/>
          <w:b w:val="0"/>
          <w:bCs w:val="0"/>
          <w:i w:val="0"/>
          <w:iCs w:val="0"/>
          <w:spacing w:val="2"/>
          <w:sz w:val="30"/>
          <w:szCs w:val="30"/>
        </w:rPr>
      </w:pPr>
    </w:p>
    <w:p w14:paraId="7109448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Hence the most saw nothing of it, and the best saw it but obscurely.</w:t>
      </w:r>
    </w:p>
    <w:p w14:paraId="5050C25A">
      <w:pPr>
        <w:pStyle w:val="2"/>
        <w:spacing w:before="316" w:line="252" w:lineRule="auto"/>
        <w:ind w:right="2" w:firstLine="26"/>
        <w:jc w:val="both"/>
        <w:rPr>
          <w:rFonts w:hint="eastAsia"/>
          <w:b w:val="0"/>
          <w:bCs w:val="0"/>
          <w:i w:val="0"/>
          <w:iCs w:val="0"/>
          <w:spacing w:val="2"/>
          <w:sz w:val="30"/>
          <w:szCs w:val="30"/>
        </w:rPr>
      </w:pPr>
    </w:p>
    <w:p w14:paraId="5BEB950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因此大多数人什么也看不见，最好的人也只模糊地看见它。</w:t>
      </w:r>
    </w:p>
    <w:p w14:paraId="79B61779">
      <w:pPr>
        <w:pStyle w:val="2"/>
        <w:spacing w:before="316" w:line="252" w:lineRule="auto"/>
        <w:ind w:right="2" w:firstLine="26"/>
        <w:jc w:val="both"/>
        <w:rPr>
          <w:rFonts w:hint="eastAsia"/>
          <w:b w:val="0"/>
          <w:bCs w:val="0"/>
          <w:i w:val="0"/>
          <w:iCs w:val="0"/>
          <w:spacing w:val="2"/>
          <w:sz w:val="30"/>
          <w:szCs w:val="30"/>
        </w:rPr>
      </w:pPr>
    </w:p>
    <w:p w14:paraId="1542FB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in this glory that veil is taken off, whereby the whole glory of his person in itself and in the work of mediation is most illustriously manifested.</w:t>
      </w:r>
    </w:p>
    <w:p w14:paraId="7EE47DC8">
      <w:pPr>
        <w:pStyle w:val="2"/>
        <w:spacing w:before="316" w:line="252" w:lineRule="auto"/>
        <w:ind w:right="2" w:firstLine="26"/>
        <w:jc w:val="both"/>
        <w:rPr>
          <w:rFonts w:hint="eastAsia"/>
          <w:b w:val="0"/>
          <w:bCs w:val="0"/>
          <w:i w:val="0"/>
          <w:iCs w:val="0"/>
          <w:spacing w:val="2"/>
          <w:sz w:val="30"/>
          <w:szCs w:val="30"/>
        </w:rPr>
      </w:pPr>
    </w:p>
    <w:p w14:paraId="1830CF7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但是在这荣耀中，那幔子被揭去了，借此祂位格本身以及在中保工作中的全部荣耀都最辉煌地彰显出来。</w:t>
      </w:r>
    </w:p>
    <w:p w14:paraId="32E59735">
      <w:pPr>
        <w:pStyle w:val="2"/>
        <w:spacing w:before="316" w:line="252" w:lineRule="auto"/>
        <w:ind w:right="2" w:firstLine="26"/>
        <w:jc w:val="both"/>
        <w:rPr>
          <w:rFonts w:hint="eastAsia"/>
          <w:b w:val="0"/>
          <w:bCs w:val="0"/>
          <w:i w:val="0"/>
          <w:iCs w:val="0"/>
          <w:spacing w:val="2"/>
          <w:sz w:val="30"/>
          <w:szCs w:val="30"/>
        </w:rPr>
      </w:pPr>
    </w:p>
    <w:p w14:paraId="7AD39CD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When we shall immediately behold this glory, we shall see him as he is.</w:t>
      </w:r>
    </w:p>
    <w:p w14:paraId="7058D081">
      <w:pPr>
        <w:pStyle w:val="2"/>
        <w:spacing w:before="316" w:line="252" w:lineRule="auto"/>
        <w:ind w:right="2" w:firstLine="26"/>
        <w:jc w:val="both"/>
        <w:rPr>
          <w:rFonts w:hint="eastAsia"/>
          <w:b w:val="0"/>
          <w:bCs w:val="0"/>
          <w:i w:val="0"/>
          <w:iCs w:val="0"/>
          <w:spacing w:val="2"/>
          <w:sz w:val="30"/>
          <w:szCs w:val="30"/>
        </w:rPr>
      </w:pPr>
    </w:p>
    <w:p w14:paraId="2302DBE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当我们立即瞻仰这荣耀时，我们将看见祂的真体。</w:t>
      </w:r>
    </w:p>
    <w:p w14:paraId="55D036AA">
      <w:pPr>
        <w:pStyle w:val="2"/>
        <w:spacing w:before="316" w:line="252" w:lineRule="auto"/>
        <w:ind w:right="2" w:firstLine="26"/>
        <w:jc w:val="both"/>
        <w:rPr>
          <w:rFonts w:hint="eastAsia"/>
          <w:b w:val="0"/>
          <w:bCs w:val="0"/>
          <w:i w:val="0"/>
          <w:iCs w:val="0"/>
          <w:spacing w:val="2"/>
          <w:sz w:val="30"/>
          <w:szCs w:val="30"/>
        </w:rPr>
      </w:pPr>
    </w:p>
    <w:p w14:paraId="64A96DA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that glory whereof the Father made grant unto him before the foundation of the world, and wherewith he was actually invested upon his ascension.</w:t>
      </w:r>
    </w:p>
    <w:p w14:paraId="4CC3369F">
      <w:pPr>
        <w:pStyle w:val="2"/>
        <w:spacing w:before="316" w:line="252" w:lineRule="auto"/>
        <w:ind w:right="2" w:firstLine="26"/>
        <w:jc w:val="both"/>
        <w:rPr>
          <w:rFonts w:hint="eastAsia"/>
          <w:b w:val="0"/>
          <w:bCs w:val="0"/>
          <w:i w:val="0"/>
          <w:iCs w:val="0"/>
          <w:spacing w:val="2"/>
          <w:sz w:val="30"/>
          <w:szCs w:val="30"/>
        </w:rPr>
      </w:pPr>
    </w:p>
    <w:p w14:paraId="711BD34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这就是父在创立世界以前所赐给祂的荣耀，也是祂升天时实际被赋予的荣耀。</w:t>
      </w:r>
    </w:p>
    <w:p w14:paraId="407F9F1C">
      <w:pPr>
        <w:pStyle w:val="2"/>
        <w:spacing w:before="316" w:line="252" w:lineRule="auto"/>
        <w:ind w:right="2" w:firstLine="26"/>
        <w:jc w:val="both"/>
        <w:rPr>
          <w:rFonts w:hint="eastAsia"/>
          <w:b w:val="0"/>
          <w:bCs w:val="0"/>
          <w:i w:val="0"/>
          <w:iCs w:val="0"/>
          <w:spacing w:val="2"/>
          <w:sz w:val="30"/>
          <w:szCs w:val="30"/>
        </w:rPr>
      </w:pPr>
    </w:p>
    <w:p w14:paraId="097A051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By this glory ofChristI do not understand the essential glory of his divine nature, or his being absolutely in his own person “over all, God blessed for ever;”</w:t>
      </w:r>
    </w:p>
    <w:p w14:paraId="300A3701">
      <w:pPr>
        <w:pStyle w:val="2"/>
        <w:spacing w:before="316" w:line="252" w:lineRule="auto"/>
        <w:ind w:right="2" w:firstLine="26"/>
        <w:jc w:val="both"/>
        <w:rPr>
          <w:rFonts w:hint="eastAsia"/>
          <w:b w:val="0"/>
          <w:bCs w:val="0"/>
          <w:i w:val="0"/>
          <w:iCs w:val="0"/>
          <w:spacing w:val="2"/>
          <w:sz w:val="30"/>
          <w:szCs w:val="30"/>
        </w:rPr>
      </w:pPr>
    </w:p>
    <w:p w14:paraId="0065E79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我所理解的基督这荣耀，并非指祂神性本质的荣耀，或祂在其自身位格中绝对地“是超过万有之上，永远可称颂的神”；</w:t>
      </w:r>
    </w:p>
    <w:p w14:paraId="213BE9ED">
      <w:pPr>
        <w:pStyle w:val="2"/>
        <w:spacing w:before="316" w:line="252" w:lineRule="auto"/>
        <w:ind w:right="2" w:firstLine="26"/>
        <w:jc w:val="both"/>
        <w:rPr>
          <w:rFonts w:hint="eastAsia"/>
          <w:b w:val="0"/>
          <w:bCs w:val="0"/>
          <w:i w:val="0"/>
          <w:iCs w:val="0"/>
          <w:spacing w:val="2"/>
          <w:sz w:val="30"/>
          <w:szCs w:val="30"/>
        </w:rPr>
      </w:pPr>
    </w:p>
    <w:p w14:paraId="023DCC1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 manifestation of this glory in particular, after it had been veiled in this world under the “form of a servant,” belongs hereunto.</w:t>
      </w:r>
    </w:p>
    <w:p w14:paraId="371D2E14">
      <w:pPr>
        <w:pStyle w:val="2"/>
        <w:spacing w:before="316" w:line="252" w:lineRule="auto"/>
        <w:ind w:right="2" w:firstLine="26"/>
        <w:jc w:val="both"/>
        <w:rPr>
          <w:rFonts w:hint="eastAsia"/>
          <w:b w:val="0"/>
          <w:bCs w:val="0"/>
          <w:i w:val="0"/>
          <w:iCs w:val="0"/>
          <w:spacing w:val="2"/>
          <w:sz w:val="30"/>
          <w:szCs w:val="30"/>
        </w:rPr>
      </w:pPr>
    </w:p>
    <w:p w14:paraId="184B1FC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但是这荣耀的特别彰显，在它今世被“奴仆的形像”所遮蔽之后，却属于此。</w:t>
      </w:r>
    </w:p>
    <w:p w14:paraId="1587CBA2">
      <w:pPr>
        <w:pStyle w:val="2"/>
        <w:spacing w:before="316" w:line="252" w:lineRule="auto"/>
        <w:ind w:right="2" w:firstLine="26"/>
        <w:jc w:val="both"/>
        <w:rPr>
          <w:rFonts w:hint="eastAsia"/>
          <w:b w:val="0"/>
          <w:bCs w:val="0"/>
          <w:i w:val="0"/>
          <w:iCs w:val="0"/>
          <w:spacing w:val="2"/>
          <w:sz w:val="30"/>
          <w:szCs w:val="30"/>
        </w:rPr>
      </w:pPr>
    </w:p>
    <w:p w14:paraId="262F111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divine glory of Christ in his person belongs not unto his exaltation;</w:t>
      </w:r>
    </w:p>
    <w:p w14:paraId="7881EE09">
      <w:pPr>
        <w:pStyle w:val="2"/>
        <w:spacing w:before="316" w:line="252" w:lineRule="auto"/>
        <w:ind w:right="2" w:firstLine="26"/>
        <w:jc w:val="both"/>
        <w:rPr>
          <w:rFonts w:hint="eastAsia"/>
          <w:b w:val="0"/>
          <w:bCs w:val="0"/>
          <w:i w:val="0"/>
          <w:iCs w:val="0"/>
          <w:spacing w:val="2"/>
          <w:sz w:val="30"/>
          <w:szCs w:val="30"/>
        </w:rPr>
      </w:pPr>
    </w:p>
    <w:p w14:paraId="6B3168F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基督在其位格中的神圣荣耀，不属于祂的高举；</w:t>
      </w:r>
    </w:p>
    <w:p w14:paraId="3EDB26BE">
      <w:pPr>
        <w:pStyle w:val="2"/>
        <w:spacing w:before="316" w:line="252" w:lineRule="auto"/>
        <w:ind w:right="2" w:firstLine="26"/>
        <w:jc w:val="both"/>
        <w:rPr>
          <w:rFonts w:hint="eastAsia"/>
          <w:b w:val="0"/>
          <w:bCs w:val="0"/>
          <w:i w:val="0"/>
          <w:iCs w:val="0"/>
          <w:spacing w:val="2"/>
          <w:sz w:val="30"/>
          <w:szCs w:val="30"/>
        </w:rPr>
      </w:pPr>
    </w:p>
    <w:p w14:paraId="11D4B2F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 manifestation of it does so.</w:t>
      </w:r>
    </w:p>
    <w:p w14:paraId="749C5C51">
      <w:pPr>
        <w:pStyle w:val="2"/>
        <w:spacing w:before="316" w:line="252" w:lineRule="auto"/>
        <w:ind w:right="2" w:firstLine="26"/>
        <w:jc w:val="both"/>
        <w:rPr>
          <w:rFonts w:hint="eastAsia"/>
          <w:b w:val="0"/>
          <w:bCs w:val="0"/>
          <w:i w:val="0"/>
          <w:iCs w:val="0"/>
          <w:spacing w:val="2"/>
          <w:sz w:val="30"/>
          <w:szCs w:val="30"/>
        </w:rPr>
      </w:pPr>
    </w:p>
    <w:p w14:paraId="2CBF157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但其彰显却属于。</w:t>
      </w:r>
    </w:p>
    <w:p w14:paraId="481E4077">
      <w:pPr>
        <w:pStyle w:val="2"/>
        <w:spacing w:before="316" w:line="252" w:lineRule="auto"/>
        <w:ind w:right="2" w:firstLine="26"/>
        <w:jc w:val="both"/>
        <w:rPr>
          <w:rFonts w:hint="eastAsia"/>
          <w:b w:val="0"/>
          <w:bCs w:val="0"/>
          <w:i w:val="0"/>
          <w:iCs w:val="0"/>
          <w:spacing w:val="2"/>
          <w:sz w:val="30"/>
          <w:szCs w:val="30"/>
        </w:rPr>
      </w:pPr>
    </w:p>
    <w:p w14:paraId="5D481F4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was not given him by free donation;</w:t>
      </w:r>
    </w:p>
    <w:p w14:paraId="63673373">
      <w:pPr>
        <w:pStyle w:val="2"/>
        <w:spacing w:before="316" w:line="252" w:lineRule="auto"/>
        <w:ind w:right="2" w:firstLine="26"/>
        <w:jc w:val="both"/>
        <w:rPr>
          <w:rFonts w:hint="eastAsia"/>
          <w:b w:val="0"/>
          <w:bCs w:val="0"/>
          <w:i w:val="0"/>
          <w:iCs w:val="0"/>
          <w:spacing w:val="2"/>
          <w:sz w:val="30"/>
          <w:szCs w:val="30"/>
        </w:rPr>
      </w:pPr>
    </w:p>
    <w:p w14:paraId="603622C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它并非白白赐给祂的；</w:t>
      </w:r>
    </w:p>
    <w:p w14:paraId="50B975CC">
      <w:pPr>
        <w:pStyle w:val="2"/>
        <w:spacing w:before="316" w:line="252" w:lineRule="auto"/>
        <w:ind w:right="2" w:firstLine="26"/>
        <w:jc w:val="both"/>
        <w:rPr>
          <w:rFonts w:hint="eastAsia"/>
          <w:b w:val="0"/>
          <w:bCs w:val="0"/>
          <w:i w:val="0"/>
          <w:iCs w:val="0"/>
          <w:spacing w:val="2"/>
          <w:sz w:val="30"/>
          <w:szCs w:val="30"/>
        </w:rPr>
      </w:pPr>
    </w:p>
    <w:p w14:paraId="3574949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 declaration of it unto the church of angels and men after his humiliation was so.</w:t>
      </w:r>
    </w:p>
    <w:p w14:paraId="5615772A">
      <w:pPr>
        <w:pStyle w:val="2"/>
        <w:spacing w:before="316" w:line="252" w:lineRule="auto"/>
        <w:ind w:right="2" w:firstLine="26"/>
        <w:jc w:val="both"/>
        <w:rPr>
          <w:rFonts w:hint="eastAsia"/>
          <w:b w:val="0"/>
          <w:bCs w:val="0"/>
          <w:i w:val="0"/>
          <w:iCs w:val="0"/>
          <w:spacing w:val="2"/>
          <w:sz w:val="30"/>
          <w:szCs w:val="30"/>
        </w:rPr>
      </w:pPr>
    </w:p>
    <w:p w14:paraId="02B339B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但在祂降卑之后，向天使和人的教会宣告它却是如此。</w:t>
      </w:r>
    </w:p>
    <w:p w14:paraId="2350DC10">
      <w:pPr>
        <w:pStyle w:val="2"/>
        <w:spacing w:before="316" w:line="252" w:lineRule="auto"/>
        <w:ind w:right="2" w:firstLine="26"/>
        <w:jc w:val="both"/>
        <w:rPr>
          <w:rFonts w:hint="eastAsia"/>
          <w:b w:val="0"/>
          <w:bCs w:val="0"/>
          <w:i w:val="0"/>
          <w:iCs w:val="0"/>
          <w:spacing w:val="2"/>
          <w:sz w:val="30"/>
          <w:szCs w:val="30"/>
        </w:rPr>
      </w:pPr>
    </w:p>
    <w:p w14:paraId="514C7A5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left it not while he was in this world;</w:t>
      </w:r>
    </w:p>
    <w:p w14:paraId="7C1397EB">
      <w:pPr>
        <w:pStyle w:val="2"/>
        <w:spacing w:before="316" w:line="252" w:lineRule="auto"/>
        <w:ind w:right="2" w:firstLine="26"/>
        <w:jc w:val="both"/>
        <w:rPr>
          <w:rFonts w:hint="eastAsia"/>
          <w:b w:val="0"/>
          <w:bCs w:val="0"/>
          <w:i w:val="0"/>
          <w:iCs w:val="0"/>
          <w:spacing w:val="2"/>
          <w:sz w:val="30"/>
          <w:szCs w:val="30"/>
        </w:rPr>
      </w:pPr>
    </w:p>
    <w:p w14:paraId="3549140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当祂在今世时，祂没有离开它；</w:t>
      </w:r>
    </w:p>
    <w:p w14:paraId="6751A675">
      <w:pPr>
        <w:pStyle w:val="2"/>
        <w:spacing w:before="316" w:line="252" w:lineRule="auto"/>
        <w:ind w:right="2" w:firstLine="26"/>
        <w:jc w:val="both"/>
        <w:rPr>
          <w:rFonts w:hint="eastAsia"/>
          <w:b w:val="0"/>
          <w:bCs w:val="0"/>
          <w:i w:val="0"/>
          <w:iCs w:val="0"/>
          <w:spacing w:val="2"/>
          <w:sz w:val="30"/>
          <w:szCs w:val="30"/>
        </w:rPr>
      </w:pPr>
    </w:p>
    <w:p w14:paraId="6217A05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 direct evidence and declaration of it he laid aside, until he was “declared to be the Son of God with power,” by the resurrection from the dead.</w:t>
      </w:r>
    </w:p>
    <w:p w14:paraId="50F54837">
      <w:pPr>
        <w:pStyle w:val="2"/>
        <w:spacing w:before="316" w:line="252" w:lineRule="auto"/>
        <w:ind w:right="2" w:firstLine="26"/>
        <w:jc w:val="both"/>
        <w:rPr>
          <w:rFonts w:hint="eastAsia"/>
          <w:b w:val="0"/>
          <w:bCs w:val="0"/>
          <w:i w:val="0"/>
          <w:iCs w:val="0"/>
          <w:spacing w:val="2"/>
          <w:sz w:val="30"/>
          <w:szCs w:val="30"/>
        </w:rPr>
      </w:pPr>
    </w:p>
    <w:p w14:paraId="6249D4E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但祂却将它直接的证据和宣告放在一边，直到祂借着从死里复活，“以大能显明是神的儿子”。</w:t>
      </w:r>
    </w:p>
    <w:p w14:paraId="181D18AE">
      <w:pPr>
        <w:pStyle w:val="2"/>
        <w:spacing w:before="316" w:line="252" w:lineRule="auto"/>
        <w:ind w:right="2" w:firstLine="26"/>
        <w:jc w:val="both"/>
        <w:rPr>
          <w:rFonts w:hint="eastAsia"/>
          <w:b w:val="0"/>
          <w:bCs w:val="0"/>
          <w:i w:val="0"/>
          <w:iCs w:val="0"/>
          <w:spacing w:val="2"/>
          <w:sz w:val="30"/>
          <w:szCs w:val="30"/>
        </w:rPr>
      </w:pPr>
    </w:p>
    <w:p w14:paraId="284A147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When the sun is under a total eclipse, it loses nothing of its native beauty, light, and glory.</w:t>
      </w:r>
    </w:p>
    <w:p w14:paraId="52B5E2EE">
      <w:pPr>
        <w:pStyle w:val="2"/>
        <w:spacing w:before="316" w:line="252" w:lineRule="auto"/>
        <w:ind w:right="2" w:firstLine="26"/>
        <w:jc w:val="both"/>
        <w:rPr>
          <w:rFonts w:hint="eastAsia"/>
          <w:b w:val="0"/>
          <w:bCs w:val="0"/>
          <w:i w:val="0"/>
          <w:iCs w:val="0"/>
          <w:spacing w:val="2"/>
          <w:sz w:val="30"/>
          <w:szCs w:val="30"/>
        </w:rPr>
      </w:pPr>
    </w:p>
    <w:p w14:paraId="31B26E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当太阳发生全食时，它丝毫没有失去其固有的美丽、光明和荣耀。</w:t>
      </w:r>
    </w:p>
    <w:p w14:paraId="3D08E2C8">
      <w:pPr>
        <w:pStyle w:val="2"/>
        <w:spacing w:before="316" w:line="252" w:lineRule="auto"/>
        <w:ind w:right="2" w:firstLine="26"/>
        <w:jc w:val="both"/>
        <w:rPr>
          <w:rFonts w:hint="eastAsia"/>
          <w:b w:val="0"/>
          <w:bCs w:val="0"/>
          <w:i w:val="0"/>
          <w:iCs w:val="0"/>
          <w:spacing w:val="2"/>
          <w:sz w:val="30"/>
          <w:szCs w:val="30"/>
        </w:rPr>
      </w:pPr>
    </w:p>
    <w:p w14:paraId="3C8356B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still the same that it was from the beginning, – a “great light to rule the day.”</w:t>
      </w:r>
    </w:p>
    <w:p w14:paraId="49D9AA49">
      <w:pPr>
        <w:pStyle w:val="2"/>
        <w:spacing w:before="316" w:line="252" w:lineRule="auto"/>
        <w:ind w:right="2" w:firstLine="26"/>
        <w:jc w:val="both"/>
        <w:rPr>
          <w:rFonts w:hint="eastAsia"/>
          <w:b w:val="0"/>
          <w:bCs w:val="0"/>
          <w:i w:val="0"/>
          <w:iCs w:val="0"/>
          <w:spacing w:val="2"/>
          <w:sz w:val="30"/>
          <w:szCs w:val="30"/>
        </w:rPr>
      </w:pPr>
    </w:p>
    <w:p w14:paraId="33452D7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它仍然和起初一样——一个“管理白昼的大光”。</w:t>
      </w:r>
    </w:p>
    <w:p w14:paraId="6E9F611D">
      <w:pPr>
        <w:pStyle w:val="2"/>
        <w:spacing w:before="316" w:line="252" w:lineRule="auto"/>
        <w:ind w:right="2" w:firstLine="26"/>
        <w:jc w:val="both"/>
        <w:rPr>
          <w:rFonts w:hint="eastAsia"/>
          <w:b w:val="0"/>
          <w:bCs w:val="0"/>
          <w:i w:val="0"/>
          <w:iCs w:val="0"/>
          <w:spacing w:val="2"/>
          <w:sz w:val="30"/>
          <w:szCs w:val="30"/>
        </w:rPr>
      </w:pPr>
    </w:p>
    <w:p w14:paraId="34457B9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To us it appears as a dark, useless meteor;</w:t>
      </w:r>
    </w:p>
    <w:p w14:paraId="2AD2FA7B">
      <w:pPr>
        <w:pStyle w:val="2"/>
        <w:spacing w:before="316" w:line="252" w:lineRule="auto"/>
        <w:ind w:right="2" w:firstLine="26"/>
        <w:jc w:val="both"/>
        <w:rPr>
          <w:rFonts w:hint="eastAsia"/>
          <w:b w:val="0"/>
          <w:bCs w:val="0"/>
          <w:i w:val="0"/>
          <w:iCs w:val="0"/>
          <w:spacing w:val="2"/>
          <w:sz w:val="30"/>
          <w:szCs w:val="30"/>
        </w:rPr>
      </w:pPr>
    </w:p>
    <w:p w14:paraId="77E428E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对我们来说，它像一个黑暗、无用的流星；</w:t>
      </w:r>
    </w:p>
    <w:p w14:paraId="6757803B">
      <w:pPr>
        <w:pStyle w:val="2"/>
        <w:spacing w:before="316" w:line="252" w:lineRule="auto"/>
        <w:ind w:right="2" w:firstLine="26"/>
        <w:jc w:val="both"/>
        <w:rPr>
          <w:rFonts w:hint="eastAsia"/>
          <w:b w:val="0"/>
          <w:bCs w:val="0"/>
          <w:i w:val="0"/>
          <w:iCs w:val="0"/>
          <w:spacing w:val="2"/>
          <w:sz w:val="30"/>
          <w:szCs w:val="30"/>
        </w:rPr>
      </w:pPr>
    </w:p>
    <w:p w14:paraId="2F7FBB1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when it comes by its course to free itself from the lunar interposition, unto its proper aspect towards us, it manifests again its native light and glory.</w:t>
      </w:r>
    </w:p>
    <w:p w14:paraId="0AA580AA">
      <w:pPr>
        <w:pStyle w:val="2"/>
        <w:spacing w:before="316" w:line="252" w:lineRule="auto"/>
        <w:ind w:right="2" w:firstLine="26"/>
        <w:jc w:val="both"/>
        <w:rPr>
          <w:rFonts w:hint="eastAsia"/>
          <w:b w:val="0"/>
          <w:bCs w:val="0"/>
          <w:i w:val="0"/>
          <w:iCs w:val="0"/>
          <w:spacing w:val="2"/>
          <w:sz w:val="30"/>
          <w:szCs w:val="30"/>
        </w:rPr>
      </w:pPr>
    </w:p>
    <w:p w14:paraId="02D66F3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但当它按其轨道运行，摆脱月亮的遮挡，以其恰当的方位朝向我们时，它就再次显现其固有的光明和荣耀。</w:t>
      </w:r>
    </w:p>
    <w:p w14:paraId="078D0A4E">
      <w:pPr>
        <w:pStyle w:val="2"/>
        <w:spacing w:before="316" w:line="252" w:lineRule="auto"/>
        <w:ind w:right="2" w:firstLine="26"/>
        <w:jc w:val="both"/>
        <w:rPr>
          <w:rFonts w:hint="eastAsia"/>
          <w:b w:val="0"/>
          <w:bCs w:val="0"/>
          <w:i w:val="0"/>
          <w:iCs w:val="0"/>
          <w:spacing w:val="2"/>
          <w:sz w:val="30"/>
          <w:szCs w:val="30"/>
        </w:rPr>
      </w:pPr>
    </w:p>
    <w:p w14:paraId="0A1DE43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was it with the divine nature of Christ, as we have before declared.</w:t>
      </w:r>
    </w:p>
    <w:p w14:paraId="3769363F">
      <w:pPr>
        <w:pStyle w:val="2"/>
        <w:spacing w:before="316" w:line="252" w:lineRule="auto"/>
        <w:ind w:right="2" w:firstLine="26"/>
        <w:jc w:val="both"/>
        <w:rPr>
          <w:rFonts w:hint="eastAsia"/>
          <w:b w:val="0"/>
          <w:bCs w:val="0"/>
          <w:i w:val="0"/>
          <w:iCs w:val="0"/>
          <w:spacing w:val="2"/>
          <w:sz w:val="30"/>
          <w:szCs w:val="30"/>
        </w:rPr>
      </w:pPr>
    </w:p>
    <w:p w14:paraId="4F02F81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基督的神性也是如此，正如我们前面所宣告的。</w:t>
      </w:r>
    </w:p>
    <w:p w14:paraId="45965B4D">
      <w:pPr>
        <w:pStyle w:val="2"/>
        <w:spacing w:before="316" w:line="252" w:lineRule="auto"/>
        <w:ind w:right="2" w:firstLine="26"/>
        <w:jc w:val="both"/>
        <w:rPr>
          <w:rFonts w:hint="eastAsia"/>
          <w:b w:val="0"/>
          <w:bCs w:val="0"/>
          <w:i w:val="0"/>
          <w:iCs w:val="0"/>
          <w:spacing w:val="2"/>
          <w:sz w:val="30"/>
          <w:szCs w:val="30"/>
        </w:rPr>
      </w:pPr>
    </w:p>
    <w:p w14:paraId="6437656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veiled the glory of it by the interposition of the flesh, or the assumption of our nature to be his own;</w:t>
      </w:r>
    </w:p>
    <w:p w14:paraId="7CABF277">
      <w:pPr>
        <w:pStyle w:val="2"/>
        <w:spacing w:before="316" w:line="252" w:lineRule="auto"/>
        <w:ind w:right="2" w:firstLine="26"/>
        <w:jc w:val="both"/>
        <w:rPr>
          <w:rFonts w:hint="eastAsia"/>
          <w:b w:val="0"/>
          <w:bCs w:val="0"/>
          <w:i w:val="0"/>
          <w:iCs w:val="0"/>
          <w:spacing w:val="2"/>
          <w:sz w:val="30"/>
          <w:szCs w:val="30"/>
        </w:rPr>
      </w:pPr>
    </w:p>
    <w:p w14:paraId="1B48111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祂借着肉体的介入，或取我们本性成为祂自己的，来遮蔽其荣耀；</w:t>
      </w:r>
    </w:p>
    <w:p w14:paraId="472B6EBB">
      <w:pPr>
        <w:pStyle w:val="2"/>
        <w:spacing w:before="316" w:line="252" w:lineRule="auto"/>
        <w:ind w:right="2" w:firstLine="26"/>
        <w:jc w:val="both"/>
        <w:rPr>
          <w:rFonts w:hint="eastAsia"/>
          <w:b w:val="0"/>
          <w:bCs w:val="0"/>
          <w:i w:val="0"/>
          <w:iCs w:val="0"/>
          <w:spacing w:val="2"/>
          <w:sz w:val="30"/>
          <w:szCs w:val="30"/>
        </w:rPr>
      </w:pPr>
    </w:p>
    <w:p w14:paraId="48D11B3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with this addition, that therein he took on him the “form of a servant,” of a person of ordinary and low degree.</w:t>
      </w:r>
    </w:p>
    <w:p w14:paraId="4724A92C">
      <w:pPr>
        <w:pStyle w:val="2"/>
        <w:spacing w:before="316" w:line="252" w:lineRule="auto"/>
        <w:ind w:right="2" w:firstLine="26"/>
        <w:jc w:val="both"/>
        <w:rPr>
          <w:rFonts w:hint="eastAsia"/>
          <w:b w:val="0"/>
          <w:bCs w:val="0"/>
          <w:i w:val="0"/>
          <w:iCs w:val="0"/>
          <w:spacing w:val="2"/>
          <w:sz w:val="30"/>
          <w:szCs w:val="30"/>
        </w:rPr>
      </w:pPr>
    </w:p>
    <w:p w14:paraId="4E23078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此外，祂在其中取了“奴仆的形像”，一个普通而卑微之人的形像。</w:t>
      </w:r>
    </w:p>
    <w:p w14:paraId="18718AE8">
      <w:pPr>
        <w:pStyle w:val="2"/>
        <w:spacing w:before="316" w:line="252" w:lineRule="auto"/>
        <w:ind w:right="2" w:firstLine="26"/>
        <w:jc w:val="both"/>
        <w:rPr>
          <w:rFonts w:hint="eastAsia"/>
          <w:b w:val="0"/>
          <w:bCs w:val="0"/>
          <w:i w:val="0"/>
          <w:iCs w:val="0"/>
          <w:spacing w:val="2"/>
          <w:sz w:val="30"/>
          <w:szCs w:val="30"/>
        </w:rPr>
      </w:pPr>
    </w:p>
    <w:p w14:paraId="5F2F86F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this temporary eclipse being past and over, it now shines forth in its infinite lustre and beauty, which belongs unto the present exaltation of his person.</w:t>
      </w:r>
    </w:p>
    <w:p w14:paraId="7205F27F">
      <w:pPr>
        <w:pStyle w:val="2"/>
        <w:spacing w:before="316" w:line="252" w:lineRule="auto"/>
        <w:ind w:right="2" w:firstLine="26"/>
        <w:jc w:val="both"/>
        <w:rPr>
          <w:rFonts w:hint="eastAsia"/>
          <w:b w:val="0"/>
          <w:bCs w:val="0"/>
          <w:i w:val="0"/>
          <w:iCs w:val="0"/>
          <w:spacing w:val="2"/>
          <w:sz w:val="30"/>
          <w:szCs w:val="30"/>
        </w:rPr>
      </w:pPr>
    </w:p>
    <w:p w14:paraId="677FFF1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但是这暂时的日食过去之后，它现在以其无限的光彩和美丽照耀出来，这属于祂位格目前的高举。</w:t>
      </w:r>
    </w:p>
    <w:p w14:paraId="453C343C">
      <w:pPr>
        <w:pStyle w:val="2"/>
        <w:spacing w:before="316" w:line="252" w:lineRule="auto"/>
        <w:ind w:right="2" w:firstLine="26"/>
        <w:jc w:val="both"/>
        <w:rPr>
          <w:rFonts w:hint="eastAsia"/>
          <w:b w:val="0"/>
          <w:bCs w:val="0"/>
          <w:i w:val="0"/>
          <w:iCs w:val="0"/>
          <w:spacing w:val="2"/>
          <w:sz w:val="30"/>
          <w:szCs w:val="30"/>
        </w:rPr>
      </w:pPr>
    </w:p>
    <w:p w14:paraId="0D525C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when those who beheld him here as a poor, sorrowful, persecuted man, dying on the cross, came to see him in all the infinite, untreated glories of the divine nature, manifesting themselves in his person, it could not but fill their souls with transcendent joy and admiration.</w:t>
      </w:r>
    </w:p>
    <w:p w14:paraId="1C25565F">
      <w:pPr>
        <w:pStyle w:val="2"/>
        <w:spacing w:before="316" w:line="252" w:lineRule="auto"/>
        <w:ind w:right="2" w:firstLine="26"/>
        <w:jc w:val="both"/>
        <w:rPr>
          <w:rFonts w:hint="eastAsia"/>
          <w:b w:val="0"/>
          <w:bCs w:val="0"/>
          <w:i w:val="0"/>
          <w:iCs w:val="0"/>
          <w:spacing w:val="2"/>
          <w:sz w:val="30"/>
          <w:szCs w:val="30"/>
        </w:rPr>
      </w:pPr>
    </w:p>
    <w:p w14:paraId="219F90E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当那些在此看见祂为一个贫穷、忧伤、受逼迫、死在十字架上的人，后来在祂位格中看见神性所有无限、未受造之荣耀彰显出来时，他们的灵魂不能不充满超越的喜乐和赞叹。（untreated glories，原文如此，或为uncreated glories，未受造之荣耀的笔误）</w:t>
      </w:r>
    </w:p>
    <w:p w14:paraId="354BCC9D">
      <w:pPr>
        <w:pStyle w:val="2"/>
        <w:spacing w:before="316" w:line="252" w:lineRule="auto"/>
        <w:ind w:right="2" w:firstLine="26"/>
        <w:jc w:val="both"/>
        <w:rPr>
          <w:rFonts w:hint="eastAsia"/>
          <w:b w:val="0"/>
          <w:bCs w:val="0"/>
          <w:i w:val="0"/>
          <w:iCs w:val="0"/>
          <w:spacing w:val="2"/>
          <w:sz w:val="30"/>
          <w:szCs w:val="30"/>
        </w:rPr>
      </w:pPr>
    </w:p>
    <w:p w14:paraId="0142B1E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this is one reason of his prayer for them while he was on the earth, that they might be where he is to behold his glory;</w:t>
      </w:r>
    </w:p>
    <w:p w14:paraId="11E0ADB1">
      <w:pPr>
        <w:pStyle w:val="2"/>
        <w:spacing w:before="316" w:line="252" w:lineRule="auto"/>
        <w:ind w:right="2" w:firstLine="26"/>
        <w:jc w:val="both"/>
        <w:rPr>
          <w:rFonts w:hint="eastAsia"/>
          <w:b w:val="0"/>
          <w:bCs w:val="0"/>
          <w:i w:val="0"/>
          <w:iCs w:val="0"/>
          <w:spacing w:val="2"/>
          <w:sz w:val="30"/>
          <w:szCs w:val="30"/>
        </w:rPr>
      </w:pPr>
    </w:p>
    <w:p w14:paraId="5C52D98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这就是祂在地上时为他们祷告的原因之一，使他们可以在祂所在之处瞻仰祂的荣耀；</w:t>
      </w:r>
    </w:p>
    <w:p w14:paraId="1B260018">
      <w:pPr>
        <w:pStyle w:val="2"/>
        <w:spacing w:before="316" w:line="252" w:lineRule="auto"/>
        <w:ind w:right="2" w:firstLine="26"/>
        <w:jc w:val="both"/>
        <w:rPr>
          <w:rFonts w:hint="eastAsia"/>
          <w:b w:val="0"/>
          <w:bCs w:val="0"/>
          <w:i w:val="0"/>
          <w:iCs w:val="0"/>
          <w:spacing w:val="2"/>
          <w:sz w:val="30"/>
          <w:szCs w:val="30"/>
        </w:rPr>
      </w:pPr>
    </w:p>
    <w:p w14:paraId="011935E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he knew what ineffable satisfaction it would be unto them for evermore.</w:t>
      </w:r>
    </w:p>
    <w:p w14:paraId="0B2A22C5">
      <w:pPr>
        <w:pStyle w:val="2"/>
        <w:spacing w:before="316" w:line="252" w:lineRule="auto"/>
        <w:ind w:right="2" w:firstLine="26"/>
        <w:jc w:val="both"/>
        <w:rPr>
          <w:rFonts w:hint="eastAsia"/>
          <w:b w:val="0"/>
          <w:bCs w:val="0"/>
          <w:i w:val="0"/>
          <w:iCs w:val="0"/>
          <w:spacing w:val="2"/>
          <w:sz w:val="30"/>
          <w:szCs w:val="30"/>
        </w:rPr>
      </w:pPr>
    </w:p>
    <w:p w14:paraId="5AB6A88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因为祂知道这对他们来说将是永远难以言喻的满足。</w:t>
      </w:r>
    </w:p>
    <w:p w14:paraId="6D17D250">
      <w:pPr>
        <w:pStyle w:val="2"/>
        <w:spacing w:before="316" w:line="252" w:lineRule="auto"/>
        <w:ind w:right="2" w:firstLine="26"/>
        <w:jc w:val="both"/>
        <w:rPr>
          <w:rFonts w:hint="eastAsia"/>
          <w:b w:val="0"/>
          <w:bCs w:val="0"/>
          <w:i w:val="0"/>
          <w:iCs w:val="0"/>
          <w:spacing w:val="2"/>
          <w:sz w:val="30"/>
          <w:szCs w:val="30"/>
        </w:rPr>
      </w:pPr>
    </w:p>
    <w:p w14:paraId="6B141C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do not understand absolutely the glorification of the human nature of Christ, – that very soul and body wherein he lived and died, suffered and rose again, – though that also be included herein.</w:t>
      </w:r>
    </w:p>
    <w:p w14:paraId="09D1BB4B">
      <w:pPr>
        <w:pStyle w:val="2"/>
        <w:spacing w:before="316" w:line="252" w:lineRule="auto"/>
        <w:ind w:right="2" w:firstLine="26"/>
        <w:jc w:val="both"/>
        <w:rPr>
          <w:rFonts w:hint="eastAsia"/>
          <w:b w:val="0"/>
          <w:bCs w:val="0"/>
          <w:i w:val="0"/>
          <w:iCs w:val="0"/>
          <w:spacing w:val="2"/>
          <w:sz w:val="30"/>
          <w:szCs w:val="30"/>
        </w:rPr>
      </w:pPr>
    </w:p>
    <w:p w14:paraId="2DF73D0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我并非绝对理解基督人性的荣耀化——即祂生活、死亡、受难和复活时所拥有的那个灵魂和身体——尽管那也包含在此。</w:t>
      </w:r>
    </w:p>
    <w:p w14:paraId="4DAC22A0">
      <w:pPr>
        <w:pStyle w:val="2"/>
        <w:spacing w:before="316" w:line="252" w:lineRule="auto"/>
        <w:ind w:right="2" w:firstLine="26"/>
        <w:jc w:val="both"/>
        <w:rPr>
          <w:rFonts w:hint="eastAsia"/>
          <w:b w:val="0"/>
          <w:bCs w:val="0"/>
          <w:i w:val="0"/>
          <w:iCs w:val="0"/>
          <w:spacing w:val="2"/>
          <w:sz w:val="30"/>
          <w:szCs w:val="30"/>
        </w:rPr>
      </w:pPr>
    </w:p>
    <w:p w14:paraId="0B0D998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also were a subject meet for our contemplation, especially as it is the exemplar of that glory which he will bring all those unto who believe in him.</w:t>
      </w:r>
    </w:p>
    <w:p w14:paraId="0991DFCD">
      <w:pPr>
        <w:pStyle w:val="2"/>
        <w:spacing w:before="316" w:line="252" w:lineRule="auto"/>
        <w:ind w:right="2" w:firstLine="26"/>
        <w:jc w:val="both"/>
        <w:rPr>
          <w:rFonts w:hint="eastAsia"/>
          <w:b w:val="0"/>
          <w:bCs w:val="0"/>
          <w:i w:val="0"/>
          <w:iCs w:val="0"/>
          <w:spacing w:val="2"/>
          <w:sz w:val="30"/>
          <w:szCs w:val="30"/>
        </w:rPr>
      </w:pPr>
    </w:p>
    <w:p w14:paraId="0E134CA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这也是一个适合我们默想的主题，尤其是因为它将成为祂将所有相信祂之人带入的那荣耀的榜样。</w:t>
      </w:r>
    </w:p>
    <w:p w14:paraId="74BB9A0F">
      <w:pPr>
        <w:pStyle w:val="2"/>
        <w:spacing w:before="316" w:line="252" w:lineRule="auto"/>
        <w:ind w:right="2" w:firstLine="26"/>
        <w:jc w:val="both"/>
        <w:rPr>
          <w:rFonts w:hint="eastAsia"/>
          <w:b w:val="0"/>
          <w:bCs w:val="0"/>
          <w:i w:val="0"/>
          <w:iCs w:val="0"/>
          <w:spacing w:val="2"/>
          <w:sz w:val="30"/>
          <w:szCs w:val="30"/>
        </w:rPr>
      </w:pPr>
    </w:p>
    <w:p w14:paraId="5D6A9B6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because at present we look somewhat farther, I shall observe only one or two things concerning it.</w:t>
      </w:r>
    </w:p>
    <w:p w14:paraId="15C94EB1">
      <w:pPr>
        <w:pStyle w:val="2"/>
        <w:spacing w:before="316" w:line="252" w:lineRule="auto"/>
        <w:ind w:right="2" w:firstLine="26"/>
        <w:jc w:val="both"/>
        <w:rPr>
          <w:rFonts w:hint="eastAsia"/>
          <w:b w:val="0"/>
          <w:bCs w:val="0"/>
          <w:i w:val="0"/>
          <w:iCs w:val="0"/>
          <w:spacing w:val="2"/>
          <w:sz w:val="30"/>
          <w:szCs w:val="30"/>
        </w:rPr>
      </w:pPr>
    </w:p>
    <w:p w14:paraId="0DD0A34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但是因为目前我们看得更远一些，我只观察关于它的一两件事。</w:t>
      </w:r>
    </w:p>
    <w:p w14:paraId="7A367808">
      <w:pPr>
        <w:pStyle w:val="2"/>
        <w:spacing w:before="316" w:line="252" w:lineRule="auto"/>
        <w:ind w:right="2" w:firstLine="26"/>
        <w:jc w:val="both"/>
        <w:rPr>
          <w:rFonts w:hint="eastAsia"/>
          <w:b w:val="0"/>
          <w:bCs w:val="0"/>
          <w:i w:val="0"/>
          <w:iCs w:val="0"/>
          <w:spacing w:val="2"/>
          <w:sz w:val="30"/>
          <w:szCs w:val="30"/>
        </w:rPr>
      </w:pPr>
    </w:p>
    <w:p w14:paraId="32E3E09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That very nature itself which he took on him in this world, is exalted into glory.</w:t>
      </w:r>
    </w:p>
    <w:p w14:paraId="0ED6B383">
      <w:pPr>
        <w:pStyle w:val="2"/>
        <w:spacing w:before="316" w:line="252" w:lineRule="auto"/>
        <w:ind w:right="2" w:firstLine="26"/>
        <w:jc w:val="both"/>
        <w:rPr>
          <w:rFonts w:hint="eastAsia"/>
          <w:b w:val="0"/>
          <w:bCs w:val="0"/>
          <w:i w:val="0"/>
          <w:iCs w:val="0"/>
          <w:spacing w:val="2"/>
          <w:sz w:val="30"/>
          <w:szCs w:val="30"/>
        </w:rPr>
      </w:pPr>
    </w:p>
    <w:p w14:paraId="5B3349A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祂在今世所取的那个本性本身，被高举进入荣耀。</w:t>
      </w:r>
    </w:p>
    <w:p w14:paraId="3B5907C9">
      <w:pPr>
        <w:pStyle w:val="2"/>
        <w:spacing w:before="316" w:line="252" w:lineRule="auto"/>
        <w:ind w:right="2" w:firstLine="26"/>
        <w:jc w:val="both"/>
        <w:rPr>
          <w:rFonts w:hint="eastAsia"/>
          <w:b w:val="0"/>
          <w:bCs w:val="0"/>
          <w:i w:val="0"/>
          <w:iCs w:val="0"/>
          <w:spacing w:val="2"/>
          <w:sz w:val="30"/>
          <w:szCs w:val="30"/>
        </w:rPr>
      </w:pPr>
    </w:p>
    <w:p w14:paraId="7C1D8BB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Some under a pretence of great subtlety and accuracy, do deny that he has either flesh or blood in heaven;</w:t>
      </w:r>
    </w:p>
    <w:p w14:paraId="0B79B34B">
      <w:pPr>
        <w:pStyle w:val="2"/>
        <w:spacing w:before="316" w:line="252" w:lineRule="auto"/>
        <w:ind w:right="2" w:firstLine="26"/>
        <w:jc w:val="both"/>
        <w:rPr>
          <w:rFonts w:hint="eastAsia"/>
          <w:b w:val="0"/>
          <w:bCs w:val="0"/>
          <w:i w:val="0"/>
          <w:iCs w:val="0"/>
          <w:spacing w:val="2"/>
          <w:sz w:val="30"/>
          <w:szCs w:val="30"/>
        </w:rPr>
      </w:pPr>
    </w:p>
    <w:p w14:paraId="2854BA3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有些人以极其精妙和准确为借口，否认祂在天上有肉或血；</w:t>
      </w:r>
    </w:p>
    <w:p w14:paraId="63C19005">
      <w:pPr>
        <w:pStyle w:val="2"/>
        <w:spacing w:before="316" w:line="252" w:lineRule="auto"/>
        <w:ind w:right="2" w:firstLine="26"/>
        <w:jc w:val="both"/>
        <w:rPr>
          <w:rFonts w:hint="eastAsia"/>
          <w:b w:val="0"/>
          <w:bCs w:val="0"/>
          <w:i w:val="0"/>
          <w:iCs w:val="0"/>
          <w:spacing w:val="2"/>
          <w:sz w:val="30"/>
          <w:szCs w:val="30"/>
        </w:rPr>
      </w:pPr>
    </w:p>
    <w:p w14:paraId="324730F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is, as to the substance of them, however you may suppose that they are changed, purified, glorified.</w:t>
      </w:r>
    </w:p>
    <w:p w14:paraId="59C7CEA6">
      <w:pPr>
        <w:pStyle w:val="2"/>
        <w:spacing w:before="316" w:line="252" w:lineRule="auto"/>
        <w:ind w:right="2" w:firstLine="26"/>
        <w:jc w:val="both"/>
        <w:rPr>
          <w:rFonts w:hint="eastAsia"/>
          <w:b w:val="0"/>
          <w:bCs w:val="0"/>
          <w:i w:val="0"/>
          <w:iCs w:val="0"/>
          <w:spacing w:val="2"/>
          <w:sz w:val="30"/>
          <w:szCs w:val="30"/>
        </w:rPr>
      </w:pPr>
    </w:p>
    <w:p w14:paraId="0AD2AAF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也就是说，就它们的实质而言，无论你如何假设它们被改变、洁净、荣耀化。</w:t>
      </w:r>
    </w:p>
    <w:p w14:paraId="7899C2FD">
      <w:pPr>
        <w:pStyle w:val="2"/>
        <w:spacing w:before="316" w:line="252" w:lineRule="auto"/>
        <w:ind w:right="2" w:firstLine="26"/>
        <w:jc w:val="both"/>
        <w:rPr>
          <w:rFonts w:hint="eastAsia"/>
          <w:b w:val="0"/>
          <w:bCs w:val="0"/>
          <w:i w:val="0"/>
          <w:iCs w:val="0"/>
          <w:spacing w:val="2"/>
          <w:sz w:val="30"/>
          <w:szCs w:val="30"/>
        </w:rPr>
      </w:pPr>
    </w:p>
    <w:p w14:paraId="3849E00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great foundation of the church and all gospel faith, is, that he was made Flesh, that he did partake of flesh and blood, even as did the children.</w:t>
      </w:r>
    </w:p>
    <w:p w14:paraId="54A850A2">
      <w:pPr>
        <w:pStyle w:val="2"/>
        <w:spacing w:before="316" w:line="252" w:lineRule="auto"/>
        <w:ind w:right="2" w:firstLine="26"/>
        <w:jc w:val="both"/>
        <w:rPr>
          <w:rFonts w:hint="eastAsia"/>
          <w:b w:val="0"/>
          <w:bCs w:val="0"/>
          <w:i w:val="0"/>
          <w:iCs w:val="0"/>
          <w:spacing w:val="2"/>
          <w:sz w:val="30"/>
          <w:szCs w:val="30"/>
        </w:rPr>
      </w:pPr>
    </w:p>
    <w:p w14:paraId="13BD2D2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教会和所有福音信仰的伟大根基是，祂成了肉身，祂也照样亲自成了血肉之体，如同儿女一样。</w:t>
      </w:r>
    </w:p>
    <w:p w14:paraId="2D6D647B">
      <w:pPr>
        <w:pStyle w:val="2"/>
        <w:spacing w:before="316" w:line="252" w:lineRule="auto"/>
        <w:ind w:right="2" w:firstLine="26"/>
        <w:jc w:val="both"/>
        <w:rPr>
          <w:rFonts w:hint="eastAsia"/>
          <w:b w:val="0"/>
          <w:bCs w:val="0"/>
          <w:i w:val="0"/>
          <w:iCs w:val="0"/>
          <w:spacing w:val="2"/>
          <w:sz w:val="30"/>
          <w:szCs w:val="30"/>
        </w:rPr>
      </w:pPr>
    </w:p>
    <w:p w14:paraId="390F9CE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he has forsaken that flesh and blood which he was made in the womb of the blessed Virgin, – wherein he lived and died, which he offered unto God in sacrifice, and wherein he rose from the dead, – is a Socinian fiction.</w:t>
      </w:r>
    </w:p>
    <w:p w14:paraId="10FB9A97">
      <w:pPr>
        <w:pStyle w:val="2"/>
        <w:spacing w:before="316" w:line="252" w:lineRule="auto"/>
        <w:ind w:right="2" w:firstLine="26"/>
        <w:jc w:val="both"/>
        <w:rPr>
          <w:rFonts w:hint="eastAsia"/>
          <w:b w:val="0"/>
          <w:bCs w:val="0"/>
          <w:i w:val="0"/>
          <w:iCs w:val="0"/>
          <w:spacing w:val="2"/>
          <w:sz w:val="30"/>
          <w:szCs w:val="30"/>
        </w:rPr>
      </w:pPr>
    </w:p>
    <w:p w14:paraId="6A6F894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祂已舍弃了祂在蒙福童女腹中所成的那个血肉之体——祂在其中生活和死亡，祂将其献给神作为祭物，并在其中从死里复活——这是一种索西尼派的虚构。</w:t>
      </w:r>
    </w:p>
    <w:p w14:paraId="6F7AD18A">
      <w:pPr>
        <w:pStyle w:val="2"/>
        <w:spacing w:before="316" w:line="252" w:lineRule="auto"/>
        <w:ind w:right="2" w:firstLine="26"/>
        <w:jc w:val="both"/>
        <w:rPr>
          <w:rFonts w:hint="eastAsia"/>
          <w:b w:val="0"/>
          <w:bCs w:val="0"/>
          <w:i w:val="0"/>
          <w:iCs w:val="0"/>
          <w:spacing w:val="2"/>
          <w:sz w:val="30"/>
          <w:szCs w:val="30"/>
        </w:rPr>
      </w:pPr>
    </w:p>
    <w:p w14:paraId="409E17C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is the true nature of the glorification of the humanity of Christ, neither those who thus surmise, nor we, can perfectly comprehend.</w:t>
      </w:r>
    </w:p>
    <w:p w14:paraId="607EFA5F">
      <w:pPr>
        <w:pStyle w:val="2"/>
        <w:spacing w:before="316" w:line="252" w:lineRule="auto"/>
        <w:ind w:right="2" w:firstLine="26"/>
        <w:jc w:val="both"/>
        <w:rPr>
          <w:rFonts w:hint="eastAsia"/>
          <w:b w:val="0"/>
          <w:bCs w:val="0"/>
          <w:i w:val="0"/>
          <w:iCs w:val="0"/>
          <w:spacing w:val="2"/>
          <w:sz w:val="30"/>
          <w:szCs w:val="30"/>
        </w:rPr>
      </w:pPr>
    </w:p>
    <w:p w14:paraId="13C393C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基督人性荣耀化的真实性质，无论是那些如此猜测的人，还是我们，都无法完全理解。</w:t>
      </w:r>
    </w:p>
    <w:p w14:paraId="7D0200E1">
      <w:pPr>
        <w:pStyle w:val="2"/>
        <w:spacing w:before="316" w:line="252" w:lineRule="auto"/>
        <w:ind w:right="2" w:firstLine="26"/>
        <w:jc w:val="both"/>
        <w:rPr>
          <w:rFonts w:hint="eastAsia"/>
          <w:b w:val="0"/>
          <w:bCs w:val="0"/>
          <w:i w:val="0"/>
          <w:iCs w:val="0"/>
          <w:spacing w:val="2"/>
          <w:sz w:val="30"/>
          <w:szCs w:val="30"/>
        </w:rPr>
      </w:pPr>
    </w:p>
    <w:p w14:paraId="1500EF3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does not yet appear what we ourselves shall be;</w:t>
      </w:r>
    </w:p>
    <w:p w14:paraId="10D1729C">
      <w:pPr>
        <w:pStyle w:val="2"/>
        <w:spacing w:before="316" w:line="252" w:lineRule="auto"/>
        <w:ind w:right="2" w:firstLine="26"/>
        <w:jc w:val="both"/>
        <w:rPr>
          <w:rFonts w:hint="eastAsia"/>
          <w:b w:val="0"/>
          <w:bCs w:val="0"/>
          <w:i w:val="0"/>
          <w:iCs w:val="0"/>
          <w:spacing w:val="2"/>
          <w:sz w:val="30"/>
          <w:szCs w:val="30"/>
        </w:rPr>
      </w:pPr>
    </w:p>
    <w:p w14:paraId="63A191F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我们自己将来如何，尚未显明；</w:t>
      </w:r>
    </w:p>
    <w:p w14:paraId="0B575D35">
      <w:pPr>
        <w:pStyle w:val="2"/>
        <w:spacing w:before="316" w:line="252" w:lineRule="auto"/>
        <w:ind w:right="2" w:firstLine="26"/>
        <w:jc w:val="both"/>
        <w:rPr>
          <w:rFonts w:hint="eastAsia"/>
          <w:b w:val="0"/>
          <w:bCs w:val="0"/>
          <w:i w:val="0"/>
          <w:iCs w:val="0"/>
          <w:spacing w:val="2"/>
          <w:sz w:val="30"/>
          <w:szCs w:val="30"/>
        </w:rPr>
      </w:pPr>
    </w:p>
    <w:p w14:paraId="598BD9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much less is it evident unto us what he is, whom we shall be like.</w:t>
      </w:r>
    </w:p>
    <w:p w14:paraId="1AF56C60">
      <w:pPr>
        <w:pStyle w:val="2"/>
        <w:spacing w:before="316" w:line="252" w:lineRule="auto"/>
        <w:ind w:right="2" w:firstLine="26"/>
        <w:jc w:val="both"/>
        <w:rPr>
          <w:rFonts w:hint="eastAsia"/>
          <w:b w:val="0"/>
          <w:bCs w:val="0"/>
          <w:i w:val="0"/>
          <w:iCs w:val="0"/>
          <w:spacing w:val="2"/>
          <w:sz w:val="30"/>
          <w:szCs w:val="30"/>
        </w:rPr>
      </w:pPr>
    </w:p>
    <w:p w14:paraId="3E10704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我们更不清楚祂是谁，我们将要像祂。</w:t>
      </w:r>
    </w:p>
    <w:p w14:paraId="585D5753">
      <w:pPr>
        <w:pStyle w:val="2"/>
        <w:spacing w:before="316" w:line="252" w:lineRule="auto"/>
        <w:ind w:right="2" w:firstLine="26"/>
        <w:jc w:val="both"/>
        <w:rPr>
          <w:rFonts w:hint="eastAsia"/>
          <w:b w:val="0"/>
          <w:bCs w:val="0"/>
          <w:i w:val="0"/>
          <w:iCs w:val="0"/>
          <w:spacing w:val="2"/>
          <w:sz w:val="30"/>
          <w:szCs w:val="30"/>
        </w:rPr>
      </w:pPr>
    </w:p>
    <w:p w14:paraId="126CACA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that he is still in the same human nature wherein he was on the earth, that he has the same rational soul and the same body, is a fundamental article of the Christian faith.</w:t>
      </w:r>
    </w:p>
    <w:p w14:paraId="0D112DE2">
      <w:pPr>
        <w:pStyle w:val="2"/>
        <w:spacing w:before="316" w:line="252" w:lineRule="auto"/>
        <w:ind w:right="2" w:firstLine="26"/>
        <w:jc w:val="both"/>
        <w:rPr>
          <w:rFonts w:hint="eastAsia"/>
          <w:b w:val="0"/>
          <w:bCs w:val="0"/>
          <w:i w:val="0"/>
          <w:iCs w:val="0"/>
          <w:spacing w:val="2"/>
          <w:sz w:val="30"/>
          <w:szCs w:val="30"/>
        </w:rPr>
      </w:pPr>
    </w:p>
    <w:p w14:paraId="383CAC4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但是祂仍然具有祂在地上时所具有的同样人性，祂具有同样的理性灵魂和同样的身体，这是基督教信仰的一个基本信条。</w:t>
      </w:r>
    </w:p>
    <w:p w14:paraId="33A46522">
      <w:pPr>
        <w:pStyle w:val="2"/>
        <w:spacing w:before="316" w:line="252" w:lineRule="auto"/>
        <w:ind w:right="2" w:firstLine="26"/>
        <w:jc w:val="both"/>
        <w:rPr>
          <w:rFonts w:hint="eastAsia"/>
          <w:b w:val="0"/>
          <w:bCs w:val="0"/>
          <w:i w:val="0"/>
          <w:iCs w:val="0"/>
          <w:spacing w:val="2"/>
          <w:sz w:val="30"/>
          <w:szCs w:val="30"/>
        </w:rPr>
      </w:pPr>
    </w:p>
    <w:p w14:paraId="15E7FFA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This nature of the man Christ Jesus is filled with all the divine graces and perfections whereof a limited, created nature is capable.</w:t>
      </w:r>
    </w:p>
    <w:p w14:paraId="79A6BE52">
      <w:pPr>
        <w:pStyle w:val="2"/>
        <w:spacing w:before="316" w:line="252" w:lineRule="auto"/>
        <w:ind w:right="2" w:firstLine="26"/>
        <w:jc w:val="both"/>
        <w:rPr>
          <w:rFonts w:hint="eastAsia"/>
          <w:b w:val="0"/>
          <w:bCs w:val="0"/>
          <w:i w:val="0"/>
          <w:iCs w:val="0"/>
          <w:spacing w:val="2"/>
          <w:sz w:val="30"/>
          <w:szCs w:val="30"/>
        </w:rPr>
      </w:pPr>
    </w:p>
    <w:p w14:paraId="319097A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人基督耶稣的这本性，充满了有限、受造本性所能承受的一切神圣恩典和完美。</w:t>
      </w:r>
    </w:p>
    <w:p w14:paraId="5A30E903">
      <w:pPr>
        <w:pStyle w:val="2"/>
        <w:spacing w:before="316" w:line="252" w:lineRule="auto"/>
        <w:ind w:right="2" w:firstLine="26"/>
        <w:jc w:val="both"/>
        <w:rPr>
          <w:rFonts w:hint="eastAsia"/>
          <w:b w:val="0"/>
          <w:bCs w:val="0"/>
          <w:i w:val="0"/>
          <w:iCs w:val="0"/>
          <w:spacing w:val="2"/>
          <w:sz w:val="30"/>
          <w:szCs w:val="30"/>
        </w:rPr>
      </w:pPr>
    </w:p>
    <w:p w14:paraId="533DDC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not deified, it is not made a god;</w:t>
      </w:r>
    </w:p>
    <w:p w14:paraId="54E3754B">
      <w:pPr>
        <w:pStyle w:val="2"/>
        <w:spacing w:before="316" w:line="252" w:lineRule="auto"/>
        <w:ind w:right="2" w:firstLine="26"/>
        <w:jc w:val="both"/>
        <w:rPr>
          <w:rFonts w:hint="eastAsia"/>
          <w:b w:val="0"/>
          <w:bCs w:val="0"/>
          <w:i w:val="0"/>
          <w:iCs w:val="0"/>
          <w:spacing w:val="2"/>
          <w:sz w:val="30"/>
          <w:szCs w:val="30"/>
        </w:rPr>
      </w:pPr>
    </w:p>
    <w:p w14:paraId="03CF522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它没有被神化，它没有被造成神；</w:t>
      </w:r>
    </w:p>
    <w:p w14:paraId="52B905A7">
      <w:pPr>
        <w:pStyle w:val="2"/>
        <w:spacing w:before="316" w:line="252" w:lineRule="auto"/>
        <w:ind w:right="2" w:firstLine="26"/>
        <w:jc w:val="both"/>
        <w:rPr>
          <w:rFonts w:hint="eastAsia"/>
          <w:b w:val="0"/>
          <w:bCs w:val="0"/>
          <w:i w:val="0"/>
          <w:iCs w:val="0"/>
          <w:spacing w:val="2"/>
          <w:sz w:val="30"/>
          <w:szCs w:val="30"/>
        </w:rPr>
      </w:pPr>
    </w:p>
    <w:p w14:paraId="31251BA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it does not in heaven coalesce into one nature with the divine by a composition of them, – it has not any essential property of the Deity communicated unto it, so as subjectively to reside in it;</w:t>
      </w:r>
    </w:p>
    <w:p w14:paraId="0FD7F392">
      <w:pPr>
        <w:pStyle w:val="2"/>
        <w:spacing w:before="316" w:line="252" w:lineRule="auto"/>
        <w:ind w:right="2" w:firstLine="26"/>
        <w:jc w:val="both"/>
        <w:rPr>
          <w:rFonts w:hint="eastAsia"/>
          <w:b w:val="0"/>
          <w:bCs w:val="0"/>
          <w:i w:val="0"/>
          <w:iCs w:val="0"/>
          <w:spacing w:val="2"/>
          <w:sz w:val="30"/>
          <w:szCs w:val="30"/>
        </w:rPr>
      </w:pPr>
    </w:p>
    <w:p w14:paraId="3C58407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——它在天上并没有通过它们的复合而与神性融合为一种本性——没有任何神性的本质属性被交通给它，以致主观地居住在它里面；</w:t>
      </w:r>
    </w:p>
    <w:p w14:paraId="40EE3547">
      <w:pPr>
        <w:pStyle w:val="2"/>
        <w:spacing w:before="316" w:line="252" w:lineRule="auto"/>
        <w:ind w:right="2" w:firstLine="26"/>
        <w:jc w:val="both"/>
        <w:rPr>
          <w:rFonts w:hint="eastAsia"/>
          <w:b w:val="0"/>
          <w:bCs w:val="0"/>
          <w:i w:val="0"/>
          <w:iCs w:val="0"/>
          <w:spacing w:val="2"/>
          <w:sz w:val="30"/>
          <w:szCs w:val="30"/>
        </w:rPr>
      </w:pPr>
    </w:p>
    <w:p w14:paraId="003469A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it is not made omniscient, omnipresent, omnipotent;</w:t>
      </w:r>
    </w:p>
    <w:p w14:paraId="019418D3">
      <w:pPr>
        <w:pStyle w:val="2"/>
        <w:spacing w:before="316" w:line="252" w:lineRule="auto"/>
        <w:ind w:right="2" w:firstLine="26"/>
        <w:jc w:val="both"/>
        <w:rPr>
          <w:rFonts w:hint="eastAsia"/>
          <w:b w:val="0"/>
          <w:bCs w:val="0"/>
          <w:i w:val="0"/>
          <w:iCs w:val="0"/>
          <w:spacing w:val="2"/>
          <w:sz w:val="30"/>
          <w:szCs w:val="30"/>
        </w:rPr>
      </w:pPr>
    </w:p>
    <w:p w14:paraId="2599FF3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——它没有被造成全知、无所不在、全能；</w:t>
      </w:r>
    </w:p>
    <w:p w14:paraId="2AF8E4BE">
      <w:pPr>
        <w:pStyle w:val="2"/>
        <w:spacing w:before="316" w:line="252" w:lineRule="auto"/>
        <w:ind w:right="2" w:firstLine="26"/>
        <w:jc w:val="both"/>
        <w:rPr>
          <w:rFonts w:hint="eastAsia"/>
          <w:b w:val="0"/>
          <w:bCs w:val="0"/>
          <w:i w:val="0"/>
          <w:iCs w:val="0"/>
          <w:spacing w:val="2"/>
          <w:sz w:val="30"/>
          <w:szCs w:val="30"/>
        </w:rPr>
      </w:pPr>
    </w:p>
    <w:p w14:paraId="6375C78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it is exalted in a fulness of all Divine perfection ineffably above the glory of angels and men.</w:t>
      </w:r>
    </w:p>
    <w:p w14:paraId="50E65513">
      <w:pPr>
        <w:pStyle w:val="2"/>
        <w:spacing w:before="316" w:line="252" w:lineRule="auto"/>
        <w:ind w:right="2" w:firstLine="26"/>
        <w:jc w:val="both"/>
        <w:rPr>
          <w:rFonts w:hint="eastAsia"/>
          <w:b w:val="0"/>
          <w:bCs w:val="0"/>
          <w:i w:val="0"/>
          <w:iCs w:val="0"/>
          <w:spacing w:val="2"/>
          <w:sz w:val="30"/>
          <w:szCs w:val="30"/>
        </w:rPr>
      </w:pPr>
    </w:p>
    <w:p w14:paraId="49BA829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但它却以一种难以言喻的方式，在所有神圣完美的丰满中，被高举到超越天使和人的荣耀之上。</w:t>
      </w:r>
    </w:p>
    <w:p w14:paraId="2E2CD006">
      <w:pPr>
        <w:pStyle w:val="2"/>
        <w:spacing w:before="316" w:line="252" w:lineRule="auto"/>
        <w:ind w:right="2" w:firstLine="26"/>
        <w:jc w:val="both"/>
        <w:rPr>
          <w:rFonts w:hint="eastAsia"/>
          <w:b w:val="0"/>
          <w:bCs w:val="0"/>
          <w:i w:val="0"/>
          <w:iCs w:val="0"/>
          <w:spacing w:val="2"/>
          <w:sz w:val="30"/>
          <w:szCs w:val="30"/>
        </w:rPr>
      </w:pPr>
    </w:p>
    <w:p w14:paraId="5D7EB95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incomprehensibly nearer God than they all, – hath communications from God, in glorious light, love, and power, ineffably above them all;</w:t>
      </w:r>
    </w:p>
    <w:p w14:paraId="4A44D5B6">
      <w:pPr>
        <w:pStyle w:val="2"/>
        <w:spacing w:before="316" w:line="252" w:lineRule="auto"/>
        <w:ind w:right="2" w:firstLine="26"/>
        <w:jc w:val="both"/>
        <w:rPr>
          <w:rFonts w:hint="eastAsia"/>
          <w:b w:val="0"/>
          <w:bCs w:val="0"/>
          <w:i w:val="0"/>
          <w:iCs w:val="0"/>
          <w:spacing w:val="2"/>
          <w:sz w:val="30"/>
          <w:szCs w:val="30"/>
        </w:rPr>
      </w:pPr>
    </w:p>
    <w:p w14:paraId="6CAAE25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它以难以理解的方式比他们所有都更接近神——从神那里领受荣耀的光、爱和能力，以难以言喻的方式超越他们所有；</w:t>
      </w:r>
    </w:p>
    <w:p w14:paraId="61CBB2D6">
      <w:pPr>
        <w:pStyle w:val="2"/>
        <w:spacing w:before="316" w:line="252" w:lineRule="auto"/>
        <w:ind w:right="2" w:firstLine="26"/>
        <w:jc w:val="both"/>
        <w:rPr>
          <w:rFonts w:hint="eastAsia"/>
          <w:b w:val="0"/>
          <w:bCs w:val="0"/>
          <w:i w:val="0"/>
          <w:iCs w:val="0"/>
          <w:spacing w:val="2"/>
          <w:sz w:val="30"/>
          <w:szCs w:val="30"/>
        </w:rPr>
      </w:pPr>
    </w:p>
    <w:p w14:paraId="1227217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it is still a creature.</w:t>
      </w:r>
    </w:p>
    <w:p w14:paraId="25B66BFC">
      <w:pPr>
        <w:pStyle w:val="2"/>
        <w:spacing w:before="316" w:line="252" w:lineRule="auto"/>
        <w:ind w:right="2" w:firstLine="26"/>
        <w:jc w:val="both"/>
        <w:rPr>
          <w:rFonts w:hint="eastAsia"/>
          <w:b w:val="0"/>
          <w:bCs w:val="0"/>
          <w:i w:val="0"/>
          <w:iCs w:val="0"/>
          <w:spacing w:val="2"/>
          <w:sz w:val="30"/>
          <w:szCs w:val="30"/>
        </w:rPr>
      </w:pPr>
    </w:p>
    <w:p w14:paraId="292CF97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但它仍然是一个受造物。</w:t>
      </w:r>
    </w:p>
    <w:p w14:paraId="0030E190">
      <w:pPr>
        <w:pStyle w:val="2"/>
        <w:spacing w:before="316" w:line="252" w:lineRule="auto"/>
        <w:ind w:right="2" w:firstLine="26"/>
        <w:jc w:val="both"/>
        <w:rPr>
          <w:rFonts w:hint="eastAsia"/>
          <w:b w:val="0"/>
          <w:bCs w:val="0"/>
          <w:i w:val="0"/>
          <w:iCs w:val="0"/>
          <w:spacing w:val="2"/>
          <w:sz w:val="30"/>
          <w:szCs w:val="30"/>
        </w:rPr>
      </w:pPr>
    </w:p>
    <w:p w14:paraId="02A130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the substance of this glory of the human nature of Christ, believers shall be made partakers of it;</w:t>
      </w:r>
    </w:p>
    <w:p w14:paraId="54C3569A">
      <w:pPr>
        <w:pStyle w:val="2"/>
        <w:spacing w:before="316" w:line="252" w:lineRule="auto"/>
        <w:ind w:right="2" w:firstLine="26"/>
        <w:jc w:val="both"/>
        <w:rPr>
          <w:rFonts w:hint="eastAsia"/>
          <w:b w:val="0"/>
          <w:bCs w:val="0"/>
          <w:i w:val="0"/>
          <w:iCs w:val="0"/>
          <w:spacing w:val="2"/>
          <w:sz w:val="30"/>
          <w:szCs w:val="30"/>
        </w:rPr>
      </w:pPr>
    </w:p>
    <w:p w14:paraId="2A26EF3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至于基督人性这荣耀的实质，信徒将分享它；</w:t>
      </w:r>
    </w:p>
    <w:p w14:paraId="25EB1992">
      <w:pPr>
        <w:pStyle w:val="2"/>
        <w:spacing w:before="316" w:line="252" w:lineRule="auto"/>
        <w:ind w:right="2" w:firstLine="26"/>
        <w:jc w:val="both"/>
        <w:rPr>
          <w:rFonts w:hint="eastAsia"/>
          <w:b w:val="0"/>
          <w:bCs w:val="0"/>
          <w:i w:val="0"/>
          <w:iCs w:val="0"/>
          <w:spacing w:val="2"/>
          <w:sz w:val="30"/>
          <w:szCs w:val="30"/>
        </w:rPr>
      </w:pPr>
    </w:p>
    <w:p w14:paraId="24310FB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when we see him as he is, we shall be like him;</w:t>
      </w:r>
    </w:p>
    <w:p w14:paraId="216EE5F1">
      <w:pPr>
        <w:pStyle w:val="2"/>
        <w:spacing w:before="316" w:line="252" w:lineRule="auto"/>
        <w:ind w:right="2" w:firstLine="26"/>
        <w:jc w:val="both"/>
        <w:rPr>
          <w:rFonts w:hint="eastAsia"/>
          <w:b w:val="0"/>
          <w:bCs w:val="0"/>
          <w:i w:val="0"/>
          <w:iCs w:val="0"/>
          <w:spacing w:val="2"/>
          <w:sz w:val="30"/>
          <w:szCs w:val="30"/>
        </w:rPr>
      </w:pPr>
    </w:p>
    <w:p w14:paraId="5D668D5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因为当我们看见祂的真体时，我们就要像祂；</w:t>
      </w:r>
    </w:p>
    <w:p w14:paraId="7C3E4599">
      <w:pPr>
        <w:pStyle w:val="2"/>
        <w:spacing w:before="316" w:line="252" w:lineRule="auto"/>
        <w:ind w:right="2" w:firstLine="26"/>
        <w:jc w:val="both"/>
        <w:rPr>
          <w:rFonts w:hint="eastAsia"/>
          <w:b w:val="0"/>
          <w:bCs w:val="0"/>
          <w:i w:val="0"/>
          <w:iCs w:val="0"/>
          <w:spacing w:val="2"/>
          <w:sz w:val="30"/>
          <w:szCs w:val="30"/>
        </w:rPr>
      </w:pPr>
    </w:p>
    <w:p w14:paraId="3723BF2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as unto the degrees and measures of it, his glory is above all that we can be made partakers of.</w:t>
      </w:r>
    </w:p>
    <w:p w14:paraId="19E1AD8E">
      <w:pPr>
        <w:pStyle w:val="2"/>
        <w:spacing w:before="316" w:line="252" w:lineRule="auto"/>
        <w:ind w:right="2" w:firstLine="26"/>
        <w:jc w:val="both"/>
        <w:rPr>
          <w:rFonts w:hint="eastAsia"/>
          <w:b w:val="0"/>
          <w:bCs w:val="0"/>
          <w:i w:val="0"/>
          <w:iCs w:val="0"/>
          <w:spacing w:val="2"/>
          <w:sz w:val="30"/>
          <w:szCs w:val="30"/>
        </w:rPr>
      </w:pPr>
    </w:p>
    <w:p w14:paraId="223A8DF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但就其程度和量度而言，祂的荣耀超越了我们所能分享的一切。</w:t>
      </w:r>
    </w:p>
    <w:p w14:paraId="1AE75F08">
      <w:pPr>
        <w:pStyle w:val="2"/>
        <w:spacing w:before="316" w:line="252" w:lineRule="auto"/>
        <w:ind w:right="2" w:firstLine="26"/>
        <w:jc w:val="both"/>
        <w:rPr>
          <w:rFonts w:hint="eastAsia"/>
          <w:b w:val="0"/>
          <w:bCs w:val="0"/>
          <w:i w:val="0"/>
          <w:iCs w:val="0"/>
          <w:spacing w:val="2"/>
          <w:sz w:val="30"/>
          <w:szCs w:val="30"/>
        </w:rPr>
      </w:pPr>
    </w:p>
    <w:p w14:paraId="3EBBB14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There is one glory of the sun, another glory of the moon, and another glory of the stars;</w:t>
      </w:r>
    </w:p>
    <w:p w14:paraId="6A1232F0">
      <w:pPr>
        <w:pStyle w:val="2"/>
        <w:spacing w:before="316" w:line="252" w:lineRule="auto"/>
        <w:ind w:right="2" w:firstLine="26"/>
        <w:jc w:val="both"/>
        <w:rPr>
          <w:rFonts w:hint="eastAsia"/>
          <w:b w:val="0"/>
          <w:bCs w:val="0"/>
          <w:i w:val="0"/>
          <w:iCs w:val="0"/>
          <w:spacing w:val="2"/>
          <w:sz w:val="30"/>
          <w:szCs w:val="30"/>
        </w:rPr>
      </w:pPr>
    </w:p>
    <w:p w14:paraId="516BB5E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“日有日的荣光，月有月的荣光，星有星的荣光；</w:t>
      </w:r>
    </w:p>
    <w:p w14:paraId="5E0C6FF9">
      <w:pPr>
        <w:pStyle w:val="2"/>
        <w:spacing w:before="316" w:line="252" w:lineRule="auto"/>
        <w:ind w:right="2" w:firstLine="26"/>
        <w:jc w:val="both"/>
        <w:rPr>
          <w:rFonts w:hint="eastAsia"/>
          <w:b w:val="0"/>
          <w:bCs w:val="0"/>
          <w:i w:val="0"/>
          <w:iCs w:val="0"/>
          <w:spacing w:val="2"/>
          <w:sz w:val="30"/>
          <w:szCs w:val="30"/>
        </w:rPr>
      </w:pPr>
    </w:p>
    <w:p w14:paraId="6061BE1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one star differeth from another in glory,” as the apostle speaks, 1 Cor. 15: 41.</w:t>
      </w:r>
    </w:p>
    <w:p w14:paraId="5C52BDC4">
      <w:pPr>
        <w:pStyle w:val="2"/>
        <w:spacing w:before="316" w:line="252" w:lineRule="auto"/>
        <w:ind w:right="2" w:firstLine="26"/>
        <w:jc w:val="both"/>
        <w:rPr>
          <w:rFonts w:hint="eastAsia"/>
          <w:b w:val="0"/>
          <w:bCs w:val="0"/>
          <w:i w:val="0"/>
          <w:iCs w:val="0"/>
          <w:spacing w:val="2"/>
          <w:sz w:val="30"/>
          <w:szCs w:val="30"/>
        </w:rPr>
      </w:pPr>
    </w:p>
    <w:p w14:paraId="30FF470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这星和那星的荣光也有分别”，正如使徒所说，哥林多前书15章41节。</w:t>
      </w:r>
    </w:p>
    <w:p w14:paraId="35A599C4">
      <w:pPr>
        <w:pStyle w:val="2"/>
        <w:spacing w:before="316" w:line="252" w:lineRule="auto"/>
        <w:ind w:right="2" w:firstLine="26"/>
        <w:jc w:val="both"/>
        <w:rPr>
          <w:rFonts w:hint="eastAsia"/>
          <w:b w:val="0"/>
          <w:bCs w:val="0"/>
          <w:i w:val="0"/>
          <w:iCs w:val="0"/>
          <w:spacing w:val="2"/>
          <w:sz w:val="30"/>
          <w:szCs w:val="30"/>
        </w:rPr>
      </w:pPr>
    </w:p>
    <w:p w14:paraId="0F0B28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if there be a difference in glory among the stars themselves as to some degrees of the same glory, how much more is there between the glory of the sun and that of any star whatever!</w:t>
      </w:r>
    </w:p>
    <w:p w14:paraId="1D158214">
      <w:pPr>
        <w:pStyle w:val="2"/>
        <w:spacing w:before="316" w:line="252" w:lineRule="auto"/>
        <w:ind w:right="2" w:firstLine="26"/>
        <w:jc w:val="both"/>
        <w:rPr>
          <w:rFonts w:hint="eastAsia"/>
          <w:b w:val="0"/>
          <w:bCs w:val="0"/>
          <w:i w:val="0"/>
          <w:iCs w:val="0"/>
          <w:spacing w:val="2"/>
          <w:sz w:val="30"/>
          <w:szCs w:val="30"/>
        </w:rPr>
      </w:pPr>
    </w:p>
    <w:p w14:paraId="3E19E96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如果星星本身在同样荣耀的某些程度上存在荣耀的差异，那么太阳的荣耀与任何星星的荣耀之间，其差异又该何等之大！</w:t>
      </w:r>
    </w:p>
    <w:p w14:paraId="05984BBC">
      <w:pPr>
        <w:pStyle w:val="2"/>
        <w:spacing w:before="316" w:line="252" w:lineRule="auto"/>
        <w:ind w:right="2" w:firstLine="26"/>
        <w:jc w:val="both"/>
        <w:rPr>
          <w:rFonts w:hint="eastAsia"/>
          <w:b w:val="0"/>
          <w:bCs w:val="0"/>
          <w:i w:val="0"/>
          <w:iCs w:val="0"/>
          <w:spacing w:val="2"/>
          <w:sz w:val="30"/>
          <w:szCs w:val="30"/>
        </w:rPr>
      </w:pPr>
    </w:p>
    <w:p w14:paraId="771EC7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Such is the difference that is, and will be unto eternity, between the human nature of Christ and what glorified believers do attain unto.</w:t>
      </w:r>
    </w:p>
    <w:p w14:paraId="62139787">
      <w:pPr>
        <w:pStyle w:val="2"/>
        <w:spacing w:before="316" w:line="252" w:lineRule="auto"/>
        <w:ind w:right="2" w:firstLine="26"/>
        <w:jc w:val="both"/>
        <w:rPr>
          <w:rFonts w:hint="eastAsia"/>
          <w:b w:val="0"/>
          <w:bCs w:val="0"/>
          <w:i w:val="0"/>
          <w:iCs w:val="0"/>
          <w:spacing w:val="2"/>
          <w:sz w:val="30"/>
          <w:szCs w:val="30"/>
        </w:rPr>
      </w:pPr>
    </w:p>
    <w:p w14:paraId="21049F6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基督的人性与荣耀信徒所能达到的之间，其差异就是如此，并且将永远如此。</w:t>
      </w:r>
    </w:p>
    <w:p w14:paraId="3BAA8D85">
      <w:pPr>
        <w:pStyle w:val="2"/>
        <w:spacing w:before="316" w:line="252" w:lineRule="auto"/>
        <w:ind w:right="2" w:firstLine="26"/>
        <w:jc w:val="both"/>
        <w:rPr>
          <w:rFonts w:hint="eastAsia"/>
          <w:b w:val="0"/>
          <w:bCs w:val="0"/>
          <w:i w:val="0"/>
          <w:iCs w:val="0"/>
          <w:spacing w:val="2"/>
          <w:sz w:val="30"/>
          <w:szCs w:val="30"/>
        </w:rPr>
      </w:pPr>
    </w:p>
    <w:p w14:paraId="3E439FA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yet this is not that properly wherein the glory of Christ in his exaltation, after his humiliation and death, does consist.</w:t>
      </w:r>
    </w:p>
    <w:p w14:paraId="21173A77">
      <w:pPr>
        <w:pStyle w:val="2"/>
        <w:spacing w:before="316" w:line="252" w:lineRule="auto"/>
        <w:ind w:right="2" w:firstLine="26"/>
        <w:jc w:val="both"/>
        <w:rPr>
          <w:rFonts w:hint="eastAsia"/>
          <w:b w:val="0"/>
          <w:bCs w:val="0"/>
          <w:i w:val="0"/>
          <w:iCs w:val="0"/>
          <w:spacing w:val="2"/>
          <w:sz w:val="30"/>
          <w:szCs w:val="30"/>
        </w:rPr>
      </w:pPr>
    </w:p>
    <w:p w14:paraId="3BFA595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然而，这并非基督在其降卑和死亡之后被高举时荣耀的真正所在。</w:t>
      </w:r>
    </w:p>
    <w:p w14:paraId="49F75977">
      <w:pPr>
        <w:pStyle w:val="2"/>
        <w:spacing w:before="316" w:line="252" w:lineRule="auto"/>
        <w:ind w:right="2" w:firstLine="26"/>
        <w:jc w:val="both"/>
        <w:rPr>
          <w:rFonts w:hint="eastAsia"/>
          <w:b w:val="0"/>
          <w:bCs w:val="0"/>
          <w:i w:val="0"/>
          <w:iCs w:val="0"/>
          <w:spacing w:val="2"/>
          <w:sz w:val="30"/>
          <w:szCs w:val="30"/>
        </w:rPr>
      </w:pPr>
    </w:p>
    <w:p w14:paraId="7F3C02F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things that belong unto it may be reduced unto the ensuing heads.</w:t>
      </w:r>
    </w:p>
    <w:p w14:paraId="42A5FFFC">
      <w:pPr>
        <w:pStyle w:val="2"/>
        <w:spacing w:before="316" w:line="252" w:lineRule="auto"/>
        <w:ind w:right="2" w:firstLine="26"/>
        <w:jc w:val="both"/>
        <w:rPr>
          <w:rFonts w:hint="eastAsia"/>
          <w:b w:val="0"/>
          <w:bCs w:val="0"/>
          <w:i w:val="0"/>
          <w:iCs w:val="0"/>
          <w:spacing w:val="2"/>
          <w:sz w:val="30"/>
          <w:szCs w:val="30"/>
        </w:rPr>
      </w:pPr>
    </w:p>
    <w:p w14:paraId="1F40EC7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属于它的事物可以归纳为以下几点。</w:t>
      </w:r>
    </w:p>
    <w:p w14:paraId="34FB3352">
      <w:pPr>
        <w:pStyle w:val="2"/>
        <w:spacing w:before="316" w:line="252" w:lineRule="auto"/>
        <w:ind w:right="2" w:firstLine="26"/>
        <w:jc w:val="both"/>
        <w:rPr>
          <w:rFonts w:hint="eastAsia"/>
          <w:b w:val="0"/>
          <w:bCs w:val="0"/>
          <w:i w:val="0"/>
          <w:iCs w:val="0"/>
          <w:spacing w:val="2"/>
          <w:sz w:val="30"/>
          <w:szCs w:val="30"/>
        </w:rPr>
      </w:pPr>
    </w:p>
    <w:p w14:paraId="6B197C4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consists in the exaltation of the human nature, as subsisting in the divine person, above the whole creation of God in power, dignity, authority, and rule, with all things that the wisdom of God has appointed to render the glory of it illustrious.</w:t>
      </w:r>
    </w:p>
    <w:p w14:paraId="15D3A31E">
      <w:pPr>
        <w:pStyle w:val="2"/>
        <w:spacing w:before="316" w:line="252" w:lineRule="auto"/>
        <w:ind w:right="2" w:firstLine="26"/>
        <w:jc w:val="both"/>
        <w:rPr>
          <w:rFonts w:hint="eastAsia"/>
          <w:b w:val="0"/>
          <w:bCs w:val="0"/>
          <w:i w:val="0"/>
          <w:iCs w:val="0"/>
          <w:spacing w:val="2"/>
          <w:sz w:val="30"/>
          <w:szCs w:val="30"/>
        </w:rPr>
      </w:pPr>
    </w:p>
    <w:p w14:paraId="4008D23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它在于人性的高举，作为存在于神圣位格中的人性，在能力、尊严、权柄和统治方面，超越了神整个的受造界，以及神智慧所指定的一切，以使其荣耀显赫。</w:t>
      </w:r>
    </w:p>
    <w:p w14:paraId="6D392DAE">
      <w:pPr>
        <w:pStyle w:val="2"/>
        <w:spacing w:before="316" w:line="252" w:lineRule="auto"/>
        <w:ind w:right="2" w:firstLine="26"/>
        <w:jc w:val="both"/>
        <w:rPr>
          <w:rFonts w:hint="eastAsia"/>
          <w:b w:val="0"/>
          <w:bCs w:val="0"/>
          <w:i w:val="0"/>
          <w:iCs w:val="0"/>
          <w:spacing w:val="2"/>
          <w:sz w:val="30"/>
          <w:szCs w:val="30"/>
        </w:rPr>
      </w:pPr>
    </w:p>
    <w:p w14:paraId="5451623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have so largely insisted on the explication and confirmation of this part of the present glory of Christ, in the exposition of Heb. 1: 2, 3, that I have nothing more to add thereunto.</w:t>
      </w:r>
    </w:p>
    <w:p w14:paraId="37C792BD">
      <w:pPr>
        <w:pStyle w:val="2"/>
        <w:spacing w:before="316" w:line="252" w:lineRule="auto"/>
        <w:ind w:right="2" w:firstLine="26"/>
        <w:jc w:val="both"/>
        <w:rPr>
          <w:rFonts w:hint="eastAsia"/>
          <w:b w:val="0"/>
          <w:bCs w:val="0"/>
          <w:i w:val="0"/>
          <w:iCs w:val="0"/>
          <w:spacing w:val="2"/>
          <w:sz w:val="30"/>
          <w:szCs w:val="30"/>
        </w:rPr>
      </w:pPr>
    </w:p>
    <w:p w14:paraId="35CFBE2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我在希伯来书1章2-3节的阐释中，已如此详尽地坚持解释和证实基督目前荣耀的这一部分，以致我再没有什么可以补充的了。</w:t>
      </w:r>
    </w:p>
    <w:p w14:paraId="6F8FE18F">
      <w:pPr>
        <w:pStyle w:val="2"/>
        <w:spacing w:before="316" w:line="252" w:lineRule="auto"/>
        <w:ind w:right="2" w:firstLine="26"/>
        <w:jc w:val="both"/>
        <w:rPr>
          <w:rFonts w:hint="eastAsia"/>
          <w:b w:val="0"/>
          <w:bCs w:val="0"/>
          <w:i w:val="0"/>
          <w:iCs w:val="0"/>
          <w:spacing w:val="2"/>
          <w:sz w:val="30"/>
          <w:szCs w:val="30"/>
        </w:rPr>
      </w:pPr>
    </w:p>
    <w:p w14:paraId="1CF611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does so in the evidence given of the infinite love of God the Father unto him, and his delight in him, with the eternal approbation of his discharge of the office committed unto him.</w:t>
      </w:r>
    </w:p>
    <w:p w14:paraId="386E535B">
      <w:pPr>
        <w:pStyle w:val="2"/>
        <w:spacing w:before="316" w:line="252" w:lineRule="auto"/>
        <w:ind w:right="2" w:firstLine="26"/>
        <w:jc w:val="both"/>
        <w:rPr>
          <w:rFonts w:hint="eastAsia"/>
          <w:b w:val="0"/>
          <w:bCs w:val="0"/>
          <w:i w:val="0"/>
          <w:iCs w:val="0"/>
          <w:spacing w:val="2"/>
          <w:sz w:val="30"/>
          <w:szCs w:val="30"/>
        </w:rPr>
      </w:pPr>
    </w:p>
    <w:p w14:paraId="43B525C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它如此行，在于父神对祂无限之爱的证据，以及祂对祂的喜悦，连同对祂履行所托付职分的永恒认可。</w:t>
      </w:r>
    </w:p>
    <w:p w14:paraId="40A307E6">
      <w:pPr>
        <w:pStyle w:val="2"/>
        <w:spacing w:before="316" w:line="252" w:lineRule="auto"/>
        <w:ind w:right="2" w:firstLine="26"/>
        <w:jc w:val="both"/>
        <w:rPr>
          <w:rFonts w:hint="eastAsia"/>
          <w:b w:val="0"/>
          <w:bCs w:val="0"/>
          <w:i w:val="0"/>
          <w:iCs w:val="0"/>
          <w:spacing w:val="2"/>
          <w:sz w:val="30"/>
          <w:szCs w:val="30"/>
        </w:rPr>
      </w:pPr>
    </w:p>
    <w:p w14:paraId="5C7D0E0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Hence he is said “to sit at the right hand of God,” or at “the right hand of the majesty on high.”</w:t>
      </w:r>
    </w:p>
    <w:p w14:paraId="529E43A4">
      <w:pPr>
        <w:pStyle w:val="2"/>
        <w:spacing w:before="316" w:line="252" w:lineRule="auto"/>
        <w:ind w:right="2" w:firstLine="26"/>
        <w:jc w:val="both"/>
        <w:rPr>
          <w:rFonts w:hint="eastAsia"/>
          <w:b w:val="0"/>
          <w:bCs w:val="0"/>
          <w:i w:val="0"/>
          <w:iCs w:val="0"/>
          <w:spacing w:val="2"/>
          <w:sz w:val="30"/>
          <w:szCs w:val="30"/>
        </w:rPr>
      </w:pPr>
    </w:p>
    <w:p w14:paraId="40415E4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因此祂被称为“坐在神的右边”，或“坐在高天至大者的右边”。</w:t>
      </w:r>
    </w:p>
    <w:p w14:paraId="0F9C3283">
      <w:pPr>
        <w:pStyle w:val="2"/>
        <w:spacing w:before="316" w:line="252" w:lineRule="auto"/>
        <w:ind w:right="2" w:firstLine="26"/>
        <w:jc w:val="both"/>
        <w:rPr>
          <w:rFonts w:hint="eastAsia"/>
          <w:b w:val="0"/>
          <w:bCs w:val="0"/>
          <w:i w:val="0"/>
          <w:iCs w:val="0"/>
          <w:spacing w:val="2"/>
          <w:sz w:val="30"/>
          <w:szCs w:val="30"/>
        </w:rPr>
      </w:pPr>
    </w:p>
    <w:p w14:paraId="3DA1CC7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the glory and dignity of Christ in his exaltation is singular, the highest that can be given to a creature, incomprehensible;</w:t>
      </w:r>
    </w:p>
    <w:p w14:paraId="46E5011F">
      <w:pPr>
        <w:pStyle w:val="2"/>
        <w:spacing w:before="316" w:line="252" w:lineRule="auto"/>
        <w:ind w:right="2" w:firstLine="26"/>
        <w:jc w:val="both"/>
        <w:rPr>
          <w:rFonts w:hint="eastAsia"/>
          <w:b w:val="0"/>
          <w:bCs w:val="0"/>
          <w:i w:val="0"/>
          <w:iCs w:val="0"/>
          <w:spacing w:val="2"/>
          <w:sz w:val="30"/>
          <w:szCs w:val="30"/>
        </w:rPr>
      </w:pPr>
    </w:p>
    <w:p w14:paraId="724599A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基督在其高举中的荣耀和尊严是独特的，是能赐给受造物的最高的，是不可理解的；</w:t>
      </w:r>
    </w:p>
    <w:p w14:paraId="0631E4AE">
      <w:pPr>
        <w:pStyle w:val="2"/>
        <w:spacing w:before="316" w:line="252" w:lineRule="auto"/>
        <w:ind w:right="2" w:firstLine="26"/>
        <w:jc w:val="both"/>
        <w:rPr>
          <w:rFonts w:hint="eastAsia"/>
          <w:b w:val="0"/>
          <w:bCs w:val="0"/>
          <w:i w:val="0"/>
          <w:iCs w:val="0"/>
          <w:spacing w:val="2"/>
          <w:sz w:val="30"/>
          <w:szCs w:val="30"/>
        </w:rPr>
      </w:pPr>
    </w:p>
    <w:p w14:paraId="100385F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that he is, with respect unto the discharge of his office, under the eternal approbation of God;</w:t>
      </w:r>
    </w:p>
    <w:p w14:paraId="1295EEE3">
      <w:pPr>
        <w:pStyle w:val="2"/>
        <w:spacing w:before="316" w:line="252" w:lineRule="auto"/>
        <w:ind w:right="2" w:firstLine="26"/>
        <w:jc w:val="both"/>
        <w:rPr>
          <w:rFonts w:hint="eastAsia"/>
          <w:b w:val="0"/>
          <w:bCs w:val="0"/>
          <w:i w:val="0"/>
          <w:iCs w:val="0"/>
          <w:spacing w:val="2"/>
          <w:sz w:val="30"/>
          <w:szCs w:val="30"/>
        </w:rPr>
      </w:pPr>
    </w:p>
    <w:p w14:paraId="1B60848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——祂，就其履行其职分而言，处于神永恒的认可之下；</w:t>
      </w:r>
    </w:p>
    <w:p w14:paraId="010EE30C">
      <w:pPr>
        <w:pStyle w:val="2"/>
        <w:spacing w:before="316" w:line="252" w:lineRule="auto"/>
        <w:ind w:right="2" w:firstLine="26"/>
        <w:jc w:val="both"/>
        <w:rPr>
          <w:rFonts w:hint="eastAsia"/>
          <w:b w:val="0"/>
          <w:bCs w:val="0"/>
          <w:i w:val="0"/>
          <w:iCs w:val="0"/>
          <w:spacing w:val="2"/>
          <w:sz w:val="30"/>
          <w:szCs w:val="30"/>
        </w:rPr>
      </w:pPr>
    </w:p>
    <w:p w14:paraId="71E6500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that, as so gloriously exalted, he is proclaimed unto the whole creation, – are all contained in this expression.</w:t>
      </w:r>
    </w:p>
    <w:p w14:paraId="58C22861">
      <w:pPr>
        <w:pStyle w:val="2"/>
        <w:spacing w:before="316" w:line="252" w:lineRule="auto"/>
        <w:ind w:right="2" w:firstLine="26"/>
        <w:jc w:val="both"/>
        <w:rPr>
          <w:rFonts w:hint="eastAsia"/>
          <w:b w:val="0"/>
          <w:bCs w:val="0"/>
          <w:i w:val="0"/>
          <w:iCs w:val="0"/>
          <w:spacing w:val="2"/>
          <w:sz w:val="30"/>
          <w:szCs w:val="30"/>
        </w:rPr>
      </w:pPr>
    </w:p>
    <w:p w14:paraId="76CE0F8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——祂，如此荣耀地被高举，向整个受造界宣告——这些都包含在这个表达中。</w:t>
      </w:r>
    </w:p>
    <w:p w14:paraId="7544A828">
      <w:pPr>
        <w:pStyle w:val="2"/>
        <w:spacing w:before="316" w:line="252" w:lineRule="auto"/>
        <w:ind w:right="2" w:firstLine="26"/>
        <w:jc w:val="both"/>
        <w:rPr>
          <w:rFonts w:hint="eastAsia"/>
          <w:b w:val="0"/>
          <w:bCs w:val="0"/>
          <w:i w:val="0"/>
          <w:iCs w:val="0"/>
          <w:spacing w:val="2"/>
          <w:sz w:val="30"/>
          <w:szCs w:val="30"/>
        </w:rPr>
      </w:pPr>
    </w:p>
    <w:p w14:paraId="231A241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To this is added the full manifestation ofhis own divine wisdom, love, and grace, in the work of mediation and redemption of the church.</w:t>
      </w:r>
    </w:p>
    <w:p w14:paraId="39D79789">
      <w:pPr>
        <w:pStyle w:val="2"/>
        <w:spacing w:before="316" w:line="252" w:lineRule="auto"/>
        <w:ind w:right="2" w:firstLine="26"/>
        <w:jc w:val="both"/>
        <w:rPr>
          <w:rFonts w:hint="eastAsia"/>
          <w:b w:val="0"/>
          <w:bCs w:val="0"/>
          <w:i w:val="0"/>
          <w:iCs w:val="0"/>
          <w:spacing w:val="2"/>
          <w:sz w:val="30"/>
          <w:szCs w:val="30"/>
        </w:rPr>
      </w:pPr>
    </w:p>
    <w:p w14:paraId="29C9A31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除此之外，还有祂自己在教会中保和救赎工作中神圣智慧、爱和恩典的充分彰显。</w:t>
      </w:r>
    </w:p>
    <w:p w14:paraId="4810BA01">
      <w:pPr>
        <w:pStyle w:val="2"/>
        <w:spacing w:before="316" w:line="252" w:lineRule="auto"/>
        <w:ind w:right="2" w:firstLine="26"/>
        <w:jc w:val="both"/>
        <w:rPr>
          <w:rFonts w:hint="eastAsia"/>
          <w:b w:val="0"/>
          <w:bCs w:val="0"/>
          <w:i w:val="0"/>
          <w:iCs w:val="0"/>
          <w:spacing w:val="2"/>
          <w:sz w:val="30"/>
          <w:szCs w:val="30"/>
        </w:rPr>
      </w:pPr>
    </w:p>
    <w:p w14:paraId="71A3A34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glory is absolutely singular and peculiar unto him.</w:t>
      </w:r>
    </w:p>
    <w:p w14:paraId="33146B5D">
      <w:pPr>
        <w:pStyle w:val="2"/>
        <w:spacing w:before="316" w:line="252" w:lineRule="auto"/>
        <w:ind w:right="2" w:firstLine="26"/>
        <w:jc w:val="both"/>
        <w:rPr>
          <w:rFonts w:hint="eastAsia"/>
          <w:b w:val="0"/>
          <w:bCs w:val="0"/>
          <w:i w:val="0"/>
          <w:iCs w:val="0"/>
          <w:spacing w:val="2"/>
          <w:sz w:val="30"/>
          <w:szCs w:val="30"/>
        </w:rPr>
      </w:pPr>
    </w:p>
    <w:p w14:paraId="107AD6E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这荣耀绝对是祂独有和特有的。</w:t>
      </w:r>
    </w:p>
    <w:p w14:paraId="14A95BF3">
      <w:pPr>
        <w:pStyle w:val="2"/>
        <w:spacing w:before="316" w:line="252" w:lineRule="auto"/>
        <w:ind w:right="2" w:firstLine="26"/>
        <w:jc w:val="both"/>
        <w:rPr>
          <w:rFonts w:hint="eastAsia"/>
          <w:b w:val="0"/>
          <w:bCs w:val="0"/>
          <w:i w:val="0"/>
          <w:iCs w:val="0"/>
          <w:spacing w:val="2"/>
          <w:sz w:val="30"/>
          <w:szCs w:val="30"/>
        </w:rPr>
      </w:pPr>
    </w:p>
    <w:p w14:paraId="4310FD1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Neither angels nor men have the least interest in it.</w:t>
      </w:r>
    </w:p>
    <w:p w14:paraId="5FA7B9F1">
      <w:pPr>
        <w:pStyle w:val="2"/>
        <w:spacing w:before="316" w:line="252" w:lineRule="auto"/>
        <w:ind w:right="2" w:firstLine="26"/>
        <w:jc w:val="both"/>
        <w:rPr>
          <w:rFonts w:hint="eastAsia"/>
          <w:b w:val="0"/>
          <w:bCs w:val="0"/>
          <w:i w:val="0"/>
          <w:iCs w:val="0"/>
          <w:spacing w:val="2"/>
          <w:sz w:val="30"/>
          <w:szCs w:val="30"/>
        </w:rPr>
      </w:pPr>
    </w:p>
    <w:p w14:paraId="0E44EFE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天使和人对此都没有丝毫的兴趣。</w:t>
      </w:r>
    </w:p>
    <w:p w14:paraId="5639D9E4">
      <w:pPr>
        <w:pStyle w:val="2"/>
        <w:spacing w:before="316" w:line="252" w:lineRule="auto"/>
        <w:ind w:right="2" w:firstLine="26"/>
        <w:jc w:val="both"/>
        <w:rPr>
          <w:rFonts w:hint="eastAsia"/>
          <w:b w:val="0"/>
          <w:bCs w:val="0"/>
          <w:i w:val="0"/>
          <w:iCs w:val="0"/>
          <w:spacing w:val="2"/>
          <w:sz w:val="30"/>
          <w:szCs w:val="30"/>
        </w:rPr>
      </w:pPr>
    </w:p>
    <w:p w14:paraId="0E61598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 we see it darkly as in a glass;</w:t>
      </w:r>
    </w:p>
    <w:p w14:paraId="424096CC">
      <w:pPr>
        <w:pStyle w:val="2"/>
        <w:spacing w:before="316" w:line="252" w:lineRule="auto"/>
        <w:ind w:right="2" w:firstLine="26"/>
        <w:jc w:val="both"/>
        <w:rPr>
          <w:rFonts w:hint="eastAsia"/>
          <w:b w:val="0"/>
          <w:bCs w:val="0"/>
          <w:i w:val="0"/>
          <w:iCs w:val="0"/>
          <w:spacing w:val="2"/>
          <w:sz w:val="30"/>
          <w:szCs w:val="30"/>
        </w:rPr>
      </w:pPr>
    </w:p>
    <w:p w14:paraId="221194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在此，我们观看它如同镜子里返照，模糊不清；</w:t>
      </w:r>
    </w:p>
    <w:p w14:paraId="624B0322">
      <w:pPr>
        <w:pStyle w:val="2"/>
        <w:spacing w:before="316" w:line="252" w:lineRule="auto"/>
        <w:ind w:right="2" w:firstLine="26"/>
        <w:jc w:val="both"/>
        <w:rPr>
          <w:rFonts w:hint="eastAsia"/>
          <w:b w:val="0"/>
          <w:bCs w:val="0"/>
          <w:i w:val="0"/>
          <w:iCs w:val="0"/>
          <w:spacing w:val="2"/>
          <w:sz w:val="30"/>
          <w:szCs w:val="30"/>
        </w:rPr>
      </w:pPr>
    </w:p>
    <w:p w14:paraId="2F516F7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above, it shines forth in its brightness, to the eternal joy of them who behold him.</w:t>
      </w:r>
    </w:p>
    <w:p w14:paraId="7FF2D729">
      <w:pPr>
        <w:pStyle w:val="2"/>
        <w:spacing w:before="316" w:line="252" w:lineRule="auto"/>
        <w:ind w:right="2" w:firstLine="26"/>
        <w:jc w:val="both"/>
        <w:rPr>
          <w:rFonts w:hint="eastAsia"/>
          <w:b w:val="0"/>
          <w:bCs w:val="0"/>
          <w:i w:val="0"/>
          <w:iCs w:val="0"/>
          <w:spacing w:val="2"/>
          <w:sz w:val="30"/>
          <w:szCs w:val="30"/>
        </w:rPr>
      </w:pPr>
    </w:p>
    <w:p w14:paraId="7A45987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在上面，它以其光辉照耀出来，给那些瞻仰祂的人带来永恒的喜乐。</w:t>
      </w:r>
    </w:p>
    <w:p w14:paraId="70BA2553">
      <w:pPr>
        <w:pStyle w:val="2"/>
        <w:spacing w:before="316" w:line="252" w:lineRule="auto"/>
        <w:ind w:right="2" w:firstLine="26"/>
        <w:jc w:val="both"/>
        <w:rPr>
          <w:rFonts w:hint="eastAsia"/>
          <w:b w:val="0"/>
          <w:bCs w:val="0"/>
          <w:i w:val="0"/>
          <w:iCs w:val="0"/>
          <w:spacing w:val="2"/>
          <w:sz w:val="30"/>
          <w:szCs w:val="30"/>
        </w:rPr>
      </w:pPr>
    </w:p>
    <w:p w14:paraId="0A6541D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that glory which our Lord Jesus Christ in an especial manner prayed that his disciples might behold.</w:t>
      </w:r>
    </w:p>
    <w:p w14:paraId="179ADBC6">
      <w:pPr>
        <w:pStyle w:val="2"/>
        <w:spacing w:before="316" w:line="252" w:lineRule="auto"/>
        <w:ind w:right="2" w:firstLine="26"/>
        <w:jc w:val="both"/>
        <w:rPr>
          <w:rFonts w:hint="eastAsia"/>
          <w:b w:val="0"/>
          <w:bCs w:val="0"/>
          <w:i w:val="0"/>
          <w:iCs w:val="0"/>
          <w:spacing w:val="2"/>
          <w:sz w:val="30"/>
          <w:szCs w:val="30"/>
        </w:rPr>
      </w:pPr>
    </w:p>
    <w:p w14:paraId="529223F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这就是我们的主耶稣基督特别祈求祂的门徒可以瞻仰的那荣耀。</w:t>
      </w:r>
    </w:p>
    <w:p w14:paraId="2D4AAA10">
      <w:pPr>
        <w:pStyle w:val="2"/>
        <w:spacing w:before="316" w:line="252" w:lineRule="auto"/>
        <w:ind w:right="2" w:firstLine="26"/>
        <w:jc w:val="both"/>
        <w:rPr>
          <w:rFonts w:hint="eastAsia"/>
          <w:b w:val="0"/>
          <w:bCs w:val="0"/>
          <w:i w:val="0"/>
          <w:iCs w:val="0"/>
          <w:spacing w:val="2"/>
          <w:sz w:val="30"/>
          <w:szCs w:val="30"/>
        </w:rPr>
      </w:pPr>
    </w:p>
    <w:p w14:paraId="16CD267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that whereof we ought to endeavour a prospect by faith;</w:t>
      </w:r>
    </w:p>
    <w:p w14:paraId="678C5461">
      <w:pPr>
        <w:pStyle w:val="2"/>
        <w:spacing w:before="316" w:line="252" w:lineRule="auto"/>
        <w:ind w:right="2" w:firstLine="26"/>
        <w:jc w:val="both"/>
        <w:rPr>
          <w:rFonts w:hint="eastAsia"/>
          <w:b w:val="0"/>
          <w:bCs w:val="0"/>
          <w:i w:val="0"/>
          <w:iCs w:val="0"/>
          <w:spacing w:val="2"/>
          <w:sz w:val="30"/>
          <w:szCs w:val="30"/>
        </w:rPr>
      </w:pPr>
    </w:p>
    <w:p w14:paraId="25A65A6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这就是我们应当努力凭信心展望的；</w:t>
      </w:r>
    </w:p>
    <w:p w14:paraId="4A1FDA07">
      <w:pPr>
        <w:pStyle w:val="2"/>
        <w:spacing w:before="316" w:line="252" w:lineRule="auto"/>
        <w:ind w:right="2" w:firstLine="26"/>
        <w:jc w:val="both"/>
        <w:rPr>
          <w:rFonts w:hint="eastAsia"/>
          <w:b w:val="0"/>
          <w:bCs w:val="0"/>
          <w:i w:val="0"/>
          <w:iCs w:val="0"/>
          <w:spacing w:val="2"/>
          <w:sz w:val="30"/>
          <w:szCs w:val="30"/>
        </w:rPr>
      </w:pPr>
    </w:p>
    <w:p w14:paraId="04413F6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by faith, I say, and not by imagination.</w:t>
      </w:r>
    </w:p>
    <w:p w14:paraId="5BC53C15">
      <w:pPr>
        <w:pStyle w:val="2"/>
        <w:spacing w:before="316" w:line="252" w:lineRule="auto"/>
        <w:ind w:right="2" w:firstLine="26"/>
        <w:jc w:val="both"/>
        <w:rPr>
          <w:rFonts w:hint="eastAsia"/>
          <w:b w:val="0"/>
          <w:bCs w:val="0"/>
          <w:i w:val="0"/>
          <w:iCs w:val="0"/>
          <w:spacing w:val="2"/>
          <w:sz w:val="30"/>
          <w:szCs w:val="30"/>
        </w:rPr>
      </w:pPr>
    </w:p>
    <w:p w14:paraId="4417F09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——我说的是凭信心，而不是凭想象。</w:t>
      </w:r>
    </w:p>
    <w:p w14:paraId="06F4CC03">
      <w:pPr>
        <w:pStyle w:val="2"/>
        <w:spacing w:before="316" w:line="252" w:lineRule="auto"/>
        <w:ind w:right="2" w:firstLine="26"/>
        <w:jc w:val="both"/>
        <w:rPr>
          <w:rFonts w:hint="eastAsia"/>
          <w:b w:val="0"/>
          <w:bCs w:val="0"/>
          <w:i w:val="0"/>
          <w:iCs w:val="0"/>
          <w:spacing w:val="2"/>
          <w:sz w:val="30"/>
          <w:szCs w:val="30"/>
        </w:rPr>
      </w:pPr>
    </w:p>
    <w:p w14:paraId="4EAE8C9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Vain and foolish men, having general notions of this glory of Christ, knowing nothing of the real nature of it, have endeavoured to represent it in pictures and images, with all that lustre and beauty which the art of painting, with the ornaments of gold and jewels, can give unto them.</w:t>
      </w:r>
    </w:p>
    <w:p w14:paraId="06A3A445">
      <w:pPr>
        <w:pStyle w:val="2"/>
        <w:spacing w:before="316" w:line="252" w:lineRule="auto"/>
        <w:ind w:right="2" w:firstLine="26"/>
        <w:jc w:val="both"/>
        <w:rPr>
          <w:rFonts w:hint="eastAsia"/>
          <w:b w:val="0"/>
          <w:bCs w:val="0"/>
          <w:i w:val="0"/>
          <w:iCs w:val="0"/>
          <w:spacing w:val="2"/>
          <w:sz w:val="30"/>
          <w:szCs w:val="30"/>
        </w:rPr>
      </w:pPr>
    </w:p>
    <w:p w14:paraId="6881B25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虚妄和愚蠢的人，对基督这荣耀只有笼统的观念，对其真实性质一无所知，却试图用图画和偶像来表现它，并赋予它们绘画艺术以及金银珠宝所能给予的一切光彩和美丽。</w:t>
      </w:r>
    </w:p>
    <w:p w14:paraId="76977EEE">
      <w:pPr>
        <w:pStyle w:val="2"/>
        <w:spacing w:before="316" w:line="252" w:lineRule="auto"/>
        <w:ind w:right="2" w:firstLine="26"/>
        <w:jc w:val="both"/>
        <w:rPr>
          <w:rFonts w:hint="eastAsia"/>
          <w:b w:val="0"/>
          <w:bCs w:val="0"/>
          <w:i w:val="0"/>
          <w:iCs w:val="0"/>
          <w:spacing w:val="2"/>
          <w:sz w:val="30"/>
          <w:szCs w:val="30"/>
        </w:rPr>
      </w:pPr>
    </w:p>
    <w:p w14:paraId="41BEF71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that representation of the present glory of Christ, which, being made and proposed unto the imagination and carnal affections of superstitious persons, carries such a show of devotion and veneration in the Papal Church.</w:t>
      </w:r>
    </w:p>
    <w:p w14:paraId="7240557C">
      <w:pPr>
        <w:pStyle w:val="2"/>
        <w:spacing w:before="316" w:line="252" w:lineRule="auto"/>
        <w:ind w:right="2" w:firstLine="26"/>
        <w:jc w:val="both"/>
        <w:rPr>
          <w:rFonts w:hint="eastAsia"/>
          <w:b w:val="0"/>
          <w:bCs w:val="0"/>
          <w:i w:val="0"/>
          <w:iCs w:val="0"/>
          <w:spacing w:val="2"/>
          <w:sz w:val="30"/>
          <w:szCs w:val="30"/>
        </w:rPr>
      </w:pPr>
    </w:p>
    <w:p w14:paraId="6F6EAC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这就是对基督目前荣耀的这种表述，它被制作并呈现给迷信之人的想象和属肉体的情感，在罗马天主教会中带有如此的虔诚和崇敬的表象。</w:t>
      </w:r>
    </w:p>
    <w:p w14:paraId="25E665DD">
      <w:pPr>
        <w:pStyle w:val="2"/>
        <w:spacing w:before="316" w:line="252" w:lineRule="auto"/>
        <w:ind w:right="2" w:firstLine="26"/>
        <w:jc w:val="both"/>
        <w:rPr>
          <w:rFonts w:hint="eastAsia"/>
          <w:b w:val="0"/>
          <w:bCs w:val="0"/>
          <w:i w:val="0"/>
          <w:iCs w:val="0"/>
          <w:spacing w:val="2"/>
          <w:sz w:val="30"/>
          <w:szCs w:val="30"/>
        </w:rPr>
      </w:pPr>
    </w:p>
    <w:p w14:paraId="3D051CD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they err, not knowing the Scripture, nor the eternal glory of the Son of God.</w:t>
      </w:r>
    </w:p>
    <w:p w14:paraId="5B73AF04">
      <w:pPr>
        <w:pStyle w:val="2"/>
        <w:spacing w:before="316" w:line="252" w:lineRule="auto"/>
        <w:ind w:right="2" w:firstLine="26"/>
        <w:jc w:val="both"/>
        <w:rPr>
          <w:rFonts w:hint="eastAsia"/>
          <w:b w:val="0"/>
          <w:bCs w:val="0"/>
          <w:i w:val="0"/>
          <w:iCs w:val="0"/>
          <w:spacing w:val="2"/>
          <w:sz w:val="30"/>
          <w:szCs w:val="30"/>
        </w:rPr>
      </w:pPr>
    </w:p>
    <w:p w14:paraId="5D6DC8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但他们错了，因为他们不认识圣经，也不认识神子的永恒荣耀。</w:t>
      </w:r>
    </w:p>
    <w:p w14:paraId="631E7EAA">
      <w:pPr>
        <w:pStyle w:val="2"/>
        <w:spacing w:before="316" w:line="252" w:lineRule="auto"/>
        <w:ind w:right="2" w:firstLine="26"/>
        <w:jc w:val="both"/>
        <w:rPr>
          <w:rFonts w:hint="eastAsia"/>
          <w:b w:val="0"/>
          <w:bCs w:val="0"/>
          <w:i w:val="0"/>
          <w:iCs w:val="0"/>
          <w:spacing w:val="2"/>
          <w:sz w:val="30"/>
          <w:szCs w:val="30"/>
        </w:rPr>
      </w:pPr>
    </w:p>
    <w:p w14:paraId="3F2C8E5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the sole foundation of all our meditations herein.</w:t>
      </w:r>
    </w:p>
    <w:p w14:paraId="29C5A629">
      <w:pPr>
        <w:pStyle w:val="2"/>
        <w:spacing w:before="316" w:line="252" w:lineRule="auto"/>
        <w:ind w:right="2" w:firstLine="26"/>
        <w:jc w:val="both"/>
        <w:rPr>
          <w:rFonts w:hint="eastAsia"/>
          <w:b w:val="0"/>
          <w:bCs w:val="0"/>
          <w:i w:val="0"/>
          <w:iCs w:val="0"/>
          <w:spacing w:val="2"/>
          <w:sz w:val="30"/>
          <w:szCs w:val="30"/>
        </w:rPr>
      </w:pPr>
    </w:p>
    <w:p w14:paraId="3C945BA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这是我们在此所有默想的唯一根基。</w:t>
      </w:r>
    </w:p>
    <w:p w14:paraId="196BC397">
      <w:pPr>
        <w:pStyle w:val="2"/>
        <w:spacing w:before="316" w:line="252" w:lineRule="auto"/>
        <w:ind w:right="2" w:firstLine="26"/>
        <w:jc w:val="both"/>
        <w:rPr>
          <w:rFonts w:hint="eastAsia"/>
          <w:b w:val="0"/>
          <w:bCs w:val="0"/>
          <w:i w:val="0"/>
          <w:iCs w:val="0"/>
          <w:spacing w:val="2"/>
          <w:sz w:val="30"/>
          <w:szCs w:val="30"/>
        </w:rPr>
      </w:pPr>
    </w:p>
    <w:p w14:paraId="214F3A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glory that the Lord Jesus Christ is in the real actual possession of in heaven can be no otherwise seen or apprehended in this world, but in the light of faith fixing itself on divine revelation.</w:t>
      </w:r>
    </w:p>
    <w:p w14:paraId="6710333F">
      <w:pPr>
        <w:pStyle w:val="2"/>
        <w:spacing w:before="316" w:line="252" w:lineRule="auto"/>
        <w:ind w:right="2" w:firstLine="26"/>
        <w:jc w:val="both"/>
        <w:rPr>
          <w:rFonts w:hint="eastAsia"/>
          <w:b w:val="0"/>
          <w:bCs w:val="0"/>
          <w:i w:val="0"/>
          <w:iCs w:val="0"/>
          <w:spacing w:val="2"/>
          <w:sz w:val="30"/>
          <w:szCs w:val="30"/>
        </w:rPr>
      </w:pPr>
    </w:p>
    <w:p w14:paraId="0351F01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主耶稣基督在天上实际拥有的荣耀，在今世除了在信心专注于神圣启示的光照下之外，别无他法可以看见或领会。</w:t>
      </w:r>
    </w:p>
    <w:p w14:paraId="71B6286E">
      <w:pPr>
        <w:pStyle w:val="2"/>
        <w:spacing w:before="316" w:line="252" w:lineRule="auto"/>
        <w:ind w:right="2" w:firstLine="26"/>
        <w:jc w:val="both"/>
        <w:rPr>
          <w:rFonts w:hint="eastAsia"/>
          <w:b w:val="0"/>
          <w:bCs w:val="0"/>
          <w:i w:val="0"/>
          <w:iCs w:val="0"/>
          <w:spacing w:val="2"/>
          <w:sz w:val="30"/>
          <w:szCs w:val="30"/>
        </w:rPr>
      </w:pPr>
    </w:p>
    <w:p w14:paraId="6CAF036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To behold this glory of Christ is not an act of fancy or imagination.</w:t>
      </w:r>
    </w:p>
    <w:p w14:paraId="153C5B3D">
      <w:pPr>
        <w:pStyle w:val="2"/>
        <w:spacing w:before="316" w:line="252" w:lineRule="auto"/>
        <w:ind w:right="2" w:firstLine="26"/>
        <w:jc w:val="both"/>
        <w:rPr>
          <w:rFonts w:hint="eastAsia"/>
          <w:b w:val="0"/>
          <w:bCs w:val="0"/>
          <w:i w:val="0"/>
          <w:iCs w:val="0"/>
          <w:spacing w:val="2"/>
          <w:sz w:val="30"/>
          <w:szCs w:val="30"/>
        </w:rPr>
      </w:pPr>
    </w:p>
    <w:p w14:paraId="589E629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瞻仰基督这荣耀并非幻想或想象的行为。</w:t>
      </w:r>
    </w:p>
    <w:p w14:paraId="2C43A217">
      <w:pPr>
        <w:pStyle w:val="2"/>
        <w:spacing w:before="316" w:line="252" w:lineRule="auto"/>
        <w:ind w:right="2" w:firstLine="26"/>
        <w:jc w:val="both"/>
        <w:rPr>
          <w:rFonts w:hint="eastAsia"/>
          <w:b w:val="0"/>
          <w:bCs w:val="0"/>
          <w:i w:val="0"/>
          <w:iCs w:val="0"/>
          <w:spacing w:val="2"/>
          <w:sz w:val="30"/>
          <w:szCs w:val="30"/>
        </w:rPr>
      </w:pPr>
    </w:p>
    <w:p w14:paraId="6BA6D5A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does not consist in framing unto ourselves the shape of a glorious person in heaven.</w:t>
      </w:r>
    </w:p>
    <w:p w14:paraId="796A6E65">
      <w:pPr>
        <w:pStyle w:val="2"/>
        <w:spacing w:before="316" w:line="252" w:lineRule="auto"/>
        <w:ind w:right="2" w:firstLine="26"/>
        <w:jc w:val="both"/>
        <w:rPr>
          <w:rFonts w:hint="eastAsia"/>
          <w:b w:val="0"/>
          <w:bCs w:val="0"/>
          <w:i w:val="0"/>
          <w:iCs w:val="0"/>
          <w:spacing w:val="2"/>
          <w:sz w:val="30"/>
          <w:szCs w:val="30"/>
        </w:rPr>
      </w:pPr>
    </w:p>
    <w:p w14:paraId="3BFC83A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它不在于为我们自己塑造一个在天上荣耀之人的形像。</w:t>
      </w:r>
    </w:p>
    <w:p w14:paraId="1C90CD1A">
      <w:pPr>
        <w:pStyle w:val="2"/>
        <w:spacing w:before="316" w:line="252" w:lineRule="auto"/>
        <w:ind w:right="2" w:firstLine="26"/>
        <w:jc w:val="both"/>
        <w:rPr>
          <w:rFonts w:hint="eastAsia"/>
          <w:b w:val="0"/>
          <w:bCs w:val="0"/>
          <w:i w:val="0"/>
          <w:iCs w:val="0"/>
          <w:spacing w:val="2"/>
          <w:sz w:val="30"/>
          <w:szCs w:val="30"/>
        </w:rPr>
      </w:pPr>
    </w:p>
    <w:p w14:paraId="5F64F95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 steady exercise of faith on the revelation and description made of this glory of Christ in the Scripture, is the ground, rule,and measure, of all divine meditations thereon.</w:t>
      </w:r>
    </w:p>
    <w:p w14:paraId="36A3030B">
      <w:pPr>
        <w:pStyle w:val="2"/>
        <w:spacing w:before="316" w:line="252" w:lineRule="auto"/>
        <w:ind w:right="2" w:firstLine="26"/>
        <w:jc w:val="both"/>
        <w:rPr>
          <w:rFonts w:hint="eastAsia"/>
          <w:b w:val="0"/>
          <w:bCs w:val="0"/>
          <w:i w:val="0"/>
          <w:iCs w:val="0"/>
          <w:spacing w:val="2"/>
          <w:sz w:val="30"/>
          <w:szCs w:val="30"/>
        </w:rPr>
      </w:pPr>
    </w:p>
    <w:p w14:paraId="7AE376A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但是，信心在圣经中关于基督这荣耀的启示和描述上的稳定操练，是所有关于此的神圣默想的根据、规则和量度。</w:t>
      </w:r>
    </w:p>
    <w:p w14:paraId="20FD3A94">
      <w:pPr>
        <w:pStyle w:val="2"/>
        <w:spacing w:before="316" w:line="252" w:lineRule="auto"/>
        <w:ind w:right="2" w:firstLine="26"/>
        <w:jc w:val="both"/>
        <w:rPr>
          <w:rFonts w:hint="eastAsia"/>
          <w:b w:val="0"/>
          <w:bCs w:val="0"/>
          <w:i w:val="0"/>
          <w:iCs w:val="0"/>
          <w:spacing w:val="2"/>
          <w:sz w:val="30"/>
          <w:szCs w:val="30"/>
        </w:rPr>
      </w:pPr>
    </w:p>
    <w:p w14:paraId="20F7F94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Hereon our duty it is to call ourselves to an account as unto our endeavour after a gracious view of this glory of Christ:</w:t>
      </w:r>
    </w:p>
    <w:p w14:paraId="49D43CD0">
      <w:pPr>
        <w:pStyle w:val="2"/>
        <w:spacing w:before="316" w:line="252" w:lineRule="auto"/>
        <w:ind w:right="2" w:firstLine="26"/>
        <w:jc w:val="both"/>
        <w:rPr>
          <w:rFonts w:hint="eastAsia"/>
          <w:b w:val="0"/>
          <w:bCs w:val="0"/>
          <w:i w:val="0"/>
          <w:iCs w:val="0"/>
          <w:spacing w:val="2"/>
          <w:sz w:val="30"/>
          <w:szCs w:val="30"/>
        </w:rPr>
      </w:pPr>
    </w:p>
    <w:p w14:paraId="54F7237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因此，我们的责任是，就我们努力获得对基督这荣耀的恩慈看见，而省察自己：</w:t>
      </w:r>
    </w:p>
    <w:p w14:paraId="40F37975">
      <w:pPr>
        <w:pStyle w:val="2"/>
        <w:spacing w:before="316" w:line="252" w:lineRule="auto"/>
        <w:ind w:right="2" w:firstLine="26"/>
        <w:jc w:val="both"/>
        <w:rPr>
          <w:rFonts w:hint="eastAsia"/>
          <w:b w:val="0"/>
          <w:bCs w:val="0"/>
          <w:i w:val="0"/>
          <w:iCs w:val="0"/>
          <w:spacing w:val="2"/>
          <w:sz w:val="30"/>
          <w:szCs w:val="30"/>
        </w:rPr>
      </w:pPr>
    </w:p>
    <w:p w14:paraId="20735B4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When did we steadily behold it?</w:t>
      </w:r>
    </w:p>
    <w:p w14:paraId="08DEEBB7">
      <w:pPr>
        <w:pStyle w:val="2"/>
        <w:spacing w:before="316" w:line="252" w:lineRule="auto"/>
        <w:ind w:right="2" w:firstLine="26"/>
        <w:jc w:val="both"/>
        <w:rPr>
          <w:rFonts w:hint="eastAsia"/>
          <w:b w:val="0"/>
          <w:bCs w:val="0"/>
          <w:i w:val="0"/>
          <w:iCs w:val="0"/>
          <w:spacing w:val="2"/>
          <w:sz w:val="30"/>
          <w:szCs w:val="30"/>
        </w:rPr>
      </w:pPr>
    </w:p>
    <w:p w14:paraId="1B6FB9C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——我们何时曾坚定地瞻仰它？</w:t>
      </w:r>
    </w:p>
    <w:p w14:paraId="6F60C5EE">
      <w:pPr>
        <w:pStyle w:val="2"/>
        <w:spacing w:before="316" w:line="252" w:lineRule="auto"/>
        <w:ind w:right="2" w:firstLine="26"/>
        <w:jc w:val="both"/>
        <w:rPr>
          <w:rFonts w:hint="eastAsia"/>
          <w:b w:val="0"/>
          <w:bCs w:val="0"/>
          <w:i w:val="0"/>
          <w:iCs w:val="0"/>
          <w:spacing w:val="2"/>
          <w:sz w:val="30"/>
          <w:szCs w:val="30"/>
        </w:rPr>
      </w:pPr>
    </w:p>
    <w:p w14:paraId="24DF19D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when had we such a view of it as wherein our souls have been satisfied and refreshed?</w:t>
      </w:r>
    </w:p>
    <w:p w14:paraId="6417ED6E">
      <w:pPr>
        <w:pStyle w:val="2"/>
        <w:spacing w:before="316" w:line="252" w:lineRule="auto"/>
        <w:ind w:right="2" w:firstLine="26"/>
        <w:jc w:val="both"/>
        <w:rPr>
          <w:rFonts w:hint="eastAsia"/>
          <w:b w:val="0"/>
          <w:bCs w:val="0"/>
          <w:i w:val="0"/>
          <w:iCs w:val="0"/>
          <w:spacing w:val="2"/>
          <w:sz w:val="30"/>
          <w:szCs w:val="30"/>
        </w:rPr>
      </w:pPr>
    </w:p>
    <w:p w14:paraId="3F5F92B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我们何时曾有如此的看见，以致我们的灵魂得到满足和提神？</w:t>
      </w:r>
    </w:p>
    <w:p w14:paraId="4FB5C050">
      <w:pPr>
        <w:pStyle w:val="2"/>
        <w:spacing w:before="316" w:line="252" w:lineRule="auto"/>
        <w:ind w:right="2" w:firstLine="26"/>
        <w:jc w:val="both"/>
        <w:rPr>
          <w:rFonts w:hint="eastAsia"/>
          <w:b w:val="0"/>
          <w:bCs w:val="0"/>
          <w:i w:val="0"/>
          <w:iCs w:val="0"/>
          <w:spacing w:val="2"/>
          <w:sz w:val="30"/>
          <w:szCs w:val="30"/>
        </w:rPr>
      </w:pPr>
    </w:p>
    <w:p w14:paraId="4AC4F15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declared and represented unto us as one of the chief pillars of our faith, as a help of our joy, as an object of our hope, as a ground of our consolation, – as our greatest encouragement unto obedience and suffering.</w:t>
      </w:r>
    </w:p>
    <w:p w14:paraId="17BFA636">
      <w:pPr>
        <w:pStyle w:val="2"/>
        <w:spacing w:before="316" w:line="252" w:lineRule="auto"/>
        <w:ind w:right="2" w:firstLine="26"/>
        <w:jc w:val="both"/>
        <w:rPr>
          <w:rFonts w:hint="eastAsia"/>
          <w:b w:val="0"/>
          <w:bCs w:val="0"/>
          <w:i w:val="0"/>
          <w:iCs w:val="0"/>
          <w:spacing w:val="2"/>
          <w:sz w:val="30"/>
          <w:szCs w:val="30"/>
        </w:rPr>
      </w:pPr>
    </w:p>
    <w:p w14:paraId="45007D8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它被宣告并呈现给我们，作为我们信心的主要支柱之一，我们喜乐的帮助，我们盼望的对象，我们安慰的根据——我们顺服和受苦的最大鼓励。</w:t>
      </w:r>
    </w:p>
    <w:p w14:paraId="4C0B8CA3">
      <w:pPr>
        <w:pStyle w:val="2"/>
        <w:spacing w:before="316" w:line="252" w:lineRule="auto"/>
        <w:ind w:right="2" w:firstLine="26"/>
        <w:jc w:val="both"/>
        <w:rPr>
          <w:rFonts w:hint="eastAsia"/>
          <w:b w:val="0"/>
          <w:bCs w:val="0"/>
          <w:i w:val="0"/>
          <w:iCs w:val="0"/>
          <w:spacing w:val="2"/>
          <w:sz w:val="30"/>
          <w:szCs w:val="30"/>
        </w:rPr>
      </w:pPr>
    </w:p>
    <w:p w14:paraId="15E9C08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Are our minds every day conversant with thoughts hereof?</w:t>
      </w:r>
    </w:p>
    <w:p w14:paraId="02A6D6A3">
      <w:pPr>
        <w:pStyle w:val="2"/>
        <w:spacing w:before="316" w:line="252" w:lineRule="auto"/>
        <w:ind w:right="2" w:firstLine="26"/>
        <w:jc w:val="both"/>
        <w:rPr>
          <w:rFonts w:hint="eastAsia"/>
          <w:b w:val="0"/>
          <w:bCs w:val="0"/>
          <w:i w:val="0"/>
          <w:iCs w:val="0"/>
          <w:spacing w:val="2"/>
          <w:sz w:val="30"/>
          <w:szCs w:val="30"/>
        </w:rPr>
      </w:pPr>
    </w:p>
    <w:p w14:paraId="71950AA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我们的心思每天都琢磨这些事吗？</w:t>
      </w:r>
    </w:p>
    <w:p w14:paraId="6A07E1A4">
      <w:pPr>
        <w:pStyle w:val="2"/>
        <w:spacing w:before="316" w:line="252" w:lineRule="auto"/>
        <w:ind w:right="2" w:firstLine="26"/>
        <w:jc w:val="both"/>
        <w:rPr>
          <w:rFonts w:hint="eastAsia"/>
          <w:b w:val="0"/>
          <w:bCs w:val="0"/>
          <w:i w:val="0"/>
          <w:iCs w:val="0"/>
          <w:spacing w:val="2"/>
          <w:sz w:val="30"/>
          <w:szCs w:val="30"/>
        </w:rPr>
      </w:pPr>
    </w:p>
    <w:p w14:paraId="545DC66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or do we think ourselves not much concerned herein?</w:t>
      </w:r>
    </w:p>
    <w:p w14:paraId="6EB043AB">
      <w:pPr>
        <w:pStyle w:val="2"/>
        <w:spacing w:before="316" w:line="252" w:lineRule="auto"/>
        <w:ind w:right="2" w:firstLine="26"/>
        <w:jc w:val="both"/>
        <w:rPr>
          <w:rFonts w:hint="eastAsia"/>
          <w:b w:val="0"/>
          <w:bCs w:val="0"/>
          <w:i w:val="0"/>
          <w:iCs w:val="0"/>
          <w:spacing w:val="2"/>
          <w:sz w:val="30"/>
          <w:szCs w:val="30"/>
        </w:rPr>
      </w:pPr>
    </w:p>
    <w:p w14:paraId="463B6DF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或者我们认为自己与此关系不大吗？</w:t>
      </w:r>
    </w:p>
    <w:p w14:paraId="63D76645">
      <w:pPr>
        <w:pStyle w:val="2"/>
        <w:spacing w:before="316" w:line="252" w:lineRule="auto"/>
        <w:ind w:right="2" w:firstLine="26"/>
        <w:jc w:val="both"/>
        <w:rPr>
          <w:rFonts w:hint="eastAsia"/>
          <w:b w:val="0"/>
          <w:bCs w:val="0"/>
          <w:i w:val="0"/>
          <w:iCs w:val="0"/>
          <w:spacing w:val="2"/>
          <w:sz w:val="30"/>
          <w:szCs w:val="30"/>
        </w:rPr>
      </w:pPr>
    </w:p>
    <w:p w14:paraId="2E44804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Do we look upon it as that which is without us and above us, – that which we shall have time enough to consider when we come to heaven?</w:t>
      </w:r>
    </w:p>
    <w:p w14:paraId="3D761916">
      <w:pPr>
        <w:pStyle w:val="2"/>
        <w:spacing w:before="316" w:line="252" w:lineRule="auto"/>
        <w:ind w:right="2" w:firstLine="26"/>
        <w:jc w:val="both"/>
        <w:rPr>
          <w:rFonts w:hint="eastAsia"/>
          <w:b w:val="0"/>
          <w:bCs w:val="0"/>
          <w:i w:val="0"/>
          <w:iCs w:val="0"/>
          <w:spacing w:val="2"/>
          <w:sz w:val="30"/>
          <w:szCs w:val="30"/>
        </w:rPr>
      </w:pPr>
    </w:p>
    <w:p w14:paraId="34FC20C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我们是否视其为在我们之外、在我们之上的东西——我们到天堂后会有足够的时间去思考的东西？</w:t>
      </w:r>
    </w:p>
    <w:p w14:paraId="137110EE">
      <w:pPr>
        <w:pStyle w:val="2"/>
        <w:spacing w:before="316" w:line="252" w:lineRule="auto"/>
        <w:ind w:right="2" w:firstLine="26"/>
        <w:jc w:val="both"/>
        <w:rPr>
          <w:rFonts w:hint="eastAsia"/>
          <w:b w:val="0"/>
          <w:bCs w:val="0"/>
          <w:i w:val="0"/>
          <w:iCs w:val="0"/>
          <w:spacing w:val="2"/>
          <w:sz w:val="30"/>
          <w:szCs w:val="30"/>
        </w:rPr>
      </w:pPr>
    </w:p>
    <w:p w14:paraId="7EA258E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is it with many.</w:t>
      </w:r>
    </w:p>
    <w:p w14:paraId="25B809B0">
      <w:pPr>
        <w:pStyle w:val="2"/>
        <w:spacing w:before="316" w:line="252" w:lineRule="auto"/>
        <w:ind w:right="2" w:firstLine="26"/>
        <w:jc w:val="both"/>
        <w:rPr>
          <w:rFonts w:hint="eastAsia"/>
          <w:b w:val="0"/>
          <w:bCs w:val="0"/>
          <w:i w:val="0"/>
          <w:iCs w:val="0"/>
          <w:spacing w:val="2"/>
          <w:sz w:val="30"/>
          <w:szCs w:val="30"/>
        </w:rPr>
      </w:pPr>
    </w:p>
    <w:p w14:paraId="6E8874C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许多人都是如此。</w:t>
      </w:r>
    </w:p>
    <w:p w14:paraId="01530A37">
      <w:pPr>
        <w:pStyle w:val="2"/>
        <w:spacing w:before="316" w:line="252" w:lineRule="auto"/>
        <w:ind w:right="2" w:firstLine="26"/>
        <w:jc w:val="both"/>
        <w:rPr>
          <w:rFonts w:hint="eastAsia"/>
          <w:b w:val="0"/>
          <w:bCs w:val="0"/>
          <w:i w:val="0"/>
          <w:iCs w:val="0"/>
          <w:spacing w:val="2"/>
          <w:sz w:val="30"/>
          <w:szCs w:val="30"/>
        </w:rPr>
      </w:pPr>
    </w:p>
    <w:p w14:paraId="4E7289E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care neither where Christ is nor what he is, so that one way or other they may be saved by him.</w:t>
      </w:r>
    </w:p>
    <w:p w14:paraId="7256C785">
      <w:pPr>
        <w:pStyle w:val="2"/>
        <w:spacing w:before="316" w:line="252" w:lineRule="auto"/>
        <w:ind w:right="2" w:firstLine="26"/>
        <w:jc w:val="both"/>
        <w:rPr>
          <w:rFonts w:hint="eastAsia"/>
          <w:b w:val="0"/>
          <w:bCs w:val="0"/>
          <w:i w:val="0"/>
          <w:iCs w:val="0"/>
          <w:spacing w:val="2"/>
          <w:sz w:val="30"/>
          <w:szCs w:val="30"/>
        </w:rPr>
      </w:pPr>
    </w:p>
    <w:p w14:paraId="31D5AE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他们既不关心基督在哪里，也不关心祂是谁，只要他们能以某种方式借祂得救就行。</w:t>
      </w:r>
    </w:p>
    <w:p w14:paraId="2BC00DF3">
      <w:pPr>
        <w:pStyle w:val="2"/>
        <w:spacing w:before="316" w:line="252" w:lineRule="auto"/>
        <w:ind w:right="2" w:firstLine="26"/>
        <w:jc w:val="both"/>
        <w:rPr>
          <w:rFonts w:hint="eastAsia"/>
          <w:b w:val="0"/>
          <w:bCs w:val="0"/>
          <w:i w:val="0"/>
          <w:iCs w:val="0"/>
          <w:spacing w:val="2"/>
          <w:sz w:val="30"/>
          <w:szCs w:val="30"/>
        </w:rPr>
      </w:pPr>
    </w:p>
    <w:p w14:paraId="3AE54CB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hope, as they pretend, that they shall see him and his glory in heaven, – and that they suppose to be sufficient time;</w:t>
      </w:r>
    </w:p>
    <w:p w14:paraId="3603B3D9">
      <w:pPr>
        <w:pStyle w:val="2"/>
        <w:spacing w:before="316" w:line="252" w:lineRule="auto"/>
        <w:ind w:right="2" w:firstLine="26"/>
        <w:jc w:val="both"/>
        <w:rPr>
          <w:rFonts w:hint="eastAsia"/>
          <w:b w:val="0"/>
          <w:bCs w:val="0"/>
          <w:i w:val="0"/>
          <w:iCs w:val="0"/>
          <w:spacing w:val="2"/>
          <w:sz w:val="30"/>
          <w:szCs w:val="30"/>
        </w:rPr>
      </w:pPr>
    </w:p>
    <w:p w14:paraId="69A1FF7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他们希望，正如他们所伪称的，他们将在天上看见祂和祂的荣耀——他们认为那有足够的时间；</w:t>
      </w:r>
    </w:p>
    <w:p w14:paraId="285A7F8F">
      <w:pPr>
        <w:pStyle w:val="2"/>
        <w:spacing w:before="316" w:line="252" w:lineRule="auto"/>
        <w:ind w:right="2" w:firstLine="26"/>
        <w:jc w:val="both"/>
        <w:rPr>
          <w:rFonts w:hint="eastAsia"/>
          <w:b w:val="0"/>
          <w:bCs w:val="0"/>
          <w:i w:val="0"/>
          <w:iCs w:val="0"/>
          <w:spacing w:val="2"/>
          <w:sz w:val="30"/>
          <w:szCs w:val="30"/>
        </w:rPr>
      </w:pPr>
    </w:p>
    <w:p w14:paraId="16EAA2B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in vain do they pretend a desire thereof, – in vain are their expectations of any such thing.</w:t>
      </w:r>
    </w:p>
    <w:p w14:paraId="68179552">
      <w:pPr>
        <w:pStyle w:val="2"/>
        <w:spacing w:before="316" w:line="252" w:lineRule="auto"/>
        <w:ind w:right="2" w:firstLine="26"/>
        <w:jc w:val="both"/>
        <w:rPr>
          <w:rFonts w:hint="eastAsia"/>
          <w:b w:val="0"/>
          <w:bCs w:val="0"/>
          <w:i w:val="0"/>
          <w:iCs w:val="0"/>
          <w:spacing w:val="2"/>
          <w:sz w:val="30"/>
          <w:szCs w:val="30"/>
        </w:rPr>
      </w:pPr>
    </w:p>
    <w:p w14:paraId="1A6751C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但他们徒然伪称渴望它——他们对任何这类事的期望都是徒然的。</w:t>
      </w:r>
    </w:p>
    <w:p w14:paraId="4EDAD68E">
      <w:pPr>
        <w:pStyle w:val="2"/>
        <w:spacing w:before="316" w:line="252" w:lineRule="auto"/>
        <w:ind w:right="2" w:firstLine="26"/>
        <w:jc w:val="both"/>
        <w:rPr>
          <w:rFonts w:hint="eastAsia"/>
          <w:b w:val="0"/>
          <w:bCs w:val="0"/>
          <w:i w:val="0"/>
          <w:iCs w:val="0"/>
          <w:spacing w:val="2"/>
          <w:sz w:val="30"/>
          <w:szCs w:val="30"/>
        </w:rPr>
      </w:pPr>
    </w:p>
    <w:p w14:paraId="59BC589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who endeavour not to behold the glory of Christ in this world, as has been often said, shall never behold him in glory hereafter unto their satisfaction;</w:t>
      </w:r>
    </w:p>
    <w:p w14:paraId="43E1FAAB">
      <w:pPr>
        <w:pStyle w:val="2"/>
        <w:spacing w:before="316" w:line="252" w:lineRule="auto"/>
        <w:ind w:right="2" w:firstLine="26"/>
        <w:jc w:val="both"/>
        <w:rPr>
          <w:rFonts w:hint="eastAsia"/>
          <w:b w:val="0"/>
          <w:bCs w:val="0"/>
          <w:i w:val="0"/>
          <w:iCs w:val="0"/>
          <w:spacing w:val="2"/>
          <w:sz w:val="30"/>
          <w:szCs w:val="30"/>
        </w:rPr>
      </w:pPr>
    </w:p>
    <w:p w14:paraId="50D1471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凡今世不努力瞻仰基督荣耀的人，正如屡次所说的，将来也决不能在荣耀中瞻仰祂而得满足；</w:t>
      </w:r>
    </w:p>
    <w:p w14:paraId="7A6E70EC">
      <w:pPr>
        <w:pStyle w:val="2"/>
        <w:spacing w:before="316" w:line="252" w:lineRule="auto"/>
        <w:ind w:right="2" w:firstLine="26"/>
        <w:jc w:val="both"/>
        <w:rPr>
          <w:rFonts w:hint="eastAsia"/>
          <w:b w:val="0"/>
          <w:bCs w:val="0"/>
          <w:i w:val="0"/>
          <w:iCs w:val="0"/>
          <w:spacing w:val="2"/>
          <w:sz w:val="30"/>
          <w:szCs w:val="30"/>
        </w:rPr>
      </w:pPr>
    </w:p>
    <w:p w14:paraId="404D806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nor do they desire so to do, only they suppose it a part of that relief which they would have when they are gone out of this world.</w:t>
      </w:r>
    </w:p>
    <w:p w14:paraId="0A334153">
      <w:pPr>
        <w:pStyle w:val="2"/>
        <w:spacing w:before="316" w:line="252" w:lineRule="auto"/>
        <w:ind w:right="2" w:firstLine="26"/>
        <w:jc w:val="both"/>
        <w:rPr>
          <w:rFonts w:hint="eastAsia"/>
          <w:b w:val="0"/>
          <w:bCs w:val="0"/>
          <w:i w:val="0"/>
          <w:iCs w:val="0"/>
          <w:spacing w:val="2"/>
          <w:sz w:val="30"/>
          <w:szCs w:val="30"/>
        </w:rPr>
      </w:pPr>
    </w:p>
    <w:p w14:paraId="632210F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他们也不渴望这样做，他们只是假设这是他们离开这个世界后所希望得到的那种解脱的一部分。</w:t>
      </w:r>
    </w:p>
    <w:p w14:paraId="7AE1B4A6">
      <w:pPr>
        <w:pStyle w:val="2"/>
        <w:spacing w:before="316" w:line="252" w:lineRule="auto"/>
        <w:ind w:right="2" w:firstLine="26"/>
        <w:jc w:val="both"/>
        <w:rPr>
          <w:rFonts w:hint="eastAsia"/>
          <w:b w:val="0"/>
          <w:bCs w:val="0"/>
          <w:i w:val="0"/>
          <w:iCs w:val="0"/>
          <w:spacing w:val="2"/>
          <w:sz w:val="30"/>
          <w:szCs w:val="30"/>
        </w:rPr>
      </w:pPr>
    </w:p>
    <w:p w14:paraId="2B33A59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what should beget such a desire in them?</w:t>
      </w:r>
    </w:p>
    <w:p w14:paraId="3EB8226F">
      <w:pPr>
        <w:pStyle w:val="2"/>
        <w:spacing w:before="316" w:line="252" w:lineRule="auto"/>
        <w:ind w:right="2" w:firstLine="26"/>
        <w:jc w:val="both"/>
        <w:rPr>
          <w:rFonts w:hint="eastAsia"/>
          <w:b w:val="0"/>
          <w:bCs w:val="0"/>
          <w:i w:val="0"/>
          <w:iCs w:val="0"/>
          <w:spacing w:val="2"/>
          <w:sz w:val="30"/>
          <w:szCs w:val="30"/>
        </w:rPr>
      </w:pPr>
    </w:p>
    <w:p w14:paraId="28F88E3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因为什么能在他们里面产生这样的渴望呢？</w:t>
      </w:r>
    </w:p>
    <w:p w14:paraId="6588E3CD">
      <w:pPr>
        <w:pStyle w:val="2"/>
        <w:spacing w:before="316" w:line="252" w:lineRule="auto"/>
        <w:ind w:right="2" w:firstLine="26"/>
        <w:jc w:val="both"/>
        <w:rPr>
          <w:rFonts w:hint="eastAsia"/>
          <w:b w:val="0"/>
          <w:bCs w:val="0"/>
          <w:i w:val="0"/>
          <w:iCs w:val="0"/>
          <w:spacing w:val="2"/>
          <w:sz w:val="30"/>
          <w:szCs w:val="30"/>
        </w:rPr>
      </w:pPr>
    </w:p>
    <w:p w14:paraId="6F895E6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Nothing can do it but some view of it here by faith;</w:t>
      </w:r>
    </w:p>
    <w:p w14:paraId="2211E2B8">
      <w:pPr>
        <w:pStyle w:val="2"/>
        <w:spacing w:before="316" w:line="252" w:lineRule="auto"/>
        <w:ind w:right="2" w:firstLine="26"/>
        <w:jc w:val="both"/>
        <w:rPr>
          <w:rFonts w:hint="eastAsia"/>
          <w:b w:val="0"/>
          <w:bCs w:val="0"/>
          <w:i w:val="0"/>
          <w:iCs w:val="0"/>
          <w:spacing w:val="2"/>
          <w:sz w:val="30"/>
          <w:szCs w:val="30"/>
        </w:rPr>
      </w:pPr>
    </w:p>
    <w:p w14:paraId="6116426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除了在此凭信心看见它一些之外，没有任何东西能做到这一点；</w:t>
      </w:r>
    </w:p>
    <w:p w14:paraId="3019BB15">
      <w:pPr>
        <w:pStyle w:val="2"/>
        <w:spacing w:before="316" w:line="252" w:lineRule="auto"/>
        <w:ind w:right="2" w:firstLine="26"/>
        <w:jc w:val="both"/>
        <w:rPr>
          <w:rFonts w:hint="eastAsia"/>
          <w:b w:val="0"/>
          <w:bCs w:val="0"/>
          <w:i w:val="0"/>
          <w:iCs w:val="0"/>
          <w:spacing w:val="2"/>
          <w:sz w:val="30"/>
          <w:szCs w:val="30"/>
        </w:rPr>
      </w:pPr>
    </w:p>
    <w:p w14:paraId="5624BC7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which they despise, or totally neglect.</w:t>
      </w:r>
    </w:p>
    <w:p w14:paraId="207CD202">
      <w:pPr>
        <w:pStyle w:val="2"/>
        <w:spacing w:before="316" w:line="252" w:lineRule="auto"/>
        <w:ind w:right="2" w:firstLine="26"/>
        <w:jc w:val="both"/>
        <w:rPr>
          <w:rFonts w:hint="eastAsia"/>
          <w:b w:val="0"/>
          <w:bCs w:val="0"/>
          <w:i w:val="0"/>
          <w:iCs w:val="0"/>
          <w:spacing w:val="2"/>
          <w:sz w:val="30"/>
          <w:szCs w:val="30"/>
        </w:rPr>
      </w:pPr>
    </w:p>
    <w:p w14:paraId="4059806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他们却藐视或完全忽略它。</w:t>
      </w:r>
    </w:p>
    <w:p w14:paraId="78466078">
      <w:pPr>
        <w:pStyle w:val="2"/>
        <w:spacing w:before="316" w:line="252" w:lineRule="auto"/>
        <w:ind w:right="2" w:firstLine="26"/>
        <w:jc w:val="both"/>
        <w:rPr>
          <w:rFonts w:hint="eastAsia"/>
          <w:b w:val="0"/>
          <w:bCs w:val="0"/>
          <w:i w:val="0"/>
          <w:iCs w:val="0"/>
          <w:spacing w:val="2"/>
          <w:sz w:val="30"/>
          <w:szCs w:val="30"/>
        </w:rPr>
      </w:pPr>
    </w:p>
    <w:p w14:paraId="7306A58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Every pretence of a desire of heaven, and of the presence of Christ therein, that does not arise from, that is not resolved into, that expectation which we have of the glory of Christ in this world by faith, is mere fancy and imagination.</w:t>
      </w:r>
    </w:p>
    <w:p w14:paraId="3DACC277">
      <w:pPr>
        <w:pStyle w:val="2"/>
        <w:spacing w:before="316" w:line="252" w:lineRule="auto"/>
        <w:ind w:right="2" w:firstLine="26"/>
        <w:jc w:val="both"/>
        <w:rPr>
          <w:rFonts w:hint="eastAsia"/>
          <w:b w:val="0"/>
          <w:bCs w:val="0"/>
          <w:i w:val="0"/>
          <w:iCs w:val="0"/>
          <w:spacing w:val="2"/>
          <w:sz w:val="30"/>
          <w:szCs w:val="30"/>
        </w:rPr>
      </w:pPr>
    </w:p>
    <w:p w14:paraId="00FD577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凡不源于、不归结于我们今世凭信心对基督荣耀的期望的，所有对天堂和基督在其中同在的渴望的伪称，都只是幻想和想象。</w:t>
      </w:r>
    </w:p>
    <w:p w14:paraId="56D2422D">
      <w:pPr>
        <w:pStyle w:val="2"/>
        <w:spacing w:before="316" w:line="252" w:lineRule="auto"/>
        <w:ind w:right="2" w:firstLine="26"/>
        <w:jc w:val="both"/>
        <w:rPr>
          <w:rFonts w:hint="eastAsia"/>
          <w:b w:val="0"/>
          <w:bCs w:val="0"/>
          <w:i w:val="0"/>
          <w:iCs w:val="0"/>
          <w:spacing w:val="2"/>
          <w:sz w:val="30"/>
          <w:szCs w:val="30"/>
        </w:rPr>
      </w:pPr>
    </w:p>
    <w:p w14:paraId="7EE426E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Our constant exercise in meditation on this glory of Christ will fill us with joy on his account;</w:t>
      </w:r>
    </w:p>
    <w:p w14:paraId="4BF76889">
      <w:pPr>
        <w:pStyle w:val="2"/>
        <w:spacing w:before="316" w:line="252" w:lineRule="auto"/>
        <w:ind w:right="2" w:firstLine="26"/>
        <w:jc w:val="both"/>
        <w:rPr>
          <w:rFonts w:hint="eastAsia"/>
          <w:b w:val="0"/>
          <w:bCs w:val="0"/>
          <w:i w:val="0"/>
          <w:iCs w:val="0"/>
          <w:spacing w:val="2"/>
          <w:sz w:val="30"/>
          <w:szCs w:val="30"/>
        </w:rPr>
      </w:pPr>
    </w:p>
    <w:p w14:paraId="5D73418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我们持续操练默想基督这荣耀，会因祂而使我们充满喜乐；</w:t>
      </w:r>
    </w:p>
    <w:p w14:paraId="212A6F7D">
      <w:pPr>
        <w:pStyle w:val="2"/>
        <w:spacing w:before="316" w:line="252" w:lineRule="auto"/>
        <w:ind w:right="2" w:firstLine="26"/>
        <w:jc w:val="both"/>
        <w:rPr>
          <w:rFonts w:hint="eastAsia"/>
          <w:b w:val="0"/>
          <w:bCs w:val="0"/>
          <w:i w:val="0"/>
          <w:iCs w:val="0"/>
          <w:spacing w:val="2"/>
          <w:sz w:val="30"/>
          <w:szCs w:val="30"/>
        </w:rPr>
      </w:pPr>
    </w:p>
    <w:p w14:paraId="08A83EC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which is an effectual motive unto the duty itself.</w:t>
      </w:r>
    </w:p>
    <w:p w14:paraId="4C0F4BD7">
      <w:pPr>
        <w:pStyle w:val="2"/>
        <w:spacing w:before="316" w:line="252" w:lineRule="auto"/>
        <w:ind w:right="2" w:firstLine="26"/>
        <w:jc w:val="both"/>
        <w:rPr>
          <w:rFonts w:hint="eastAsia"/>
          <w:b w:val="0"/>
          <w:bCs w:val="0"/>
          <w:i w:val="0"/>
          <w:iCs w:val="0"/>
          <w:spacing w:val="2"/>
          <w:sz w:val="30"/>
          <w:szCs w:val="30"/>
        </w:rPr>
      </w:pPr>
    </w:p>
    <w:p w14:paraId="493445D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这是对此责任本身的一个有效动机。</w:t>
      </w:r>
    </w:p>
    <w:p w14:paraId="4675D6A4">
      <w:pPr>
        <w:pStyle w:val="2"/>
        <w:spacing w:before="316" w:line="252" w:lineRule="auto"/>
        <w:ind w:right="2" w:firstLine="26"/>
        <w:jc w:val="both"/>
        <w:rPr>
          <w:rFonts w:hint="eastAsia"/>
          <w:b w:val="0"/>
          <w:bCs w:val="0"/>
          <w:i w:val="0"/>
          <w:iCs w:val="0"/>
          <w:spacing w:val="2"/>
          <w:sz w:val="30"/>
          <w:szCs w:val="30"/>
        </w:rPr>
      </w:pPr>
    </w:p>
    <w:p w14:paraId="654DDA0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are for the most part selfish, and look no farther than our own concernments.</w:t>
      </w:r>
    </w:p>
    <w:p w14:paraId="01559D9B">
      <w:pPr>
        <w:pStyle w:val="2"/>
        <w:spacing w:before="316" w:line="252" w:lineRule="auto"/>
        <w:ind w:right="2" w:firstLine="26"/>
        <w:jc w:val="both"/>
        <w:rPr>
          <w:rFonts w:hint="eastAsia"/>
          <w:b w:val="0"/>
          <w:bCs w:val="0"/>
          <w:i w:val="0"/>
          <w:iCs w:val="0"/>
          <w:spacing w:val="2"/>
          <w:sz w:val="30"/>
          <w:szCs w:val="30"/>
        </w:rPr>
      </w:pPr>
    </w:p>
    <w:p w14:paraId="0FD2C80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我们大多是自私的，只顾及自己的利益。</w:t>
      </w:r>
    </w:p>
    <w:p w14:paraId="0277C1B8">
      <w:pPr>
        <w:pStyle w:val="2"/>
        <w:spacing w:before="316" w:line="252" w:lineRule="auto"/>
        <w:ind w:right="2" w:firstLine="26"/>
        <w:jc w:val="both"/>
        <w:rPr>
          <w:rFonts w:hint="eastAsia"/>
          <w:b w:val="0"/>
          <w:bCs w:val="0"/>
          <w:i w:val="0"/>
          <w:iCs w:val="0"/>
          <w:spacing w:val="2"/>
          <w:sz w:val="30"/>
          <w:szCs w:val="30"/>
        </w:rPr>
      </w:pPr>
    </w:p>
    <w:p w14:paraId="4E7D28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we may be pardoned and saved by him, we care not much how it is with himself, but only presume it is well enough.</w:t>
      </w:r>
    </w:p>
    <w:p w14:paraId="2A8A9DEF">
      <w:pPr>
        <w:pStyle w:val="2"/>
        <w:spacing w:before="316" w:line="252" w:lineRule="auto"/>
        <w:ind w:right="2" w:firstLine="26"/>
        <w:jc w:val="both"/>
        <w:rPr>
          <w:rFonts w:hint="eastAsia"/>
          <w:b w:val="0"/>
          <w:bCs w:val="0"/>
          <w:i w:val="0"/>
          <w:iCs w:val="0"/>
          <w:spacing w:val="2"/>
          <w:sz w:val="30"/>
          <w:szCs w:val="30"/>
        </w:rPr>
      </w:pPr>
    </w:p>
    <w:p w14:paraId="7D805A6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所以我们可以借祂得赦免和拯救，我们不太关心祂自己如何，只 presumptive 地认为祂一切都好。（presume it is well enough，应为presume He is well enough）</w:t>
      </w:r>
    </w:p>
    <w:p w14:paraId="4336198E">
      <w:pPr>
        <w:pStyle w:val="2"/>
        <w:spacing w:before="316" w:line="252" w:lineRule="auto"/>
        <w:ind w:right="2" w:firstLine="26"/>
        <w:jc w:val="both"/>
        <w:rPr>
          <w:rFonts w:hint="eastAsia"/>
          <w:b w:val="0"/>
          <w:bCs w:val="0"/>
          <w:i w:val="0"/>
          <w:iCs w:val="0"/>
          <w:spacing w:val="2"/>
          <w:sz w:val="30"/>
          <w:szCs w:val="30"/>
        </w:rPr>
      </w:pPr>
    </w:p>
    <w:p w14:paraId="201D66A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find not any concernment of our own therein.</w:t>
      </w:r>
    </w:p>
    <w:p w14:paraId="44EF3AB6">
      <w:pPr>
        <w:pStyle w:val="2"/>
        <w:spacing w:before="316" w:line="252" w:lineRule="auto"/>
        <w:ind w:right="2" w:firstLine="26"/>
        <w:jc w:val="both"/>
        <w:rPr>
          <w:rFonts w:hint="eastAsia"/>
          <w:b w:val="0"/>
          <w:bCs w:val="0"/>
          <w:i w:val="0"/>
          <w:iCs w:val="0"/>
          <w:spacing w:val="2"/>
          <w:sz w:val="30"/>
          <w:szCs w:val="30"/>
        </w:rPr>
      </w:pPr>
    </w:p>
    <w:p w14:paraId="20A77E0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我们在此找不到任何自己的利害关系。</w:t>
      </w:r>
    </w:p>
    <w:p w14:paraId="21B9363E">
      <w:pPr>
        <w:pStyle w:val="2"/>
        <w:spacing w:before="316" w:line="252" w:lineRule="auto"/>
        <w:ind w:right="2" w:firstLine="26"/>
        <w:jc w:val="both"/>
        <w:rPr>
          <w:rFonts w:hint="eastAsia"/>
          <w:b w:val="0"/>
          <w:bCs w:val="0"/>
          <w:i w:val="0"/>
          <w:iCs w:val="0"/>
          <w:spacing w:val="2"/>
          <w:sz w:val="30"/>
          <w:szCs w:val="30"/>
        </w:rPr>
      </w:pPr>
    </w:p>
    <w:p w14:paraId="214A40D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this frame is directly opposite unto the genius of divine faith and love.</w:t>
      </w:r>
    </w:p>
    <w:p w14:paraId="2F03644E">
      <w:pPr>
        <w:pStyle w:val="2"/>
        <w:spacing w:before="316" w:line="252" w:lineRule="auto"/>
        <w:ind w:right="2" w:firstLine="26"/>
        <w:jc w:val="both"/>
        <w:rPr>
          <w:rFonts w:hint="eastAsia"/>
          <w:b w:val="0"/>
          <w:bCs w:val="0"/>
          <w:i w:val="0"/>
          <w:iCs w:val="0"/>
          <w:spacing w:val="2"/>
          <w:sz w:val="30"/>
          <w:szCs w:val="30"/>
        </w:rPr>
      </w:pPr>
    </w:p>
    <w:p w14:paraId="0787092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但是这种心境与神圣信心和爱的本质是直接对立的。</w:t>
      </w:r>
    </w:p>
    <w:p w14:paraId="7B663DE6">
      <w:pPr>
        <w:pStyle w:val="2"/>
        <w:spacing w:before="316" w:line="252" w:lineRule="auto"/>
        <w:ind w:right="2" w:firstLine="26"/>
        <w:jc w:val="both"/>
        <w:rPr>
          <w:rFonts w:hint="eastAsia"/>
          <w:b w:val="0"/>
          <w:bCs w:val="0"/>
          <w:i w:val="0"/>
          <w:iCs w:val="0"/>
          <w:spacing w:val="2"/>
          <w:sz w:val="30"/>
          <w:szCs w:val="30"/>
        </w:rPr>
      </w:pPr>
    </w:p>
    <w:p w14:paraId="56CB6AD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their principal actings consist preferring Christ above ourselves, and our concerns in him above all our own.</w:t>
      </w:r>
    </w:p>
    <w:p w14:paraId="38028313">
      <w:pPr>
        <w:pStyle w:val="2"/>
        <w:spacing w:before="316" w:line="252" w:lineRule="auto"/>
        <w:ind w:right="2" w:firstLine="26"/>
        <w:jc w:val="both"/>
        <w:rPr>
          <w:rFonts w:hint="eastAsia"/>
          <w:b w:val="0"/>
          <w:bCs w:val="0"/>
          <w:i w:val="0"/>
          <w:iCs w:val="0"/>
          <w:spacing w:val="2"/>
          <w:sz w:val="30"/>
          <w:szCs w:val="30"/>
        </w:rPr>
      </w:pPr>
    </w:p>
    <w:p w14:paraId="46B15E7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因为它们主要的行动在于将基督置于我们自己之上，并将我们在祂里面的利害关系置于我们所有自己的利害关系之上。</w:t>
      </w:r>
    </w:p>
    <w:p w14:paraId="23856F3B">
      <w:pPr>
        <w:pStyle w:val="2"/>
        <w:spacing w:before="316" w:line="252" w:lineRule="auto"/>
        <w:ind w:right="2" w:firstLine="26"/>
        <w:jc w:val="both"/>
        <w:rPr>
          <w:rFonts w:hint="eastAsia"/>
          <w:b w:val="0"/>
          <w:bCs w:val="0"/>
          <w:i w:val="0"/>
          <w:iCs w:val="0"/>
          <w:spacing w:val="2"/>
          <w:sz w:val="30"/>
          <w:szCs w:val="30"/>
        </w:rPr>
      </w:pPr>
    </w:p>
    <w:p w14:paraId="68B3EB6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Let this, then, stir ourselves up unto the contemplation of this glory.</w:t>
      </w:r>
    </w:p>
    <w:p w14:paraId="2572260D">
      <w:pPr>
        <w:pStyle w:val="2"/>
        <w:spacing w:before="316" w:line="252" w:lineRule="auto"/>
        <w:ind w:right="2" w:firstLine="26"/>
        <w:jc w:val="both"/>
        <w:rPr>
          <w:rFonts w:hint="eastAsia"/>
          <w:b w:val="0"/>
          <w:bCs w:val="0"/>
          <w:i w:val="0"/>
          <w:iCs w:val="0"/>
          <w:spacing w:val="2"/>
          <w:sz w:val="30"/>
          <w:szCs w:val="30"/>
        </w:rPr>
      </w:pPr>
    </w:p>
    <w:p w14:paraId="7C593EE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那么，让这一点激励我们去默想这荣耀。</w:t>
      </w:r>
    </w:p>
    <w:p w14:paraId="54AF3B5F">
      <w:pPr>
        <w:pStyle w:val="2"/>
        <w:spacing w:before="316" w:line="252" w:lineRule="auto"/>
        <w:ind w:right="2" w:firstLine="26"/>
        <w:jc w:val="both"/>
        <w:rPr>
          <w:rFonts w:hint="eastAsia"/>
          <w:b w:val="0"/>
          <w:bCs w:val="0"/>
          <w:i w:val="0"/>
          <w:iCs w:val="0"/>
          <w:spacing w:val="2"/>
          <w:sz w:val="30"/>
          <w:szCs w:val="30"/>
        </w:rPr>
      </w:pPr>
    </w:p>
    <w:p w14:paraId="52F8EAE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Who is it that is thus exalted over all?</w:t>
      </w:r>
    </w:p>
    <w:p w14:paraId="39D902F8">
      <w:pPr>
        <w:pStyle w:val="2"/>
        <w:spacing w:before="316" w:line="252" w:lineRule="auto"/>
        <w:ind w:right="2" w:firstLine="26"/>
        <w:jc w:val="both"/>
        <w:rPr>
          <w:rFonts w:hint="eastAsia"/>
          <w:b w:val="0"/>
          <w:bCs w:val="0"/>
          <w:i w:val="0"/>
          <w:iCs w:val="0"/>
          <w:spacing w:val="2"/>
          <w:sz w:val="30"/>
          <w:szCs w:val="30"/>
        </w:rPr>
      </w:pPr>
    </w:p>
    <w:p w14:paraId="3AB56F6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是谁如此被高举在万有之上？</w:t>
      </w:r>
    </w:p>
    <w:p w14:paraId="71AB8EC7">
      <w:pPr>
        <w:pStyle w:val="2"/>
        <w:spacing w:before="316" w:line="252" w:lineRule="auto"/>
        <w:ind w:right="2" w:firstLine="26"/>
        <w:jc w:val="both"/>
        <w:rPr>
          <w:rFonts w:hint="eastAsia"/>
          <w:b w:val="0"/>
          <w:bCs w:val="0"/>
          <w:i w:val="0"/>
          <w:iCs w:val="0"/>
          <w:spacing w:val="2"/>
          <w:sz w:val="30"/>
          <w:szCs w:val="30"/>
        </w:rPr>
      </w:pPr>
    </w:p>
    <w:p w14:paraId="1FA78CC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Who is thus encompassed with glory, majesty, and power?</w:t>
      </w:r>
    </w:p>
    <w:p w14:paraId="1821FD94">
      <w:pPr>
        <w:pStyle w:val="2"/>
        <w:spacing w:before="316" w:line="252" w:lineRule="auto"/>
        <w:ind w:right="2" w:firstLine="26"/>
        <w:jc w:val="both"/>
        <w:rPr>
          <w:rFonts w:hint="eastAsia"/>
          <w:b w:val="0"/>
          <w:bCs w:val="0"/>
          <w:i w:val="0"/>
          <w:iCs w:val="0"/>
          <w:spacing w:val="2"/>
          <w:sz w:val="30"/>
          <w:szCs w:val="30"/>
        </w:rPr>
      </w:pPr>
    </w:p>
    <w:p w14:paraId="3D943D1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谁如此被荣耀、威严和权能所环绕？</w:t>
      </w:r>
    </w:p>
    <w:p w14:paraId="0E37F57E">
      <w:pPr>
        <w:pStyle w:val="2"/>
        <w:spacing w:before="316" w:line="252" w:lineRule="auto"/>
        <w:ind w:right="2" w:firstLine="26"/>
        <w:jc w:val="both"/>
        <w:rPr>
          <w:rFonts w:hint="eastAsia"/>
          <w:b w:val="0"/>
          <w:bCs w:val="0"/>
          <w:i w:val="0"/>
          <w:iCs w:val="0"/>
          <w:spacing w:val="2"/>
          <w:sz w:val="30"/>
          <w:szCs w:val="30"/>
        </w:rPr>
      </w:pPr>
    </w:p>
    <w:p w14:paraId="78460EF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Who is it that sits down at the right hand of the Majesty on high, – all his enemies being made his footstool?</w:t>
      </w:r>
    </w:p>
    <w:p w14:paraId="3C2A788E">
      <w:pPr>
        <w:pStyle w:val="2"/>
        <w:spacing w:before="316" w:line="252" w:lineRule="auto"/>
        <w:ind w:right="2" w:firstLine="26"/>
        <w:jc w:val="both"/>
        <w:rPr>
          <w:rFonts w:hint="eastAsia"/>
          <w:b w:val="0"/>
          <w:bCs w:val="0"/>
          <w:i w:val="0"/>
          <w:iCs w:val="0"/>
          <w:spacing w:val="2"/>
          <w:sz w:val="30"/>
          <w:szCs w:val="30"/>
        </w:rPr>
      </w:pPr>
    </w:p>
    <w:p w14:paraId="5290B68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是谁坐在高天至大者的右边——祂所有的仇敌都成了祂的脚凳？</w:t>
      </w:r>
    </w:p>
    <w:p w14:paraId="6C5D5EFB">
      <w:pPr>
        <w:pStyle w:val="2"/>
        <w:spacing w:before="316" w:line="252" w:lineRule="auto"/>
        <w:ind w:right="2" w:firstLine="26"/>
        <w:jc w:val="both"/>
        <w:rPr>
          <w:rFonts w:hint="eastAsia"/>
          <w:b w:val="0"/>
          <w:bCs w:val="0"/>
          <w:i w:val="0"/>
          <w:iCs w:val="0"/>
          <w:spacing w:val="2"/>
          <w:sz w:val="30"/>
          <w:szCs w:val="30"/>
        </w:rPr>
      </w:pPr>
    </w:p>
    <w:p w14:paraId="019327B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Is it nothe who in this world was poor, despised, persecuted, and slain, – all for our sakes?</w:t>
      </w:r>
    </w:p>
    <w:p w14:paraId="6606C692">
      <w:pPr>
        <w:pStyle w:val="2"/>
        <w:spacing w:before="316" w:line="252" w:lineRule="auto"/>
        <w:ind w:right="2" w:firstLine="26"/>
        <w:jc w:val="both"/>
        <w:rPr>
          <w:rFonts w:hint="eastAsia"/>
          <w:b w:val="0"/>
          <w:bCs w:val="0"/>
          <w:i w:val="0"/>
          <w:iCs w:val="0"/>
          <w:spacing w:val="2"/>
          <w:sz w:val="30"/>
          <w:szCs w:val="30"/>
        </w:rPr>
      </w:pPr>
    </w:p>
    <w:p w14:paraId="7B00824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岂不是祂，在今世贫穷、被藐视、受逼迫、被杀害——都是为我们的缘故吗？</w:t>
      </w:r>
    </w:p>
    <w:p w14:paraId="475FB900">
      <w:pPr>
        <w:pStyle w:val="2"/>
        <w:spacing w:before="316" w:line="252" w:lineRule="auto"/>
        <w:ind w:right="2" w:firstLine="26"/>
        <w:jc w:val="both"/>
        <w:rPr>
          <w:rFonts w:hint="eastAsia"/>
          <w:b w:val="0"/>
          <w:bCs w:val="0"/>
          <w:i w:val="0"/>
          <w:iCs w:val="0"/>
          <w:spacing w:val="2"/>
          <w:sz w:val="30"/>
          <w:szCs w:val="30"/>
        </w:rPr>
      </w:pPr>
    </w:p>
    <w:p w14:paraId="09D972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Is it not the same Jesus who loved us, and gave himself for us, and washed us in his own blood?</w:t>
      </w:r>
    </w:p>
    <w:p w14:paraId="45E2553F">
      <w:pPr>
        <w:pStyle w:val="2"/>
        <w:spacing w:before="316" w:line="252" w:lineRule="auto"/>
        <w:ind w:right="2" w:firstLine="26"/>
        <w:jc w:val="both"/>
        <w:rPr>
          <w:rFonts w:hint="eastAsia"/>
          <w:b w:val="0"/>
          <w:bCs w:val="0"/>
          <w:i w:val="0"/>
          <w:iCs w:val="0"/>
          <w:spacing w:val="2"/>
          <w:sz w:val="30"/>
          <w:szCs w:val="30"/>
        </w:rPr>
      </w:pPr>
    </w:p>
    <w:p w14:paraId="5364559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岂不是那爱我们、为我们舍己、用自己的血洗净我们的同一位耶稣吗？</w:t>
      </w:r>
    </w:p>
    <w:p w14:paraId="23BBA994">
      <w:pPr>
        <w:pStyle w:val="2"/>
        <w:spacing w:before="316" w:line="252" w:lineRule="auto"/>
        <w:ind w:right="2" w:firstLine="26"/>
        <w:jc w:val="both"/>
        <w:rPr>
          <w:rFonts w:hint="eastAsia"/>
          <w:b w:val="0"/>
          <w:bCs w:val="0"/>
          <w:i w:val="0"/>
          <w:iCs w:val="0"/>
          <w:spacing w:val="2"/>
          <w:sz w:val="30"/>
          <w:szCs w:val="30"/>
        </w:rPr>
      </w:pPr>
    </w:p>
    <w:p w14:paraId="5B85787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the apostle told the Jews that the same Jesus whom “they slew and hanged on a tree, God had exalted with his right hand to be a Prince and Saviour, to give repentance unto Israel, and the forgiveness of sins,” Acts 5: 30, 31.</w:t>
      </w:r>
    </w:p>
    <w:p w14:paraId="2279DF51">
      <w:pPr>
        <w:pStyle w:val="2"/>
        <w:spacing w:before="316" w:line="252" w:lineRule="auto"/>
        <w:ind w:right="2" w:firstLine="26"/>
        <w:jc w:val="both"/>
        <w:rPr>
          <w:rFonts w:hint="eastAsia"/>
          <w:b w:val="0"/>
          <w:bCs w:val="0"/>
          <w:i w:val="0"/>
          <w:iCs w:val="0"/>
          <w:spacing w:val="2"/>
          <w:sz w:val="30"/>
          <w:szCs w:val="30"/>
        </w:rPr>
      </w:pPr>
    </w:p>
    <w:p w14:paraId="0D5A48B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使徒也如此告诉犹太人，他们所“杀害挂在木头上的”同一位耶稣，神已“用右手将祂高举，叫祂作君王，作救主，将悔改的心和赦罪的恩赐给以色列人”，使徒行传5章30-31节。</w:t>
      </w:r>
    </w:p>
    <w:p w14:paraId="1192648F">
      <w:pPr>
        <w:pStyle w:val="2"/>
        <w:spacing w:before="316" w:line="252" w:lineRule="auto"/>
        <w:ind w:right="2" w:firstLine="26"/>
        <w:jc w:val="both"/>
        <w:rPr>
          <w:rFonts w:hint="eastAsia"/>
          <w:b w:val="0"/>
          <w:bCs w:val="0"/>
          <w:i w:val="0"/>
          <w:iCs w:val="0"/>
          <w:spacing w:val="2"/>
          <w:sz w:val="30"/>
          <w:szCs w:val="30"/>
        </w:rPr>
      </w:pPr>
    </w:p>
    <w:p w14:paraId="08E3CF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we have any valuation of his love, if we have any concernment in what he has done and suffered for the church, we cannot but rejoice in his present state and glory.</w:t>
      </w:r>
    </w:p>
    <w:p w14:paraId="33C743EA">
      <w:pPr>
        <w:pStyle w:val="2"/>
        <w:spacing w:before="316" w:line="252" w:lineRule="auto"/>
        <w:ind w:right="2" w:firstLine="26"/>
        <w:jc w:val="both"/>
        <w:rPr>
          <w:rFonts w:hint="eastAsia"/>
          <w:b w:val="0"/>
          <w:bCs w:val="0"/>
          <w:i w:val="0"/>
          <w:iCs w:val="0"/>
          <w:spacing w:val="2"/>
          <w:sz w:val="30"/>
          <w:szCs w:val="30"/>
        </w:rPr>
      </w:pPr>
    </w:p>
    <w:p w14:paraId="1455EFE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如果我们对祂的爱有任何珍视，如果我们对祂为教会所做和所受的苦难有任何关切，我们就不能不在祂目前的状态和荣耀中欢喜。</w:t>
      </w:r>
    </w:p>
    <w:p w14:paraId="17D4CC68">
      <w:pPr>
        <w:pStyle w:val="2"/>
        <w:spacing w:before="316" w:line="252" w:lineRule="auto"/>
        <w:ind w:right="2" w:firstLine="26"/>
        <w:jc w:val="both"/>
        <w:rPr>
          <w:rFonts w:hint="eastAsia"/>
          <w:b w:val="0"/>
          <w:bCs w:val="0"/>
          <w:i w:val="0"/>
          <w:iCs w:val="0"/>
          <w:spacing w:val="2"/>
          <w:sz w:val="30"/>
          <w:szCs w:val="30"/>
        </w:rPr>
      </w:pPr>
    </w:p>
    <w:p w14:paraId="7B74185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Let the world rage while it pleases;</w:t>
      </w:r>
    </w:p>
    <w:p w14:paraId="78E058C3">
      <w:pPr>
        <w:pStyle w:val="2"/>
        <w:spacing w:before="316" w:line="252" w:lineRule="auto"/>
        <w:ind w:right="2" w:firstLine="26"/>
        <w:jc w:val="both"/>
        <w:rPr>
          <w:rFonts w:hint="eastAsia"/>
          <w:b w:val="0"/>
          <w:bCs w:val="0"/>
          <w:i w:val="0"/>
          <w:iCs w:val="0"/>
          <w:spacing w:val="2"/>
          <w:sz w:val="30"/>
          <w:szCs w:val="30"/>
        </w:rPr>
      </w:pPr>
    </w:p>
    <w:p w14:paraId="0D47DB6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任凭世界发怒吧；</w:t>
      </w:r>
    </w:p>
    <w:p w14:paraId="0F39121E">
      <w:pPr>
        <w:pStyle w:val="2"/>
        <w:spacing w:before="316" w:line="252" w:lineRule="auto"/>
        <w:ind w:right="2" w:firstLine="26"/>
        <w:jc w:val="both"/>
        <w:rPr>
          <w:rFonts w:hint="eastAsia"/>
          <w:b w:val="0"/>
          <w:bCs w:val="0"/>
          <w:i w:val="0"/>
          <w:iCs w:val="0"/>
          <w:spacing w:val="2"/>
          <w:sz w:val="30"/>
          <w:szCs w:val="30"/>
        </w:rPr>
      </w:pPr>
    </w:p>
    <w:p w14:paraId="632219B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let it set itself with all its power and craft against everything of Christ that is in it, – which, whatever is by some otherwise pretended, proceeds from a hatred unto his person;</w:t>
      </w:r>
    </w:p>
    <w:p w14:paraId="47882979">
      <w:pPr>
        <w:pStyle w:val="2"/>
        <w:spacing w:before="316" w:line="252" w:lineRule="auto"/>
        <w:ind w:right="2" w:firstLine="26"/>
        <w:jc w:val="both"/>
        <w:rPr>
          <w:rFonts w:hint="eastAsia"/>
          <w:b w:val="0"/>
          <w:bCs w:val="0"/>
          <w:i w:val="0"/>
          <w:iCs w:val="0"/>
          <w:spacing w:val="2"/>
          <w:sz w:val="30"/>
          <w:szCs w:val="30"/>
        </w:rPr>
      </w:pPr>
    </w:p>
    <w:p w14:paraId="7C207D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任凭它以其所有的能力和诡计来反对其中所有基督的事物——无论有些人如何另作伪装，这都源于对祂位格的仇恨；</w:t>
      </w:r>
    </w:p>
    <w:p w14:paraId="617660B8">
      <w:pPr>
        <w:pStyle w:val="2"/>
        <w:spacing w:before="316" w:line="252" w:lineRule="auto"/>
        <w:ind w:right="2" w:firstLine="26"/>
        <w:jc w:val="both"/>
        <w:rPr>
          <w:rFonts w:hint="eastAsia"/>
          <w:b w:val="0"/>
          <w:bCs w:val="0"/>
          <w:i w:val="0"/>
          <w:iCs w:val="0"/>
          <w:spacing w:val="2"/>
          <w:sz w:val="30"/>
          <w:szCs w:val="30"/>
        </w:rPr>
      </w:pPr>
    </w:p>
    <w:p w14:paraId="3B1F2D0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let men make themselves drunk with the blood of his saints;</w:t>
      </w:r>
    </w:p>
    <w:p w14:paraId="57763113">
      <w:pPr>
        <w:pStyle w:val="2"/>
        <w:spacing w:before="316" w:line="252" w:lineRule="auto"/>
        <w:ind w:right="2" w:firstLine="26"/>
        <w:jc w:val="both"/>
        <w:rPr>
          <w:rFonts w:hint="eastAsia"/>
          <w:b w:val="0"/>
          <w:bCs w:val="0"/>
          <w:i w:val="0"/>
          <w:iCs w:val="0"/>
          <w:spacing w:val="2"/>
          <w:sz w:val="30"/>
          <w:szCs w:val="30"/>
        </w:rPr>
      </w:pPr>
    </w:p>
    <w:p w14:paraId="3CEE937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任凭人以祂圣徒的血把自己灌醉；</w:t>
      </w:r>
    </w:p>
    <w:p w14:paraId="6E15AAC4">
      <w:pPr>
        <w:pStyle w:val="2"/>
        <w:spacing w:before="316" w:line="252" w:lineRule="auto"/>
        <w:ind w:right="2" w:firstLine="26"/>
        <w:jc w:val="both"/>
        <w:rPr>
          <w:rFonts w:hint="eastAsia"/>
          <w:b w:val="0"/>
          <w:bCs w:val="0"/>
          <w:i w:val="0"/>
          <w:iCs w:val="0"/>
          <w:spacing w:val="2"/>
          <w:sz w:val="30"/>
          <w:szCs w:val="30"/>
        </w:rPr>
      </w:pPr>
    </w:p>
    <w:p w14:paraId="7313030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have this to oppose unto all their attempts, unto our support, namely, what he says of himself:</w:t>
      </w:r>
    </w:p>
    <w:p w14:paraId="62EA60AD">
      <w:pPr>
        <w:pStyle w:val="2"/>
        <w:spacing w:before="316" w:line="252" w:lineRule="auto"/>
        <w:ind w:right="2" w:firstLine="26"/>
        <w:jc w:val="both"/>
        <w:rPr>
          <w:rFonts w:hint="eastAsia"/>
          <w:b w:val="0"/>
          <w:bCs w:val="0"/>
          <w:i w:val="0"/>
          <w:iCs w:val="0"/>
          <w:spacing w:val="2"/>
          <w:sz w:val="30"/>
          <w:szCs w:val="30"/>
        </w:rPr>
      </w:pPr>
    </w:p>
    <w:p w14:paraId="3F89BFD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我们有这个来反对他们所有的企图，作为我们的支持，即祂自己所说的：</w:t>
      </w:r>
    </w:p>
    <w:p w14:paraId="43792B19">
      <w:pPr>
        <w:pStyle w:val="2"/>
        <w:spacing w:before="316" w:line="252" w:lineRule="auto"/>
        <w:ind w:right="2" w:firstLine="26"/>
        <w:jc w:val="both"/>
        <w:rPr>
          <w:rFonts w:hint="eastAsia"/>
          <w:b w:val="0"/>
          <w:bCs w:val="0"/>
          <w:i w:val="0"/>
          <w:iCs w:val="0"/>
          <w:spacing w:val="2"/>
          <w:sz w:val="30"/>
          <w:szCs w:val="30"/>
        </w:rPr>
      </w:pPr>
    </w:p>
    <w:p w14:paraId="7A8B77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“Fear not; I am the first and the last:</w:t>
      </w:r>
    </w:p>
    <w:p w14:paraId="39EEAB22">
      <w:pPr>
        <w:pStyle w:val="2"/>
        <w:spacing w:before="316" w:line="252" w:lineRule="auto"/>
        <w:ind w:right="2" w:firstLine="26"/>
        <w:jc w:val="both"/>
        <w:rPr>
          <w:rFonts w:hint="eastAsia"/>
          <w:b w:val="0"/>
          <w:bCs w:val="0"/>
          <w:i w:val="0"/>
          <w:iCs w:val="0"/>
          <w:spacing w:val="2"/>
          <w:sz w:val="30"/>
          <w:szCs w:val="30"/>
        </w:rPr>
      </w:pPr>
    </w:p>
    <w:p w14:paraId="207A409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“不要惧怕！我是首先的，我是末后的，</w:t>
      </w:r>
    </w:p>
    <w:p w14:paraId="6CD99243">
      <w:pPr>
        <w:pStyle w:val="2"/>
        <w:spacing w:before="316" w:line="252" w:lineRule="auto"/>
        <w:ind w:right="2" w:firstLine="26"/>
        <w:jc w:val="both"/>
        <w:rPr>
          <w:rFonts w:hint="eastAsia"/>
          <w:b w:val="0"/>
          <w:bCs w:val="0"/>
          <w:i w:val="0"/>
          <w:iCs w:val="0"/>
          <w:spacing w:val="2"/>
          <w:sz w:val="30"/>
          <w:szCs w:val="30"/>
        </w:rPr>
      </w:pPr>
    </w:p>
    <w:p w14:paraId="515E751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am he that liveth, and was dead;</w:t>
      </w:r>
    </w:p>
    <w:p w14:paraId="7B7F069E">
      <w:pPr>
        <w:pStyle w:val="2"/>
        <w:spacing w:before="316" w:line="252" w:lineRule="auto"/>
        <w:ind w:right="2" w:firstLine="26"/>
        <w:jc w:val="both"/>
        <w:rPr>
          <w:rFonts w:hint="eastAsia"/>
          <w:b w:val="0"/>
          <w:bCs w:val="0"/>
          <w:i w:val="0"/>
          <w:iCs w:val="0"/>
          <w:spacing w:val="2"/>
          <w:sz w:val="30"/>
          <w:szCs w:val="30"/>
        </w:rPr>
      </w:pPr>
    </w:p>
    <w:p w14:paraId="34F6472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又是那存活的；我曾死过，</w:t>
      </w:r>
    </w:p>
    <w:p w14:paraId="7ADCCBB4">
      <w:pPr>
        <w:pStyle w:val="2"/>
        <w:spacing w:before="316" w:line="252" w:lineRule="auto"/>
        <w:ind w:right="2" w:firstLine="26"/>
        <w:jc w:val="both"/>
        <w:rPr>
          <w:rFonts w:hint="eastAsia"/>
          <w:b w:val="0"/>
          <w:bCs w:val="0"/>
          <w:i w:val="0"/>
          <w:iCs w:val="0"/>
          <w:spacing w:val="2"/>
          <w:sz w:val="30"/>
          <w:szCs w:val="30"/>
        </w:rPr>
      </w:pPr>
    </w:p>
    <w:p w14:paraId="3D8B08C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behold, I am alive for evermore, and have the keys of helland of death,” Rev. 1: 17, 18.</w:t>
      </w:r>
    </w:p>
    <w:p w14:paraId="35FA0C8D">
      <w:pPr>
        <w:pStyle w:val="2"/>
        <w:spacing w:before="316" w:line="252" w:lineRule="auto"/>
        <w:ind w:right="2" w:firstLine="26"/>
        <w:jc w:val="both"/>
        <w:rPr>
          <w:rFonts w:hint="eastAsia"/>
          <w:b w:val="0"/>
          <w:bCs w:val="0"/>
          <w:i w:val="0"/>
          <w:iCs w:val="0"/>
          <w:spacing w:val="2"/>
          <w:sz w:val="30"/>
          <w:szCs w:val="30"/>
        </w:rPr>
      </w:pPr>
    </w:p>
    <w:p w14:paraId="103C110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现在又活了，直活到永永远远；并且拿着死亡和阴间的钥匙”，启示录1章17-18节。</w:t>
      </w:r>
    </w:p>
    <w:p w14:paraId="374D10A6">
      <w:pPr>
        <w:pStyle w:val="2"/>
        <w:spacing w:before="316" w:line="252" w:lineRule="auto"/>
        <w:ind w:right="2" w:firstLine="26"/>
        <w:jc w:val="both"/>
        <w:rPr>
          <w:rFonts w:hint="eastAsia"/>
          <w:b w:val="0"/>
          <w:bCs w:val="0"/>
          <w:i w:val="0"/>
          <w:iCs w:val="0"/>
          <w:spacing w:val="2"/>
          <w:sz w:val="30"/>
          <w:szCs w:val="30"/>
        </w:rPr>
      </w:pPr>
    </w:p>
    <w:p w14:paraId="62D3EED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Blessed Jesus!</w:t>
      </w:r>
    </w:p>
    <w:p w14:paraId="5B8058EE">
      <w:pPr>
        <w:pStyle w:val="2"/>
        <w:spacing w:before="316" w:line="252" w:lineRule="auto"/>
        <w:ind w:right="2" w:firstLine="26"/>
        <w:jc w:val="both"/>
        <w:rPr>
          <w:rFonts w:hint="eastAsia"/>
          <w:b w:val="0"/>
          <w:bCs w:val="0"/>
          <w:i w:val="0"/>
          <w:iCs w:val="0"/>
          <w:spacing w:val="2"/>
          <w:sz w:val="30"/>
          <w:szCs w:val="30"/>
        </w:rPr>
      </w:pPr>
    </w:p>
    <w:p w14:paraId="35C6B20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蒙福的耶稣！</w:t>
      </w:r>
    </w:p>
    <w:p w14:paraId="07F4881D">
      <w:pPr>
        <w:pStyle w:val="2"/>
        <w:spacing w:before="316" w:line="252" w:lineRule="auto"/>
        <w:ind w:right="2" w:firstLine="26"/>
        <w:jc w:val="both"/>
        <w:rPr>
          <w:rFonts w:hint="eastAsia"/>
          <w:b w:val="0"/>
          <w:bCs w:val="0"/>
          <w:i w:val="0"/>
          <w:iCs w:val="0"/>
          <w:spacing w:val="2"/>
          <w:sz w:val="30"/>
          <w:szCs w:val="30"/>
        </w:rPr>
      </w:pPr>
    </w:p>
    <w:p w14:paraId="415D481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 can add nothing to thee, nothing to thy glory;</w:t>
      </w:r>
    </w:p>
    <w:p w14:paraId="21C2599D">
      <w:pPr>
        <w:pStyle w:val="2"/>
        <w:spacing w:before="316" w:line="252" w:lineRule="auto"/>
        <w:ind w:right="2" w:firstLine="26"/>
        <w:jc w:val="both"/>
        <w:rPr>
          <w:rFonts w:hint="eastAsia"/>
          <w:b w:val="0"/>
          <w:bCs w:val="0"/>
          <w:i w:val="0"/>
          <w:iCs w:val="0"/>
          <w:spacing w:val="2"/>
          <w:sz w:val="30"/>
          <w:szCs w:val="30"/>
        </w:rPr>
      </w:pPr>
    </w:p>
    <w:p w14:paraId="38F42C9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我们不能加添你什么，也不能加添你的荣耀；</w:t>
      </w:r>
    </w:p>
    <w:p w14:paraId="0ADC7804">
      <w:pPr>
        <w:pStyle w:val="2"/>
        <w:spacing w:before="316" w:line="252" w:lineRule="auto"/>
        <w:ind w:right="2" w:firstLine="26"/>
        <w:jc w:val="both"/>
        <w:rPr>
          <w:rFonts w:hint="eastAsia"/>
          <w:b w:val="0"/>
          <w:bCs w:val="0"/>
          <w:i w:val="0"/>
          <w:iCs w:val="0"/>
          <w:spacing w:val="2"/>
          <w:sz w:val="30"/>
          <w:szCs w:val="30"/>
        </w:rPr>
      </w:pPr>
    </w:p>
    <w:p w14:paraId="240241B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it is a joy of heart unto us that thou art what thou art, – that thou art so gloriously exalted at the right hand of God;</w:t>
      </w:r>
    </w:p>
    <w:p w14:paraId="0B3735A2">
      <w:pPr>
        <w:pStyle w:val="2"/>
        <w:spacing w:before="316" w:line="252" w:lineRule="auto"/>
        <w:ind w:right="2" w:firstLine="26"/>
        <w:jc w:val="both"/>
        <w:rPr>
          <w:rFonts w:hint="eastAsia"/>
          <w:b w:val="0"/>
          <w:bCs w:val="0"/>
          <w:i w:val="0"/>
          <w:iCs w:val="0"/>
          <w:spacing w:val="2"/>
          <w:sz w:val="30"/>
          <w:szCs w:val="30"/>
        </w:rPr>
      </w:pPr>
    </w:p>
    <w:p w14:paraId="0C4E2F6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但你就是你，你如此荣耀地被高举在神的右边，这对我们来说是心中的喜乐；</w:t>
      </w:r>
    </w:p>
    <w:p w14:paraId="332A891C">
      <w:pPr>
        <w:pStyle w:val="2"/>
        <w:spacing w:before="316" w:line="252" w:lineRule="auto"/>
        <w:ind w:right="2" w:firstLine="26"/>
        <w:jc w:val="both"/>
        <w:rPr>
          <w:rFonts w:hint="eastAsia"/>
          <w:b w:val="0"/>
          <w:bCs w:val="0"/>
          <w:i w:val="0"/>
          <w:iCs w:val="0"/>
          <w:spacing w:val="2"/>
          <w:sz w:val="30"/>
          <w:szCs w:val="30"/>
        </w:rPr>
      </w:pPr>
    </w:p>
    <w:p w14:paraId="2243990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we do long more fully and clearly to behold that glory, according to thy prayer and promise.</w:t>
      </w:r>
    </w:p>
    <w:p w14:paraId="796274C1">
      <w:pPr>
        <w:pStyle w:val="2"/>
        <w:spacing w:before="316" w:line="252" w:lineRule="auto"/>
        <w:ind w:right="2" w:firstLine="26"/>
        <w:jc w:val="both"/>
        <w:rPr>
          <w:rFonts w:hint="eastAsia"/>
          <w:b w:val="0"/>
          <w:bCs w:val="0"/>
          <w:i w:val="0"/>
          <w:iCs w:val="0"/>
          <w:spacing w:val="2"/>
          <w:sz w:val="30"/>
          <w:szCs w:val="30"/>
        </w:rPr>
      </w:pPr>
    </w:p>
    <w:p w14:paraId="285FC23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我们确实渴望更充分、更清楚地瞻仰那荣耀，按照你的祷告和应许。</w:t>
      </w:r>
    </w:p>
    <w:p w14:paraId="31731F04">
      <w:pPr>
        <w:pStyle w:val="2"/>
        <w:spacing w:before="316" w:line="252" w:lineRule="auto"/>
        <w:ind w:right="2" w:firstLine="26"/>
        <w:jc w:val="both"/>
        <w:rPr>
          <w:rFonts w:hint="eastAsia"/>
          <w:b w:val="0"/>
          <w:bCs w:val="0"/>
          <w:i w:val="0"/>
          <w:iCs w:val="0"/>
          <w:spacing w:val="2"/>
          <w:sz w:val="30"/>
          <w:szCs w:val="30"/>
        </w:rPr>
      </w:pPr>
    </w:p>
    <w:p w14:paraId="21E3704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Representations of the Glory of</w:t>
      </w:r>
    </w:p>
    <w:p w14:paraId="1EBE4852">
      <w:pPr>
        <w:pStyle w:val="2"/>
        <w:spacing w:before="316" w:line="252" w:lineRule="auto"/>
        <w:ind w:right="2" w:firstLine="26"/>
        <w:jc w:val="both"/>
        <w:rPr>
          <w:rFonts w:hint="eastAsia"/>
          <w:b w:val="0"/>
          <w:bCs w:val="0"/>
          <w:i w:val="0"/>
          <w:iCs w:val="0"/>
          <w:spacing w:val="2"/>
          <w:sz w:val="30"/>
          <w:szCs w:val="30"/>
        </w:rPr>
      </w:pPr>
    </w:p>
    <w:p w14:paraId="6A38D75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基督荣耀的彰显</w:t>
      </w:r>
    </w:p>
    <w:p w14:paraId="4FDA95D2">
      <w:pPr>
        <w:pStyle w:val="2"/>
        <w:spacing w:before="316" w:line="252" w:lineRule="auto"/>
        <w:ind w:right="2" w:firstLine="26"/>
        <w:jc w:val="both"/>
        <w:rPr>
          <w:rFonts w:hint="eastAsia"/>
          <w:b w:val="0"/>
          <w:bCs w:val="0"/>
          <w:i w:val="0"/>
          <w:iCs w:val="0"/>
          <w:spacing w:val="2"/>
          <w:sz w:val="30"/>
          <w:szCs w:val="30"/>
        </w:rPr>
      </w:pPr>
    </w:p>
    <w:p w14:paraId="681D02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Christ under the Old Testament.</w:t>
      </w:r>
    </w:p>
    <w:p w14:paraId="025F2D5E">
      <w:pPr>
        <w:pStyle w:val="2"/>
        <w:spacing w:before="316" w:line="252" w:lineRule="auto"/>
        <w:ind w:right="2" w:firstLine="26"/>
        <w:jc w:val="both"/>
        <w:rPr>
          <w:rFonts w:hint="eastAsia"/>
          <w:b w:val="0"/>
          <w:bCs w:val="0"/>
          <w:i w:val="0"/>
          <w:iCs w:val="0"/>
          <w:spacing w:val="2"/>
          <w:sz w:val="30"/>
          <w:szCs w:val="30"/>
        </w:rPr>
      </w:pPr>
    </w:p>
    <w:p w14:paraId="61220E3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在旧约之下。</w:t>
      </w:r>
    </w:p>
    <w:p w14:paraId="0388E300">
      <w:pPr>
        <w:pStyle w:val="2"/>
        <w:spacing w:before="316" w:line="252" w:lineRule="auto"/>
        <w:ind w:right="2" w:firstLine="26"/>
        <w:jc w:val="both"/>
        <w:rPr>
          <w:rFonts w:hint="eastAsia"/>
          <w:b w:val="0"/>
          <w:bCs w:val="0"/>
          <w:i w:val="0"/>
          <w:iCs w:val="0"/>
          <w:spacing w:val="2"/>
          <w:sz w:val="30"/>
          <w:szCs w:val="30"/>
        </w:rPr>
      </w:pPr>
    </w:p>
    <w:p w14:paraId="4B121AA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said of our Lord Jesus Christ, that, “beginning at Moses and all the prophets, he declared unto his disciples in all the Scriptures the things concerning himself,” Luke 24: 27.</w:t>
      </w:r>
    </w:p>
    <w:p w14:paraId="42141CAE">
      <w:pPr>
        <w:pStyle w:val="2"/>
        <w:spacing w:before="316" w:line="252" w:lineRule="auto"/>
        <w:ind w:right="2" w:firstLine="26"/>
        <w:jc w:val="both"/>
        <w:rPr>
          <w:rFonts w:hint="eastAsia"/>
          <w:b w:val="0"/>
          <w:bCs w:val="0"/>
          <w:i w:val="0"/>
          <w:iCs w:val="0"/>
          <w:spacing w:val="2"/>
          <w:sz w:val="30"/>
          <w:szCs w:val="30"/>
        </w:rPr>
      </w:pPr>
    </w:p>
    <w:p w14:paraId="4C3DEDB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论到我们的主耶稣基督说：“于是从摩西和众先知起，凡经上所指着自己的话，都给他们讲解明白了”，路加福音24章27节。</w:t>
      </w:r>
    </w:p>
    <w:p w14:paraId="335BFDE7">
      <w:pPr>
        <w:pStyle w:val="2"/>
        <w:spacing w:before="316" w:line="252" w:lineRule="auto"/>
        <w:ind w:right="2" w:firstLine="26"/>
        <w:jc w:val="both"/>
        <w:rPr>
          <w:rFonts w:hint="eastAsia"/>
          <w:b w:val="0"/>
          <w:bCs w:val="0"/>
          <w:i w:val="0"/>
          <w:iCs w:val="0"/>
          <w:spacing w:val="2"/>
          <w:sz w:val="30"/>
          <w:szCs w:val="30"/>
        </w:rPr>
      </w:pPr>
    </w:p>
    <w:p w14:paraId="16C14DA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therefore manifest that Moses, and the Prophets, and all the Scriptures, do give testimony unto him and his glory.</w:t>
      </w:r>
    </w:p>
    <w:p w14:paraId="69048891">
      <w:pPr>
        <w:pStyle w:val="2"/>
        <w:spacing w:before="316" w:line="252" w:lineRule="auto"/>
        <w:ind w:right="2" w:firstLine="26"/>
        <w:jc w:val="both"/>
        <w:rPr>
          <w:rFonts w:hint="eastAsia"/>
          <w:b w:val="0"/>
          <w:bCs w:val="0"/>
          <w:i w:val="0"/>
          <w:iCs w:val="0"/>
          <w:spacing w:val="2"/>
          <w:sz w:val="30"/>
          <w:szCs w:val="30"/>
        </w:rPr>
      </w:pPr>
    </w:p>
    <w:p w14:paraId="5EB5B4B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因此很明显，摩西、众先知和所有圣经，都为祂和祂的荣耀作见证。</w:t>
      </w:r>
    </w:p>
    <w:p w14:paraId="19E09277">
      <w:pPr>
        <w:pStyle w:val="2"/>
        <w:spacing w:before="316" w:line="252" w:lineRule="auto"/>
        <w:ind w:right="2" w:firstLine="26"/>
        <w:jc w:val="both"/>
        <w:rPr>
          <w:rFonts w:hint="eastAsia"/>
          <w:b w:val="0"/>
          <w:bCs w:val="0"/>
          <w:i w:val="0"/>
          <w:iCs w:val="0"/>
          <w:spacing w:val="2"/>
          <w:sz w:val="30"/>
          <w:szCs w:val="30"/>
        </w:rPr>
      </w:pPr>
    </w:p>
    <w:p w14:paraId="5E7329B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the line of life and light which runs through the whole Old Testament;</w:t>
      </w:r>
    </w:p>
    <w:p w14:paraId="5910F1D7">
      <w:pPr>
        <w:pStyle w:val="2"/>
        <w:spacing w:before="316" w:line="252" w:lineRule="auto"/>
        <w:ind w:right="2" w:firstLine="26"/>
        <w:jc w:val="both"/>
        <w:rPr>
          <w:rFonts w:hint="eastAsia"/>
          <w:b w:val="0"/>
          <w:bCs w:val="0"/>
          <w:i w:val="0"/>
          <w:iCs w:val="0"/>
          <w:spacing w:val="2"/>
          <w:sz w:val="30"/>
          <w:szCs w:val="30"/>
        </w:rPr>
      </w:pPr>
    </w:p>
    <w:p w14:paraId="34CC74E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这是贯穿整个旧约的生命和光明之线；</w:t>
      </w:r>
    </w:p>
    <w:p w14:paraId="72B61E01">
      <w:pPr>
        <w:pStyle w:val="2"/>
        <w:spacing w:before="316" w:line="252" w:lineRule="auto"/>
        <w:ind w:right="2" w:firstLine="26"/>
        <w:jc w:val="both"/>
        <w:rPr>
          <w:rFonts w:hint="eastAsia"/>
          <w:b w:val="0"/>
          <w:bCs w:val="0"/>
          <w:i w:val="0"/>
          <w:iCs w:val="0"/>
          <w:spacing w:val="2"/>
          <w:sz w:val="30"/>
          <w:szCs w:val="30"/>
        </w:rPr>
      </w:pPr>
    </w:p>
    <w:p w14:paraId="694862B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without the conduct whereof we can understand nothing aright therein:</w:t>
      </w:r>
    </w:p>
    <w:p w14:paraId="1D207047">
      <w:pPr>
        <w:pStyle w:val="2"/>
        <w:spacing w:before="316" w:line="252" w:lineRule="auto"/>
        <w:ind w:right="2" w:firstLine="26"/>
        <w:jc w:val="both"/>
        <w:rPr>
          <w:rFonts w:hint="eastAsia"/>
          <w:b w:val="0"/>
          <w:bCs w:val="0"/>
          <w:i w:val="0"/>
          <w:iCs w:val="0"/>
          <w:spacing w:val="2"/>
          <w:sz w:val="30"/>
          <w:szCs w:val="30"/>
        </w:rPr>
      </w:pPr>
    </w:p>
    <w:p w14:paraId="71985B4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没有它的引导，我们就无法正确理解其中的任何内容：</w:t>
      </w:r>
    </w:p>
    <w:p w14:paraId="2F9F6BD5">
      <w:pPr>
        <w:pStyle w:val="2"/>
        <w:spacing w:before="316" w:line="252" w:lineRule="auto"/>
        <w:ind w:right="2" w:firstLine="26"/>
        <w:jc w:val="both"/>
        <w:rPr>
          <w:rFonts w:hint="eastAsia"/>
          <w:b w:val="0"/>
          <w:bCs w:val="0"/>
          <w:i w:val="0"/>
          <w:iCs w:val="0"/>
          <w:spacing w:val="2"/>
          <w:sz w:val="30"/>
          <w:szCs w:val="30"/>
        </w:rPr>
      </w:pPr>
    </w:p>
    <w:p w14:paraId="4E769F0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 neglect hereof is that which makes many as blind in reading the books of it as are the Jews, – the veil being upon their minds.</w:t>
      </w:r>
    </w:p>
    <w:p w14:paraId="1AE390E9">
      <w:pPr>
        <w:pStyle w:val="2"/>
        <w:spacing w:before="316" w:line="252" w:lineRule="auto"/>
        <w:ind w:right="2" w:firstLine="26"/>
        <w:jc w:val="both"/>
        <w:rPr>
          <w:rFonts w:hint="eastAsia"/>
          <w:b w:val="0"/>
          <w:bCs w:val="0"/>
          <w:i w:val="0"/>
          <w:iCs w:val="0"/>
          <w:spacing w:val="2"/>
          <w:sz w:val="30"/>
          <w:szCs w:val="30"/>
        </w:rPr>
      </w:pPr>
    </w:p>
    <w:p w14:paraId="1C32E9A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忽略这一点，使得许多人在阅读这些书时，如同犹太人一样瞎眼——因为帕子蒙在他们的心上。</w:t>
      </w:r>
    </w:p>
    <w:p w14:paraId="73FD76C1">
      <w:pPr>
        <w:pStyle w:val="2"/>
        <w:spacing w:before="316" w:line="252" w:lineRule="auto"/>
        <w:ind w:right="2" w:firstLine="26"/>
        <w:jc w:val="both"/>
        <w:rPr>
          <w:rFonts w:hint="eastAsia"/>
          <w:b w:val="0"/>
          <w:bCs w:val="0"/>
          <w:i w:val="0"/>
          <w:iCs w:val="0"/>
          <w:spacing w:val="2"/>
          <w:sz w:val="30"/>
          <w:szCs w:val="30"/>
        </w:rPr>
      </w:pPr>
    </w:p>
    <w:p w14:paraId="0DD0EB7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faith alone, discovering the glory of Christ, that can remove that veil of darkness which covers the minds of men in reading the Old Testament, as the apostle declares, 2 Cor. 3: 14-16.</w:t>
      </w:r>
    </w:p>
    <w:p w14:paraId="15E69BA7">
      <w:pPr>
        <w:pStyle w:val="2"/>
        <w:spacing w:before="316" w:line="252" w:lineRule="auto"/>
        <w:ind w:right="2" w:firstLine="26"/>
        <w:jc w:val="both"/>
        <w:rPr>
          <w:rFonts w:hint="eastAsia"/>
          <w:b w:val="0"/>
          <w:bCs w:val="0"/>
          <w:i w:val="0"/>
          <w:iCs w:val="0"/>
          <w:spacing w:val="2"/>
          <w:sz w:val="30"/>
          <w:szCs w:val="30"/>
        </w:rPr>
      </w:pPr>
    </w:p>
    <w:p w14:paraId="7D8180E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唯有信心，发现基督的荣耀，才能除去那在人阅读旧约时蒙蔽他们心思的黑暗帕子，正如使徒所宣告的，哥林多后书3章14-16节。</w:t>
      </w:r>
    </w:p>
    <w:p w14:paraId="5BF3CEEA">
      <w:pPr>
        <w:pStyle w:val="2"/>
        <w:spacing w:before="316" w:line="252" w:lineRule="auto"/>
        <w:ind w:right="2" w:firstLine="26"/>
        <w:jc w:val="both"/>
        <w:rPr>
          <w:rFonts w:hint="eastAsia"/>
          <w:b w:val="0"/>
          <w:bCs w:val="0"/>
          <w:i w:val="0"/>
          <w:iCs w:val="0"/>
          <w:spacing w:val="2"/>
          <w:sz w:val="30"/>
          <w:szCs w:val="30"/>
        </w:rPr>
      </w:pPr>
    </w:p>
    <w:p w14:paraId="2158FBA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shall, therefore, consider briefly some of those ways and means whereby the glory of Christ was represented unto believers under the Old Testament.</w:t>
      </w:r>
    </w:p>
    <w:p w14:paraId="32B16C6E">
      <w:pPr>
        <w:pStyle w:val="2"/>
        <w:spacing w:before="316" w:line="252" w:lineRule="auto"/>
        <w:ind w:right="2" w:firstLine="26"/>
        <w:jc w:val="both"/>
        <w:rPr>
          <w:rFonts w:hint="eastAsia"/>
          <w:b w:val="0"/>
          <w:bCs w:val="0"/>
          <w:i w:val="0"/>
          <w:iCs w:val="0"/>
          <w:spacing w:val="2"/>
          <w:sz w:val="30"/>
          <w:szCs w:val="30"/>
        </w:rPr>
      </w:pPr>
    </w:p>
    <w:p w14:paraId="1B4FFA9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因此，我将简要地思考旧约下向信徒彰显基督荣耀的一些途径和方法。</w:t>
      </w:r>
    </w:p>
    <w:p w14:paraId="16128943">
      <w:pPr>
        <w:pStyle w:val="2"/>
        <w:spacing w:before="316" w:line="252" w:lineRule="auto"/>
        <w:ind w:right="2" w:firstLine="26"/>
        <w:jc w:val="both"/>
        <w:rPr>
          <w:rFonts w:hint="eastAsia"/>
          <w:b w:val="0"/>
          <w:bCs w:val="0"/>
          <w:i w:val="0"/>
          <w:iCs w:val="0"/>
          <w:spacing w:val="2"/>
          <w:sz w:val="30"/>
          <w:szCs w:val="30"/>
        </w:rPr>
      </w:pPr>
    </w:p>
    <w:p w14:paraId="3B219C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was so in the institution of the beautiful worship of the law, with all the means of it.</w:t>
      </w:r>
    </w:p>
    <w:p w14:paraId="5BB214B4">
      <w:pPr>
        <w:pStyle w:val="2"/>
        <w:spacing w:before="316" w:line="252" w:lineRule="auto"/>
        <w:ind w:right="2" w:firstLine="26"/>
        <w:jc w:val="both"/>
        <w:rPr>
          <w:rFonts w:hint="eastAsia"/>
          <w:b w:val="0"/>
          <w:bCs w:val="0"/>
          <w:i w:val="0"/>
          <w:iCs w:val="0"/>
          <w:spacing w:val="2"/>
          <w:sz w:val="30"/>
          <w:szCs w:val="30"/>
        </w:rPr>
      </w:pPr>
    </w:p>
    <w:p w14:paraId="75B2A8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在律法美好敬拜的设立及其一切方法中就是如此。</w:t>
      </w:r>
    </w:p>
    <w:p w14:paraId="2E217310">
      <w:pPr>
        <w:pStyle w:val="2"/>
        <w:spacing w:before="316" w:line="252" w:lineRule="auto"/>
        <w:ind w:right="2" w:firstLine="26"/>
        <w:jc w:val="both"/>
        <w:rPr>
          <w:rFonts w:hint="eastAsia"/>
          <w:b w:val="0"/>
          <w:bCs w:val="0"/>
          <w:i w:val="0"/>
          <w:iCs w:val="0"/>
          <w:spacing w:val="2"/>
          <w:sz w:val="30"/>
          <w:szCs w:val="30"/>
        </w:rPr>
      </w:pPr>
    </w:p>
    <w:p w14:paraId="6305DF3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Herein have they the advantage above all the splendid ceremonies that men can invent in the outward worship of God;</w:t>
      </w:r>
    </w:p>
    <w:p w14:paraId="39B0204B">
      <w:pPr>
        <w:pStyle w:val="2"/>
        <w:spacing w:before="316" w:line="252" w:lineRule="auto"/>
        <w:ind w:right="2" w:firstLine="26"/>
        <w:jc w:val="both"/>
        <w:rPr>
          <w:rFonts w:hint="eastAsia"/>
          <w:b w:val="0"/>
          <w:bCs w:val="0"/>
          <w:i w:val="0"/>
          <w:iCs w:val="0"/>
          <w:spacing w:val="2"/>
          <w:sz w:val="30"/>
          <w:szCs w:val="30"/>
        </w:rPr>
      </w:pPr>
    </w:p>
    <w:p w14:paraId="4A9B035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在此，它们优于人所能发明的、在神外在敬拜中所有华丽的仪式；</w:t>
      </w:r>
    </w:p>
    <w:p w14:paraId="34952AEE">
      <w:pPr>
        <w:pStyle w:val="2"/>
        <w:spacing w:before="316" w:line="252" w:lineRule="auto"/>
        <w:ind w:right="2" w:firstLine="26"/>
        <w:jc w:val="both"/>
        <w:rPr>
          <w:rFonts w:hint="eastAsia"/>
          <w:b w:val="0"/>
          <w:bCs w:val="0"/>
          <w:i w:val="0"/>
          <w:iCs w:val="0"/>
          <w:spacing w:val="2"/>
          <w:sz w:val="30"/>
          <w:szCs w:val="30"/>
        </w:rPr>
      </w:pPr>
    </w:p>
    <w:p w14:paraId="0918F40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were designed and framed in Divine wisdom to represent the glory of Christ, in his person and his office.</w:t>
      </w:r>
    </w:p>
    <w:p w14:paraId="1968D1D0">
      <w:pPr>
        <w:pStyle w:val="2"/>
        <w:spacing w:before="316" w:line="252" w:lineRule="auto"/>
        <w:ind w:right="2" w:firstLine="26"/>
        <w:jc w:val="both"/>
        <w:rPr>
          <w:rFonts w:hint="eastAsia"/>
          <w:b w:val="0"/>
          <w:bCs w:val="0"/>
          <w:i w:val="0"/>
          <w:iCs w:val="0"/>
          <w:spacing w:val="2"/>
          <w:sz w:val="30"/>
          <w:szCs w:val="30"/>
        </w:rPr>
      </w:pPr>
    </w:p>
    <w:p w14:paraId="69ADF94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它们是在神圣智慧中设计和构成的，为要彰显基督在其位格和职分中的荣耀。</w:t>
      </w:r>
    </w:p>
    <w:p w14:paraId="1A5CECAE">
      <w:pPr>
        <w:pStyle w:val="2"/>
        <w:spacing w:before="316" w:line="252" w:lineRule="auto"/>
        <w:ind w:right="2" w:firstLine="26"/>
        <w:jc w:val="both"/>
        <w:rPr>
          <w:rFonts w:hint="eastAsia"/>
          <w:b w:val="0"/>
          <w:bCs w:val="0"/>
          <w:i w:val="0"/>
          <w:iCs w:val="0"/>
          <w:spacing w:val="2"/>
          <w:sz w:val="30"/>
          <w:szCs w:val="30"/>
        </w:rPr>
      </w:pPr>
    </w:p>
    <w:p w14:paraId="1631260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nothing of human invention can do, or once pretend unto.</w:t>
      </w:r>
    </w:p>
    <w:p w14:paraId="6AE24026">
      <w:pPr>
        <w:pStyle w:val="2"/>
        <w:spacing w:before="316" w:line="252" w:lineRule="auto"/>
        <w:ind w:right="2" w:firstLine="26"/>
        <w:jc w:val="both"/>
        <w:rPr>
          <w:rFonts w:hint="eastAsia"/>
          <w:b w:val="0"/>
          <w:bCs w:val="0"/>
          <w:i w:val="0"/>
          <w:iCs w:val="0"/>
          <w:spacing w:val="2"/>
          <w:sz w:val="30"/>
          <w:szCs w:val="30"/>
        </w:rPr>
      </w:pPr>
    </w:p>
    <w:p w14:paraId="6C121D2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这是任何人的发明都做不到，甚至不敢奢望的。</w:t>
      </w:r>
    </w:p>
    <w:p w14:paraId="15C1F4A3">
      <w:pPr>
        <w:pStyle w:val="2"/>
        <w:spacing w:before="316" w:line="252" w:lineRule="auto"/>
        <w:ind w:right="2" w:firstLine="26"/>
        <w:jc w:val="both"/>
        <w:rPr>
          <w:rFonts w:hint="eastAsia"/>
          <w:b w:val="0"/>
          <w:bCs w:val="0"/>
          <w:i w:val="0"/>
          <w:iCs w:val="0"/>
          <w:spacing w:val="2"/>
          <w:sz w:val="30"/>
          <w:szCs w:val="30"/>
        </w:rPr>
      </w:pPr>
    </w:p>
    <w:p w14:paraId="0650042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Men cannot create mysteries, nor can give unto anything natural in itself a mystical signification.</w:t>
      </w:r>
    </w:p>
    <w:p w14:paraId="5721BA3F">
      <w:pPr>
        <w:pStyle w:val="2"/>
        <w:spacing w:before="316" w:line="252" w:lineRule="auto"/>
        <w:ind w:right="2" w:firstLine="26"/>
        <w:jc w:val="both"/>
        <w:rPr>
          <w:rFonts w:hint="eastAsia"/>
          <w:b w:val="0"/>
          <w:bCs w:val="0"/>
          <w:i w:val="0"/>
          <w:iCs w:val="0"/>
          <w:spacing w:val="2"/>
          <w:sz w:val="30"/>
          <w:szCs w:val="30"/>
        </w:rPr>
      </w:pPr>
    </w:p>
    <w:p w14:paraId="57647FB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人不能创造奥秘，也不能赋予任何本身自然的事物以奥秘的意义。</w:t>
      </w:r>
    </w:p>
    <w:p w14:paraId="53450114">
      <w:pPr>
        <w:pStyle w:val="2"/>
        <w:spacing w:before="316" w:line="252" w:lineRule="auto"/>
        <w:ind w:right="2" w:firstLine="26"/>
        <w:jc w:val="both"/>
        <w:rPr>
          <w:rFonts w:hint="eastAsia"/>
          <w:b w:val="0"/>
          <w:bCs w:val="0"/>
          <w:i w:val="0"/>
          <w:iCs w:val="0"/>
          <w:spacing w:val="2"/>
          <w:sz w:val="30"/>
          <w:szCs w:val="30"/>
        </w:rPr>
      </w:pPr>
    </w:p>
    <w:p w14:paraId="680A310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so it was in the old divine institutions.</w:t>
      </w:r>
    </w:p>
    <w:p w14:paraId="33A260A6">
      <w:pPr>
        <w:pStyle w:val="2"/>
        <w:spacing w:before="316" w:line="252" w:lineRule="auto"/>
        <w:ind w:right="2" w:firstLine="26"/>
        <w:jc w:val="both"/>
        <w:rPr>
          <w:rFonts w:hint="eastAsia"/>
          <w:b w:val="0"/>
          <w:bCs w:val="0"/>
          <w:i w:val="0"/>
          <w:iCs w:val="0"/>
          <w:spacing w:val="2"/>
          <w:sz w:val="30"/>
          <w:szCs w:val="30"/>
        </w:rPr>
      </w:pPr>
    </w:p>
    <w:p w14:paraId="0292DD0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但在古时神圣的制度中却是如此。</w:t>
      </w:r>
    </w:p>
    <w:p w14:paraId="49E0C27A">
      <w:pPr>
        <w:pStyle w:val="2"/>
        <w:spacing w:before="316" w:line="252" w:lineRule="auto"/>
        <w:ind w:right="2" w:firstLine="26"/>
        <w:jc w:val="both"/>
        <w:rPr>
          <w:rFonts w:hint="eastAsia"/>
          <w:b w:val="0"/>
          <w:bCs w:val="0"/>
          <w:i w:val="0"/>
          <w:iCs w:val="0"/>
          <w:spacing w:val="2"/>
          <w:sz w:val="30"/>
          <w:szCs w:val="30"/>
        </w:rPr>
      </w:pPr>
    </w:p>
    <w:p w14:paraId="442BD4A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were the tabernacle and temple?</w:t>
      </w:r>
    </w:p>
    <w:p w14:paraId="4033FB7C">
      <w:pPr>
        <w:pStyle w:val="2"/>
        <w:spacing w:before="316" w:line="252" w:lineRule="auto"/>
        <w:ind w:right="2" w:firstLine="26"/>
        <w:jc w:val="both"/>
        <w:rPr>
          <w:rFonts w:hint="eastAsia"/>
          <w:b w:val="0"/>
          <w:bCs w:val="0"/>
          <w:i w:val="0"/>
          <w:iCs w:val="0"/>
          <w:spacing w:val="2"/>
          <w:sz w:val="30"/>
          <w:szCs w:val="30"/>
        </w:rPr>
      </w:pPr>
    </w:p>
    <w:p w14:paraId="6A35E9C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会幕和圣殿是什么？</w:t>
      </w:r>
    </w:p>
    <w:p w14:paraId="15C67D96">
      <w:pPr>
        <w:pStyle w:val="2"/>
        <w:spacing w:before="316" w:line="252" w:lineRule="auto"/>
        <w:ind w:right="2" w:firstLine="26"/>
        <w:jc w:val="both"/>
        <w:rPr>
          <w:rFonts w:hint="eastAsia"/>
          <w:b w:val="0"/>
          <w:bCs w:val="0"/>
          <w:i w:val="0"/>
          <w:iCs w:val="0"/>
          <w:spacing w:val="2"/>
          <w:sz w:val="30"/>
          <w:szCs w:val="30"/>
        </w:rPr>
      </w:pPr>
    </w:p>
    <w:p w14:paraId="43AD0A7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was the holy place with the utensil of it?</w:t>
      </w:r>
    </w:p>
    <w:p w14:paraId="34B0F664">
      <w:pPr>
        <w:pStyle w:val="2"/>
        <w:spacing w:before="316" w:line="252" w:lineRule="auto"/>
        <w:ind w:right="2" w:firstLine="26"/>
        <w:jc w:val="both"/>
        <w:rPr>
          <w:rFonts w:hint="eastAsia"/>
          <w:b w:val="0"/>
          <w:bCs w:val="0"/>
          <w:i w:val="0"/>
          <w:iCs w:val="0"/>
          <w:spacing w:val="2"/>
          <w:sz w:val="30"/>
          <w:szCs w:val="30"/>
        </w:rPr>
      </w:pPr>
    </w:p>
    <w:p w14:paraId="250C04D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圣所及其器皿是什么？</w:t>
      </w:r>
    </w:p>
    <w:p w14:paraId="2D0562A9">
      <w:pPr>
        <w:pStyle w:val="2"/>
        <w:spacing w:before="316" w:line="252" w:lineRule="auto"/>
        <w:ind w:right="2" w:firstLine="26"/>
        <w:jc w:val="both"/>
        <w:rPr>
          <w:rFonts w:hint="eastAsia"/>
          <w:b w:val="0"/>
          <w:bCs w:val="0"/>
          <w:i w:val="0"/>
          <w:iCs w:val="0"/>
          <w:spacing w:val="2"/>
          <w:sz w:val="30"/>
          <w:szCs w:val="30"/>
        </w:rPr>
      </w:pPr>
    </w:p>
    <w:p w14:paraId="7F6C387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was the oracle, the ark, the cherubim, the mercy-seat, placed therein?</w:t>
      </w:r>
    </w:p>
    <w:p w14:paraId="40815539">
      <w:pPr>
        <w:pStyle w:val="2"/>
        <w:spacing w:before="316" w:line="252" w:lineRule="auto"/>
        <w:ind w:right="2" w:firstLine="26"/>
        <w:jc w:val="both"/>
        <w:rPr>
          <w:rFonts w:hint="eastAsia"/>
          <w:b w:val="0"/>
          <w:bCs w:val="0"/>
          <w:i w:val="0"/>
          <w:iCs w:val="0"/>
          <w:spacing w:val="2"/>
          <w:sz w:val="30"/>
          <w:szCs w:val="30"/>
        </w:rPr>
      </w:pPr>
    </w:p>
    <w:p w14:paraId="152192A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放置在其中的神谕、约柜、基路伯、施恩座是什么？</w:t>
      </w:r>
    </w:p>
    <w:p w14:paraId="00063493">
      <w:pPr>
        <w:pStyle w:val="2"/>
        <w:spacing w:before="316" w:line="252" w:lineRule="auto"/>
        <w:ind w:right="2" w:firstLine="26"/>
        <w:jc w:val="both"/>
        <w:rPr>
          <w:rFonts w:hint="eastAsia"/>
          <w:b w:val="0"/>
          <w:bCs w:val="0"/>
          <w:i w:val="0"/>
          <w:iCs w:val="0"/>
          <w:spacing w:val="2"/>
          <w:sz w:val="30"/>
          <w:szCs w:val="30"/>
        </w:rPr>
      </w:pPr>
    </w:p>
    <w:p w14:paraId="490EE87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was the high priest in all his vestments and administrations?</w:t>
      </w:r>
    </w:p>
    <w:p w14:paraId="5F0991FB">
      <w:pPr>
        <w:pStyle w:val="2"/>
        <w:spacing w:before="316" w:line="252" w:lineRule="auto"/>
        <w:ind w:right="2" w:firstLine="26"/>
        <w:jc w:val="both"/>
        <w:rPr>
          <w:rFonts w:hint="eastAsia"/>
          <w:b w:val="0"/>
          <w:bCs w:val="0"/>
          <w:i w:val="0"/>
          <w:iCs w:val="0"/>
          <w:spacing w:val="2"/>
          <w:sz w:val="30"/>
          <w:szCs w:val="30"/>
        </w:rPr>
      </w:pPr>
    </w:p>
    <w:p w14:paraId="314AE80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大祭司穿着他所有的礼服，履行他所有的职事是什么？</w:t>
      </w:r>
    </w:p>
    <w:p w14:paraId="07D78F60">
      <w:pPr>
        <w:pStyle w:val="2"/>
        <w:spacing w:before="316" w:line="252" w:lineRule="auto"/>
        <w:ind w:right="2" w:firstLine="26"/>
        <w:jc w:val="both"/>
        <w:rPr>
          <w:rFonts w:hint="eastAsia"/>
          <w:b w:val="0"/>
          <w:bCs w:val="0"/>
          <w:i w:val="0"/>
          <w:iCs w:val="0"/>
          <w:spacing w:val="2"/>
          <w:sz w:val="30"/>
          <w:szCs w:val="30"/>
        </w:rPr>
      </w:pPr>
    </w:p>
    <w:p w14:paraId="61643B1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were the sacrifices and annual sprinkling of blood in the most holy place?</w:t>
      </w:r>
    </w:p>
    <w:p w14:paraId="234356CC">
      <w:pPr>
        <w:pStyle w:val="2"/>
        <w:spacing w:before="316" w:line="252" w:lineRule="auto"/>
        <w:ind w:right="2" w:firstLine="26"/>
        <w:jc w:val="both"/>
        <w:rPr>
          <w:rFonts w:hint="eastAsia"/>
          <w:b w:val="0"/>
          <w:bCs w:val="0"/>
          <w:i w:val="0"/>
          <w:iCs w:val="0"/>
          <w:spacing w:val="2"/>
          <w:sz w:val="30"/>
          <w:szCs w:val="30"/>
        </w:rPr>
      </w:pPr>
    </w:p>
    <w:p w14:paraId="41171B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至圣所中的献祭和每年一次的洒血是什么？</w:t>
      </w:r>
    </w:p>
    <w:p w14:paraId="0AF720E4">
      <w:pPr>
        <w:pStyle w:val="2"/>
        <w:spacing w:before="316" w:line="252" w:lineRule="auto"/>
        <w:ind w:right="2" w:firstLine="26"/>
        <w:jc w:val="both"/>
        <w:rPr>
          <w:rFonts w:hint="eastAsia"/>
          <w:b w:val="0"/>
          <w:bCs w:val="0"/>
          <w:i w:val="0"/>
          <w:iCs w:val="0"/>
          <w:spacing w:val="2"/>
          <w:sz w:val="30"/>
          <w:szCs w:val="30"/>
        </w:rPr>
      </w:pPr>
    </w:p>
    <w:p w14:paraId="1C8F37B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was the whole system of their religious worship?</w:t>
      </w:r>
    </w:p>
    <w:p w14:paraId="56B51DCB">
      <w:pPr>
        <w:pStyle w:val="2"/>
        <w:spacing w:before="316" w:line="252" w:lineRule="auto"/>
        <w:ind w:right="2" w:firstLine="26"/>
        <w:jc w:val="both"/>
        <w:rPr>
          <w:rFonts w:hint="eastAsia"/>
          <w:b w:val="0"/>
          <w:bCs w:val="0"/>
          <w:i w:val="0"/>
          <w:iCs w:val="0"/>
          <w:spacing w:val="2"/>
          <w:sz w:val="30"/>
          <w:szCs w:val="30"/>
        </w:rPr>
      </w:pPr>
    </w:p>
    <w:p w14:paraId="3A5A116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他们整个宗教敬拜的体系是什么？</w:t>
      </w:r>
    </w:p>
    <w:p w14:paraId="0024AA97">
      <w:pPr>
        <w:pStyle w:val="2"/>
        <w:spacing w:before="316" w:line="252" w:lineRule="auto"/>
        <w:ind w:right="2" w:firstLine="26"/>
        <w:jc w:val="both"/>
        <w:rPr>
          <w:rFonts w:hint="eastAsia"/>
          <w:b w:val="0"/>
          <w:bCs w:val="0"/>
          <w:i w:val="0"/>
          <w:iCs w:val="0"/>
          <w:spacing w:val="2"/>
          <w:sz w:val="30"/>
          <w:szCs w:val="30"/>
        </w:rPr>
      </w:pPr>
    </w:p>
    <w:p w14:paraId="4AC6B09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Were they anything but representations of Christ in the glory of his person and his office?</w:t>
      </w:r>
    </w:p>
    <w:p w14:paraId="0B41636E">
      <w:pPr>
        <w:pStyle w:val="2"/>
        <w:spacing w:before="316" w:line="252" w:lineRule="auto"/>
        <w:ind w:right="2" w:firstLine="26"/>
        <w:jc w:val="both"/>
        <w:rPr>
          <w:rFonts w:hint="eastAsia"/>
          <w:b w:val="0"/>
          <w:bCs w:val="0"/>
          <w:i w:val="0"/>
          <w:iCs w:val="0"/>
          <w:spacing w:val="2"/>
          <w:sz w:val="30"/>
          <w:szCs w:val="30"/>
        </w:rPr>
      </w:pPr>
    </w:p>
    <w:p w14:paraId="72B9D75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它们岂不都是基督在其位格和职分荣耀中的彰显吗？</w:t>
      </w:r>
    </w:p>
    <w:p w14:paraId="1F79B90E">
      <w:pPr>
        <w:pStyle w:val="2"/>
        <w:spacing w:before="316" w:line="252" w:lineRule="auto"/>
        <w:ind w:right="2" w:firstLine="26"/>
        <w:jc w:val="both"/>
        <w:rPr>
          <w:rFonts w:hint="eastAsia"/>
          <w:b w:val="0"/>
          <w:bCs w:val="0"/>
          <w:i w:val="0"/>
          <w:iCs w:val="0"/>
          <w:spacing w:val="2"/>
          <w:sz w:val="30"/>
          <w:szCs w:val="30"/>
        </w:rPr>
      </w:pPr>
    </w:p>
    <w:p w14:paraId="523CD43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were a shadow, and the body represented by that shadow was Christ.</w:t>
      </w:r>
    </w:p>
    <w:p w14:paraId="59AF3553">
      <w:pPr>
        <w:pStyle w:val="2"/>
        <w:spacing w:before="316" w:line="252" w:lineRule="auto"/>
        <w:ind w:right="2" w:firstLine="26"/>
        <w:jc w:val="both"/>
        <w:rPr>
          <w:rFonts w:hint="eastAsia"/>
          <w:b w:val="0"/>
          <w:bCs w:val="0"/>
          <w:i w:val="0"/>
          <w:iCs w:val="0"/>
          <w:spacing w:val="2"/>
          <w:sz w:val="30"/>
          <w:szCs w:val="30"/>
        </w:rPr>
      </w:pPr>
    </w:p>
    <w:p w14:paraId="2AF941B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它们是影儿，那影儿所代表的实体是基督。</w:t>
      </w:r>
    </w:p>
    <w:p w14:paraId="5EC71279">
      <w:pPr>
        <w:pStyle w:val="2"/>
        <w:spacing w:before="316" w:line="252" w:lineRule="auto"/>
        <w:ind w:right="2" w:firstLine="26"/>
        <w:jc w:val="both"/>
        <w:rPr>
          <w:rFonts w:hint="eastAsia"/>
          <w:b w:val="0"/>
          <w:bCs w:val="0"/>
          <w:i w:val="0"/>
          <w:iCs w:val="0"/>
          <w:spacing w:val="2"/>
          <w:sz w:val="30"/>
          <w:szCs w:val="30"/>
        </w:rPr>
      </w:pPr>
    </w:p>
    <w:p w14:paraId="5E6F3AB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If any would see how the Lord Christ was in particular foresignified and represented in them, he may peruse our exposition on the 9th chapter of the Epistle unto the Hebrews, where it is handled so at large as that I shall nothere again insist upon it.</w:t>
      </w:r>
    </w:p>
    <w:p w14:paraId="439DCA95">
      <w:pPr>
        <w:pStyle w:val="2"/>
        <w:spacing w:before="316" w:line="252" w:lineRule="auto"/>
        <w:ind w:right="2" w:firstLine="26"/>
        <w:jc w:val="both"/>
        <w:rPr>
          <w:rFonts w:hint="eastAsia"/>
          <w:b w:val="0"/>
          <w:bCs w:val="0"/>
          <w:i w:val="0"/>
          <w:iCs w:val="0"/>
          <w:spacing w:val="2"/>
          <w:sz w:val="30"/>
          <w:szCs w:val="30"/>
        </w:rPr>
      </w:pPr>
    </w:p>
    <w:p w14:paraId="33BDDB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如果有人想知道主基督如何在其中特别地被预示和彰显，他可以细读我们对希伯来书第9章的阐释，那里对此作了详尽的论述，以致我在此不再赘述。</w:t>
      </w:r>
    </w:p>
    <w:p w14:paraId="128EA86A">
      <w:pPr>
        <w:pStyle w:val="2"/>
        <w:spacing w:before="316" w:line="252" w:lineRule="auto"/>
        <w:ind w:right="2" w:firstLine="26"/>
        <w:jc w:val="both"/>
        <w:rPr>
          <w:rFonts w:hint="eastAsia"/>
          <w:b w:val="0"/>
          <w:bCs w:val="0"/>
          <w:i w:val="0"/>
          <w:iCs w:val="0"/>
          <w:spacing w:val="2"/>
          <w:sz w:val="30"/>
          <w:szCs w:val="30"/>
        </w:rPr>
      </w:pPr>
    </w:p>
    <w:p w14:paraId="7054A95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sum is, “Moses was faithful in all the house of God, for a testimony of those things which were to be spoken afterward,” Heb. 3: 5.</w:t>
      </w:r>
    </w:p>
    <w:p w14:paraId="11476961">
      <w:pPr>
        <w:pStyle w:val="2"/>
        <w:spacing w:before="316" w:line="252" w:lineRule="auto"/>
        <w:ind w:right="2" w:firstLine="26"/>
        <w:jc w:val="both"/>
        <w:rPr>
          <w:rFonts w:hint="eastAsia"/>
          <w:b w:val="0"/>
          <w:bCs w:val="0"/>
          <w:i w:val="0"/>
          <w:iCs w:val="0"/>
          <w:spacing w:val="2"/>
          <w:sz w:val="30"/>
          <w:szCs w:val="30"/>
        </w:rPr>
      </w:pPr>
    </w:p>
    <w:p w14:paraId="04BD833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总而言之，“摩西在神的全家诚然尽忠，为要证明将来必传说的事”，希伯来书3章5节。</w:t>
      </w:r>
    </w:p>
    <w:p w14:paraId="22AE51AA">
      <w:pPr>
        <w:pStyle w:val="2"/>
        <w:spacing w:before="316" w:line="252" w:lineRule="auto"/>
        <w:ind w:right="2" w:firstLine="26"/>
        <w:jc w:val="both"/>
        <w:rPr>
          <w:rFonts w:hint="eastAsia"/>
          <w:b w:val="0"/>
          <w:bCs w:val="0"/>
          <w:i w:val="0"/>
          <w:iCs w:val="0"/>
          <w:spacing w:val="2"/>
          <w:sz w:val="30"/>
          <w:szCs w:val="30"/>
        </w:rPr>
      </w:pPr>
    </w:p>
    <w:p w14:paraId="2D005AE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All that Moses did in the erection of the tabernacle, and the institution of all its services, was but to give an antecedent testimony by way of representation, unto the things of Christ that were afterward to be revealed.</w:t>
      </w:r>
    </w:p>
    <w:p w14:paraId="1318CACE">
      <w:pPr>
        <w:pStyle w:val="2"/>
        <w:spacing w:before="316" w:line="252" w:lineRule="auto"/>
        <w:ind w:right="2" w:firstLine="26"/>
        <w:jc w:val="both"/>
        <w:rPr>
          <w:rFonts w:hint="eastAsia"/>
          <w:b w:val="0"/>
          <w:bCs w:val="0"/>
          <w:i w:val="0"/>
          <w:iCs w:val="0"/>
          <w:spacing w:val="2"/>
          <w:sz w:val="30"/>
          <w:szCs w:val="30"/>
        </w:rPr>
      </w:pPr>
    </w:p>
    <w:p w14:paraId="7FD2BF1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摩西在建立会幕和设立其所有服事中所做的一切，都不过是借着彰显的方式，对后来要启示的基督的事物作预先的见证。</w:t>
      </w:r>
    </w:p>
    <w:p w14:paraId="166607BA">
      <w:pPr>
        <w:pStyle w:val="2"/>
        <w:spacing w:before="316" w:line="252" w:lineRule="auto"/>
        <w:ind w:right="2" w:firstLine="26"/>
        <w:jc w:val="both"/>
        <w:rPr>
          <w:rFonts w:hint="eastAsia"/>
          <w:b w:val="0"/>
          <w:bCs w:val="0"/>
          <w:i w:val="0"/>
          <w:iCs w:val="0"/>
          <w:spacing w:val="2"/>
          <w:sz w:val="30"/>
          <w:szCs w:val="30"/>
        </w:rPr>
      </w:pPr>
    </w:p>
    <w:p w14:paraId="4BE42E5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that also was the substance of the ministry of the prophets, 1 Pet. 1: 11,12.</w:t>
      </w:r>
    </w:p>
    <w:p w14:paraId="2178B8A0">
      <w:pPr>
        <w:pStyle w:val="2"/>
        <w:spacing w:before="316" w:line="252" w:lineRule="auto"/>
        <w:ind w:right="2" w:firstLine="26"/>
        <w:jc w:val="both"/>
        <w:rPr>
          <w:rFonts w:hint="eastAsia"/>
          <w:b w:val="0"/>
          <w:bCs w:val="0"/>
          <w:i w:val="0"/>
          <w:iCs w:val="0"/>
          <w:spacing w:val="2"/>
          <w:sz w:val="30"/>
          <w:szCs w:val="30"/>
        </w:rPr>
      </w:pPr>
    </w:p>
    <w:p w14:paraId="6731BBA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那也是先知职事的实质内容，彼得前书1章11-12节。</w:t>
      </w:r>
    </w:p>
    <w:p w14:paraId="1505DABF">
      <w:pPr>
        <w:pStyle w:val="2"/>
        <w:spacing w:before="316" w:line="252" w:lineRule="auto"/>
        <w:ind w:right="2" w:firstLine="26"/>
        <w:jc w:val="both"/>
        <w:rPr>
          <w:rFonts w:hint="eastAsia"/>
          <w:b w:val="0"/>
          <w:bCs w:val="0"/>
          <w:i w:val="0"/>
          <w:iCs w:val="0"/>
          <w:spacing w:val="2"/>
          <w:sz w:val="30"/>
          <w:szCs w:val="30"/>
        </w:rPr>
      </w:pPr>
    </w:p>
    <w:p w14:paraId="56074F9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dark apprehensions of the glory of Christ, which by these means they obtained, were the life of the church of old.</w:t>
      </w:r>
    </w:p>
    <w:p w14:paraId="48BEA104">
      <w:pPr>
        <w:pStyle w:val="2"/>
        <w:spacing w:before="316" w:line="252" w:lineRule="auto"/>
        <w:ind w:right="2" w:firstLine="26"/>
        <w:jc w:val="both"/>
        <w:rPr>
          <w:rFonts w:hint="eastAsia"/>
          <w:b w:val="0"/>
          <w:bCs w:val="0"/>
          <w:i w:val="0"/>
          <w:iCs w:val="0"/>
          <w:spacing w:val="2"/>
          <w:sz w:val="30"/>
          <w:szCs w:val="30"/>
        </w:rPr>
      </w:pPr>
    </w:p>
    <w:p w14:paraId="2490727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他们借此所获得的对基督荣耀的模糊理解，是古时教会的生命。</w:t>
      </w:r>
    </w:p>
    <w:p w14:paraId="2247C880">
      <w:pPr>
        <w:pStyle w:val="2"/>
        <w:spacing w:before="316" w:line="252" w:lineRule="auto"/>
        <w:ind w:right="2" w:firstLine="26"/>
        <w:jc w:val="both"/>
        <w:rPr>
          <w:rFonts w:hint="eastAsia"/>
          <w:b w:val="0"/>
          <w:bCs w:val="0"/>
          <w:i w:val="0"/>
          <w:iCs w:val="0"/>
          <w:spacing w:val="2"/>
          <w:sz w:val="30"/>
          <w:szCs w:val="30"/>
        </w:rPr>
      </w:pPr>
    </w:p>
    <w:p w14:paraId="2A05AA1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was represented in the mystical account which is given us of his communion with his church in love and grace.</w:t>
      </w:r>
    </w:p>
    <w:p w14:paraId="05118A59">
      <w:pPr>
        <w:pStyle w:val="2"/>
        <w:spacing w:before="316" w:line="252" w:lineRule="auto"/>
        <w:ind w:right="2" w:firstLine="26"/>
        <w:jc w:val="both"/>
        <w:rPr>
          <w:rFonts w:hint="eastAsia"/>
          <w:b w:val="0"/>
          <w:bCs w:val="0"/>
          <w:i w:val="0"/>
          <w:iCs w:val="0"/>
          <w:spacing w:val="2"/>
          <w:sz w:val="30"/>
          <w:szCs w:val="30"/>
        </w:rPr>
      </w:pPr>
    </w:p>
    <w:p w14:paraId="019E5EF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它在关于祂与祂教会在爱和恩典中交通的奥秘记述中得到彰显。</w:t>
      </w:r>
    </w:p>
    <w:p w14:paraId="45DB4BCC">
      <w:pPr>
        <w:pStyle w:val="2"/>
        <w:spacing w:before="316" w:line="252" w:lineRule="auto"/>
        <w:ind w:right="2" w:firstLine="26"/>
        <w:jc w:val="both"/>
        <w:rPr>
          <w:rFonts w:hint="eastAsia"/>
          <w:b w:val="0"/>
          <w:bCs w:val="0"/>
          <w:i w:val="0"/>
          <w:iCs w:val="0"/>
          <w:spacing w:val="2"/>
          <w:sz w:val="30"/>
          <w:szCs w:val="30"/>
        </w:rPr>
      </w:pPr>
    </w:p>
    <w:p w14:paraId="281CE98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As this is intimated in many places of Scripture, so there is one entire book designed unto its declaration.</w:t>
      </w:r>
    </w:p>
    <w:p w14:paraId="4977F2A5">
      <w:pPr>
        <w:pStyle w:val="2"/>
        <w:spacing w:before="316" w:line="252" w:lineRule="auto"/>
        <w:ind w:right="2" w:firstLine="26"/>
        <w:jc w:val="both"/>
        <w:rPr>
          <w:rFonts w:hint="eastAsia"/>
          <w:b w:val="0"/>
          <w:bCs w:val="0"/>
          <w:i w:val="0"/>
          <w:iCs w:val="0"/>
          <w:spacing w:val="2"/>
          <w:sz w:val="30"/>
          <w:szCs w:val="30"/>
        </w:rPr>
      </w:pPr>
    </w:p>
    <w:p w14:paraId="2F88CE7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正如这在圣经许多地方所暗示的，也有一整卷书是为其宣告而设计的。</w:t>
      </w:r>
    </w:p>
    <w:p w14:paraId="22BB6512">
      <w:pPr>
        <w:pStyle w:val="2"/>
        <w:spacing w:before="316" w:line="252" w:lineRule="auto"/>
        <w:ind w:right="2" w:firstLine="26"/>
        <w:jc w:val="both"/>
        <w:rPr>
          <w:rFonts w:hint="eastAsia"/>
          <w:b w:val="0"/>
          <w:bCs w:val="0"/>
          <w:i w:val="0"/>
          <w:iCs w:val="0"/>
          <w:spacing w:val="2"/>
          <w:sz w:val="30"/>
          <w:szCs w:val="30"/>
        </w:rPr>
      </w:pPr>
    </w:p>
    <w:p w14:paraId="45B2B6C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the divine Song of Solomon, who was a type of Christ, and a penman of the Holy Ghost therein.</w:t>
      </w:r>
    </w:p>
    <w:p w14:paraId="0A5CE055">
      <w:pPr>
        <w:pStyle w:val="2"/>
        <w:spacing w:before="316" w:line="252" w:lineRule="auto"/>
        <w:ind w:right="2" w:firstLine="26"/>
        <w:jc w:val="both"/>
        <w:rPr>
          <w:rFonts w:hint="eastAsia"/>
          <w:b w:val="0"/>
          <w:bCs w:val="0"/>
          <w:i w:val="0"/>
          <w:iCs w:val="0"/>
          <w:spacing w:val="2"/>
          <w:sz w:val="30"/>
          <w:szCs w:val="30"/>
        </w:rPr>
      </w:pPr>
    </w:p>
    <w:p w14:paraId="6D23E6F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这就是神圣的雅歌，所罗门是基督的预表，也是其中圣灵的执笔者。</w:t>
      </w:r>
    </w:p>
    <w:p w14:paraId="155A588D">
      <w:pPr>
        <w:pStyle w:val="2"/>
        <w:spacing w:before="316" w:line="252" w:lineRule="auto"/>
        <w:ind w:right="2" w:firstLine="26"/>
        <w:jc w:val="both"/>
        <w:rPr>
          <w:rFonts w:hint="eastAsia"/>
          <w:b w:val="0"/>
          <w:bCs w:val="0"/>
          <w:i w:val="0"/>
          <w:iCs w:val="0"/>
          <w:spacing w:val="2"/>
          <w:sz w:val="30"/>
          <w:szCs w:val="30"/>
        </w:rPr>
      </w:pPr>
    </w:p>
    <w:p w14:paraId="44705DD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gracious record it is of the divine communications of Christ in love and grace unto his church, with their returns of love unto him, and delight in him.</w:t>
      </w:r>
    </w:p>
    <w:p w14:paraId="11EEF273">
      <w:pPr>
        <w:pStyle w:val="2"/>
        <w:spacing w:before="316" w:line="252" w:lineRule="auto"/>
        <w:ind w:right="2" w:firstLine="26"/>
        <w:jc w:val="both"/>
        <w:rPr>
          <w:rFonts w:hint="eastAsia"/>
          <w:b w:val="0"/>
          <w:bCs w:val="0"/>
          <w:i w:val="0"/>
          <w:iCs w:val="0"/>
          <w:spacing w:val="2"/>
          <w:sz w:val="30"/>
          <w:szCs w:val="30"/>
        </w:rPr>
      </w:pPr>
    </w:p>
    <w:p w14:paraId="7AFC901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这是基督在爱和恩典中向其教会神圣交通的恩慈记录，以及教会向祂回报的爱和在祂里面的喜乐。</w:t>
      </w:r>
    </w:p>
    <w:p w14:paraId="383D0D2D">
      <w:pPr>
        <w:pStyle w:val="2"/>
        <w:spacing w:before="316" w:line="252" w:lineRule="auto"/>
        <w:ind w:right="2" w:firstLine="26"/>
        <w:jc w:val="both"/>
        <w:rPr>
          <w:rFonts w:hint="eastAsia"/>
          <w:b w:val="0"/>
          <w:bCs w:val="0"/>
          <w:i w:val="0"/>
          <w:iCs w:val="0"/>
          <w:spacing w:val="2"/>
          <w:sz w:val="30"/>
          <w:szCs w:val="30"/>
        </w:rPr>
      </w:pPr>
    </w:p>
    <w:p w14:paraId="769EED4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then may a man judge himself to have somewhat profited in the experience of the mystery of a blessed intercourse and communion with Christ, when the expressions of them in that holy dialogue do give light and life unto his mind, and efficaciously communicate unto him an experience of their power.</w:t>
      </w:r>
    </w:p>
    <w:p w14:paraId="180BE276">
      <w:pPr>
        <w:pStyle w:val="2"/>
        <w:spacing w:before="316" w:line="252" w:lineRule="auto"/>
        <w:ind w:right="2" w:firstLine="26"/>
        <w:jc w:val="both"/>
        <w:rPr>
          <w:rFonts w:hint="eastAsia"/>
          <w:b w:val="0"/>
          <w:bCs w:val="0"/>
          <w:i w:val="0"/>
          <w:iCs w:val="0"/>
          <w:spacing w:val="2"/>
          <w:sz w:val="30"/>
          <w:szCs w:val="30"/>
        </w:rPr>
      </w:pPr>
    </w:p>
    <w:p w14:paraId="4925F23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当一个人在那圣洁对话中对它们的表达，能给他的心思带来亮光和生命，并有效地将它们能力的经验交通给他时，他就可以判断自己已在与基督蒙福交往和交通的奥秘经验中有所获益。</w:t>
      </w:r>
    </w:p>
    <w:p w14:paraId="42395083">
      <w:pPr>
        <w:pStyle w:val="2"/>
        <w:spacing w:before="316" w:line="252" w:lineRule="auto"/>
        <w:ind w:right="2" w:firstLine="26"/>
        <w:jc w:val="both"/>
        <w:rPr>
          <w:rFonts w:hint="eastAsia"/>
          <w:b w:val="0"/>
          <w:bCs w:val="0"/>
          <w:i w:val="0"/>
          <w:iCs w:val="0"/>
          <w:spacing w:val="2"/>
          <w:sz w:val="30"/>
          <w:szCs w:val="30"/>
        </w:rPr>
      </w:pPr>
    </w:p>
    <w:p w14:paraId="20D15E6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because these things are little understood by many, the book itself is much neglected, if not despised;</w:t>
      </w:r>
    </w:p>
    <w:p w14:paraId="5012BB7A">
      <w:pPr>
        <w:pStyle w:val="2"/>
        <w:spacing w:before="316" w:line="252" w:lineRule="auto"/>
        <w:ind w:right="2" w:firstLine="26"/>
        <w:jc w:val="both"/>
        <w:rPr>
          <w:rFonts w:hint="eastAsia"/>
          <w:b w:val="0"/>
          <w:bCs w:val="0"/>
          <w:i w:val="0"/>
          <w:iCs w:val="0"/>
          <w:spacing w:val="2"/>
          <w:sz w:val="30"/>
          <w:szCs w:val="30"/>
        </w:rPr>
      </w:pPr>
    </w:p>
    <w:p w14:paraId="6049C32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但是因为许多人对此知之甚少，这本书本身就被大大忽略，如果不是被藐视的话；</w:t>
      </w:r>
    </w:p>
    <w:p w14:paraId="3B26B8EA">
      <w:pPr>
        <w:pStyle w:val="2"/>
        <w:spacing w:before="316" w:line="252" w:lineRule="auto"/>
        <w:ind w:right="2" w:firstLine="26"/>
        <w:jc w:val="both"/>
        <w:rPr>
          <w:rFonts w:hint="eastAsia"/>
          <w:b w:val="0"/>
          <w:bCs w:val="0"/>
          <w:i w:val="0"/>
          <w:iCs w:val="0"/>
          <w:spacing w:val="2"/>
          <w:sz w:val="30"/>
          <w:szCs w:val="30"/>
        </w:rPr>
      </w:pPr>
    </w:p>
    <w:p w14:paraId="0BD21D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yea, to such impudence have some arrived, in foaming out their own shame, as that they have ridiculed the expressions of it.</w:t>
      </w:r>
    </w:p>
    <w:p w14:paraId="26E2B7EE">
      <w:pPr>
        <w:pStyle w:val="2"/>
        <w:spacing w:before="316" w:line="252" w:lineRule="auto"/>
        <w:ind w:right="2" w:firstLine="26"/>
        <w:jc w:val="both"/>
        <w:rPr>
          <w:rFonts w:hint="eastAsia"/>
          <w:b w:val="0"/>
          <w:bCs w:val="0"/>
          <w:i w:val="0"/>
          <w:iCs w:val="0"/>
          <w:spacing w:val="2"/>
          <w:sz w:val="30"/>
          <w:szCs w:val="30"/>
        </w:rPr>
      </w:pPr>
    </w:p>
    <w:p w14:paraId="0B11A93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是的，有些人竟到了如此厚颜无耻的地步，口吐自己的羞辱，以致他们嘲笑它的表达。</w:t>
      </w:r>
    </w:p>
    <w:p w14:paraId="42645367">
      <w:pPr>
        <w:pStyle w:val="2"/>
        <w:spacing w:before="316" w:line="252" w:lineRule="auto"/>
        <w:ind w:right="2" w:firstLine="26"/>
        <w:jc w:val="both"/>
        <w:rPr>
          <w:rFonts w:hint="eastAsia"/>
          <w:b w:val="0"/>
          <w:bCs w:val="0"/>
          <w:i w:val="0"/>
          <w:iCs w:val="0"/>
          <w:spacing w:val="2"/>
          <w:sz w:val="30"/>
          <w:szCs w:val="30"/>
        </w:rPr>
      </w:pPr>
    </w:p>
    <w:p w14:paraId="752E612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we are foretold of such mockers in the last days, that should walk after their own ungodly lusts;</w:t>
      </w:r>
    </w:p>
    <w:p w14:paraId="23FA2D62">
      <w:pPr>
        <w:pStyle w:val="2"/>
        <w:spacing w:before="316" w:line="252" w:lineRule="auto"/>
        <w:ind w:right="2" w:firstLine="26"/>
        <w:jc w:val="both"/>
        <w:rPr>
          <w:rFonts w:hint="eastAsia"/>
          <w:b w:val="0"/>
          <w:bCs w:val="0"/>
          <w:i w:val="0"/>
          <w:iCs w:val="0"/>
          <w:spacing w:val="2"/>
          <w:sz w:val="30"/>
          <w:szCs w:val="30"/>
        </w:rPr>
      </w:pPr>
    </w:p>
    <w:p w14:paraId="685573D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但我们预先被告知，在末后的日子会有这样的讥诮者，他们会随从自己不敬虔的私欲而行；</w:t>
      </w:r>
    </w:p>
    <w:p w14:paraId="3DC3739F">
      <w:pPr>
        <w:pStyle w:val="2"/>
        <w:spacing w:before="316" w:line="252" w:lineRule="auto"/>
        <w:ind w:right="2" w:firstLine="26"/>
        <w:jc w:val="both"/>
        <w:rPr>
          <w:rFonts w:hint="eastAsia"/>
          <w:b w:val="0"/>
          <w:bCs w:val="0"/>
          <w:i w:val="0"/>
          <w:iCs w:val="0"/>
          <w:spacing w:val="2"/>
          <w:sz w:val="30"/>
          <w:szCs w:val="30"/>
        </w:rPr>
      </w:pPr>
    </w:p>
    <w:p w14:paraId="0B05A99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are not of our present consideration.</w:t>
      </w:r>
    </w:p>
    <w:p w14:paraId="6217CAEF">
      <w:pPr>
        <w:pStyle w:val="2"/>
        <w:spacing w:before="316" w:line="252" w:lineRule="auto"/>
        <w:ind w:right="2" w:firstLine="26"/>
        <w:jc w:val="both"/>
        <w:rPr>
          <w:rFonts w:hint="eastAsia"/>
          <w:b w:val="0"/>
          <w:bCs w:val="0"/>
          <w:i w:val="0"/>
          <w:iCs w:val="0"/>
          <w:spacing w:val="2"/>
          <w:sz w:val="30"/>
          <w:szCs w:val="30"/>
        </w:rPr>
      </w:pPr>
    </w:p>
    <w:p w14:paraId="749C596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他们不在我们目前的考虑范围之内。</w:t>
      </w:r>
    </w:p>
    <w:p w14:paraId="6C7734BD">
      <w:pPr>
        <w:pStyle w:val="2"/>
        <w:spacing w:before="316" w:line="252" w:lineRule="auto"/>
        <w:ind w:right="2" w:firstLine="26"/>
        <w:jc w:val="both"/>
        <w:rPr>
          <w:rFonts w:hint="eastAsia"/>
          <w:b w:val="0"/>
          <w:bCs w:val="0"/>
          <w:i w:val="0"/>
          <w:iCs w:val="0"/>
          <w:spacing w:val="2"/>
          <w:sz w:val="30"/>
          <w:szCs w:val="30"/>
        </w:rPr>
      </w:pPr>
    </w:p>
    <w:p w14:paraId="1A8DA0C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former instance of the representations of the glory of Christ in their institutions of outward worship, with this record of the inward communion they had with Christ in grace, faith, and love, gives us the substance of that view which they had of his glory.</w:t>
      </w:r>
    </w:p>
    <w:p w14:paraId="6C462525">
      <w:pPr>
        <w:pStyle w:val="2"/>
        <w:spacing w:before="316" w:line="252" w:lineRule="auto"/>
        <w:ind w:right="2" w:firstLine="26"/>
        <w:jc w:val="both"/>
        <w:rPr>
          <w:rFonts w:hint="eastAsia"/>
          <w:b w:val="0"/>
          <w:bCs w:val="0"/>
          <w:i w:val="0"/>
          <w:iCs w:val="0"/>
          <w:spacing w:val="2"/>
          <w:sz w:val="30"/>
          <w:szCs w:val="30"/>
        </w:rPr>
      </w:pPr>
    </w:p>
    <w:p w14:paraId="4AC7F9F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前面关于基督荣耀在他们外在敬拜制度中彰显的例子，以及这个关于他们在恩典、信心和爱中与基督内在交通的记录，给了我们他们对祂荣耀看见的实质内容。</w:t>
      </w:r>
    </w:p>
    <w:p w14:paraId="24D05E3B">
      <w:pPr>
        <w:pStyle w:val="2"/>
        <w:spacing w:before="316" w:line="252" w:lineRule="auto"/>
        <w:ind w:right="2" w:firstLine="26"/>
        <w:jc w:val="both"/>
        <w:rPr>
          <w:rFonts w:hint="eastAsia"/>
          <w:b w:val="0"/>
          <w:bCs w:val="0"/>
          <w:i w:val="0"/>
          <w:iCs w:val="0"/>
          <w:spacing w:val="2"/>
          <w:sz w:val="30"/>
          <w:szCs w:val="30"/>
        </w:rPr>
      </w:pPr>
    </w:p>
    <w:p w14:paraId="23A13BC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holy strains of delight and admiration, what raptures of joy, what solemn and divine complacency, what ardency of affection, and diligence in attendance unto the means of enjoying communion with him, this discovery of the glory of Christ wrought in the souls of them that did believe, is emphatically expressed in that discourse.</w:t>
      </w:r>
    </w:p>
    <w:p w14:paraId="75C0BBA0">
      <w:pPr>
        <w:pStyle w:val="2"/>
        <w:spacing w:before="316" w:line="252" w:lineRule="auto"/>
        <w:ind w:right="2" w:firstLine="26"/>
        <w:jc w:val="both"/>
        <w:rPr>
          <w:rFonts w:hint="eastAsia"/>
          <w:b w:val="0"/>
          <w:bCs w:val="0"/>
          <w:i w:val="0"/>
          <w:iCs w:val="0"/>
          <w:spacing w:val="2"/>
          <w:sz w:val="30"/>
          <w:szCs w:val="30"/>
        </w:rPr>
      </w:pPr>
    </w:p>
    <w:p w14:paraId="3C081C6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篇讲论有力地表达了，这种对基督荣耀的发现，在那些相信之人的灵魂中所产生的，是何等圣洁的喜乐和赞叹的音调，何等狂喜的喜悦，何等庄严和神圣的满足，何等热切的情感，以及在参加享受与祂交通的方法上的殷勤。</w:t>
      </w:r>
    </w:p>
    <w:p w14:paraId="2F50F8E6">
      <w:pPr>
        <w:pStyle w:val="2"/>
        <w:spacing w:before="316" w:line="252" w:lineRule="auto"/>
        <w:ind w:right="2" w:firstLine="26"/>
        <w:jc w:val="both"/>
        <w:rPr>
          <w:rFonts w:hint="eastAsia"/>
          <w:b w:val="0"/>
          <w:bCs w:val="0"/>
          <w:i w:val="0"/>
          <w:iCs w:val="0"/>
          <w:spacing w:val="2"/>
          <w:sz w:val="30"/>
          <w:szCs w:val="30"/>
        </w:rPr>
      </w:pPr>
    </w:p>
    <w:p w14:paraId="7A7213C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few days, a few hours spent in the frame characterised in it, is a blessedness excelling all the treasures of the earth;</w:t>
      </w:r>
    </w:p>
    <w:p w14:paraId="706DA1B8">
      <w:pPr>
        <w:pStyle w:val="2"/>
        <w:spacing w:before="316" w:line="252" w:lineRule="auto"/>
        <w:ind w:right="2" w:firstLine="26"/>
        <w:jc w:val="both"/>
        <w:rPr>
          <w:rFonts w:hint="eastAsia"/>
          <w:b w:val="0"/>
          <w:bCs w:val="0"/>
          <w:i w:val="0"/>
          <w:iCs w:val="0"/>
          <w:spacing w:val="2"/>
          <w:sz w:val="30"/>
          <w:szCs w:val="30"/>
        </w:rPr>
      </w:pPr>
    </w:p>
    <w:p w14:paraId="6BD9387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在其中所描绘的心境中度过的几天、几小时，是一种超越地上所有财宝的福乐；</w:t>
      </w:r>
    </w:p>
    <w:p w14:paraId="04A8AA92">
      <w:pPr>
        <w:pStyle w:val="2"/>
        <w:spacing w:before="316" w:line="252" w:lineRule="auto"/>
        <w:ind w:right="2" w:firstLine="26"/>
        <w:jc w:val="both"/>
        <w:rPr>
          <w:rFonts w:hint="eastAsia"/>
          <w:b w:val="0"/>
          <w:bCs w:val="0"/>
          <w:i w:val="0"/>
          <w:iCs w:val="0"/>
          <w:spacing w:val="2"/>
          <w:sz w:val="30"/>
          <w:szCs w:val="30"/>
        </w:rPr>
      </w:pPr>
    </w:p>
    <w:p w14:paraId="289C692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if we, whose revelations of the same glory do far exceed theirs, should be found to come short of them in ardency of affection unto Christ, and continual holy admiration of his excellencies, we shall one day be judged unworthy to have received them.</w:t>
      </w:r>
    </w:p>
    <w:p w14:paraId="3D2E7C73">
      <w:pPr>
        <w:pStyle w:val="2"/>
        <w:spacing w:before="316" w:line="252" w:lineRule="auto"/>
        <w:ind w:right="2" w:firstLine="26"/>
        <w:jc w:val="both"/>
        <w:rPr>
          <w:rFonts w:hint="eastAsia"/>
          <w:b w:val="0"/>
          <w:bCs w:val="0"/>
          <w:i w:val="0"/>
          <w:iCs w:val="0"/>
          <w:spacing w:val="2"/>
          <w:sz w:val="30"/>
          <w:szCs w:val="30"/>
        </w:rPr>
      </w:pPr>
    </w:p>
    <w:p w14:paraId="4B3C7D3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如果我们，我们对同样荣耀的启示远超过他们，却被发现在对基督的热切情感，以及对祂卓越之处的持续圣洁赞叹上，不如他们，我们将来有一天会被判定不配领受它们。</w:t>
      </w:r>
    </w:p>
    <w:p w14:paraId="64E6ED5B">
      <w:pPr>
        <w:pStyle w:val="2"/>
        <w:spacing w:before="316" w:line="252" w:lineRule="auto"/>
        <w:ind w:right="2" w:firstLine="26"/>
        <w:jc w:val="both"/>
        <w:rPr>
          <w:rFonts w:hint="eastAsia"/>
          <w:b w:val="0"/>
          <w:bCs w:val="0"/>
          <w:i w:val="0"/>
          <w:iCs w:val="0"/>
          <w:spacing w:val="2"/>
          <w:sz w:val="30"/>
          <w:szCs w:val="30"/>
        </w:rPr>
      </w:pPr>
    </w:p>
    <w:p w14:paraId="5F1E6B1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was so represented and made known under the Old Testament, in his personal appearances on various occasions unto several eminent persons, leaders of the church in their generations.</w:t>
      </w:r>
    </w:p>
    <w:p w14:paraId="268ED6B9">
      <w:pPr>
        <w:pStyle w:val="2"/>
        <w:spacing w:before="316" w:line="252" w:lineRule="auto"/>
        <w:ind w:right="2" w:firstLine="26"/>
        <w:jc w:val="both"/>
        <w:rPr>
          <w:rFonts w:hint="eastAsia"/>
          <w:b w:val="0"/>
          <w:bCs w:val="0"/>
          <w:i w:val="0"/>
          <w:iCs w:val="0"/>
          <w:spacing w:val="2"/>
          <w:sz w:val="30"/>
          <w:szCs w:val="30"/>
        </w:rPr>
      </w:pPr>
    </w:p>
    <w:p w14:paraId="7B57CCB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在旧约之下，它通过祂在各种场合向几位杰出人士，即他们那一代教会的领袖，的显现而得到彰显和认识。</w:t>
      </w:r>
    </w:p>
    <w:p w14:paraId="48EA068C">
      <w:pPr>
        <w:pStyle w:val="2"/>
        <w:spacing w:before="316" w:line="252" w:lineRule="auto"/>
        <w:ind w:right="2" w:firstLine="26"/>
        <w:jc w:val="both"/>
        <w:rPr>
          <w:rFonts w:hint="eastAsia"/>
          <w:b w:val="0"/>
          <w:bCs w:val="0"/>
          <w:i w:val="0"/>
          <w:iCs w:val="0"/>
          <w:spacing w:val="2"/>
          <w:sz w:val="30"/>
          <w:szCs w:val="30"/>
        </w:rPr>
      </w:pPr>
    </w:p>
    <w:p w14:paraId="3A510B9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he did as a preludium to his incarnation.</w:t>
      </w:r>
    </w:p>
    <w:p w14:paraId="0C24B7FA">
      <w:pPr>
        <w:pStyle w:val="2"/>
        <w:spacing w:before="316" w:line="252" w:lineRule="auto"/>
        <w:ind w:right="2" w:firstLine="26"/>
        <w:jc w:val="both"/>
        <w:rPr>
          <w:rFonts w:hint="eastAsia"/>
          <w:b w:val="0"/>
          <w:bCs w:val="0"/>
          <w:i w:val="0"/>
          <w:iCs w:val="0"/>
          <w:spacing w:val="2"/>
          <w:sz w:val="30"/>
          <w:szCs w:val="30"/>
        </w:rPr>
      </w:pPr>
    </w:p>
    <w:p w14:paraId="197351A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祂这样做，是作为祂道成肉身的前奏。</w:t>
      </w:r>
    </w:p>
    <w:p w14:paraId="6D51D20B">
      <w:pPr>
        <w:pStyle w:val="2"/>
        <w:spacing w:before="316" w:line="252" w:lineRule="auto"/>
        <w:ind w:right="2" w:firstLine="26"/>
        <w:jc w:val="both"/>
        <w:rPr>
          <w:rFonts w:hint="eastAsia"/>
          <w:b w:val="0"/>
          <w:bCs w:val="0"/>
          <w:i w:val="0"/>
          <w:iCs w:val="0"/>
          <w:spacing w:val="2"/>
          <w:sz w:val="30"/>
          <w:szCs w:val="30"/>
        </w:rPr>
      </w:pPr>
    </w:p>
    <w:p w14:paraId="2BC96DA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was as yet God only;</w:t>
      </w:r>
    </w:p>
    <w:p w14:paraId="174B10FF">
      <w:pPr>
        <w:pStyle w:val="2"/>
        <w:spacing w:before="316" w:line="252" w:lineRule="auto"/>
        <w:ind w:right="2" w:firstLine="26"/>
        <w:jc w:val="both"/>
        <w:rPr>
          <w:rFonts w:hint="eastAsia"/>
          <w:b w:val="0"/>
          <w:bCs w:val="0"/>
          <w:i w:val="0"/>
          <w:iCs w:val="0"/>
          <w:spacing w:val="2"/>
          <w:sz w:val="30"/>
          <w:szCs w:val="30"/>
        </w:rPr>
      </w:pPr>
    </w:p>
    <w:p w14:paraId="77CF04A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祂那时还只是神；</w:t>
      </w:r>
    </w:p>
    <w:p w14:paraId="5107A428">
      <w:pPr>
        <w:pStyle w:val="2"/>
        <w:spacing w:before="316" w:line="252" w:lineRule="auto"/>
        <w:ind w:right="2" w:firstLine="26"/>
        <w:jc w:val="both"/>
        <w:rPr>
          <w:rFonts w:hint="eastAsia"/>
          <w:b w:val="0"/>
          <w:bCs w:val="0"/>
          <w:i w:val="0"/>
          <w:iCs w:val="0"/>
          <w:spacing w:val="2"/>
          <w:sz w:val="30"/>
          <w:szCs w:val="30"/>
        </w:rPr>
      </w:pPr>
    </w:p>
    <w:p w14:paraId="5E4B395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appeared in the assumed shape of a man, to signify what he would be.</w:t>
      </w:r>
    </w:p>
    <w:p w14:paraId="7B88B2C7">
      <w:pPr>
        <w:pStyle w:val="2"/>
        <w:spacing w:before="316" w:line="252" w:lineRule="auto"/>
        <w:ind w:right="2" w:firstLine="26"/>
        <w:jc w:val="both"/>
        <w:rPr>
          <w:rFonts w:hint="eastAsia"/>
          <w:b w:val="0"/>
          <w:bCs w:val="0"/>
          <w:i w:val="0"/>
          <w:iCs w:val="0"/>
          <w:spacing w:val="2"/>
          <w:sz w:val="30"/>
          <w:szCs w:val="30"/>
        </w:rPr>
      </w:pPr>
    </w:p>
    <w:p w14:paraId="5FDAEA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但却以人的样式显现，以表明祂将要成为什么。</w:t>
      </w:r>
    </w:p>
    <w:p w14:paraId="2E051CC6">
      <w:pPr>
        <w:pStyle w:val="2"/>
        <w:spacing w:before="316" w:line="252" w:lineRule="auto"/>
        <w:ind w:right="2" w:firstLine="26"/>
        <w:jc w:val="both"/>
        <w:rPr>
          <w:rFonts w:hint="eastAsia"/>
          <w:b w:val="0"/>
          <w:bCs w:val="0"/>
          <w:i w:val="0"/>
          <w:iCs w:val="0"/>
          <w:spacing w:val="2"/>
          <w:sz w:val="30"/>
          <w:szCs w:val="30"/>
        </w:rPr>
      </w:pPr>
    </w:p>
    <w:p w14:paraId="1424726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did not create a human nature, and unite it unto himself for such a season;</w:t>
      </w:r>
    </w:p>
    <w:p w14:paraId="3D288DA5">
      <w:pPr>
        <w:pStyle w:val="2"/>
        <w:spacing w:before="316" w:line="252" w:lineRule="auto"/>
        <w:ind w:right="2" w:firstLine="26"/>
        <w:jc w:val="both"/>
        <w:rPr>
          <w:rFonts w:hint="eastAsia"/>
          <w:b w:val="0"/>
          <w:bCs w:val="0"/>
          <w:i w:val="0"/>
          <w:iCs w:val="0"/>
          <w:spacing w:val="2"/>
          <w:sz w:val="30"/>
          <w:szCs w:val="30"/>
        </w:rPr>
      </w:pPr>
    </w:p>
    <w:p w14:paraId="7908F6B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祂并没有创造一个人性，并在某个季节将其与自己联合；</w:t>
      </w:r>
    </w:p>
    <w:p w14:paraId="1DBD75FD">
      <w:pPr>
        <w:pStyle w:val="2"/>
        <w:spacing w:before="316" w:line="252" w:lineRule="auto"/>
        <w:ind w:right="2" w:firstLine="26"/>
        <w:jc w:val="both"/>
        <w:rPr>
          <w:rFonts w:hint="eastAsia"/>
          <w:b w:val="0"/>
          <w:bCs w:val="0"/>
          <w:i w:val="0"/>
          <w:iCs w:val="0"/>
          <w:spacing w:val="2"/>
          <w:sz w:val="30"/>
          <w:szCs w:val="30"/>
        </w:rPr>
      </w:pPr>
    </w:p>
    <w:p w14:paraId="723C888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only by his divine power he acted the shape of a man composed of what ethereal substance he pleased, immediately to be dissolved.</w:t>
      </w:r>
    </w:p>
    <w:p w14:paraId="463E0BA3">
      <w:pPr>
        <w:pStyle w:val="2"/>
        <w:spacing w:before="316" w:line="252" w:lineRule="auto"/>
        <w:ind w:right="2" w:firstLine="26"/>
        <w:jc w:val="both"/>
        <w:rPr>
          <w:rFonts w:hint="eastAsia"/>
          <w:b w:val="0"/>
          <w:bCs w:val="0"/>
          <w:i w:val="0"/>
          <w:iCs w:val="0"/>
          <w:spacing w:val="2"/>
          <w:sz w:val="30"/>
          <w:szCs w:val="30"/>
        </w:rPr>
      </w:pPr>
    </w:p>
    <w:p w14:paraId="763EE69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祂只是借着祂神圣的能力，扮演了一个由祂所喜悦的某种以太物质构成的人的形状，这形状随即就会消散。</w:t>
      </w:r>
    </w:p>
    <w:p w14:paraId="4E4B1873">
      <w:pPr>
        <w:pStyle w:val="2"/>
        <w:spacing w:before="316" w:line="252" w:lineRule="auto"/>
        <w:ind w:right="2" w:firstLine="26"/>
        <w:jc w:val="both"/>
        <w:rPr>
          <w:rFonts w:hint="eastAsia"/>
          <w:b w:val="0"/>
          <w:bCs w:val="0"/>
          <w:i w:val="0"/>
          <w:iCs w:val="0"/>
          <w:spacing w:val="2"/>
          <w:sz w:val="30"/>
          <w:szCs w:val="30"/>
        </w:rPr>
      </w:pPr>
    </w:p>
    <w:p w14:paraId="6D7576F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he appeared to Abraham, to Jacob, to Moses, to Joshua, and others;</w:t>
      </w:r>
    </w:p>
    <w:p w14:paraId="1CF3D811">
      <w:pPr>
        <w:pStyle w:val="2"/>
        <w:spacing w:before="316" w:line="252" w:lineRule="auto"/>
        <w:ind w:right="2" w:firstLine="26"/>
        <w:jc w:val="both"/>
        <w:rPr>
          <w:rFonts w:hint="eastAsia"/>
          <w:b w:val="0"/>
          <w:bCs w:val="0"/>
          <w:i w:val="0"/>
          <w:iCs w:val="0"/>
          <w:spacing w:val="2"/>
          <w:sz w:val="30"/>
          <w:szCs w:val="30"/>
        </w:rPr>
      </w:pPr>
    </w:p>
    <w:p w14:paraId="1C657F5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祂曾向亚伯拉罕、雅各、摩西、约书亚和其他人显现；</w:t>
      </w:r>
    </w:p>
    <w:p w14:paraId="6C08B96A">
      <w:pPr>
        <w:pStyle w:val="2"/>
        <w:spacing w:before="316" w:line="252" w:lineRule="auto"/>
        <w:ind w:right="2" w:firstLine="26"/>
        <w:jc w:val="both"/>
        <w:rPr>
          <w:rFonts w:hint="eastAsia"/>
          <w:b w:val="0"/>
          <w:bCs w:val="0"/>
          <w:i w:val="0"/>
          <w:iCs w:val="0"/>
          <w:spacing w:val="2"/>
          <w:sz w:val="30"/>
          <w:szCs w:val="30"/>
        </w:rPr>
      </w:pPr>
    </w:p>
    <w:p w14:paraId="2326E9D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as I have at large elsewhere proved and confirmed.</w:t>
      </w:r>
    </w:p>
    <w:p w14:paraId="0A319BF6">
      <w:pPr>
        <w:pStyle w:val="2"/>
        <w:spacing w:before="316" w:line="252" w:lineRule="auto"/>
        <w:ind w:right="2" w:firstLine="26"/>
        <w:jc w:val="both"/>
        <w:rPr>
          <w:rFonts w:hint="eastAsia"/>
          <w:b w:val="0"/>
          <w:bCs w:val="0"/>
          <w:i w:val="0"/>
          <w:iCs w:val="0"/>
          <w:spacing w:val="2"/>
          <w:sz w:val="30"/>
          <w:szCs w:val="30"/>
        </w:rPr>
      </w:pPr>
    </w:p>
    <w:p w14:paraId="1C3A890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正如我已在别处详细证明和证实的。</w:t>
      </w:r>
    </w:p>
    <w:p w14:paraId="624D60DF">
      <w:pPr>
        <w:pStyle w:val="2"/>
        <w:spacing w:before="316" w:line="252" w:lineRule="auto"/>
        <w:ind w:right="2" w:firstLine="26"/>
        <w:jc w:val="both"/>
        <w:rPr>
          <w:rFonts w:hint="eastAsia"/>
          <w:b w:val="0"/>
          <w:bCs w:val="0"/>
          <w:i w:val="0"/>
          <w:iCs w:val="0"/>
          <w:spacing w:val="2"/>
          <w:sz w:val="30"/>
          <w:szCs w:val="30"/>
        </w:rPr>
      </w:pPr>
    </w:p>
    <w:p w14:paraId="3AAF59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hereon, also, because he was the divine person who dwelt in and dwelt with the church, under the Old Testament, from first to last, in so doing he constantly assumes unto himself human affections, to intimate that a season would come when he would immediately act in that nature.</w:t>
      </w:r>
    </w:p>
    <w:p w14:paraId="46112ED5">
      <w:pPr>
        <w:pStyle w:val="2"/>
        <w:spacing w:before="316" w:line="252" w:lineRule="auto"/>
        <w:ind w:right="2" w:firstLine="26"/>
        <w:jc w:val="both"/>
        <w:rPr>
          <w:rFonts w:hint="eastAsia"/>
          <w:b w:val="0"/>
          <w:bCs w:val="0"/>
          <w:i w:val="0"/>
          <w:iCs w:val="0"/>
          <w:spacing w:val="2"/>
          <w:sz w:val="30"/>
          <w:szCs w:val="30"/>
        </w:rPr>
      </w:pPr>
    </w:p>
    <w:p w14:paraId="525BDD1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此外，也因为祂是从始至终住在旧约教会中并与教会同在的神圣位格，祂在这样做时，不断地将人的情感归于自己，以暗示一个季节将会到来，那时祂将直接在那本性中行动。</w:t>
      </w:r>
    </w:p>
    <w:p w14:paraId="2A1D5EAE">
      <w:pPr>
        <w:pStyle w:val="2"/>
        <w:spacing w:before="316" w:line="252" w:lineRule="auto"/>
        <w:ind w:right="2" w:firstLine="26"/>
        <w:jc w:val="both"/>
        <w:rPr>
          <w:rFonts w:hint="eastAsia"/>
          <w:b w:val="0"/>
          <w:bCs w:val="0"/>
          <w:i w:val="0"/>
          <w:iCs w:val="0"/>
          <w:spacing w:val="2"/>
          <w:sz w:val="30"/>
          <w:szCs w:val="30"/>
        </w:rPr>
      </w:pPr>
    </w:p>
    <w:p w14:paraId="4E4B7BC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indeed, after the fall there is nothing spoken of God in the Old Testament, nothing of his institutions, nothing of the way and manner of dealing with the church, but what has respect unto the future incarnation of Christ.</w:t>
      </w:r>
    </w:p>
    <w:p w14:paraId="20CBFB26">
      <w:pPr>
        <w:pStyle w:val="2"/>
        <w:spacing w:before="316" w:line="252" w:lineRule="auto"/>
        <w:ind w:right="2" w:firstLine="26"/>
        <w:jc w:val="both"/>
        <w:rPr>
          <w:rFonts w:hint="eastAsia"/>
          <w:b w:val="0"/>
          <w:bCs w:val="0"/>
          <w:i w:val="0"/>
          <w:iCs w:val="0"/>
          <w:spacing w:val="2"/>
          <w:sz w:val="30"/>
          <w:szCs w:val="30"/>
        </w:rPr>
      </w:pPr>
    </w:p>
    <w:p w14:paraId="00A43D6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的确，在堕落之后，旧约中关于神所说的一切，关于祂制度的一切，关于祂与教会交往方式的一切，都与基督将来的道成肉身有关。</w:t>
      </w:r>
    </w:p>
    <w:p w14:paraId="26501980">
      <w:pPr>
        <w:pStyle w:val="2"/>
        <w:spacing w:before="316" w:line="252" w:lineRule="auto"/>
        <w:ind w:right="2" w:firstLine="26"/>
        <w:jc w:val="both"/>
        <w:rPr>
          <w:rFonts w:hint="eastAsia"/>
          <w:b w:val="0"/>
          <w:bCs w:val="0"/>
          <w:i w:val="0"/>
          <w:iCs w:val="0"/>
          <w:spacing w:val="2"/>
          <w:sz w:val="30"/>
          <w:szCs w:val="30"/>
        </w:rPr>
      </w:pPr>
    </w:p>
    <w:p w14:paraId="06C0ACD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it had been absurd to bring in God under perpetual anthropopathies, as grieving, repenting, being angry, well pleased, and the like, were it not but that the divine person intended was to take on him the nature wherein such affections do dwell.</w:t>
      </w:r>
    </w:p>
    <w:p w14:paraId="3954AC64">
      <w:pPr>
        <w:pStyle w:val="2"/>
        <w:spacing w:before="316" w:line="252" w:lineRule="auto"/>
        <w:ind w:right="2" w:firstLine="26"/>
        <w:jc w:val="both"/>
        <w:rPr>
          <w:rFonts w:hint="eastAsia"/>
          <w:b w:val="0"/>
          <w:bCs w:val="0"/>
          <w:i w:val="0"/>
          <w:iCs w:val="0"/>
          <w:spacing w:val="2"/>
          <w:sz w:val="30"/>
          <w:szCs w:val="30"/>
        </w:rPr>
      </w:pPr>
    </w:p>
    <w:p w14:paraId="61A9BA6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如果不是因为所指的神圣位格将要取上那种情感所居住的本性，那么将神置于持续的拟人化情感之下，如忧伤、后悔、发怒、喜悦等等，那就荒谬了。</w:t>
      </w:r>
    </w:p>
    <w:p w14:paraId="721CADB7">
      <w:pPr>
        <w:pStyle w:val="2"/>
        <w:spacing w:before="316" w:line="252" w:lineRule="auto"/>
        <w:ind w:right="2" w:firstLine="26"/>
        <w:jc w:val="both"/>
        <w:rPr>
          <w:rFonts w:hint="eastAsia"/>
          <w:b w:val="0"/>
          <w:bCs w:val="0"/>
          <w:i w:val="0"/>
          <w:iCs w:val="0"/>
          <w:spacing w:val="2"/>
          <w:sz w:val="30"/>
          <w:szCs w:val="30"/>
        </w:rPr>
      </w:pPr>
    </w:p>
    <w:p w14:paraId="7FDD6DF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was represented in prophetical visions.</w:t>
      </w:r>
    </w:p>
    <w:p w14:paraId="0F5B13DB">
      <w:pPr>
        <w:pStyle w:val="2"/>
        <w:spacing w:before="316" w:line="252" w:lineRule="auto"/>
        <w:ind w:right="2" w:firstLine="26"/>
        <w:jc w:val="both"/>
        <w:rPr>
          <w:rFonts w:hint="eastAsia"/>
          <w:b w:val="0"/>
          <w:bCs w:val="0"/>
          <w:i w:val="0"/>
          <w:iCs w:val="0"/>
          <w:spacing w:val="2"/>
          <w:sz w:val="30"/>
          <w:szCs w:val="30"/>
        </w:rPr>
      </w:pPr>
    </w:p>
    <w:p w14:paraId="3ED7FC1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它在先知异象中得到彰显。</w:t>
      </w:r>
    </w:p>
    <w:p w14:paraId="0F6A14EA">
      <w:pPr>
        <w:pStyle w:val="2"/>
        <w:spacing w:before="316" w:line="252" w:lineRule="auto"/>
        <w:ind w:right="2" w:firstLine="26"/>
        <w:jc w:val="both"/>
        <w:rPr>
          <w:rFonts w:hint="eastAsia"/>
          <w:b w:val="0"/>
          <w:bCs w:val="0"/>
          <w:i w:val="0"/>
          <w:iCs w:val="0"/>
          <w:spacing w:val="2"/>
          <w:sz w:val="30"/>
          <w:szCs w:val="30"/>
        </w:rPr>
      </w:pPr>
    </w:p>
    <w:p w14:paraId="79C3303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the apostle affirms that the vision which Isaiah had ofhim was when he saw his glory, John 12: 41.</w:t>
      </w:r>
    </w:p>
    <w:p w14:paraId="5219B7BD">
      <w:pPr>
        <w:pStyle w:val="2"/>
        <w:spacing w:before="316" w:line="252" w:lineRule="auto"/>
        <w:ind w:right="2" w:firstLine="26"/>
        <w:jc w:val="both"/>
        <w:rPr>
          <w:rFonts w:hint="eastAsia"/>
          <w:b w:val="0"/>
          <w:bCs w:val="0"/>
          <w:i w:val="0"/>
          <w:iCs w:val="0"/>
          <w:spacing w:val="2"/>
          <w:sz w:val="30"/>
          <w:szCs w:val="30"/>
        </w:rPr>
      </w:pPr>
    </w:p>
    <w:p w14:paraId="04484DB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使徒也肯定说，以赛亚所见的关于祂的异象，是在他看见祂荣耀的时候，约翰福音12章41节。</w:t>
      </w:r>
    </w:p>
    <w:p w14:paraId="46F747DA">
      <w:pPr>
        <w:pStyle w:val="2"/>
        <w:spacing w:before="316" w:line="252" w:lineRule="auto"/>
        <w:ind w:right="2" w:firstLine="26"/>
        <w:jc w:val="both"/>
        <w:rPr>
          <w:rFonts w:hint="eastAsia"/>
          <w:b w:val="0"/>
          <w:bCs w:val="0"/>
          <w:i w:val="0"/>
          <w:iCs w:val="0"/>
          <w:spacing w:val="2"/>
          <w:sz w:val="30"/>
          <w:szCs w:val="30"/>
        </w:rPr>
      </w:pPr>
    </w:p>
    <w:p w14:paraId="6B924DB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it was a blessed representation thereof;</w:t>
      </w:r>
    </w:p>
    <w:p w14:paraId="794823D3">
      <w:pPr>
        <w:pStyle w:val="2"/>
        <w:spacing w:before="316" w:line="252" w:lineRule="auto"/>
        <w:ind w:right="2" w:firstLine="26"/>
        <w:jc w:val="both"/>
        <w:rPr>
          <w:rFonts w:hint="eastAsia"/>
          <w:b w:val="0"/>
          <w:bCs w:val="0"/>
          <w:i w:val="0"/>
          <w:iCs w:val="0"/>
          <w:spacing w:val="2"/>
          <w:sz w:val="30"/>
          <w:szCs w:val="30"/>
        </w:rPr>
      </w:pPr>
    </w:p>
    <w:p w14:paraId="677AB0D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那是一个蒙福的彰显；</w:t>
      </w:r>
    </w:p>
    <w:p w14:paraId="64BDC55D">
      <w:pPr>
        <w:pStyle w:val="2"/>
        <w:spacing w:before="316" w:line="252" w:lineRule="auto"/>
        <w:ind w:right="2" w:firstLine="26"/>
        <w:jc w:val="both"/>
        <w:rPr>
          <w:rFonts w:hint="eastAsia"/>
          <w:b w:val="0"/>
          <w:bCs w:val="0"/>
          <w:i w:val="0"/>
          <w:iCs w:val="0"/>
          <w:spacing w:val="2"/>
          <w:sz w:val="30"/>
          <w:szCs w:val="30"/>
        </w:rPr>
      </w:pPr>
    </w:p>
    <w:p w14:paraId="33A24F7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his divine person being exalted on a throne of glory, “his train filled the temple.”</w:t>
      </w:r>
    </w:p>
    <w:p w14:paraId="418B29F9">
      <w:pPr>
        <w:pStyle w:val="2"/>
        <w:spacing w:before="316" w:line="252" w:lineRule="auto"/>
        <w:ind w:right="2" w:firstLine="26"/>
        <w:jc w:val="both"/>
        <w:rPr>
          <w:rFonts w:hint="eastAsia"/>
          <w:b w:val="0"/>
          <w:bCs w:val="0"/>
          <w:i w:val="0"/>
          <w:iCs w:val="0"/>
          <w:spacing w:val="2"/>
          <w:sz w:val="30"/>
          <w:szCs w:val="30"/>
        </w:rPr>
      </w:pPr>
    </w:p>
    <w:p w14:paraId="4D6CD1E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因为祂神圣的位格被高举在荣耀的宝座上，“祂的衣裳垂下，遮满圣殿。”</w:t>
      </w:r>
    </w:p>
    <w:p w14:paraId="77D32790">
      <w:pPr>
        <w:pStyle w:val="2"/>
        <w:spacing w:before="316" w:line="252" w:lineRule="auto"/>
        <w:ind w:right="2" w:firstLine="26"/>
        <w:jc w:val="both"/>
        <w:rPr>
          <w:rFonts w:hint="eastAsia"/>
          <w:b w:val="0"/>
          <w:bCs w:val="0"/>
          <w:i w:val="0"/>
          <w:iCs w:val="0"/>
          <w:spacing w:val="2"/>
          <w:sz w:val="30"/>
          <w:szCs w:val="30"/>
        </w:rPr>
      </w:pPr>
    </w:p>
    <w:p w14:paraId="3DF11A5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whole train of his glorious grace filled the temple of his body.</w:t>
      </w:r>
    </w:p>
    <w:p w14:paraId="466B4622">
      <w:pPr>
        <w:pStyle w:val="2"/>
        <w:spacing w:before="316" w:line="252" w:lineRule="auto"/>
        <w:ind w:right="2" w:firstLine="26"/>
        <w:jc w:val="both"/>
        <w:rPr>
          <w:rFonts w:hint="eastAsia"/>
          <w:b w:val="0"/>
          <w:bCs w:val="0"/>
          <w:i w:val="0"/>
          <w:iCs w:val="0"/>
          <w:spacing w:val="2"/>
          <w:sz w:val="30"/>
          <w:szCs w:val="30"/>
        </w:rPr>
      </w:pPr>
    </w:p>
    <w:p w14:paraId="5F55D0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祂荣耀恩典的整个行列充满了祂身体的殿。</w:t>
      </w:r>
    </w:p>
    <w:p w14:paraId="0AAE2941">
      <w:pPr>
        <w:pStyle w:val="2"/>
        <w:spacing w:before="316" w:line="252" w:lineRule="auto"/>
        <w:ind w:right="2" w:firstLine="26"/>
        <w:jc w:val="both"/>
        <w:rPr>
          <w:rFonts w:hint="eastAsia"/>
          <w:b w:val="0"/>
          <w:bCs w:val="0"/>
          <w:i w:val="0"/>
          <w:iCs w:val="0"/>
          <w:spacing w:val="2"/>
          <w:sz w:val="30"/>
          <w:szCs w:val="30"/>
        </w:rPr>
      </w:pPr>
    </w:p>
    <w:p w14:paraId="284A396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the true tabernacle, which God pitched, and not man;</w:t>
      </w:r>
    </w:p>
    <w:p w14:paraId="108ADDF9">
      <w:pPr>
        <w:pStyle w:val="2"/>
        <w:spacing w:before="316" w:line="252" w:lineRule="auto"/>
        <w:ind w:right="2" w:firstLine="26"/>
        <w:jc w:val="both"/>
        <w:rPr>
          <w:rFonts w:hint="eastAsia"/>
          <w:b w:val="0"/>
          <w:bCs w:val="0"/>
          <w:i w:val="0"/>
          <w:iCs w:val="0"/>
          <w:spacing w:val="2"/>
          <w:sz w:val="30"/>
          <w:szCs w:val="30"/>
        </w:rPr>
      </w:pPr>
    </w:p>
    <w:p w14:paraId="75AF883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这是真帐幕，是神所支搭的，不是人所支搭的；</w:t>
      </w:r>
    </w:p>
    <w:p w14:paraId="5CACBA49">
      <w:pPr>
        <w:pStyle w:val="2"/>
        <w:spacing w:before="316" w:line="252" w:lineRule="auto"/>
        <w:ind w:right="2" w:firstLine="26"/>
        <w:jc w:val="both"/>
        <w:rPr>
          <w:rFonts w:hint="eastAsia"/>
          <w:b w:val="0"/>
          <w:bCs w:val="0"/>
          <w:i w:val="0"/>
          <w:iCs w:val="0"/>
          <w:spacing w:val="2"/>
          <w:sz w:val="30"/>
          <w:szCs w:val="30"/>
        </w:rPr>
      </w:pPr>
    </w:p>
    <w:p w14:paraId="0BF921F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 temple which was destroyed, and which he raised again in three days, wherein dwelt the fulness of the Godhead, Col. 2: 9.</w:t>
      </w:r>
    </w:p>
    <w:p w14:paraId="0E69583B">
      <w:pPr>
        <w:pStyle w:val="2"/>
        <w:spacing w:before="316" w:line="252" w:lineRule="auto"/>
        <w:ind w:right="2" w:firstLine="26"/>
        <w:jc w:val="both"/>
        <w:rPr>
          <w:rFonts w:hint="eastAsia"/>
          <w:b w:val="0"/>
          <w:bCs w:val="0"/>
          <w:i w:val="0"/>
          <w:iCs w:val="0"/>
          <w:spacing w:val="2"/>
          <w:sz w:val="30"/>
          <w:szCs w:val="30"/>
        </w:rPr>
      </w:pPr>
    </w:p>
    <w:p w14:paraId="2BBDF6F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——那被毁坏，祂又在三日内重新建立的殿，神性一切的丰盛都住在其中，歌罗西书2章9节。</w:t>
      </w:r>
    </w:p>
    <w:p w14:paraId="5C43F9C9">
      <w:pPr>
        <w:pStyle w:val="2"/>
        <w:spacing w:before="316" w:line="252" w:lineRule="auto"/>
        <w:ind w:right="2" w:firstLine="26"/>
        <w:jc w:val="both"/>
        <w:rPr>
          <w:rFonts w:hint="eastAsia"/>
          <w:b w:val="0"/>
          <w:bCs w:val="0"/>
          <w:i w:val="0"/>
          <w:iCs w:val="0"/>
          <w:spacing w:val="2"/>
          <w:sz w:val="30"/>
          <w:szCs w:val="30"/>
        </w:rPr>
      </w:pPr>
    </w:p>
    <w:p w14:paraId="316CEC1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glory was now presented unto the view of Isaiah, chap. 6: 1-5;</w:t>
      </w:r>
    </w:p>
    <w:p w14:paraId="4FB6C97E">
      <w:pPr>
        <w:pStyle w:val="2"/>
        <w:spacing w:before="316" w:line="252" w:lineRule="auto"/>
        <w:ind w:right="2" w:firstLine="26"/>
        <w:jc w:val="both"/>
        <w:rPr>
          <w:rFonts w:hint="eastAsia"/>
          <w:b w:val="0"/>
          <w:bCs w:val="0"/>
          <w:i w:val="0"/>
          <w:iCs w:val="0"/>
          <w:spacing w:val="2"/>
          <w:sz w:val="30"/>
          <w:szCs w:val="30"/>
        </w:rPr>
      </w:pPr>
    </w:p>
    <w:p w14:paraId="686F858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这荣耀现在呈现在以赛亚眼前，第6章1-5节；</w:t>
      </w:r>
    </w:p>
    <w:p w14:paraId="46C7712E">
      <w:pPr>
        <w:pStyle w:val="2"/>
        <w:spacing w:before="316" w:line="252" w:lineRule="auto"/>
        <w:ind w:right="2" w:firstLine="26"/>
        <w:jc w:val="both"/>
        <w:rPr>
          <w:rFonts w:hint="eastAsia"/>
          <w:b w:val="0"/>
          <w:bCs w:val="0"/>
          <w:i w:val="0"/>
          <w:iCs w:val="0"/>
          <w:spacing w:val="2"/>
          <w:sz w:val="30"/>
          <w:szCs w:val="30"/>
        </w:rPr>
      </w:pPr>
    </w:p>
    <w:p w14:paraId="72DFF18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which filled him with dread and astonishment.</w:t>
      </w:r>
    </w:p>
    <w:p w14:paraId="15855060">
      <w:pPr>
        <w:pStyle w:val="2"/>
        <w:spacing w:before="316" w:line="252" w:lineRule="auto"/>
        <w:ind w:right="2" w:firstLine="26"/>
        <w:jc w:val="both"/>
        <w:rPr>
          <w:rFonts w:hint="eastAsia"/>
          <w:b w:val="0"/>
          <w:bCs w:val="0"/>
          <w:i w:val="0"/>
          <w:iCs w:val="0"/>
          <w:spacing w:val="2"/>
          <w:sz w:val="30"/>
          <w:szCs w:val="30"/>
        </w:rPr>
      </w:pPr>
    </w:p>
    <w:p w14:paraId="4B92847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这使他充满了恐惧和惊奇。</w:t>
      </w:r>
    </w:p>
    <w:p w14:paraId="4F84F329">
      <w:pPr>
        <w:pStyle w:val="2"/>
        <w:spacing w:before="316" w:line="252" w:lineRule="auto"/>
        <w:ind w:right="2" w:firstLine="26"/>
        <w:jc w:val="both"/>
        <w:rPr>
          <w:rFonts w:hint="eastAsia"/>
          <w:b w:val="0"/>
          <w:bCs w:val="0"/>
          <w:i w:val="0"/>
          <w:iCs w:val="0"/>
          <w:spacing w:val="2"/>
          <w:sz w:val="30"/>
          <w:szCs w:val="30"/>
        </w:rPr>
      </w:pPr>
    </w:p>
    <w:p w14:paraId="5002990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from thence he was relieved, by an act of the ministry of that glorious one, taking away his iniquity by a coal from the altar;</w:t>
      </w:r>
    </w:p>
    <w:p w14:paraId="34473F02">
      <w:pPr>
        <w:pStyle w:val="2"/>
        <w:spacing w:before="316" w:line="252" w:lineRule="auto"/>
        <w:ind w:right="2" w:firstLine="26"/>
        <w:jc w:val="both"/>
        <w:rPr>
          <w:rFonts w:hint="eastAsia"/>
          <w:b w:val="0"/>
          <w:bCs w:val="0"/>
          <w:i w:val="0"/>
          <w:iCs w:val="0"/>
          <w:spacing w:val="2"/>
          <w:sz w:val="30"/>
          <w:szCs w:val="30"/>
        </w:rPr>
      </w:pPr>
    </w:p>
    <w:p w14:paraId="65CFC85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但随后他得到解脱，借着那荣耀者职事的作为，用坛上的一块炭火除去了他的罪孽；</w:t>
      </w:r>
    </w:p>
    <w:p w14:paraId="0A25E875">
      <w:pPr>
        <w:pStyle w:val="2"/>
        <w:spacing w:before="316" w:line="252" w:lineRule="auto"/>
        <w:ind w:right="2" w:firstLine="26"/>
        <w:jc w:val="both"/>
        <w:rPr>
          <w:rFonts w:hint="eastAsia"/>
          <w:b w:val="0"/>
          <w:bCs w:val="0"/>
          <w:i w:val="0"/>
          <w:iCs w:val="0"/>
          <w:spacing w:val="2"/>
          <w:sz w:val="30"/>
          <w:szCs w:val="30"/>
        </w:rPr>
      </w:pPr>
    </w:p>
    <w:p w14:paraId="16BB8A7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which typified the purifying efficacy of his sacrifice.</w:t>
      </w:r>
    </w:p>
    <w:p w14:paraId="3FE59DFE">
      <w:pPr>
        <w:pStyle w:val="2"/>
        <w:spacing w:before="316" w:line="252" w:lineRule="auto"/>
        <w:ind w:right="2" w:firstLine="26"/>
        <w:jc w:val="both"/>
        <w:rPr>
          <w:rFonts w:hint="eastAsia"/>
          <w:b w:val="0"/>
          <w:bCs w:val="0"/>
          <w:i w:val="0"/>
          <w:iCs w:val="0"/>
          <w:spacing w:val="2"/>
          <w:sz w:val="30"/>
          <w:szCs w:val="30"/>
        </w:rPr>
      </w:pPr>
    </w:p>
    <w:p w14:paraId="3424B0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这预表了祂献祭洁净的功效。</w:t>
      </w:r>
    </w:p>
    <w:p w14:paraId="1E6B8B31">
      <w:pPr>
        <w:pStyle w:val="2"/>
        <w:spacing w:before="316" w:line="252" w:lineRule="auto"/>
        <w:ind w:right="2" w:firstLine="26"/>
        <w:jc w:val="both"/>
        <w:rPr>
          <w:rFonts w:hint="eastAsia"/>
          <w:b w:val="0"/>
          <w:bCs w:val="0"/>
          <w:i w:val="0"/>
          <w:iCs w:val="0"/>
          <w:spacing w:val="2"/>
          <w:sz w:val="30"/>
          <w:szCs w:val="30"/>
        </w:rPr>
      </w:pPr>
    </w:p>
    <w:p w14:paraId="4B3DEE6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was food for the souls of believers:</w:t>
      </w:r>
    </w:p>
    <w:p w14:paraId="71D8CF71">
      <w:pPr>
        <w:pStyle w:val="2"/>
        <w:spacing w:before="316" w:line="252" w:lineRule="auto"/>
        <w:ind w:right="2" w:firstLine="26"/>
        <w:jc w:val="both"/>
        <w:rPr>
          <w:rFonts w:hint="eastAsia"/>
          <w:b w:val="0"/>
          <w:bCs w:val="0"/>
          <w:i w:val="0"/>
          <w:iCs w:val="0"/>
          <w:spacing w:val="2"/>
          <w:sz w:val="30"/>
          <w:szCs w:val="30"/>
        </w:rPr>
      </w:pPr>
    </w:p>
    <w:p w14:paraId="3CB24FC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这是信徒灵魂的食粮：</w:t>
      </w:r>
    </w:p>
    <w:p w14:paraId="7C6AD300">
      <w:pPr>
        <w:pStyle w:val="2"/>
        <w:spacing w:before="316" w:line="252" w:lineRule="auto"/>
        <w:ind w:right="2" w:firstLine="26"/>
        <w:jc w:val="both"/>
        <w:rPr>
          <w:rFonts w:hint="eastAsia"/>
          <w:b w:val="0"/>
          <w:bCs w:val="0"/>
          <w:i w:val="0"/>
          <w:iCs w:val="0"/>
          <w:spacing w:val="2"/>
          <w:sz w:val="30"/>
          <w:szCs w:val="30"/>
        </w:rPr>
      </w:pPr>
    </w:p>
    <w:p w14:paraId="071E969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these and on the like occasions did the whole church lift up their voice in that holy cry, “Make haste, our Beloved, and be thou like to a roe, or to a young hart, on the mountains of spices.”</w:t>
      </w:r>
    </w:p>
    <w:p w14:paraId="03EB522D">
      <w:pPr>
        <w:pStyle w:val="2"/>
        <w:spacing w:before="316" w:line="252" w:lineRule="auto"/>
        <w:ind w:right="2" w:firstLine="26"/>
        <w:jc w:val="both"/>
        <w:rPr>
          <w:rFonts w:hint="eastAsia"/>
          <w:b w:val="0"/>
          <w:bCs w:val="0"/>
          <w:i w:val="0"/>
          <w:iCs w:val="0"/>
          <w:spacing w:val="2"/>
          <w:sz w:val="30"/>
          <w:szCs w:val="30"/>
        </w:rPr>
      </w:pPr>
    </w:p>
    <w:p w14:paraId="54D2230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在这些以及类似场合，整个教会都扬声发出那圣洁的呼喊：“我的良人哪，求你快来！如羚羊或小鹿在香草山上。”</w:t>
      </w:r>
    </w:p>
    <w:p w14:paraId="7CF31568">
      <w:pPr>
        <w:pStyle w:val="2"/>
        <w:spacing w:before="316" w:line="252" w:lineRule="auto"/>
        <w:ind w:right="2" w:firstLine="26"/>
        <w:jc w:val="both"/>
        <w:rPr>
          <w:rFonts w:hint="eastAsia"/>
          <w:b w:val="0"/>
          <w:bCs w:val="0"/>
          <w:i w:val="0"/>
          <w:iCs w:val="0"/>
          <w:spacing w:val="2"/>
          <w:sz w:val="30"/>
          <w:szCs w:val="30"/>
        </w:rPr>
      </w:pPr>
    </w:p>
    <w:p w14:paraId="369AFEE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Of the same nature was his glorious appearance on mount Sinai at the giving of the law, Exod. 19;</w:t>
      </w:r>
    </w:p>
    <w:p w14:paraId="41D34B72">
      <w:pPr>
        <w:pStyle w:val="2"/>
        <w:spacing w:before="316" w:line="252" w:lineRule="auto"/>
        <w:ind w:right="2" w:firstLine="26"/>
        <w:jc w:val="both"/>
        <w:rPr>
          <w:rFonts w:hint="eastAsia"/>
          <w:b w:val="0"/>
          <w:bCs w:val="0"/>
          <w:i w:val="0"/>
          <w:iCs w:val="0"/>
          <w:spacing w:val="2"/>
          <w:sz w:val="30"/>
          <w:szCs w:val="30"/>
        </w:rPr>
      </w:pPr>
    </w:p>
    <w:p w14:paraId="1205B3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祂在西奈山颁布律法时的荣耀显现，也具有同样的性质，出埃及记19章；</w:t>
      </w:r>
    </w:p>
    <w:p w14:paraId="11B06B6C">
      <w:pPr>
        <w:pStyle w:val="2"/>
        <w:spacing w:before="316" w:line="252" w:lineRule="auto"/>
        <w:ind w:right="2" w:firstLine="26"/>
        <w:jc w:val="both"/>
        <w:rPr>
          <w:rFonts w:hint="eastAsia"/>
          <w:b w:val="0"/>
          <w:bCs w:val="0"/>
          <w:i w:val="0"/>
          <w:iCs w:val="0"/>
          <w:spacing w:val="2"/>
          <w:sz w:val="30"/>
          <w:szCs w:val="30"/>
        </w:rPr>
      </w:pPr>
    </w:p>
    <w:p w14:paraId="1846E54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for the description thereof by the Psalmist, Ps. 68: 17, 18, is applied by the apostle unto the ascension of Christ after his resurrection, Eph. 4: 8.</w:t>
      </w:r>
    </w:p>
    <w:p w14:paraId="756D9E66">
      <w:pPr>
        <w:pStyle w:val="2"/>
        <w:spacing w:before="316" w:line="252" w:lineRule="auto"/>
        <w:ind w:right="2" w:firstLine="26"/>
        <w:jc w:val="both"/>
        <w:rPr>
          <w:rFonts w:hint="eastAsia"/>
          <w:b w:val="0"/>
          <w:bCs w:val="0"/>
          <w:i w:val="0"/>
          <w:iCs w:val="0"/>
          <w:spacing w:val="2"/>
          <w:sz w:val="30"/>
          <w:szCs w:val="30"/>
        </w:rPr>
      </w:pPr>
    </w:p>
    <w:p w14:paraId="2AC7C1A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——因为诗人对其的描述，诗篇68篇17-18节，被使徒应用于基督复活后的升天，以弗所书4章8节。</w:t>
      </w:r>
    </w:p>
    <w:p w14:paraId="601F87CA">
      <w:pPr>
        <w:pStyle w:val="2"/>
        <w:spacing w:before="316" w:line="252" w:lineRule="auto"/>
        <w:ind w:right="2" w:firstLine="26"/>
        <w:jc w:val="both"/>
        <w:rPr>
          <w:rFonts w:hint="eastAsia"/>
          <w:b w:val="0"/>
          <w:bCs w:val="0"/>
          <w:i w:val="0"/>
          <w:iCs w:val="0"/>
          <w:spacing w:val="2"/>
          <w:sz w:val="30"/>
          <w:szCs w:val="30"/>
        </w:rPr>
      </w:pPr>
    </w:p>
    <w:p w14:paraId="78DBD50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Only, as it was then full of outward terror, because of the giving of the fiery law, it was referred unto by the Psalmist as full of mercy, with respect unto his accomplishment of the same law.</w:t>
      </w:r>
    </w:p>
    <w:p w14:paraId="065A9A8F">
      <w:pPr>
        <w:pStyle w:val="2"/>
        <w:spacing w:before="316" w:line="252" w:lineRule="auto"/>
        <w:ind w:right="2" w:firstLine="26"/>
        <w:jc w:val="both"/>
        <w:rPr>
          <w:rFonts w:hint="eastAsia"/>
          <w:b w:val="0"/>
          <w:bCs w:val="0"/>
          <w:i w:val="0"/>
          <w:iCs w:val="0"/>
          <w:spacing w:val="2"/>
          <w:sz w:val="30"/>
          <w:szCs w:val="30"/>
        </w:rPr>
      </w:pPr>
    </w:p>
    <w:p w14:paraId="0BD1A64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只是，当时由于颁布了烈火的律法，它充满了外在的恐惧，诗人却因祂完成了同样的律法，而称其为充满怜悯。</w:t>
      </w:r>
    </w:p>
    <w:p w14:paraId="6A81832F">
      <w:pPr>
        <w:pStyle w:val="2"/>
        <w:spacing w:before="316" w:line="252" w:lineRule="auto"/>
        <w:ind w:right="2" w:firstLine="26"/>
        <w:jc w:val="both"/>
        <w:rPr>
          <w:rFonts w:hint="eastAsia"/>
          <w:b w:val="0"/>
          <w:bCs w:val="0"/>
          <w:i w:val="0"/>
          <w:iCs w:val="0"/>
          <w:spacing w:val="2"/>
          <w:sz w:val="30"/>
          <w:szCs w:val="30"/>
        </w:rPr>
      </w:pPr>
    </w:p>
    <w:p w14:paraId="679A10C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His giving of it was as death unto them concerned, because of its holiness, and the severity of the curse wherewith it was attended;</w:t>
      </w:r>
    </w:p>
    <w:p w14:paraId="76CD163C">
      <w:pPr>
        <w:pStyle w:val="2"/>
        <w:spacing w:before="316" w:line="252" w:lineRule="auto"/>
        <w:ind w:right="2" w:firstLine="26"/>
        <w:jc w:val="both"/>
        <w:rPr>
          <w:rFonts w:hint="eastAsia"/>
          <w:b w:val="0"/>
          <w:bCs w:val="0"/>
          <w:i w:val="0"/>
          <w:iCs w:val="0"/>
          <w:spacing w:val="2"/>
          <w:sz w:val="30"/>
          <w:szCs w:val="30"/>
        </w:rPr>
      </w:pPr>
    </w:p>
    <w:p w14:paraId="6D6CB9D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祂颁布律法，对相关的人来说如同死亡，因为律法的圣洁，以及随之而来的咒诅的严厉；</w:t>
      </w:r>
    </w:p>
    <w:p w14:paraId="7D3AA9E5">
      <w:pPr>
        <w:pStyle w:val="2"/>
        <w:spacing w:before="316" w:line="252" w:lineRule="auto"/>
        <w:ind w:right="2" w:firstLine="26"/>
        <w:jc w:val="both"/>
        <w:rPr>
          <w:rFonts w:hint="eastAsia"/>
          <w:b w:val="0"/>
          <w:bCs w:val="0"/>
          <w:i w:val="0"/>
          <w:iCs w:val="0"/>
          <w:spacing w:val="2"/>
          <w:sz w:val="30"/>
          <w:szCs w:val="30"/>
        </w:rPr>
      </w:pPr>
    </w:p>
    <w:p w14:paraId="74ED29E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his fulfil1ing of it was life, by the pardon and righteousness which issued from thence.</w:t>
      </w:r>
    </w:p>
    <w:p w14:paraId="04A2BB4D">
      <w:pPr>
        <w:pStyle w:val="2"/>
        <w:spacing w:before="316" w:line="252" w:lineRule="auto"/>
        <w:ind w:right="2" w:firstLine="26"/>
        <w:jc w:val="both"/>
        <w:rPr>
          <w:rFonts w:hint="eastAsia"/>
          <w:b w:val="0"/>
          <w:bCs w:val="0"/>
          <w:i w:val="0"/>
          <w:iCs w:val="0"/>
          <w:spacing w:val="2"/>
          <w:sz w:val="30"/>
          <w:szCs w:val="30"/>
        </w:rPr>
      </w:pPr>
    </w:p>
    <w:p w14:paraId="0EDA361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祂成全律法，借着由此而来的赦免和公义，就是生命。</w:t>
      </w:r>
    </w:p>
    <w:p w14:paraId="0D3DE8A9">
      <w:pPr>
        <w:pStyle w:val="2"/>
        <w:spacing w:before="316" w:line="252" w:lineRule="auto"/>
        <w:ind w:right="2" w:firstLine="26"/>
        <w:jc w:val="both"/>
        <w:rPr>
          <w:rFonts w:hint="eastAsia"/>
          <w:b w:val="0"/>
          <w:bCs w:val="0"/>
          <w:i w:val="0"/>
          <w:iCs w:val="0"/>
          <w:spacing w:val="2"/>
          <w:sz w:val="30"/>
          <w:szCs w:val="30"/>
        </w:rPr>
      </w:pPr>
    </w:p>
    <w:p w14:paraId="040265C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doctrine of his incarnation, whereby he became the subject of all that glory which we inquire after, was revealed, although not so clearly as by the gospel, after the actual accomplishment of the thing itself.</w:t>
      </w:r>
    </w:p>
    <w:p w14:paraId="396BB252">
      <w:pPr>
        <w:pStyle w:val="2"/>
        <w:spacing w:before="316" w:line="252" w:lineRule="auto"/>
        <w:ind w:right="2" w:firstLine="26"/>
        <w:jc w:val="both"/>
        <w:rPr>
          <w:rFonts w:hint="eastAsia"/>
          <w:b w:val="0"/>
          <w:bCs w:val="0"/>
          <w:i w:val="0"/>
          <w:iCs w:val="0"/>
          <w:spacing w:val="2"/>
          <w:sz w:val="30"/>
          <w:szCs w:val="30"/>
        </w:rPr>
      </w:pPr>
    </w:p>
    <w:p w14:paraId="2C541CD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祂道成肉身的教义，借此祂成为我们所探究的一切荣耀的主体，已被启示出来，尽管在事情本身实际完成之后，不像福音那样清晰。</w:t>
      </w:r>
    </w:p>
    <w:p w14:paraId="2283D3E3">
      <w:pPr>
        <w:pStyle w:val="2"/>
        <w:spacing w:before="316" w:line="252" w:lineRule="auto"/>
        <w:ind w:right="2" w:firstLine="26"/>
        <w:jc w:val="both"/>
        <w:rPr>
          <w:rFonts w:hint="eastAsia"/>
          <w:b w:val="0"/>
          <w:bCs w:val="0"/>
          <w:i w:val="0"/>
          <w:iCs w:val="0"/>
          <w:spacing w:val="2"/>
          <w:sz w:val="30"/>
          <w:szCs w:val="30"/>
        </w:rPr>
      </w:pPr>
    </w:p>
    <w:p w14:paraId="34B8886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how many places this is done in the Old Testament I have elsewhere declared;</w:t>
      </w:r>
    </w:p>
    <w:p w14:paraId="01C915DE">
      <w:pPr>
        <w:pStyle w:val="2"/>
        <w:spacing w:before="316" w:line="252" w:lineRule="auto"/>
        <w:ind w:right="2" w:firstLine="26"/>
        <w:jc w:val="both"/>
        <w:rPr>
          <w:rFonts w:hint="eastAsia"/>
          <w:b w:val="0"/>
          <w:bCs w:val="0"/>
          <w:i w:val="0"/>
          <w:iCs w:val="0"/>
          <w:spacing w:val="2"/>
          <w:sz w:val="30"/>
          <w:szCs w:val="30"/>
        </w:rPr>
      </w:pPr>
    </w:p>
    <w:p w14:paraId="15ED35A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旧约中有多少处这样做了，我已在别处宣告过；</w:t>
      </w:r>
    </w:p>
    <w:p w14:paraId="78B192B1">
      <w:pPr>
        <w:pStyle w:val="2"/>
        <w:spacing w:before="316" w:line="252" w:lineRule="auto"/>
        <w:ind w:right="2" w:firstLine="26"/>
        <w:jc w:val="both"/>
        <w:rPr>
          <w:rFonts w:hint="eastAsia"/>
          <w:b w:val="0"/>
          <w:bCs w:val="0"/>
          <w:i w:val="0"/>
          <w:iCs w:val="0"/>
          <w:spacing w:val="2"/>
          <w:sz w:val="30"/>
          <w:szCs w:val="30"/>
        </w:rPr>
      </w:pPr>
    </w:p>
    <w:p w14:paraId="5099328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at least I have explained and vindicated many of them (for no man can presume to know them all), “ –Vindicae Evangelae” [Owen ’s written reply to a Socinian].</w:t>
      </w:r>
    </w:p>
    <w:p w14:paraId="5A427645">
      <w:pPr>
        <w:pStyle w:val="2"/>
        <w:spacing w:before="316" w:line="252" w:lineRule="auto"/>
        <w:ind w:right="2" w:firstLine="26"/>
        <w:jc w:val="both"/>
        <w:rPr>
          <w:rFonts w:hint="eastAsia"/>
          <w:b w:val="0"/>
          <w:bCs w:val="0"/>
          <w:i w:val="0"/>
          <w:iCs w:val="0"/>
          <w:spacing w:val="2"/>
          <w:sz w:val="30"/>
          <w:szCs w:val="30"/>
        </w:rPr>
      </w:pPr>
    </w:p>
    <w:p w14:paraId="01206CE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至少我已解释并辩护了其中许多处（因为没有人能自诩知道所有这些），——《福音辩护》（Vindiciae Evangelicae，欧文对索西尼派的书面回应）。</w:t>
      </w:r>
    </w:p>
    <w:p w14:paraId="4A635175">
      <w:pPr>
        <w:pStyle w:val="2"/>
        <w:spacing w:before="316" w:line="252" w:lineRule="auto"/>
        <w:ind w:right="2" w:firstLine="26"/>
        <w:jc w:val="both"/>
        <w:rPr>
          <w:rFonts w:hint="eastAsia"/>
          <w:b w:val="0"/>
          <w:bCs w:val="0"/>
          <w:i w:val="0"/>
          <w:iCs w:val="0"/>
          <w:spacing w:val="2"/>
          <w:sz w:val="30"/>
          <w:szCs w:val="30"/>
        </w:rPr>
      </w:pPr>
    </w:p>
    <w:p w14:paraId="0E1881D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One instance, therefore, shall here suffice;</w:t>
      </w:r>
    </w:p>
    <w:p w14:paraId="0AABBB4C">
      <w:pPr>
        <w:pStyle w:val="2"/>
        <w:spacing w:before="316" w:line="252" w:lineRule="auto"/>
        <w:ind w:right="2" w:firstLine="26"/>
        <w:jc w:val="both"/>
        <w:rPr>
          <w:rFonts w:hint="eastAsia"/>
          <w:b w:val="0"/>
          <w:bCs w:val="0"/>
          <w:i w:val="0"/>
          <w:iCs w:val="0"/>
          <w:spacing w:val="2"/>
          <w:sz w:val="30"/>
          <w:szCs w:val="30"/>
        </w:rPr>
      </w:pPr>
    </w:p>
    <w:p w14:paraId="133A7FA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因此，在此举一个例子就足够了；</w:t>
      </w:r>
    </w:p>
    <w:p w14:paraId="0934AD02">
      <w:pPr>
        <w:pStyle w:val="2"/>
        <w:spacing w:before="316" w:line="252" w:lineRule="auto"/>
        <w:ind w:right="2" w:firstLine="26"/>
        <w:jc w:val="both"/>
        <w:rPr>
          <w:rFonts w:hint="eastAsia"/>
          <w:b w:val="0"/>
          <w:bCs w:val="0"/>
          <w:i w:val="0"/>
          <w:iCs w:val="0"/>
          <w:spacing w:val="2"/>
          <w:sz w:val="30"/>
          <w:szCs w:val="30"/>
        </w:rPr>
      </w:pPr>
    </w:p>
    <w:p w14:paraId="25EF32D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this is that of the same prophet Isaiah, chap. 9: 6, 7, “ Unto us a child is born, unto us a son is given;</w:t>
      </w:r>
    </w:p>
    <w:p w14:paraId="383110F2">
      <w:pPr>
        <w:pStyle w:val="2"/>
        <w:spacing w:before="316" w:line="252" w:lineRule="auto"/>
        <w:ind w:right="2" w:firstLine="26"/>
        <w:jc w:val="both"/>
        <w:rPr>
          <w:rFonts w:hint="eastAsia"/>
          <w:b w:val="0"/>
          <w:bCs w:val="0"/>
          <w:i w:val="0"/>
          <w:iCs w:val="0"/>
          <w:spacing w:val="2"/>
          <w:sz w:val="30"/>
          <w:szCs w:val="30"/>
        </w:rPr>
      </w:pPr>
    </w:p>
    <w:p w14:paraId="74F2DFC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这就是同一位先知以赛亚的例子，第9章6-7节：“因有一婴孩为我们而生，有一子赐给我们；</w:t>
      </w:r>
    </w:p>
    <w:p w14:paraId="3B672841">
      <w:pPr>
        <w:pStyle w:val="2"/>
        <w:spacing w:before="316" w:line="252" w:lineRule="auto"/>
        <w:ind w:right="2" w:firstLine="26"/>
        <w:jc w:val="both"/>
        <w:rPr>
          <w:rFonts w:hint="eastAsia"/>
          <w:b w:val="0"/>
          <w:bCs w:val="0"/>
          <w:i w:val="0"/>
          <w:iCs w:val="0"/>
          <w:spacing w:val="2"/>
          <w:sz w:val="30"/>
          <w:szCs w:val="30"/>
        </w:rPr>
      </w:pPr>
    </w:p>
    <w:p w14:paraId="31BF264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 government shall be upon his shoulder:</w:t>
      </w:r>
    </w:p>
    <w:p w14:paraId="0C9009FD">
      <w:pPr>
        <w:pStyle w:val="2"/>
        <w:spacing w:before="316" w:line="252" w:lineRule="auto"/>
        <w:ind w:right="2" w:firstLine="26"/>
        <w:jc w:val="both"/>
        <w:rPr>
          <w:rFonts w:hint="eastAsia"/>
          <w:b w:val="0"/>
          <w:bCs w:val="0"/>
          <w:i w:val="0"/>
          <w:iCs w:val="0"/>
          <w:spacing w:val="2"/>
          <w:sz w:val="30"/>
          <w:szCs w:val="30"/>
        </w:rPr>
      </w:pPr>
    </w:p>
    <w:p w14:paraId="0B6F821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政权必担在祂的肩头上。</w:t>
      </w:r>
    </w:p>
    <w:p w14:paraId="047DD23F">
      <w:pPr>
        <w:pStyle w:val="2"/>
        <w:spacing w:before="316" w:line="252" w:lineRule="auto"/>
        <w:ind w:right="2" w:firstLine="26"/>
        <w:jc w:val="both"/>
        <w:rPr>
          <w:rFonts w:hint="eastAsia"/>
          <w:b w:val="0"/>
          <w:bCs w:val="0"/>
          <w:i w:val="0"/>
          <w:iCs w:val="0"/>
          <w:spacing w:val="2"/>
          <w:sz w:val="30"/>
          <w:szCs w:val="30"/>
        </w:rPr>
      </w:pPr>
    </w:p>
    <w:p w14:paraId="0EFFDB0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his name shall be called Wonderful, Counsellor, The mighty God, The everlasting Father, The Prince of Peace.</w:t>
      </w:r>
    </w:p>
    <w:p w14:paraId="002992A3">
      <w:pPr>
        <w:pStyle w:val="2"/>
        <w:spacing w:before="316" w:line="252" w:lineRule="auto"/>
        <w:ind w:right="2" w:firstLine="26"/>
        <w:jc w:val="both"/>
        <w:rPr>
          <w:rFonts w:hint="eastAsia"/>
          <w:b w:val="0"/>
          <w:bCs w:val="0"/>
          <w:i w:val="0"/>
          <w:iCs w:val="0"/>
          <w:spacing w:val="2"/>
          <w:sz w:val="30"/>
          <w:szCs w:val="30"/>
        </w:rPr>
      </w:pPr>
    </w:p>
    <w:p w14:paraId="086B5B3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祂名称为奇妙、策士、全能的神、永在的父、和平的君。</w:t>
      </w:r>
    </w:p>
    <w:p w14:paraId="1F8BE8BC">
      <w:pPr>
        <w:pStyle w:val="2"/>
        <w:spacing w:before="316" w:line="252" w:lineRule="auto"/>
        <w:ind w:right="2" w:firstLine="26"/>
        <w:jc w:val="both"/>
        <w:rPr>
          <w:rFonts w:hint="eastAsia"/>
          <w:b w:val="0"/>
          <w:bCs w:val="0"/>
          <w:i w:val="0"/>
          <w:iCs w:val="0"/>
          <w:spacing w:val="2"/>
          <w:sz w:val="30"/>
          <w:szCs w:val="30"/>
        </w:rPr>
      </w:pPr>
    </w:p>
    <w:p w14:paraId="5794B22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Of the increase of his government and peace there shall be no end, upon the throne of David, and upon his kingdom, to order it, and to establish it with judgement and with justice from henceforth even for ever.</w:t>
      </w:r>
    </w:p>
    <w:p w14:paraId="24A6C612">
      <w:pPr>
        <w:pStyle w:val="2"/>
        <w:spacing w:before="316" w:line="252" w:lineRule="auto"/>
        <w:ind w:right="2" w:firstLine="26"/>
        <w:jc w:val="both"/>
        <w:rPr>
          <w:rFonts w:hint="eastAsia"/>
          <w:b w:val="0"/>
          <w:bCs w:val="0"/>
          <w:i w:val="0"/>
          <w:iCs w:val="0"/>
          <w:spacing w:val="2"/>
          <w:sz w:val="30"/>
          <w:szCs w:val="30"/>
        </w:rPr>
      </w:pPr>
    </w:p>
    <w:p w14:paraId="40AFDC0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祂的政权与平安必加增无穷。祂必在大卫的宝座上治理祂的国，以公平公义使国坚定稳固，从今直到永远。</w:t>
      </w:r>
    </w:p>
    <w:p w14:paraId="2C086600">
      <w:pPr>
        <w:pStyle w:val="2"/>
        <w:spacing w:before="316" w:line="252" w:lineRule="auto"/>
        <w:ind w:right="2" w:firstLine="26"/>
        <w:jc w:val="both"/>
        <w:rPr>
          <w:rFonts w:hint="eastAsia"/>
          <w:b w:val="0"/>
          <w:bCs w:val="0"/>
          <w:i w:val="0"/>
          <w:iCs w:val="0"/>
          <w:spacing w:val="2"/>
          <w:sz w:val="30"/>
          <w:szCs w:val="30"/>
        </w:rPr>
      </w:pPr>
    </w:p>
    <w:p w14:paraId="1227746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zeal of the Lord of hosts will perform this.”</w:t>
      </w:r>
    </w:p>
    <w:p w14:paraId="2EB064D8">
      <w:pPr>
        <w:pStyle w:val="2"/>
        <w:spacing w:before="316" w:line="252" w:lineRule="auto"/>
        <w:ind w:right="2" w:firstLine="26"/>
        <w:jc w:val="both"/>
        <w:rPr>
          <w:rFonts w:hint="eastAsia"/>
          <w:b w:val="0"/>
          <w:bCs w:val="0"/>
          <w:i w:val="0"/>
          <w:iCs w:val="0"/>
          <w:spacing w:val="2"/>
          <w:sz w:val="30"/>
          <w:szCs w:val="30"/>
        </w:rPr>
      </w:pPr>
    </w:p>
    <w:p w14:paraId="43713BB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万军之耶和华的热心必成就这事。”</w:t>
      </w:r>
    </w:p>
    <w:p w14:paraId="59868EED">
      <w:pPr>
        <w:pStyle w:val="2"/>
        <w:spacing w:before="316" w:line="252" w:lineRule="auto"/>
        <w:ind w:right="2" w:firstLine="26"/>
        <w:jc w:val="both"/>
        <w:rPr>
          <w:rFonts w:hint="eastAsia"/>
          <w:b w:val="0"/>
          <w:bCs w:val="0"/>
          <w:i w:val="0"/>
          <w:iCs w:val="0"/>
          <w:spacing w:val="2"/>
          <w:sz w:val="30"/>
          <w:szCs w:val="30"/>
        </w:rPr>
      </w:pPr>
    </w:p>
    <w:p w14:paraId="34C25E7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one testimony is sufficient to confound all Jews, Socinians, and other enemies of the glory of Christ.</w:t>
      </w:r>
    </w:p>
    <w:p w14:paraId="73F6CC41">
      <w:pPr>
        <w:pStyle w:val="2"/>
        <w:spacing w:before="316" w:line="252" w:lineRule="auto"/>
        <w:ind w:right="2" w:firstLine="26"/>
        <w:jc w:val="both"/>
        <w:rPr>
          <w:rFonts w:hint="eastAsia"/>
          <w:b w:val="0"/>
          <w:bCs w:val="0"/>
          <w:i w:val="0"/>
          <w:iCs w:val="0"/>
          <w:spacing w:val="2"/>
          <w:sz w:val="30"/>
          <w:szCs w:val="30"/>
        </w:rPr>
      </w:pPr>
    </w:p>
    <w:p w14:paraId="084F0FE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这一个见证足以使所有犹太人、索西尼派和其他基督荣耀的仇敌都感到困惑。</w:t>
      </w:r>
    </w:p>
    <w:p w14:paraId="36328EB6">
      <w:pPr>
        <w:pStyle w:val="2"/>
        <w:spacing w:before="316" w:line="252" w:lineRule="auto"/>
        <w:ind w:right="2" w:firstLine="26"/>
        <w:jc w:val="both"/>
        <w:rPr>
          <w:rFonts w:hint="eastAsia"/>
          <w:b w:val="0"/>
          <w:bCs w:val="0"/>
          <w:i w:val="0"/>
          <w:iCs w:val="0"/>
          <w:spacing w:val="2"/>
          <w:sz w:val="30"/>
          <w:szCs w:val="30"/>
        </w:rPr>
      </w:pPr>
    </w:p>
    <w:p w14:paraId="48E9FB1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do acknowledge that, notwithstanding this declaration of the glory of Christ in his future incarnation and rule, there remained much darkness in the minds of them unto whom it was then made.</w:t>
      </w:r>
    </w:p>
    <w:p w14:paraId="2B5341BF">
      <w:pPr>
        <w:pStyle w:val="2"/>
        <w:spacing w:before="316" w:line="252" w:lineRule="auto"/>
        <w:ind w:right="2" w:firstLine="26"/>
        <w:jc w:val="both"/>
        <w:rPr>
          <w:rFonts w:hint="eastAsia"/>
          <w:b w:val="0"/>
          <w:bCs w:val="0"/>
          <w:i w:val="0"/>
          <w:iCs w:val="0"/>
          <w:spacing w:val="2"/>
          <w:sz w:val="30"/>
          <w:szCs w:val="30"/>
        </w:rPr>
      </w:pPr>
    </w:p>
    <w:p w14:paraId="65F4735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我确实承认，尽管宣告了基督将来道成肉身和统治的荣耀，但在当时那些领受启示的人心中，仍然存在许多黑暗。</w:t>
      </w:r>
    </w:p>
    <w:p w14:paraId="681B598C">
      <w:pPr>
        <w:pStyle w:val="2"/>
        <w:spacing w:before="316" w:line="252" w:lineRule="auto"/>
        <w:ind w:right="2" w:firstLine="26"/>
        <w:jc w:val="both"/>
        <w:rPr>
          <w:rFonts w:hint="eastAsia"/>
          <w:b w:val="0"/>
          <w:bCs w:val="0"/>
          <w:i w:val="0"/>
          <w:iCs w:val="0"/>
          <w:spacing w:val="2"/>
          <w:sz w:val="30"/>
          <w:szCs w:val="30"/>
        </w:rPr>
      </w:pPr>
    </w:p>
    <w:p w14:paraId="489CBC7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although they might and did acquiesce in the truth of the revelation, yet they could frame to themselves no notions of the way or manner of its accomplishment.</w:t>
      </w:r>
    </w:p>
    <w:p w14:paraId="7AA6B03F">
      <w:pPr>
        <w:pStyle w:val="2"/>
        <w:spacing w:before="316" w:line="252" w:lineRule="auto"/>
        <w:ind w:right="2" w:firstLine="26"/>
        <w:jc w:val="both"/>
        <w:rPr>
          <w:rFonts w:hint="eastAsia"/>
          <w:b w:val="0"/>
          <w:bCs w:val="0"/>
          <w:i w:val="0"/>
          <w:iCs w:val="0"/>
          <w:spacing w:val="2"/>
          <w:sz w:val="30"/>
          <w:szCs w:val="30"/>
        </w:rPr>
      </w:pPr>
    </w:p>
    <w:p w14:paraId="4A567D2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因为虽然他们可能并且确实默许了启示的真理，但他们无法为自己构想其成就的方式或方法。</w:t>
      </w:r>
    </w:p>
    <w:p w14:paraId="6C5A15BD">
      <w:pPr>
        <w:pStyle w:val="2"/>
        <w:spacing w:before="316" w:line="252" w:lineRule="auto"/>
        <w:ind w:right="2" w:firstLine="26"/>
        <w:jc w:val="both"/>
        <w:rPr>
          <w:rFonts w:hint="eastAsia"/>
          <w:b w:val="0"/>
          <w:bCs w:val="0"/>
          <w:i w:val="0"/>
          <w:iCs w:val="0"/>
          <w:spacing w:val="2"/>
          <w:sz w:val="30"/>
          <w:szCs w:val="30"/>
        </w:rPr>
      </w:pPr>
    </w:p>
    <w:p w14:paraId="7FE886E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now, when every word of it is explained, declared, and its mystical sense visibly laid open unto us in the Gospel, and by the accomplishment exactly answering every expression in it, it is judicial blindness not to receive it.</w:t>
      </w:r>
    </w:p>
    <w:p w14:paraId="6F3B037D">
      <w:pPr>
        <w:pStyle w:val="2"/>
        <w:spacing w:before="316" w:line="252" w:lineRule="auto"/>
        <w:ind w:right="2" w:firstLine="26"/>
        <w:jc w:val="both"/>
        <w:rPr>
          <w:rFonts w:hint="eastAsia"/>
          <w:b w:val="0"/>
          <w:bCs w:val="0"/>
          <w:i w:val="0"/>
          <w:iCs w:val="0"/>
          <w:spacing w:val="2"/>
          <w:sz w:val="30"/>
          <w:szCs w:val="30"/>
        </w:rPr>
      </w:pPr>
    </w:p>
    <w:p w14:paraId="2CFA8CC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但是现在，当它的每一个字都被解释、宣告，并且其奥秘的意义在福音中明显地向我们敞开，并且借着完全符合其中每一个表达的成就，不接受它就是审判性的瞎眼。</w:t>
      </w:r>
    </w:p>
    <w:p w14:paraId="50F2334D">
      <w:pPr>
        <w:pStyle w:val="2"/>
        <w:spacing w:before="316" w:line="252" w:lineRule="auto"/>
        <w:ind w:right="2" w:firstLine="26"/>
        <w:jc w:val="both"/>
        <w:rPr>
          <w:rFonts w:hint="eastAsia"/>
          <w:b w:val="0"/>
          <w:bCs w:val="0"/>
          <w:i w:val="0"/>
          <w:iCs w:val="0"/>
          <w:spacing w:val="2"/>
          <w:sz w:val="30"/>
          <w:szCs w:val="30"/>
        </w:rPr>
      </w:pPr>
    </w:p>
    <w:p w14:paraId="2B3A66A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Nothing but the satanical pride of the hearts of men, which will admit of no effects of infinite wisdom but what they suppose they can comprehend, can shut their eyes against the light of this truth</w:t>
      </w:r>
    </w:p>
    <w:p w14:paraId="3FD20C72">
      <w:pPr>
        <w:pStyle w:val="2"/>
        <w:spacing w:before="316" w:line="252" w:lineRule="auto"/>
        <w:ind w:right="2" w:firstLine="26"/>
        <w:jc w:val="both"/>
        <w:rPr>
          <w:rFonts w:hint="eastAsia"/>
          <w:b w:val="0"/>
          <w:bCs w:val="0"/>
          <w:i w:val="0"/>
          <w:iCs w:val="0"/>
          <w:spacing w:val="2"/>
          <w:sz w:val="30"/>
          <w:szCs w:val="30"/>
        </w:rPr>
      </w:pPr>
    </w:p>
    <w:p w14:paraId="5C5D65C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唯有人心中撒旦般的骄傲——这种骄傲除了他们自认为能理解的之外，不承认任何无限智慧的果效——才能使他们的眼睛对这真理的光视而不见。</w:t>
      </w:r>
    </w:p>
    <w:p w14:paraId="355832D7">
      <w:pPr>
        <w:pStyle w:val="2"/>
        <w:spacing w:before="316" w:line="252" w:lineRule="auto"/>
        <w:ind w:right="2" w:firstLine="26"/>
        <w:jc w:val="both"/>
        <w:rPr>
          <w:rFonts w:hint="eastAsia"/>
          <w:b w:val="0"/>
          <w:bCs w:val="0"/>
          <w:i w:val="0"/>
          <w:iCs w:val="0"/>
          <w:spacing w:val="2"/>
          <w:sz w:val="30"/>
          <w:szCs w:val="30"/>
        </w:rPr>
      </w:pPr>
    </w:p>
    <w:p w14:paraId="6B79209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Promises, prophecies, predictions, concerning his person, his coming, his office, his kingdom, and his glory in them all, with the wisdom, grace, and love ofGod to the church in him, are the line of life, as was said, which runs through all the writings of the Old Testament, and takes up a great portion of them.</w:t>
      </w:r>
    </w:p>
    <w:p w14:paraId="243DBCCC">
      <w:pPr>
        <w:pStyle w:val="2"/>
        <w:spacing w:before="316" w:line="252" w:lineRule="auto"/>
        <w:ind w:right="2" w:firstLine="26"/>
        <w:jc w:val="both"/>
        <w:rPr>
          <w:rFonts w:hint="eastAsia"/>
          <w:b w:val="0"/>
          <w:bCs w:val="0"/>
          <w:i w:val="0"/>
          <w:iCs w:val="0"/>
          <w:spacing w:val="2"/>
          <w:sz w:val="30"/>
          <w:szCs w:val="30"/>
        </w:rPr>
      </w:pPr>
    </w:p>
    <w:p w14:paraId="20D6E8B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关于祂的位格、祂的降临、祂的职分、祂的国度和祂在其中所有的荣耀，以及神在祂里面对教会的智慧、恩典和爱，这些应许、预言和预测，正如所说的，是贯穿旧约所有著作的生命线，并占据了其中的很大部分。</w:t>
      </w:r>
    </w:p>
    <w:p w14:paraId="033A8038">
      <w:pPr>
        <w:pStyle w:val="2"/>
        <w:spacing w:before="316" w:line="252" w:lineRule="auto"/>
        <w:ind w:right="2" w:firstLine="26"/>
        <w:jc w:val="both"/>
        <w:rPr>
          <w:rFonts w:hint="eastAsia"/>
          <w:b w:val="0"/>
          <w:bCs w:val="0"/>
          <w:i w:val="0"/>
          <w:iCs w:val="0"/>
          <w:spacing w:val="2"/>
          <w:sz w:val="30"/>
          <w:szCs w:val="30"/>
        </w:rPr>
      </w:pPr>
    </w:p>
    <w:p w14:paraId="50033E3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Those were the things which he expounded unto his disciples out of Moses and all the Prophets.</w:t>
      </w:r>
    </w:p>
    <w:p w14:paraId="10AD8B5D">
      <w:pPr>
        <w:pStyle w:val="2"/>
        <w:spacing w:before="316" w:line="252" w:lineRule="auto"/>
        <w:ind w:right="2" w:firstLine="26"/>
        <w:jc w:val="both"/>
        <w:rPr>
          <w:rFonts w:hint="eastAsia"/>
          <w:b w:val="0"/>
          <w:bCs w:val="0"/>
          <w:i w:val="0"/>
          <w:iCs w:val="0"/>
          <w:spacing w:val="2"/>
          <w:sz w:val="30"/>
          <w:szCs w:val="30"/>
        </w:rPr>
      </w:pPr>
    </w:p>
    <w:p w14:paraId="26EB4F4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这些就是祂从摩西和众先知中向祂门徒所阐释的事。</w:t>
      </w:r>
    </w:p>
    <w:p w14:paraId="248CA9F2">
      <w:pPr>
        <w:pStyle w:val="2"/>
        <w:spacing w:before="316" w:line="252" w:lineRule="auto"/>
        <w:ind w:right="2" w:firstLine="26"/>
        <w:jc w:val="both"/>
        <w:rPr>
          <w:rFonts w:hint="eastAsia"/>
          <w:b w:val="0"/>
          <w:bCs w:val="0"/>
          <w:i w:val="0"/>
          <w:iCs w:val="0"/>
          <w:spacing w:val="2"/>
          <w:sz w:val="30"/>
          <w:szCs w:val="30"/>
        </w:rPr>
      </w:pPr>
    </w:p>
    <w:p w14:paraId="10AEE45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Concerning these things he appealed to the Scriptures against all his adversaries:</w:t>
      </w:r>
    </w:p>
    <w:p w14:paraId="0B3FAA04">
      <w:pPr>
        <w:pStyle w:val="2"/>
        <w:spacing w:before="316" w:line="252" w:lineRule="auto"/>
        <w:ind w:right="2" w:firstLine="26"/>
        <w:jc w:val="both"/>
        <w:rPr>
          <w:rFonts w:hint="eastAsia"/>
          <w:b w:val="0"/>
          <w:bCs w:val="0"/>
          <w:i w:val="0"/>
          <w:iCs w:val="0"/>
          <w:spacing w:val="2"/>
          <w:sz w:val="30"/>
          <w:szCs w:val="30"/>
        </w:rPr>
      </w:pPr>
    </w:p>
    <w:p w14:paraId="60020E3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关于这些事，祂向所有祂的仇敌诉诸圣经：</w:t>
      </w:r>
    </w:p>
    <w:p w14:paraId="0D2AE464">
      <w:pPr>
        <w:pStyle w:val="2"/>
        <w:spacing w:before="316" w:line="252" w:lineRule="auto"/>
        <w:ind w:right="2" w:firstLine="26"/>
        <w:jc w:val="both"/>
        <w:rPr>
          <w:rFonts w:hint="eastAsia"/>
          <w:b w:val="0"/>
          <w:bCs w:val="0"/>
          <w:i w:val="0"/>
          <w:iCs w:val="0"/>
          <w:spacing w:val="2"/>
          <w:sz w:val="30"/>
          <w:szCs w:val="30"/>
        </w:rPr>
      </w:pPr>
    </w:p>
    <w:p w14:paraId="2891A79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“Search the Scriptures; for they are they which testify of me.”</w:t>
      </w:r>
    </w:p>
    <w:p w14:paraId="40FEC99D">
      <w:pPr>
        <w:pStyle w:val="2"/>
        <w:spacing w:before="316" w:line="252" w:lineRule="auto"/>
        <w:ind w:right="2" w:firstLine="26"/>
        <w:jc w:val="both"/>
        <w:rPr>
          <w:rFonts w:hint="eastAsia"/>
          <w:b w:val="0"/>
          <w:bCs w:val="0"/>
          <w:i w:val="0"/>
          <w:iCs w:val="0"/>
          <w:spacing w:val="2"/>
          <w:sz w:val="30"/>
          <w:szCs w:val="30"/>
        </w:rPr>
      </w:pPr>
    </w:p>
    <w:p w14:paraId="42B2D93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“你们查考圣经，因你们以为内中有永生；给我作见证的就是这经。”</w:t>
      </w:r>
    </w:p>
    <w:p w14:paraId="79DB30F9">
      <w:pPr>
        <w:pStyle w:val="2"/>
        <w:spacing w:before="316" w:line="252" w:lineRule="auto"/>
        <w:ind w:right="2" w:firstLine="26"/>
        <w:jc w:val="both"/>
        <w:rPr>
          <w:rFonts w:hint="eastAsia"/>
          <w:b w:val="0"/>
          <w:bCs w:val="0"/>
          <w:i w:val="0"/>
          <w:iCs w:val="0"/>
          <w:spacing w:val="2"/>
          <w:sz w:val="30"/>
          <w:szCs w:val="30"/>
        </w:rPr>
      </w:pPr>
    </w:p>
    <w:p w14:paraId="0DD94AB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if we find them not, if we discern them not therein, it is because a veil of blindness is over our minds.</w:t>
      </w:r>
    </w:p>
    <w:p w14:paraId="61485CCF">
      <w:pPr>
        <w:pStyle w:val="2"/>
        <w:spacing w:before="316" w:line="252" w:lineRule="auto"/>
        <w:ind w:right="2" w:firstLine="26"/>
        <w:jc w:val="both"/>
        <w:rPr>
          <w:rFonts w:hint="eastAsia"/>
          <w:b w:val="0"/>
          <w:bCs w:val="0"/>
          <w:i w:val="0"/>
          <w:iCs w:val="0"/>
          <w:spacing w:val="2"/>
          <w:sz w:val="30"/>
          <w:szCs w:val="30"/>
        </w:rPr>
      </w:pPr>
    </w:p>
    <w:p w14:paraId="2A54D09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如果我们找不到它们，如果我们在此看不见它们，那是因为一层瞎眼的帕子蒙蔽了我们的心思。</w:t>
      </w:r>
    </w:p>
    <w:p w14:paraId="61A6E630">
      <w:pPr>
        <w:pStyle w:val="2"/>
        <w:spacing w:before="316" w:line="252" w:lineRule="auto"/>
        <w:ind w:right="2" w:firstLine="26"/>
        <w:jc w:val="both"/>
        <w:rPr>
          <w:rFonts w:hint="eastAsia"/>
          <w:b w:val="0"/>
          <w:bCs w:val="0"/>
          <w:i w:val="0"/>
          <w:iCs w:val="0"/>
          <w:spacing w:val="2"/>
          <w:sz w:val="30"/>
          <w:szCs w:val="30"/>
        </w:rPr>
      </w:pPr>
    </w:p>
    <w:p w14:paraId="32C60FF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Nor can we read, study, or meditate on the writings of the Old Testament unto any advantage, unless we design to find out and behold the glory of Christ, declared and represented in them.</w:t>
      </w:r>
    </w:p>
    <w:p w14:paraId="58549429">
      <w:pPr>
        <w:pStyle w:val="2"/>
        <w:spacing w:before="316" w:line="252" w:lineRule="auto"/>
        <w:ind w:right="2" w:firstLine="26"/>
        <w:jc w:val="both"/>
        <w:rPr>
          <w:rFonts w:hint="eastAsia"/>
          <w:b w:val="0"/>
          <w:bCs w:val="0"/>
          <w:i w:val="0"/>
          <w:iCs w:val="0"/>
          <w:spacing w:val="2"/>
          <w:sz w:val="30"/>
          <w:szCs w:val="30"/>
        </w:rPr>
      </w:pPr>
    </w:p>
    <w:p w14:paraId="3D0ED6C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除非我们打算找出并瞻仰在旧约著作中宣告和彰显的基督荣耀，否则我们阅读、研读或默想它们都不会有任何益处。</w:t>
      </w:r>
    </w:p>
    <w:p w14:paraId="3849B746">
      <w:pPr>
        <w:pStyle w:val="2"/>
        <w:spacing w:before="316" w:line="252" w:lineRule="auto"/>
        <w:ind w:right="2" w:firstLine="26"/>
        <w:jc w:val="both"/>
        <w:rPr>
          <w:rFonts w:hint="eastAsia"/>
          <w:b w:val="0"/>
          <w:bCs w:val="0"/>
          <w:i w:val="0"/>
          <w:iCs w:val="0"/>
          <w:spacing w:val="2"/>
          <w:sz w:val="30"/>
          <w:szCs w:val="30"/>
        </w:rPr>
      </w:pPr>
    </w:p>
    <w:p w14:paraId="15EB80A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want hereof they are a sealed book to many unto this day.</w:t>
      </w:r>
    </w:p>
    <w:p w14:paraId="7DBBBE8B">
      <w:pPr>
        <w:pStyle w:val="2"/>
        <w:spacing w:before="316" w:line="252" w:lineRule="auto"/>
        <w:ind w:right="2" w:firstLine="26"/>
        <w:jc w:val="both"/>
        <w:rPr>
          <w:rFonts w:hint="eastAsia"/>
          <w:b w:val="0"/>
          <w:bCs w:val="0"/>
          <w:i w:val="0"/>
          <w:iCs w:val="0"/>
          <w:spacing w:val="2"/>
          <w:sz w:val="30"/>
          <w:szCs w:val="30"/>
        </w:rPr>
      </w:pPr>
    </w:p>
    <w:p w14:paraId="745734C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因为缺乏这一点，它们至今对许多人来说仍然是一本封闭的书。</w:t>
      </w:r>
    </w:p>
    <w:p w14:paraId="2A2668A1">
      <w:pPr>
        <w:pStyle w:val="2"/>
        <w:spacing w:before="316" w:line="252" w:lineRule="auto"/>
        <w:ind w:right="2" w:firstLine="26"/>
        <w:jc w:val="both"/>
        <w:rPr>
          <w:rFonts w:hint="eastAsia"/>
          <w:b w:val="0"/>
          <w:bCs w:val="0"/>
          <w:i w:val="0"/>
          <w:iCs w:val="0"/>
          <w:spacing w:val="2"/>
          <w:sz w:val="30"/>
          <w:szCs w:val="30"/>
        </w:rPr>
      </w:pPr>
    </w:p>
    <w:p w14:paraId="35708FB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usual in the Old Testament to set out the glory of Christ under metaphorical expressions;</w:t>
      </w:r>
    </w:p>
    <w:p w14:paraId="16202754">
      <w:pPr>
        <w:pStyle w:val="2"/>
        <w:spacing w:before="316" w:line="252" w:lineRule="auto"/>
        <w:ind w:right="2" w:firstLine="26"/>
        <w:jc w:val="both"/>
        <w:rPr>
          <w:rFonts w:hint="eastAsia"/>
          <w:b w:val="0"/>
          <w:bCs w:val="0"/>
          <w:i w:val="0"/>
          <w:iCs w:val="0"/>
          <w:spacing w:val="2"/>
          <w:sz w:val="30"/>
          <w:szCs w:val="30"/>
        </w:rPr>
      </w:pPr>
    </w:p>
    <w:p w14:paraId="19FCDD4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旧约中通常用隐喻的表达来描绘基督的荣耀；</w:t>
      </w:r>
    </w:p>
    <w:p w14:paraId="3D493075">
      <w:pPr>
        <w:pStyle w:val="2"/>
        <w:spacing w:before="316" w:line="252" w:lineRule="auto"/>
        <w:ind w:right="2" w:firstLine="26"/>
        <w:jc w:val="both"/>
        <w:rPr>
          <w:rFonts w:hint="eastAsia"/>
          <w:b w:val="0"/>
          <w:bCs w:val="0"/>
          <w:i w:val="0"/>
          <w:iCs w:val="0"/>
          <w:spacing w:val="2"/>
          <w:sz w:val="30"/>
          <w:szCs w:val="30"/>
        </w:rPr>
      </w:pPr>
    </w:p>
    <w:p w14:paraId="526C2D1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yea, it abounds therein.</w:t>
      </w:r>
    </w:p>
    <w:p w14:paraId="63DD4540">
      <w:pPr>
        <w:pStyle w:val="2"/>
        <w:spacing w:before="316" w:line="252" w:lineRule="auto"/>
        <w:ind w:right="2" w:firstLine="26"/>
        <w:jc w:val="both"/>
        <w:rPr>
          <w:rFonts w:hint="eastAsia"/>
          <w:b w:val="0"/>
          <w:bCs w:val="0"/>
          <w:i w:val="0"/>
          <w:iCs w:val="0"/>
          <w:spacing w:val="2"/>
          <w:sz w:val="30"/>
          <w:szCs w:val="30"/>
        </w:rPr>
      </w:pPr>
    </w:p>
    <w:p w14:paraId="31CF4E9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是的，其中比比皆是。</w:t>
      </w:r>
    </w:p>
    <w:p w14:paraId="3842F8AB">
      <w:pPr>
        <w:pStyle w:val="2"/>
        <w:spacing w:before="316" w:line="252" w:lineRule="auto"/>
        <w:ind w:right="2" w:firstLine="26"/>
        <w:jc w:val="both"/>
        <w:rPr>
          <w:rFonts w:hint="eastAsia"/>
          <w:b w:val="0"/>
          <w:bCs w:val="0"/>
          <w:i w:val="0"/>
          <w:iCs w:val="0"/>
          <w:spacing w:val="2"/>
          <w:sz w:val="30"/>
          <w:szCs w:val="30"/>
        </w:rPr>
      </w:pPr>
    </w:p>
    <w:p w14:paraId="67605C4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such allusions are exceedingly suited to let in a sense into our minds of those things which we cannot distinctly comprehend.</w:t>
      </w:r>
    </w:p>
    <w:p w14:paraId="23527E94">
      <w:pPr>
        <w:pStyle w:val="2"/>
        <w:spacing w:before="316" w:line="252" w:lineRule="auto"/>
        <w:ind w:right="2" w:firstLine="26"/>
        <w:jc w:val="both"/>
        <w:rPr>
          <w:rFonts w:hint="eastAsia"/>
          <w:b w:val="0"/>
          <w:bCs w:val="0"/>
          <w:i w:val="0"/>
          <w:iCs w:val="0"/>
          <w:spacing w:val="2"/>
          <w:sz w:val="30"/>
          <w:szCs w:val="30"/>
        </w:rPr>
      </w:pPr>
    </w:p>
    <w:p w14:paraId="285E312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因为这类暗喻非常适合让我们心思中对那些我们无法清晰理解的事物产生一种感觉。</w:t>
      </w:r>
    </w:p>
    <w:p w14:paraId="07BDF4B4">
      <w:pPr>
        <w:pStyle w:val="2"/>
        <w:spacing w:before="316" w:line="252" w:lineRule="auto"/>
        <w:ind w:right="2" w:firstLine="26"/>
        <w:jc w:val="both"/>
        <w:rPr>
          <w:rFonts w:hint="eastAsia"/>
          <w:b w:val="0"/>
          <w:bCs w:val="0"/>
          <w:i w:val="0"/>
          <w:iCs w:val="0"/>
          <w:spacing w:val="2"/>
          <w:sz w:val="30"/>
          <w:szCs w:val="30"/>
        </w:rPr>
      </w:pPr>
    </w:p>
    <w:p w14:paraId="3B7E368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there is an infinite condescension of divine wisdom in this way of instruction, representing unto us the power of things spiritual in what we naturally discern.</w:t>
      </w:r>
    </w:p>
    <w:p w14:paraId="02102345">
      <w:pPr>
        <w:pStyle w:val="2"/>
        <w:spacing w:before="316" w:line="252" w:lineRule="auto"/>
        <w:ind w:right="2" w:firstLine="26"/>
        <w:jc w:val="both"/>
        <w:rPr>
          <w:rFonts w:hint="eastAsia"/>
          <w:b w:val="0"/>
          <w:bCs w:val="0"/>
          <w:i w:val="0"/>
          <w:iCs w:val="0"/>
          <w:spacing w:val="2"/>
          <w:sz w:val="30"/>
          <w:szCs w:val="30"/>
        </w:rPr>
      </w:pPr>
    </w:p>
    <w:p w14:paraId="5C09B80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在这种教导方式中，有神圣智慧无限的降卑，向我们彰显属灵事物的能力，在我们自然辨识的事物中。</w:t>
      </w:r>
    </w:p>
    <w:p w14:paraId="2DC5C649">
      <w:pPr>
        <w:pStyle w:val="2"/>
        <w:spacing w:before="316" w:line="252" w:lineRule="auto"/>
        <w:ind w:right="2" w:firstLine="26"/>
        <w:jc w:val="both"/>
        <w:rPr>
          <w:rFonts w:hint="eastAsia"/>
          <w:b w:val="0"/>
          <w:bCs w:val="0"/>
          <w:i w:val="0"/>
          <w:iCs w:val="0"/>
          <w:spacing w:val="2"/>
          <w:sz w:val="30"/>
          <w:szCs w:val="30"/>
        </w:rPr>
      </w:pPr>
    </w:p>
    <w:p w14:paraId="5FA534C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Instances of this kind, in calling the Lord Christ by the names of those creatures which unto our senses represent that excellency which is spiritually in him, are innumerable.</w:t>
      </w:r>
    </w:p>
    <w:p w14:paraId="7D7491A2">
      <w:pPr>
        <w:pStyle w:val="2"/>
        <w:spacing w:before="316" w:line="252" w:lineRule="auto"/>
        <w:ind w:right="2" w:firstLine="26"/>
        <w:jc w:val="both"/>
        <w:rPr>
          <w:rFonts w:hint="eastAsia"/>
          <w:b w:val="0"/>
          <w:bCs w:val="0"/>
          <w:i w:val="0"/>
          <w:iCs w:val="0"/>
          <w:spacing w:val="2"/>
          <w:sz w:val="30"/>
          <w:szCs w:val="30"/>
        </w:rPr>
      </w:pPr>
    </w:p>
    <w:p w14:paraId="7FF710C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这类例子，即用那些对我们感官来说代表祂里面属灵卓越之处的受造物的名字来称呼主基督，是数不胜数的。</w:t>
      </w:r>
    </w:p>
    <w:p w14:paraId="6A95E1C9">
      <w:pPr>
        <w:pStyle w:val="2"/>
        <w:spacing w:before="316" w:line="252" w:lineRule="auto"/>
        <w:ind w:right="2" w:firstLine="26"/>
        <w:jc w:val="both"/>
        <w:rPr>
          <w:rFonts w:hint="eastAsia"/>
          <w:b w:val="0"/>
          <w:bCs w:val="0"/>
          <w:i w:val="0"/>
          <w:iCs w:val="0"/>
          <w:spacing w:val="2"/>
          <w:sz w:val="30"/>
          <w:szCs w:val="30"/>
        </w:rPr>
      </w:pPr>
    </w:p>
    <w:p w14:paraId="2697C45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he is called the rose, for the sweet savour of his love, grace, and obedience;</w:t>
      </w:r>
    </w:p>
    <w:p w14:paraId="1877C854">
      <w:pPr>
        <w:pStyle w:val="2"/>
        <w:spacing w:before="316" w:line="252" w:lineRule="auto"/>
        <w:ind w:right="2" w:firstLine="26"/>
        <w:jc w:val="both"/>
        <w:rPr>
          <w:rFonts w:hint="eastAsia"/>
          <w:b w:val="0"/>
          <w:bCs w:val="0"/>
          <w:i w:val="0"/>
          <w:iCs w:val="0"/>
          <w:spacing w:val="2"/>
          <w:sz w:val="30"/>
          <w:szCs w:val="30"/>
        </w:rPr>
      </w:pPr>
    </w:p>
    <w:p w14:paraId="3841A01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因此祂被称为玫瑰，因为祂爱、恩典和顺服的馨香；</w:t>
      </w:r>
    </w:p>
    <w:p w14:paraId="000208E4">
      <w:pPr>
        <w:pStyle w:val="2"/>
        <w:spacing w:before="316" w:line="252" w:lineRule="auto"/>
        <w:ind w:right="2" w:firstLine="26"/>
        <w:jc w:val="both"/>
        <w:rPr>
          <w:rFonts w:hint="eastAsia"/>
          <w:b w:val="0"/>
          <w:bCs w:val="0"/>
          <w:i w:val="0"/>
          <w:iCs w:val="0"/>
          <w:spacing w:val="2"/>
          <w:sz w:val="30"/>
          <w:szCs w:val="30"/>
        </w:rPr>
      </w:pPr>
    </w:p>
    <w:p w14:paraId="0173EE9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 lily, for his gracious beauty and amiableness;</w:t>
      </w:r>
    </w:p>
    <w:p w14:paraId="7AB80DFB">
      <w:pPr>
        <w:pStyle w:val="2"/>
        <w:spacing w:before="316" w:line="252" w:lineRule="auto"/>
        <w:ind w:right="2" w:firstLine="26"/>
        <w:jc w:val="both"/>
        <w:rPr>
          <w:rFonts w:hint="eastAsia"/>
          <w:b w:val="0"/>
          <w:bCs w:val="0"/>
          <w:i w:val="0"/>
          <w:iCs w:val="0"/>
          <w:spacing w:val="2"/>
          <w:sz w:val="30"/>
          <w:szCs w:val="30"/>
        </w:rPr>
      </w:pPr>
    </w:p>
    <w:p w14:paraId="15271F9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——百合花，因为祂恩慈的美丽和可爱；</w:t>
      </w:r>
    </w:p>
    <w:p w14:paraId="57D74AD7">
      <w:pPr>
        <w:pStyle w:val="2"/>
        <w:spacing w:before="316" w:line="252" w:lineRule="auto"/>
        <w:ind w:right="2" w:firstLine="26"/>
        <w:jc w:val="both"/>
        <w:rPr>
          <w:rFonts w:hint="eastAsia"/>
          <w:b w:val="0"/>
          <w:bCs w:val="0"/>
          <w:i w:val="0"/>
          <w:iCs w:val="0"/>
          <w:spacing w:val="2"/>
          <w:sz w:val="30"/>
          <w:szCs w:val="30"/>
        </w:rPr>
      </w:pPr>
    </w:p>
    <w:p w14:paraId="00020D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 pearl of price, for his worth, for to them that believe he is precious;</w:t>
      </w:r>
    </w:p>
    <w:p w14:paraId="1E1D9768">
      <w:pPr>
        <w:pStyle w:val="2"/>
        <w:spacing w:before="316" w:line="252" w:lineRule="auto"/>
        <w:ind w:right="2" w:firstLine="26"/>
        <w:jc w:val="both"/>
        <w:rPr>
          <w:rFonts w:hint="eastAsia"/>
          <w:b w:val="0"/>
          <w:bCs w:val="0"/>
          <w:i w:val="0"/>
          <w:iCs w:val="0"/>
          <w:spacing w:val="2"/>
          <w:sz w:val="30"/>
          <w:szCs w:val="30"/>
        </w:rPr>
      </w:pPr>
    </w:p>
    <w:p w14:paraId="1BE6BE1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——贵重的珍珠，因为祂的价值，因为对相信的人来说祂是宝贵的；</w:t>
      </w:r>
    </w:p>
    <w:p w14:paraId="51F19975">
      <w:pPr>
        <w:pStyle w:val="2"/>
        <w:spacing w:before="316" w:line="252" w:lineRule="auto"/>
        <w:ind w:right="2" w:firstLine="26"/>
        <w:jc w:val="both"/>
        <w:rPr>
          <w:rFonts w:hint="eastAsia"/>
          <w:b w:val="0"/>
          <w:bCs w:val="0"/>
          <w:i w:val="0"/>
          <w:iCs w:val="0"/>
          <w:spacing w:val="2"/>
          <w:sz w:val="30"/>
          <w:szCs w:val="30"/>
        </w:rPr>
      </w:pPr>
    </w:p>
    <w:p w14:paraId="433C3CC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 vine, for his fruitfulness;</w:t>
      </w:r>
    </w:p>
    <w:p w14:paraId="7F8A109D">
      <w:pPr>
        <w:pStyle w:val="2"/>
        <w:spacing w:before="316" w:line="252" w:lineRule="auto"/>
        <w:ind w:right="2" w:firstLine="26"/>
        <w:jc w:val="both"/>
        <w:rPr>
          <w:rFonts w:hint="eastAsia"/>
          <w:b w:val="0"/>
          <w:bCs w:val="0"/>
          <w:i w:val="0"/>
          <w:iCs w:val="0"/>
          <w:spacing w:val="2"/>
          <w:sz w:val="30"/>
          <w:szCs w:val="30"/>
        </w:rPr>
      </w:pPr>
    </w:p>
    <w:p w14:paraId="5808B2E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——葡萄树，因为祂的多结果子；</w:t>
      </w:r>
    </w:p>
    <w:p w14:paraId="6E46082A">
      <w:pPr>
        <w:pStyle w:val="2"/>
        <w:spacing w:before="316" w:line="252" w:lineRule="auto"/>
        <w:ind w:right="2" w:firstLine="26"/>
        <w:jc w:val="both"/>
        <w:rPr>
          <w:rFonts w:hint="eastAsia"/>
          <w:b w:val="0"/>
          <w:bCs w:val="0"/>
          <w:i w:val="0"/>
          <w:iCs w:val="0"/>
          <w:spacing w:val="2"/>
          <w:sz w:val="30"/>
          <w:szCs w:val="30"/>
        </w:rPr>
      </w:pPr>
    </w:p>
    <w:p w14:paraId="144CD5B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 lion, for his power;</w:t>
      </w:r>
    </w:p>
    <w:p w14:paraId="61BCD2B4">
      <w:pPr>
        <w:pStyle w:val="2"/>
        <w:spacing w:before="316" w:line="252" w:lineRule="auto"/>
        <w:ind w:right="2" w:firstLine="26"/>
        <w:jc w:val="both"/>
        <w:rPr>
          <w:rFonts w:hint="eastAsia"/>
          <w:b w:val="0"/>
          <w:bCs w:val="0"/>
          <w:i w:val="0"/>
          <w:iCs w:val="0"/>
          <w:spacing w:val="2"/>
          <w:sz w:val="30"/>
          <w:szCs w:val="30"/>
        </w:rPr>
      </w:pPr>
    </w:p>
    <w:p w14:paraId="6C69B26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——狮子，因为祂的能力；</w:t>
      </w:r>
    </w:p>
    <w:p w14:paraId="2E29A458">
      <w:pPr>
        <w:pStyle w:val="2"/>
        <w:spacing w:before="316" w:line="252" w:lineRule="auto"/>
        <w:ind w:right="2" w:firstLine="26"/>
        <w:jc w:val="both"/>
        <w:rPr>
          <w:rFonts w:hint="eastAsia"/>
          <w:b w:val="0"/>
          <w:bCs w:val="0"/>
          <w:i w:val="0"/>
          <w:iCs w:val="0"/>
          <w:spacing w:val="2"/>
          <w:sz w:val="30"/>
          <w:szCs w:val="30"/>
        </w:rPr>
      </w:pPr>
    </w:p>
    <w:p w14:paraId="3A33F49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 Lamb, for his meekness and fitness for sacrifice;</w:t>
      </w:r>
    </w:p>
    <w:p w14:paraId="56D4DF53">
      <w:pPr>
        <w:pStyle w:val="2"/>
        <w:spacing w:before="316" w:line="252" w:lineRule="auto"/>
        <w:ind w:right="2" w:firstLine="26"/>
        <w:jc w:val="both"/>
        <w:rPr>
          <w:rFonts w:hint="eastAsia"/>
          <w:b w:val="0"/>
          <w:bCs w:val="0"/>
          <w:i w:val="0"/>
          <w:iCs w:val="0"/>
          <w:spacing w:val="2"/>
          <w:sz w:val="30"/>
          <w:szCs w:val="30"/>
        </w:rPr>
      </w:pPr>
    </w:p>
    <w:p w14:paraId="345F10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——羔羊，因为祂的温柔和适合献祭；</w:t>
      </w:r>
    </w:p>
    <w:p w14:paraId="55BCF6CD">
      <w:pPr>
        <w:pStyle w:val="2"/>
        <w:spacing w:before="316" w:line="252" w:lineRule="auto"/>
        <w:ind w:right="2" w:firstLine="26"/>
        <w:jc w:val="both"/>
        <w:rPr>
          <w:rFonts w:hint="eastAsia"/>
          <w:b w:val="0"/>
          <w:bCs w:val="0"/>
          <w:i w:val="0"/>
          <w:iCs w:val="0"/>
          <w:spacing w:val="2"/>
          <w:sz w:val="30"/>
          <w:szCs w:val="30"/>
        </w:rPr>
      </w:pPr>
    </w:p>
    <w:p w14:paraId="5DE0E8E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with other things of the like kind almost innumerable.</w:t>
      </w:r>
    </w:p>
    <w:p w14:paraId="63AC50FE">
      <w:pPr>
        <w:pStyle w:val="2"/>
        <w:spacing w:before="316" w:line="252" w:lineRule="auto"/>
        <w:ind w:right="2" w:firstLine="26"/>
        <w:jc w:val="both"/>
        <w:rPr>
          <w:rFonts w:hint="eastAsia"/>
          <w:b w:val="0"/>
          <w:bCs w:val="0"/>
          <w:i w:val="0"/>
          <w:iCs w:val="0"/>
          <w:spacing w:val="2"/>
          <w:sz w:val="30"/>
          <w:szCs w:val="30"/>
        </w:rPr>
      </w:pPr>
    </w:p>
    <w:p w14:paraId="1E87F07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以及其他类似的事物，几乎数不胜数。</w:t>
      </w:r>
    </w:p>
    <w:p w14:paraId="364375B1">
      <w:pPr>
        <w:pStyle w:val="2"/>
        <w:spacing w:before="316" w:line="252" w:lineRule="auto"/>
        <w:ind w:right="2" w:firstLine="26"/>
        <w:jc w:val="both"/>
        <w:rPr>
          <w:rFonts w:hint="eastAsia"/>
          <w:b w:val="0"/>
          <w:bCs w:val="0"/>
          <w:i w:val="0"/>
          <w:iCs w:val="0"/>
          <w:spacing w:val="2"/>
          <w:sz w:val="30"/>
          <w:szCs w:val="30"/>
        </w:rPr>
      </w:pPr>
    </w:p>
    <w:p w14:paraId="277D47C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These things have I mentioned, not with any design to search into the depth of this treasury of those divine truths concerning the glory of Christ:</w:t>
      </w:r>
    </w:p>
    <w:p w14:paraId="759AE7DA">
      <w:pPr>
        <w:pStyle w:val="2"/>
        <w:spacing w:before="316" w:line="252" w:lineRule="auto"/>
        <w:ind w:right="2" w:firstLine="26"/>
        <w:jc w:val="both"/>
        <w:rPr>
          <w:rFonts w:hint="eastAsia"/>
          <w:b w:val="0"/>
          <w:bCs w:val="0"/>
          <w:i w:val="0"/>
          <w:iCs w:val="0"/>
          <w:spacing w:val="2"/>
          <w:sz w:val="30"/>
          <w:szCs w:val="30"/>
        </w:rPr>
      </w:pPr>
    </w:p>
    <w:p w14:paraId="4D55999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我提及这些事，并非打算探究关于基督荣耀之神圣真理宝库的深度：</w:t>
      </w:r>
    </w:p>
    <w:p w14:paraId="68153454">
      <w:pPr>
        <w:pStyle w:val="2"/>
        <w:spacing w:before="316" w:line="252" w:lineRule="auto"/>
        <w:ind w:right="2" w:firstLine="26"/>
        <w:jc w:val="both"/>
        <w:rPr>
          <w:rFonts w:hint="eastAsia"/>
          <w:b w:val="0"/>
          <w:bCs w:val="0"/>
          <w:i w:val="0"/>
          <w:iCs w:val="0"/>
          <w:spacing w:val="2"/>
          <w:sz w:val="30"/>
          <w:szCs w:val="30"/>
        </w:rPr>
      </w:pPr>
    </w:p>
    <w:p w14:paraId="5898074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only to give a little light unto the words of the evangelist, that he opened unto his disciples out of Moses and all the Prophets the things which concerned himself;</w:t>
      </w:r>
    </w:p>
    <w:p w14:paraId="06AD533F">
      <w:pPr>
        <w:pStyle w:val="2"/>
        <w:spacing w:before="316" w:line="252" w:lineRule="auto"/>
        <w:ind w:right="2" w:firstLine="26"/>
        <w:jc w:val="both"/>
        <w:rPr>
          <w:rFonts w:hint="eastAsia"/>
          <w:b w:val="0"/>
          <w:bCs w:val="0"/>
          <w:i w:val="0"/>
          <w:iCs w:val="0"/>
          <w:spacing w:val="2"/>
          <w:sz w:val="30"/>
          <w:szCs w:val="30"/>
        </w:rPr>
      </w:pPr>
    </w:p>
    <w:p w14:paraId="0C94B7D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而只是为了稍微阐明传福音者的话，即祂从摩西和众先知中向祂门徒解开那些关于祂自己的事；</w:t>
      </w:r>
    </w:p>
    <w:p w14:paraId="19F249B0">
      <w:pPr>
        <w:pStyle w:val="2"/>
        <w:spacing w:before="316" w:line="252" w:lineRule="auto"/>
        <w:ind w:right="2" w:firstLine="26"/>
        <w:jc w:val="both"/>
        <w:rPr>
          <w:rFonts w:hint="eastAsia"/>
          <w:b w:val="0"/>
          <w:bCs w:val="0"/>
          <w:i w:val="0"/>
          <w:iCs w:val="0"/>
          <w:spacing w:val="2"/>
          <w:sz w:val="30"/>
          <w:szCs w:val="30"/>
        </w:rPr>
      </w:pPr>
    </w:p>
    <w:p w14:paraId="5DFDB24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to stir up our own soulsunto a contemplation of them as contained therein.</w:t>
      </w:r>
    </w:p>
    <w:p w14:paraId="4F3D8189">
      <w:pPr>
        <w:pStyle w:val="2"/>
        <w:spacing w:before="316" w:line="252" w:lineRule="auto"/>
        <w:ind w:right="2" w:firstLine="26"/>
        <w:jc w:val="both"/>
        <w:rPr>
          <w:rFonts w:hint="eastAsia"/>
          <w:b w:val="0"/>
          <w:bCs w:val="0"/>
          <w:i w:val="0"/>
          <w:iCs w:val="0"/>
          <w:spacing w:val="2"/>
          <w:sz w:val="30"/>
          <w:szCs w:val="30"/>
        </w:rPr>
      </w:pPr>
    </w:p>
    <w:p w14:paraId="7C2156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并激励我们自己的灵魂去默想它们所包含的内容。</w:t>
      </w:r>
    </w:p>
    <w:p w14:paraId="1585147D">
      <w:pPr>
        <w:pStyle w:val="2"/>
        <w:spacing w:before="316" w:line="252" w:lineRule="auto"/>
        <w:ind w:right="2" w:firstLine="26"/>
        <w:jc w:val="both"/>
        <w:rPr>
          <w:rFonts w:hint="eastAsia"/>
          <w:b w:val="0"/>
          <w:bCs w:val="0"/>
          <w:i w:val="0"/>
          <w:iCs w:val="0"/>
          <w:spacing w:val="2"/>
          <w:sz w:val="30"/>
          <w:szCs w:val="30"/>
        </w:rPr>
      </w:pPr>
    </w:p>
    <w:p w14:paraId="5664A3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Glory of Christ in His</w:t>
      </w:r>
    </w:p>
    <w:p w14:paraId="70681B6B">
      <w:pPr>
        <w:pStyle w:val="2"/>
        <w:spacing w:before="316" w:line="252" w:lineRule="auto"/>
        <w:ind w:right="2" w:firstLine="26"/>
        <w:jc w:val="both"/>
        <w:rPr>
          <w:rFonts w:hint="eastAsia"/>
          <w:b w:val="0"/>
          <w:bCs w:val="0"/>
          <w:i w:val="0"/>
          <w:iCs w:val="0"/>
          <w:spacing w:val="2"/>
          <w:sz w:val="30"/>
          <w:szCs w:val="30"/>
        </w:rPr>
      </w:pPr>
    </w:p>
    <w:p w14:paraId="70640E3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基督荣耀在于祂的</w:t>
      </w:r>
    </w:p>
    <w:p w14:paraId="2B7FFDD4">
      <w:pPr>
        <w:pStyle w:val="2"/>
        <w:spacing w:before="316" w:line="252" w:lineRule="auto"/>
        <w:ind w:right="2" w:firstLine="26"/>
        <w:jc w:val="both"/>
        <w:rPr>
          <w:rFonts w:hint="eastAsia"/>
          <w:b w:val="0"/>
          <w:bCs w:val="0"/>
          <w:i w:val="0"/>
          <w:iCs w:val="0"/>
          <w:spacing w:val="2"/>
          <w:sz w:val="30"/>
          <w:szCs w:val="30"/>
        </w:rPr>
      </w:pPr>
    </w:p>
    <w:p w14:paraId="46227A1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intimate Conjunction with the Church.</w:t>
      </w:r>
    </w:p>
    <w:p w14:paraId="02C11EA4">
      <w:pPr>
        <w:pStyle w:val="2"/>
        <w:spacing w:before="316" w:line="252" w:lineRule="auto"/>
        <w:ind w:right="2" w:firstLine="26"/>
        <w:jc w:val="both"/>
        <w:rPr>
          <w:rFonts w:hint="eastAsia"/>
          <w:b w:val="0"/>
          <w:bCs w:val="0"/>
          <w:i w:val="0"/>
          <w:iCs w:val="0"/>
          <w:spacing w:val="2"/>
          <w:sz w:val="30"/>
          <w:szCs w:val="30"/>
        </w:rPr>
      </w:pPr>
    </w:p>
    <w:p w14:paraId="301A1C4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与教会的亲密联合。</w:t>
      </w:r>
    </w:p>
    <w:p w14:paraId="176E3104">
      <w:pPr>
        <w:pStyle w:val="2"/>
        <w:spacing w:before="316" w:line="252" w:lineRule="auto"/>
        <w:ind w:right="2" w:firstLine="26"/>
        <w:jc w:val="both"/>
        <w:rPr>
          <w:rFonts w:hint="eastAsia"/>
          <w:b w:val="0"/>
          <w:bCs w:val="0"/>
          <w:i w:val="0"/>
          <w:iCs w:val="0"/>
          <w:spacing w:val="2"/>
          <w:sz w:val="30"/>
          <w:szCs w:val="30"/>
        </w:rPr>
      </w:pPr>
    </w:p>
    <w:p w14:paraId="5175AC0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concerns the glory of Christ in the mission of the Holy Ghost unto the church, with all the divine truths that are branched from it, I have at large declared in my discourse concerning the whole dispensation of the Holy Spirit.</w:t>
      </w:r>
    </w:p>
    <w:p w14:paraId="10E04C6D">
      <w:pPr>
        <w:pStyle w:val="2"/>
        <w:spacing w:before="316" w:line="252" w:lineRule="auto"/>
        <w:ind w:right="2" w:firstLine="26"/>
        <w:jc w:val="both"/>
        <w:rPr>
          <w:rFonts w:hint="eastAsia"/>
          <w:b w:val="0"/>
          <w:bCs w:val="0"/>
          <w:i w:val="0"/>
          <w:iCs w:val="0"/>
          <w:spacing w:val="2"/>
          <w:sz w:val="30"/>
          <w:szCs w:val="30"/>
        </w:rPr>
      </w:pPr>
    </w:p>
    <w:p w14:paraId="297A009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关于基督在差遣圣灵到教会的荣耀，以及由此衍生的一切神圣真理，我已在我关于圣灵整个施行的讲论中详细宣告了。</w:t>
      </w:r>
    </w:p>
    <w:p w14:paraId="490DB3E0">
      <w:pPr>
        <w:pStyle w:val="2"/>
        <w:spacing w:before="316" w:line="252" w:lineRule="auto"/>
        <w:ind w:right="2" w:firstLine="26"/>
        <w:jc w:val="both"/>
        <w:rPr>
          <w:rFonts w:hint="eastAsia"/>
          <w:b w:val="0"/>
          <w:bCs w:val="0"/>
          <w:i w:val="0"/>
          <w:iCs w:val="0"/>
          <w:spacing w:val="2"/>
          <w:sz w:val="30"/>
          <w:szCs w:val="30"/>
        </w:rPr>
      </w:pPr>
    </w:p>
    <w:p w14:paraId="72BF003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 therefore, it must have no place amongst those many other things which offer themselves unto our contemplation as part of this glory, or intimately belonging thereunto.</w:t>
      </w:r>
    </w:p>
    <w:p w14:paraId="7554E9D7">
      <w:pPr>
        <w:pStyle w:val="2"/>
        <w:spacing w:before="316" w:line="252" w:lineRule="auto"/>
        <w:ind w:right="2" w:firstLine="26"/>
        <w:jc w:val="both"/>
        <w:rPr>
          <w:rFonts w:hint="eastAsia"/>
          <w:b w:val="0"/>
          <w:bCs w:val="0"/>
          <w:i w:val="0"/>
          <w:iCs w:val="0"/>
          <w:spacing w:val="2"/>
          <w:sz w:val="30"/>
          <w:szCs w:val="30"/>
        </w:rPr>
      </w:pPr>
    </w:p>
    <w:p w14:paraId="05AD31C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因此，它在此不能在那些作为这荣耀一部分，或与此密切相关的许多其他事物中占有一席之地，这些事物都呈现在我们的默想面前。</w:t>
      </w:r>
    </w:p>
    <w:p w14:paraId="57DFFFF0">
      <w:pPr>
        <w:pStyle w:val="2"/>
        <w:spacing w:before="316" w:line="252" w:lineRule="auto"/>
        <w:ind w:right="2" w:firstLine="26"/>
        <w:jc w:val="both"/>
        <w:rPr>
          <w:rFonts w:hint="eastAsia"/>
          <w:b w:val="0"/>
          <w:bCs w:val="0"/>
          <w:i w:val="0"/>
          <w:iCs w:val="0"/>
          <w:spacing w:val="2"/>
          <w:sz w:val="30"/>
          <w:szCs w:val="30"/>
        </w:rPr>
      </w:pPr>
    </w:p>
    <w:p w14:paraId="23AB501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shall insist briefly on three only, which cannot be reduced directly unto the former heads.</w:t>
      </w:r>
    </w:p>
    <w:p w14:paraId="09FCF445">
      <w:pPr>
        <w:pStyle w:val="2"/>
        <w:spacing w:before="316" w:line="252" w:lineRule="auto"/>
        <w:ind w:right="2" w:firstLine="26"/>
        <w:jc w:val="both"/>
        <w:rPr>
          <w:rFonts w:hint="eastAsia"/>
          <w:b w:val="0"/>
          <w:bCs w:val="0"/>
          <w:i w:val="0"/>
          <w:iCs w:val="0"/>
          <w:spacing w:val="2"/>
          <w:sz w:val="30"/>
          <w:szCs w:val="30"/>
        </w:rPr>
      </w:pPr>
    </w:p>
    <w:p w14:paraId="67419AF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我只简要地坚持三点，这三点不能直接归入前面的主要方面。</w:t>
      </w:r>
    </w:p>
    <w:p w14:paraId="7729B121">
      <w:pPr>
        <w:pStyle w:val="2"/>
        <w:spacing w:before="316" w:line="252" w:lineRule="auto"/>
        <w:ind w:right="2" w:firstLine="26"/>
        <w:jc w:val="both"/>
        <w:rPr>
          <w:rFonts w:hint="eastAsia"/>
          <w:b w:val="0"/>
          <w:bCs w:val="0"/>
          <w:i w:val="0"/>
          <w:iCs w:val="0"/>
          <w:spacing w:val="2"/>
          <w:sz w:val="30"/>
          <w:szCs w:val="30"/>
        </w:rPr>
      </w:pPr>
    </w:p>
    <w:p w14:paraId="27B5FD6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 first of these is, – That intimate conjunction that is between Christ and the church;</w:t>
      </w:r>
    </w:p>
    <w:p w14:paraId="3AA3A34D">
      <w:pPr>
        <w:pStyle w:val="2"/>
        <w:spacing w:before="316" w:line="252" w:lineRule="auto"/>
        <w:ind w:right="2" w:firstLine="26"/>
        <w:jc w:val="both"/>
        <w:rPr>
          <w:rFonts w:hint="eastAsia"/>
          <w:b w:val="0"/>
          <w:bCs w:val="0"/>
          <w:i w:val="0"/>
          <w:iCs w:val="0"/>
          <w:spacing w:val="2"/>
          <w:sz w:val="30"/>
          <w:szCs w:val="30"/>
        </w:rPr>
      </w:pPr>
    </w:p>
    <w:p w14:paraId="247559E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其中第一点是——基督与教会之间的那种亲密联合；</w:t>
      </w:r>
    </w:p>
    <w:p w14:paraId="6A20B569">
      <w:pPr>
        <w:pStyle w:val="2"/>
        <w:spacing w:before="316" w:line="252" w:lineRule="auto"/>
        <w:ind w:right="2" w:firstLine="26"/>
        <w:jc w:val="both"/>
        <w:rPr>
          <w:rFonts w:hint="eastAsia"/>
          <w:b w:val="0"/>
          <w:bCs w:val="0"/>
          <w:i w:val="0"/>
          <w:iCs w:val="0"/>
          <w:spacing w:val="2"/>
          <w:sz w:val="30"/>
          <w:szCs w:val="30"/>
        </w:rPr>
      </w:pPr>
    </w:p>
    <w:p w14:paraId="52CDE2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whence it is just and equal in the sight of God, according unto the rules of his eternal righteousness, that what he did and suffered in the discharge of his office, should be esteemed, reckoned, and imputed unto us, as unto all the fruits and benefits of it, as if we had done and suffered the same things ourselves.</w:t>
      </w:r>
    </w:p>
    <w:p w14:paraId="4CBB32AA">
      <w:pPr>
        <w:pStyle w:val="2"/>
        <w:spacing w:before="316" w:line="252" w:lineRule="auto"/>
        <w:ind w:right="2" w:firstLine="26"/>
        <w:jc w:val="both"/>
        <w:rPr>
          <w:rFonts w:hint="eastAsia"/>
          <w:b w:val="0"/>
          <w:bCs w:val="0"/>
          <w:i w:val="0"/>
          <w:iCs w:val="0"/>
          <w:spacing w:val="2"/>
          <w:sz w:val="30"/>
          <w:szCs w:val="30"/>
        </w:rPr>
      </w:pPr>
    </w:p>
    <w:p w14:paraId="400E91D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因此，在神眼中，按照祂永恒公义的规则，祂在履行其职分时所做和所受的，就其所有果实和益处而言，都应被视为、计算并归于我们，如同我们自己做了并受了同样的事一样。</w:t>
      </w:r>
    </w:p>
    <w:p w14:paraId="1B59B615">
      <w:pPr>
        <w:pStyle w:val="2"/>
        <w:spacing w:before="316" w:line="252" w:lineRule="auto"/>
        <w:ind w:right="2" w:firstLine="26"/>
        <w:jc w:val="both"/>
        <w:rPr>
          <w:rFonts w:hint="eastAsia"/>
          <w:b w:val="0"/>
          <w:bCs w:val="0"/>
          <w:i w:val="0"/>
          <w:iCs w:val="0"/>
          <w:spacing w:val="2"/>
          <w:sz w:val="30"/>
          <w:szCs w:val="30"/>
        </w:rPr>
      </w:pPr>
    </w:p>
    <w:p w14:paraId="6A0EE90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this conjunction of his with us was an act of his own mind and will, wherein he is ineffably glorious.</w:t>
      </w:r>
    </w:p>
    <w:p w14:paraId="7B4E0EB9">
      <w:pPr>
        <w:pStyle w:val="2"/>
        <w:spacing w:before="316" w:line="252" w:lineRule="auto"/>
        <w:ind w:right="2" w:firstLine="26"/>
        <w:jc w:val="both"/>
        <w:rPr>
          <w:rFonts w:hint="eastAsia"/>
          <w:b w:val="0"/>
          <w:bCs w:val="0"/>
          <w:i w:val="0"/>
          <w:iCs w:val="0"/>
          <w:spacing w:val="2"/>
          <w:sz w:val="30"/>
          <w:szCs w:val="30"/>
        </w:rPr>
      </w:pPr>
    </w:p>
    <w:p w14:paraId="3E3521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因为祂与我们的这种联合，是祂自己心思和意志的作为，在此祂是难以言喻地荣耀的。</w:t>
      </w:r>
    </w:p>
    <w:p w14:paraId="0084BEEB">
      <w:pPr>
        <w:pStyle w:val="2"/>
        <w:spacing w:before="316" w:line="252" w:lineRule="auto"/>
        <w:ind w:right="2" w:firstLine="26"/>
        <w:jc w:val="both"/>
        <w:rPr>
          <w:rFonts w:hint="eastAsia"/>
          <w:b w:val="0"/>
          <w:bCs w:val="0"/>
          <w:i w:val="0"/>
          <w:iCs w:val="0"/>
          <w:spacing w:val="2"/>
          <w:sz w:val="30"/>
          <w:szCs w:val="30"/>
        </w:rPr>
      </w:pPr>
    </w:p>
    <w:p w14:paraId="215B735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enemies of the glory of Christ and of his cross do take this for granted, that there ought to be such a conjunction between the guilty person and him that suffers for him, as that in him the guilty person may be said, in some sense, to undergo the punishment himself.</w:t>
      </w:r>
    </w:p>
    <w:p w14:paraId="33B0935B">
      <w:pPr>
        <w:pStyle w:val="2"/>
        <w:spacing w:before="316" w:line="252" w:lineRule="auto"/>
        <w:ind w:right="2" w:firstLine="26"/>
        <w:jc w:val="both"/>
        <w:rPr>
          <w:rFonts w:hint="eastAsia"/>
          <w:b w:val="0"/>
          <w:bCs w:val="0"/>
          <w:i w:val="0"/>
          <w:iCs w:val="0"/>
          <w:spacing w:val="2"/>
          <w:sz w:val="30"/>
          <w:szCs w:val="30"/>
        </w:rPr>
      </w:pPr>
    </w:p>
    <w:p w14:paraId="2CEA349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基督荣耀及其十字架的仇敌，都认为这是理所当然的，即在有罪之人和为他受苦之人之间，应当有这样一种联合，以致在为他受苦之人里面，有罪之人可以说，在某种意义上，自己承受了刑罚。</w:t>
      </w:r>
    </w:p>
    <w:p w14:paraId="6B8A6E3D">
      <w:pPr>
        <w:pStyle w:val="2"/>
        <w:spacing w:before="316" w:line="252" w:lineRule="auto"/>
        <w:ind w:right="2" w:firstLine="26"/>
        <w:jc w:val="both"/>
        <w:rPr>
          <w:rFonts w:hint="eastAsia"/>
          <w:b w:val="0"/>
          <w:bCs w:val="0"/>
          <w:i w:val="0"/>
          <w:iCs w:val="0"/>
          <w:spacing w:val="2"/>
          <w:sz w:val="30"/>
          <w:szCs w:val="30"/>
        </w:rPr>
      </w:pPr>
    </w:p>
    <w:p w14:paraId="5AB7771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then they affirm, on the other hand, that there was no such conjunction between Christ and sinners, – none at all;</w:t>
      </w:r>
    </w:p>
    <w:p w14:paraId="118D70EA">
      <w:pPr>
        <w:pStyle w:val="2"/>
        <w:spacing w:before="316" w:line="252" w:lineRule="auto"/>
        <w:ind w:right="2" w:firstLine="26"/>
        <w:jc w:val="both"/>
        <w:rPr>
          <w:rFonts w:hint="eastAsia"/>
          <w:b w:val="0"/>
          <w:bCs w:val="0"/>
          <w:i w:val="0"/>
          <w:iCs w:val="0"/>
          <w:spacing w:val="2"/>
          <w:sz w:val="30"/>
          <w:szCs w:val="30"/>
        </w:rPr>
      </w:pPr>
    </w:p>
    <w:p w14:paraId="2DD31FB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但是他们另一方面又断言，基督与罪人之间没有这样的联合——根本没有；</w:t>
      </w:r>
    </w:p>
    <w:p w14:paraId="721357BA">
      <w:pPr>
        <w:pStyle w:val="2"/>
        <w:spacing w:before="316" w:line="252" w:lineRule="auto"/>
        <w:ind w:right="2" w:firstLine="26"/>
        <w:jc w:val="both"/>
        <w:rPr>
          <w:rFonts w:hint="eastAsia"/>
          <w:b w:val="0"/>
          <w:bCs w:val="0"/>
          <w:i w:val="0"/>
          <w:iCs w:val="0"/>
          <w:spacing w:val="2"/>
          <w:sz w:val="30"/>
          <w:szCs w:val="30"/>
        </w:rPr>
      </w:pPr>
    </w:p>
    <w:p w14:paraId="4259B79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that he was a man, as they were men;</w:t>
      </w:r>
    </w:p>
    <w:p w14:paraId="4D6AA4CE">
      <w:pPr>
        <w:pStyle w:val="2"/>
        <w:spacing w:before="316" w:line="252" w:lineRule="auto"/>
        <w:ind w:right="2" w:firstLine="26"/>
        <w:jc w:val="both"/>
        <w:rPr>
          <w:rFonts w:hint="eastAsia"/>
          <w:b w:val="0"/>
          <w:bCs w:val="0"/>
          <w:i w:val="0"/>
          <w:iCs w:val="0"/>
          <w:spacing w:val="2"/>
          <w:sz w:val="30"/>
          <w:szCs w:val="30"/>
        </w:rPr>
      </w:pPr>
    </w:p>
    <w:p w14:paraId="0A198EA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而是祂是一个人，如同他们是人一样；</w:t>
      </w:r>
    </w:p>
    <w:p w14:paraId="49001461">
      <w:pPr>
        <w:pStyle w:val="2"/>
        <w:spacing w:before="316" w:line="252" w:lineRule="auto"/>
        <w:ind w:right="2" w:firstLine="26"/>
        <w:jc w:val="both"/>
        <w:rPr>
          <w:rFonts w:hint="eastAsia"/>
          <w:b w:val="0"/>
          <w:bCs w:val="0"/>
          <w:i w:val="0"/>
          <w:iCs w:val="0"/>
          <w:spacing w:val="2"/>
          <w:sz w:val="30"/>
          <w:szCs w:val="30"/>
        </w:rPr>
      </w:pPr>
    </w:p>
    <w:p w14:paraId="1C3FE1F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otherwise, that he was at the greatest distance from them all as it is possible for one man to be from another, Socin. de Servant. lib. 3 cap. 3.</w:t>
      </w:r>
    </w:p>
    <w:p w14:paraId="72CE3B9F">
      <w:pPr>
        <w:pStyle w:val="2"/>
        <w:spacing w:before="316" w:line="252" w:lineRule="auto"/>
        <w:ind w:right="2" w:firstLine="26"/>
        <w:jc w:val="both"/>
        <w:rPr>
          <w:rFonts w:hint="eastAsia"/>
          <w:b w:val="0"/>
          <w:bCs w:val="0"/>
          <w:i w:val="0"/>
          <w:iCs w:val="0"/>
          <w:spacing w:val="2"/>
          <w:sz w:val="30"/>
          <w:szCs w:val="30"/>
        </w:rPr>
      </w:pPr>
    </w:p>
    <w:p w14:paraId="0AFBF9B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此外，祂与他们所有人都处于一个人可能与另一个人之间最大的距离，索西尼（Socin.），《论救主》（De Servatore），卷三，第三章。</w:t>
      </w:r>
    </w:p>
    <w:p w14:paraId="27CB2F9C">
      <w:pPr>
        <w:pStyle w:val="2"/>
        <w:spacing w:before="316" w:line="252" w:lineRule="auto"/>
        <w:ind w:right="2" w:firstLine="26"/>
        <w:jc w:val="both"/>
        <w:rPr>
          <w:rFonts w:hint="eastAsia"/>
          <w:b w:val="0"/>
          <w:bCs w:val="0"/>
          <w:i w:val="0"/>
          <w:iCs w:val="0"/>
          <w:spacing w:val="2"/>
          <w:sz w:val="30"/>
          <w:szCs w:val="30"/>
        </w:rPr>
      </w:pPr>
    </w:p>
    <w:p w14:paraId="6BF8631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falseness of this latter assertion, and the gross ignorance of the Scripture, under a pretence of subtlety, in them that make it, will evidently appear in our ensuing Discourse.</w:t>
      </w:r>
    </w:p>
    <w:p w14:paraId="0E2EF934">
      <w:pPr>
        <w:pStyle w:val="2"/>
        <w:spacing w:before="316" w:line="252" w:lineRule="auto"/>
        <w:ind w:right="2" w:firstLine="26"/>
        <w:jc w:val="both"/>
        <w:rPr>
          <w:rFonts w:hint="eastAsia"/>
          <w:b w:val="0"/>
          <w:bCs w:val="0"/>
          <w:i w:val="0"/>
          <w:iCs w:val="0"/>
          <w:spacing w:val="2"/>
          <w:sz w:val="30"/>
          <w:szCs w:val="30"/>
        </w:rPr>
      </w:pPr>
    </w:p>
    <w:p w14:paraId="4478E48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后一种断言的虚假性，以及那些作出这种断言的人，在精妙的伪装下对圣经的严重无知，将在我们接下来的讲论中清楚地显明出来。</w:t>
      </w:r>
    </w:p>
    <w:p w14:paraId="7012C808">
      <w:pPr>
        <w:pStyle w:val="2"/>
        <w:spacing w:before="316" w:line="252" w:lineRule="auto"/>
        <w:ind w:right="2" w:firstLine="26"/>
        <w:jc w:val="both"/>
        <w:rPr>
          <w:rFonts w:hint="eastAsia"/>
          <w:b w:val="0"/>
          <w:bCs w:val="0"/>
          <w:i w:val="0"/>
          <w:iCs w:val="0"/>
          <w:spacing w:val="2"/>
          <w:sz w:val="30"/>
          <w:szCs w:val="30"/>
        </w:rPr>
      </w:pPr>
    </w:p>
    <w:p w14:paraId="72D370F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apostle tells us, 1 Peter 2: 24, that in “his own self he bare our sins in his own body on the tree;”</w:t>
      </w:r>
    </w:p>
    <w:p w14:paraId="05069070">
      <w:pPr>
        <w:pStyle w:val="2"/>
        <w:spacing w:before="316" w:line="252" w:lineRule="auto"/>
        <w:ind w:right="2" w:firstLine="26"/>
        <w:jc w:val="both"/>
        <w:rPr>
          <w:rFonts w:hint="eastAsia"/>
          <w:b w:val="0"/>
          <w:bCs w:val="0"/>
          <w:i w:val="0"/>
          <w:iCs w:val="0"/>
          <w:spacing w:val="2"/>
          <w:sz w:val="30"/>
          <w:szCs w:val="30"/>
        </w:rPr>
      </w:pPr>
    </w:p>
    <w:p w14:paraId="7432BFD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使徒告诉我们，彼得前书2章24节，祂“被挂在木头上，亲身担当了我们的罪”；</w:t>
      </w:r>
    </w:p>
    <w:p w14:paraId="51C74E33">
      <w:pPr>
        <w:pStyle w:val="2"/>
        <w:spacing w:before="316" w:line="252" w:lineRule="auto"/>
        <w:ind w:right="2" w:firstLine="26"/>
        <w:jc w:val="both"/>
        <w:rPr>
          <w:rFonts w:hint="eastAsia"/>
          <w:b w:val="0"/>
          <w:bCs w:val="0"/>
          <w:i w:val="0"/>
          <w:iCs w:val="0"/>
          <w:spacing w:val="2"/>
          <w:sz w:val="30"/>
          <w:szCs w:val="30"/>
        </w:rPr>
      </w:pPr>
    </w:p>
    <w:p w14:paraId="6BB87A0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chap. 3: 18,that he “suffered for sins, the just for the unjust, that he might bring us to God.”</w:t>
      </w:r>
    </w:p>
    <w:p w14:paraId="67B36BFE">
      <w:pPr>
        <w:pStyle w:val="2"/>
        <w:spacing w:before="316" w:line="252" w:lineRule="auto"/>
        <w:ind w:right="2" w:firstLine="26"/>
        <w:jc w:val="both"/>
        <w:rPr>
          <w:rFonts w:hint="eastAsia"/>
          <w:b w:val="0"/>
          <w:bCs w:val="0"/>
          <w:i w:val="0"/>
          <w:iCs w:val="0"/>
          <w:spacing w:val="2"/>
          <w:sz w:val="30"/>
          <w:szCs w:val="30"/>
        </w:rPr>
      </w:pPr>
    </w:p>
    <w:p w14:paraId="5EDE972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并且，第3章18节，祂“也曾一次为罪受苦，就是义的代替不义的，为要引我们到神面前。”</w:t>
      </w:r>
    </w:p>
    <w:p w14:paraId="3E46A3CB">
      <w:pPr>
        <w:pStyle w:val="2"/>
        <w:spacing w:before="316" w:line="252" w:lineRule="auto"/>
        <w:ind w:right="2" w:firstLine="26"/>
        <w:jc w:val="both"/>
        <w:rPr>
          <w:rFonts w:hint="eastAsia"/>
          <w:b w:val="0"/>
          <w:bCs w:val="0"/>
          <w:i w:val="0"/>
          <w:iCs w:val="0"/>
          <w:spacing w:val="2"/>
          <w:sz w:val="30"/>
          <w:szCs w:val="30"/>
        </w:rPr>
      </w:pPr>
    </w:p>
    <w:p w14:paraId="48883A7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this seems somewhat strange unto reason.</w:t>
      </w:r>
    </w:p>
    <w:p w14:paraId="784E5177">
      <w:pPr>
        <w:pStyle w:val="2"/>
        <w:spacing w:before="316" w:line="252" w:lineRule="auto"/>
        <w:ind w:right="2" w:firstLine="26"/>
        <w:jc w:val="both"/>
        <w:rPr>
          <w:rFonts w:hint="eastAsia"/>
          <w:b w:val="0"/>
          <w:bCs w:val="0"/>
          <w:i w:val="0"/>
          <w:iCs w:val="0"/>
          <w:spacing w:val="2"/>
          <w:sz w:val="30"/>
          <w:szCs w:val="30"/>
        </w:rPr>
      </w:pPr>
    </w:p>
    <w:p w14:paraId="011214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但这在理性看来有些奇怪。</w:t>
      </w:r>
    </w:p>
    <w:p w14:paraId="60B484D1">
      <w:pPr>
        <w:pStyle w:val="2"/>
        <w:spacing w:before="316" w:line="252" w:lineRule="auto"/>
        <w:ind w:right="2" w:firstLine="26"/>
        <w:jc w:val="both"/>
        <w:rPr>
          <w:rFonts w:hint="eastAsia"/>
          <w:b w:val="0"/>
          <w:bCs w:val="0"/>
          <w:i w:val="0"/>
          <w:iCs w:val="0"/>
          <w:spacing w:val="2"/>
          <w:sz w:val="30"/>
          <w:szCs w:val="30"/>
        </w:rPr>
      </w:pPr>
    </w:p>
    <w:p w14:paraId="0852C20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 is the justice, where is the equity, that the just should suffer for the unjust?</w:t>
      </w:r>
    </w:p>
    <w:p w14:paraId="2A02ACC7">
      <w:pPr>
        <w:pStyle w:val="2"/>
        <w:spacing w:before="316" w:line="252" w:lineRule="auto"/>
        <w:ind w:right="2" w:firstLine="26"/>
        <w:jc w:val="both"/>
        <w:rPr>
          <w:rFonts w:hint="eastAsia"/>
          <w:b w:val="0"/>
          <w:bCs w:val="0"/>
          <w:i w:val="0"/>
          <w:iCs w:val="0"/>
          <w:spacing w:val="2"/>
          <w:sz w:val="30"/>
          <w:szCs w:val="30"/>
        </w:rPr>
      </w:pPr>
    </w:p>
    <w:p w14:paraId="283D079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公义在哪里，公平在哪里，义人竟为不义的人受苦？</w:t>
      </w:r>
    </w:p>
    <w:p w14:paraId="31CF4CF8">
      <w:pPr>
        <w:pStyle w:val="2"/>
        <w:spacing w:before="316" w:line="252" w:lineRule="auto"/>
        <w:ind w:right="2" w:firstLine="26"/>
        <w:jc w:val="both"/>
        <w:rPr>
          <w:rFonts w:hint="eastAsia"/>
          <w:b w:val="0"/>
          <w:bCs w:val="0"/>
          <w:i w:val="0"/>
          <w:iCs w:val="0"/>
          <w:spacing w:val="2"/>
          <w:sz w:val="30"/>
          <w:szCs w:val="30"/>
        </w:rPr>
      </w:pPr>
    </w:p>
    <w:p w14:paraId="5356812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 is divine righteousness herein?</w:t>
      </w:r>
    </w:p>
    <w:p w14:paraId="518AB042">
      <w:pPr>
        <w:pStyle w:val="2"/>
        <w:spacing w:before="316" w:line="252" w:lineRule="auto"/>
        <w:ind w:right="2" w:firstLine="26"/>
        <w:jc w:val="both"/>
        <w:rPr>
          <w:rFonts w:hint="eastAsia"/>
          <w:b w:val="0"/>
          <w:bCs w:val="0"/>
          <w:i w:val="0"/>
          <w:iCs w:val="0"/>
          <w:spacing w:val="2"/>
          <w:sz w:val="30"/>
          <w:szCs w:val="30"/>
        </w:rPr>
      </w:pPr>
    </w:p>
    <w:p w14:paraId="7A9948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神圣的公义在此何在？</w:t>
      </w:r>
    </w:p>
    <w:p w14:paraId="3C90C62C">
      <w:pPr>
        <w:pStyle w:val="2"/>
        <w:spacing w:before="316" w:line="252" w:lineRule="auto"/>
        <w:ind w:right="2" w:firstLine="26"/>
        <w:jc w:val="both"/>
        <w:rPr>
          <w:rFonts w:hint="eastAsia"/>
          <w:b w:val="0"/>
          <w:bCs w:val="0"/>
          <w:i w:val="0"/>
          <w:iCs w:val="0"/>
          <w:spacing w:val="2"/>
          <w:sz w:val="30"/>
          <w:szCs w:val="30"/>
        </w:rPr>
      </w:pPr>
    </w:p>
    <w:p w14:paraId="3FD43AD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it was an act of God:</w:t>
      </w:r>
    </w:p>
    <w:p w14:paraId="2F35ABB0">
      <w:pPr>
        <w:pStyle w:val="2"/>
        <w:spacing w:before="316" w:line="252" w:lineRule="auto"/>
        <w:ind w:right="2" w:firstLine="26"/>
        <w:jc w:val="both"/>
        <w:rPr>
          <w:rFonts w:hint="eastAsia"/>
          <w:b w:val="0"/>
          <w:bCs w:val="0"/>
          <w:i w:val="0"/>
          <w:iCs w:val="0"/>
          <w:spacing w:val="2"/>
          <w:sz w:val="30"/>
          <w:szCs w:val="30"/>
        </w:rPr>
      </w:pPr>
    </w:p>
    <w:p w14:paraId="4748871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因为这是神的作为：</w:t>
      </w:r>
    </w:p>
    <w:p w14:paraId="267B6DC6">
      <w:pPr>
        <w:pStyle w:val="2"/>
        <w:spacing w:before="316" w:line="252" w:lineRule="auto"/>
        <w:ind w:right="2" w:firstLine="26"/>
        <w:jc w:val="both"/>
        <w:rPr>
          <w:rFonts w:hint="eastAsia"/>
          <w:b w:val="0"/>
          <w:bCs w:val="0"/>
          <w:i w:val="0"/>
          <w:iCs w:val="0"/>
          <w:spacing w:val="2"/>
          <w:sz w:val="30"/>
          <w:szCs w:val="30"/>
        </w:rPr>
      </w:pPr>
    </w:p>
    <w:p w14:paraId="08748BD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 Lord has laid on him the iniquity of us all,” Isa. 53: 6.</w:t>
      </w:r>
    </w:p>
    <w:p w14:paraId="645C26CB">
      <w:pPr>
        <w:pStyle w:val="2"/>
        <w:spacing w:before="316" w:line="252" w:lineRule="auto"/>
        <w:ind w:right="2" w:firstLine="26"/>
        <w:jc w:val="both"/>
        <w:rPr>
          <w:rFonts w:hint="eastAsia"/>
          <w:b w:val="0"/>
          <w:bCs w:val="0"/>
          <w:i w:val="0"/>
          <w:iCs w:val="0"/>
          <w:spacing w:val="2"/>
          <w:sz w:val="30"/>
          <w:szCs w:val="30"/>
        </w:rPr>
      </w:pPr>
    </w:p>
    <w:p w14:paraId="7E75DF3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“耶和华使我们众人的罪孽都归在祂身上”，以赛亚书53章6节。</w:t>
      </w:r>
    </w:p>
    <w:p w14:paraId="0B211A10">
      <w:pPr>
        <w:pStyle w:val="2"/>
        <w:spacing w:before="316" w:line="252" w:lineRule="auto"/>
        <w:ind w:right="2" w:firstLine="26"/>
        <w:jc w:val="both"/>
        <w:rPr>
          <w:rFonts w:hint="eastAsia"/>
          <w:b w:val="0"/>
          <w:bCs w:val="0"/>
          <w:i w:val="0"/>
          <w:iCs w:val="0"/>
          <w:spacing w:val="2"/>
          <w:sz w:val="30"/>
          <w:szCs w:val="30"/>
        </w:rPr>
      </w:pPr>
    </w:p>
    <w:p w14:paraId="3626B63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equity hereof, with the grounds of it, must be here a little inquired into.</w:t>
      </w:r>
    </w:p>
    <w:p w14:paraId="0FE2D71C">
      <w:pPr>
        <w:pStyle w:val="2"/>
        <w:spacing w:before="316" w:line="252" w:lineRule="auto"/>
        <w:ind w:right="2" w:firstLine="26"/>
        <w:jc w:val="both"/>
        <w:rPr>
          <w:rFonts w:hint="eastAsia"/>
          <w:b w:val="0"/>
          <w:bCs w:val="0"/>
          <w:i w:val="0"/>
          <w:iCs w:val="0"/>
          <w:spacing w:val="2"/>
          <w:sz w:val="30"/>
          <w:szCs w:val="30"/>
        </w:rPr>
      </w:pPr>
    </w:p>
    <w:p w14:paraId="567ED6F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此事的公平性及其根据，必须在此稍作探究。</w:t>
      </w:r>
    </w:p>
    <w:p w14:paraId="546F06F7">
      <w:pPr>
        <w:pStyle w:val="2"/>
        <w:spacing w:before="316" w:line="252" w:lineRule="auto"/>
        <w:ind w:right="2" w:firstLine="26"/>
        <w:jc w:val="both"/>
        <w:rPr>
          <w:rFonts w:hint="eastAsia"/>
          <w:b w:val="0"/>
          <w:bCs w:val="0"/>
          <w:i w:val="0"/>
          <w:iCs w:val="0"/>
          <w:spacing w:val="2"/>
          <w:sz w:val="30"/>
          <w:szCs w:val="30"/>
        </w:rPr>
      </w:pPr>
    </w:p>
    <w:p w14:paraId="2EBC81A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First of all, it is certain that all the elect, the whole church of God, fell in Adam under the curse due to the transgression of the law.</w:t>
      </w:r>
    </w:p>
    <w:p w14:paraId="1E9FCE63">
      <w:pPr>
        <w:pStyle w:val="2"/>
        <w:spacing w:before="316" w:line="252" w:lineRule="auto"/>
        <w:ind w:right="2" w:firstLine="26"/>
        <w:jc w:val="both"/>
        <w:rPr>
          <w:rFonts w:hint="eastAsia"/>
          <w:b w:val="0"/>
          <w:bCs w:val="0"/>
          <w:i w:val="0"/>
          <w:iCs w:val="0"/>
          <w:spacing w:val="2"/>
          <w:sz w:val="30"/>
          <w:szCs w:val="30"/>
        </w:rPr>
      </w:pPr>
    </w:p>
    <w:p w14:paraId="19CF707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首先，可以肯定的是，所有被拣选的人，整个神的教会，都在亚当里堕落，承受了因违背律法而应受的咒诅。</w:t>
      </w:r>
    </w:p>
    <w:p w14:paraId="0F6B6B16">
      <w:pPr>
        <w:pStyle w:val="2"/>
        <w:spacing w:before="316" w:line="252" w:lineRule="auto"/>
        <w:ind w:right="2" w:firstLine="26"/>
        <w:jc w:val="both"/>
        <w:rPr>
          <w:rFonts w:hint="eastAsia"/>
          <w:b w:val="0"/>
          <w:bCs w:val="0"/>
          <w:i w:val="0"/>
          <w:iCs w:val="0"/>
          <w:spacing w:val="2"/>
          <w:sz w:val="30"/>
          <w:szCs w:val="30"/>
        </w:rPr>
      </w:pPr>
    </w:p>
    <w:p w14:paraId="3295F5A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so also, that in this curse death, both temporal and eternal, was contained.</w:t>
      </w:r>
    </w:p>
    <w:p w14:paraId="30E6E9F2">
      <w:pPr>
        <w:pStyle w:val="2"/>
        <w:spacing w:before="316" w:line="252" w:lineRule="auto"/>
        <w:ind w:right="2" w:firstLine="26"/>
        <w:jc w:val="both"/>
        <w:rPr>
          <w:rFonts w:hint="eastAsia"/>
          <w:b w:val="0"/>
          <w:bCs w:val="0"/>
          <w:i w:val="0"/>
          <w:iCs w:val="0"/>
          <w:spacing w:val="2"/>
          <w:sz w:val="30"/>
          <w:szCs w:val="30"/>
        </w:rPr>
      </w:pPr>
    </w:p>
    <w:p w14:paraId="04CF587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同样如此的是，在这咒诅中包含了暂时的和永恒的死亡。</w:t>
      </w:r>
    </w:p>
    <w:p w14:paraId="39007359">
      <w:pPr>
        <w:pStyle w:val="2"/>
        <w:spacing w:before="316" w:line="252" w:lineRule="auto"/>
        <w:ind w:right="2" w:firstLine="26"/>
        <w:jc w:val="both"/>
        <w:rPr>
          <w:rFonts w:hint="eastAsia"/>
          <w:b w:val="0"/>
          <w:bCs w:val="0"/>
          <w:i w:val="0"/>
          <w:iCs w:val="0"/>
          <w:spacing w:val="2"/>
          <w:sz w:val="30"/>
          <w:szCs w:val="30"/>
        </w:rPr>
      </w:pPr>
    </w:p>
    <w:p w14:paraId="56F6675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curse none could undergo and be saved.</w:t>
      </w:r>
    </w:p>
    <w:p w14:paraId="679BA124">
      <w:pPr>
        <w:pStyle w:val="2"/>
        <w:spacing w:before="316" w:line="252" w:lineRule="auto"/>
        <w:ind w:right="2" w:firstLine="26"/>
        <w:jc w:val="both"/>
        <w:rPr>
          <w:rFonts w:hint="eastAsia"/>
          <w:b w:val="0"/>
          <w:bCs w:val="0"/>
          <w:i w:val="0"/>
          <w:iCs w:val="0"/>
          <w:spacing w:val="2"/>
          <w:sz w:val="30"/>
          <w:szCs w:val="30"/>
        </w:rPr>
      </w:pPr>
    </w:p>
    <w:p w14:paraId="45EC0E0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没有人能承受这咒诅而得救。</w:t>
      </w:r>
    </w:p>
    <w:p w14:paraId="3E39343D">
      <w:pPr>
        <w:pStyle w:val="2"/>
        <w:spacing w:before="316" w:line="252" w:lineRule="auto"/>
        <w:ind w:right="2" w:firstLine="26"/>
        <w:jc w:val="both"/>
        <w:rPr>
          <w:rFonts w:hint="eastAsia"/>
          <w:b w:val="0"/>
          <w:bCs w:val="0"/>
          <w:i w:val="0"/>
          <w:iCs w:val="0"/>
          <w:spacing w:val="2"/>
          <w:sz w:val="30"/>
          <w:szCs w:val="30"/>
        </w:rPr>
      </w:pPr>
    </w:p>
    <w:p w14:paraId="24F38AC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Nor was it consistent with the righteousness, or holiness, or truth of God, that sin should go unpunished.</w:t>
      </w:r>
    </w:p>
    <w:p w14:paraId="626846E2">
      <w:pPr>
        <w:pStyle w:val="2"/>
        <w:spacing w:before="316" w:line="252" w:lineRule="auto"/>
        <w:ind w:right="2" w:firstLine="26"/>
        <w:jc w:val="both"/>
        <w:rPr>
          <w:rFonts w:hint="eastAsia"/>
          <w:b w:val="0"/>
          <w:bCs w:val="0"/>
          <w:i w:val="0"/>
          <w:iCs w:val="0"/>
          <w:spacing w:val="2"/>
          <w:sz w:val="30"/>
          <w:szCs w:val="30"/>
        </w:rPr>
      </w:pPr>
    </w:p>
    <w:p w14:paraId="1449CA2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罪不受惩罚，也不符合神的公义、圣洁或真理。</w:t>
      </w:r>
    </w:p>
    <w:p w14:paraId="1BA66316">
      <w:pPr>
        <w:pStyle w:val="2"/>
        <w:spacing w:before="316" w:line="252" w:lineRule="auto"/>
        <w:ind w:right="2" w:firstLine="26"/>
        <w:jc w:val="both"/>
        <w:rPr>
          <w:rFonts w:hint="eastAsia"/>
          <w:b w:val="0"/>
          <w:bCs w:val="0"/>
          <w:i w:val="0"/>
          <w:iCs w:val="0"/>
          <w:spacing w:val="2"/>
          <w:sz w:val="30"/>
          <w:szCs w:val="30"/>
        </w:rPr>
      </w:pPr>
    </w:p>
    <w:p w14:paraId="2E855D4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Wherefore there was a necessity, upon a supposition of God ’s decree to save his church, of a transfer of punishment, – namely, from them who had deserved it, and could not bear it, unto one who had not deserved it, but could bear it.</w:t>
      </w:r>
    </w:p>
    <w:p w14:paraId="1ED98EC4">
      <w:pPr>
        <w:pStyle w:val="2"/>
        <w:spacing w:before="316" w:line="252" w:lineRule="auto"/>
        <w:ind w:right="2" w:firstLine="26"/>
        <w:jc w:val="both"/>
        <w:rPr>
          <w:rFonts w:hint="eastAsia"/>
          <w:b w:val="0"/>
          <w:bCs w:val="0"/>
          <w:i w:val="0"/>
          <w:iCs w:val="0"/>
          <w:spacing w:val="2"/>
          <w:sz w:val="30"/>
          <w:szCs w:val="30"/>
        </w:rPr>
      </w:pPr>
    </w:p>
    <w:p w14:paraId="3874548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因此，在神定意拯救其教会的假设下，有必要转移刑罚——即，从那些应受刑罚却不能承受的人身上，转移到一位不应受刑罚却能承受的人身上。</w:t>
      </w:r>
    </w:p>
    <w:p w14:paraId="75F8CABC">
      <w:pPr>
        <w:pStyle w:val="2"/>
        <w:spacing w:before="316" w:line="252" w:lineRule="auto"/>
        <w:ind w:right="2" w:firstLine="26"/>
        <w:jc w:val="both"/>
        <w:rPr>
          <w:rFonts w:hint="eastAsia"/>
          <w:b w:val="0"/>
          <w:bCs w:val="0"/>
          <w:i w:val="0"/>
          <w:iCs w:val="0"/>
          <w:spacing w:val="2"/>
          <w:sz w:val="30"/>
          <w:szCs w:val="30"/>
        </w:rPr>
      </w:pPr>
    </w:p>
    <w:p w14:paraId="3A210CE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supposition of this transfer of punishment by divine dispensation is the foundation of Christian religion, yea, of all supernatural revelation contained in the Scripture.</w:t>
      </w:r>
    </w:p>
    <w:p w14:paraId="4043A0C4">
      <w:pPr>
        <w:pStyle w:val="2"/>
        <w:spacing w:before="316" w:line="252" w:lineRule="auto"/>
        <w:ind w:right="2" w:firstLine="26"/>
        <w:jc w:val="both"/>
        <w:rPr>
          <w:rFonts w:hint="eastAsia"/>
          <w:b w:val="0"/>
          <w:bCs w:val="0"/>
          <w:i w:val="0"/>
          <w:iCs w:val="0"/>
          <w:spacing w:val="2"/>
          <w:sz w:val="30"/>
          <w:szCs w:val="30"/>
        </w:rPr>
      </w:pPr>
    </w:p>
    <w:p w14:paraId="7CBD538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借神圣施行转移刑罚的这一假设，是基督教信仰的根基，是的，是圣经中所包含的一切超自然启示的根基。</w:t>
      </w:r>
    </w:p>
    <w:p w14:paraId="360539DE">
      <w:pPr>
        <w:pStyle w:val="2"/>
        <w:spacing w:before="316" w:line="252" w:lineRule="auto"/>
        <w:ind w:right="2" w:firstLine="26"/>
        <w:jc w:val="both"/>
        <w:rPr>
          <w:rFonts w:hint="eastAsia"/>
          <w:b w:val="0"/>
          <w:bCs w:val="0"/>
          <w:i w:val="0"/>
          <w:iCs w:val="0"/>
          <w:spacing w:val="2"/>
          <w:sz w:val="30"/>
          <w:szCs w:val="30"/>
        </w:rPr>
      </w:pPr>
    </w:p>
    <w:p w14:paraId="7DDB76D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was first intimated in the first promise;</w:t>
      </w:r>
    </w:p>
    <w:p w14:paraId="1226CD13">
      <w:pPr>
        <w:pStyle w:val="2"/>
        <w:spacing w:before="316" w:line="252" w:lineRule="auto"/>
        <w:ind w:right="2" w:firstLine="26"/>
        <w:jc w:val="both"/>
        <w:rPr>
          <w:rFonts w:hint="eastAsia"/>
          <w:b w:val="0"/>
          <w:bCs w:val="0"/>
          <w:i w:val="0"/>
          <w:iCs w:val="0"/>
          <w:spacing w:val="2"/>
          <w:sz w:val="30"/>
          <w:szCs w:val="30"/>
        </w:rPr>
      </w:pPr>
    </w:p>
    <w:p w14:paraId="0CDA9E0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这最初在第一个应许中得到暗示；</w:t>
      </w:r>
    </w:p>
    <w:p w14:paraId="598F6410">
      <w:pPr>
        <w:pStyle w:val="2"/>
        <w:spacing w:before="316" w:line="252" w:lineRule="auto"/>
        <w:ind w:right="2" w:firstLine="26"/>
        <w:jc w:val="both"/>
        <w:rPr>
          <w:rFonts w:hint="eastAsia"/>
          <w:b w:val="0"/>
          <w:bCs w:val="0"/>
          <w:i w:val="0"/>
          <w:iCs w:val="0"/>
          <w:spacing w:val="2"/>
          <w:sz w:val="30"/>
          <w:szCs w:val="30"/>
        </w:rPr>
      </w:pPr>
    </w:p>
    <w:p w14:paraId="7901D4C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afterward explained and confirmed in all the institutions of the Old Testament.</w:t>
      </w:r>
    </w:p>
    <w:p w14:paraId="1C1B5247">
      <w:pPr>
        <w:pStyle w:val="2"/>
        <w:spacing w:before="316" w:line="252" w:lineRule="auto"/>
        <w:ind w:right="2" w:firstLine="26"/>
        <w:jc w:val="both"/>
        <w:rPr>
          <w:rFonts w:hint="eastAsia"/>
          <w:b w:val="0"/>
          <w:bCs w:val="0"/>
          <w:i w:val="0"/>
          <w:iCs w:val="0"/>
          <w:spacing w:val="2"/>
          <w:sz w:val="30"/>
          <w:szCs w:val="30"/>
        </w:rPr>
      </w:pPr>
    </w:p>
    <w:p w14:paraId="6056C38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之后在旧约所有的制度中得到解释和证实。</w:t>
      </w:r>
    </w:p>
    <w:p w14:paraId="4016F124">
      <w:pPr>
        <w:pStyle w:val="2"/>
        <w:spacing w:before="316" w:line="252" w:lineRule="auto"/>
        <w:ind w:right="2" w:firstLine="26"/>
        <w:jc w:val="both"/>
        <w:rPr>
          <w:rFonts w:hint="eastAsia"/>
          <w:b w:val="0"/>
          <w:bCs w:val="0"/>
          <w:i w:val="0"/>
          <w:iCs w:val="0"/>
          <w:spacing w:val="2"/>
          <w:sz w:val="30"/>
          <w:szCs w:val="30"/>
        </w:rPr>
      </w:pPr>
    </w:p>
    <w:p w14:paraId="498B17A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although in the sacrifices of the law, there was a revival of the greatest and most fundamental principle of the law of nature, – name]y, that God is to be worshipped with our best, – yet the principal end and use of them was to represent this transfer of punishment from the offender unto another, who was to be a sacrifice in his stead.</w:t>
      </w:r>
    </w:p>
    <w:p w14:paraId="3176EDDB">
      <w:pPr>
        <w:pStyle w:val="2"/>
        <w:spacing w:before="316" w:line="252" w:lineRule="auto"/>
        <w:ind w:right="2" w:firstLine="26"/>
        <w:jc w:val="both"/>
        <w:rPr>
          <w:rFonts w:hint="eastAsia"/>
          <w:b w:val="0"/>
          <w:bCs w:val="0"/>
          <w:i w:val="0"/>
          <w:iCs w:val="0"/>
          <w:spacing w:val="2"/>
          <w:sz w:val="30"/>
          <w:szCs w:val="30"/>
        </w:rPr>
      </w:pPr>
    </w:p>
    <w:p w14:paraId="14F8B71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因为虽然在律法的献祭中，复兴了自然律最伟大、最根本的原则——即，神当用我们最好的来敬拜——然而它们主要的目的和用途，是代表这种刑罚从犯罪者转移到另一位身上，这位将代替他成为祭物。</w:t>
      </w:r>
    </w:p>
    <w:p w14:paraId="28CA6E90">
      <w:pPr>
        <w:pStyle w:val="2"/>
        <w:spacing w:before="316" w:line="252" w:lineRule="auto"/>
        <w:ind w:right="2" w:firstLine="26"/>
        <w:jc w:val="both"/>
        <w:rPr>
          <w:rFonts w:hint="eastAsia"/>
          <w:b w:val="0"/>
          <w:bCs w:val="0"/>
          <w:i w:val="0"/>
          <w:iCs w:val="0"/>
          <w:spacing w:val="2"/>
          <w:sz w:val="30"/>
          <w:szCs w:val="30"/>
        </w:rPr>
      </w:pPr>
    </w:p>
    <w:p w14:paraId="4D5540C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reasons of the equity hereof, and the unspeakable glory of Christ herein, is what we now inquire into.</w:t>
      </w:r>
    </w:p>
    <w:p w14:paraId="076065DC">
      <w:pPr>
        <w:pStyle w:val="2"/>
        <w:spacing w:before="316" w:line="252" w:lineRule="auto"/>
        <w:ind w:right="2" w:firstLine="26"/>
        <w:jc w:val="both"/>
        <w:rPr>
          <w:rFonts w:hint="eastAsia"/>
          <w:b w:val="0"/>
          <w:bCs w:val="0"/>
          <w:i w:val="0"/>
          <w:iCs w:val="0"/>
          <w:spacing w:val="2"/>
          <w:sz w:val="30"/>
          <w:szCs w:val="30"/>
        </w:rPr>
      </w:pPr>
    </w:p>
    <w:p w14:paraId="7FF9654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此事的公平性及其原因，以及基督在此难以言喻的荣耀，是我们现在所探究的。</w:t>
      </w:r>
    </w:p>
    <w:p w14:paraId="3BD39CFD">
      <w:pPr>
        <w:pStyle w:val="2"/>
        <w:spacing w:before="316" w:line="252" w:lineRule="auto"/>
        <w:ind w:right="2" w:firstLine="26"/>
        <w:jc w:val="both"/>
        <w:rPr>
          <w:rFonts w:hint="eastAsia"/>
          <w:b w:val="0"/>
          <w:bCs w:val="0"/>
          <w:i w:val="0"/>
          <w:iCs w:val="0"/>
          <w:spacing w:val="2"/>
          <w:sz w:val="30"/>
          <w:szCs w:val="30"/>
        </w:rPr>
      </w:pPr>
    </w:p>
    <w:p w14:paraId="60F5866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Ishall reduce what ought to bespoken hereunto to the ensuing heads: –</w:t>
      </w:r>
    </w:p>
    <w:p w14:paraId="50C614CA">
      <w:pPr>
        <w:pStyle w:val="2"/>
        <w:spacing w:before="316" w:line="252" w:lineRule="auto"/>
        <w:ind w:right="2" w:firstLine="26"/>
        <w:jc w:val="both"/>
        <w:rPr>
          <w:rFonts w:hint="eastAsia"/>
          <w:b w:val="0"/>
          <w:bCs w:val="0"/>
          <w:i w:val="0"/>
          <w:iCs w:val="0"/>
          <w:spacing w:val="2"/>
          <w:sz w:val="30"/>
          <w:szCs w:val="30"/>
        </w:rPr>
      </w:pPr>
    </w:p>
    <w:p w14:paraId="4D9FBF0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我将把关于此应说的话归纳为以下几点：——</w:t>
      </w:r>
    </w:p>
    <w:p w14:paraId="09A9BD15">
      <w:pPr>
        <w:pStyle w:val="2"/>
        <w:spacing w:before="316" w:line="252" w:lineRule="auto"/>
        <w:ind w:right="2" w:firstLine="26"/>
        <w:jc w:val="both"/>
        <w:rPr>
          <w:rFonts w:hint="eastAsia"/>
          <w:b w:val="0"/>
          <w:bCs w:val="0"/>
          <w:i w:val="0"/>
          <w:iCs w:val="0"/>
          <w:spacing w:val="2"/>
          <w:sz w:val="30"/>
          <w:szCs w:val="30"/>
        </w:rPr>
      </w:pPr>
    </w:p>
    <w:p w14:paraId="5092B64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It is not contrary unto the nature of divine justice, it does not interfere with the principles of natural light in man, that in sundry cases some persons should suffer punishment for the sins and, offences of others.</w:t>
      </w:r>
    </w:p>
    <w:p w14:paraId="31A7894C">
      <w:pPr>
        <w:pStyle w:val="2"/>
        <w:spacing w:before="316" w:line="252" w:lineRule="auto"/>
        <w:ind w:right="2" w:firstLine="26"/>
        <w:jc w:val="both"/>
        <w:rPr>
          <w:rFonts w:hint="eastAsia"/>
          <w:b w:val="0"/>
          <w:bCs w:val="0"/>
          <w:i w:val="0"/>
          <w:iCs w:val="0"/>
          <w:spacing w:val="2"/>
          <w:sz w:val="30"/>
          <w:szCs w:val="30"/>
        </w:rPr>
      </w:pPr>
    </w:p>
    <w:p w14:paraId="1903951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一、 在某些情况下，一些人因他人的罪和过犯而受罚，这并不违背神圣公义的性质，也不与人里面自然之光的原则相冲突。</w:t>
      </w:r>
    </w:p>
    <w:p w14:paraId="329BEACD">
      <w:pPr>
        <w:pStyle w:val="2"/>
        <w:spacing w:before="316" w:line="252" w:lineRule="auto"/>
        <w:ind w:right="2" w:firstLine="26"/>
        <w:jc w:val="both"/>
        <w:rPr>
          <w:rFonts w:hint="eastAsia"/>
          <w:b w:val="0"/>
          <w:bCs w:val="0"/>
          <w:i w:val="0"/>
          <w:iCs w:val="0"/>
          <w:spacing w:val="2"/>
          <w:sz w:val="30"/>
          <w:szCs w:val="30"/>
        </w:rPr>
      </w:pPr>
    </w:p>
    <w:p w14:paraId="526038C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Ishall at present give this assertion no other confirmation, but only that God has often done so, who will, who can, do no iniquity.</w:t>
      </w:r>
    </w:p>
    <w:p w14:paraId="77AEB77C">
      <w:pPr>
        <w:pStyle w:val="2"/>
        <w:spacing w:before="316" w:line="252" w:lineRule="auto"/>
        <w:ind w:right="2" w:firstLine="26"/>
        <w:jc w:val="both"/>
        <w:rPr>
          <w:rFonts w:hint="eastAsia"/>
          <w:b w:val="0"/>
          <w:bCs w:val="0"/>
          <w:i w:val="0"/>
          <w:iCs w:val="0"/>
          <w:spacing w:val="2"/>
          <w:sz w:val="30"/>
          <w:szCs w:val="30"/>
        </w:rPr>
      </w:pPr>
    </w:p>
    <w:p w14:paraId="4A51A8C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我目前不给这个断言其他证实，只说明神常常这样做，祂愿意，也能够，不行不义。</w:t>
      </w:r>
    </w:p>
    <w:p w14:paraId="63014122">
      <w:pPr>
        <w:pStyle w:val="2"/>
        <w:spacing w:before="316" w:line="252" w:lineRule="auto"/>
        <w:ind w:right="2" w:firstLine="26"/>
        <w:jc w:val="both"/>
        <w:rPr>
          <w:rFonts w:hint="eastAsia"/>
          <w:b w:val="0"/>
          <w:bCs w:val="0"/>
          <w:i w:val="0"/>
          <w:iCs w:val="0"/>
          <w:spacing w:val="2"/>
          <w:sz w:val="30"/>
          <w:szCs w:val="30"/>
        </w:rPr>
      </w:pPr>
    </w:p>
    <w:p w14:paraId="687E3C0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he affirms that he will do, Exod. 20: 5, “ Visiting the iniquity ofthe fathers upon the children unto the third and fourth generation.”</w:t>
      </w:r>
    </w:p>
    <w:p w14:paraId="15EC02D1">
      <w:pPr>
        <w:pStyle w:val="2"/>
        <w:spacing w:before="316" w:line="252" w:lineRule="auto"/>
        <w:ind w:right="2" w:firstLine="26"/>
        <w:jc w:val="both"/>
        <w:rPr>
          <w:rFonts w:hint="eastAsia"/>
          <w:b w:val="0"/>
          <w:bCs w:val="0"/>
          <w:i w:val="0"/>
          <w:iCs w:val="0"/>
          <w:spacing w:val="2"/>
          <w:sz w:val="30"/>
          <w:szCs w:val="30"/>
        </w:rPr>
      </w:pPr>
    </w:p>
    <w:p w14:paraId="1D1B4A5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祂也肯定说祂会这样做，出埃及记20章5节：“我必追讨他的罪，自父及子，直到三四代。”</w:t>
      </w:r>
    </w:p>
    <w:p w14:paraId="764E1280">
      <w:pPr>
        <w:pStyle w:val="2"/>
        <w:spacing w:before="316" w:line="252" w:lineRule="auto"/>
        <w:ind w:right="2" w:firstLine="26"/>
        <w:jc w:val="both"/>
        <w:rPr>
          <w:rFonts w:hint="eastAsia"/>
          <w:b w:val="0"/>
          <w:bCs w:val="0"/>
          <w:i w:val="0"/>
          <w:iCs w:val="0"/>
          <w:spacing w:val="2"/>
          <w:sz w:val="30"/>
          <w:szCs w:val="30"/>
        </w:rPr>
      </w:pPr>
    </w:p>
    <w:p w14:paraId="3864C71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no exception of weight, that they also are sinners, continuing in their fathers ’sins;</w:t>
      </w:r>
    </w:p>
    <w:p w14:paraId="4B2C819C">
      <w:pPr>
        <w:pStyle w:val="2"/>
        <w:spacing w:before="316" w:line="252" w:lineRule="auto"/>
        <w:ind w:right="2" w:firstLine="26"/>
        <w:jc w:val="both"/>
        <w:rPr>
          <w:rFonts w:hint="eastAsia"/>
          <w:b w:val="0"/>
          <w:bCs w:val="0"/>
          <w:i w:val="0"/>
          <w:iCs w:val="0"/>
          <w:spacing w:val="2"/>
          <w:sz w:val="30"/>
          <w:szCs w:val="30"/>
        </w:rPr>
      </w:pPr>
    </w:p>
    <w:p w14:paraId="529992B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他们也是罪人，继续他们父亲的罪，这并非有分量的例外；</w:t>
      </w:r>
    </w:p>
    <w:p w14:paraId="08448AA4">
      <w:pPr>
        <w:pStyle w:val="2"/>
        <w:spacing w:before="316" w:line="252" w:lineRule="auto"/>
        <w:ind w:right="2" w:firstLine="26"/>
        <w:jc w:val="both"/>
        <w:rPr>
          <w:rFonts w:hint="eastAsia"/>
          <w:b w:val="0"/>
          <w:bCs w:val="0"/>
          <w:i w:val="0"/>
          <w:iCs w:val="0"/>
          <w:spacing w:val="2"/>
          <w:sz w:val="30"/>
          <w:szCs w:val="30"/>
        </w:rPr>
      </w:pPr>
    </w:p>
    <w:p w14:paraId="5D34B7F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the worst of sinners must not be dealt unjustly withal:</w:t>
      </w:r>
    </w:p>
    <w:p w14:paraId="76EB9E80">
      <w:pPr>
        <w:pStyle w:val="2"/>
        <w:spacing w:before="316" w:line="252" w:lineRule="auto"/>
        <w:ind w:right="2" w:firstLine="26"/>
        <w:jc w:val="both"/>
        <w:rPr>
          <w:rFonts w:hint="eastAsia"/>
          <w:b w:val="0"/>
          <w:bCs w:val="0"/>
          <w:i w:val="0"/>
          <w:iCs w:val="0"/>
          <w:spacing w:val="2"/>
          <w:sz w:val="30"/>
          <w:szCs w:val="30"/>
        </w:rPr>
      </w:pPr>
    </w:p>
    <w:p w14:paraId="62F214E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因为最坏的罪人也不能被不公正地对待：</w:t>
      </w:r>
    </w:p>
    <w:p w14:paraId="271A5C2A">
      <w:pPr>
        <w:pStyle w:val="2"/>
        <w:spacing w:before="316" w:line="252" w:lineRule="auto"/>
        <w:ind w:right="2" w:firstLine="26"/>
        <w:jc w:val="both"/>
        <w:rPr>
          <w:rFonts w:hint="eastAsia"/>
          <w:b w:val="0"/>
          <w:bCs w:val="0"/>
          <w:i w:val="0"/>
          <w:iCs w:val="0"/>
          <w:spacing w:val="2"/>
          <w:sz w:val="30"/>
          <w:szCs w:val="30"/>
        </w:rPr>
      </w:pPr>
    </w:p>
    <w:p w14:paraId="229F105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they must be so if they are punished for their fathers ’ sins, and it be absolutely unlawful that any one should be punished for the sin of another.</w:t>
      </w:r>
    </w:p>
    <w:p w14:paraId="33049AF8">
      <w:pPr>
        <w:pStyle w:val="2"/>
        <w:spacing w:before="316" w:line="252" w:lineRule="auto"/>
        <w:ind w:right="2" w:firstLine="26"/>
        <w:jc w:val="both"/>
        <w:rPr>
          <w:rFonts w:hint="eastAsia"/>
          <w:b w:val="0"/>
          <w:bCs w:val="0"/>
          <w:i w:val="0"/>
          <w:iCs w:val="0"/>
          <w:spacing w:val="2"/>
          <w:sz w:val="30"/>
          <w:szCs w:val="30"/>
        </w:rPr>
      </w:pPr>
    </w:p>
    <w:p w14:paraId="62B9AF4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但如果他们因他们父亲的罪而受罚，并且任何人因另一人的罪而受罚是绝对不合法的，那么他们就必定如此。</w:t>
      </w:r>
    </w:p>
    <w:p w14:paraId="07B95664">
      <w:pPr>
        <w:pStyle w:val="2"/>
        <w:spacing w:before="316" w:line="252" w:lineRule="auto"/>
        <w:ind w:right="2" w:firstLine="26"/>
        <w:jc w:val="both"/>
        <w:rPr>
          <w:rFonts w:hint="eastAsia"/>
          <w:b w:val="0"/>
          <w:bCs w:val="0"/>
          <w:i w:val="0"/>
          <w:iCs w:val="0"/>
          <w:spacing w:val="2"/>
          <w:sz w:val="30"/>
          <w:szCs w:val="30"/>
        </w:rPr>
      </w:pPr>
    </w:p>
    <w:p w14:paraId="5FAB485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the church affirms, “Our fathers have sinned, and are not;</w:t>
      </w:r>
    </w:p>
    <w:p w14:paraId="7E867D83">
      <w:pPr>
        <w:pStyle w:val="2"/>
        <w:spacing w:before="316" w:line="252" w:lineRule="auto"/>
        <w:ind w:right="2" w:firstLine="26"/>
        <w:jc w:val="both"/>
        <w:rPr>
          <w:rFonts w:hint="eastAsia"/>
          <w:b w:val="0"/>
          <w:bCs w:val="0"/>
          <w:i w:val="0"/>
          <w:iCs w:val="0"/>
          <w:spacing w:val="2"/>
          <w:sz w:val="30"/>
          <w:szCs w:val="30"/>
        </w:rPr>
      </w:pPr>
    </w:p>
    <w:p w14:paraId="6209A96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教会也如此肯定：“我们的列祖犯了罪，如今不在了；</w:t>
      </w:r>
    </w:p>
    <w:p w14:paraId="4B93873E">
      <w:pPr>
        <w:pStyle w:val="2"/>
        <w:spacing w:before="316" w:line="252" w:lineRule="auto"/>
        <w:ind w:right="2" w:firstLine="26"/>
        <w:jc w:val="both"/>
        <w:rPr>
          <w:rFonts w:hint="eastAsia"/>
          <w:b w:val="0"/>
          <w:bCs w:val="0"/>
          <w:i w:val="0"/>
          <w:iCs w:val="0"/>
          <w:spacing w:val="2"/>
          <w:sz w:val="30"/>
          <w:szCs w:val="30"/>
        </w:rPr>
      </w:pPr>
    </w:p>
    <w:p w14:paraId="41FB9D1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we have borne their iniquities,” Lam. 5: 7.</w:t>
      </w:r>
    </w:p>
    <w:p w14:paraId="15C314EA">
      <w:pPr>
        <w:pStyle w:val="2"/>
        <w:spacing w:before="316" w:line="252" w:lineRule="auto"/>
        <w:ind w:right="2" w:firstLine="26"/>
        <w:jc w:val="both"/>
        <w:rPr>
          <w:rFonts w:hint="eastAsia"/>
          <w:b w:val="0"/>
          <w:bCs w:val="0"/>
          <w:i w:val="0"/>
          <w:iCs w:val="0"/>
          <w:spacing w:val="2"/>
          <w:sz w:val="30"/>
          <w:szCs w:val="30"/>
        </w:rPr>
      </w:pPr>
    </w:p>
    <w:p w14:paraId="2285622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我们担当了他们的罪孽”，耶利米哀歌5章7节。</w:t>
      </w:r>
    </w:p>
    <w:p w14:paraId="772F5579">
      <w:pPr>
        <w:pStyle w:val="2"/>
        <w:spacing w:before="316" w:line="252" w:lineRule="auto"/>
        <w:ind w:right="2" w:firstLine="26"/>
        <w:jc w:val="both"/>
        <w:rPr>
          <w:rFonts w:hint="eastAsia"/>
          <w:b w:val="0"/>
          <w:bCs w:val="0"/>
          <w:i w:val="0"/>
          <w:iCs w:val="0"/>
          <w:spacing w:val="2"/>
          <w:sz w:val="30"/>
          <w:szCs w:val="30"/>
        </w:rPr>
      </w:pPr>
    </w:p>
    <w:p w14:paraId="3532692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so it was;</w:t>
      </w:r>
    </w:p>
    <w:p w14:paraId="6563C453">
      <w:pPr>
        <w:pStyle w:val="2"/>
        <w:spacing w:before="316" w:line="252" w:lineRule="auto"/>
        <w:ind w:right="2" w:firstLine="26"/>
        <w:jc w:val="both"/>
        <w:rPr>
          <w:rFonts w:hint="eastAsia"/>
          <w:b w:val="0"/>
          <w:bCs w:val="0"/>
          <w:i w:val="0"/>
          <w:iCs w:val="0"/>
          <w:spacing w:val="2"/>
          <w:sz w:val="30"/>
          <w:szCs w:val="30"/>
        </w:rPr>
      </w:pPr>
    </w:p>
    <w:p w14:paraId="601E581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事情就是这样；</w:t>
      </w:r>
    </w:p>
    <w:p w14:paraId="4E2E773C">
      <w:pPr>
        <w:pStyle w:val="2"/>
        <w:spacing w:before="316" w:line="252" w:lineRule="auto"/>
        <w:ind w:right="2" w:firstLine="26"/>
        <w:jc w:val="both"/>
        <w:rPr>
          <w:rFonts w:hint="eastAsia"/>
          <w:b w:val="0"/>
          <w:bCs w:val="0"/>
          <w:i w:val="0"/>
          <w:iCs w:val="0"/>
          <w:spacing w:val="2"/>
          <w:sz w:val="30"/>
          <w:szCs w:val="30"/>
        </w:rPr>
      </w:pPr>
    </w:p>
    <w:p w14:paraId="060EEFC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in the Babylonian captivity God punished the sins of their forefathers, especially those committed in the days of Manasseh, 2 Kings 23: 26, 27;</w:t>
      </w:r>
    </w:p>
    <w:p w14:paraId="17BF8497">
      <w:pPr>
        <w:pStyle w:val="2"/>
        <w:spacing w:before="316" w:line="252" w:lineRule="auto"/>
        <w:ind w:right="2" w:firstLine="26"/>
        <w:jc w:val="both"/>
        <w:rPr>
          <w:rFonts w:hint="eastAsia"/>
          <w:b w:val="0"/>
          <w:bCs w:val="0"/>
          <w:i w:val="0"/>
          <w:iCs w:val="0"/>
          <w:spacing w:val="2"/>
          <w:sz w:val="30"/>
          <w:szCs w:val="30"/>
        </w:rPr>
      </w:pPr>
    </w:p>
    <w:p w14:paraId="7D9031C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因为在巴比伦被掳期间，神惩罚了他们祖先的罪，尤其是在玛拿西时代所犯的罪，列王纪下23章26-27节；</w:t>
      </w:r>
    </w:p>
    <w:p w14:paraId="33CAE83E">
      <w:pPr>
        <w:pStyle w:val="2"/>
        <w:spacing w:before="316" w:line="252" w:lineRule="auto"/>
        <w:ind w:right="2" w:firstLine="26"/>
        <w:jc w:val="both"/>
        <w:rPr>
          <w:rFonts w:hint="eastAsia"/>
          <w:b w:val="0"/>
          <w:bCs w:val="0"/>
          <w:i w:val="0"/>
          <w:iCs w:val="0"/>
          <w:spacing w:val="2"/>
          <w:sz w:val="30"/>
          <w:szCs w:val="30"/>
        </w:rPr>
      </w:pPr>
    </w:p>
    <w:p w14:paraId="52B2C25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as afterward, in the final destruction of that church and nation, God punished in them the guilt of all bloody persecutions from the beginning of the world, Luke 11: 50, 51.</w:t>
      </w:r>
    </w:p>
    <w:p w14:paraId="14CA689C">
      <w:pPr>
        <w:pStyle w:val="2"/>
        <w:spacing w:before="316" w:line="252" w:lineRule="auto"/>
        <w:ind w:right="2" w:firstLine="26"/>
        <w:jc w:val="both"/>
        <w:rPr>
          <w:rFonts w:hint="eastAsia"/>
          <w:b w:val="0"/>
          <w:bCs w:val="0"/>
          <w:i w:val="0"/>
          <w:iCs w:val="0"/>
          <w:spacing w:val="2"/>
          <w:sz w:val="30"/>
          <w:szCs w:val="30"/>
        </w:rPr>
      </w:pPr>
    </w:p>
    <w:p w14:paraId="2F5DD19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之后，在该教会和民族最终毁灭时，神在他们身上惩罚了从创世以来所有血腥逼迫的罪愆，路加福音11章50-51节。</w:t>
      </w:r>
    </w:p>
    <w:p w14:paraId="5A351485">
      <w:pPr>
        <w:pStyle w:val="2"/>
        <w:spacing w:before="316" w:line="252" w:lineRule="auto"/>
        <w:ind w:right="2" w:firstLine="26"/>
        <w:jc w:val="both"/>
        <w:rPr>
          <w:rFonts w:hint="eastAsia"/>
          <w:b w:val="0"/>
          <w:bCs w:val="0"/>
          <w:i w:val="0"/>
          <w:iCs w:val="0"/>
          <w:spacing w:val="2"/>
          <w:sz w:val="30"/>
          <w:szCs w:val="30"/>
        </w:rPr>
      </w:pPr>
    </w:p>
    <w:p w14:paraId="591F3D3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Canaan was cursed for the sin of his father, Gen. 9: 25.</w:t>
      </w:r>
    </w:p>
    <w:p w14:paraId="23645D09">
      <w:pPr>
        <w:pStyle w:val="2"/>
        <w:spacing w:before="316" w:line="252" w:lineRule="auto"/>
        <w:ind w:right="2" w:firstLine="26"/>
        <w:jc w:val="both"/>
        <w:rPr>
          <w:rFonts w:hint="eastAsia"/>
          <w:b w:val="0"/>
          <w:bCs w:val="0"/>
          <w:i w:val="0"/>
          <w:iCs w:val="0"/>
          <w:spacing w:val="2"/>
          <w:sz w:val="30"/>
          <w:szCs w:val="30"/>
        </w:rPr>
      </w:pPr>
    </w:p>
    <w:p w14:paraId="0B29051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所以迦南因他父亲的罪而受咒诅，创世记9章25节。</w:t>
      </w:r>
    </w:p>
    <w:p w14:paraId="5FE3601D">
      <w:pPr>
        <w:pStyle w:val="2"/>
        <w:spacing w:before="316" w:line="252" w:lineRule="auto"/>
        <w:ind w:right="2" w:firstLine="26"/>
        <w:jc w:val="both"/>
        <w:rPr>
          <w:rFonts w:hint="eastAsia"/>
          <w:b w:val="0"/>
          <w:bCs w:val="0"/>
          <w:i w:val="0"/>
          <w:iCs w:val="0"/>
          <w:spacing w:val="2"/>
          <w:sz w:val="30"/>
          <w:szCs w:val="30"/>
        </w:rPr>
      </w:pPr>
    </w:p>
    <w:p w14:paraId="5B5D586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Saul ’s seven sons were put to death for their father ’s bloody cruelty, 2 Sam. 21:9, 14.</w:t>
      </w:r>
    </w:p>
    <w:p w14:paraId="37B2E671">
      <w:pPr>
        <w:pStyle w:val="2"/>
        <w:spacing w:before="316" w:line="252" w:lineRule="auto"/>
        <w:ind w:right="2" w:firstLine="26"/>
        <w:jc w:val="both"/>
        <w:rPr>
          <w:rFonts w:hint="eastAsia"/>
          <w:b w:val="0"/>
          <w:bCs w:val="0"/>
          <w:i w:val="0"/>
          <w:iCs w:val="0"/>
          <w:spacing w:val="2"/>
          <w:sz w:val="30"/>
          <w:szCs w:val="30"/>
        </w:rPr>
      </w:pPr>
    </w:p>
    <w:p w14:paraId="7F33C14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扫罗的七个儿子因他们父亲血腥的残忍而被处死，撒母耳记下21章9、14节。</w:t>
      </w:r>
    </w:p>
    <w:p w14:paraId="01054C87">
      <w:pPr>
        <w:pStyle w:val="2"/>
        <w:spacing w:before="316" w:line="252" w:lineRule="auto"/>
        <w:ind w:right="2" w:firstLine="26"/>
        <w:jc w:val="both"/>
        <w:rPr>
          <w:rFonts w:hint="eastAsia"/>
          <w:b w:val="0"/>
          <w:bCs w:val="0"/>
          <w:i w:val="0"/>
          <w:iCs w:val="0"/>
          <w:spacing w:val="2"/>
          <w:sz w:val="30"/>
          <w:szCs w:val="30"/>
        </w:rPr>
      </w:pPr>
    </w:p>
    <w:p w14:paraId="6549226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the sin of David, seventy thousand of the people were destroyed by an angel, concerning whom he said, “It is I that have sinned and done evil;</w:t>
      </w:r>
    </w:p>
    <w:p w14:paraId="5C662C18">
      <w:pPr>
        <w:pStyle w:val="2"/>
        <w:spacing w:before="316" w:line="252" w:lineRule="auto"/>
        <w:ind w:right="2" w:firstLine="26"/>
        <w:jc w:val="both"/>
        <w:rPr>
          <w:rFonts w:hint="eastAsia"/>
          <w:b w:val="0"/>
          <w:bCs w:val="0"/>
          <w:i w:val="0"/>
          <w:iCs w:val="0"/>
          <w:spacing w:val="2"/>
          <w:sz w:val="30"/>
          <w:szCs w:val="30"/>
        </w:rPr>
      </w:pPr>
    </w:p>
    <w:p w14:paraId="3DB13E0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因大卫的罪，七万百姓被天使所灭，关于他们祂说：“是我犯了罪，行了恶；</w:t>
      </w:r>
    </w:p>
    <w:p w14:paraId="790A6350">
      <w:pPr>
        <w:pStyle w:val="2"/>
        <w:spacing w:before="316" w:line="252" w:lineRule="auto"/>
        <w:ind w:right="2" w:firstLine="26"/>
        <w:jc w:val="both"/>
        <w:rPr>
          <w:rFonts w:hint="eastAsia"/>
          <w:b w:val="0"/>
          <w:bCs w:val="0"/>
          <w:i w:val="0"/>
          <w:iCs w:val="0"/>
          <w:spacing w:val="2"/>
          <w:sz w:val="30"/>
          <w:szCs w:val="30"/>
        </w:rPr>
      </w:pPr>
    </w:p>
    <w:p w14:paraId="374CD06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these sheep, what have they done” 2 Sam. 24: 15-17.</w:t>
      </w:r>
    </w:p>
    <w:p w14:paraId="3B7FAF10">
      <w:pPr>
        <w:pStyle w:val="2"/>
        <w:spacing w:before="316" w:line="252" w:lineRule="auto"/>
        <w:ind w:right="2" w:firstLine="26"/>
        <w:jc w:val="both"/>
        <w:rPr>
          <w:rFonts w:hint="eastAsia"/>
          <w:b w:val="0"/>
          <w:bCs w:val="0"/>
          <w:i w:val="0"/>
          <w:iCs w:val="0"/>
          <w:spacing w:val="2"/>
          <w:sz w:val="30"/>
          <w:szCs w:val="30"/>
        </w:rPr>
      </w:pPr>
    </w:p>
    <w:p w14:paraId="221F735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这些羊羔作了什么呢？”撒母耳记下24章15-17节。</w:t>
      </w:r>
    </w:p>
    <w:p w14:paraId="568D87A9">
      <w:pPr>
        <w:pStyle w:val="2"/>
        <w:spacing w:before="316" w:line="252" w:lineRule="auto"/>
        <w:ind w:right="2" w:firstLine="26"/>
        <w:jc w:val="both"/>
        <w:rPr>
          <w:rFonts w:hint="eastAsia"/>
          <w:b w:val="0"/>
          <w:bCs w:val="0"/>
          <w:i w:val="0"/>
          <w:iCs w:val="0"/>
          <w:spacing w:val="2"/>
          <w:sz w:val="30"/>
          <w:szCs w:val="30"/>
        </w:rPr>
      </w:pPr>
    </w:p>
    <w:p w14:paraId="2E185D5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See also 1 Kings 21: 29.</w:t>
      </w:r>
    </w:p>
    <w:p w14:paraId="49AA8CA9">
      <w:pPr>
        <w:pStyle w:val="2"/>
        <w:spacing w:before="316" w:line="252" w:lineRule="auto"/>
        <w:ind w:right="2" w:firstLine="26"/>
        <w:jc w:val="both"/>
        <w:rPr>
          <w:rFonts w:hint="eastAsia"/>
          <w:b w:val="0"/>
          <w:bCs w:val="0"/>
          <w:i w:val="0"/>
          <w:iCs w:val="0"/>
          <w:spacing w:val="2"/>
          <w:sz w:val="30"/>
          <w:szCs w:val="30"/>
        </w:rPr>
      </w:pPr>
    </w:p>
    <w:p w14:paraId="2C7E61F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另见列王纪上21章29节。</w:t>
      </w:r>
    </w:p>
    <w:p w14:paraId="14839339">
      <w:pPr>
        <w:pStyle w:val="2"/>
        <w:spacing w:before="316" w:line="252" w:lineRule="auto"/>
        <w:ind w:right="2" w:firstLine="26"/>
        <w:jc w:val="both"/>
        <w:rPr>
          <w:rFonts w:hint="eastAsia"/>
          <w:b w:val="0"/>
          <w:bCs w:val="0"/>
          <w:i w:val="0"/>
          <w:iCs w:val="0"/>
          <w:spacing w:val="2"/>
          <w:sz w:val="30"/>
          <w:szCs w:val="30"/>
        </w:rPr>
      </w:pPr>
    </w:p>
    <w:p w14:paraId="4F1DF76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was it with all the children or infants that perished in the flood, or in the fire of Sodom and Gomorrah.</w:t>
      </w:r>
    </w:p>
    <w:p w14:paraId="5F010DB9">
      <w:pPr>
        <w:pStyle w:val="2"/>
        <w:spacing w:before="316" w:line="252" w:lineRule="auto"/>
        <w:ind w:right="2" w:firstLine="26"/>
        <w:jc w:val="both"/>
        <w:rPr>
          <w:rFonts w:hint="eastAsia"/>
          <w:b w:val="0"/>
          <w:bCs w:val="0"/>
          <w:i w:val="0"/>
          <w:iCs w:val="0"/>
          <w:spacing w:val="2"/>
          <w:sz w:val="30"/>
          <w:szCs w:val="30"/>
        </w:rPr>
      </w:pPr>
    </w:p>
    <w:p w14:paraId="4BA4DA3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在洪水或所多玛蛾摩拉的火中灭亡的所有孩童或婴孩也是如此。</w:t>
      </w:r>
    </w:p>
    <w:p w14:paraId="39E3D550">
      <w:pPr>
        <w:pStyle w:val="2"/>
        <w:spacing w:before="316" w:line="252" w:lineRule="auto"/>
        <w:ind w:right="2" w:firstLine="26"/>
        <w:jc w:val="both"/>
        <w:rPr>
          <w:rFonts w:hint="eastAsia"/>
          <w:b w:val="0"/>
          <w:bCs w:val="0"/>
          <w:i w:val="0"/>
          <w:iCs w:val="0"/>
          <w:spacing w:val="2"/>
          <w:sz w:val="30"/>
          <w:szCs w:val="30"/>
        </w:rPr>
      </w:pPr>
    </w:p>
    <w:p w14:paraId="2EBA417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other instances of the like nature maybe assigned.</w:t>
      </w:r>
    </w:p>
    <w:p w14:paraId="78C2E73E">
      <w:pPr>
        <w:pStyle w:val="2"/>
        <w:spacing w:before="316" w:line="252" w:lineRule="auto"/>
        <w:ind w:right="2" w:firstLine="26"/>
        <w:jc w:val="both"/>
        <w:rPr>
          <w:rFonts w:hint="eastAsia"/>
          <w:b w:val="0"/>
          <w:bCs w:val="0"/>
          <w:i w:val="0"/>
          <w:iCs w:val="0"/>
          <w:spacing w:val="2"/>
          <w:sz w:val="30"/>
          <w:szCs w:val="30"/>
        </w:rPr>
      </w:pPr>
    </w:p>
    <w:p w14:paraId="7DD4ADB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其他类似性质的例子也可以举出。</w:t>
      </w:r>
    </w:p>
    <w:p w14:paraId="43901DA0">
      <w:pPr>
        <w:pStyle w:val="2"/>
        <w:spacing w:before="316" w:line="252" w:lineRule="auto"/>
        <w:ind w:right="2" w:firstLine="26"/>
        <w:jc w:val="both"/>
        <w:rPr>
          <w:rFonts w:hint="eastAsia"/>
          <w:b w:val="0"/>
          <w:bCs w:val="0"/>
          <w:i w:val="0"/>
          <w:iCs w:val="0"/>
          <w:spacing w:val="2"/>
          <w:sz w:val="30"/>
          <w:szCs w:val="30"/>
        </w:rPr>
      </w:pPr>
    </w:p>
    <w:p w14:paraId="1E0512F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therefore evident that there is no inconsistency with the nature of divine justice, nor the rules of reason among men, that in sundry cases the sins of some maybe punished on others.</w:t>
      </w:r>
    </w:p>
    <w:p w14:paraId="3B578714">
      <w:pPr>
        <w:pStyle w:val="2"/>
        <w:spacing w:before="316" w:line="252" w:lineRule="auto"/>
        <w:ind w:right="2" w:firstLine="26"/>
        <w:jc w:val="both"/>
        <w:rPr>
          <w:rFonts w:hint="eastAsia"/>
          <w:b w:val="0"/>
          <w:bCs w:val="0"/>
          <w:i w:val="0"/>
          <w:iCs w:val="0"/>
          <w:spacing w:val="2"/>
          <w:sz w:val="30"/>
          <w:szCs w:val="30"/>
        </w:rPr>
      </w:pPr>
    </w:p>
    <w:p w14:paraId="5B801B2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因此很明显，在某些情况下，一些人的罪可以在另一些人身上受到惩罚，这与神圣公义的性质以及人与人之间的理性规则并无不一致之处。</w:t>
      </w:r>
    </w:p>
    <w:p w14:paraId="5F68DA7B">
      <w:pPr>
        <w:pStyle w:val="2"/>
        <w:spacing w:before="316" w:line="252" w:lineRule="auto"/>
        <w:ind w:right="2" w:firstLine="26"/>
        <w:jc w:val="both"/>
        <w:rPr>
          <w:rFonts w:hint="eastAsia"/>
          <w:b w:val="0"/>
          <w:bCs w:val="0"/>
          <w:i w:val="0"/>
          <w:iCs w:val="0"/>
          <w:spacing w:val="2"/>
          <w:sz w:val="30"/>
          <w:szCs w:val="30"/>
        </w:rPr>
      </w:pPr>
    </w:p>
    <w:p w14:paraId="4E12695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II. It is to be observed, that this administration of justice is not promiscuous, – that any whatever may be punished for the sins of any others.</w:t>
      </w:r>
    </w:p>
    <w:p w14:paraId="0F94754D">
      <w:pPr>
        <w:pStyle w:val="2"/>
        <w:spacing w:before="316" w:line="252" w:lineRule="auto"/>
        <w:ind w:right="2" w:firstLine="26"/>
        <w:jc w:val="both"/>
        <w:rPr>
          <w:rFonts w:hint="eastAsia"/>
          <w:b w:val="0"/>
          <w:bCs w:val="0"/>
          <w:i w:val="0"/>
          <w:iCs w:val="0"/>
          <w:spacing w:val="2"/>
          <w:sz w:val="30"/>
          <w:szCs w:val="30"/>
        </w:rPr>
      </w:pPr>
    </w:p>
    <w:p w14:paraId="5E85574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二、 应当注意的是，这种司法的施行并非任意的——并非任何人都可以因任何其他人的罪而受罚。</w:t>
      </w:r>
    </w:p>
    <w:p w14:paraId="7D55F7BB">
      <w:pPr>
        <w:pStyle w:val="2"/>
        <w:spacing w:before="316" w:line="252" w:lineRule="auto"/>
        <w:ind w:right="2" w:firstLine="26"/>
        <w:jc w:val="both"/>
        <w:rPr>
          <w:rFonts w:hint="eastAsia"/>
          <w:b w:val="0"/>
          <w:bCs w:val="0"/>
          <w:i w:val="0"/>
          <w:iCs w:val="0"/>
          <w:spacing w:val="2"/>
          <w:sz w:val="30"/>
          <w:szCs w:val="30"/>
        </w:rPr>
      </w:pPr>
    </w:p>
    <w:p w14:paraId="74912E3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 is always a special cause and reason of it;</w:t>
      </w:r>
    </w:p>
    <w:p w14:paraId="16A4F087">
      <w:pPr>
        <w:pStyle w:val="2"/>
        <w:spacing w:before="316" w:line="252" w:lineRule="auto"/>
        <w:ind w:right="2" w:firstLine="26"/>
        <w:jc w:val="both"/>
        <w:rPr>
          <w:rFonts w:hint="eastAsia"/>
          <w:b w:val="0"/>
          <w:bCs w:val="0"/>
          <w:i w:val="0"/>
          <w:iCs w:val="0"/>
          <w:spacing w:val="2"/>
          <w:sz w:val="30"/>
          <w:szCs w:val="30"/>
        </w:rPr>
      </w:pPr>
    </w:p>
    <w:p w14:paraId="20709C9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它总是有特殊的原因和理由；</w:t>
      </w:r>
    </w:p>
    <w:p w14:paraId="53A1907A">
      <w:pPr>
        <w:pStyle w:val="2"/>
        <w:spacing w:before="316" w:line="252" w:lineRule="auto"/>
        <w:ind w:right="2" w:firstLine="26"/>
        <w:jc w:val="both"/>
        <w:rPr>
          <w:rFonts w:hint="eastAsia"/>
          <w:b w:val="0"/>
          <w:bCs w:val="0"/>
          <w:i w:val="0"/>
          <w:iCs w:val="0"/>
          <w:spacing w:val="2"/>
          <w:sz w:val="30"/>
          <w:szCs w:val="30"/>
        </w:rPr>
      </w:pPr>
    </w:p>
    <w:p w14:paraId="4337FFD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this is a peculiar conjunction between them who sin and those who are punished for their sins.</w:t>
      </w:r>
    </w:p>
    <w:p w14:paraId="124C8762">
      <w:pPr>
        <w:pStyle w:val="2"/>
        <w:spacing w:before="316" w:line="252" w:lineRule="auto"/>
        <w:ind w:right="2" w:firstLine="26"/>
        <w:jc w:val="both"/>
        <w:rPr>
          <w:rFonts w:hint="eastAsia"/>
          <w:b w:val="0"/>
          <w:bCs w:val="0"/>
          <w:i w:val="0"/>
          <w:iCs w:val="0"/>
          <w:spacing w:val="2"/>
          <w:sz w:val="30"/>
          <w:szCs w:val="30"/>
        </w:rPr>
      </w:pPr>
    </w:p>
    <w:p w14:paraId="6B9DF4A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这就是犯罪之人与因其罪而受罚之人之间的特殊联合。</w:t>
      </w:r>
    </w:p>
    <w:p w14:paraId="09EC0939">
      <w:pPr>
        <w:pStyle w:val="2"/>
        <w:spacing w:before="316" w:line="252" w:lineRule="auto"/>
        <w:ind w:right="2" w:firstLine="26"/>
        <w:jc w:val="both"/>
        <w:rPr>
          <w:rFonts w:hint="eastAsia"/>
          <w:b w:val="0"/>
          <w:bCs w:val="0"/>
          <w:i w:val="0"/>
          <w:iCs w:val="0"/>
          <w:spacing w:val="2"/>
          <w:sz w:val="30"/>
          <w:szCs w:val="30"/>
        </w:rPr>
      </w:pPr>
    </w:p>
    <w:p w14:paraId="30D5922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two things belong unto this conjunction 1. Special relation; 2. Special mutual interest.</w:t>
      </w:r>
    </w:p>
    <w:p w14:paraId="1DB0805B">
      <w:pPr>
        <w:pStyle w:val="2"/>
        <w:spacing w:before="316" w:line="252" w:lineRule="auto"/>
        <w:ind w:right="2" w:firstLine="26"/>
        <w:jc w:val="both"/>
        <w:rPr>
          <w:rFonts w:hint="eastAsia"/>
          <w:b w:val="0"/>
          <w:bCs w:val="0"/>
          <w:i w:val="0"/>
          <w:iCs w:val="0"/>
          <w:spacing w:val="2"/>
          <w:sz w:val="30"/>
          <w:szCs w:val="30"/>
        </w:rPr>
      </w:pPr>
    </w:p>
    <w:p w14:paraId="6C11903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这种联合包含两件事：1. 特殊关系；2. 特殊共同利益。</w:t>
      </w:r>
    </w:p>
    <w:p w14:paraId="42BE8F07">
      <w:pPr>
        <w:pStyle w:val="2"/>
        <w:spacing w:before="316" w:line="252" w:lineRule="auto"/>
        <w:ind w:right="2" w:firstLine="26"/>
        <w:jc w:val="both"/>
        <w:rPr>
          <w:rFonts w:hint="eastAsia"/>
          <w:b w:val="0"/>
          <w:bCs w:val="0"/>
          <w:i w:val="0"/>
          <w:iCs w:val="0"/>
          <w:spacing w:val="2"/>
          <w:sz w:val="30"/>
          <w:szCs w:val="30"/>
        </w:rPr>
      </w:pPr>
    </w:p>
    <w:p w14:paraId="39E951E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 is a special relation required unto this translation of punishment;</w:t>
      </w:r>
    </w:p>
    <w:p w14:paraId="44F88058">
      <w:pPr>
        <w:pStyle w:val="2"/>
        <w:spacing w:before="316" w:line="252" w:lineRule="auto"/>
        <w:ind w:right="2" w:firstLine="26"/>
        <w:jc w:val="both"/>
        <w:rPr>
          <w:rFonts w:hint="eastAsia"/>
          <w:b w:val="0"/>
          <w:bCs w:val="0"/>
          <w:i w:val="0"/>
          <w:iCs w:val="0"/>
          <w:spacing w:val="2"/>
          <w:sz w:val="30"/>
          <w:szCs w:val="30"/>
        </w:rPr>
      </w:pPr>
    </w:p>
    <w:p w14:paraId="05CDCC6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这种刑罚的转移需要一种特殊的关系；</w:t>
      </w:r>
    </w:p>
    <w:p w14:paraId="0FF80F6F">
      <w:pPr>
        <w:pStyle w:val="2"/>
        <w:spacing w:before="316" w:line="252" w:lineRule="auto"/>
        <w:ind w:right="2" w:firstLine="26"/>
        <w:jc w:val="both"/>
        <w:rPr>
          <w:rFonts w:hint="eastAsia"/>
          <w:b w:val="0"/>
          <w:bCs w:val="0"/>
          <w:i w:val="0"/>
          <w:iCs w:val="0"/>
          <w:spacing w:val="2"/>
          <w:sz w:val="30"/>
          <w:szCs w:val="30"/>
        </w:rPr>
      </w:pPr>
    </w:p>
    <w:p w14:paraId="331E9E2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such as that between parents and children, as in most of the instances before given;</w:t>
      </w:r>
    </w:p>
    <w:p w14:paraId="7A39CCF4">
      <w:pPr>
        <w:pStyle w:val="2"/>
        <w:spacing w:before="316" w:line="252" w:lineRule="auto"/>
        <w:ind w:right="2" w:firstLine="26"/>
        <w:jc w:val="both"/>
        <w:rPr>
          <w:rFonts w:hint="eastAsia"/>
          <w:b w:val="0"/>
          <w:bCs w:val="0"/>
          <w:i w:val="0"/>
          <w:iCs w:val="0"/>
          <w:spacing w:val="2"/>
          <w:sz w:val="30"/>
          <w:szCs w:val="30"/>
        </w:rPr>
      </w:pPr>
    </w:p>
    <w:p w14:paraId="5B62C8B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例如父母与子女之间的关系，如同前面所举的大多数例子；</w:t>
      </w:r>
    </w:p>
    <w:p w14:paraId="6A5B8E87">
      <w:pPr>
        <w:pStyle w:val="2"/>
        <w:spacing w:before="316" w:line="252" w:lineRule="auto"/>
        <w:ind w:right="2" w:firstLine="26"/>
        <w:jc w:val="both"/>
        <w:rPr>
          <w:rFonts w:hint="eastAsia"/>
          <w:b w:val="0"/>
          <w:bCs w:val="0"/>
          <w:i w:val="0"/>
          <w:iCs w:val="0"/>
          <w:spacing w:val="2"/>
          <w:sz w:val="30"/>
          <w:szCs w:val="30"/>
        </w:rPr>
      </w:pPr>
    </w:p>
    <w:p w14:paraId="3B718BB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or between a king and subjects, as in the case of David.</w:t>
      </w:r>
    </w:p>
    <w:p w14:paraId="2F574F9A">
      <w:pPr>
        <w:pStyle w:val="2"/>
        <w:spacing w:before="316" w:line="252" w:lineRule="auto"/>
        <w:ind w:right="2" w:firstLine="26"/>
        <w:jc w:val="both"/>
        <w:rPr>
          <w:rFonts w:hint="eastAsia"/>
          <w:b w:val="0"/>
          <w:bCs w:val="0"/>
          <w:i w:val="0"/>
          <w:iCs w:val="0"/>
          <w:spacing w:val="2"/>
          <w:sz w:val="30"/>
          <w:szCs w:val="30"/>
        </w:rPr>
      </w:pPr>
    </w:p>
    <w:p w14:paraId="08722CE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或者君王与臣民之间的关系，如同大卫的情况。</w:t>
      </w:r>
    </w:p>
    <w:p w14:paraId="6B65F088">
      <w:pPr>
        <w:pStyle w:val="2"/>
        <w:spacing w:before="316" w:line="252" w:lineRule="auto"/>
        <w:ind w:right="2" w:firstLine="26"/>
        <w:jc w:val="both"/>
        <w:rPr>
          <w:rFonts w:hint="eastAsia"/>
          <w:b w:val="0"/>
          <w:bCs w:val="0"/>
          <w:i w:val="0"/>
          <w:iCs w:val="0"/>
          <w:spacing w:val="2"/>
          <w:sz w:val="30"/>
          <w:szCs w:val="30"/>
        </w:rPr>
      </w:pPr>
    </w:p>
    <w:p w14:paraId="159AECC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Hereby the persons sinning and those suffering are constituted one body, wherein if one member offend, another may justly suffer:</w:t>
      </w:r>
    </w:p>
    <w:p w14:paraId="3B69C44C">
      <w:pPr>
        <w:pStyle w:val="2"/>
        <w:spacing w:before="316" w:line="252" w:lineRule="auto"/>
        <w:ind w:right="2" w:firstLine="26"/>
        <w:jc w:val="both"/>
        <w:rPr>
          <w:rFonts w:hint="eastAsia"/>
          <w:b w:val="0"/>
          <w:bCs w:val="0"/>
          <w:i w:val="0"/>
          <w:iCs w:val="0"/>
          <w:spacing w:val="2"/>
          <w:sz w:val="30"/>
          <w:szCs w:val="30"/>
        </w:rPr>
      </w:pPr>
    </w:p>
    <w:p w14:paraId="04C28A6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借此，犯罪之人和受苦之人构成一个身体，其中如果一个肢体犯罪，另一个肢体可以公正地受苦：</w:t>
      </w:r>
    </w:p>
    <w:p w14:paraId="6876E9B3">
      <w:pPr>
        <w:pStyle w:val="2"/>
        <w:spacing w:before="316" w:line="252" w:lineRule="auto"/>
        <w:ind w:right="2" w:firstLine="26"/>
        <w:jc w:val="both"/>
        <w:rPr>
          <w:rFonts w:hint="eastAsia"/>
          <w:b w:val="0"/>
          <w:bCs w:val="0"/>
          <w:i w:val="0"/>
          <w:iCs w:val="0"/>
          <w:spacing w:val="2"/>
          <w:sz w:val="30"/>
          <w:szCs w:val="30"/>
        </w:rPr>
      </w:pPr>
    </w:p>
    <w:p w14:paraId="00558D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back may answer for what the hand takes away.</w:t>
      </w:r>
    </w:p>
    <w:p w14:paraId="56D667AC">
      <w:pPr>
        <w:pStyle w:val="2"/>
        <w:spacing w:before="316" w:line="252" w:lineRule="auto"/>
        <w:ind w:right="2" w:firstLine="26"/>
        <w:jc w:val="both"/>
        <w:rPr>
          <w:rFonts w:hint="eastAsia"/>
          <w:b w:val="0"/>
          <w:bCs w:val="0"/>
          <w:i w:val="0"/>
          <w:iCs w:val="0"/>
          <w:spacing w:val="2"/>
          <w:sz w:val="30"/>
          <w:szCs w:val="30"/>
        </w:rPr>
      </w:pPr>
    </w:p>
    <w:p w14:paraId="767C202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手所拿去的，背可以负责。</w:t>
      </w:r>
    </w:p>
    <w:p w14:paraId="5C6CBEA3">
      <w:pPr>
        <w:pStyle w:val="2"/>
        <w:spacing w:before="316" w:line="252" w:lineRule="auto"/>
        <w:ind w:right="2" w:firstLine="26"/>
        <w:jc w:val="both"/>
        <w:rPr>
          <w:rFonts w:hint="eastAsia"/>
          <w:b w:val="0"/>
          <w:bCs w:val="0"/>
          <w:i w:val="0"/>
          <w:iCs w:val="0"/>
          <w:spacing w:val="2"/>
          <w:sz w:val="30"/>
          <w:szCs w:val="30"/>
        </w:rPr>
      </w:pPr>
    </w:p>
    <w:p w14:paraId="2E381B6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consists in mutual interest.</w:t>
      </w:r>
    </w:p>
    <w:p w14:paraId="1379F787">
      <w:pPr>
        <w:pStyle w:val="2"/>
        <w:spacing w:before="316" w:line="252" w:lineRule="auto"/>
        <w:ind w:right="2" w:firstLine="26"/>
        <w:jc w:val="both"/>
        <w:rPr>
          <w:rFonts w:hint="eastAsia"/>
          <w:b w:val="0"/>
          <w:bCs w:val="0"/>
          <w:i w:val="0"/>
          <w:iCs w:val="0"/>
          <w:spacing w:val="2"/>
          <w:sz w:val="30"/>
          <w:szCs w:val="30"/>
        </w:rPr>
      </w:pPr>
    </w:p>
    <w:p w14:paraId="094D12D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它在于共同利益。</w:t>
      </w:r>
    </w:p>
    <w:p w14:paraId="203CD18A">
      <w:pPr>
        <w:pStyle w:val="2"/>
        <w:spacing w:before="316" w:line="252" w:lineRule="auto"/>
        <w:ind w:right="2" w:firstLine="26"/>
        <w:jc w:val="both"/>
        <w:rPr>
          <w:rFonts w:hint="eastAsia"/>
          <w:b w:val="0"/>
          <w:bCs w:val="0"/>
          <w:i w:val="0"/>
          <w:iCs w:val="0"/>
          <w:spacing w:val="2"/>
          <w:sz w:val="30"/>
          <w:szCs w:val="30"/>
        </w:rPr>
      </w:pPr>
    </w:p>
    <w:p w14:paraId="0378A3B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Those whose sins are punished in others have such an interest in them, as that their being so is a punishment unto themselves.</w:t>
      </w:r>
    </w:p>
    <w:p w14:paraId="6B8DBE47">
      <w:pPr>
        <w:pStyle w:val="2"/>
        <w:spacing w:before="316" w:line="252" w:lineRule="auto"/>
        <w:ind w:right="2" w:firstLine="26"/>
        <w:jc w:val="both"/>
        <w:rPr>
          <w:rFonts w:hint="eastAsia"/>
          <w:b w:val="0"/>
          <w:bCs w:val="0"/>
          <w:i w:val="0"/>
          <w:iCs w:val="0"/>
          <w:spacing w:val="2"/>
          <w:sz w:val="30"/>
          <w:szCs w:val="30"/>
        </w:rPr>
      </w:pPr>
    </w:p>
    <w:p w14:paraId="7DFD48B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那些罪在别人身上受到惩罚的人，对那些人有如此的利害关系，以致他们如此行本身就是对他们自己的惩罚。</w:t>
      </w:r>
    </w:p>
    <w:p w14:paraId="463A912E">
      <w:pPr>
        <w:pStyle w:val="2"/>
        <w:spacing w:before="316" w:line="252" w:lineRule="auto"/>
        <w:ind w:right="2" w:firstLine="26"/>
        <w:jc w:val="both"/>
        <w:rPr>
          <w:rFonts w:hint="eastAsia"/>
          <w:b w:val="0"/>
          <w:bCs w:val="0"/>
          <w:i w:val="0"/>
          <w:iCs w:val="0"/>
          <w:spacing w:val="2"/>
          <w:sz w:val="30"/>
          <w:szCs w:val="30"/>
        </w:rPr>
      </w:pPr>
    </w:p>
    <w:p w14:paraId="39D62D5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Therefore are such sinners threatened with the punishment and evils that shall befall their posterity or children for their sakes;</w:t>
      </w:r>
    </w:p>
    <w:p w14:paraId="11623542">
      <w:pPr>
        <w:pStyle w:val="2"/>
        <w:spacing w:before="316" w:line="252" w:lineRule="auto"/>
        <w:ind w:right="2" w:firstLine="26"/>
        <w:jc w:val="both"/>
        <w:rPr>
          <w:rFonts w:hint="eastAsia"/>
          <w:b w:val="0"/>
          <w:bCs w:val="0"/>
          <w:i w:val="0"/>
          <w:iCs w:val="0"/>
          <w:spacing w:val="2"/>
          <w:sz w:val="30"/>
          <w:szCs w:val="30"/>
        </w:rPr>
      </w:pPr>
    </w:p>
    <w:p w14:paraId="166600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因此，这类罪人受到威胁，他们的后代或儿女将因他们的缘故而遭受刑罚和邪恶；</w:t>
      </w:r>
    </w:p>
    <w:p w14:paraId="0E80E143">
      <w:pPr>
        <w:pStyle w:val="2"/>
        <w:spacing w:before="316" w:line="252" w:lineRule="auto"/>
        <w:ind w:right="2" w:firstLine="26"/>
        <w:jc w:val="both"/>
        <w:rPr>
          <w:rFonts w:hint="eastAsia"/>
          <w:b w:val="0"/>
          <w:bCs w:val="0"/>
          <w:i w:val="0"/>
          <w:iCs w:val="0"/>
          <w:spacing w:val="2"/>
          <w:sz w:val="30"/>
          <w:szCs w:val="30"/>
        </w:rPr>
      </w:pPr>
    </w:p>
    <w:p w14:paraId="0BD4016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which is highly penal unto themselves, Numb. 14: 33, “ Your children shall wander in the wilderness forty years, and bear your whoredoms.”</w:t>
      </w:r>
    </w:p>
    <w:p w14:paraId="18329E7D">
      <w:pPr>
        <w:pStyle w:val="2"/>
        <w:spacing w:before="316" w:line="252" w:lineRule="auto"/>
        <w:ind w:right="2" w:firstLine="26"/>
        <w:jc w:val="both"/>
        <w:rPr>
          <w:rFonts w:hint="eastAsia"/>
          <w:b w:val="0"/>
          <w:bCs w:val="0"/>
          <w:i w:val="0"/>
          <w:iCs w:val="0"/>
          <w:spacing w:val="2"/>
          <w:sz w:val="30"/>
          <w:szCs w:val="30"/>
        </w:rPr>
      </w:pPr>
    </w:p>
    <w:p w14:paraId="25B536D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这对他们自己来说是极大的惩罚，民数记14章33节：“你们的儿女必在旷野漂流四十年，担当你们的淫行。”</w:t>
      </w:r>
    </w:p>
    <w:p w14:paraId="6941FC07">
      <w:pPr>
        <w:pStyle w:val="2"/>
        <w:spacing w:before="316" w:line="252" w:lineRule="auto"/>
        <w:ind w:right="2" w:firstLine="26"/>
        <w:jc w:val="both"/>
        <w:rPr>
          <w:rFonts w:hint="eastAsia"/>
          <w:b w:val="0"/>
          <w:bCs w:val="0"/>
          <w:i w:val="0"/>
          <w:iCs w:val="0"/>
          <w:spacing w:val="2"/>
          <w:sz w:val="30"/>
          <w:szCs w:val="30"/>
        </w:rPr>
      </w:pPr>
    </w:p>
    <w:p w14:paraId="15B4A3D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punishment due to their sins is in part transferred unto their children;</w:t>
      </w:r>
    </w:p>
    <w:p w14:paraId="281C4183">
      <w:pPr>
        <w:pStyle w:val="2"/>
        <w:spacing w:before="316" w:line="252" w:lineRule="auto"/>
        <w:ind w:right="2" w:firstLine="26"/>
        <w:jc w:val="both"/>
        <w:rPr>
          <w:rFonts w:hint="eastAsia"/>
          <w:b w:val="0"/>
          <w:bCs w:val="0"/>
          <w:i w:val="0"/>
          <w:iCs w:val="0"/>
          <w:spacing w:val="2"/>
          <w:sz w:val="30"/>
          <w:szCs w:val="30"/>
        </w:rPr>
      </w:pPr>
    </w:p>
    <w:p w14:paraId="7248003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他们罪所应受的刑罚部分转移到他们的儿女身上；</w:t>
      </w:r>
    </w:p>
    <w:p w14:paraId="479B2A3D">
      <w:pPr>
        <w:pStyle w:val="2"/>
        <w:spacing w:before="316" w:line="252" w:lineRule="auto"/>
        <w:ind w:right="2" w:firstLine="26"/>
        <w:jc w:val="both"/>
        <w:rPr>
          <w:rFonts w:hint="eastAsia"/>
          <w:b w:val="0"/>
          <w:bCs w:val="0"/>
          <w:i w:val="0"/>
          <w:iCs w:val="0"/>
          <w:spacing w:val="2"/>
          <w:sz w:val="30"/>
          <w:szCs w:val="30"/>
        </w:rPr>
      </w:pPr>
    </w:p>
    <w:p w14:paraId="1ED5975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therein did the sting of their own punishment also consist.</w:t>
      </w:r>
    </w:p>
    <w:p w14:paraId="7433F29B">
      <w:pPr>
        <w:pStyle w:val="2"/>
        <w:spacing w:before="316" w:line="252" w:lineRule="auto"/>
        <w:ind w:right="2" w:firstLine="26"/>
        <w:jc w:val="both"/>
        <w:rPr>
          <w:rFonts w:hint="eastAsia"/>
          <w:b w:val="0"/>
          <w:bCs w:val="0"/>
          <w:i w:val="0"/>
          <w:iCs w:val="0"/>
          <w:spacing w:val="2"/>
          <w:sz w:val="30"/>
          <w:szCs w:val="30"/>
        </w:rPr>
      </w:pPr>
    </w:p>
    <w:p w14:paraId="58EBA06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他们自己刑罚的刺痛也包含在其中。</w:t>
      </w:r>
    </w:p>
    <w:p w14:paraId="68FEAB64">
      <w:pPr>
        <w:pStyle w:val="2"/>
        <w:spacing w:before="316" w:line="252" w:lineRule="auto"/>
        <w:ind w:right="2" w:firstLine="26"/>
        <w:jc w:val="both"/>
        <w:rPr>
          <w:rFonts w:hint="eastAsia"/>
          <w:b w:val="0"/>
          <w:bCs w:val="0"/>
          <w:i w:val="0"/>
          <w:iCs w:val="0"/>
          <w:spacing w:val="2"/>
          <w:sz w:val="30"/>
          <w:szCs w:val="30"/>
        </w:rPr>
      </w:pPr>
    </w:p>
    <w:p w14:paraId="31A17E3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III. There is a greater, a more intimate conjunction, a nearer relation, a higher mutual interest, between Christ and the church, than ever was or can be between any other persons or relations in the world, whereon it became just and equal in the sight of God that he should suffer for us, and that what he did and suffered would be imputed unto us;</w:t>
      </w:r>
    </w:p>
    <w:p w14:paraId="2B9EF52C">
      <w:pPr>
        <w:pStyle w:val="2"/>
        <w:spacing w:before="316" w:line="252" w:lineRule="auto"/>
        <w:ind w:right="2" w:firstLine="26"/>
        <w:jc w:val="both"/>
        <w:rPr>
          <w:rFonts w:hint="eastAsia"/>
          <w:b w:val="0"/>
          <w:bCs w:val="0"/>
          <w:i w:val="0"/>
          <w:iCs w:val="0"/>
          <w:spacing w:val="2"/>
          <w:sz w:val="30"/>
          <w:szCs w:val="30"/>
        </w:rPr>
      </w:pPr>
    </w:p>
    <w:p w14:paraId="239F62E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三、 基督与教会之间，存在着比世界上任何其他个人或关系之间曾经有过或可能有的更大、更亲密的联合，更近的关系，更高的共同利益，因此在神眼中，祂为我们受苦，以及祂所做和所受的都归于我们，是公正和平等的；</w:t>
      </w:r>
    </w:p>
    <w:p w14:paraId="442248E1">
      <w:pPr>
        <w:pStyle w:val="2"/>
        <w:spacing w:before="316" w:line="252" w:lineRule="auto"/>
        <w:ind w:right="2" w:firstLine="26"/>
        <w:jc w:val="both"/>
        <w:rPr>
          <w:rFonts w:hint="eastAsia"/>
          <w:b w:val="0"/>
          <w:bCs w:val="0"/>
          <w:i w:val="0"/>
          <w:iCs w:val="0"/>
          <w:spacing w:val="2"/>
          <w:sz w:val="30"/>
          <w:szCs w:val="30"/>
        </w:rPr>
      </w:pPr>
    </w:p>
    <w:p w14:paraId="38D156A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which is farther to be cleared.</w:t>
      </w:r>
    </w:p>
    <w:p w14:paraId="658CD1B6">
      <w:pPr>
        <w:pStyle w:val="2"/>
        <w:spacing w:before="316" w:line="252" w:lineRule="auto"/>
        <w:ind w:right="2" w:firstLine="26"/>
        <w:jc w:val="both"/>
        <w:rPr>
          <w:rFonts w:hint="eastAsia"/>
          <w:b w:val="0"/>
          <w:bCs w:val="0"/>
          <w:i w:val="0"/>
          <w:iCs w:val="0"/>
          <w:spacing w:val="2"/>
          <w:sz w:val="30"/>
          <w:szCs w:val="30"/>
        </w:rPr>
      </w:pPr>
    </w:p>
    <w:p w14:paraId="23B0681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这一点需要进一步澄清。</w:t>
      </w:r>
    </w:p>
    <w:p w14:paraId="2E756D2F">
      <w:pPr>
        <w:pStyle w:val="2"/>
        <w:spacing w:before="316" w:line="252" w:lineRule="auto"/>
        <w:ind w:right="2" w:firstLine="26"/>
        <w:jc w:val="both"/>
        <w:rPr>
          <w:rFonts w:hint="eastAsia"/>
          <w:b w:val="0"/>
          <w:bCs w:val="0"/>
          <w:i w:val="0"/>
          <w:iCs w:val="0"/>
          <w:spacing w:val="2"/>
          <w:sz w:val="30"/>
          <w:szCs w:val="30"/>
        </w:rPr>
      </w:pPr>
    </w:p>
    <w:p w14:paraId="2936B04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 neither is nor can be any more than a threefold conjunction between divers distinct persons.</w:t>
      </w:r>
    </w:p>
    <w:p w14:paraId="263A1A97">
      <w:pPr>
        <w:pStyle w:val="2"/>
        <w:spacing w:before="316" w:line="252" w:lineRule="auto"/>
        <w:ind w:right="2" w:firstLine="26"/>
        <w:jc w:val="both"/>
        <w:rPr>
          <w:rFonts w:hint="eastAsia"/>
          <w:b w:val="0"/>
          <w:bCs w:val="0"/>
          <w:i w:val="0"/>
          <w:iCs w:val="0"/>
          <w:spacing w:val="2"/>
          <w:sz w:val="30"/>
          <w:szCs w:val="30"/>
        </w:rPr>
      </w:pPr>
    </w:p>
    <w:p w14:paraId="542E7F2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不同个体之间，不可能有超过三种的联合。</w:t>
      </w:r>
    </w:p>
    <w:p w14:paraId="76159DB8">
      <w:pPr>
        <w:pStyle w:val="2"/>
        <w:spacing w:before="316" w:line="252" w:lineRule="auto"/>
        <w:ind w:right="2" w:firstLine="26"/>
        <w:jc w:val="both"/>
        <w:rPr>
          <w:rFonts w:hint="eastAsia"/>
          <w:b w:val="0"/>
          <w:bCs w:val="0"/>
          <w:i w:val="0"/>
          <w:iCs w:val="0"/>
          <w:spacing w:val="2"/>
          <w:sz w:val="30"/>
          <w:szCs w:val="30"/>
        </w:rPr>
      </w:pPr>
    </w:p>
    <w:p w14:paraId="48B8181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first is natural;</w:t>
      </w:r>
    </w:p>
    <w:p w14:paraId="2A1D02B6">
      <w:pPr>
        <w:pStyle w:val="2"/>
        <w:spacing w:before="316" w:line="252" w:lineRule="auto"/>
        <w:ind w:right="2" w:firstLine="26"/>
        <w:jc w:val="both"/>
        <w:rPr>
          <w:rFonts w:hint="eastAsia"/>
          <w:b w:val="0"/>
          <w:bCs w:val="0"/>
          <w:i w:val="0"/>
          <w:iCs w:val="0"/>
          <w:spacing w:val="2"/>
          <w:sz w:val="30"/>
          <w:szCs w:val="30"/>
        </w:rPr>
      </w:pPr>
    </w:p>
    <w:p w14:paraId="16AE232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第一种是自然的；</w:t>
      </w:r>
    </w:p>
    <w:p w14:paraId="3926A754">
      <w:pPr>
        <w:pStyle w:val="2"/>
        <w:spacing w:before="316" w:line="252" w:lineRule="auto"/>
        <w:ind w:right="2" w:firstLine="26"/>
        <w:jc w:val="both"/>
        <w:rPr>
          <w:rFonts w:hint="eastAsia"/>
          <w:b w:val="0"/>
          <w:bCs w:val="0"/>
          <w:i w:val="0"/>
          <w:iCs w:val="0"/>
          <w:spacing w:val="2"/>
          <w:sz w:val="30"/>
          <w:szCs w:val="30"/>
        </w:rPr>
      </w:pPr>
    </w:p>
    <w:p w14:paraId="3625D19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second is moral, whereunto I refer that which is spiritual or mystical;</w:t>
      </w:r>
    </w:p>
    <w:p w14:paraId="3B5FC94D">
      <w:pPr>
        <w:pStyle w:val="2"/>
        <w:spacing w:before="316" w:line="252" w:lineRule="auto"/>
        <w:ind w:right="2" w:firstLine="26"/>
        <w:jc w:val="both"/>
        <w:rPr>
          <w:rFonts w:hint="eastAsia"/>
          <w:b w:val="0"/>
          <w:bCs w:val="0"/>
          <w:i w:val="0"/>
          <w:iCs w:val="0"/>
          <w:spacing w:val="2"/>
          <w:sz w:val="30"/>
          <w:szCs w:val="30"/>
        </w:rPr>
      </w:pPr>
    </w:p>
    <w:p w14:paraId="2F4ABC6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第二种是道德的，我将属灵或奥秘的归于此类；</w:t>
      </w:r>
    </w:p>
    <w:p w14:paraId="103B6CF2">
      <w:pPr>
        <w:pStyle w:val="2"/>
        <w:spacing w:before="316" w:line="252" w:lineRule="auto"/>
        <w:ind w:right="2" w:firstLine="26"/>
        <w:jc w:val="both"/>
        <w:rPr>
          <w:rFonts w:hint="eastAsia"/>
          <w:b w:val="0"/>
          <w:bCs w:val="0"/>
          <w:i w:val="0"/>
          <w:iCs w:val="0"/>
          <w:spacing w:val="2"/>
          <w:sz w:val="30"/>
          <w:szCs w:val="30"/>
        </w:rPr>
      </w:pPr>
    </w:p>
    <w:p w14:paraId="2981C43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 third federal, by virtue of mutual compact.</w:t>
      </w:r>
    </w:p>
    <w:p w14:paraId="180ABD3C">
      <w:pPr>
        <w:pStyle w:val="2"/>
        <w:spacing w:before="316" w:line="252" w:lineRule="auto"/>
        <w:ind w:right="2" w:firstLine="26"/>
        <w:jc w:val="both"/>
        <w:rPr>
          <w:rFonts w:hint="eastAsia"/>
          <w:b w:val="0"/>
          <w:bCs w:val="0"/>
          <w:i w:val="0"/>
          <w:iCs w:val="0"/>
          <w:spacing w:val="2"/>
          <w:sz w:val="30"/>
          <w:szCs w:val="30"/>
        </w:rPr>
      </w:pPr>
    </w:p>
    <w:p w14:paraId="63AC44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第三种是盟约的，凭借相互的契约。</w:t>
      </w:r>
    </w:p>
    <w:p w14:paraId="532FC902">
      <w:pPr>
        <w:pStyle w:val="2"/>
        <w:spacing w:before="316" w:line="252" w:lineRule="auto"/>
        <w:ind w:right="2" w:firstLine="26"/>
        <w:jc w:val="both"/>
        <w:rPr>
          <w:rFonts w:hint="eastAsia"/>
          <w:b w:val="0"/>
          <w:bCs w:val="0"/>
          <w:i w:val="0"/>
          <w:iCs w:val="0"/>
          <w:spacing w:val="2"/>
          <w:sz w:val="30"/>
          <w:szCs w:val="30"/>
        </w:rPr>
      </w:pPr>
    </w:p>
    <w:p w14:paraId="2EE3EB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all thee ways is Christ in conjunction with his church, and in every one of them in a way singular and peculiar.</w:t>
      </w:r>
    </w:p>
    <w:p w14:paraId="4C45BB07">
      <w:pPr>
        <w:pStyle w:val="2"/>
        <w:spacing w:before="316" w:line="252" w:lineRule="auto"/>
        <w:ind w:right="2" w:firstLine="26"/>
        <w:jc w:val="both"/>
        <w:rPr>
          <w:rFonts w:hint="eastAsia"/>
          <w:b w:val="0"/>
          <w:bCs w:val="0"/>
          <w:i w:val="0"/>
          <w:iCs w:val="0"/>
          <w:spacing w:val="2"/>
          <w:sz w:val="30"/>
          <w:szCs w:val="30"/>
        </w:rPr>
      </w:pPr>
    </w:p>
    <w:p w14:paraId="32128ED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基督以所有这些方式与祂的教会联合，并且在每一种方式中都以独特而特殊的方式联合。（原文thee应为these）</w:t>
      </w:r>
    </w:p>
    <w:p w14:paraId="11DF80FF">
      <w:pPr>
        <w:pStyle w:val="2"/>
        <w:spacing w:before="316" w:line="252" w:lineRule="auto"/>
        <w:ind w:right="2" w:firstLine="26"/>
        <w:jc w:val="both"/>
        <w:rPr>
          <w:rFonts w:hint="eastAsia"/>
          <w:b w:val="0"/>
          <w:bCs w:val="0"/>
          <w:i w:val="0"/>
          <w:iCs w:val="0"/>
          <w:spacing w:val="2"/>
          <w:sz w:val="30"/>
          <w:szCs w:val="30"/>
        </w:rPr>
      </w:pPr>
    </w:p>
    <w:p w14:paraId="49E7433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first conjunction of distinct periods is natural.</w:t>
      </w:r>
    </w:p>
    <w:p w14:paraId="0BA40DDB">
      <w:pPr>
        <w:pStyle w:val="2"/>
        <w:spacing w:before="316" w:line="252" w:lineRule="auto"/>
        <w:ind w:right="2" w:firstLine="26"/>
        <w:jc w:val="both"/>
        <w:rPr>
          <w:rFonts w:hint="eastAsia"/>
          <w:b w:val="0"/>
          <w:bCs w:val="0"/>
          <w:i w:val="0"/>
          <w:iCs w:val="0"/>
          <w:spacing w:val="2"/>
          <w:sz w:val="30"/>
          <w:szCs w:val="30"/>
        </w:rPr>
      </w:pPr>
    </w:p>
    <w:p w14:paraId="0C08C2A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不同时期的第一个联合是自然的。（原文periods应为persons）</w:t>
      </w:r>
    </w:p>
    <w:p w14:paraId="6C26282F">
      <w:pPr>
        <w:pStyle w:val="2"/>
        <w:spacing w:before="316" w:line="252" w:lineRule="auto"/>
        <w:ind w:right="2" w:firstLine="26"/>
        <w:jc w:val="both"/>
        <w:rPr>
          <w:rFonts w:hint="eastAsia"/>
          <w:b w:val="0"/>
          <w:bCs w:val="0"/>
          <w:i w:val="0"/>
          <w:iCs w:val="0"/>
          <w:spacing w:val="2"/>
          <w:sz w:val="30"/>
          <w:szCs w:val="30"/>
        </w:rPr>
      </w:pPr>
    </w:p>
    <w:p w14:paraId="7C959F6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God has made all mankind “of one blood,” Acts 17: 26, – whereby there is a cognation and alliance between them all.</w:t>
      </w:r>
    </w:p>
    <w:p w14:paraId="0F23D11A">
      <w:pPr>
        <w:pStyle w:val="2"/>
        <w:spacing w:before="316" w:line="252" w:lineRule="auto"/>
        <w:ind w:right="2" w:firstLine="26"/>
        <w:jc w:val="both"/>
        <w:rPr>
          <w:rFonts w:hint="eastAsia"/>
          <w:b w:val="0"/>
          <w:bCs w:val="0"/>
          <w:i w:val="0"/>
          <w:iCs w:val="0"/>
          <w:spacing w:val="2"/>
          <w:sz w:val="30"/>
          <w:szCs w:val="30"/>
        </w:rPr>
      </w:pPr>
    </w:p>
    <w:p w14:paraId="32C162C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神已使全人类“都从一本造出来”，使徒行传17章26节——借此他们所有之间都有亲属关系和联盟。</w:t>
      </w:r>
    </w:p>
    <w:p w14:paraId="11EBB6A9">
      <w:pPr>
        <w:pStyle w:val="2"/>
        <w:spacing w:before="316" w:line="252" w:lineRule="auto"/>
        <w:ind w:right="2" w:firstLine="26"/>
        <w:jc w:val="both"/>
        <w:rPr>
          <w:rFonts w:hint="eastAsia"/>
          <w:b w:val="0"/>
          <w:bCs w:val="0"/>
          <w:i w:val="0"/>
          <w:iCs w:val="0"/>
          <w:spacing w:val="2"/>
          <w:sz w:val="30"/>
          <w:szCs w:val="30"/>
        </w:rPr>
      </w:pPr>
    </w:p>
    <w:p w14:paraId="2C34A02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Hence every man is every man ’s brother or neighbour, unto whom loving-kindness is to be showed, Luke 10: 36.</w:t>
      </w:r>
    </w:p>
    <w:p w14:paraId="65406C39">
      <w:pPr>
        <w:pStyle w:val="2"/>
        <w:spacing w:before="316" w:line="252" w:lineRule="auto"/>
        <w:ind w:right="2" w:firstLine="26"/>
        <w:jc w:val="both"/>
        <w:rPr>
          <w:rFonts w:hint="eastAsia"/>
          <w:b w:val="0"/>
          <w:bCs w:val="0"/>
          <w:i w:val="0"/>
          <w:iCs w:val="0"/>
          <w:spacing w:val="2"/>
          <w:sz w:val="30"/>
          <w:szCs w:val="30"/>
        </w:rPr>
      </w:pPr>
    </w:p>
    <w:p w14:paraId="03616E1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因此，每个人都是每个人的弟兄或邻舍，应当向他们显出慈爱，路加福音10章36节。</w:t>
      </w:r>
    </w:p>
    <w:p w14:paraId="0FE9892A">
      <w:pPr>
        <w:pStyle w:val="2"/>
        <w:spacing w:before="316" w:line="252" w:lineRule="auto"/>
        <w:ind w:right="2" w:firstLine="26"/>
        <w:jc w:val="both"/>
        <w:rPr>
          <w:rFonts w:hint="eastAsia"/>
          <w:b w:val="0"/>
          <w:bCs w:val="0"/>
          <w:i w:val="0"/>
          <w:iCs w:val="0"/>
          <w:spacing w:val="2"/>
          <w:sz w:val="30"/>
          <w:szCs w:val="30"/>
        </w:rPr>
      </w:pPr>
    </w:p>
    <w:p w14:paraId="7FEA19D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this conjunction was between Christ and the church, as the apostle declares, Heb. 2: 14, 15, “Forasmuch then as the children are partakers of flesh and blood, he also himself likewise took part of the same;</w:t>
      </w:r>
    </w:p>
    <w:p w14:paraId="26C78F66">
      <w:pPr>
        <w:pStyle w:val="2"/>
        <w:spacing w:before="316" w:line="252" w:lineRule="auto"/>
        <w:ind w:right="2" w:firstLine="26"/>
        <w:jc w:val="both"/>
        <w:rPr>
          <w:rFonts w:hint="eastAsia"/>
          <w:b w:val="0"/>
          <w:bCs w:val="0"/>
          <w:i w:val="0"/>
          <w:iCs w:val="0"/>
          <w:spacing w:val="2"/>
          <w:sz w:val="30"/>
          <w:szCs w:val="30"/>
        </w:rPr>
      </w:pPr>
    </w:p>
    <w:p w14:paraId="2BCDD82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这种联合存在于基督与教会之间，正如使徒所宣告的，希伯来书2章14-15节：“儿女既同有血肉之体，祂也照样亲自成了血肉之体；</w:t>
      </w:r>
    </w:p>
    <w:p w14:paraId="0737F5B9">
      <w:pPr>
        <w:pStyle w:val="2"/>
        <w:spacing w:before="316" w:line="252" w:lineRule="auto"/>
        <w:ind w:right="2" w:firstLine="26"/>
        <w:jc w:val="both"/>
        <w:rPr>
          <w:rFonts w:hint="eastAsia"/>
          <w:b w:val="0"/>
          <w:bCs w:val="0"/>
          <w:i w:val="0"/>
          <w:iCs w:val="0"/>
          <w:spacing w:val="2"/>
          <w:sz w:val="30"/>
          <w:szCs w:val="30"/>
        </w:rPr>
      </w:pPr>
    </w:p>
    <w:p w14:paraId="40F597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through death he might destroy him that had the power of death, that is, the devil;</w:t>
      </w:r>
    </w:p>
    <w:p w14:paraId="79F7DEA6">
      <w:pPr>
        <w:pStyle w:val="2"/>
        <w:spacing w:before="316" w:line="252" w:lineRule="auto"/>
        <w:ind w:right="2" w:firstLine="26"/>
        <w:jc w:val="both"/>
        <w:rPr>
          <w:rFonts w:hint="eastAsia"/>
          <w:b w:val="0"/>
          <w:bCs w:val="0"/>
          <w:i w:val="0"/>
          <w:iCs w:val="0"/>
          <w:spacing w:val="2"/>
          <w:sz w:val="30"/>
          <w:szCs w:val="30"/>
        </w:rPr>
      </w:pPr>
    </w:p>
    <w:p w14:paraId="544CDA2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特要借着死败坏那掌死权的，就是魔鬼；</w:t>
      </w:r>
    </w:p>
    <w:p w14:paraId="543386C5">
      <w:pPr>
        <w:pStyle w:val="2"/>
        <w:spacing w:before="316" w:line="252" w:lineRule="auto"/>
        <w:ind w:right="2" w:firstLine="26"/>
        <w:jc w:val="both"/>
        <w:rPr>
          <w:rFonts w:hint="eastAsia"/>
          <w:b w:val="0"/>
          <w:bCs w:val="0"/>
          <w:i w:val="0"/>
          <w:iCs w:val="0"/>
          <w:spacing w:val="2"/>
          <w:sz w:val="30"/>
          <w:szCs w:val="30"/>
        </w:rPr>
      </w:pPr>
    </w:p>
    <w:p w14:paraId="05EBAC4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deliver them who through fear of death were all their lifetime subject to bondage.”</w:t>
      </w:r>
    </w:p>
    <w:p w14:paraId="3F4327DC">
      <w:pPr>
        <w:pStyle w:val="2"/>
        <w:spacing w:before="316" w:line="252" w:lineRule="auto"/>
        <w:ind w:right="2" w:firstLine="26"/>
        <w:jc w:val="both"/>
        <w:rPr>
          <w:rFonts w:hint="eastAsia"/>
          <w:b w:val="0"/>
          <w:bCs w:val="0"/>
          <w:i w:val="0"/>
          <w:iCs w:val="0"/>
          <w:spacing w:val="2"/>
          <w:sz w:val="30"/>
          <w:szCs w:val="30"/>
        </w:rPr>
      </w:pPr>
    </w:p>
    <w:p w14:paraId="13B1FC6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并要释放那些一生因怕死而为奴仆的人。”</w:t>
      </w:r>
    </w:p>
    <w:p w14:paraId="687985E0">
      <w:pPr>
        <w:pStyle w:val="2"/>
        <w:spacing w:before="316" w:line="252" w:lineRule="auto"/>
        <w:ind w:right="2" w:firstLine="26"/>
        <w:jc w:val="both"/>
        <w:rPr>
          <w:rFonts w:hint="eastAsia"/>
          <w:b w:val="0"/>
          <w:bCs w:val="0"/>
          <w:i w:val="0"/>
          <w:iCs w:val="0"/>
          <w:spacing w:val="2"/>
          <w:sz w:val="30"/>
          <w:szCs w:val="30"/>
        </w:rPr>
      </w:pPr>
    </w:p>
    <w:p w14:paraId="2B65509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Hence “both he that sanctifieth and they who are sanctified are all ofone,” verse 11.</w:t>
      </w:r>
    </w:p>
    <w:p w14:paraId="796911F4">
      <w:pPr>
        <w:pStyle w:val="2"/>
        <w:spacing w:before="316" w:line="252" w:lineRule="auto"/>
        <w:ind w:right="2" w:firstLine="26"/>
        <w:jc w:val="both"/>
        <w:rPr>
          <w:rFonts w:hint="eastAsia"/>
          <w:b w:val="0"/>
          <w:bCs w:val="0"/>
          <w:i w:val="0"/>
          <w:iCs w:val="0"/>
          <w:spacing w:val="2"/>
          <w:sz w:val="30"/>
          <w:szCs w:val="30"/>
        </w:rPr>
      </w:pPr>
    </w:p>
    <w:p w14:paraId="4E212C9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因此“那使人成圣的和那些得以成圣的，都是出于一”，第11节。</w:t>
      </w:r>
    </w:p>
    <w:p w14:paraId="70DED051">
      <w:pPr>
        <w:pStyle w:val="2"/>
        <w:spacing w:before="316" w:line="252" w:lineRule="auto"/>
        <w:ind w:right="2" w:firstLine="26"/>
        <w:jc w:val="both"/>
        <w:rPr>
          <w:rFonts w:hint="eastAsia"/>
          <w:b w:val="0"/>
          <w:bCs w:val="0"/>
          <w:i w:val="0"/>
          <w:iCs w:val="0"/>
          <w:spacing w:val="2"/>
          <w:sz w:val="30"/>
          <w:szCs w:val="30"/>
        </w:rPr>
      </w:pPr>
    </w:p>
    <w:p w14:paraId="6C24CD9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His infinite condescension, incoming into this communion and conjunction of nature with us, was before declared;</w:t>
      </w:r>
    </w:p>
    <w:p w14:paraId="4A044CE3">
      <w:pPr>
        <w:pStyle w:val="2"/>
        <w:spacing w:before="316" w:line="252" w:lineRule="auto"/>
        <w:ind w:right="2" w:firstLine="26"/>
        <w:jc w:val="both"/>
        <w:rPr>
          <w:rFonts w:hint="eastAsia"/>
          <w:b w:val="0"/>
          <w:bCs w:val="0"/>
          <w:i w:val="0"/>
          <w:iCs w:val="0"/>
          <w:spacing w:val="2"/>
          <w:sz w:val="30"/>
          <w:szCs w:val="30"/>
        </w:rPr>
      </w:pPr>
    </w:p>
    <w:p w14:paraId="173A587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祂无限的降卑，进入与我们这种本性的交通和联合，前面已经宣告过了；</w:t>
      </w:r>
    </w:p>
    <w:p w14:paraId="4FA4478B">
      <w:pPr>
        <w:pStyle w:val="2"/>
        <w:spacing w:before="316" w:line="252" w:lineRule="auto"/>
        <w:ind w:right="2" w:firstLine="26"/>
        <w:jc w:val="both"/>
        <w:rPr>
          <w:rFonts w:hint="eastAsia"/>
          <w:b w:val="0"/>
          <w:bCs w:val="0"/>
          <w:i w:val="0"/>
          <w:iCs w:val="0"/>
          <w:spacing w:val="2"/>
          <w:sz w:val="30"/>
          <w:szCs w:val="30"/>
        </w:rPr>
      </w:pPr>
    </w:p>
    <w:p w14:paraId="4F3060E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it is not common, like that between all other men, partakers of the same nature.</w:t>
      </w:r>
    </w:p>
    <w:p w14:paraId="0F12C9AF">
      <w:pPr>
        <w:pStyle w:val="2"/>
        <w:spacing w:before="316" w:line="252" w:lineRule="auto"/>
        <w:ind w:right="2" w:firstLine="26"/>
        <w:jc w:val="both"/>
        <w:rPr>
          <w:rFonts w:hint="eastAsia"/>
          <w:b w:val="0"/>
          <w:bCs w:val="0"/>
          <w:i w:val="0"/>
          <w:iCs w:val="0"/>
          <w:spacing w:val="2"/>
          <w:sz w:val="30"/>
          <w:szCs w:val="30"/>
        </w:rPr>
      </w:pPr>
    </w:p>
    <w:p w14:paraId="7670F8E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但它并不像所有其他分享同样本性的人之间的那种联合那样普遍。</w:t>
      </w:r>
    </w:p>
    <w:p w14:paraId="1E3736D2">
      <w:pPr>
        <w:pStyle w:val="2"/>
        <w:spacing w:before="316" w:line="252" w:lineRule="auto"/>
        <w:ind w:right="2" w:firstLine="26"/>
        <w:jc w:val="both"/>
        <w:rPr>
          <w:rFonts w:hint="eastAsia"/>
          <w:b w:val="0"/>
          <w:bCs w:val="0"/>
          <w:i w:val="0"/>
          <w:iCs w:val="0"/>
          <w:spacing w:val="2"/>
          <w:sz w:val="30"/>
          <w:szCs w:val="30"/>
        </w:rPr>
      </w:pPr>
    </w:p>
    <w:p w14:paraId="40496AF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 are two things wherein it was peculiar and eminent.</w:t>
      </w:r>
    </w:p>
    <w:p w14:paraId="7E949D8E">
      <w:pPr>
        <w:pStyle w:val="2"/>
        <w:spacing w:before="316" w:line="252" w:lineRule="auto"/>
        <w:ind w:right="2" w:firstLine="26"/>
        <w:jc w:val="both"/>
        <w:rPr>
          <w:rFonts w:hint="eastAsia"/>
          <w:b w:val="0"/>
          <w:bCs w:val="0"/>
          <w:i w:val="0"/>
          <w:iCs w:val="0"/>
          <w:spacing w:val="2"/>
          <w:sz w:val="30"/>
          <w:szCs w:val="30"/>
        </w:rPr>
      </w:pPr>
    </w:p>
    <w:p w14:paraId="7D5DACC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它在两件事上是独特而卓越的。</w:t>
      </w:r>
    </w:p>
    <w:p w14:paraId="74A8F60E">
      <w:pPr>
        <w:pStyle w:val="2"/>
        <w:spacing w:before="316" w:line="252" w:lineRule="auto"/>
        <w:ind w:right="2" w:firstLine="26"/>
        <w:jc w:val="both"/>
        <w:rPr>
          <w:rFonts w:hint="eastAsia"/>
          <w:b w:val="0"/>
          <w:bCs w:val="0"/>
          <w:i w:val="0"/>
          <w:iCs w:val="0"/>
          <w:spacing w:val="2"/>
          <w:sz w:val="30"/>
          <w:szCs w:val="30"/>
        </w:rPr>
      </w:pPr>
    </w:p>
    <w:p w14:paraId="2C79653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This conjunction between him and the church did not arise from a necessity of nature, but from a voluntary act of his will.</w:t>
      </w:r>
    </w:p>
    <w:p w14:paraId="257F846A">
      <w:pPr>
        <w:pStyle w:val="2"/>
        <w:spacing w:before="316" w:line="252" w:lineRule="auto"/>
        <w:ind w:right="2" w:firstLine="26"/>
        <w:jc w:val="both"/>
        <w:rPr>
          <w:rFonts w:hint="eastAsia"/>
          <w:b w:val="0"/>
          <w:bCs w:val="0"/>
          <w:i w:val="0"/>
          <w:iCs w:val="0"/>
          <w:spacing w:val="2"/>
          <w:sz w:val="30"/>
          <w:szCs w:val="30"/>
        </w:rPr>
      </w:pPr>
    </w:p>
    <w:p w14:paraId="649C56F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祂与教会之间的这种联合，并非源于本性的必然，而是源于祂意志的自愿行为。</w:t>
      </w:r>
    </w:p>
    <w:p w14:paraId="656F425A">
      <w:pPr>
        <w:pStyle w:val="2"/>
        <w:spacing w:before="316" w:line="252" w:lineRule="auto"/>
        <w:ind w:right="2" w:firstLine="26"/>
        <w:jc w:val="both"/>
        <w:rPr>
          <w:rFonts w:hint="eastAsia"/>
          <w:b w:val="0"/>
          <w:bCs w:val="0"/>
          <w:i w:val="0"/>
          <w:iCs w:val="0"/>
          <w:spacing w:val="2"/>
          <w:sz w:val="30"/>
          <w:szCs w:val="30"/>
        </w:rPr>
      </w:pPr>
    </w:p>
    <w:p w14:paraId="0D81F59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conjunction that is between all others is necessary.</w:t>
      </w:r>
    </w:p>
    <w:p w14:paraId="384B8096">
      <w:pPr>
        <w:pStyle w:val="2"/>
        <w:spacing w:before="316" w:line="252" w:lineRule="auto"/>
        <w:ind w:right="2" w:firstLine="26"/>
        <w:jc w:val="both"/>
        <w:rPr>
          <w:rFonts w:hint="eastAsia"/>
          <w:b w:val="0"/>
          <w:bCs w:val="0"/>
          <w:i w:val="0"/>
          <w:iCs w:val="0"/>
          <w:spacing w:val="2"/>
          <w:sz w:val="30"/>
          <w:szCs w:val="30"/>
        </w:rPr>
      </w:pPr>
    </w:p>
    <w:p w14:paraId="4C014D2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所有其他人之间的联合都是必然的。</w:t>
      </w:r>
    </w:p>
    <w:p w14:paraId="15FC588F">
      <w:pPr>
        <w:pStyle w:val="2"/>
        <w:spacing w:before="316" w:line="252" w:lineRule="auto"/>
        <w:ind w:right="2" w:firstLine="26"/>
        <w:jc w:val="both"/>
        <w:rPr>
          <w:rFonts w:hint="eastAsia"/>
          <w:b w:val="0"/>
          <w:bCs w:val="0"/>
          <w:i w:val="0"/>
          <w:iCs w:val="0"/>
          <w:spacing w:val="2"/>
          <w:sz w:val="30"/>
          <w:szCs w:val="30"/>
        </w:rPr>
      </w:pPr>
    </w:p>
    <w:p w14:paraId="760926F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Every man is every man ’s brother, Whether he will or no, by being a man.</w:t>
      </w:r>
    </w:p>
    <w:p w14:paraId="1D56D22D">
      <w:pPr>
        <w:pStyle w:val="2"/>
        <w:spacing w:before="316" w:line="252" w:lineRule="auto"/>
        <w:ind w:right="2" w:firstLine="26"/>
        <w:jc w:val="both"/>
        <w:rPr>
          <w:rFonts w:hint="eastAsia"/>
          <w:b w:val="0"/>
          <w:bCs w:val="0"/>
          <w:i w:val="0"/>
          <w:iCs w:val="0"/>
          <w:spacing w:val="2"/>
          <w:sz w:val="30"/>
          <w:szCs w:val="30"/>
        </w:rPr>
      </w:pPr>
    </w:p>
    <w:p w14:paraId="3C188E4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每个人都是每个人的弟兄，无论他愿意与否，只要他是人。</w:t>
      </w:r>
    </w:p>
    <w:p w14:paraId="4D1FFAB6">
      <w:pPr>
        <w:pStyle w:val="2"/>
        <w:spacing w:before="316" w:line="252" w:lineRule="auto"/>
        <w:ind w:right="2" w:firstLine="26"/>
        <w:jc w:val="both"/>
        <w:rPr>
          <w:rFonts w:hint="eastAsia"/>
          <w:b w:val="0"/>
          <w:bCs w:val="0"/>
          <w:i w:val="0"/>
          <w:iCs w:val="0"/>
          <w:spacing w:val="2"/>
          <w:sz w:val="30"/>
          <w:szCs w:val="30"/>
        </w:rPr>
      </w:pPr>
    </w:p>
    <w:p w14:paraId="4259D76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Natural generation, communicating to every one his subsistence in the same nature, prevent all acts of their own will and choice.</w:t>
      </w:r>
    </w:p>
    <w:p w14:paraId="15AAF8DF">
      <w:pPr>
        <w:pStyle w:val="2"/>
        <w:spacing w:before="316" w:line="252" w:lineRule="auto"/>
        <w:ind w:right="2" w:firstLine="26"/>
        <w:jc w:val="both"/>
        <w:rPr>
          <w:rFonts w:hint="eastAsia"/>
          <w:b w:val="0"/>
          <w:bCs w:val="0"/>
          <w:i w:val="0"/>
          <w:iCs w:val="0"/>
          <w:spacing w:val="2"/>
          <w:sz w:val="30"/>
          <w:szCs w:val="30"/>
        </w:rPr>
      </w:pPr>
    </w:p>
    <w:p w14:paraId="4608449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自然生殖，将每个人在同样本性中的存有传递给他，阻止了他们自己意志和选择的所有行动。</w:t>
      </w:r>
    </w:p>
    <w:p w14:paraId="209FBF30">
      <w:pPr>
        <w:pStyle w:val="2"/>
        <w:spacing w:before="316" w:line="252" w:lineRule="auto"/>
        <w:ind w:right="2" w:firstLine="26"/>
        <w:jc w:val="both"/>
        <w:rPr>
          <w:rFonts w:hint="eastAsia"/>
          <w:b w:val="0"/>
          <w:bCs w:val="0"/>
          <w:i w:val="0"/>
          <w:iCs w:val="0"/>
          <w:spacing w:val="2"/>
          <w:sz w:val="30"/>
          <w:szCs w:val="30"/>
        </w:rPr>
      </w:pPr>
    </w:p>
    <w:p w14:paraId="7743EBE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With the Lord Christ it was otherwise, as the text affirms.</w:t>
      </w:r>
    </w:p>
    <w:p w14:paraId="36558D6C">
      <w:pPr>
        <w:pStyle w:val="2"/>
        <w:spacing w:before="316" w:line="252" w:lineRule="auto"/>
        <w:ind w:right="2" w:firstLine="26"/>
        <w:jc w:val="both"/>
        <w:rPr>
          <w:rFonts w:hint="eastAsia"/>
          <w:b w:val="0"/>
          <w:bCs w:val="0"/>
          <w:i w:val="0"/>
          <w:iCs w:val="0"/>
          <w:spacing w:val="2"/>
          <w:sz w:val="30"/>
          <w:szCs w:val="30"/>
        </w:rPr>
      </w:pPr>
    </w:p>
    <w:p w14:paraId="243696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主基督的情况则不然，正如经文所肯定的。</w:t>
      </w:r>
    </w:p>
    <w:p w14:paraId="69EE27C8">
      <w:pPr>
        <w:pStyle w:val="2"/>
        <w:spacing w:before="316" w:line="252" w:lineRule="auto"/>
        <w:ind w:right="2" w:firstLine="26"/>
        <w:jc w:val="both"/>
        <w:rPr>
          <w:rFonts w:hint="eastAsia"/>
          <w:b w:val="0"/>
          <w:bCs w:val="0"/>
          <w:i w:val="0"/>
          <w:iCs w:val="0"/>
          <w:spacing w:val="2"/>
          <w:sz w:val="30"/>
          <w:szCs w:val="30"/>
        </w:rPr>
      </w:pPr>
    </w:p>
    <w:p w14:paraId="463B632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such reasons as are there expressed, he did, by an act of his own will, partake of flesh and blood, or came into this conjunction with us.</w:t>
      </w:r>
    </w:p>
    <w:p w14:paraId="6F976E19">
      <w:pPr>
        <w:pStyle w:val="2"/>
        <w:spacing w:before="316" w:line="252" w:lineRule="auto"/>
        <w:ind w:right="2" w:firstLine="26"/>
        <w:jc w:val="both"/>
        <w:rPr>
          <w:rFonts w:hint="eastAsia"/>
          <w:b w:val="0"/>
          <w:bCs w:val="0"/>
          <w:i w:val="0"/>
          <w:iCs w:val="0"/>
          <w:spacing w:val="2"/>
          <w:sz w:val="30"/>
          <w:szCs w:val="30"/>
        </w:rPr>
      </w:pPr>
    </w:p>
    <w:p w14:paraId="47A9BAE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由于那里所表达的那些原因，祂借着自己意志的行动，分享了血肉之体，或与我们进入了这种联合。</w:t>
      </w:r>
    </w:p>
    <w:p w14:paraId="56A91975">
      <w:pPr>
        <w:pStyle w:val="2"/>
        <w:spacing w:before="316" w:line="252" w:lineRule="auto"/>
        <w:ind w:right="2" w:firstLine="26"/>
        <w:jc w:val="both"/>
        <w:rPr>
          <w:rFonts w:hint="eastAsia"/>
          <w:b w:val="0"/>
          <w:bCs w:val="0"/>
          <w:i w:val="0"/>
          <w:iCs w:val="0"/>
          <w:spacing w:val="2"/>
          <w:sz w:val="30"/>
          <w:szCs w:val="30"/>
        </w:rPr>
      </w:pPr>
    </w:p>
    <w:p w14:paraId="38BFA29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did it of his own choice, because the children did partake of the same.</w:t>
      </w:r>
    </w:p>
    <w:p w14:paraId="0078803E">
      <w:pPr>
        <w:pStyle w:val="2"/>
        <w:spacing w:before="316" w:line="252" w:lineRule="auto"/>
        <w:ind w:right="2" w:firstLine="26"/>
        <w:jc w:val="both"/>
        <w:rPr>
          <w:rFonts w:hint="eastAsia"/>
          <w:b w:val="0"/>
          <w:bCs w:val="0"/>
          <w:i w:val="0"/>
          <w:iCs w:val="0"/>
          <w:spacing w:val="2"/>
          <w:sz w:val="30"/>
          <w:szCs w:val="30"/>
        </w:rPr>
      </w:pPr>
    </w:p>
    <w:p w14:paraId="210F18C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祂这样做是出于自己的选择，因为儿女也分享了同样的。</w:t>
      </w:r>
    </w:p>
    <w:p w14:paraId="1EB39131">
      <w:pPr>
        <w:pStyle w:val="2"/>
        <w:spacing w:before="316" w:line="252" w:lineRule="auto"/>
        <w:ind w:right="2" w:firstLine="26"/>
        <w:jc w:val="both"/>
        <w:rPr>
          <w:rFonts w:hint="eastAsia"/>
          <w:b w:val="0"/>
          <w:bCs w:val="0"/>
          <w:i w:val="0"/>
          <w:iCs w:val="0"/>
          <w:spacing w:val="2"/>
          <w:sz w:val="30"/>
          <w:szCs w:val="30"/>
        </w:rPr>
      </w:pPr>
    </w:p>
    <w:p w14:paraId="3ABC25B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would be what the children were.</w:t>
      </w:r>
    </w:p>
    <w:p w14:paraId="1F2D2598">
      <w:pPr>
        <w:pStyle w:val="2"/>
        <w:spacing w:before="316" w:line="252" w:lineRule="auto"/>
        <w:ind w:right="2" w:firstLine="26"/>
        <w:jc w:val="both"/>
        <w:rPr>
          <w:rFonts w:hint="eastAsia"/>
          <w:b w:val="0"/>
          <w:bCs w:val="0"/>
          <w:i w:val="0"/>
          <w:iCs w:val="0"/>
          <w:spacing w:val="2"/>
          <w:sz w:val="30"/>
          <w:szCs w:val="30"/>
        </w:rPr>
      </w:pPr>
    </w:p>
    <w:p w14:paraId="7E4200E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祂愿意成为儿女的样子。</w:t>
      </w:r>
    </w:p>
    <w:p w14:paraId="12DF4B5A">
      <w:pPr>
        <w:pStyle w:val="2"/>
        <w:spacing w:before="316" w:line="252" w:lineRule="auto"/>
        <w:ind w:right="2" w:firstLine="26"/>
        <w:jc w:val="both"/>
        <w:rPr>
          <w:rFonts w:hint="eastAsia"/>
          <w:b w:val="0"/>
          <w:bCs w:val="0"/>
          <w:i w:val="0"/>
          <w:iCs w:val="0"/>
          <w:spacing w:val="2"/>
          <w:sz w:val="30"/>
          <w:szCs w:val="30"/>
        </w:rPr>
      </w:pPr>
    </w:p>
    <w:p w14:paraId="4BE894A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Wherefore the conjunction of Christ in human nature with the church is ineffably distinct from that common conjunction which is amongst all others in the same nature.</w:t>
      </w:r>
    </w:p>
    <w:p w14:paraId="16889384">
      <w:pPr>
        <w:pStyle w:val="2"/>
        <w:spacing w:before="316" w:line="252" w:lineRule="auto"/>
        <w:ind w:right="2" w:firstLine="26"/>
        <w:jc w:val="both"/>
        <w:rPr>
          <w:rFonts w:hint="eastAsia"/>
          <w:b w:val="0"/>
          <w:bCs w:val="0"/>
          <w:i w:val="0"/>
          <w:iCs w:val="0"/>
          <w:spacing w:val="2"/>
          <w:sz w:val="30"/>
          <w:szCs w:val="30"/>
        </w:rPr>
      </w:pPr>
    </w:p>
    <w:p w14:paraId="3777811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因此，基督在人性中与教会的联合，与所有其他人在同样本性中的那种普遍联合，有着难以言喻的区别。</w:t>
      </w:r>
    </w:p>
    <w:p w14:paraId="160B3A20">
      <w:pPr>
        <w:pStyle w:val="2"/>
        <w:spacing w:before="316" w:line="252" w:lineRule="auto"/>
        <w:ind w:right="2" w:firstLine="26"/>
        <w:jc w:val="both"/>
        <w:rPr>
          <w:rFonts w:hint="eastAsia"/>
          <w:b w:val="0"/>
          <w:bCs w:val="0"/>
          <w:i w:val="0"/>
          <w:iCs w:val="0"/>
          <w:spacing w:val="2"/>
          <w:sz w:val="30"/>
          <w:szCs w:val="30"/>
        </w:rPr>
      </w:pPr>
    </w:p>
    <w:p w14:paraId="6C84373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therefore, although it should not be meet amongst mere men, that one should act and suffer in the stead of others, because they are all thus related to one another, as it were, whether they will or no;</w:t>
      </w:r>
    </w:p>
    <w:p w14:paraId="6BA899B9">
      <w:pPr>
        <w:pStyle w:val="2"/>
        <w:spacing w:before="316" w:line="252" w:lineRule="auto"/>
        <w:ind w:right="2" w:firstLine="26"/>
        <w:jc w:val="both"/>
        <w:rPr>
          <w:rFonts w:hint="eastAsia"/>
          <w:b w:val="0"/>
          <w:bCs w:val="0"/>
          <w:i w:val="0"/>
          <w:iCs w:val="0"/>
          <w:spacing w:val="2"/>
          <w:sz w:val="30"/>
          <w:szCs w:val="30"/>
        </w:rPr>
      </w:pPr>
    </w:p>
    <w:p w14:paraId="4521C7A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因此，虽然在纯粹的人中间，一个人代替另一个人行动和受苦可能是不合适的，因为他们所有人都以这种方式相互关联，仿佛无论他们愿意与否；</w:t>
      </w:r>
    </w:p>
    <w:p w14:paraId="2C1F013F">
      <w:pPr>
        <w:pStyle w:val="2"/>
        <w:spacing w:before="316" w:line="252" w:lineRule="auto"/>
        <w:ind w:right="2" w:firstLine="26"/>
        <w:jc w:val="both"/>
        <w:rPr>
          <w:rFonts w:hint="eastAsia"/>
          <w:b w:val="0"/>
          <w:bCs w:val="0"/>
          <w:i w:val="0"/>
          <w:iCs w:val="0"/>
          <w:spacing w:val="2"/>
          <w:sz w:val="30"/>
          <w:szCs w:val="30"/>
        </w:rPr>
      </w:pPr>
    </w:p>
    <w:p w14:paraId="497720C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yet this could not reach the Lord Christ, who, in a strange and wonderful manner, came into this conjunction by a mere act of his own.</w:t>
      </w:r>
    </w:p>
    <w:p w14:paraId="68806044">
      <w:pPr>
        <w:pStyle w:val="2"/>
        <w:spacing w:before="316" w:line="252" w:lineRule="auto"/>
        <w:ind w:right="2" w:firstLine="26"/>
        <w:jc w:val="both"/>
        <w:rPr>
          <w:rFonts w:hint="eastAsia"/>
          <w:b w:val="0"/>
          <w:bCs w:val="0"/>
          <w:i w:val="0"/>
          <w:iCs w:val="0"/>
          <w:spacing w:val="2"/>
          <w:sz w:val="30"/>
          <w:szCs w:val="30"/>
        </w:rPr>
      </w:pPr>
    </w:p>
    <w:p w14:paraId="18BD75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然而这却不能触及主基督，祂以一种奇异而奇妙的方式，单凭自己的行动进入了这种联合。</w:t>
      </w:r>
    </w:p>
    <w:p w14:paraId="121D43CE">
      <w:pPr>
        <w:pStyle w:val="2"/>
        <w:spacing w:before="316" w:line="252" w:lineRule="auto"/>
        <w:ind w:right="2" w:firstLine="26"/>
        <w:jc w:val="both"/>
        <w:rPr>
          <w:rFonts w:hint="eastAsia"/>
          <w:b w:val="0"/>
          <w:bCs w:val="0"/>
          <w:i w:val="0"/>
          <w:iCs w:val="0"/>
          <w:spacing w:val="2"/>
          <w:sz w:val="30"/>
          <w:szCs w:val="30"/>
        </w:rPr>
      </w:pPr>
    </w:p>
    <w:p w14:paraId="25791DF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He came into it on this design, and for this only end, – namely, that in our nature, taken to be his own, he might do and suffer what was to be done and suffered for the church:</w:t>
      </w:r>
    </w:p>
    <w:p w14:paraId="4D09813A">
      <w:pPr>
        <w:pStyle w:val="2"/>
        <w:spacing w:before="316" w:line="252" w:lineRule="auto"/>
        <w:ind w:right="2" w:firstLine="26"/>
        <w:jc w:val="both"/>
        <w:rPr>
          <w:rFonts w:hint="eastAsia"/>
          <w:b w:val="0"/>
          <w:bCs w:val="0"/>
          <w:i w:val="0"/>
          <w:iCs w:val="0"/>
          <w:spacing w:val="2"/>
          <w:sz w:val="30"/>
          <w:szCs w:val="30"/>
        </w:rPr>
      </w:pPr>
    </w:p>
    <w:p w14:paraId="6BB0377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祂进入这种联合是为此目的，且惟独为此目的——即，在祂所取的、成为祂自己的我们的本性中，祂可以为教会做并受那当做和当受的：</w:t>
      </w:r>
    </w:p>
    <w:p w14:paraId="493B0958">
      <w:pPr>
        <w:pStyle w:val="2"/>
        <w:spacing w:before="316" w:line="252" w:lineRule="auto"/>
        <w:ind w:right="2" w:firstLine="26"/>
        <w:jc w:val="both"/>
        <w:rPr>
          <w:rFonts w:hint="eastAsia"/>
          <w:b w:val="0"/>
          <w:bCs w:val="0"/>
          <w:i w:val="0"/>
          <w:iCs w:val="0"/>
          <w:spacing w:val="2"/>
          <w:sz w:val="30"/>
          <w:szCs w:val="30"/>
        </w:rPr>
      </w:pPr>
    </w:p>
    <w:p w14:paraId="130350E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it is added in the text, “ That by death he might destroy him who had the power of death;</w:t>
      </w:r>
    </w:p>
    <w:p w14:paraId="192271F7">
      <w:pPr>
        <w:pStyle w:val="2"/>
        <w:spacing w:before="316" w:line="252" w:lineRule="auto"/>
        <w:ind w:right="2" w:firstLine="26"/>
        <w:jc w:val="both"/>
        <w:rPr>
          <w:rFonts w:hint="eastAsia"/>
          <w:b w:val="0"/>
          <w:bCs w:val="0"/>
          <w:i w:val="0"/>
          <w:iCs w:val="0"/>
          <w:spacing w:val="2"/>
          <w:sz w:val="30"/>
          <w:szCs w:val="30"/>
        </w:rPr>
      </w:pPr>
    </w:p>
    <w:p w14:paraId="1E45DD7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所以经文补充说：“特要借着死败坏那掌死权的；</w:t>
      </w:r>
    </w:p>
    <w:p w14:paraId="0DCD41BC">
      <w:pPr>
        <w:pStyle w:val="2"/>
        <w:spacing w:before="316" w:line="252" w:lineRule="auto"/>
        <w:ind w:right="2" w:firstLine="26"/>
        <w:jc w:val="both"/>
        <w:rPr>
          <w:rFonts w:hint="eastAsia"/>
          <w:b w:val="0"/>
          <w:bCs w:val="0"/>
          <w:i w:val="0"/>
          <w:iCs w:val="0"/>
          <w:spacing w:val="2"/>
          <w:sz w:val="30"/>
          <w:szCs w:val="30"/>
        </w:rPr>
      </w:pPr>
    </w:p>
    <w:p w14:paraId="78B38DF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deliver them who through fear of death were subject to bondage.”</w:t>
      </w:r>
    </w:p>
    <w:p w14:paraId="37B788BC">
      <w:pPr>
        <w:pStyle w:val="2"/>
        <w:spacing w:before="316" w:line="252" w:lineRule="auto"/>
        <w:ind w:right="2" w:firstLine="26"/>
        <w:jc w:val="both"/>
        <w:rPr>
          <w:rFonts w:hint="eastAsia"/>
          <w:b w:val="0"/>
          <w:bCs w:val="0"/>
          <w:i w:val="0"/>
          <w:iCs w:val="0"/>
          <w:spacing w:val="2"/>
          <w:sz w:val="30"/>
          <w:szCs w:val="30"/>
        </w:rPr>
      </w:pPr>
    </w:p>
    <w:p w14:paraId="56BD34E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并要释放那些因怕死而为奴仆的人。”</w:t>
      </w:r>
    </w:p>
    <w:p w14:paraId="79D47978">
      <w:pPr>
        <w:pStyle w:val="2"/>
        <w:spacing w:before="316" w:line="252" w:lineRule="auto"/>
        <w:ind w:right="2" w:firstLine="26"/>
        <w:jc w:val="both"/>
        <w:rPr>
          <w:rFonts w:hint="eastAsia"/>
          <w:b w:val="0"/>
          <w:bCs w:val="0"/>
          <w:i w:val="0"/>
          <w:iCs w:val="0"/>
          <w:spacing w:val="2"/>
          <w:sz w:val="30"/>
          <w:szCs w:val="30"/>
        </w:rPr>
      </w:pPr>
    </w:p>
    <w:p w14:paraId="6654551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was the only end of his conjunction in nature with the church;</w:t>
      </w:r>
    </w:p>
    <w:p w14:paraId="169E9F0B">
      <w:pPr>
        <w:pStyle w:val="2"/>
        <w:spacing w:before="316" w:line="252" w:lineRule="auto"/>
        <w:ind w:right="2" w:firstLine="26"/>
        <w:jc w:val="both"/>
        <w:rPr>
          <w:rFonts w:hint="eastAsia"/>
          <w:b w:val="0"/>
          <w:bCs w:val="0"/>
          <w:i w:val="0"/>
          <w:iCs w:val="0"/>
          <w:spacing w:val="2"/>
          <w:sz w:val="30"/>
          <w:szCs w:val="30"/>
        </w:rPr>
      </w:pPr>
    </w:p>
    <w:p w14:paraId="38E7BED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这是祂在本性上与教会联合的唯一目的；</w:t>
      </w:r>
    </w:p>
    <w:p w14:paraId="42A84D7A">
      <w:pPr>
        <w:pStyle w:val="2"/>
        <w:spacing w:before="316" w:line="252" w:lineRule="auto"/>
        <w:ind w:right="2" w:firstLine="26"/>
        <w:jc w:val="both"/>
        <w:rPr>
          <w:rFonts w:hint="eastAsia"/>
          <w:b w:val="0"/>
          <w:bCs w:val="0"/>
          <w:i w:val="0"/>
          <w:iCs w:val="0"/>
          <w:spacing w:val="2"/>
          <w:sz w:val="30"/>
          <w:szCs w:val="30"/>
        </w:rPr>
      </w:pPr>
    </w:p>
    <w:p w14:paraId="74D6B4B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this puts the case between him and it at a vast distance from what is or maybe between other men.</w:t>
      </w:r>
    </w:p>
    <w:p w14:paraId="4264A3C6">
      <w:pPr>
        <w:pStyle w:val="2"/>
        <w:spacing w:before="316" w:line="252" w:lineRule="auto"/>
        <w:ind w:right="2" w:firstLine="26"/>
        <w:jc w:val="both"/>
        <w:rPr>
          <w:rFonts w:hint="eastAsia"/>
          <w:b w:val="0"/>
          <w:bCs w:val="0"/>
          <w:i w:val="0"/>
          <w:iCs w:val="0"/>
          <w:spacing w:val="2"/>
          <w:sz w:val="30"/>
          <w:szCs w:val="30"/>
        </w:rPr>
      </w:pPr>
    </w:p>
    <w:p w14:paraId="124FFF5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这就使祂与教会之间的情况，与其他人之间的情况或可能的情况，相去甚远。</w:t>
      </w:r>
    </w:p>
    <w:p w14:paraId="44386F01">
      <w:pPr>
        <w:pStyle w:val="2"/>
        <w:spacing w:before="316" w:line="252" w:lineRule="auto"/>
        <w:ind w:right="2" w:firstLine="26"/>
        <w:jc w:val="both"/>
        <w:rPr>
          <w:rFonts w:hint="eastAsia"/>
          <w:b w:val="0"/>
          <w:bCs w:val="0"/>
          <w:i w:val="0"/>
          <w:iCs w:val="0"/>
          <w:spacing w:val="2"/>
          <w:sz w:val="30"/>
          <w:szCs w:val="30"/>
        </w:rPr>
      </w:pPr>
    </w:p>
    <w:p w14:paraId="10983F0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It is a foolish thing to argue, that because a mere participation of the same nature among men is not sufficient to warrant the righteousness of punishing one for another, – therefore the conjunction in the same nature between Christ and the church is not a sufficient and just foundation of his suffering for us, and in our stead.</w:t>
      </w:r>
    </w:p>
    <w:p w14:paraId="4999190A">
      <w:pPr>
        <w:pStyle w:val="2"/>
        <w:spacing w:before="316" w:line="252" w:lineRule="auto"/>
        <w:ind w:right="2" w:firstLine="26"/>
        <w:jc w:val="both"/>
        <w:rPr>
          <w:rFonts w:hint="eastAsia"/>
          <w:b w:val="0"/>
          <w:bCs w:val="0"/>
          <w:i w:val="0"/>
          <w:iCs w:val="0"/>
          <w:spacing w:val="2"/>
          <w:sz w:val="30"/>
          <w:szCs w:val="30"/>
        </w:rPr>
      </w:pPr>
    </w:p>
    <w:p w14:paraId="0B85734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争论说，因为人与人之间仅仅分享同样的本性，不足以保证惩罚一个人代替另一个人的公义性——因此基督与教会在同样本性中的联合，并非祂为我们受苦、代替我们受苦的充分而公正的基础，这是一件愚蠢的事。</w:t>
      </w:r>
    </w:p>
    <w:p w14:paraId="22A6CD13">
      <w:pPr>
        <w:pStyle w:val="2"/>
        <w:spacing w:before="316" w:line="252" w:lineRule="auto"/>
        <w:ind w:right="2" w:firstLine="26"/>
        <w:jc w:val="both"/>
        <w:rPr>
          <w:rFonts w:hint="eastAsia"/>
          <w:b w:val="0"/>
          <w:bCs w:val="0"/>
          <w:i w:val="0"/>
          <w:iCs w:val="0"/>
          <w:spacing w:val="2"/>
          <w:sz w:val="30"/>
          <w:szCs w:val="30"/>
        </w:rPr>
      </w:pPr>
    </w:p>
    <w:p w14:paraId="4FC9BBA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by an act of his own will and choice, he did partake of our nature, and that for this very end, that therein he might suffer for us;</w:t>
      </w:r>
    </w:p>
    <w:p w14:paraId="232A6BBF">
      <w:pPr>
        <w:pStyle w:val="2"/>
        <w:spacing w:before="316" w:line="252" w:lineRule="auto"/>
        <w:ind w:right="2" w:firstLine="26"/>
        <w:jc w:val="both"/>
        <w:rPr>
          <w:rFonts w:hint="eastAsia"/>
          <w:b w:val="0"/>
          <w:bCs w:val="0"/>
          <w:i w:val="0"/>
          <w:iCs w:val="0"/>
          <w:spacing w:val="2"/>
          <w:sz w:val="30"/>
          <w:szCs w:val="30"/>
        </w:rPr>
      </w:pPr>
    </w:p>
    <w:p w14:paraId="7E12363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因为，借着祂自己意志和选择的行动，祂分享了我们的本性，并且正是为此目的，使祂可以在其中为我们受苦；</w:t>
      </w:r>
    </w:p>
    <w:p w14:paraId="77E2CFBD">
      <w:pPr>
        <w:pStyle w:val="2"/>
        <w:spacing w:before="316" w:line="252" w:lineRule="auto"/>
        <w:ind w:right="2" w:firstLine="26"/>
        <w:jc w:val="both"/>
        <w:rPr>
          <w:rFonts w:hint="eastAsia"/>
          <w:b w:val="0"/>
          <w:bCs w:val="0"/>
          <w:i w:val="0"/>
          <w:iCs w:val="0"/>
          <w:spacing w:val="2"/>
          <w:sz w:val="30"/>
          <w:szCs w:val="30"/>
        </w:rPr>
      </w:pPr>
    </w:p>
    <w:p w14:paraId="7EA401A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as the Holy Ghost expressly declares.</w:t>
      </w:r>
    </w:p>
    <w:p w14:paraId="7F3760ED">
      <w:pPr>
        <w:pStyle w:val="2"/>
        <w:spacing w:before="316" w:line="252" w:lineRule="auto"/>
        <w:ind w:right="2" w:firstLine="26"/>
        <w:jc w:val="both"/>
        <w:rPr>
          <w:rFonts w:hint="eastAsia"/>
          <w:b w:val="0"/>
          <w:bCs w:val="0"/>
          <w:i w:val="0"/>
          <w:iCs w:val="0"/>
          <w:spacing w:val="2"/>
          <w:sz w:val="30"/>
          <w:szCs w:val="30"/>
        </w:rPr>
      </w:pPr>
    </w:p>
    <w:p w14:paraId="3451FBF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正如圣灵明确宣告的。</w:t>
      </w:r>
    </w:p>
    <w:p w14:paraId="76271754">
      <w:pPr>
        <w:pStyle w:val="2"/>
        <w:spacing w:before="316" w:line="252" w:lineRule="auto"/>
        <w:ind w:right="2" w:firstLine="26"/>
        <w:jc w:val="both"/>
        <w:rPr>
          <w:rFonts w:hint="eastAsia"/>
          <w:b w:val="0"/>
          <w:bCs w:val="0"/>
          <w:i w:val="0"/>
          <w:iCs w:val="0"/>
          <w:spacing w:val="2"/>
          <w:sz w:val="30"/>
          <w:szCs w:val="30"/>
        </w:rPr>
      </w:pPr>
    </w:p>
    <w:p w14:paraId="0A11D76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Amongst others, there neither is nor can be any thing of this nature, and so no objection from what is equal or unequal among them can arise against what is equal between Christ and the church.</w:t>
      </w:r>
    </w:p>
    <w:p w14:paraId="10D36755">
      <w:pPr>
        <w:pStyle w:val="2"/>
        <w:spacing w:before="316" w:line="252" w:lineRule="auto"/>
        <w:ind w:right="2" w:firstLine="26"/>
        <w:jc w:val="both"/>
        <w:rPr>
          <w:rFonts w:hint="eastAsia"/>
          <w:b w:val="0"/>
          <w:bCs w:val="0"/>
          <w:i w:val="0"/>
          <w:iCs w:val="0"/>
          <w:spacing w:val="2"/>
          <w:sz w:val="30"/>
          <w:szCs w:val="30"/>
        </w:rPr>
      </w:pPr>
    </w:p>
    <w:p w14:paraId="4DF8AD6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在其他人中间，既没有也不可能有任何这类性质的事物，因此，从他们中间什么是平等或不平等的，不可能产生反对基督与教会之间什么是平等的异议。</w:t>
      </w:r>
    </w:p>
    <w:p w14:paraId="0ABF9549">
      <w:pPr>
        <w:pStyle w:val="2"/>
        <w:spacing w:before="316" w:line="252" w:lineRule="auto"/>
        <w:ind w:right="2" w:firstLine="26"/>
        <w:jc w:val="both"/>
        <w:rPr>
          <w:rFonts w:hint="eastAsia"/>
          <w:b w:val="0"/>
          <w:bCs w:val="0"/>
          <w:i w:val="0"/>
          <w:iCs w:val="0"/>
          <w:spacing w:val="2"/>
          <w:sz w:val="30"/>
          <w:szCs w:val="30"/>
        </w:rPr>
      </w:pPr>
    </w:p>
    <w:p w14:paraId="7E3992C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herein is he glorious and precious unto them that believe, as we shall see immediately.</w:t>
      </w:r>
    </w:p>
    <w:p w14:paraId="2731F880">
      <w:pPr>
        <w:pStyle w:val="2"/>
        <w:spacing w:before="316" w:line="252" w:lineRule="auto"/>
        <w:ind w:right="2" w:firstLine="26"/>
        <w:jc w:val="both"/>
        <w:rPr>
          <w:rFonts w:hint="eastAsia"/>
          <w:b w:val="0"/>
          <w:bCs w:val="0"/>
          <w:i w:val="0"/>
          <w:iCs w:val="0"/>
          <w:spacing w:val="2"/>
          <w:sz w:val="30"/>
          <w:szCs w:val="30"/>
        </w:rPr>
      </w:pPr>
    </w:p>
    <w:p w14:paraId="527D555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在此祂对相信的人来说是荣耀和宝贵的，正如我们将立即看到的。</w:t>
      </w:r>
    </w:p>
    <w:p w14:paraId="1C5845CA">
      <w:pPr>
        <w:pStyle w:val="2"/>
        <w:spacing w:before="316" w:line="252" w:lineRule="auto"/>
        <w:ind w:right="2" w:firstLine="26"/>
        <w:jc w:val="both"/>
        <w:rPr>
          <w:rFonts w:hint="eastAsia"/>
          <w:b w:val="0"/>
          <w:bCs w:val="0"/>
          <w:i w:val="0"/>
          <w:iCs w:val="0"/>
          <w:spacing w:val="2"/>
          <w:sz w:val="30"/>
          <w:szCs w:val="30"/>
        </w:rPr>
      </w:pPr>
    </w:p>
    <w:p w14:paraId="0862471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 is a mystical conjunction between Christ and the church, which answers all the most strict, real, or moral unions or conjunctions between other persons or things.</w:t>
      </w:r>
    </w:p>
    <w:p w14:paraId="3D154570">
      <w:pPr>
        <w:pStyle w:val="2"/>
        <w:spacing w:before="316" w:line="252" w:lineRule="auto"/>
        <w:ind w:right="2" w:firstLine="26"/>
        <w:jc w:val="both"/>
        <w:rPr>
          <w:rFonts w:hint="eastAsia"/>
          <w:b w:val="0"/>
          <w:bCs w:val="0"/>
          <w:i w:val="0"/>
          <w:iCs w:val="0"/>
          <w:spacing w:val="2"/>
          <w:sz w:val="30"/>
          <w:szCs w:val="30"/>
        </w:rPr>
      </w:pPr>
    </w:p>
    <w:p w14:paraId="58A0682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基督与教会之间有一种奥秘的联合，这种联合回应了其他个人或事物之间所有最严格、真实或道德的联合或结合。</w:t>
      </w:r>
    </w:p>
    <w:p w14:paraId="73299E1D">
      <w:pPr>
        <w:pStyle w:val="2"/>
        <w:spacing w:before="316" w:line="252" w:lineRule="auto"/>
        <w:ind w:right="2" w:firstLine="26"/>
        <w:jc w:val="both"/>
        <w:rPr>
          <w:rFonts w:hint="eastAsia"/>
          <w:b w:val="0"/>
          <w:bCs w:val="0"/>
          <w:i w:val="0"/>
          <w:iCs w:val="0"/>
          <w:spacing w:val="2"/>
          <w:sz w:val="30"/>
          <w:szCs w:val="30"/>
        </w:rPr>
      </w:pPr>
    </w:p>
    <w:p w14:paraId="0B6D299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Such is the conjunction between the head of a body and its members, or the tree of the vine and its branches, which are real;</w:t>
      </w:r>
    </w:p>
    <w:p w14:paraId="06DC915A">
      <w:pPr>
        <w:pStyle w:val="2"/>
        <w:spacing w:before="316" w:line="252" w:lineRule="auto"/>
        <w:ind w:right="2" w:firstLine="26"/>
        <w:jc w:val="both"/>
        <w:rPr>
          <w:rFonts w:hint="eastAsia"/>
          <w:b w:val="0"/>
          <w:bCs w:val="0"/>
          <w:i w:val="0"/>
          <w:iCs w:val="0"/>
          <w:spacing w:val="2"/>
          <w:sz w:val="30"/>
          <w:szCs w:val="30"/>
        </w:rPr>
      </w:pPr>
    </w:p>
    <w:p w14:paraId="01975CF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例如身体的头与其肢体的联合，或葡萄树与其枝条的联合，这些都是真实的；</w:t>
      </w:r>
    </w:p>
    <w:p w14:paraId="013F29DE">
      <w:pPr>
        <w:pStyle w:val="2"/>
        <w:spacing w:before="316" w:line="252" w:lineRule="auto"/>
        <w:ind w:right="2" w:firstLine="26"/>
        <w:jc w:val="both"/>
        <w:rPr>
          <w:rFonts w:hint="eastAsia"/>
          <w:b w:val="0"/>
          <w:bCs w:val="0"/>
          <w:i w:val="0"/>
          <w:iCs w:val="0"/>
          <w:spacing w:val="2"/>
          <w:sz w:val="30"/>
          <w:szCs w:val="30"/>
        </w:rPr>
      </w:pPr>
    </w:p>
    <w:p w14:paraId="283233C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or between a husband and wife, which is moral and real also.</w:t>
      </w:r>
    </w:p>
    <w:p w14:paraId="528837F1">
      <w:pPr>
        <w:pStyle w:val="2"/>
        <w:spacing w:before="316" w:line="252" w:lineRule="auto"/>
        <w:ind w:right="2" w:firstLine="26"/>
        <w:jc w:val="both"/>
        <w:rPr>
          <w:rFonts w:hint="eastAsia"/>
          <w:b w:val="0"/>
          <w:bCs w:val="0"/>
          <w:i w:val="0"/>
          <w:iCs w:val="0"/>
          <w:spacing w:val="2"/>
          <w:sz w:val="30"/>
          <w:szCs w:val="30"/>
        </w:rPr>
      </w:pPr>
    </w:p>
    <w:p w14:paraId="1EB9E0F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或者丈夫与妻子之间的联合，这也是道德的和真实的。</w:t>
      </w:r>
    </w:p>
    <w:p w14:paraId="79C0C574">
      <w:pPr>
        <w:pStyle w:val="2"/>
        <w:spacing w:before="316" w:line="252" w:lineRule="auto"/>
        <w:ind w:right="2" w:firstLine="26"/>
        <w:jc w:val="both"/>
        <w:rPr>
          <w:rFonts w:hint="eastAsia"/>
          <w:b w:val="0"/>
          <w:bCs w:val="0"/>
          <w:i w:val="0"/>
          <w:iCs w:val="0"/>
          <w:spacing w:val="2"/>
          <w:sz w:val="30"/>
          <w:szCs w:val="30"/>
        </w:rPr>
      </w:pPr>
    </w:p>
    <w:p w14:paraId="214FD42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That there is such a conjunction between Christ and his church the Scripture plentifully declares, as also that it is the foundation of the equity of his suffering in its stead.</w:t>
      </w:r>
    </w:p>
    <w:p w14:paraId="4AAAE046">
      <w:pPr>
        <w:pStyle w:val="2"/>
        <w:spacing w:before="316" w:line="252" w:lineRule="auto"/>
        <w:ind w:right="2" w:firstLine="26"/>
        <w:jc w:val="both"/>
        <w:rPr>
          <w:rFonts w:hint="eastAsia"/>
          <w:b w:val="0"/>
          <w:bCs w:val="0"/>
          <w:i w:val="0"/>
          <w:iCs w:val="0"/>
          <w:spacing w:val="2"/>
          <w:sz w:val="30"/>
          <w:szCs w:val="30"/>
        </w:rPr>
      </w:pPr>
    </w:p>
    <w:p w14:paraId="1B87A08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圣经充分宣告了基督与祂的教会之间有这样的联合，并且这也是祂代替教会受苦之公平性的根基。</w:t>
      </w:r>
    </w:p>
    <w:p w14:paraId="5DF2D531">
      <w:pPr>
        <w:pStyle w:val="2"/>
        <w:spacing w:before="316" w:line="252" w:lineRule="auto"/>
        <w:ind w:right="2" w:firstLine="26"/>
        <w:jc w:val="both"/>
        <w:rPr>
          <w:rFonts w:hint="eastAsia"/>
          <w:b w:val="0"/>
          <w:bCs w:val="0"/>
          <w:i w:val="0"/>
          <w:iCs w:val="0"/>
          <w:spacing w:val="2"/>
          <w:sz w:val="30"/>
          <w:szCs w:val="30"/>
        </w:rPr>
      </w:pPr>
    </w:p>
    <w:p w14:paraId="4DBF725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speaks the apostle, Eph 5: 25-32, “Husbands, love your wives, even as Christ also loved the church,” – that is, his wife, the bride, the Lamb ’s wife, “ –and gave himselffor it,” &amp;c.</w:t>
      </w:r>
    </w:p>
    <w:p w14:paraId="0A222E70">
      <w:pPr>
        <w:pStyle w:val="2"/>
        <w:spacing w:before="316" w:line="252" w:lineRule="auto"/>
        <w:ind w:right="2" w:firstLine="26"/>
        <w:jc w:val="both"/>
        <w:rPr>
          <w:rFonts w:hint="eastAsia"/>
          <w:b w:val="0"/>
          <w:bCs w:val="0"/>
          <w:i w:val="0"/>
          <w:iCs w:val="0"/>
          <w:spacing w:val="2"/>
          <w:sz w:val="30"/>
          <w:szCs w:val="30"/>
        </w:rPr>
      </w:pPr>
    </w:p>
    <w:p w14:paraId="06068FF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使徒如此说，以弗所书5章25-32节：“你们作丈夫的，要爱你们的妻子，正如基督爱教会，”——也就是说，祂的妻子，新妇，羔羊的妻，“——为教会舍己”，等等。</w:t>
      </w:r>
    </w:p>
    <w:p w14:paraId="5D120589">
      <w:pPr>
        <w:pStyle w:val="2"/>
        <w:spacing w:before="316" w:line="252" w:lineRule="auto"/>
        <w:ind w:right="2" w:firstLine="26"/>
        <w:jc w:val="both"/>
        <w:rPr>
          <w:rFonts w:hint="eastAsia"/>
          <w:b w:val="0"/>
          <w:bCs w:val="0"/>
          <w:i w:val="0"/>
          <w:iCs w:val="0"/>
          <w:spacing w:val="2"/>
          <w:sz w:val="30"/>
          <w:szCs w:val="30"/>
        </w:rPr>
      </w:pPr>
    </w:p>
    <w:p w14:paraId="5F92044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Being the head and husband of the church, which was to be sanctified and saved, and could be so no otherwise but by his blood and sufferings, he was both suitable so to suffer, and it was righteous also that what he did and suffered should be imputed unto them for whom he both did it and suffered.</w:t>
      </w:r>
    </w:p>
    <w:p w14:paraId="4B5FEDA5">
      <w:pPr>
        <w:pStyle w:val="2"/>
        <w:spacing w:before="316" w:line="252" w:lineRule="auto"/>
        <w:ind w:right="2" w:firstLine="26"/>
        <w:jc w:val="both"/>
        <w:rPr>
          <w:rFonts w:hint="eastAsia"/>
          <w:b w:val="0"/>
          <w:bCs w:val="0"/>
          <w:i w:val="0"/>
          <w:iCs w:val="0"/>
          <w:spacing w:val="2"/>
          <w:sz w:val="30"/>
          <w:szCs w:val="30"/>
        </w:rPr>
      </w:pPr>
    </w:p>
    <w:p w14:paraId="322FA95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祂既是教会的头和丈夫，教会是要被分别为圣并得救的，并且除了借着祂的血和苦难之外别无他法，祂既适合如此受苦，并且祂所做和所受的都归于那些祂为之做并受苦的人，这也是公义的。</w:t>
      </w:r>
    </w:p>
    <w:p w14:paraId="5D822076">
      <w:pPr>
        <w:pStyle w:val="2"/>
        <w:spacing w:before="316" w:line="252" w:lineRule="auto"/>
        <w:ind w:right="2" w:firstLine="26"/>
        <w:jc w:val="both"/>
        <w:rPr>
          <w:rFonts w:hint="eastAsia"/>
          <w:b w:val="0"/>
          <w:bCs w:val="0"/>
          <w:i w:val="0"/>
          <w:iCs w:val="0"/>
          <w:spacing w:val="2"/>
          <w:sz w:val="30"/>
          <w:szCs w:val="30"/>
        </w:rPr>
      </w:pPr>
    </w:p>
    <w:p w14:paraId="4C971AB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Let the adversaries of the glory of Christ assign any one instance of such a conjunction, union, and relation between any amongst mankind, as is between Christ and the church, and they may give some countenance unto their cavils against his obedience and sufferings in our stead, with the imputation of what he did and suffered unto us.</w:t>
      </w:r>
    </w:p>
    <w:p w14:paraId="2C692F02">
      <w:pPr>
        <w:pStyle w:val="2"/>
        <w:spacing w:before="316" w:line="252" w:lineRule="auto"/>
        <w:ind w:right="2" w:firstLine="26"/>
        <w:jc w:val="both"/>
        <w:rPr>
          <w:rFonts w:hint="eastAsia"/>
          <w:b w:val="0"/>
          <w:bCs w:val="0"/>
          <w:i w:val="0"/>
          <w:iCs w:val="0"/>
          <w:spacing w:val="2"/>
          <w:sz w:val="30"/>
          <w:szCs w:val="30"/>
        </w:rPr>
      </w:pPr>
    </w:p>
    <w:p w14:paraId="2F10EE7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让基督荣耀的仇敌举出任何一个在人类中间，像基督与教会之间那样的联合、结合和关系的例子，他们或许能为他们反对祂代替我们顺服和受苦，以及将祂所做和所受的归于我们的诡辩，提供一些支持。</w:t>
      </w:r>
    </w:p>
    <w:p w14:paraId="52D032AA">
      <w:pPr>
        <w:pStyle w:val="2"/>
        <w:spacing w:before="316" w:line="252" w:lineRule="auto"/>
        <w:ind w:right="2" w:firstLine="26"/>
        <w:jc w:val="both"/>
        <w:rPr>
          <w:rFonts w:hint="eastAsia"/>
          <w:b w:val="0"/>
          <w:bCs w:val="0"/>
          <w:i w:val="0"/>
          <w:iCs w:val="0"/>
          <w:spacing w:val="2"/>
          <w:sz w:val="30"/>
          <w:szCs w:val="30"/>
        </w:rPr>
      </w:pPr>
    </w:p>
    <w:p w14:paraId="379662A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the glory of Christ is singular herein, and as such it appears unto them by whom the mystery of it is, in any measure, spiritually apprehended.</w:t>
      </w:r>
    </w:p>
    <w:p w14:paraId="3390496E">
      <w:pPr>
        <w:pStyle w:val="2"/>
        <w:spacing w:before="316" w:line="252" w:lineRule="auto"/>
        <w:ind w:right="2" w:firstLine="26"/>
        <w:jc w:val="both"/>
        <w:rPr>
          <w:rFonts w:hint="eastAsia"/>
          <w:b w:val="0"/>
          <w:bCs w:val="0"/>
          <w:i w:val="0"/>
          <w:iCs w:val="0"/>
          <w:spacing w:val="2"/>
          <w:sz w:val="30"/>
          <w:szCs w:val="30"/>
        </w:rPr>
      </w:pPr>
    </w:p>
    <w:p w14:paraId="53D0790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但是基督的荣耀在此是独特的，对于那些在任何程度上属灵地领会其奥秘的人来说，它就是如此显现的。</w:t>
      </w:r>
    </w:p>
    <w:p w14:paraId="2292EBDB">
      <w:pPr>
        <w:pStyle w:val="2"/>
        <w:spacing w:before="316" w:line="252" w:lineRule="auto"/>
        <w:ind w:right="2" w:firstLine="26"/>
        <w:jc w:val="both"/>
        <w:rPr>
          <w:rFonts w:hint="eastAsia"/>
          <w:b w:val="0"/>
          <w:bCs w:val="0"/>
          <w:i w:val="0"/>
          <w:iCs w:val="0"/>
          <w:spacing w:val="2"/>
          <w:sz w:val="30"/>
          <w:szCs w:val="30"/>
        </w:rPr>
      </w:pPr>
    </w:p>
    <w:p w14:paraId="3C2241E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yet it will be said, that this mystical conjunction of Christ with his church is consequential unto what he did and suffered for it;</w:t>
      </w:r>
    </w:p>
    <w:p w14:paraId="1B2AA2C9">
      <w:pPr>
        <w:pStyle w:val="2"/>
        <w:spacing w:before="316" w:line="252" w:lineRule="auto"/>
        <w:ind w:right="2" w:firstLine="26"/>
        <w:jc w:val="both"/>
        <w:rPr>
          <w:rFonts w:hint="eastAsia"/>
          <w:b w:val="0"/>
          <w:bCs w:val="0"/>
          <w:i w:val="0"/>
          <w:iCs w:val="0"/>
          <w:spacing w:val="2"/>
          <w:sz w:val="30"/>
          <w:szCs w:val="30"/>
        </w:rPr>
      </w:pPr>
    </w:p>
    <w:p w14:paraId="362A7DE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但是，仍然会有人说，基督与祂教会的这种奥秘联合，是祂为教会所做和所受苦难的结果；</w:t>
      </w:r>
    </w:p>
    <w:p w14:paraId="6FC11609">
      <w:pPr>
        <w:pStyle w:val="2"/>
        <w:spacing w:before="316" w:line="252" w:lineRule="auto"/>
        <w:ind w:right="2" w:firstLine="26"/>
        <w:jc w:val="both"/>
        <w:rPr>
          <w:rFonts w:hint="eastAsia"/>
          <w:b w:val="0"/>
          <w:bCs w:val="0"/>
          <w:i w:val="0"/>
          <w:iCs w:val="0"/>
          <w:spacing w:val="2"/>
          <w:sz w:val="30"/>
          <w:szCs w:val="30"/>
        </w:rPr>
      </w:pPr>
    </w:p>
    <w:p w14:paraId="3D7ED50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it ensues on the conversion of men unto him.</w:t>
      </w:r>
    </w:p>
    <w:p w14:paraId="177A0056">
      <w:pPr>
        <w:pStyle w:val="2"/>
        <w:spacing w:before="316" w:line="252" w:lineRule="auto"/>
        <w:ind w:right="2" w:firstLine="26"/>
        <w:jc w:val="both"/>
        <w:rPr>
          <w:rFonts w:hint="eastAsia"/>
          <w:b w:val="0"/>
          <w:bCs w:val="0"/>
          <w:i w:val="0"/>
          <w:iCs w:val="0"/>
          <w:spacing w:val="2"/>
          <w:sz w:val="30"/>
          <w:szCs w:val="30"/>
        </w:rPr>
      </w:pPr>
    </w:p>
    <w:p w14:paraId="39C9150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因为它是在人归向祂之后发生的。</w:t>
      </w:r>
    </w:p>
    <w:p w14:paraId="77243623">
      <w:pPr>
        <w:pStyle w:val="2"/>
        <w:spacing w:before="316" w:line="252" w:lineRule="auto"/>
        <w:ind w:right="2" w:firstLine="26"/>
        <w:jc w:val="both"/>
        <w:rPr>
          <w:rFonts w:hint="eastAsia"/>
          <w:b w:val="0"/>
          <w:bCs w:val="0"/>
          <w:i w:val="0"/>
          <w:iCs w:val="0"/>
          <w:spacing w:val="2"/>
          <w:sz w:val="30"/>
          <w:szCs w:val="30"/>
        </w:rPr>
      </w:pPr>
    </w:p>
    <w:p w14:paraId="54A6BC1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it is by faith that we are implanted into him.</w:t>
      </w:r>
    </w:p>
    <w:p w14:paraId="4D0D3B06">
      <w:pPr>
        <w:pStyle w:val="2"/>
        <w:spacing w:before="316" w:line="252" w:lineRule="auto"/>
        <w:ind w:right="2" w:firstLine="26"/>
        <w:jc w:val="both"/>
        <w:rPr>
          <w:rFonts w:hint="eastAsia"/>
          <w:b w:val="0"/>
          <w:bCs w:val="0"/>
          <w:i w:val="0"/>
          <w:iCs w:val="0"/>
          <w:spacing w:val="2"/>
          <w:sz w:val="30"/>
          <w:szCs w:val="30"/>
        </w:rPr>
      </w:pPr>
    </w:p>
    <w:p w14:paraId="7A28095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因为我们是借着信被栽种在祂里面。</w:t>
      </w:r>
    </w:p>
    <w:p w14:paraId="19A52BB4">
      <w:pPr>
        <w:pStyle w:val="2"/>
        <w:spacing w:before="316" w:line="252" w:lineRule="auto"/>
        <w:ind w:right="2" w:firstLine="26"/>
        <w:jc w:val="both"/>
        <w:rPr>
          <w:rFonts w:hint="eastAsia"/>
          <w:b w:val="0"/>
          <w:bCs w:val="0"/>
          <w:i w:val="0"/>
          <w:iCs w:val="0"/>
          <w:spacing w:val="2"/>
          <w:sz w:val="30"/>
          <w:szCs w:val="30"/>
        </w:rPr>
      </w:pPr>
    </w:p>
    <w:p w14:paraId="04F4BAB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Until that be actually wrought in us, we have no mystical conjunction with him.</w:t>
      </w:r>
    </w:p>
    <w:p w14:paraId="187BCE8E">
      <w:pPr>
        <w:pStyle w:val="2"/>
        <w:spacing w:before="316" w:line="252" w:lineRule="auto"/>
        <w:ind w:right="2" w:firstLine="26"/>
        <w:jc w:val="both"/>
        <w:rPr>
          <w:rFonts w:hint="eastAsia"/>
          <w:b w:val="0"/>
          <w:bCs w:val="0"/>
          <w:i w:val="0"/>
          <w:iCs w:val="0"/>
          <w:spacing w:val="2"/>
          <w:sz w:val="30"/>
          <w:szCs w:val="30"/>
        </w:rPr>
      </w:pPr>
    </w:p>
    <w:p w14:paraId="5A0DEFC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直到那在我们里面实际作成，我们与祂就没有奥秘的联合。</w:t>
      </w:r>
    </w:p>
    <w:p w14:paraId="6627FD44">
      <w:pPr>
        <w:pStyle w:val="2"/>
        <w:spacing w:before="316" w:line="252" w:lineRule="auto"/>
        <w:ind w:right="2" w:firstLine="26"/>
        <w:jc w:val="both"/>
        <w:rPr>
          <w:rFonts w:hint="eastAsia"/>
          <w:b w:val="0"/>
          <w:bCs w:val="0"/>
          <w:i w:val="0"/>
          <w:iCs w:val="0"/>
          <w:spacing w:val="2"/>
          <w:sz w:val="30"/>
          <w:szCs w:val="30"/>
        </w:rPr>
      </w:pPr>
    </w:p>
    <w:p w14:paraId="07A64A9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 is not a head or a husband unto unregenerate, unsanctified unbelievers, while they continue so to be;</w:t>
      </w:r>
    </w:p>
    <w:p w14:paraId="69AE2B80">
      <w:pPr>
        <w:pStyle w:val="2"/>
        <w:spacing w:before="316" w:line="252" w:lineRule="auto"/>
        <w:ind w:right="2" w:firstLine="26"/>
        <w:jc w:val="both"/>
        <w:rPr>
          <w:rFonts w:hint="eastAsia"/>
          <w:b w:val="0"/>
          <w:bCs w:val="0"/>
          <w:i w:val="0"/>
          <w:iCs w:val="0"/>
          <w:spacing w:val="2"/>
          <w:sz w:val="30"/>
          <w:szCs w:val="30"/>
        </w:rPr>
      </w:pPr>
    </w:p>
    <w:p w14:paraId="4280C7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祂不是未重生、未成圣、不信之人的头或丈夫，只要他们继续如此；</w:t>
      </w:r>
    </w:p>
    <w:p w14:paraId="35C9DE7E">
      <w:pPr>
        <w:pStyle w:val="2"/>
        <w:spacing w:before="316" w:line="252" w:lineRule="auto"/>
        <w:ind w:right="2" w:firstLine="26"/>
        <w:jc w:val="both"/>
        <w:rPr>
          <w:rFonts w:hint="eastAsia"/>
          <w:b w:val="0"/>
          <w:bCs w:val="0"/>
          <w:i w:val="0"/>
          <w:iCs w:val="0"/>
          <w:spacing w:val="2"/>
          <w:sz w:val="30"/>
          <w:szCs w:val="30"/>
        </w:rPr>
      </w:pPr>
    </w:p>
    <w:p w14:paraId="2F4233B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such was the state of the whole church when Christ suffered for us, Rom. 5: 8; Eph 2: 6.</w:t>
      </w:r>
    </w:p>
    <w:p w14:paraId="16695562">
      <w:pPr>
        <w:pStyle w:val="2"/>
        <w:spacing w:before="316" w:line="252" w:lineRule="auto"/>
        <w:ind w:right="2" w:firstLine="26"/>
        <w:jc w:val="both"/>
        <w:rPr>
          <w:rFonts w:hint="eastAsia"/>
          <w:b w:val="0"/>
          <w:bCs w:val="0"/>
          <w:i w:val="0"/>
          <w:iCs w:val="0"/>
          <w:spacing w:val="2"/>
          <w:sz w:val="30"/>
          <w:szCs w:val="30"/>
        </w:rPr>
      </w:pPr>
    </w:p>
    <w:p w14:paraId="13D5578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当基督为我们受苦时，整个教会就是这种状态，罗马书5章8节；以弗所书2章5节。（原文Eph 2:6，应为2:5）</w:t>
      </w:r>
    </w:p>
    <w:p w14:paraId="37326E79">
      <w:pPr>
        <w:pStyle w:val="2"/>
        <w:spacing w:before="316" w:line="252" w:lineRule="auto"/>
        <w:ind w:right="2" w:firstLine="26"/>
        <w:jc w:val="both"/>
        <w:rPr>
          <w:rFonts w:hint="eastAsia"/>
          <w:b w:val="0"/>
          <w:bCs w:val="0"/>
          <w:i w:val="0"/>
          <w:iCs w:val="0"/>
          <w:spacing w:val="2"/>
          <w:sz w:val="30"/>
          <w:szCs w:val="30"/>
        </w:rPr>
      </w:pPr>
    </w:p>
    <w:p w14:paraId="4043E0B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 was, therefore, no such mystical conjunction between him and the church as to render it suitable and equal that he should suffer in its stead.</w:t>
      </w:r>
    </w:p>
    <w:p w14:paraId="2D65BDAC">
      <w:pPr>
        <w:pStyle w:val="2"/>
        <w:spacing w:before="316" w:line="252" w:lineRule="auto"/>
        <w:ind w:right="2" w:firstLine="26"/>
        <w:jc w:val="both"/>
        <w:rPr>
          <w:rFonts w:hint="eastAsia"/>
          <w:b w:val="0"/>
          <w:bCs w:val="0"/>
          <w:i w:val="0"/>
          <w:iCs w:val="0"/>
          <w:spacing w:val="2"/>
          <w:sz w:val="30"/>
          <w:szCs w:val="30"/>
        </w:rPr>
      </w:pPr>
    </w:p>
    <w:p w14:paraId="02F4A46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因此，祂与教会之间并没有这样的奥秘联合，以致祂代替教会受苦是合适的和平等的。</w:t>
      </w:r>
    </w:p>
    <w:p w14:paraId="38DEF24E">
      <w:pPr>
        <w:pStyle w:val="2"/>
        <w:spacing w:before="316" w:line="252" w:lineRule="auto"/>
        <w:ind w:right="2" w:firstLine="26"/>
        <w:jc w:val="both"/>
        <w:rPr>
          <w:rFonts w:hint="eastAsia"/>
          <w:b w:val="0"/>
          <w:bCs w:val="0"/>
          <w:i w:val="0"/>
          <w:iCs w:val="0"/>
          <w:spacing w:val="2"/>
          <w:sz w:val="30"/>
          <w:szCs w:val="30"/>
        </w:rPr>
      </w:pPr>
    </w:p>
    <w:p w14:paraId="55DB985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Wherefore the church is the effect of the work of redemption, – that which rose out of it, which was made and constituted by it;</w:t>
      </w:r>
    </w:p>
    <w:p w14:paraId="0389F71D">
      <w:pPr>
        <w:pStyle w:val="2"/>
        <w:spacing w:before="316" w:line="252" w:lineRule="auto"/>
        <w:ind w:right="2" w:firstLine="26"/>
        <w:jc w:val="both"/>
        <w:rPr>
          <w:rFonts w:hint="eastAsia"/>
          <w:b w:val="0"/>
          <w:bCs w:val="0"/>
          <w:i w:val="0"/>
          <w:iCs w:val="0"/>
          <w:spacing w:val="2"/>
          <w:sz w:val="30"/>
          <w:szCs w:val="30"/>
        </w:rPr>
      </w:pPr>
    </w:p>
    <w:p w14:paraId="03CA01F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因此，教会是救赎工作的结果——是从它产生出来的，是由它造成和构成的；</w:t>
      </w:r>
    </w:p>
    <w:p w14:paraId="74E1FE2F">
      <w:pPr>
        <w:pStyle w:val="2"/>
        <w:spacing w:before="316" w:line="252" w:lineRule="auto"/>
        <w:ind w:right="2" w:firstLine="26"/>
        <w:jc w:val="both"/>
        <w:rPr>
          <w:rFonts w:hint="eastAsia"/>
          <w:b w:val="0"/>
          <w:bCs w:val="0"/>
          <w:i w:val="0"/>
          <w:iCs w:val="0"/>
          <w:spacing w:val="2"/>
          <w:sz w:val="30"/>
          <w:szCs w:val="30"/>
        </w:rPr>
      </w:pPr>
    </w:p>
    <w:p w14:paraId="31FF31C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cannot be so the object of it as that which was to be redeemed by virtue of an antecedent conjunction with it.</w:t>
      </w:r>
    </w:p>
    <w:p w14:paraId="09826E9C">
      <w:pPr>
        <w:pStyle w:val="2"/>
        <w:spacing w:before="316" w:line="252" w:lineRule="auto"/>
        <w:ind w:right="2" w:firstLine="26"/>
        <w:jc w:val="both"/>
        <w:rPr>
          <w:rFonts w:hint="eastAsia"/>
          <w:b w:val="0"/>
          <w:bCs w:val="0"/>
          <w:i w:val="0"/>
          <w:iCs w:val="0"/>
          <w:spacing w:val="2"/>
          <w:sz w:val="30"/>
          <w:szCs w:val="30"/>
        </w:rPr>
      </w:pPr>
    </w:p>
    <w:p w14:paraId="5B36BA1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并且不能像凭借先前与之联合而要被救赎的那样，成为它的对象。</w:t>
      </w:r>
    </w:p>
    <w:p w14:paraId="13C1CA2F">
      <w:pPr>
        <w:pStyle w:val="2"/>
        <w:spacing w:before="316" w:line="252" w:lineRule="auto"/>
        <w:ind w:right="2" w:firstLine="26"/>
        <w:jc w:val="both"/>
        <w:rPr>
          <w:rFonts w:hint="eastAsia"/>
          <w:b w:val="0"/>
          <w:bCs w:val="0"/>
          <w:i w:val="0"/>
          <w:iCs w:val="0"/>
          <w:spacing w:val="2"/>
          <w:sz w:val="30"/>
          <w:szCs w:val="30"/>
        </w:rPr>
      </w:pPr>
    </w:p>
    <w:p w14:paraId="39185E6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 answer, –</w:t>
      </w:r>
    </w:p>
    <w:p w14:paraId="4157ACE3">
      <w:pPr>
        <w:pStyle w:val="2"/>
        <w:spacing w:before="316" w:line="252" w:lineRule="auto"/>
        <w:ind w:right="2" w:firstLine="26"/>
        <w:jc w:val="both"/>
        <w:rPr>
          <w:rFonts w:hint="eastAsia"/>
          <w:b w:val="0"/>
          <w:bCs w:val="0"/>
          <w:i w:val="0"/>
          <w:iCs w:val="0"/>
          <w:spacing w:val="2"/>
          <w:sz w:val="30"/>
          <w:szCs w:val="30"/>
        </w:rPr>
      </w:pPr>
    </w:p>
    <w:p w14:paraId="536F084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我回答——</w:t>
      </w:r>
    </w:p>
    <w:p w14:paraId="2144E06A">
      <w:pPr>
        <w:pStyle w:val="2"/>
        <w:spacing w:before="316" w:line="252" w:lineRule="auto"/>
        <w:ind w:right="2" w:firstLine="26"/>
        <w:jc w:val="both"/>
        <w:rPr>
          <w:rFonts w:hint="eastAsia"/>
          <w:b w:val="0"/>
          <w:bCs w:val="0"/>
          <w:i w:val="0"/>
          <w:iCs w:val="0"/>
          <w:spacing w:val="2"/>
          <w:sz w:val="30"/>
          <w:szCs w:val="30"/>
        </w:rPr>
      </w:pPr>
    </w:p>
    <w:p w14:paraId="4B7A599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…although this mystical conjunction is not actually consummate without an actual participation of the Spirit of Christ, yet the church of the elect was designed antecedently unto all his sufferings to be his spouse and wife, so as that he might love her and suffer for her;</w:t>
      </w:r>
    </w:p>
    <w:p w14:paraId="780651F4">
      <w:pPr>
        <w:pStyle w:val="2"/>
        <w:spacing w:before="316" w:line="252" w:lineRule="auto"/>
        <w:ind w:right="2" w:firstLine="26"/>
        <w:jc w:val="both"/>
        <w:rPr>
          <w:rFonts w:hint="eastAsia"/>
          <w:b w:val="0"/>
          <w:bCs w:val="0"/>
          <w:i w:val="0"/>
          <w:iCs w:val="0"/>
          <w:spacing w:val="2"/>
          <w:sz w:val="30"/>
          <w:szCs w:val="30"/>
        </w:rPr>
      </w:pPr>
    </w:p>
    <w:p w14:paraId="2DDE01D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……尽管这种奥秘的联合，没有基督之灵的实际参与就不能实际完成，然而被拣选的教会，在祂所有苦难之前，就被设计成为祂的新妇和妻子，以致祂可以爱她并为她受苦；</w:t>
      </w:r>
    </w:p>
    <w:p w14:paraId="66A19FF6">
      <w:pPr>
        <w:pStyle w:val="2"/>
        <w:spacing w:before="316" w:line="252" w:lineRule="auto"/>
        <w:ind w:right="2" w:firstLine="26"/>
        <w:jc w:val="both"/>
        <w:rPr>
          <w:rFonts w:hint="eastAsia"/>
          <w:b w:val="0"/>
          <w:bCs w:val="0"/>
          <w:i w:val="0"/>
          <w:iCs w:val="0"/>
          <w:spacing w:val="2"/>
          <w:sz w:val="30"/>
          <w:szCs w:val="30"/>
        </w:rPr>
      </w:pPr>
    </w:p>
    <w:p w14:paraId="163F4A9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it is said, Hos. 12: 12, “Israel served for a wife, and for a wife he kept sheep.”</w:t>
      </w:r>
    </w:p>
    <w:p w14:paraId="41557E44">
      <w:pPr>
        <w:pStyle w:val="2"/>
        <w:spacing w:before="316" w:line="252" w:lineRule="auto"/>
        <w:ind w:right="2" w:firstLine="26"/>
        <w:jc w:val="both"/>
        <w:rPr>
          <w:rFonts w:hint="eastAsia"/>
          <w:b w:val="0"/>
          <w:bCs w:val="0"/>
          <w:i w:val="0"/>
          <w:iCs w:val="0"/>
          <w:spacing w:val="2"/>
          <w:sz w:val="30"/>
          <w:szCs w:val="30"/>
        </w:rPr>
      </w:pPr>
    </w:p>
    <w:p w14:paraId="360F74A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所以经上说，何西阿书12章12节：“以色列为得妻子服事人，为得妻子牧养羊群。”</w:t>
      </w:r>
    </w:p>
    <w:p w14:paraId="0B32E1D6">
      <w:pPr>
        <w:pStyle w:val="2"/>
        <w:spacing w:before="316" w:line="252" w:lineRule="auto"/>
        <w:ind w:right="2" w:firstLine="26"/>
        <w:jc w:val="both"/>
        <w:rPr>
          <w:rFonts w:hint="eastAsia"/>
          <w:b w:val="0"/>
          <w:bCs w:val="0"/>
          <w:i w:val="0"/>
          <w:iCs w:val="0"/>
          <w:spacing w:val="2"/>
          <w:sz w:val="30"/>
          <w:szCs w:val="30"/>
        </w:rPr>
      </w:pPr>
    </w:p>
    <w:p w14:paraId="642B8D0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Howbeit she was not his married wife until after he had served for her, and thereby purchased her to be his wife;</w:t>
      </w:r>
    </w:p>
    <w:p w14:paraId="7E2B9926">
      <w:pPr>
        <w:pStyle w:val="2"/>
        <w:spacing w:before="316" w:line="252" w:lineRule="auto"/>
        <w:ind w:right="2" w:firstLine="26"/>
        <w:jc w:val="both"/>
        <w:rPr>
          <w:rFonts w:hint="eastAsia"/>
          <w:b w:val="0"/>
          <w:bCs w:val="0"/>
          <w:i w:val="0"/>
          <w:iCs w:val="0"/>
          <w:spacing w:val="2"/>
          <w:sz w:val="30"/>
          <w:szCs w:val="30"/>
        </w:rPr>
      </w:pPr>
    </w:p>
    <w:p w14:paraId="7B0CF55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然而，在她为她服事，并因此买她作祂的妻子之前，她还不是祂已婚的妻子；</w:t>
      </w:r>
    </w:p>
    <w:p w14:paraId="4AA49665">
      <w:pPr>
        <w:pStyle w:val="2"/>
        <w:spacing w:before="316" w:line="252" w:lineRule="auto"/>
        <w:ind w:right="2" w:firstLine="26"/>
        <w:jc w:val="both"/>
        <w:rPr>
          <w:rFonts w:hint="eastAsia"/>
          <w:b w:val="0"/>
          <w:bCs w:val="0"/>
          <w:i w:val="0"/>
          <w:iCs w:val="0"/>
          <w:spacing w:val="2"/>
          <w:sz w:val="30"/>
          <w:szCs w:val="30"/>
        </w:rPr>
      </w:pPr>
    </w:p>
    <w:p w14:paraId="61DACAB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yet as he served for her she is called his wife, because of his love unto her, and because she was so designed to be, upon his service.</w:t>
      </w:r>
    </w:p>
    <w:p w14:paraId="51039505">
      <w:pPr>
        <w:pStyle w:val="2"/>
        <w:spacing w:before="316" w:line="252" w:lineRule="auto"/>
        <w:ind w:right="2" w:firstLine="26"/>
        <w:jc w:val="both"/>
        <w:rPr>
          <w:rFonts w:hint="eastAsia"/>
          <w:b w:val="0"/>
          <w:bCs w:val="0"/>
          <w:i w:val="0"/>
          <w:iCs w:val="0"/>
          <w:spacing w:val="2"/>
          <w:sz w:val="30"/>
          <w:szCs w:val="30"/>
        </w:rPr>
      </w:pPr>
    </w:p>
    <w:p w14:paraId="1049B4C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然而当祂为她服事时，她被称为祂的妻子，因为祂爱她，并且因为祂服事之后，她就被设计成这样。</w:t>
      </w:r>
    </w:p>
    <w:p w14:paraId="562610B6">
      <w:pPr>
        <w:pStyle w:val="2"/>
        <w:spacing w:before="316" w:line="252" w:lineRule="auto"/>
        <w:ind w:right="2" w:firstLine="26"/>
        <w:jc w:val="both"/>
        <w:rPr>
          <w:rFonts w:hint="eastAsia"/>
          <w:b w:val="0"/>
          <w:bCs w:val="0"/>
          <w:i w:val="0"/>
          <w:iCs w:val="0"/>
          <w:spacing w:val="2"/>
          <w:sz w:val="30"/>
          <w:szCs w:val="30"/>
        </w:rPr>
      </w:pPr>
    </w:p>
    <w:p w14:paraId="203EEBE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was the church designed to be the spouse of Christ in the counsel of God;</w:t>
      </w:r>
    </w:p>
    <w:p w14:paraId="4CBD7070">
      <w:pPr>
        <w:pStyle w:val="2"/>
        <w:spacing w:before="316" w:line="252" w:lineRule="auto"/>
        <w:ind w:right="2" w:firstLine="26"/>
        <w:jc w:val="both"/>
        <w:rPr>
          <w:rFonts w:hint="eastAsia"/>
          <w:b w:val="0"/>
          <w:bCs w:val="0"/>
          <w:i w:val="0"/>
          <w:iCs w:val="0"/>
          <w:spacing w:val="2"/>
          <w:sz w:val="30"/>
          <w:szCs w:val="30"/>
        </w:rPr>
      </w:pPr>
    </w:p>
    <w:p w14:paraId="401B3AB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教会也是如此，在神的谋略中被设计成为基督的新妇；</w:t>
      </w:r>
    </w:p>
    <w:p w14:paraId="4DB78808">
      <w:pPr>
        <w:pStyle w:val="2"/>
        <w:spacing w:before="316" w:line="252" w:lineRule="auto"/>
        <w:ind w:right="2" w:firstLine="26"/>
        <w:jc w:val="both"/>
        <w:rPr>
          <w:rFonts w:hint="eastAsia"/>
          <w:b w:val="0"/>
          <w:bCs w:val="0"/>
          <w:i w:val="0"/>
          <w:iCs w:val="0"/>
          <w:spacing w:val="2"/>
          <w:sz w:val="30"/>
          <w:szCs w:val="30"/>
        </w:rPr>
      </w:pPr>
    </w:p>
    <w:p w14:paraId="3A77BB1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whereon he loved her and gave himself for her.</w:t>
      </w:r>
    </w:p>
    <w:p w14:paraId="4E1EE968">
      <w:pPr>
        <w:pStyle w:val="2"/>
        <w:spacing w:before="316" w:line="252" w:lineRule="auto"/>
        <w:ind w:right="2" w:firstLine="26"/>
        <w:jc w:val="both"/>
        <w:rPr>
          <w:rFonts w:hint="eastAsia"/>
          <w:b w:val="0"/>
          <w:bCs w:val="0"/>
          <w:i w:val="0"/>
          <w:iCs w:val="0"/>
          <w:spacing w:val="2"/>
          <w:sz w:val="30"/>
          <w:szCs w:val="30"/>
        </w:rPr>
      </w:pPr>
    </w:p>
    <w:p w14:paraId="46DF122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于是祂爱她，并为她舍己。</w:t>
      </w:r>
    </w:p>
    <w:p w14:paraId="20EC743F">
      <w:pPr>
        <w:pStyle w:val="2"/>
        <w:spacing w:before="316" w:line="252" w:lineRule="auto"/>
        <w:ind w:right="2" w:firstLine="26"/>
        <w:jc w:val="both"/>
        <w:rPr>
          <w:rFonts w:hint="eastAsia"/>
          <w:b w:val="0"/>
          <w:bCs w:val="0"/>
          <w:i w:val="0"/>
          <w:iCs w:val="0"/>
          <w:spacing w:val="2"/>
          <w:sz w:val="30"/>
          <w:szCs w:val="30"/>
        </w:rPr>
      </w:pPr>
    </w:p>
    <w:p w14:paraId="6ED5C3F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Hence, in the work of redemption the church was the object of it, as designed to be the spouse of Christ;</w:t>
      </w:r>
    </w:p>
    <w:p w14:paraId="131DE189">
      <w:pPr>
        <w:pStyle w:val="2"/>
        <w:spacing w:before="316" w:line="252" w:lineRule="auto"/>
        <w:ind w:right="2" w:firstLine="26"/>
        <w:jc w:val="both"/>
        <w:rPr>
          <w:rFonts w:hint="eastAsia"/>
          <w:b w:val="0"/>
          <w:bCs w:val="0"/>
          <w:i w:val="0"/>
          <w:iCs w:val="0"/>
          <w:spacing w:val="2"/>
          <w:sz w:val="30"/>
          <w:szCs w:val="30"/>
        </w:rPr>
      </w:pPr>
    </w:p>
    <w:p w14:paraId="76A721F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因此，在救赎工作中，教会是其对象，因为她被设计成为基督的新妇；</w:t>
      </w:r>
    </w:p>
    <w:p w14:paraId="602536C5">
      <w:pPr>
        <w:pStyle w:val="2"/>
        <w:spacing w:before="316" w:line="252" w:lineRule="auto"/>
        <w:ind w:right="2" w:firstLine="26"/>
        <w:jc w:val="both"/>
        <w:rPr>
          <w:rFonts w:hint="eastAsia"/>
          <w:b w:val="0"/>
          <w:bCs w:val="0"/>
          <w:i w:val="0"/>
          <w:iCs w:val="0"/>
          <w:spacing w:val="2"/>
          <w:sz w:val="30"/>
          <w:szCs w:val="30"/>
        </w:rPr>
      </w:pPr>
    </w:p>
    <w:p w14:paraId="75A9043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the effect of it, inasmuch as that thereby it was made suitable for the full consummation of that alliance;</w:t>
      </w:r>
    </w:p>
    <w:p w14:paraId="2AFDC730">
      <w:pPr>
        <w:pStyle w:val="2"/>
        <w:spacing w:before="316" w:line="252" w:lineRule="auto"/>
        <w:ind w:right="2" w:firstLine="26"/>
        <w:jc w:val="both"/>
        <w:rPr>
          <w:rFonts w:hint="eastAsia"/>
          <w:b w:val="0"/>
          <w:bCs w:val="0"/>
          <w:i w:val="0"/>
          <w:iCs w:val="0"/>
          <w:spacing w:val="2"/>
          <w:sz w:val="30"/>
          <w:szCs w:val="30"/>
        </w:rPr>
      </w:pPr>
    </w:p>
    <w:p w14:paraId="09D5403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并且是其结果，因为借此它被预备妥当，可以完全成就那联盟；</w:t>
      </w:r>
    </w:p>
    <w:p w14:paraId="4585DA22">
      <w:pPr>
        <w:pStyle w:val="2"/>
        <w:spacing w:before="316" w:line="252" w:lineRule="auto"/>
        <w:ind w:right="2" w:firstLine="26"/>
        <w:jc w:val="both"/>
        <w:rPr>
          <w:rFonts w:hint="eastAsia"/>
          <w:b w:val="0"/>
          <w:bCs w:val="0"/>
          <w:i w:val="0"/>
          <w:iCs w:val="0"/>
          <w:spacing w:val="2"/>
          <w:sz w:val="30"/>
          <w:szCs w:val="30"/>
        </w:rPr>
      </w:pPr>
    </w:p>
    <w:p w14:paraId="4613A81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as the apostle expressly declares,Eph. 5: 25-27.</w:t>
      </w:r>
    </w:p>
    <w:p w14:paraId="0E84BE01">
      <w:pPr>
        <w:pStyle w:val="2"/>
        <w:spacing w:before="316" w:line="252" w:lineRule="auto"/>
        <w:ind w:right="2" w:firstLine="26"/>
        <w:jc w:val="both"/>
        <w:rPr>
          <w:rFonts w:hint="eastAsia"/>
          <w:b w:val="0"/>
          <w:bCs w:val="0"/>
          <w:i w:val="0"/>
          <w:iCs w:val="0"/>
          <w:spacing w:val="2"/>
          <w:sz w:val="30"/>
          <w:szCs w:val="30"/>
        </w:rPr>
      </w:pPr>
    </w:p>
    <w:p w14:paraId="14F59F2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正如使徒明确宣告的，以弗所书5章25-27节。</w:t>
      </w:r>
    </w:p>
    <w:p w14:paraId="17E7B1B3">
      <w:pPr>
        <w:pStyle w:val="2"/>
        <w:spacing w:before="316" w:line="252" w:lineRule="auto"/>
        <w:ind w:right="2" w:firstLine="26"/>
        <w:jc w:val="both"/>
        <w:rPr>
          <w:rFonts w:hint="eastAsia"/>
          <w:b w:val="0"/>
          <w:bCs w:val="0"/>
          <w:i w:val="0"/>
          <w:iCs w:val="0"/>
          <w:spacing w:val="2"/>
          <w:sz w:val="30"/>
          <w:szCs w:val="30"/>
        </w:rPr>
      </w:pPr>
    </w:p>
    <w:p w14:paraId="2D1ABC8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Antecedently unto all that the Lord Christ did and suffered for the church, there was a supreme act of the will of God the Father, giving all the elect unto him, entrusting them with him, to be redeemed, sanctified, and saved;</w:t>
      </w:r>
    </w:p>
    <w:p w14:paraId="42B00424">
      <w:pPr>
        <w:pStyle w:val="2"/>
        <w:spacing w:before="316" w:line="252" w:lineRule="auto"/>
        <w:ind w:right="2" w:firstLine="26"/>
        <w:jc w:val="both"/>
        <w:rPr>
          <w:rFonts w:hint="eastAsia"/>
          <w:b w:val="0"/>
          <w:bCs w:val="0"/>
          <w:i w:val="0"/>
          <w:iCs w:val="0"/>
          <w:spacing w:val="2"/>
          <w:sz w:val="30"/>
          <w:szCs w:val="30"/>
        </w:rPr>
      </w:pPr>
    </w:p>
    <w:p w14:paraId="06A0505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 在主基督为教会所做和所受的一切苦难之前，有父神旨意的至高作为，将所有被拣选的人赐给祂，将他们托付给祂，使他们得救赎、成圣和得救；</w:t>
      </w:r>
    </w:p>
    <w:p w14:paraId="1C39576C">
      <w:pPr>
        <w:pStyle w:val="2"/>
        <w:spacing w:before="316" w:line="252" w:lineRule="auto"/>
        <w:ind w:right="2" w:firstLine="26"/>
        <w:jc w:val="both"/>
        <w:rPr>
          <w:rFonts w:hint="eastAsia"/>
          <w:b w:val="0"/>
          <w:bCs w:val="0"/>
          <w:i w:val="0"/>
          <w:iCs w:val="0"/>
          <w:spacing w:val="2"/>
          <w:sz w:val="30"/>
          <w:szCs w:val="30"/>
        </w:rPr>
      </w:pPr>
    </w:p>
    <w:p w14:paraId="1932BC6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as himself declares, John 17: 6, 9; 10: 14-16.</w:t>
      </w:r>
    </w:p>
    <w:p w14:paraId="40551668">
      <w:pPr>
        <w:pStyle w:val="2"/>
        <w:spacing w:before="316" w:line="252" w:lineRule="auto"/>
        <w:ind w:right="2" w:firstLine="26"/>
        <w:jc w:val="both"/>
        <w:rPr>
          <w:rFonts w:hint="eastAsia"/>
          <w:b w:val="0"/>
          <w:bCs w:val="0"/>
          <w:i w:val="0"/>
          <w:iCs w:val="0"/>
          <w:spacing w:val="2"/>
          <w:sz w:val="30"/>
          <w:szCs w:val="30"/>
        </w:rPr>
      </w:pPr>
    </w:p>
    <w:p w14:paraId="7799CDB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正如祂自己所宣告的，约翰福音17章6、9节；10章14-16节。</w:t>
      </w:r>
    </w:p>
    <w:p w14:paraId="0B347299">
      <w:pPr>
        <w:pStyle w:val="2"/>
        <w:spacing w:before="316" w:line="252" w:lineRule="auto"/>
        <w:ind w:right="2" w:firstLine="26"/>
        <w:jc w:val="both"/>
        <w:rPr>
          <w:rFonts w:hint="eastAsia"/>
          <w:b w:val="0"/>
          <w:bCs w:val="0"/>
          <w:i w:val="0"/>
          <w:iCs w:val="0"/>
          <w:spacing w:val="2"/>
          <w:sz w:val="30"/>
          <w:szCs w:val="30"/>
        </w:rPr>
      </w:pPr>
    </w:p>
    <w:p w14:paraId="5DDB968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on these grounds this mystical conjunction between Christ and the church has its virtue and efficacy before it be actually consummate.</w:t>
      </w:r>
    </w:p>
    <w:p w14:paraId="73EFAD7F">
      <w:pPr>
        <w:pStyle w:val="2"/>
        <w:spacing w:before="316" w:line="252" w:lineRule="auto"/>
        <w:ind w:right="2" w:firstLine="26"/>
        <w:jc w:val="both"/>
        <w:rPr>
          <w:rFonts w:hint="eastAsia"/>
          <w:b w:val="0"/>
          <w:bCs w:val="0"/>
          <w:i w:val="0"/>
          <w:iCs w:val="0"/>
          <w:spacing w:val="2"/>
          <w:sz w:val="30"/>
          <w:szCs w:val="30"/>
        </w:rPr>
      </w:pPr>
    </w:p>
    <w:p w14:paraId="438FE07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基于这些理由，基督与教会之间的这种奥秘联合，在其实际完成之前，就具有其能力和功效。</w:t>
      </w:r>
    </w:p>
    <w:p w14:paraId="29B43FBB">
      <w:pPr>
        <w:pStyle w:val="2"/>
        <w:spacing w:before="316" w:line="252" w:lineRule="auto"/>
        <w:ind w:right="2" w:firstLine="26"/>
        <w:jc w:val="both"/>
        <w:rPr>
          <w:rFonts w:hint="eastAsia"/>
          <w:b w:val="0"/>
          <w:bCs w:val="0"/>
          <w:i w:val="0"/>
          <w:iCs w:val="0"/>
          <w:spacing w:val="2"/>
          <w:sz w:val="30"/>
          <w:szCs w:val="30"/>
        </w:rPr>
      </w:pPr>
    </w:p>
    <w:p w14:paraId="676AA3F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 is a federal conjunction between distinct persons:</w:t>
      </w:r>
    </w:p>
    <w:p w14:paraId="1746DD79">
      <w:pPr>
        <w:pStyle w:val="2"/>
        <w:spacing w:before="316" w:line="252" w:lineRule="auto"/>
        <w:ind w:right="2" w:firstLine="26"/>
        <w:jc w:val="both"/>
        <w:rPr>
          <w:rFonts w:hint="eastAsia"/>
          <w:b w:val="0"/>
          <w:bCs w:val="0"/>
          <w:i w:val="0"/>
          <w:iCs w:val="0"/>
          <w:spacing w:val="2"/>
          <w:sz w:val="30"/>
          <w:szCs w:val="30"/>
        </w:rPr>
      </w:pPr>
    </w:p>
    <w:p w14:paraId="49E977D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不同个体之间存在着盟约的联合：</w:t>
      </w:r>
    </w:p>
    <w:p w14:paraId="70520C14">
      <w:pPr>
        <w:pStyle w:val="2"/>
        <w:spacing w:before="316" w:line="252" w:lineRule="auto"/>
        <w:ind w:right="2" w:firstLine="26"/>
        <w:jc w:val="both"/>
        <w:rPr>
          <w:rFonts w:hint="eastAsia"/>
          <w:b w:val="0"/>
          <w:bCs w:val="0"/>
          <w:i w:val="0"/>
          <w:iCs w:val="0"/>
          <w:spacing w:val="2"/>
          <w:sz w:val="30"/>
          <w:szCs w:val="30"/>
        </w:rPr>
      </w:pPr>
    </w:p>
    <w:p w14:paraId="256F5CC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as this is various, according unto the variety of the interests and ends of them that enter into it;</w:t>
      </w:r>
    </w:p>
    <w:p w14:paraId="41638BC0">
      <w:pPr>
        <w:pStyle w:val="2"/>
        <w:spacing w:before="316" w:line="252" w:lineRule="auto"/>
        <w:ind w:right="2" w:firstLine="26"/>
        <w:jc w:val="both"/>
        <w:rPr>
          <w:rFonts w:hint="eastAsia"/>
          <w:b w:val="0"/>
          <w:bCs w:val="0"/>
          <w:i w:val="0"/>
          <w:iCs w:val="0"/>
          <w:spacing w:val="2"/>
          <w:sz w:val="30"/>
          <w:szCs w:val="30"/>
        </w:rPr>
      </w:pPr>
    </w:p>
    <w:p w14:paraId="55B46E4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这因进入盟约之人的利益和目的的多样性而有所不同；</w:t>
      </w:r>
    </w:p>
    <w:p w14:paraId="69D22428">
      <w:pPr>
        <w:pStyle w:val="2"/>
        <w:spacing w:before="316" w:line="252" w:lineRule="auto"/>
        <w:ind w:right="2" w:firstLine="26"/>
        <w:jc w:val="both"/>
        <w:rPr>
          <w:rFonts w:hint="eastAsia"/>
          <w:b w:val="0"/>
          <w:bCs w:val="0"/>
          <w:i w:val="0"/>
          <w:iCs w:val="0"/>
          <w:spacing w:val="2"/>
          <w:sz w:val="30"/>
          <w:szCs w:val="30"/>
        </w:rPr>
      </w:pPr>
    </w:p>
    <w:p w14:paraId="78EBC62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that is most eminent, where one, by the common consent of all that are concerned, undertakes to be a sponsor or surety for others, to do and answer what on their part is required of them for attaining the ends of the covenant.</w:t>
      </w:r>
    </w:p>
    <w:p w14:paraId="2C2E9569">
      <w:pPr>
        <w:pStyle w:val="2"/>
        <w:spacing w:before="316" w:line="252" w:lineRule="auto"/>
        <w:ind w:right="2" w:firstLine="26"/>
        <w:jc w:val="both"/>
        <w:rPr>
          <w:rFonts w:hint="eastAsia"/>
          <w:b w:val="0"/>
          <w:bCs w:val="0"/>
          <w:i w:val="0"/>
          <w:iCs w:val="0"/>
          <w:spacing w:val="2"/>
          <w:sz w:val="30"/>
          <w:szCs w:val="30"/>
        </w:rPr>
      </w:pPr>
    </w:p>
    <w:p w14:paraId="13D0A70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因此，最显著的情况是，一个人，经所有相关人员的共同同意，承担起为他人作保或担保的责任，去做并回应为达到盟约目的而要求他们做的事。</w:t>
      </w:r>
    </w:p>
    <w:p w14:paraId="6B0EBA46">
      <w:pPr>
        <w:pStyle w:val="2"/>
        <w:spacing w:before="316" w:line="252" w:lineRule="auto"/>
        <w:ind w:right="2" w:firstLine="26"/>
        <w:jc w:val="both"/>
        <w:rPr>
          <w:rFonts w:hint="eastAsia"/>
          <w:b w:val="0"/>
          <w:bCs w:val="0"/>
          <w:i w:val="0"/>
          <w:iCs w:val="0"/>
          <w:spacing w:val="2"/>
          <w:sz w:val="30"/>
          <w:szCs w:val="30"/>
        </w:rPr>
      </w:pPr>
    </w:p>
    <w:p w14:paraId="7DB6B60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So did the Lord Christ undertake to be surety of the new covenant on behalf of the church, Heb. 7: 22, and thereon offered himself unto God, to do and suffer for them, in their stead, and on their behalf, whatever was required, that they might be sanctified and saved.</w:t>
      </w:r>
    </w:p>
    <w:p w14:paraId="08AE7C7C">
      <w:pPr>
        <w:pStyle w:val="2"/>
        <w:spacing w:before="316" w:line="252" w:lineRule="auto"/>
        <w:ind w:right="2" w:firstLine="26"/>
        <w:jc w:val="both"/>
        <w:rPr>
          <w:rFonts w:hint="eastAsia"/>
          <w:b w:val="0"/>
          <w:bCs w:val="0"/>
          <w:i w:val="0"/>
          <w:iCs w:val="0"/>
          <w:spacing w:val="2"/>
          <w:sz w:val="30"/>
          <w:szCs w:val="30"/>
        </w:rPr>
      </w:pPr>
    </w:p>
    <w:p w14:paraId="313D820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主基督也如此承担起代表教会作新约中保的责任，希伯来书7章22节，并因此将自己献给神，为他们，代替他们，并代表他们，做并受任何所要求的事，使他们可以成圣并得救。</w:t>
      </w:r>
    </w:p>
    <w:p w14:paraId="67B347F8">
      <w:pPr>
        <w:pStyle w:val="2"/>
        <w:spacing w:before="316" w:line="252" w:lineRule="auto"/>
        <w:ind w:right="2" w:firstLine="26"/>
        <w:jc w:val="both"/>
        <w:rPr>
          <w:rFonts w:hint="eastAsia"/>
          <w:b w:val="0"/>
          <w:bCs w:val="0"/>
          <w:i w:val="0"/>
          <w:iCs w:val="0"/>
          <w:spacing w:val="2"/>
          <w:sz w:val="30"/>
          <w:szCs w:val="30"/>
        </w:rPr>
      </w:pPr>
    </w:p>
    <w:p w14:paraId="7C94FCC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These things I have treated of at large elsewhere, as containing a great part of the mystery of the wisdom of God in the salvation of the church.</w:t>
      </w:r>
    </w:p>
    <w:p w14:paraId="510A8CDD">
      <w:pPr>
        <w:pStyle w:val="2"/>
        <w:spacing w:before="316" w:line="252" w:lineRule="auto"/>
        <w:ind w:right="2" w:firstLine="26"/>
        <w:jc w:val="both"/>
        <w:rPr>
          <w:rFonts w:hint="eastAsia"/>
          <w:b w:val="0"/>
          <w:bCs w:val="0"/>
          <w:i w:val="0"/>
          <w:iCs w:val="0"/>
          <w:spacing w:val="2"/>
          <w:sz w:val="30"/>
          <w:szCs w:val="30"/>
        </w:rPr>
      </w:pPr>
    </w:p>
    <w:p w14:paraId="66903B2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这些事我已在别处详细论述过，因为它们包含了神在教会得救中智慧奥秘的很大一部分。</w:t>
      </w:r>
    </w:p>
    <w:p w14:paraId="5972269E">
      <w:pPr>
        <w:pStyle w:val="2"/>
        <w:spacing w:before="316" w:line="252" w:lineRule="auto"/>
        <w:ind w:right="2" w:firstLine="26"/>
        <w:jc w:val="both"/>
        <w:rPr>
          <w:rFonts w:hint="eastAsia"/>
          <w:b w:val="0"/>
          <w:bCs w:val="0"/>
          <w:i w:val="0"/>
          <w:iCs w:val="0"/>
          <w:spacing w:val="2"/>
          <w:sz w:val="30"/>
          <w:szCs w:val="30"/>
        </w:rPr>
      </w:pPr>
    </w:p>
    <w:p w14:paraId="01E5DF2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 therefore, Ido only observe, that this is that whereby the mystical conjunction that was between Christ and the church, whereon it was suitable, just, and equal in the sight of God, that what he did and suffered should be imputed unto us, is completed.</w:t>
      </w:r>
    </w:p>
    <w:p w14:paraId="6C7CB700">
      <w:pPr>
        <w:pStyle w:val="2"/>
        <w:spacing w:before="316" w:line="252" w:lineRule="auto"/>
        <w:ind w:right="2" w:firstLine="26"/>
        <w:jc w:val="both"/>
        <w:rPr>
          <w:rFonts w:hint="eastAsia"/>
          <w:b w:val="0"/>
          <w:bCs w:val="0"/>
          <w:i w:val="0"/>
          <w:iCs w:val="0"/>
          <w:spacing w:val="2"/>
          <w:sz w:val="30"/>
          <w:szCs w:val="30"/>
        </w:rPr>
      </w:pPr>
    </w:p>
    <w:p w14:paraId="72C8EB0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因此，我在此只观察到，正是借此，基督与教会之间的奥秘联合得以完成，因此在神眼中，祂所做和所受的都归于我们，是合适的、公正和平等的。</w:t>
      </w:r>
    </w:p>
    <w:p w14:paraId="35E88411">
      <w:pPr>
        <w:pStyle w:val="2"/>
        <w:spacing w:before="316" w:line="252" w:lineRule="auto"/>
        <w:ind w:right="2" w:firstLine="26"/>
        <w:jc w:val="both"/>
        <w:rPr>
          <w:rFonts w:hint="eastAsia"/>
          <w:b w:val="0"/>
          <w:bCs w:val="0"/>
          <w:i w:val="0"/>
          <w:iCs w:val="0"/>
          <w:spacing w:val="2"/>
          <w:sz w:val="30"/>
          <w:szCs w:val="30"/>
        </w:rPr>
      </w:pPr>
    </w:p>
    <w:p w14:paraId="76623DE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These are some of the foundations of that mystery of transmitting the sins of the church, as to the guilt and punishment of them, from the sinners themselves unto another, in every way innocent, pure, and righteous in himself, – which is the life, soul, and centre of all Scripture revelations.</w:t>
      </w:r>
    </w:p>
    <w:p w14:paraId="29BB9C32">
      <w:pPr>
        <w:pStyle w:val="2"/>
        <w:spacing w:before="316" w:line="252" w:lineRule="auto"/>
        <w:ind w:right="2" w:firstLine="26"/>
        <w:jc w:val="both"/>
        <w:rPr>
          <w:rFonts w:hint="eastAsia"/>
          <w:b w:val="0"/>
          <w:bCs w:val="0"/>
          <w:i w:val="0"/>
          <w:iCs w:val="0"/>
          <w:spacing w:val="2"/>
          <w:sz w:val="30"/>
          <w:szCs w:val="30"/>
        </w:rPr>
      </w:pPr>
    </w:p>
    <w:p w14:paraId="485755D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这些是那个奥秘的一些根基，即教会的罪，就其罪愆和刑罚而言，从罪人自己转移到另一位身上，这位在各方面都是无辜、纯洁和公义的——这是所有圣经启示的生命、灵魂和中心。</w:t>
      </w:r>
    </w:p>
    <w:p w14:paraId="749638CD">
      <w:pPr>
        <w:pStyle w:val="2"/>
        <w:spacing w:before="316" w:line="252" w:lineRule="auto"/>
        <w:ind w:right="2" w:firstLine="26"/>
        <w:jc w:val="both"/>
        <w:rPr>
          <w:rFonts w:hint="eastAsia"/>
          <w:b w:val="0"/>
          <w:bCs w:val="0"/>
          <w:i w:val="0"/>
          <w:iCs w:val="0"/>
          <w:spacing w:val="2"/>
          <w:sz w:val="30"/>
          <w:szCs w:val="30"/>
        </w:rPr>
      </w:pPr>
    </w:p>
    <w:p w14:paraId="1A7C31E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herein is he exceedingly glorious and precious unto them that believe.</w:t>
      </w:r>
    </w:p>
    <w:p w14:paraId="4B329BC7">
      <w:pPr>
        <w:pStyle w:val="2"/>
        <w:spacing w:before="316" w:line="252" w:lineRule="auto"/>
        <w:ind w:right="2" w:firstLine="26"/>
        <w:jc w:val="both"/>
        <w:rPr>
          <w:rFonts w:hint="eastAsia"/>
          <w:b w:val="0"/>
          <w:bCs w:val="0"/>
          <w:i w:val="0"/>
          <w:iCs w:val="0"/>
          <w:spacing w:val="2"/>
          <w:sz w:val="30"/>
          <w:szCs w:val="30"/>
        </w:rPr>
      </w:pPr>
    </w:p>
    <w:p w14:paraId="5A58E89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在此祂对相信的人来说是极其荣耀和宝贵的。</w:t>
      </w:r>
    </w:p>
    <w:p w14:paraId="2F67F993">
      <w:pPr>
        <w:pStyle w:val="2"/>
        <w:spacing w:before="316" w:line="252" w:lineRule="auto"/>
        <w:ind w:right="2" w:firstLine="26"/>
        <w:jc w:val="both"/>
        <w:rPr>
          <w:rFonts w:hint="eastAsia"/>
          <w:b w:val="0"/>
          <w:bCs w:val="0"/>
          <w:i w:val="0"/>
          <w:iCs w:val="0"/>
          <w:spacing w:val="2"/>
          <w:sz w:val="30"/>
          <w:szCs w:val="30"/>
        </w:rPr>
      </w:pPr>
    </w:p>
    <w:p w14:paraId="5702815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 heart can conceive, no tongue can express the glory of Christ herein.</w:t>
      </w:r>
    </w:p>
    <w:p w14:paraId="43D716D1">
      <w:pPr>
        <w:pStyle w:val="2"/>
        <w:spacing w:before="316" w:line="252" w:lineRule="auto"/>
        <w:ind w:right="2" w:firstLine="26"/>
        <w:jc w:val="both"/>
        <w:rPr>
          <w:rFonts w:hint="eastAsia"/>
          <w:b w:val="0"/>
          <w:bCs w:val="0"/>
          <w:i w:val="0"/>
          <w:iCs w:val="0"/>
          <w:spacing w:val="2"/>
          <w:sz w:val="30"/>
          <w:szCs w:val="30"/>
        </w:rPr>
      </w:pPr>
    </w:p>
    <w:p w14:paraId="6B28F25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没有心思能够构想，没有舌头能够表达基督在此的荣耀。</w:t>
      </w:r>
    </w:p>
    <w:p w14:paraId="204915F8">
      <w:pPr>
        <w:pStyle w:val="2"/>
        <w:spacing w:before="316" w:line="252" w:lineRule="auto"/>
        <w:ind w:right="2" w:firstLine="26"/>
        <w:jc w:val="both"/>
        <w:rPr>
          <w:rFonts w:hint="eastAsia"/>
          <w:b w:val="0"/>
          <w:bCs w:val="0"/>
          <w:i w:val="0"/>
          <w:iCs w:val="0"/>
          <w:spacing w:val="2"/>
          <w:sz w:val="30"/>
          <w:szCs w:val="30"/>
        </w:rPr>
      </w:pPr>
    </w:p>
    <w:p w14:paraId="7D4C1EF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Now, because his infinite condescension and love herein have been spoken to before, I shall here only instance its greatness in some of its effects.</w:t>
      </w:r>
    </w:p>
    <w:p w14:paraId="578FE366">
      <w:pPr>
        <w:pStyle w:val="2"/>
        <w:spacing w:before="316" w:line="252" w:lineRule="auto"/>
        <w:ind w:right="2" w:firstLine="26"/>
        <w:jc w:val="both"/>
        <w:rPr>
          <w:rFonts w:hint="eastAsia"/>
          <w:b w:val="0"/>
          <w:bCs w:val="0"/>
          <w:i w:val="0"/>
          <w:iCs w:val="0"/>
          <w:spacing w:val="2"/>
          <w:sz w:val="30"/>
          <w:szCs w:val="30"/>
        </w:rPr>
      </w:pPr>
    </w:p>
    <w:p w14:paraId="6C7BBAE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现在，因为祂在此无限的降卑和爱以前已经谈论过了，我在此只举出它在其某些果效中的伟大之处为例。</w:t>
      </w:r>
    </w:p>
    <w:p w14:paraId="78D85D40">
      <w:pPr>
        <w:pStyle w:val="2"/>
        <w:spacing w:before="316" w:line="252" w:lineRule="auto"/>
        <w:ind w:right="2" w:firstLine="26"/>
        <w:jc w:val="both"/>
        <w:rPr>
          <w:rFonts w:hint="eastAsia"/>
          <w:b w:val="0"/>
          <w:bCs w:val="0"/>
          <w:i w:val="0"/>
          <w:iCs w:val="0"/>
          <w:spacing w:val="2"/>
          <w:sz w:val="30"/>
          <w:szCs w:val="30"/>
        </w:rPr>
      </w:pPr>
    </w:p>
    <w:p w14:paraId="0E087ED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It shines forth in the exaltation of the righteousness of God in the forgiveness of sins.</w:t>
      </w:r>
    </w:p>
    <w:p w14:paraId="7E97C6F4">
      <w:pPr>
        <w:pStyle w:val="2"/>
        <w:spacing w:before="316" w:line="252" w:lineRule="auto"/>
        <w:ind w:right="2" w:firstLine="26"/>
        <w:jc w:val="both"/>
        <w:rPr>
          <w:rFonts w:hint="eastAsia"/>
          <w:b w:val="0"/>
          <w:bCs w:val="0"/>
          <w:i w:val="0"/>
          <w:iCs w:val="0"/>
          <w:spacing w:val="2"/>
          <w:sz w:val="30"/>
          <w:szCs w:val="30"/>
        </w:rPr>
      </w:pPr>
    </w:p>
    <w:p w14:paraId="11D5D596">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 它在赦罪中神公义的高举中彰显出来。</w:t>
      </w:r>
    </w:p>
    <w:p w14:paraId="5A38217B">
      <w:pPr>
        <w:pStyle w:val="2"/>
        <w:spacing w:before="316" w:line="252" w:lineRule="auto"/>
        <w:ind w:right="2" w:firstLine="26"/>
        <w:jc w:val="both"/>
        <w:rPr>
          <w:rFonts w:hint="eastAsia"/>
          <w:b w:val="0"/>
          <w:bCs w:val="0"/>
          <w:i w:val="0"/>
          <w:iCs w:val="0"/>
          <w:spacing w:val="2"/>
          <w:sz w:val="30"/>
          <w:szCs w:val="30"/>
        </w:rPr>
      </w:pPr>
    </w:p>
    <w:p w14:paraId="1BCE681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There is no more adequate conception of the divine nature, than that of justice in rule and government.</w:t>
      </w:r>
    </w:p>
    <w:p w14:paraId="3EBC751F">
      <w:pPr>
        <w:pStyle w:val="2"/>
        <w:spacing w:before="316" w:line="252" w:lineRule="auto"/>
        <w:ind w:right="2" w:firstLine="26"/>
        <w:jc w:val="both"/>
        <w:rPr>
          <w:rFonts w:hint="eastAsia"/>
          <w:b w:val="0"/>
          <w:bCs w:val="0"/>
          <w:i w:val="0"/>
          <w:iCs w:val="0"/>
          <w:spacing w:val="2"/>
          <w:sz w:val="30"/>
          <w:szCs w:val="30"/>
        </w:rPr>
      </w:pPr>
    </w:p>
    <w:p w14:paraId="74AEB86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没有比在统治和治理中的公义更能充分地理解神性了。</w:t>
      </w:r>
    </w:p>
    <w:p w14:paraId="57DD178A">
      <w:pPr>
        <w:pStyle w:val="2"/>
        <w:spacing w:before="316" w:line="252" w:lineRule="auto"/>
        <w:ind w:right="2" w:firstLine="26"/>
        <w:jc w:val="both"/>
        <w:rPr>
          <w:rFonts w:hint="eastAsia"/>
          <w:b w:val="0"/>
          <w:bCs w:val="0"/>
          <w:i w:val="0"/>
          <w:iCs w:val="0"/>
          <w:spacing w:val="2"/>
          <w:sz w:val="30"/>
          <w:szCs w:val="30"/>
        </w:rPr>
      </w:pPr>
    </w:p>
    <w:p w14:paraId="37E1DDA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Hereunto it belongs to punish sin according to its desert;</w:t>
      </w:r>
    </w:p>
    <w:p w14:paraId="386E26CB">
      <w:pPr>
        <w:pStyle w:val="2"/>
        <w:spacing w:before="316" w:line="252" w:lineRule="auto"/>
        <w:ind w:right="2" w:firstLine="26"/>
        <w:jc w:val="both"/>
        <w:rPr>
          <w:rFonts w:hint="eastAsia"/>
          <w:b w:val="0"/>
          <w:bCs w:val="0"/>
          <w:i w:val="0"/>
          <w:iCs w:val="0"/>
          <w:spacing w:val="2"/>
          <w:sz w:val="30"/>
          <w:szCs w:val="30"/>
        </w:rPr>
      </w:pPr>
    </w:p>
    <w:p w14:paraId="597C2D7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惩罚罪恶，按照其应得的，属于此；</w:t>
      </w:r>
    </w:p>
    <w:p w14:paraId="1E801C4F">
      <w:pPr>
        <w:pStyle w:val="2"/>
        <w:spacing w:before="316" w:line="252" w:lineRule="auto"/>
        <w:ind w:right="2" w:firstLine="26"/>
        <w:jc w:val="both"/>
        <w:rPr>
          <w:rFonts w:hint="eastAsia"/>
          <w:b w:val="0"/>
          <w:bCs w:val="0"/>
          <w:i w:val="0"/>
          <w:iCs w:val="0"/>
          <w:spacing w:val="2"/>
          <w:sz w:val="30"/>
          <w:szCs w:val="30"/>
        </w:rPr>
      </w:pPr>
    </w:p>
    <w:p w14:paraId="0D0DC81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herein consisted the first actings of God as the governor of the rational creation.</w:t>
      </w:r>
    </w:p>
    <w:p w14:paraId="3D7D22C6">
      <w:pPr>
        <w:pStyle w:val="2"/>
        <w:spacing w:before="316" w:line="252" w:lineRule="auto"/>
        <w:ind w:right="2" w:firstLine="26"/>
        <w:jc w:val="both"/>
        <w:rPr>
          <w:rFonts w:hint="eastAsia"/>
          <w:b w:val="0"/>
          <w:bCs w:val="0"/>
          <w:i w:val="0"/>
          <w:iCs w:val="0"/>
          <w:spacing w:val="2"/>
          <w:sz w:val="30"/>
          <w:szCs w:val="30"/>
        </w:rPr>
      </w:pPr>
    </w:p>
    <w:p w14:paraId="088D8C3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神作为理性受造界统治者的最初作为就在于此。</w:t>
      </w:r>
    </w:p>
    <w:p w14:paraId="682CD4B8">
      <w:pPr>
        <w:pStyle w:val="2"/>
        <w:spacing w:before="316" w:line="252" w:lineRule="auto"/>
        <w:ind w:right="2" w:firstLine="26"/>
        <w:jc w:val="both"/>
        <w:rPr>
          <w:rFonts w:hint="eastAsia"/>
          <w:b w:val="0"/>
          <w:bCs w:val="0"/>
          <w:i w:val="0"/>
          <w:iCs w:val="0"/>
          <w:spacing w:val="2"/>
          <w:sz w:val="30"/>
          <w:szCs w:val="30"/>
        </w:rPr>
      </w:pPr>
    </w:p>
    <w:p w14:paraId="3C2C225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They did so in the eternal punishment of the angels that sinned, and the casting of Adam out of Paradise, – an emblem also of everlasting ruin.</w:t>
      </w:r>
    </w:p>
    <w:p w14:paraId="1DEF4698">
      <w:pPr>
        <w:pStyle w:val="2"/>
        <w:spacing w:before="316" w:line="252" w:lineRule="auto"/>
        <w:ind w:right="2" w:firstLine="26"/>
        <w:jc w:val="both"/>
        <w:rPr>
          <w:rFonts w:hint="eastAsia"/>
          <w:b w:val="0"/>
          <w:bCs w:val="0"/>
          <w:i w:val="0"/>
          <w:iCs w:val="0"/>
          <w:spacing w:val="2"/>
          <w:sz w:val="30"/>
          <w:szCs w:val="30"/>
        </w:rPr>
      </w:pPr>
    </w:p>
    <w:p w14:paraId="1BDBCB0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祂们在对犯罪天使的永恒惩罚，以及将亚当逐出乐园——这也是永远毁灭的象征——中这样做了。</w:t>
      </w:r>
    </w:p>
    <w:p w14:paraId="3FED3326">
      <w:pPr>
        <w:pStyle w:val="2"/>
        <w:spacing w:before="316" w:line="252" w:lineRule="auto"/>
        <w:ind w:right="2" w:firstLine="26"/>
        <w:jc w:val="both"/>
        <w:rPr>
          <w:rFonts w:hint="eastAsia"/>
          <w:b w:val="0"/>
          <w:bCs w:val="0"/>
          <w:i w:val="0"/>
          <w:iCs w:val="0"/>
          <w:spacing w:val="2"/>
          <w:sz w:val="30"/>
          <w:szCs w:val="30"/>
        </w:rPr>
      </w:pPr>
    </w:p>
    <w:p w14:paraId="157BB88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Now, all the church, all the elect of God, are sinners;</w:t>
      </w:r>
    </w:p>
    <w:p w14:paraId="0101C481">
      <w:pPr>
        <w:pStyle w:val="2"/>
        <w:spacing w:before="316" w:line="252" w:lineRule="auto"/>
        <w:ind w:right="2" w:firstLine="26"/>
        <w:jc w:val="both"/>
        <w:rPr>
          <w:rFonts w:hint="eastAsia"/>
          <w:b w:val="0"/>
          <w:bCs w:val="0"/>
          <w:i w:val="0"/>
          <w:iCs w:val="0"/>
          <w:spacing w:val="2"/>
          <w:sz w:val="30"/>
          <w:szCs w:val="30"/>
        </w:rPr>
      </w:pPr>
    </w:p>
    <w:p w14:paraId="52AFF47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现在，整个教会，所有被神拣选的人，都是罪人；</w:t>
      </w:r>
    </w:p>
    <w:p w14:paraId="724EB8B0">
      <w:pPr>
        <w:pStyle w:val="2"/>
        <w:spacing w:before="316" w:line="252" w:lineRule="auto"/>
        <w:ind w:right="2" w:firstLine="26"/>
        <w:jc w:val="both"/>
        <w:rPr>
          <w:rFonts w:hint="eastAsia"/>
          <w:b w:val="0"/>
          <w:bCs w:val="0"/>
          <w:i w:val="0"/>
          <w:iCs w:val="0"/>
          <w:spacing w:val="2"/>
          <w:sz w:val="30"/>
          <w:szCs w:val="30"/>
        </w:rPr>
      </w:pPr>
    </w:p>
    <w:p w14:paraId="699A5CA5">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they were so in Adam, – they have been and are so in themselves.</w:t>
      </w:r>
    </w:p>
    <w:p w14:paraId="65BA3D89">
      <w:pPr>
        <w:pStyle w:val="2"/>
        <w:spacing w:before="316" w:line="252" w:lineRule="auto"/>
        <w:ind w:right="2" w:firstLine="26"/>
        <w:jc w:val="both"/>
        <w:rPr>
          <w:rFonts w:hint="eastAsia"/>
          <w:b w:val="0"/>
          <w:bCs w:val="0"/>
          <w:i w:val="0"/>
          <w:iCs w:val="0"/>
          <w:spacing w:val="2"/>
          <w:sz w:val="30"/>
          <w:szCs w:val="30"/>
        </w:rPr>
      </w:pPr>
    </w:p>
    <w:p w14:paraId="07092A7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——他们在亚当里是如此——他们过去是，现在本身也是如此。</w:t>
      </w:r>
    </w:p>
    <w:p w14:paraId="787B25B0">
      <w:pPr>
        <w:pStyle w:val="2"/>
        <w:spacing w:before="316" w:line="252" w:lineRule="auto"/>
        <w:ind w:right="2" w:firstLine="26"/>
        <w:jc w:val="both"/>
        <w:rPr>
          <w:rFonts w:hint="eastAsia"/>
          <w:b w:val="0"/>
          <w:bCs w:val="0"/>
          <w:i w:val="0"/>
          <w:iCs w:val="0"/>
          <w:spacing w:val="2"/>
          <w:sz w:val="30"/>
          <w:szCs w:val="30"/>
        </w:rPr>
      </w:pPr>
    </w:p>
    <w:p w14:paraId="6D47B26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What does become the justice of God to do thereon?</w:t>
      </w:r>
    </w:p>
    <w:p w14:paraId="4E3263D8">
      <w:pPr>
        <w:pStyle w:val="2"/>
        <w:spacing w:before="316" w:line="252" w:lineRule="auto"/>
        <w:ind w:right="2" w:firstLine="26"/>
        <w:jc w:val="both"/>
        <w:rPr>
          <w:rFonts w:hint="eastAsia"/>
          <w:b w:val="0"/>
          <w:bCs w:val="0"/>
          <w:i w:val="0"/>
          <w:iCs w:val="0"/>
          <w:spacing w:val="2"/>
          <w:sz w:val="30"/>
          <w:szCs w:val="30"/>
        </w:rPr>
      </w:pPr>
    </w:p>
    <w:p w14:paraId="7D96376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那么，神的公义该怎么做呢？</w:t>
      </w:r>
    </w:p>
    <w:p w14:paraId="136B2696">
      <w:pPr>
        <w:pStyle w:val="2"/>
        <w:spacing w:before="316" w:line="252" w:lineRule="auto"/>
        <w:ind w:right="2" w:firstLine="26"/>
        <w:jc w:val="both"/>
        <w:rPr>
          <w:rFonts w:hint="eastAsia"/>
          <w:b w:val="0"/>
          <w:bCs w:val="0"/>
          <w:i w:val="0"/>
          <w:iCs w:val="0"/>
          <w:spacing w:val="2"/>
          <w:sz w:val="30"/>
          <w:szCs w:val="30"/>
        </w:rPr>
      </w:pPr>
    </w:p>
    <w:p w14:paraId="1297A2C2">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Shall it dismiss then all unpunished?</w:t>
      </w:r>
    </w:p>
    <w:p w14:paraId="3A731F22">
      <w:pPr>
        <w:pStyle w:val="2"/>
        <w:spacing w:before="316" w:line="252" w:lineRule="auto"/>
        <w:ind w:right="2" w:firstLine="26"/>
        <w:jc w:val="both"/>
        <w:rPr>
          <w:rFonts w:hint="eastAsia"/>
          <w:b w:val="0"/>
          <w:bCs w:val="0"/>
          <w:i w:val="0"/>
          <w:iCs w:val="0"/>
          <w:spacing w:val="2"/>
          <w:sz w:val="30"/>
          <w:szCs w:val="30"/>
        </w:rPr>
      </w:pPr>
    </w:p>
    <w:p w14:paraId="3706567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难道要将他们都免于刑罚吗？</w:t>
      </w:r>
    </w:p>
    <w:p w14:paraId="5F228C4F">
      <w:pPr>
        <w:pStyle w:val="2"/>
        <w:spacing w:before="316" w:line="252" w:lineRule="auto"/>
        <w:ind w:right="2" w:firstLine="26"/>
        <w:jc w:val="both"/>
        <w:rPr>
          <w:rFonts w:hint="eastAsia"/>
          <w:b w:val="0"/>
          <w:bCs w:val="0"/>
          <w:i w:val="0"/>
          <w:iCs w:val="0"/>
          <w:spacing w:val="2"/>
          <w:sz w:val="30"/>
          <w:szCs w:val="30"/>
        </w:rPr>
      </w:pPr>
    </w:p>
    <w:p w14:paraId="43C5D18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 then, is that justice which spared not the angels who sinned, nor Adam at the first?</w:t>
      </w:r>
    </w:p>
    <w:p w14:paraId="7BD78436">
      <w:pPr>
        <w:pStyle w:val="2"/>
        <w:spacing w:before="316" w:line="252" w:lineRule="auto"/>
        <w:ind w:right="2" w:firstLine="26"/>
        <w:jc w:val="both"/>
        <w:rPr>
          <w:rFonts w:hint="eastAsia"/>
          <w:b w:val="0"/>
          <w:bCs w:val="0"/>
          <w:i w:val="0"/>
          <w:iCs w:val="0"/>
          <w:spacing w:val="2"/>
          <w:sz w:val="30"/>
          <w:szCs w:val="30"/>
        </w:rPr>
      </w:pPr>
    </w:p>
    <w:p w14:paraId="1133B46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那么，那不饶恕犯罪天使，也不饶恕起初亚当的公义在哪里呢？</w:t>
      </w:r>
    </w:p>
    <w:p w14:paraId="173B1103">
      <w:pPr>
        <w:pStyle w:val="2"/>
        <w:spacing w:before="316" w:line="252" w:lineRule="auto"/>
        <w:ind w:right="2" w:firstLine="26"/>
        <w:jc w:val="both"/>
        <w:rPr>
          <w:rFonts w:hint="eastAsia"/>
          <w:b w:val="0"/>
          <w:bCs w:val="0"/>
          <w:i w:val="0"/>
          <w:iCs w:val="0"/>
          <w:spacing w:val="2"/>
          <w:sz w:val="30"/>
          <w:szCs w:val="30"/>
        </w:rPr>
      </w:pPr>
    </w:p>
    <w:p w14:paraId="32202D3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Would this procedure have any consonance thereunto, – be reconcilable unto it?</w:t>
      </w:r>
    </w:p>
    <w:p w14:paraId="2E1BBAA3">
      <w:pPr>
        <w:pStyle w:val="2"/>
        <w:spacing w:before="316" w:line="252" w:lineRule="auto"/>
        <w:ind w:right="2" w:firstLine="26"/>
        <w:jc w:val="both"/>
        <w:rPr>
          <w:rFonts w:hint="eastAsia"/>
          <w:b w:val="0"/>
          <w:bCs w:val="0"/>
          <w:i w:val="0"/>
          <w:iCs w:val="0"/>
          <w:spacing w:val="2"/>
          <w:sz w:val="30"/>
          <w:szCs w:val="30"/>
        </w:rPr>
      </w:pPr>
    </w:p>
    <w:p w14:paraId="60DBEE4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这种做法与此有任何一致性吗？——能与之调和吗？</w:t>
      </w:r>
    </w:p>
    <w:p w14:paraId="25F3FBC9">
      <w:pPr>
        <w:pStyle w:val="2"/>
        <w:spacing w:before="316" w:line="252" w:lineRule="auto"/>
        <w:ind w:right="2" w:firstLine="26"/>
        <w:jc w:val="both"/>
        <w:rPr>
          <w:rFonts w:hint="eastAsia"/>
          <w:b w:val="0"/>
          <w:bCs w:val="0"/>
          <w:i w:val="0"/>
          <w:iCs w:val="0"/>
          <w:spacing w:val="2"/>
          <w:sz w:val="30"/>
          <w:szCs w:val="30"/>
        </w:rPr>
      </w:pPr>
    </w:p>
    <w:p w14:paraId="1587EB5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Wherefore the establishment of the righteousness of God on the one hand, and the forgiveness of sin on the other, seem so contradictory, as that many stumble and fall at it eternally.</w:t>
      </w:r>
    </w:p>
    <w:p w14:paraId="59A6C7E1">
      <w:pPr>
        <w:pStyle w:val="2"/>
        <w:spacing w:before="316" w:line="252" w:lineRule="auto"/>
        <w:ind w:right="2" w:firstLine="26"/>
        <w:jc w:val="both"/>
        <w:rPr>
          <w:rFonts w:hint="eastAsia"/>
          <w:b w:val="0"/>
          <w:bCs w:val="0"/>
          <w:i w:val="0"/>
          <w:iCs w:val="0"/>
          <w:spacing w:val="2"/>
          <w:sz w:val="30"/>
          <w:szCs w:val="30"/>
        </w:rPr>
      </w:pPr>
    </w:p>
    <w:p w14:paraId="096833B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因此，一方面建立神的公义，另一方面赦免罪恶，这两者似乎如此矛盾，以致许多人因此永远绊跌和跌倒。</w:t>
      </w:r>
    </w:p>
    <w:p w14:paraId="3A3F20F2">
      <w:pPr>
        <w:pStyle w:val="2"/>
        <w:spacing w:before="316" w:line="252" w:lineRule="auto"/>
        <w:ind w:right="2" w:firstLine="26"/>
        <w:jc w:val="both"/>
        <w:rPr>
          <w:rFonts w:hint="eastAsia"/>
          <w:b w:val="0"/>
          <w:bCs w:val="0"/>
          <w:i w:val="0"/>
          <w:iCs w:val="0"/>
          <w:spacing w:val="2"/>
          <w:sz w:val="30"/>
          <w:szCs w:val="30"/>
        </w:rPr>
      </w:pPr>
    </w:p>
    <w:p w14:paraId="3731652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See Rom. 10: 3, 4.</w:t>
      </w:r>
    </w:p>
    <w:p w14:paraId="2B19544E">
      <w:pPr>
        <w:pStyle w:val="2"/>
        <w:spacing w:before="316" w:line="252" w:lineRule="auto"/>
        <w:ind w:right="2" w:firstLine="26"/>
        <w:jc w:val="both"/>
        <w:rPr>
          <w:rFonts w:hint="eastAsia"/>
          <w:b w:val="0"/>
          <w:bCs w:val="0"/>
          <w:i w:val="0"/>
          <w:iCs w:val="0"/>
          <w:spacing w:val="2"/>
          <w:sz w:val="30"/>
          <w:szCs w:val="30"/>
        </w:rPr>
      </w:pPr>
    </w:p>
    <w:p w14:paraId="5086B9D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见罗马书10章3-4节。</w:t>
      </w:r>
    </w:p>
    <w:p w14:paraId="02D74014">
      <w:pPr>
        <w:pStyle w:val="2"/>
        <w:spacing w:before="316" w:line="252" w:lineRule="auto"/>
        <w:ind w:right="2" w:firstLine="26"/>
        <w:jc w:val="both"/>
        <w:rPr>
          <w:rFonts w:hint="eastAsia"/>
          <w:b w:val="0"/>
          <w:bCs w:val="0"/>
          <w:i w:val="0"/>
          <w:iCs w:val="0"/>
          <w:spacing w:val="2"/>
          <w:sz w:val="30"/>
          <w:szCs w:val="30"/>
        </w:rPr>
      </w:pPr>
    </w:p>
    <w:p w14:paraId="02B334A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But in this interposition of Christ, in this translation of punishment from the church unto him, by virtue of his conjunction therewith, there is a blessed harmony between the righteousness of God and the forgiveness of sins;</w:t>
      </w:r>
    </w:p>
    <w:p w14:paraId="3625A0E4">
      <w:pPr>
        <w:pStyle w:val="2"/>
        <w:spacing w:before="316" w:line="252" w:lineRule="auto"/>
        <w:ind w:right="2" w:firstLine="26"/>
        <w:jc w:val="both"/>
        <w:rPr>
          <w:rFonts w:hint="eastAsia"/>
          <w:b w:val="0"/>
          <w:bCs w:val="0"/>
          <w:i w:val="0"/>
          <w:iCs w:val="0"/>
          <w:spacing w:val="2"/>
          <w:sz w:val="30"/>
          <w:szCs w:val="30"/>
        </w:rPr>
      </w:pPr>
    </w:p>
    <w:p w14:paraId="635AA50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但是在基督的这种介入中，在这种借着祂与教会的联合而将刑罚从教会转移到祂身上的过程中，神的公义与罪的赦免之间存在着一种蒙福的和谐；</w:t>
      </w:r>
    </w:p>
    <w:p w14:paraId="7AC9CA28">
      <w:pPr>
        <w:pStyle w:val="2"/>
        <w:spacing w:before="316" w:line="252" w:lineRule="auto"/>
        <w:ind w:right="2" w:firstLine="26"/>
        <w:jc w:val="both"/>
        <w:rPr>
          <w:rFonts w:hint="eastAsia"/>
          <w:b w:val="0"/>
          <w:bCs w:val="0"/>
          <w:i w:val="0"/>
          <w:iCs w:val="0"/>
          <w:spacing w:val="2"/>
          <w:sz w:val="30"/>
          <w:szCs w:val="30"/>
        </w:rPr>
      </w:pPr>
    </w:p>
    <w:p w14:paraId="1E979E5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the exemplification whereof is his eternal glory.</w:t>
      </w:r>
    </w:p>
    <w:p w14:paraId="1C80B3B2">
      <w:pPr>
        <w:pStyle w:val="2"/>
        <w:spacing w:before="316" w:line="252" w:lineRule="auto"/>
        <w:ind w:right="2" w:firstLine="26"/>
        <w:jc w:val="both"/>
        <w:rPr>
          <w:rFonts w:hint="eastAsia"/>
          <w:b w:val="0"/>
          <w:bCs w:val="0"/>
          <w:i w:val="0"/>
          <w:iCs w:val="0"/>
          <w:spacing w:val="2"/>
          <w:sz w:val="30"/>
          <w:szCs w:val="30"/>
        </w:rPr>
      </w:pPr>
    </w:p>
    <w:p w14:paraId="21C8C8D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——其例证就是祂永恒的荣耀。</w:t>
      </w:r>
    </w:p>
    <w:p w14:paraId="514A6693">
      <w:pPr>
        <w:pStyle w:val="2"/>
        <w:spacing w:before="316" w:line="252" w:lineRule="auto"/>
        <w:ind w:right="2" w:firstLine="26"/>
        <w:jc w:val="both"/>
        <w:rPr>
          <w:rFonts w:hint="eastAsia"/>
          <w:b w:val="0"/>
          <w:bCs w:val="0"/>
          <w:i w:val="0"/>
          <w:iCs w:val="0"/>
          <w:spacing w:val="2"/>
          <w:sz w:val="30"/>
          <w:szCs w:val="30"/>
        </w:rPr>
      </w:pPr>
    </w:p>
    <w:p w14:paraId="32C5E1F4">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“O blessed change! O sweet permutation!” as Justin Martyr speaks.</w:t>
      </w:r>
    </w:p>
    <w:p w14:paraId="43E693EC">
      <w:pPr>
        <w:pStyle w:val="2"/>
        <w:spacing w:before="316" w:line="252" w:lineRule="auto"/>
        <w:ind w:right="2" w:firstLine="26"/>
        <w:jc w:val="both"/>
        <w:rPr>
          <w:rFonts w:hint="eastAsia"/>
          <w:b w:val="0"/>
          <w:bCs w:val="0"/>
          <w:i w:val="0"/>
          <w:iCs w:val="0"/>
          <w:spacing w:val="2"/>
          <w:sz w:val="30"/>
          <w:szCs w:val="30"/>
        </w:rPr>
      </w:pPr>
    </w:p>
    <w:p w14:paraId="1834A34F">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“哦，蒙福的改变！哦，甘甜的置换！”正如殉道者游斯丁所说。</w:t>
      </w:r>
    </w:p>
    <w:p w14:paraId="4B97769A">
      <w:pPr>
        <w:pStyle w:val="2"/>
        <w:spacing w:before="316" w:line="252" w:lineRule="auto"/>
        <w:ind w:right="2" w:firstLine="26"/>
        <w:jc w:val="both"/>
        <w:rPr>
          <w:rFonts w:hint="eastAsia"/>
          <w:b w:val="0"/>
          <w:bCs w:val="0"/>
          <w:i w:val="0"/>
          <w:iCs w:val="0"/>
          <w:spacing w:val="2"/>
          <w:sz w:val="30"/>
          <w:szCs w:val="30"/>
        </w:rPr>
      </w:pPr>
    </w:p>
    <w:p w14:paraId="1D899201">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By virtue of his union with the church, which of his own accord he entered into,and his undertaking thereinto answer for it in the sight of God, it was a righteous thing with God to lay the punishment of all our sins upon him, so as that he might freely and graciously pardon them all, to the honour and exaltation of his justice, as well as of his grace and mercy, Rom. 3: 24-26.</w:t>
      </w:r>
    </w:p>
    <w:p w14:paraId="20DEC0BC">
      <w:pPr>
        <w:pStyle w:val="2"/>
        <w:spacing w:before="316" w:line="252" w:lineRule="auto"/>
        <w:ind w:right="2" w:firstLine="26"/>
        <w:jc w:val="both"/>
        <w:rPr>
          <w:rFonts w:hint="eastAsia"/>
          <w:b w:val="0"/>
          <w:bCs w:val="0"/>
          <w:i w:val="0"/>
          <w:iCs w:val="0"/>
          <w:spacing w:val="2"/>
          <w:sz w:val="30"/>
          <w:szCs w:val="30"/>
        </w:rPr>
      </w:pPr>
    </w:p>
    <w:p w14:paraId="5D0836C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凭借祂与教会的联合——祂自愿进入这种联合，并承担起在神面前为教会负责的责任——神将我们所有罪的刑罚加在祂身上，使祂可以白白地、恩慈地赦免所有这些罪，以荣耀和高举祂的公义，以及祂的恩典和怜悯，这是神眼中公义的事，罗马书3章24-26节。</w:t>
      </w:r>
    </w:p>
    <w:p w14:paraId="51BBF2F4">
      <w:pPr>
        <w:pStyle w:val="2"/>
        <w:spacing w:before="316" w:line="252" w:lineRule="auto"/>
        <w:ind w:right="2" w:firstLine="26"/>
        <w:jc w:val="both"/>
        <w:rPr>
          <w:rFonts w:hint="eastAsia"/>
          <w:b w:val="0"/>
          <w:bCs w:val="0"/>
          <w:i w:val="0"/>
          <w:iCs w:val="0"/>
          <w:spacing w:val="2"/>
          <w:sz w:val="30"/>
          <w:szCs w:val="30"/>
        </w:rPr>
      </w:pPr>
    </w:p>
    <w:p w14:paraId="18D4F7A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Herein is he glorious in the sight of God, angels, and men.</w:t>
      </w:r>
    </w:p>
    <w:p w14:paraId="1EF136A2">
      <w:pPr>
        <w:pStyle w:val="2"/>
        <w:spacing w:before="316" w:line="252" w:lineRule="auto"/>
        <w:ind w:right="2" w:firstLine="26"/>
        <w:jc w:val="both"/>
        <w:rPr>
          <w:rFonts w:hint="eastAsia"/>
          <w:b w:val="0"/>
          <w:bCs w:val="0"/>
          <w:i w:val="0"/>
          <w:iCs w:val="0"/>
          <w:spacing w:val="2"/>
          <w:sz w:val="30"/>
          <w:szCs w:val="30"/>
        </w:rPr>
      </w:pPr>
    </w:p>
    <w:p w14:paraId="7791DBB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在此祂在神、天使和人眼中都是荣耀的。</w:t>
      </w:r>
    </w:p>
    <w:p w14:paraId="7E580A45">
      <w:pPr>
        <w:pStyle w:val="2"/>
        <w:spacing w:before="316" w:line="252" w:lineRule="auto"/>
        <w:ind w:right="2" w:firstLine="26"/>
        <w:jc w:val="both"/>
        <w:rPr>
          <w:rFonts w:hint="eastAsia"/>
          <w:b w:val="0"/>
          <w:bCs w:val="0"/>
          <w:i w:val="0"/>
          <w:iCs w:val="0"/>
          <w:spacing w:val="2"/>
          <w:sz w:val="30"/>
          <w:szCs w:val="30"/>
        </w:rPr>
      </w:pPr>
    </w:p>
    <w:p w14:paraId="0672FF8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him there is at the same time, in the same divine acting, a glorious resplendence of justice and mercy;</w:t>
      </w:r>
    </w:p>
    <w:p w14:paraId="4CECB949">
      <w:pPr>
        <w:pStyle w:val="2"/>
        <w:spacing w:before="316" w:line="252" w:lineRule="auto"/>
        <w:ind w:right="2" w:firstLine="26"/>
        <w:jc w:val="both"/>
        <w:rPr>
          <w:rFonts w:hint="eastAsia"/>
          <w:b w:val="0"/>
          <w:bCs w:val="0"/>
          <w:i w:val="0"/>
          <w:iCs w:val="0"/>
          <w:spacing w:val="2"/>
          <w:sz w:val="30"/>
          <w:szCs w:val="30"/>
        </w:rPr>
      </w:pPr>
    </w:p>
    <w:p w14:paraId="797E6ABE">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在祂里面，同时，在同样的神圣作为中，有公义和怜悯荣耀的光辉；</w:t>
      </w:r>
    </w:p>
    <w:p w14:paraId="5507536E">
      <w:pPr>
        <w:pStyle w:val="2"/>
        <w:spacing w:before="316" w:line="252" w:lineRule="auto"/>
        <w:ind w:right="2" w:firstLine="26"/>
        <w:jc w:val="both"/>
        <w:rPr>
          <w:rFonts w:hint="eastAsia"/>
          <w:b w:val="0"/>
          <w:bCs w:val="0"/>
          <w:i w:val="0"/>
          <w:iCs w:val="0"/>
          <w:spacing w:val="2"/>
          <w:sz w:val="30"/>
          <w:szCs w:val="30"/>
        </w:rPr>
      </w:pPr>
    </w:p>
    <w:p w14:paraId="30C549B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of the one in punishing, of the other in pardoning.</w:t>
      </w:r>
    </w:p>
    <w:p w14:paraId="2D833F52">
      <w:pPr>
        <w:pStyle w:val="2"/>
        <w:spacing w:before="316" w:line="252" w:lineRule="auto"/>
        <w:ind w:right="2" w:firstLine="26"/>
        <w:jc w:val="both"/>
        <w:rPr>
          <w:rFonts w:hint="eastAsia"/>
          <w:b w:val="0"/>
          <w:bCs w:val="0"/>
          <w:i w:val="0"/>
          <w:iCs w:val="0"/>
          <w:spacing w:val="2"/>
          <w:sz w:val="30"/>
          <w:szCs w:val="30"/>
        </w:rPr>
      </w:pPr>
    </w:p>
    <w:p w14:paraId="49BDCCC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——前者在于惩罚，后者在于赦免。</w:t>
      </w:r>
    </w:p>
    <w:p w14:paraId="00400E09">
      <w:pPr>
        <w:pStyle w:val="2"/>
        <w:spacing w:before="316" w:line="252" w:lineRule="auto"/>
        <w:ind w:right="2" w:firstLine="26"/>
        <w:jc w:val="both"/>
        <w:rPr>
          <w:rFonts w:hint="eastAsia"/>
          <w:b w:val="0"/>
          <w:bCs w:val="0"/>
          <w:i w:val="0"/>
          <w:iCs w:val="0"/>
          <w:spacing w:val="2"/>
          <w:sz w:val="30"/>
          <w:szCs w:val="30"/>
        </w:rPr>
      </w:pPr>
    </w:p>
    <w:p w14:paraId="70668D6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The appearing inconsistency between the righteousness of God and the salvation of sinners, wherewith the consciences of convinced persons are exercised and terrified, and which is the rock on which most of them split themselves into eternal ruin, is herein removed and taken away.</w:t>
      </w:r>
    </w:p>
    <w:p w14:paraId="23ABD6AF">
      <w:pPr>
        <w:pStyle w:val="2"/>
        <w:spacing w:before="316" w:line="252" w:lineRule="auto"/>
        <w:ind w:right="2" w:firstLine="26"/>
        <w:jc w:val="both"/>
        <w:rPr>
          <w:rFonts w:hint="eastAsia"/>
          <w:b w:val="0"/>
          <w:bCs w:val="0"/>
          <w:i w:val="0"/>
          <w:iCs w:val="0"/>
          <w:spacing w:val="2"/>
          <w:sz w:val="30"/>
          <w:szCs w:val="30"/>
        </w:rPr>
      </w:pPr>
    </w:p>
    <w:p w14:paraId="2F4AF61A">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神的公义与罪人得救之间明显的矛盾——被说服之人的良心因此而受操练和惊吓，并且是他们大多数人因此而分裂自己以致永远毁灭的磐石——在此被除去和挪走了。</w:t>
      </w:r>
    </w:p>
    <w:p w14:paraId="4A07512D">
      <w:pPr>
        <w:pStyle w:val="2"/>
        <w:spacing w:before="316" w:line="252" w:lineRule="auto"/>
        <w:ind w:right="2" w:firstLine="26"/>
        <w:jc w:val="both"/>
        <w:rPr>
          <w:rFonts w:hint="eastAsia"/>
          <w:b w:val="0"/>
          <w:bCs w:val="0"/>
          <w:i w:val="0"/>
          <w:iCs w:val="0"/>
          <w:spacing w:val="2"/>
          <w:sz w:val="30"/>
          <w:szCs w:val="30"/>
        </w:rPr>
      </w:pPr>
    </w:p>
    <w:p w14:paraId="2AA862E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his cross were divine holiness and vindictive justice exercised and manifested;</w:t>
      </w:r>
    </w:p>
    <w:p w14:paraId="372C1F0E">
      <w:pPr>
        <w:pStyle w:val="2"/>
        <w:spacing w:before="316" w:line="252" w:lineRule="auto"/>
        <w:ind w:right="2" w:firstLine="26"/>
        <w:jc w:val="both"/>
        <w:rPr>
          <w:rFonts w:hint="eastAsia"/>
          <w:b w:val="0"/>
          <w:bCs w:val="0"/>
          <w:i w:val="0"/>
          <w:iCs w:val="0"/>
          <w:spacing w:val="2"/>
          <w:sz w:val="30"/>
          <w:szCs w:val="30"/>
        </w:rPr>
      </w:pPr>
    </w:p>
    <w:p w14:paraId="164DAB2B">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在祂的十字架上，神圣的圣洁和报应性的公义得到了操练和彰显；</w:t>
      </w:r>
    </w:p>
    <w:p w14:paraId="18FD804C">
      <w:pPr>
        <w:pStyle w:val="2"/>
        <w:spacing w:before="316" w:line="252" w:lineRule="auto"/>
        <w:ind w:right="2" w:firstLine="26"/>
        <w:jc w:val="both"/>
        <w:rPr>
          <w:rFonts w:hint="eastAsia"/>
          <w:b w:val="0"/>
          <w:bCs w:val="0"/>
          <w:i w:val="0"/>
          <w:iCs w:val="0"/>
          <w:spacing w:val="2"/>
          <w:sz w:val="30"/>
          <w:szCs w:val="30"/>
        </w:rPr>
      </w:pPr>
    </w:p>
    <w:p w14:paraId="23D450E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and through his triumph, grace and mercy are exerted to the utmost.</w:t>
      </w:r>
    </w:p>
    <w:p w14:paraId="70D35E51">
      <w:pPr>
        <w:pStyle w:val="2"/>
        <w:spacing w:before="316" w:line="252" w:lineRule="auto"/>
        <w:ind w:right="2" w:firstLine="26"/>
        <w:jc w:val="both"/>
        <w:rPr>
          <w:rFonts w:hint="eastAsia"/>
          <w:b w:val="0"/>
          <w:bCs w:val="0"/>
          <w:i w:val="0"/>
          <w:iCs w:val="0"/>
          <w:spacing w:val="2"/>
          <w:sz w:val="30"/>
          <w:szCs w:val="30"/>
        </w:rPr>
      </w:pPr>
    </w:p>
    <w:p w14:paraId="2790A26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借着祂的得胜，恩典和怜悯发挥到了极致。</w:t>
      </w:r>
    </w:p>
    <w:p w14:paraId="0A32F361">
      <w:pPr>
        <w:pStyle w:val="2"/>
        <w:spacing w:before="316" w:line="252" w:lineRule="auto"/>
        <w:ind w:right="2" w:firstLine="26"/>
        <w:jc w:val="both"/>
        <w:rPr>
          <w:rFonts w:hint="eastAsia"/>
          <w:b w:val="0"/>
          <w:bCs w:val="0"/>
          <w:i w:val="0"/>
          <w:iCs w:val="0"/>
          <w:spacing w:val="2"/>
          <w:sz w:val="30"/>
          <w:szCs w:val="30"/>
        </w:rPr>
      </w:pPr>
    </w:p>
    <w:p w14:paraId="00E265A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This is that glory which ravishes the hearts and satiates the souls of them that believe.</w:t>
      </w:r>
    </w:p>
    <w:p w14:paraId="718ACDC3">
      <w:pPr>
        <w:pStyle w:val="2"/>
        <w:spacing w:before="316" w:line="252" w:lineRule="auto"/>
        <w:ind w:right="2" w:firstLine="26"/>
        <w:jc w:val="both"/>
        <w:rPr>
          <w:rFonts w:hint="eastAsia"/>
          <w:b w:val="0"/>
          <w:bCs w:val="0"/>
          <w:i w:val="0"/>
          <w:iCs w:val="0"/>
          <w:spacing w:val="2"/>
          <w:sz w:val="30"/>
          <w:szCs w:val="30"/>
        </w:rPr>
      </w:pPr>
    </w:p>
    <w:p w14:paraId="12CB414C">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这就是那夺去相信之人心，并使他们灵魂饱足的荣耀。</w:t>
      </w:r>
    </w:p>
    <w:p w14:paraId="51BC3243">
      <w:pPr>
        <w:pStyle w:val="2"/>
        <w:spacing w:before="316" w:line="252" w:lineRule="auto"/>
        <w:ind w:right="2" w:firstLine="26"/>
        <w:jc w:val="both"/>
        <w:rPr>
          <w:rFonts w:hint="eastAsia"/>
          <w:b w:val="0"/>
          <w:bCs w:val="0"/>
          <w:i w:val="0"/>
          <w:iCs w:val="0"/>
          <w:spacing w:val="2"/>
          <w:sz w:val="30"/>
          <w:szCs w:val="30"/>
        </w:rPr>
      </w:pPr>
    </w:p>
    <w:p w14:paraId="1BE13489">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For what can they desire more, what is farther needful unto the rest and composure of their souls, than at one view to behold God eternally well pleased in the declaration of his righteousness and the exercise of his mercy, in order unto their salvation?</w:t>
      </w:r>
    </w:p>
    <w:p w14:paraId="60D235E0">
      <w:pPr>
        <w:pStyle w:val="2"/>
        <w:spacing w:before="316" w:line="252" w:lineRule="auto"/>
        <w:ind w:right="2" w:firstLine="26"/>
        <w:jc w:val="both"/>
        <w:rPr>
          <w:rFonts w:hint="eastAsia"/>
          <w:b w:val="0"/>
          <w:bCs w:val="0"/>
          <w:i w:val="0"/>
          <w:iCs w:val="0"/>
          <w:spacing w:val="2"/>
          <w:sz w:val="30"/>
          <w:szCs w:val="30"/>
        </w:rPr>
      </w:pPr>
    </w:p>
    <w:p w14:paraId="0A919CBD">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因为他们还能渴望什么呢？对于他们灵魂的安息和镇定，还有什么比一眼看见神在宣告祂的公义和施行祂的怜悯以致他们得救时，永远喜悦更必要的呢？</w:t>
      </w:r>
    </w:p>
    <w:p w14:paraId="149D5E85">
      <w:pPr>
        <w:pStyle w:val="2"/>
        <w:spacing w:before="316" w:line="252" w:lineRule="auto"/>
        <w:ind w:right="2" w:firstLine="26"/>
        <w:jc w:val="both"/>
        <w:rPr>
          <w:rFonts w:hint="eastAsia"/>
          <w:b w:val="0"/>
          <w:bCs w:val="0"/>
          <w:i w:val="0"/>
          <w:iCs w:val="0"/>
          <w:spacing w:val="2"/>
          <w:sz w:val="30"/>
          <w:szCs w:val="30"/>
        </w:rPr>
      </w:pPr>
    </w:p>
    <w:p w14:paraId="293C82A8">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In due apprehensions hereof let my soul live;</w:t>
      </w:r>
    </w:p>
    <w:p w14:paraId="51AAF2FF">
      <w:pPr>
        <w:pStyle w:val="2"/>
        <w:spacing w:before="316" w:line="252" w:lineRule="auto"/>
        <w:ind w:right="2" w:firstLine="26"/>
        <w:jc w:val="both"/>
        <w:rPr>
          <w:rFonts w:hint="eastAsia"/>
          <w:b w:val="0"/>
          <w:bCs w:val="0"/>
          <w:i w:val="0"/>
          <w:iCs w:val="0"/>
          <w:spacing w:val="2"/>
          <w:sz w:val="30"/>
          <w:szCs w:val="30"/>
        </w:rPr>
      </w:pPr>
    </w:p>
    <w:p w14:paraId="11A741C7">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愿我的灵魂在对此的适当领会中存活；</w:t>
      </w:r>
    </w:p>
    <w:p w14:paraId="6DDFC026">
      <w:pPr>
        <w:pStyle w:val="2"/>
        <w:spacing w:before="316" w:line="252" w:lineRule="auto"/>
        <w:ind w:right="2" w:firstLine="26"/>
        <w:jc w:val="both"/>
        <w:rPr>
          <w:rFonts w:hint="eastAsia"/>
          <w:b w:val="0"/>
          <w:bCs w:val="0"/>
          <w:i w:val="0"/>
          <w:iCs w:val="0"/>
          <w:spacing w:val="2"/>
          <w:sz w:val="30"/>
          <w:szCs w:val="30"/>
        </w:rPr>
      </w:pPr>
    </w:p>
    <w:p w14:paraId="18F589B0">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 in the faith hereof let me die, and let present admiration of this glory make way for the eternal enjoyment of it in its beauty and fulness.</w:t>
      </w:r>
    </w:p>
    <w:p w14:paraId="5DF1A5EF">
      <w:pPr>
        <w:pStyle w:val="2"/>
        <w:spacing w:before="316" w:line="252" w:lineRule="auto"/>
        <w:ind w:right="2" w:firstLine="26"/>
        <w:jc w:val="both"/>
        <w:rPr>
          <w:rFonts w:hint="eastAsia"/>
          <w:b w:val="0"/>
          <w:bCs w:val="0"/>
          <w:i w:val="0"/>
          <w:iCs w:val="0"/>
          <w:spacing w:val="2"/>
          <w:sz w:val="30"/>
          <w:szCs w:val="30"/>
        </w:rPr>
      </w:pPr>
    </w:p>
    <w:p w14:paraId="05985593">
      <w:pPr>
        <w:pStyle w:val="2"/>
        <w:spacing w:before="316" w:line="252" w:lineRule="auto"/>
        <w:ind w:right="2" w:firstLine="26"/>
        <w:jc w:val="both"/>
        <w:rPr>
          <w:rFonts w:hint="eastAsia"/>
          <w:b w:val="0"/>
          <w:bCs w:val="0"/>
          <w:i w:val="0"/>
          <w:iCs w:val="0"/>
          <w:spacing w:val="2"/>
          <w:sz w:val="30"/>
          <w:szCs w:val="30"/>
        </w:rPr>
      </w:pPr>
      <w:r>
        <w:rPr>
          <w:rFonts w:hint="eastAsia"/>
          <w:b w:val="0"/>
          <w:bCs w:val="0"/>
          <w:i w:val="0"/>
          <w:iCs w:val="0"/>
          <w:spacing w:val="2"/>
          <w:sz w:val="30"/>
          <w:szCs w:val="30"/>
        </w:rPr>
        <w:t>——愿我在此信心中死去，愿目前对这荣耀的赞叹为将来在它美丽和丰满中永恒的享受铺平道路。</w:t>
      </w:r>
      <w:r>
        <w:rPr>
          <w:rFonts w:hint="eastAsia"/>
          <w:b w:val="0"/>
          <w:bCs w:val="0"/>
          <w:i w:val="0"/>
          <w:iCs w:val="0"/>
          <w:spacing w:val="2"/>
          <w:sz w:val="30"/>
          <w:szCs w:val="30"/>
        </w:rPr>
        <w:br w:type="textWrapping"/>
      </w:r>
    </w:p>
    <w:p w14:paraId="72E33CF0">
      <w:pPr>
        <w:pStyle w:val="2"/>
        <w:spacing w:before="316" w:line="252" w:lineRule="auto"/>
        <w:ind w:right="2" w:firstLine="26"/>
        <w:jc w:val="both"/>
        <w:rPr>
          <w:rFonts w:hint="eastAsia"/>
          <w:b w:val="0"/>
          <w:bCs w:val="0"/>
          <w:i w:val="0"/>
          <w:iCs w:val="0"/>
          <w:spacing w:val="2"/>
          <w:sz w:val="30"/>
          <w:szCs w:val="30"/>
        </w:rPr>
      </w:pPr>
    </w:p>
    <w:p w14:paraId="467F3A62">
      <w:pPr>
        <w:pStyle w:val="2"/>
        <w:spacing w:before="85" w:line="252" w:lineRule="auto"/>
        <w:ind w:left="3" w:right="45" w:firstLine="4"/>
        <w:jc w:val="both"/>
        <w:rPr>
          <w:rFonts w:hint="eastAsia"/>
          <w:sz w:val="30"/>
          <w:szCs w:val="30"/>
        </w:rPr>
      </w:pPr>
      <w:r>
        <w:rPr>
          <w:rFonts w:hint="eastAsia"/>
          <w:sz w:val="30"/>
          <w:szCs w:val="30"/>
        </w:rPr>
        <w:t>b) He is glorious in that the law of God in its receptive part, or as to the obedience which it required, was perfectly fulfilled and accomplished.</w:t>
      </w:r>
    </w:p>
    <w:p w14:paraId="5ED56DC3">
      <w:pPr>
        <w:pStyle w:val="2"/>
        <w:spacing w:before="85" w:line="252" w:lineRule="auto"/>
        <w:ind w:left="3" w:right="45" w:firstLine="4"/>
        <w:jc w:val="both"/>
        <w:rPr>
          <w:rFonts w:hint="eastAsia"/>
          <w:sz w:val="30"/>
          <w:szCs w:val="30"/>
        </w:rPr>
      </w:pPr>
    </w:p>
    <w:p w14:paraId="3862DBAB">
      <w:pPr>
        <w:pStyle w:val="2"/>
        <w:spacing w:before="85" w:line="252" w:lineRule="auto"/>
        <w:ind w:left="3" w:right="45" w:firstLine="4"/>
        <w:jc w:val="both"/>
        <w:rPr>
          <w:rFonts w:hint="eastAsia"/>
          <w:sz w:val="30"/>
          <w:szCs w:val="30"/>
        </w:rPr>
      </w:pPr>
      <w:r>
        <w:rPr>
          <w:rFonts w:hint="eastAsia"/>
          <w:sz w:val="30"/>
          <w:szCs w:val="30"/>
        </w:rPr>
        <w:t>b) 祂是荣耀的，因为神的律法在其接受的部分，或就其所要求的顺服而言，都完全地应验和成就了。</w:t>
      </w:r>
    </w:p>
    <w:p w14:paraId="1D6CA5C0">
      <w:pPr>
        <w:pStyle w:val="2"/>
        <w:spacing w:before="85" w:line="252" w:lineRule="auto"/>
        <w:ind w:left="3" w:right="45" w:firstLine="4"/>
        <w:jc w:val="both"/>
        <w:rPr>
          <w:rFonts w:hint="eastAsia"/>
          <w:sz w:val="30"/>
          <w:szCs w:val="30"/>
        </w:rPr>
      </w:pPr>
    </w:p>
    <w:p w14:paraId="7C3F187C">
      <w:pPr>
        <w:pStyle w:val="2"/>
        <w:spacing w:before="85" w:line="252" w:lineRule="auto"/>
        <w:ind w:left="3" w:right="45" w:firstLine="4"/>
        <w:jc w:val="both"/>
        <w:rPr>
          <w:rFonts w:hint="eastAsia"/>
          <w:sz w:val="30"/>
          <w:szCs w:val="30"/>
        </w:rPr>
      </w:pPr>
      <w:r>
        <w:rPr>
          <w:rFonts w:hint="eastAsia"/>
          <w:sz w:val="30"/>
          <w:szCs w:val="30"/>
        </w:rPr>
        <w:t>That it should be so, was absolutely necessary, from the wisdom, holiness, and righteousness of him by whom it was given.</w:t>
      </w:r>
    </w:p>
    <w:p w14:paraId="1D03CE86">
      <w:pPr>
        <w:pStyle w:val="2"/>
        <w:spacing w:before="85" w:line="252" w:lineRule="auto"/>
        <w:ind w:left="3" w:right="45" w:firstLine="4"/>
        <w:jc w:val="both"/>
        <w:rPr>
          <w:rFonts w:hint="eastAsia"/>
          <w:sz w:val="30"/>
          <w:szCs w:val="30"/>
        </w:rPr>
      </w:pPr>
    </w:p>
    <w:p w14:paraId="55154EA2">
      <w:pPr>
        <w:pStyle w:val="2"/>
        <w:spacing w:before="85" w:line="252" w:lineRule="auto"/>
        <w:ind w:left="3" w:right="45" w:firstLine="4"/>
        <w:jc w:val="both"/>
        <w:rPr>
          <w:rFonts w:hint="eastAsia"/>
          <w:sz w:val="30"/>
          <w:szCs w:val="30"/>
        </w:rPr>
      </w:pPr>
      <w:r>
        <w:rPr>
          <w:rFonts w:hint="eastAsia"/>
          <w:sz w:val="30"/>
          <w:szCs w:val="30"/>
        </w:rPr>
        <w:t>它应当如此，从赐下它的那一位的智慧、圣洁和公义来看，是绝对必要的。</w:t>
      </w:r>
    </w:p>
    <w:p w14:paraId="2B9FAE50">
      <w:pPr>
        <w:pStyle w:val="2"/>
        <w:spacing w:before="85" w:line="252" w:lineRule="auto"/>
        <w:ind w:left="3" w:right="45" w:firstLine="4"/>
        <w:jc w:val="both"/>
        <w:rPr>
          <w:rFonts w:hint="eastAsia"/>
          <w:sz w:val="30"/>
          <w:szCs w:val="30"/>
        </w:rPr>
      </w:pPr>
    </w:p>
    <w:p w14:paraId="616DC8E2">
      <w:pPr>
        <w:pStyle w:val="2"/>
        <w:spacing w:before="85" w:line="252" w:lineRule="auto"/>
        <w:ind w:left="3" w:right="45" w:firstLine="4"/>
        <w:jc w:val="both"/>
        <w:rPr>
          <w:rFonts w:hint="eastAsia"/>
          <w:sz w:val="30"/>
          <w:szCs w:val="30"/>
        </w:rPr>
      </w:pPr>
      <w:r>
        <w:rPr>
          <w:rFonts w:hint="eastAsia"/>
          <w:sz w:val="30"/>
          <w:szCs w:val="30"/>
        </w:rPr>
        <w:t>For what could be more remote from those divine perfections, than to give a law which never was to be fulfilled in themunto whom it was given, and who were to have the advantages of it?</w:t>
      </w:r>
    </w:p>
    <w:p w14:paraId="4D8BFDE3">
      <w:pPr>
        <w:pStyle w:val="2"/>
        <w:spacing w:before="85" w:line="252" w:lineRule="auto"/>
        <w:ind w:left="3" w:right="45" w:firstLine="4"/>
        <w:jc w:val="both"/>
        <w:rPr>
          <w:rFonts w:hint="eastAsia"/>
          <w:sz w:val="30"/>
          <w:szCs w:val="30"/>
        </w:rPr>
      </w:pPr>
    </w:p>
    <w:p w14:paraId="3F94A247">
      <w:pPr>
        <w:pStyle w:val="2"/>
        <w:spacing w:before="85" w:line="252" w:lineRule="auto"/>
        <w:ind w:left="3" w:right="45" w:firstLine="4"/>
        <w:jc w:val="both"/>
        <w:rPr>
          <w:rFonts w:hint="eastAsia"/>
          <w:sz w:val="30"/>
          <w:szCs w:val="30"/>
        </w:rPr>
      </w:pPr>
      <w:r>
        <w:rPr>
          <w:rFonts w:hint="eastAsia"/>
          <w:sz w:val="30"/>
          <w:szCs w:val="30"/>
        </w:rPr>
        <w:t>因为还有什么比赐下一条永远不会在那些被赐予律法并且要从中得益的人身上得到应验的律法，更远离那些神圣的完美呢？</w:t>
      </w:r>
    </w:p>
    <w:p w14:paraId="27911690">
      <w:pPr>
        <w:pStyle w:val="2"/>
        <w:spacing w:before="85" w:line="252" w:lineRule="auto"/>
        <w:ind w:left="3" w:right="45" w:firstLine="4"/>
        <w:jc w:val="both"/>
        <w:rPr>
          <w:rFonts w:hint="eastAsia"/>
          <w:sz w:val="30"/>
          <w:szCs w:val="30"/>
        </w:rPr>
      </w:pPr>
    </w:p>
    <w:p w14:paraId="40F55DFF">
      <w:pPr>
        <w:pStyle w:val="2"/>
        <w:spacing w:before="85" w:line="252" w:lineRule="auto"/>
        <w:ind w:left="3" w:right="45" w:firstLine="4"/>
        <w:jc w:val="both"/>
        <w:rPr>
          <w:rFonts w:hint="eastAsia"/>
          <w:sz w:val="30"/>
          <w:szCs w:val="30"/>
        </w:rPr>
      </w:pPr>
      <w:r>
        <w:rPr>
          <w:rFonts w:hint="eastAsia"/>
          <w:sz w:val="30"/>
          <w:szCs w:val="30"/>
        </w:rPr>
        <w:t>This could not be done by us;</w:t>
      </w:r>
    </w:p>
    <w:p w14:paraId="3AE64AD9">
      <w:pPr>
        <w:pStyle w:val="2"/>
        <w:spacing w:before="85" w:line="252" w:lineRule="auto"/>
        <w:ind w:left="3" w:right="45" w:firstLine="4"/>
        <w:jc w:val="both"/>
        <w:rPr>
          <w:rFonts w:hint="eastAsia"/>
          <w:sz w:val="30"/>
          <w:szCs w:val="30"/>
        </w:rPr>
      </w:pPr>
    </w:p>
    <w:p w14:paraId="6CC18158">
      <w:pPr>
        <w:pStyle w:val="2"/>
        <w:spacing w:before="85" w:line="252" w:lineRule="auto"/>
        <w:ind w:left="3" w:right="45" w:firstLine="4"/>
        <w:jc w:val="both"/>
        <w:rPr>
          <w:rFonts w:hint="eastAsia"/>
          <w:sz w:val="30"/>
          <w:szCs w:val="30"/>
        </w:rPr>
      </w:pPr>
      <w:r>
        <w:rPr>
          <w:rFonts w:hint="eastAsia"/>
          <w:sz w:val="30"/>
          <w:szCs w:val="30"/>
        </w:rPr>
        <w:t>这我们做不到；</w:t>
      </w:r>
    </w:p>
    <w:p w14:paraId="75150639">
      <w:pPr>
        <w:pStyle w:val="2"/>
        <w:spacing w:before="85" w:line="252" w:lineRule="auto"/>
        <w:ind w:left="3" w:right="45" w:firstLine="4"/>
        <w:jc w:val="both"/>
        <w:rPr>
          <w:rFonts w:hint="eastAsia"/>
          <w:sz w:val="30"/>
          <w:szCs w:val="30"/>
        </w:rPr>
      </w:pPr>
    </w:p>
    <w:p w14:paraId="3E825F5F">
      <w:pPr>
        <w:pStyle w:val="2"/>
        <w:spacing w:before="85" w:line="252" w:lineRule="auto"/>
        <w:ind w:left="3" w:right="45" w:firstLine="4"/>
        <w:jc w:val="both"/>
        <w:rPr>
          <w:rFonts w:hint="eastAsia"/>
          <w:sz w:val="30"/>
          <w:szCs w:val="30"/>
        </w:rPr>
      </w:pPr>
      <w:r>
        <w:rPr>
          <w:rFonts w:hint="eastAsia"/>
          <w:sz w:val="30"/>
          <w:szCs w:val="30"/>
        </w:rPr>
        <w:t>but through the obedience of Christ, by virtue of this his mystical conjunction with the church, the law was so fulfilled in us by being fulfilled for us, as that the glory of God in the giving of it, and annexing eternal rewards unto it, is exceedingly exalted.</w:t>
      </w:r>
    </w:p>
    <w:p w14:paraId="58267D77">
      <w:pPr>
        <w:pStyle w:val="2"/>
        <w:spacing w:before="85" w:line="252" w:lineRule="auto"/>
        <w:ind w:left="3" w:right="45" w:firstLine="4"/>
        <w:jc w:val="both"/>
        <w:rPr>
          <w:rFonts w:hint="eastAsia"/>
          <w:sz w:val="30"/>
          <w:szCs w:val="30"/>
        </w:rPr>
      </w:pPr>
    </w:p>
    <w:p w14:paraId="777185B7">
      <w:pPr>
        <w:pStyle w:val="2"/>
        <w:spacing w:before="85" w:line="252" w:lineRule="auto"/>
        <w:ind w:left="3" w:right="45" w:firstLine="4"/>
        <w:jc w:val="both"/>
        <w:rPr>
          <w:rFonts w:hint="eastAsia"/>
          <w:sz w:val="30"/>
          <w:szCs w:val="30"/>
        </w:rPr>
      </w:pPr>
      <w:r>
        <w:rPr>
          <w:rFonts w:hint="eastAsia"/>
          <w:sz w:val="30"/>
          <w:szCs w:val="30"/>
        </w:rPr>
        <w:t>但借着基督的顺服，凭借祂与教会的这种奥秘联合，律法因着为我们而被应验，就在我们里面如此应验了，以致神在赐下律法并将其与永恒奖赏联系起来的荣耀，得到了极大的高举。</w:t>
      </w:r>
    </w:p>
    <w:p w14:paraId="0AA52B4B">
      <w:pPr>
        <w:pStyle w:val="2"/>
        <w:spacing w:before="85" w:line="252" w:lineRule="auto"/>
        <w:ind w:left="3" w:right="45" w:firstLine="4"/>
        <w:jc w:val="both"/>
        <w:rPr>
          <w:rFonts w:hint="eastAsia"/>
          <w:sz w:val="30"/>
          <w:szCs w:val="30"/>
        </w:rPr>
      </w:pPr>
    </w:p>
    <w:p w14:paraId="2EA46F88">
      <w:pPr>
        <w:pStyle w:val="2"/>
        <w:spacing w:before="85" w:line="252" w:lineRule="auto"/>
        <w:ind w:left="3" w:right="45" w:firstLine="4"/>
        <w:jc w:val="both"/>
        <w:rPr>
          <w:rFonts w:hint="eastAsia"/>
          <w:sz w:val="30"/>
          <w:szCs w:val="30"/>
        </w:rPr>
      </w:pPr>
      <w:r>
        <w:rPr>
          <w:rFonts w:hint="eastAsia"/>
          <w:sz w:val="30"/>
          <w:szCs w:val="30"/>
        </w:rPr>
        <w:t>See Rom. 8: 3, 4.</w:t>
      </w:r>
    </w:p>
    <w:p w14:paraId="07E1FA89">
      <w:pPr>
        <w:pStyle w:val="2"/>
        <w:spacing w:before="85" w:line="252" w:lineRule="auto"/>
        <w:ind w:left="3" w:right="45" w:firstLine="4"/>
        <w:jc w:val="both"/>
        <w:rPr>
          <w:rFonts w:hint="eastAsia"/>
          <w:sz w:val="30"/>
          <w:szCs w:val="30"/>
        </w:rPr>
      </w:pPr>
    </w:p>
    <w:p w14:paraId="02C09629">
      <w:pPr>
        <w:pStyle w:val="2"/>
        <w:spacing w:before="85" w:line="252" w:lineRule="auto"/>
        <w:ind w:left="3" w:right="45" w:firstLine="4"/>
        <w:jc w:val="both"/>
        <w:rPr>
          <w:rFonts w:hint="eastAsia"/>
          <w:sz w:val="30"/>
          <w:szCs w:val="30"/>
        </w:rPr>
      </w:pPr>
      <w:r>
        <w:rPr>
          <w:rFonts w:hint="eastAsia"/>
          <w:sz w:val="30"/>
          <w:szCs w:val="30"/>
        </w:rPr>
        <w:t>见罗马书8章3-4节。</w:t>
      </w:r>
    </w:p>
    <w:p w14:paraId="711C16CB">
      <w:pPr>
        <w:pStyle w:val="2"/>
        <w:spacing w:before="85" w:line="252" w:lineRule="auto"/>
        <w:ind w:left="3" w:right="45" w:firstLine="4"/>
        <w:jc w:val="both"/>
        <w:rPr>
          <w:rFonts w:hint="eastAsia"/>
          <w:sz w:val="30"/>
          <w:szCs w:val="30"/>
        </w:rPr>
      </w:pPr>
    </w:p>
    <w:p w14:paraId="0DA656C6">
      <w:pPr>
        <w:pStyle w:val="2"/>
        <w:spacing w:before="85" w:line="252" w:lineRule="auto"/>
        <w:ind w:left="3" w:right="45" w:firstLine="4"/>
        <w:jc w:val="both"/>
        <w:rPr>
          <w:rFonts w:hint="eastAsia"/>
          <w:sz w:val="30"/>
          <w:szCs w:val="30"/>
        </w:rPr>
      </w:pPr>
      <w:r>
        <w:rPr>
          <w:rFonts w:hint="eastAsia"/>
          <w:sz w:val="30"/>
          <w:szCs w:val="30"/>
        </w:rPr>
        <w:t>This is that glory of Christ whereof one view by faith will scatter all the fear, answer all the objections, and give relief against all the despondencies, of poor, tempted, doubting souls;</w:t>
      </w:r>
    </w:p>
    <w:p w14:paraId="1BF9E86C">
      <w:pPr>
        <w:pStyle w:val="2"/>
        <w:spacing w:before="85" w:line="252" w:lineRule="auto"/>
        <w:ind w:left="3" w:right="45" w:firstLine="4"/>
        <w:jc w:val="both"/>
        <w:rPr>
          <w:rFonts w:hint="eastAsia"/>
          <w:sz w:val="30"/>
          <w:szCs w:val="30"/>
        </w:rPr>
      </w:pPr>
    </w:p>
    <w:p w14:paraId="5202918D">
      <w:pPr>
        <w:pStyle w:val="2"/>
        <w:spacing w:before="85" w:line="252" w:lineRule="auto"/>
        <w:ind w:left="3" w:right="45" w:firstLine="4"/>
        <w:jc w:val="both"/>
        <w:rPr>
          <w:rFonts w:hint="eastAsia"/>
          <w:sz w:val="30"/>
          <w:szCs w:val="30"/>
        </w:rPr>
      </w:pPr>
      <w:r>
        <w:rPr>
          <w:rFonts w:hint="eastAsia"/>
          <w:sz w:val="30"/>
          <w:szCs w:val="30"/>
        </w:rPr>
        <w:t>这就是基督的荣耀，凭信心一瞥就能驱散一切恐惧，回答一切反对意见，并解救贫穷、受试探、怀疑之灵魂的一切沮丧；</w:t>
      </w:r>
    </w:p>
    <w:p w14:paraId="34DD3318">
      <w:pPr>
        <w:pStyle w:val="2"/>
        <w:spacing w:before="85" w:line="252" w:lineRule="auto"/>
        <w:ind w:left="3" w:right="45" w:firstLine="4"/>
        <w:jc w:val="both"/>
        <w:rPr>
          <w:rFonts w:hint="eastAsia"/>
          <w:sz w:val="30"/>
          <w:szCs w:val="30"/>
        </w:rPr>
      </w:pPr>
    </w:p>
    <w:p w14:paraId="4F4EE52E">
      <w:pPr>
        <w:pStyle w:val="2"/>
        <w:spacing w:before="85" w:line="252" w:lineRule="auto"/>
        <w:ind w:left="3" w:right="45" w:firstLine="4"/>
        <w:jc w:val="both"/>
        <w:rPr>
          <w:rFonts w:hint="eastAsia"/>
          <w:sz w:val="30"/>
          <w:szCs w:val="30"/>
        </w:rPr>
      </w:pPr>
      <w:r>
        <w:rPr>
          <w:rFonts w:hint="eastAsia"/>
          <w:sz w:val="30"/>
          <w:szCs w:val="30"/>
        </w:rPr>
        <w:t>and an anchor it will be unto all believers, which they may cast within the veil, to hold them firm and steadfast in all trials, storms, and temptations in life and death.</w:t>
      </w:r>
    </w:p>
    <w:p w14:paraId="68D5EDC8">
      <w:pPr>
        <w:pStyle w:val="2"/>
        <w:spacing w:before="85" w:line="252" w:lineRule="auto"/>
        <w:ind w:left="3" w:right="45" w:firstLine="4"/>
        <w:jc w:val="both"/>
        <w:rPr>
          <w:rFonts w:hint="eastAsia"/>
          <w:sz w:val="30"/>
          <w:szCs w:val="30"/>
        </w:rPr>
      </w:pPr>
    </w:p>
    <w:p w14:paraId="0241A175">
      <w:pPr>
        <w:pStyle w:val="2"/>
        <w:spacing w:before="85" w:line="252" w:lineRule="auto"/>
        <w:ind w:left="3" w:right="45" w:firstLine="4"/>
        <w:jc w:val="both"/>
        <w:rPr>
          <w:rFonts w:hint="eastAsia"/>
          <w:sz w:val="30"/>
          <w:szCs w:val="30"/>
        </w:rPr>
      </w:pPr>
      <w:r>
        <w:rPr>
          <w:rFonts w:hint="eastAsia"/>
          <w:sz w:val="30"/>
          <w:szCs w:val="30"/>
        </w:rPr>
        <w:t>它将成为所有信徒的锚，他们可以将其抛在幔子之内，在生死的一切试炼、风暴和试探中，使他们稳固坚定。</w:t>
      </w:r>
    </w:p>
    <w:p w14:paraId="76A48F47">
      <w:pPr>
        <w:pStyle w:val="2"/>
        <w:spacing w:before="85" w:line="252" w:lineRule="auto"/>
        <w:ind w:left="3" w:right="45" w:firstLine="4"/>
        <w:jc w:val="both"/>
        <w:rPr>
          <w:rFonts w:hint="eastAsia"/>
          <w:sz w:val="30"/>
          <w:szCs w:val="30"/>
        </w:rPr>
      </w:pPr>
    </w:p>
    <w:p w14:paraId="143696A8">
      <w:pPr>
        <w:pStyle w:val="2"/>
        <w:spacing w:before="85" w:line="252" w:lineRule="auto"/>
        <w:ind w:left="3" w:right="45" w:firstLine="4"/>
        <w:jc w:val="both"/>
        <w:rPr>
          <w:rFonts w:hint="eastAsia"/>
          <w:sz w:val="30"/>
          <w:szCs w:val="30"/>
        </w:rPr>
      </w:pPr>
      <w:r>
        <w:rPr>
          <w:rFonts w:hint="eastAsia"/>
          <w:sz w:val="30"/>
          <w:szCs w:val="30"/>
        </w:rPr>
        <w:t>The Glory of Christ in the</w:t>
      </w:r>
    </w:p>
    <w:p w14:paraId="5333D2AF">
      <w:pPr>
        <w:pStyle w:val="2"/>
        <w:spacing w:before="85" w:line="252" w:lineRule="auto"/>
        <w:ind w:left="3" w:right="45" w:firstLine="4"/>
        <w:jc w:val="both"/>
        <w:rPr>
          <w:rFonts w:hint="eastAsia"/>
          <w:sz w:val="30"/>
          <w:szCs w:val="30"/>
        </w:rPr>
      </w:pPr>
    </w:p>
    <w:p w14:paraId="2D7977A5">
      <w:pPr>
        <w:pStyle w:val="2"/>
        <w:spacing w:before="85" w:line="252" w:lineRule="auto"/>
        <w:ind w:left="3" w:right="45" w:firstLine="4"/>
        <w:jc w:val="both"/>
        <w:rPr>
          <w:rFonts w:hint="eastAsia"/>
          <w:sz w:val="30"/>
          <w:szCs w:val="30"/>
        </w:rPr>
      </w:pPr>
      <w:r>
        <w:rPr>
          <w:rFonts w:hint="eastAsia"/>
          <w:sz w:val="30"/>
          <w:szCs w:val="30"/>
        </w:rPr>
        <w:t>基督荣耀在于</w:t>
      </w:r>
    </w:p>
    <w:p w14:paraId="3BAF15E5">
      <w:pPr>
        <w:pStyle w:val="2"/>
        <w:spacing w:before="85" w:line="252" w:lineRule="auto"/>
        <w:ind w:left="3" w:right="45" w:firstLine="4"/>
        <w:jc w:val="both"/>
        <w:rPr>
          <w:rFonts w:hint="eastAsia"/>
          <w:sz w:val="30"/>
          <w:szCs w:val="30"/>
        </w:rPr>
      </w:pPr>
    </w:p>
    <w:p w14:paraId="7E46EC97">
      <w:pPr>
        <w:pStyle w:val="2"/>
        <w:spacing w:before="85" w:line="252" w:lineRule="auto"/>
        <w:ind w:left="3" w:right="45" w:firstLine="4"/>
        <w:jc w:val="both"/>
        <w:rPr>
          <w:rFonts w:hint="eastAsia"/>
          <w:sz w:val="30"/>
          <w:szCs w:val="30"/>
        </w:rPr>
      </w:pPr>
      <w:r>
        <w:rPr>
          <w:rFonts w:hint="eastAsia"/>
          <w:sz w:val="30"/>
          <w:szCs w:val="30"/>
        </w:rPr>
        <w:t>Communication of Himself unto Believers.</w:t>
      </w:r>
    </w:p>
    <w:p w14:paraId="66E5210C">
      <w:pPr>
        <w:pStyle w:val="2"/>
        <w:spacing w:before="85" w:line="252" w:lineRule="auto"/>
        <w:ind w:left="3" w:right="45" w:firstLine="4"/>
        <w:jc w:val="both"/>
        <w:rPr>
          <w:rFonts w:hint="eastAsia"/>
          <w:sz w:val="30"/>
          <w:szCs w:val="30"/>
        </w:rPr>
      </w:pPr>
    </w:p>
    <w:p w14:paraId="33840FE9">
      <w:pPr>
        <w:pStyle w:val="2"/>
        <w:spacing w:before="85" w:line="252" w:lineRule="auto"/>
        <w:ind w:left="3" w:right="45" w:firstLine="4"/>
        <w:jc w:val="both"/>
        <w:rPr>
          <w:rFonts w:hint="eastAsia"/>
          <w:sz w:val="30"/>
          <w:szCs w:val="30"/>
        </w:rPr>
      </w:pPr>
      <w:r>
        <w:rPr>
          <w:rFonts w:hint="eastAsia"/>
          <w:sz w:val="30"/>
          <w:szCs w:val="30"/>
        </w:rPr>
        <w:t>将祂自己交通给信徒。</w:t>
      </w:r>
    </w:p>
    <w:p w14:paraId="0ED9DB38">
      <w:pPr>
        <w:pStyle w:val="2"/>
        <w:spacing w:before="85" w:line="252" w:lineRule="auto"/>
        <w:ind w:left="3" w:right="45" w:firstLine="4"/>
        <w:jc w:val="both"/>
        <w:rPr>
          <w:rFonts w:hint="eastAsia"/>
          <w:sz w:val="30"/>
          <w:szCs w:val="30"/>
        </w:rPr>
      </w:pPr>
    </w:p>
    <w:p w14:paraId="60DA3804">
      <w:pPr>
        <w:pStyle w:val="2"/>
        <w:spacing w:before="85" w:line="252" w:lineRule="auto"/>
        <w:ind w:left="3" w:right="45" w:firstLine="4"/>
        <w:jc w:val="both"/>
        <w:rPr>
          <w:rFonts w:hint="eastAsia"/>
          <w:sz w:val="30"/>
          <w:szCs w:val="30"/>
        </w:rPr>
      </w:pPr>
      <w:r>
        <w:rPr>
          <w:rFonts w:hint="eastAsia"/>
          <w:sz w:val="30"/>
          <w:szCs w:val="30"/>
        </w:rPr>
        <w:t>Another instance of the glory of Christ, which we are to behold here by faith, and hope that we shall do so by sight hereafter, consists in the mysterious communication of himself, and all the benefits of his mediation, unto the souls of them that do believe, to their present happiness and future eternal blessedness.</w:t>
      </w:r>
    </w:p>
    <w:p w14:paraId="2C9D8AD6">
      <w:pPr>
        <w:pStyle w:val="2"/>
        <w:spacing w:before="85" w:line="252" w:lineRule="auto"/>
        <w:ind w:left="3" w:right="45" w:firstLine="4"/>
        <w:jc w:val="both"/>
        <w:rPr>
          <w:rFonts w:hint="eastAsia"/>
          <w:sz w:val="30"/>
          <w:szCs w:val="30"/>
        </w:rPr>
      </w:pPr>
    </w:p>
    <w:p w14:paraId="7D1F9BDF">
      <w:pPr>
        <w:pStyle w:val="2"/>
        <w:spacing w:before="85" w:line="252" w:lineRule="auto"/>
        <w:ind w:left="3" w:right="45" w:firstLine="4"/>
        <w:jc w:val="both"/>
        <w:rPr>
          <w:rFonts w:hint="eastAsia"/>
          <w:sz w:val="30"/>
          <w:szCs w:val="30"/>
        </w:rPr>
      </w:pPr>
      <w:r>
        <w:rPr>
          <w:rFonts w:hint="eastAsia"/>
          <w:sz w:val="30"/>
          <w:szCs w:val="30"/>
        </w:rPr>
        <w:t>基督荣耀的另一个例子，我们在此凭信心瞻仰，并盼望将来凭眼见瞻仰的，在于祂将自己及其所有中保益处，奥秘地交通给那些相信之人的灵魂，使他们今生幸福，将来永恒蒙福。</w:t>
      </w:r>
    </w:p>
    <w:p w14:paraId="46907B78">
      <w:pPr>
        <w:pStyle w:val="2"/>
        <w:spacing w:before="85" w:line="252" w:lineRule="auto"/>
        <w:ind w:left="3" w:right="45" w:firstLine="4"/>
        <w:jc w:val="both"/>
        <w:rPr>
          <w:rFonts w:hint="eastAsia"/>
          <w:sz w:val="30"/>
          <w:szCs w:val="30"/>
        </w:rPr>
      </w:pPr>
    </w:p>
    <w:p w14:paraId="061FDACA">
      <w:pPr>
        <w:pStyle w:val="2"/>
        <w:spacing w:before="85" w:line="252" w:lineRule="auto"/>
        <w:ind w:left="3" w:right="45" w:firstLine="4"/>
        <w:jc w:val="both"/>
        <w:rPr>
          <w:rFonts w:hint="eastAsia"/>
          <w:sz w:val="30"/>
          <w:szCs w:val="30"/>
        </w:rPr>
      </w:pPr>
      <w:r>
        <w:rPr>
          <w:rFonts w:hint="eastAsia"/>
          <w:sz w:val="30"/>
          <w:szCs w:val="30"/>
        </w:rPr>
        <w:t>Hereby he becomes theirs as they are his;</w:t>
      </w:r>
    </w:p>
    <w:p w14:paraId="3C3DF750">
      <w:pPr>
        <w:pStyle w:val="2"/>
        <w:spacing w:before="85" w:line="252" w:lineRule="auto"/>
        <w:ind w:left="3" w:right="45" w:firstLine="4"/>
        <w:jc w:val="both"/>
        <w:rPr>
          <w:rFonts w:hint="eastAsia"/>
          <w:sz w:val="30"/>
          <w:szCs w:val="30"/>
        </w:rPr>
      </w:pPr>
    </w:p>
    <w:p w14:paraId="5E059903">
      <w:pPr>
        <w:pStyle w:val="2"/>
        <w:spacing w:before="85" w:line="252" w:lineRule="auto"/>
        <w:ind w:left="3" w:right="45" w:firstLine="4"/>
        <w:jc w:val="both"/>
        <w:rPr>
          <w:rFonts w:hint="eastAsia"/>
          <w:sz w:val="30"/>
          <w:szCs w:val="30"/>
        </w:rPr>
      </w:pPr>
      <w:r>
        <w:rPr>
          <w:rFonts w:hint="eastAsia"/>
          <w:sz w:val="30"/>
          <w:szCs w:val="30"/>
        </w:rPr>
        <w:t>借此祂成为他们的，如同他们是祂的一样；</w:t>
      </w:r>
    </w:p>
    <w:p w14:paraId="2D07F4E5">
      <w:pPr>
        <w:pStyle w:val="2"/>
        <w:spacing w:before="85" w:line="252" w:lineRule="auto"/>
        <w:ind w:left="3" w:right="45" w:firstLine="4"/>
        <w:jc w:val="both"/>
        <w:rPr>
          <w:rFonts w:hint="eastAsia"/>
          <w:sz w:val="30"/>
          <w:szCs w:val="30"/>
        </w:rPr>
      </w:pPr>
    </w:p>
    <w:p w14:paraId="10A60F82">
      <w:pPr>
        <w:pStyle w:val="2"/>
        <w:spacing w:before="85" w:line="252" w:lineRule="auto"/>
        <w:ind w:left="3" w:right="45" w:firstLine="4"/>
        <w:jc w:val="both"/>
        <w:rPr>
          <w:rFonts w:hint="eastAsia"/>
          <w:sz w:val="30"/>
          <w:szCs w:val="30"/>
        </w:rPr>
      </w:pPr>
      <w:r>
        <w:rPr>
          <w:rFonts w:hint="eastAsia"/>
          <w:sz w:val="30"/>
          <w:szCs w:val="30"/>
        </w:rPr>
        <w:t>which is the life, the glory, and consolation of the church, Song of Solomon . 6: 3; 2:16; 7:10, – he and all that he is being appropriated unto them, by virtue of their mystical union.</w:t>
      </w:r>
    </w:p>
    <w:p w14:paraId="65DE963B">
      <w:pPr>
        <w:pStyle w:val="2"/>
        <w:spacing w:before="85" w:line="252" w:lineRule="auto"/>
        <w:ind w:left="3" w:right="45" w:firstLine="4"/>
        <w:jc w:val="both"/>
        <w:rPr>
          <w:rFonts w:hint="eastAsia"/>
          <w:sz w:val="30"/>
          <w:szCs w:val="30"/>
        </w:rPr>
      </w:pPr>
    </w:p>
    <w:p w14:paraId="5CF57CE9">
      <w:pPr>
        <w:pStyle w:val="2"/>
        <w:spacing w:before="85" w:line="252" w:lineRule="auto"/>
        <w:ind w:left="3" w:right="45" w:firstLine="4"/>
        <w:jc w:val="both"/>
        <w:rPr>
          <w:rFonts w:hint="eastAsia"/>
          <w:sz w:val="30"/>
          <w:szCs w:val="30"/>
        </w:rPr>
      </w:pPr>
      <w:r>
        <w:rPr>
          <w:rFonts w:hint="eastAsia"/>
          <w:sz w:val="30"/>
          <w:szCs w:val="30"/>
        </w:rPr>
        <w:t>这是教会的生命、荣耀和安慰，雅歌6章3节；2章16节；7章10节——祂和祂所有的一切，都借着他们奥秘的联合而归于他们。</w:t>
      </w:r>
    </w:p>
    <w:p w14:paraId="57E45AB7">
      <w:pPr>
        <w:pStyle w:val="2"/>
        <w:spacing w:before="85" w:line="252" w:lineRule="auto"/>
        <w:ind w:left="3" w:right="45" w:firstLine="4"/>
        <w:jc w:val="both"/>
        <w:rPr>
          <w:rFonts w:hint="eastAsia"/>
          <w:sz w:val="30"/>
          <w:szCs w:val="30"/>
        </w:rPr>
      </w:pPr>
    </w:p>
    <w:p w14:paraId="40D0EDB0">
      <w:pPr>
        <w:pStyle w:val="2"/>
        <w:spacing w:before="85" w:line="252" w:lineRule="auto"/>
        <w:ind w:left="3" w:right="45" w:firstLine="4"/>
        <w:jc w:val="both"/>
        <w:rPr>
          <w:rFonts w:hint="eastAsia"/>
          <w:sz w:val="30"/>
          <w:szCs w:val="30"/>
        </w:rPr>
      </w:pPr>
      <w:r>
        <w:rPr>
          <w:rFonts w:hint="eastAsia"/>
          <w:sz w:val="30"/>
          <w:szCs w:val="30"/>
        </w:rPr>
        <w:t>There is, there must be, some ground, formal reason, and cause of this relation between Christ and the church, whereby he is theirs, and they are his;</w:t>
      </w:r>
    </w:p>
    <w:p w14:paraId="56E9A05D">
      <w:pPr>
        <w:pStyle w:val="2"/>
        <w:spacing w:before="85" w:line="252" w:lineRule="auto"/>
        <w:ind w:left="3" w:right="45" w:firstLine="4"/>
        <w:jc w:val="both"/>
        <w:rPr>
          <w:rFonts w:hint="eastAsia"/>
          <w:sz w:val="30"/>
          <w:szCs w:val="30"/>
        </w:rPr>
      </w:pPr>
    </w:p>
    <w:p w14:paraId="25D2B5E4">
      <w:pPr>
        <w:pStyle w:val="2"/>
        <w:spacing w:before="85" w:line="252" w:lineRule="auto"/>
        <w:ind w:left="3" w:right="45" w:firstLine="4"/>
        <w:jc w:val="both"/>
        <w:rPr>
          <w:rFonts w:hint="eastAsia"/>
          <w:sz w:val="30"/>
          <w:szCs w:val="30"/>
        </w:rPr>
      </w:pPr>
      <w:r>
        <w:rPr>
          <w:rFonts w:hint="eastAsia"/>
          <w:sz w:val="30"/>
          <w:szCs w:val="30"/>
        </w:rPr>
        <w:t>基督与教会之间这种关系，借此祂是他们的，他们是祂的，必然有某种根据、正式理由和原因；</w:t>
      </w:r>
    </w:p>
    <w:p w14:paraId="253C9205">
      <w:pPr>
        <w:pStyle w:val="2"/>
        <w:spacing w:before="85" w:line="252" w:lineRule="auto"/>
        <w:ind w:left="3" w:right="45" w:firstLine="4"/>
        <w:jc w:val="both"/>
        <w:rPr>
          <w:rFonts w:hint="eastAsia"/>
          <w:sz w:val="30"/>
          <w:szCs w:val="30"/>
        </w:rPr>
      </w:pPr>
    </w:p>
    <w:p w14:paraId="0279E8DA">
      <w:pPr>
        <w:pStyle w:val="2"/>
        <w:spacing w:before="85" w:line="252" w:lineRule="auto"/>
        <w:ind w:left="3" w:right="45" w:firstLine="4"/>
        <w:jc w:val="both"/>
        <w:rPr>
          <w:rFonts w:hint="eastAsia"/>
          <w:sz w:val="30"/>
          <w:szCs w:val="30"/>
        </w:rPr>
      </w:pPr>
      <w:r>
        <w:rPr>
          <w:rFonts w:hint="eastAsia"/>
          <w:sz w:val="30"/>
          <w:szCs w:val="30"/>
        </w:rPr>
        <w:t>– he is in them, and they in him, so as it is not between him and other men in the world.</w:t>
      </w:r>
    </w:p>
    <w:p w14:paraId="3103692E">
      <w:pPr>
        <w:pStyle w:val="2"/>
        <w:spacing w:before="85" w:line="252" w:lineRule="auto"/>
        <w:ind w:left="3" w:right="45" w:firstLine="4"/>
        <w:jc w:val="both"/>
        <w:rPr>
          <w:rFonts w:hint="eastAsia"/>
          <w:sz w:val="30"/>
          <w:szCs w:val="30"/>
        </w:rPr>
      </w:pPr>
    </w:p>
    <w:p w14:paraId="07888E64">
      <w:pPr>
        <w:pStyle w:val="2"/>
        <w:spacing w:before="85" w:line="252" w:lineRule="auto"/>
        <w:ind w:left="3" w:right="45" w:firstLine="4"/>
        <w:jc w:val="both"/>
        <w:rPr>
          <w:rFonts w:hint="eastAsia"/>
          <w:sz w:val="30"/>
          <w:szCs w:val="30"/>
        </w:rPr>
      </w:pPr>
      <w:r>
        <w:rPr>
          <w:rFonts w:hint="eastAsia"/>
          <w:sz w:val="30"/>
          <w:szCs w:val="30"/>
        </w:rPr>
        <w:t>——祂在他们里面，他们在祂里面，这种关系不同于祂与世上其他人的关系。</w:t>
      </w:r>
    </w:p>
    <w:p w14:paraId="3DF2B095">
      <w:pPr>
        <w:pStyle w:val="2"/>
        <w:spacing w:before="85" w:line="252" w:lineRule="auto"/>
        <w:ind w:left="3" w:right="45" w:firstLine="4"/>
        <w:jc w:val="both"/>
        <w:rPr>
          <w:rFonts w:hint="eastAsia"/>
          <w:sz w:val="30"/>
          <w:szCs w:val="30"/>
        </w:rPr>
      </w:pPr>
    </w:p>
    <w:p w14:paraId="7B1AD5A4">
      <w:pPr>
        <w:pStyle w:val="2"/>
        <w:spacing w:before="85" w:line="252" w:lineRule="auto"/>
        <w:ind w:left="3" w:right="45" w:firstLine="4"/>
        <w:jc w:val="both"/>
        <w:rPr>
          <w:rFonts w:hint="eastAsia"/>
          <w:sz w:val="30"/>
          <w:szCs w:val="30"/>
        </w:rPr>
      </w:pPr>
      <w:r>
        <w:rPr>
          <w:rFonts w:hint="eastAsia"/>
          <w:sz w:val="30"/>
          <w:szCs w:val="30"/>
        </w:rPr>
        <w:t>The apostle, speaking of this communication of Christ unto the church, and the union between them which does ensue thereon, affirms that it is “a great mystery;”</w:t>
      </w:r>
    </w:p>
    <w:p w14:paraId="24C27AF3">
      <w:pPr>
        <w:pStyle w:val="2"/>
        <w:spacing w:before="85" w:line="252" w:lineRule="auto"/>
        <w:ind w:left="3" w:right="45" w:firstLine="4"/>
        <w:jc w:val="both"/>
        <w:rPr>
          <w:rFonts w:hint="eastAsia"/>
          <w:sz w:val="30"/>
          <w:szCs w:val="30"/>
        </w:rPr>
      </w:pPr>
    </w:p>
    <w:p w14:paraId="09443E56">
      <w:pPr>
        <w:pStyle w:val="2"/>
        <w:spacing w:before="85" w:line="252" w:lineRule="auto"/>
        <w:ind w:left="3" w:right="45" w:firstLine="4"/>
        <w:jc w:val="both"/>
        <w:rPr>
          <w:rFonts w:hint="eastAsia"/>
          <w:sz w:val="30"/>
          <w:szCs w:val="30"/>
        </w:rPr>
      </w:pPr>
      <w:r>
        <w:rPr>
          <w:rFonts w:hint="eastAsia"/>
          <w:sz w:val="30"/>
          <w:szCs w:val="30"/>
        </w:rPr>
        <w:t>使徒论到基督向教会的这种交通，以及由此产生的他们之间的联合时，肯定说这是一个“极大的奥秘”；</w:t>
      </w:r>
    </w:p>
    <w:p w14:paraId="52EF5949">
      <w:pPr>
        <w:pStyle w:val="2"/>
        <w:spacing w:before="85" w:line="252" w:lineRule="auto"/>
        <w:ind w:left="3" w:right="45" w:firstLine="4"/>
        <w:jc w:val="both"/>
        <w:rPr>
          <w:rFonts w:hint="eastAsia"/>
          <w:sz w:val="30"/>
          <w:szCs w:val="30"/>
        </w:rPr>
      </w:pPr>
    </w:p>
    <w:p w14:paraId="398CD19D">
      <w:pPr>
        <w:pStyle w:val="2"/>
        <w:spacing w:before="85" w:line="252" w:lineRule="auto"/>
        <w:ind w:left="3" w:right="45" w:firstLine="4"/>
        <w:jc w:val="both"/>
        <w:rPr>
          <w:rFonts w:hint="eastAsia"/>
          <w:sz w:val="30"/>
          <w:szCs w:val="30"/>
        </w:rPr>
      </w:pPr>
      <w:r>
        <w:rPr>
          <w:rFonts w:hint="eastAsia"/>
          <w:sz w:val="30"/>
          <w:szCs w:val="30"/>
        </w:rPr>
        <w:t>for “I speak,” saith he, “concerning Christ and the church,” Eph 5: 32.</w:t>
      </w:r>
    </w:p>
    <w:p w14:paraId="6F29244D">
      <w:pPr>
        <w:pStyle w:val="2"/>
        <w:spacing w:before="85" w:line="252" w:lineRule="auto"/>
        <w:ind w:left="3" w:right="45" w:firstLine="4"/>
        <w:jc w:val="both"/>
        <w:rPr>
          <w:rFonts w:hint="eastAsia"/>
          <w:sz w:val="30"/>
          <w:szCs w:val="30"/>
        </w:rPr>
      </w:pPr>
    </w:p>
    <w:p w14:paraId="1D3AD31D">
      <w:pPr>
        <w:pStyle w:val="2"/>
        <w:spacing w:before="85" w:line="252" w:lineRule="auto"/>
        <w:ind w:left="3" w:right="45" w:firstLine="4"/>
        <w:jc w:val="both"/>
        <w:rPr>
          <w:rFonts w:hint="eastAsia"/>
          <w:sz w:val="30"/>
          <w:szCs w:val="30"/>
        </w:rPr>
      </w:pPr>
      <w:r>
        <w:rPr>
          <w:rFonts w:hint="eastAsia"/>
          <w:sz w:val="30"/>
          <w:szCs w:val="30"/>
        </w:rPr>
        <w:t>因为祂说：“我说的是指着基督和教会说的”，以弗所书5章32节。</w:t>
      </w:r>
    </w:p>
    <w:p w14:paraId="0A826326">
      <w:pPr>
        <w:pStyle w:val="2"/>
        <w:spacing w:before="85" w:line="252" w:lineRule="auto"/>
        <w:ind w:left="3" w:right="45" w:firstLine="4"/>
        <w:jc w:val="both"/>
        <w:rPr>
          <w:rFonts w:hint="eastAsia"/>
          <w:sz w:val="30"/>
          <w:szCs w:val="30"/>
        </w:rPr>
      </w:pPr>
    </w:p>
    <w:p w14:paraId="505BDED7">
      <w:pPr>
        <w:pStyle w:val="2"/>
        <w:spacing w:before="85" w:line="252" w:lineRule="auto"/>
        <w:ind w:left="3" w:right="45" w:firstLine="4"/>
        <w:jc w:val="both"/>
        <w:rPr>
          <w:rFonts w:hint="eastAsia"/>
          <w:sz w:val="30"/>
          <w:szCs w:val="30"/>
        </w:rPr>
      </w:pPr>
      <w:r>
        <w:rPr>
          <w:rFonts w:hint="eastAsia"/>
          <w:sz w:val="30"/>
          <w:szCs w:val="30"/>
        </w:rPr>
        <w:t>I shall very briefly inquire into the causes, ways, and means of this mysterious communication, whereby he is made to be ours, to be in us, to dwell with us, and all the benefits of his mediation to belong unto us.</w:t>
      </w:r>
    </w:p>
    <w:p w14:paraId="43D2F9F2">
      <w:pPr>
        <w:pStyle w:val="2"/>
        <w:spacing w:before="85" w:line="252" w:lineRule="auto"/>
        <w:ind w:left="3" w:right="45" w:firstLine="4"/>
        <w:jc w:val="both"/>
        <w:rPr>
          <w:rFonts w:hint="eastAsia"/>
          <w:sz w:val="30"/>
          <w:szCs w:val="30"/>
        </w:rPr>
      </w:pPr>
    </w:p>
    <w:p w14:paraId="76105AD0">
      <w:pPr>
        <w:pStyle w:val="2"/>
        <w:spacing w:before="85" w:line="252" w:lineRule="auto"/>
        <w:ind w:left="3" w:right="45" w:firstLine="4"/>
        <w:jc w:val="both"/>
        <w:rPr>
          <w:rFonts w:hint="eastAsia"/>
          <w:sz w:val="30"/>
          <w:szCs w:val="30"/>
        </w:rPr>
      </w:pPr>
      <w:r>
        <w:rPr>
          <w:rFonts w:hint="eastAsia"/>
          <w:sz w:val="30"/>
          <w:szCs w:val="30"/>
        </w:rPr>
        <w:t>我将非常简要地探究这种奥秘交通的原因、途径和方法，借此祂成为我们的，在我们里面，与我们同住，并且祂中保的一切益处都属于我们。</w:t>
      </w:r>
    </w:p>
    <w:p w14:paraId="5985BCB8">
      <w:pPr>
        <w:pStyle w:val="2"/>
        <w:spacing w:before="85" w:line="252" w:lineRule="auto"/>
        <w:ind w:left="3" w:right="45" w:firstLine="4"/>
        <w:jc w:val="both"/>
        <w:rPr>
          <w:rFonts w:hint="eastAsia"/>
          <w:sz w:val="30"/>
          <w:szCs w:val="30"/>
        </w:rPr>
      </w:pPr>
    </w:p>
    <w:p w14:paraId="1DC3D77D">
      <w:pPr>
        <w:pStyle w:val="2"/>
        <w:spacing w:before="85" w:line="252" w:lineRule="auto"/>
        <w:ind w:left="3" w:right="45" w:firstLine="4"/>
        <w:jc w:val="both"/>
        <w:rPr>
          <w:rFonts w:hint="eastAsia"/>
          <w:sz w:val="30"/>
          <w:szCs w:val="30"/>
        </w:rPr>
      </w:pPr>
      <w:r>
        <w:rPr>
          <w:rFonts w:hint="eastAsia"/>
          <w:sz w:val="30"/>
          <w:szCs w:val="30"/>
        </w:rPr>
        <w:t>For, as was said, it is evident that he does not thus communicate himself unto all by natural necessity, as the sun gives light equally unto the whole world, – nor ishe present with all by a ubiquity of his human nature, – nor, as some dream, by a diffusion of his rational soul into all, – nor does he become ours by a carnal eating of him in the sacrament;</w:t>
      </w:r>
    </w:p>
    <w:p w14:paraId="27D58071">
      <w:pPr>
        <w:pStyle w:val="2"/>
        <w:spacing w:before="85" w:line="252" w:lineRule="auto"/>
        <w:ind w:left="3" w:right="45" w:firstLine="4"/>
        <w:jc w:val="both"/>
        <w:rPr>
          <w:rFonts w:hint="eastAsia"/>
          <w:sz w:val="30"/>
          <w:szCs w:val="30"/>
        </w:rPr>
      </w:pPr>
    </w:p>
    <w:p w14:paraId="604459E7">
      <w:pPr>
        <w:pStyle w:val="2"/>
        <w:spacing w:before="85" w:line="252" w:lineRule="auto"/>
        <w:ind w:left="3" w:right="45" w:firstLine="4"/>
        <w:jc w:val="both"/>
        <w:rPr>
          <w:rFonts w:hint="eastAsia"/>
          <w:sz w:val="30"/>
          <w:szCs w:val="30"/>
        </w:rPr>
      </w:pPr>
      <w:r>
        <w:rPr>
          <w:rFonts w:hint="eastAsia"/>
          <w:sz w:val="30"/>
          <w:szCs w:val="30"/>
        </w:rPr>
        <w:t>因为，正如所说的，很明显祂并非借着自然的必然性如此将自己交通给所有人，如同太阳平等地将光赐给全世界一样——祂也不是借着祂人性的无所不在而与所有人同在——也不是像有些人所梦想的那样，借着祂理性灵魂扩散到所有人里面——祂也不是借着在圣餐中属肉体地吃祂而成为我们的；</w:t>
      </w:r>
    </w:p>
    <w:p w14:paraId="52AEECE8">
      <w:pPr>
        <w:pStyle w:val="2"/>
        <w:spacing w:before="85" w:line="252" w:lineRule="auto"/>
        <w:ind w:left="3" w:right="45" w:firstLine="4"/>
        <w:jc w:val="both"/>
        <w:rPr>
          <w:rFonts w:hint="eastAsia"/>
          <w:sz w:val="30"/>
          <w:szCs w:val="30"/>
        </w:rPr>
      </w:pPr>
    </w:p>
    <w:p w14:paraId="636918F4">
      <w:pPr>
        <w:pStyle w:val="2"/>
        <w:spacing w:before="85" w:line="252" w:lineRule="auto"/>
        <w:ind w:left="3" w:right="45" w:firstLine="4"/>
        <w:jc w:val="both"/>
        <w:rPr>
          <w:rFonts w:hint="eastAsia"/>
          <w:sz w:val="30"/>
          <w:szCs w:val="30"/>
        </w:rPr>
      </w:pPr>
      <w:r>
        <w:rPr>
          <w:rFonts w:hint="eastAsia"/>
          <w:sz w:val="30"/>
          <w:szCs w:val="30"/>
        </w:rPr>
        <w:t>but this mystery proceeds from, and depends on, other reasons and causes, as we shall briefly declare.</w:t>
      </w:r>
    </w:p>
    <w:p w14:paraId="420B36F7">
      <w:pPr>
        <w:pStyle w:val="2"/>
        <w:spacing w:before="85" w:line="252" w:lineRule="auto"/>
        <w:ind w:left="3" w:right="45" w:firstLine="4"/>
        <w:jc w:val="both"/>
        <w:rPr>
          <w:rFonts w:hint="eastAsia"/>
          <w:sz w:val="30"/>
          <w:szCs w:val="30"/>
        </w:rPr>
      </w:pPr>
    </w:p>
    <w:p w14:paraId="23BBC13B">
      <w:pPr>
        <w:pStyle w:val="2"/>
        <w:spacing w:before="85" w:line="252" w:lineRule="auto"/>
        <w:ind w:left="3" w:right="45" w:firstLine="4"/>
        <w:jc w:val="both"/>
        <w:rPr>
          <w:rFonts w:hint="eastAsia"/>
          <w:sz w:val="30"/>
          <w:szCs w:val="30"/>
        </w:rPr>
      </w:pPr>
      <w:r>
        <w:rPr>
          <w:rFonts w:hint="eastAsia"/>
          <w:sz w:val="30"/>
          <w:szCs w:val="30"/>
        </w:rPr>
        <w:t>但是这个奥秘源于并依赖于其他理由和原因，正如我们将简要宣告的。</w:t>
      </w:r>
    </w:p>
    <w:p w14:paraId="557D225C">
      <w:pPr>
        <w:pStyle w:val="2"/>
        <w:spacing w:before="85" w:line="252" w:lineRule="auto"/>
        <w:ind w:left="3" w:right="45" w:firstLine="4"/>
        <w:jc w:val="both"/>
        <w:rPr>
          <w:rFonts w:hint="eastAsia"/>
          <w:sz w:val="30"/>
          <w:szCs w:val="30"/>
        </w:rPr>
      </w:pPr>
    </w:p>
    <w:p w14:paraId="21E0B15C">
      <w:pPr>
        <w:pStyle w:val="2"/>
        <w:spacing w:before="85" w:line="252" w:lineRule="auto"/>
        <w:ind w:left="3" w:right="45" w:firstLine="4"/>
        <w:jc w:val="both"/>
        <w:rPr>
          <w:rFonts w:hint="eastAsia"/>
          <w:sz w:val="30"/>
          <w:szCs w:val="30"/>
        </w:rPr>
      </w:pPr>
      <w:r>
        <w:rPr>
          <w:rFonts w:hint="eastAsia"/>
          <w:sz w:val="30"/>
          <w:szCs w:val="30"/>
        </w:rPr>
        <w:t>But yet, before I proceed to declare the way and manner whereby Christ communicates himself unto the church, I must premise something of divine communications in general and their glory.</w:t>
      </w:r>
    </w:p>
    <w:p w14:paraId="25077C70">
      <w:pPr>
        <w:pStyle w:val="2"/>
        <w:spacing w:before="85" w:line="252" w:lineRule="auto"/>
        <w:ind w:left="3" w:right="45" w:firstLine="4"/>
        <w:jc w:val="both"/>
        <w:rPr>
          <w:rFonts w:hint="eastAsia"/>
          <w:sz w:val="30"/>
          <w:szCs w:val="30"/>
        </w:rPr>
      </w:pPr>
    </w:p>
    <w:p w14:paraId="047F3042">
      <w:pPr>
        <w:pStyle w:val="2"/>
        <w:spacing w:before="85" w:line="252" w:lineRule="auto"/>
        <w:ind w:left="3" w:right="45" w:firstLine="4"/>
        <w:jc w:val="both"/>
        <w:rPr>
          <w:rFonts w:hint="eastAsia"/>
          <w:sz w:val="30"/>
          <w:szCs w:val="30"/>
        </w:rPr>
      </w:pPr>
      <w:r>
        <w:rPr>
          <w:rFonts w:hint="eastAsia"/>
          <w:sz w:val="30"/>
          <w:szCs w:val="30"/>
        </w:rPr>
        <w:t>但是，在我继续宣告基督将自己交通给教会的途径和方式之前，我必须先预先说明一些关于一般神圣交通及其荣耀的事。</w:t>
      </w:r>
    </w:p>
    <w:p w14:paraId="27B9FCFD">
      <w:pPr>
        <w:pStyle w:val="2"/>
        <w:spacing w:before="85" w:line="252" w:lineRule="auto"/>
        <w:ind w:left="3" w:right="45" w:firstLine="4"/>
        <w:jc w:val="both"/>
        <w:rPr>
          <w:rFonts w:hint="eastAsia"/>
          <w:sz w:val="30"/>
          <w:szCs w:val="30"/>
        </w:rPr>
      </w:pPr>
    </w:p>
    <w:p w14:paraId="5B0B6258">
      <w:pPr>
        <w:pStyle w:val="2"/>
        <w:spacing w:before="85" w:line="252" w:lineRule="auto"/>
        <w:ind w:left="3" w:right="45" w:firstLine="4"/>
        <w:jc w:val="both"/>
        <w:rPr>
          <w:rFonts w:hint="eastAsia"/>
          <w:sz w:val="30"/>
          <w:szCs w:val="30"/>
        </w:rPr>
      </w:pPr>
      <w:r>
        <w:rPr>
          <w:rFonts w:hint="eastAsia"/>
          <w:sz w:val="30"/>
          <w:szCs w:val="30"/>
        </w:rPr>
        <w:t>And I shall do this by touching a little on the harmony and correspondence that is between the old creation and the new.</w:t>
      </w:r>
    </w:p>
    <w:p w14:paraId="2B566B4E">
      <w:pPr>
        <w:pStyle w:val="2"/>
        <w:spacing w:before="85" w:line="252" w:lineRule="auto"/>
        <w:ind w:left="3" w:right="45" w:firstLine="4"/>
        <w:jc w:val="both"/>
        <w:rPr>
          <w:rFonts w:hint="eastAsia"/>
          <w:sz w:val="30"/>
          <w:szCs w:val="30"/>
        </w:rPr>
      </w:pPr>
    </w:p>
    <w:p w14:paraId="5DE0F135">
      <w:pPr>
        <w:pStyle w:val="2"/>
        <w:spacing w:before="85" w:line="252" w:lineRule="auto"/>
        <w:ind w:left="3" w:right="45" w:firstLine="4"/>
        <w:jc w:val="both"/>
        <w:rPr>
          <w:rFonts w:hint="eastAsia"/>
          <w:sz w:val="30"/>
          <w:szCs w:val="30"/>
        </w:rPr>
      </w:pPr>
      <w:r>
        <w:rPr>
          <w:rFonts w:hint="eastAsia"/>
          <w:sz w:val="30"/>
          <w:szCs w:val="30"/>
        </w:rPr>
        <w:t>我将通过略微触及旧造与新造之间的和谐与对应关系来做到这一点。</w:t>
      </w:r>
    </w:p>
    <w:p w14:paraId="4EF7DC54">
      <w:pPr>
        <w:pStyle w:val="2"/>
        <w:spacing w:before="85" w:line="252" w:lineRule="auto"/>
        <w:ind w:left="3" w:right="45" w:firstLine="4"/>
        <w:jc w:val="both"/>
        <w:rPr>
          <w:rFonts w:hint="eastAsia"/>
          <w:sz w:val="30"/>
          <w:szCs w:val="30"/>
        </w:rPr>
      </w:pPr>
    </w:p>
    <w:p w14:paraId="7B95B0BD">
      <w:pPr>
        <w:pStyle w:val="2"/>
        <w:spacing w:before="85" w:line="252" w:lineRule="auto"/>
        <w:ind w:left="3" w:right="45" w:firstLine="4"/>
        <w:jc w:val="both"/>
        <w:rPr>
          <w:rFonts w:hint="eastAsia"/>
          <w:sz w:val="30"/>
          <w:szCs w:val="30"/>
        </w:rPr>
      </w:pPr>
      <w:r>
        <w:rPr>
          <w:rFonts w:hint="eastAsia"/>
          <w:sz w:val="30"/>
          <w:szCs w:val="30"/>
        </w:rPr>
        <w:t>All being, power, goodness, and wisdom, were originally essentially, infinitely in God.</w:t>
      </w:r>
    </w:p>
    <w:p w14:paraId="12FF0F5F">
      <w:pPr>
        <w:pStyle w:val="2"/>
        <w:spacing w:before="85" w:line="252" w:lineRule="auto"/>
        <w:ind w:left="3" w:right="45" w:firstLine="4"/>
        <w:jc w:val="both"/>
        <w:rPr>
          <w:rFonts w:hint="eastAsia"/>
          <w:sz w:val="30"/>
          <w:szCs w:val="30"/>
        </w:rPr>
      </w:pPr>
    </w:p>
    <w:p w14:paraId="12693204">
      <w:pPr>
        <w:pStyle w:val="2"/>
        <w:spacing w:before="85" w:line="252" w:lineRule="auto"/>
        <w:ind w:left="3" w:right="45" w:firstLine="4"/>
        <w:jc w:val="both"/>
        <w:rPr>
          <w:rFonts w:hint="eastAsia"/>
          <w:sz w:val="30"/>
          <w:szCs w:val="30"/>
        </w:rPr>
      </w:pPr>
      <w:r>
        <w:rPr>
          <w:rFonts w:hint="eastAsia"/>
          <w:sz w:val="30"/>
          <w:szCs w:val="30"/>
        </w:rPr>
        <w:t>一切存在、能力、良善和智慧，最初都本质地、无限地在神里面。</w:t>
      </w:r>
    </w:p>
    <w:p w14:paraId="779C1737">
      <w:pPr>
        <w:pStyle w:val="2"/>
        <w:spacing w:before="85" w:line="252" w:lineRule="auto"/>
        <w:ind w:left="3" w:right="45" w:firstLine="4"/>
        <w:jc w:val="both"/>
        <w:rPr>
          <w:rFonts w:hint="eastAsia"/>
          <w:sz w:val="30"/>
          <w:szCs w:val="30"/>
        </w:rPr>
      </w:pPr>
    </w:p>
    <w:p w14:paraId="2EE47A77">
      <w:pPr>
        <w:pStyle w:val="2"/>
        <w:spacing w:before="85" w:line="252" w:lineRule="auto"/>
        <w:ind w:left="3" w:right="45" w:firstLine="4"/>
        <w:jc w:val="both"/>
        <w:rPr>
          <w:rFonts w:hint="eastAsia"/>
          <w:sz w:val="30"/>
          <w:szCs w:val="30"/>
        </w:rPr>
      </w:pPr>
      <w:r>
        <w:rPr>
          <w:rFonts w:hint="eastAsia"/>
          <w:sz w:val="30"/>
          <w:szCs w:val="30"/>
        </w:rPr>
        <w:t>And in them, with the other perfections of his nature, consisted his essential glory.</w:t>
      </w:r>
    </w:p>
    <w:p w14:paraId="403AB38E">
      <w:pPr>
        <w:pStyle w:val="2"/>
        <w:spacing w:before="85" w:line="252" w:lineRule="auto"/>
        <w:ind w:left="3" w:right="45" w:firstLine="4"/>
        <w:jc w:val="both"/>
        <w:rPr>
          <w:rFonts w:hint="eastAsia"/>
          <w:sz w:val="30"/>
          <w:szCs w:val="30"/>
        </w:rPr>
      </w:pPr>
    </w:p>
    <w:p w14:paraId="66FEC727">
      <w:pPr>
        <w:pStyle w:val="2"/>
        <w:spacing w:before="85" w:line="252" w:lineRule="auto"/>
        <w:ind w:left="3" w:right="45" w:firstLine="4"/>
        <w:jc w:val="both"/>
        <w:rPr>
          <w:rFonts w:hint="eastAsia"/>
          <w:sz w:val="30"/>
          <w:szCs w:val="30"/>
        </w:rPr>
      </w:pPr>
      <w:r>
        <w:rPr>
          <w:rFonts w:hint="eastAsia"/>
          <w:sz w:val="30"/>
          <w:szCs w:val="30"/>
        </w:rPr>
        <w:t>在它们里面，连同祂本性的其他完美，构成了祂本质的荣耀。</w:t>
      </w:r>
    </w:p>
    <w:p w14:paraId="1AEF0571">
      <w:pPr>
        <w:pStyle w:val="2"/>
        <w:spacing w:before="85" w:line="252" w:lineRule="auto"/>
        <w:ind w:left="3" w:right="45" w:firstLine="4"/>
        <w:jc w:val="both"/>
        <w:rPr>
          <w:rFonts w:hint="eastAsia"/>
          <w:sz w:val="30"/>
          <w:szCs w:val="30"/>
        </w:rPr>
      </w:pPr>
    </w:p>
    <w:p w14:paraId="7BE881B3">
      <w:pPr>
        <w:pStyle w:val="2"/>
        <w:spacing w:before="85" w:line="252" w:lineRule="auto"/>
        <w:ind w:left="3" w:right="45" w:firstLine="4"/>
        <w:jc w:val="both"/>
        <w:rPr>
          <w:rFonts w:hint="eastAsia"/>
          <w:sz w:val="30"/>
          <w:szCs w:val="30"/>
        </w:rPr>
      </w:pPr>
      <w:r>
        <w:rPr>
          <w:rFonts w:hint="eastAsia"/>
          <w:sz w:val="30"/>
          <w:szCs w:val="30"/>
        </w:rPr>
        <w:t>The old creation was a communication of being and goodness by almighty power, directed by infinite wisdom, unto all things that were created for the manifestation of that glory.</w:t>
      </w:r>
    </w:p>
    <w:p w14:paraId="6B70AA9D">
      <w:pPr>
        <w:pStyle w:val="2"/>
        <w:spacing w:before="85" w:line="252" w:lineRule="auto"/>
        <w:ind w:left="3" w:right="45" w:firstLine="4"/>
        <w:jc w:val="both"/>
        <w:rPr>
          <w:rFonts w:hint="eastAsia"/>
          <w:sz w:val="30"/>
          <w:szCs w:val="30"/>
        </w:rPr>
      </w:pPr>
    </w:p>
    <w:p w14:paraId="2E4C1B04">
      <w:pPr>
        <w:pStyle w:val="2"/>
        <w:spacing w:before="85" w:line="252" w:lineRule="auto"/>
        <w:ind w:left="3" w:right="45" w:firstLine="4"/>
        <w:jc w:val="both"/>
        <w:rPr>
          <w:rFonts w:hint="eastAsia"/>
          <w:sz w:val="30"/>
          <w:szCs w:val="30"/>
        </w:rPr>
      </w:pPr>
      <w:r>
        <w:rPr>
          <w:rFonts w:hint="eastAsia"/>
          <w:sz w:val="30"/>
          <w:szCs w:val="30"/>
        </w:rPr>
        <w:t>旧造是借着全能的能力，在无限智慧的指导下，将存在和良善交通给所有为彰显那荣耀而被造的事物。</w:t>
      </w:r>
    </w:p>
    <w:p w14:paraId="53359EEE">
      <w:pPr>
        <w:pStyle w:val="2"/>
        <w:spacing w:before="85" w:line="252" w:lineRule="auto"/>
        <w:ind w:left="3" w:right="45" w:firstLine="4"/>
        <w:jc w:val="both"/>
        <w:rPr>
          <w:rFonts w:hint="eastAsia"/>
          <w:sz w:val="30"/>
          <w:szCs w:val="30"/>
        </w:rPr>
      </w:pPr>
    </w:p>
    <w:p w14:paraId="3F350082">
      <w:pPr>
        <w:pStyle w:val="2"/>
        <w:spacing w:before="85" w:line="252" w:lineRule="auto"/>
        <w:ind w:left="3" w:right="45" w:firstLine="4"/>
        <w:jc w:val="both"/>
        <w:rPr>
          <w:rFonts w:hint="eastAsia"/>
          <w:sz w:val="30"/>
          <w:szCs w:val="30"/>
        </w:rPr>
      </w:pPr>
      <w:r>
        <w:rPr>
          <w:rFonts w:hint="eastAsia"/>
          <w:sz w:val="30"/>
          <w:szCs w:val="30"/>
        </w:rPr>
        <w:t>This was the first communication of God unto anything without himself;</w:t>
      </w:r>
    </w:p>
    <w:p w14:paraId="572041EE">
      <w:pPr>
        <w:pStyle w:val="2"/>
        <w:spacing w:before="85" w:line="252" w:lineRule="auto"/>
        <w:ind w:left="3" w:right="45" w:firstLine="4"/>
        <w:jc w:val="both"/>
        <w:rPr>
          <w:rFonts w:hint="eastAsia"/>
          <w:sz w:val="30"/>
          <w:szCs w:val="30"/>
        </w:rPr>
      </w:pPr>
    </w:p>
    <w:p w14:paraId="23093F20">
      <w:pPr>
        <w:pStyle w:val="2"/>
        <w:spacing w:before="85" w:line="252" w:lineRule="auto"/>
        <w:ind w:left="3" w:right="45" w:firstLine="4"/>
        <w:jc w:val="both"/>
        <w:rPr>
          <w:rFonts w:hint="eastAsia"/>
          <w:sz w:val="30"/>
          <w:szCs w:val="30"/>
        </w:rPr>
      </w:pPr>
      <w:r>
        <w:rPr>
          <w:rFonts w:hint="eastAsia"/>
          <w:sz w:val="30"/>
          <w:szCs w:val="30"/>
        </w:rPr>
        <w:t>这是神对祂以外任何事物的第一次交通；</w:t>
      </w:r>
    </w:p>
    <w:p w14:paraId="73186011">
      <w:pPr>
        <w:pStyle w:val="2"/>
        <w:spacing w:before="85" w:line="252" w:lineRule="auto"/>
        <w:ind w:left="3" w:right="45" w:firstLine="4"/>
        <w:jc w:val="both"/>
        <w:rPr>
          <w:rFonts w:hint="eastAsia"/>
          <w:sz w:val="30"/>
          <w:szCs w:val="30"/>
        </w:rPr>
      </w:pPr>
    </w:p>
    <w:p w14:paraId="02AD214E">
      <w:pPr>
        <w:pStyle w:val="2"/>
        <w:spacing w:before="85" w:line="252" w:lineRule="auto"/>
        <w:ind w:left="3" w:right="45" w:firstLine="4"/>
        <w:jc w:val="both"/>
        <w:rPr>
          <w:rFonts w:hint="eastAsia"/>
          <w:sz w:val="30"/>
          <w:szCs w:val="30"/>
        </w:rPr>
      </w:pPr>
      <w:r>
        <w:rPr>
          <w:rFonts w:hint="eastAsia"/>
          <w:sz w:val="30"/>
          <w:szCs w:val="30"/>
        </w:rPr>
        <w:t>and it was exceeding glorious.</w:t>
      </w:r>
    </w:p>
    <w:p w14:paraId="799E5287">
      <w:pPr>
        <w:pStyle w:val="2"/>
        <w:spacing w:before="85" w:line="252" w:lineRule="auto"/>
        <w:ind w:left="3" w:right="45" w:firstLine="4"/>
        <w:jc w:val="both"/>
        <w:rPr>
          <w:rFonts w:hint="eastAsia"/>
          <w:sz w:val="30"/>
          <w:szCs w:val="30"/>
        </w:rPr>
      </w:pPr>
    </w:p>
    <w:p w14:paraId="5B5CD31A">
      <w:pPr>
        <w:pStyle w:val="2"/>
        <w:spacing w:before="85" w:line="252" w:lineRule="auto"/>
        <w:ind w:left="3" w:right="45" w:firstLine="4"/>
        <w:jc w:val="both"/>
        <w:rPr>
          <w:rFonts w:hint="eastAsia"/>
          <w:sz w:val="30"/>
          <w:szCs w:val="30"/>
        </w:rPr>
      </w:pPr>
      <w:r>
        <w:rPr>
          <w:rFonts w:hint="eastAsia"/>
          <w:sz w:val="30"/>
          <w:szCs w:val="30"/>
        </w:rPr>
        <w:t>它极其荣耀。</w:t>
      </w:r>
    </w:p>
    <w:p w14:paraId="48B71E6F">
      <w:pPr>
        <w:pStyle w:val="2"/>
        <w:spacing w:before="85" w:line="252" w:lineRule="auto"/>
        <w:ind w:left="3" w:right="45" w:firstLine="4"/>
        <w:jc w:val="both"/>
        <w:rPr>
          <w:rFonts w:hint="eastAsia"/>
          <w:sz w:val="30"/>
          <w:szCs w:val="30"/>
        </w:rPr>
      </w:pPr>
    </w:p>
    <w:p w14:paraId="61F673C7">
      <w:pPr>
        <w:pStyle w:val="2"/>
        <w:spacing w:before="85" w:line="252" w:lineRule="auto"/>
        <w:ind w:left="3" w:right="45" w:firstLine="4"/>
        <w:jc w:val="both"/>
        <w:rPr>
          <w:rFonts w:hint="eastAsia"/>
          <w:sz w:val="30"/>
          <w:szCs w:val="30"/>
        </w:rPr>
      </w:pPr>
      <w:r>
        <w:rPr>
          <w:rFonts w:hint="eastAsia"/>
          <w:sz w:val="30"/>
          <w:szCs w:val="30"/>
        </w:rPr>
        <w:t>See Ps. 19: 1; Rom. 1:20.</w:t>
      </w:r>
    </w:p>
    <w:p w14:paraId="20E59487">
      <w:pPr>
        <w:pStyle w:val="2"/>
        <w:spacing w:before="85" w:line="252" w:lineRule="auto"/>
        <w:ind w:left="3" w:right="45" w:firstLine="4"/>
        <w:jc w:val="both"/>
        <w:rPr>
          <w:rFonts w:hint="eastAsia"/>
          <w:sz w:val="30"/>
          <w:szCs w:val="30"/>
        </w:rPr>
      </w:pPr>
    </w:p>
    <w:p w14:paraId="196B109B">
      <w:pPr>
        <w:pStyle w:val="2"/>
        <w:spacing w:before="85" w:line="252" w:lineRule="auto"/>
        <w:ind w:left="3" w:right="45" w:firstLine="4"/>
        <w:jc w:val="both"/>
        <w:rPr>
          <w:rFonts w:hint="eastAsia"/>
          <w:sz w:val="30"/>
          <w:szCs w:val="30"/>
        </w:rPr>
      </w:pPr>
      <w:r>
        <w:rPr>
          <w:rFonts w:hint="eastAsia"/>
          <w:sz w:val="30"/>
          <w:szCs w:val="30"/>
        </w:rPr>
        <w:t>见诗篇19篇1节；罗马书1章20节。</w:t>
      </w:r>
    </w:p>
    <w:p w14:paraId="245559BB">
      <w:pPr>
        <w:pStyle w:val="2"/>
        <w:spacing w:before="85" w:line="252" w:lineRule="auto"/>
        <w:ind w:left="3" w:right="45" w:firstLine="4"/>
        <w:jc w:val="both"/>
        <w:rPr>
          <w:rFonts w:hint="eastAsia"/>
          <w:sz w:val="30"/>
          <w:szCs w:val="30"/>
        </w:rPr>
      </w:pPr>
    </w:p>
    <w:p w14:paraId="27D2F3B0">
      <w:pPr>
        <w:pStyle w:val="2"/>
        <w:spacing w:before="85" w:line="252" w:lineRule="auto"/>
        <w:ind w:left="3" w:right="45" w:firstLine="4"/>
        <w:jc w:val="both"/>
        <w:rPr>
          <w:rFonts w:hint="eastAsia"/>
          <w:sz w:val="30"/>
          <w:szCs w:val="30"/>
        </w:rPr>
      </w:pPr>
      <w:r>
        <w:rPr>
          <w:rFonts w:hint="eastAsia"/>
          <w:sz w:val="30"/>
          <w:szCs w:val="30"/>
        </w:rPr>
        <w:t>And it was a curious machine, pruned in the subordination and dependency of one thing on another;</w:t>
      </w:r>
    </w:p>
    <w:p w14:paraId="188C950D">
      <w:pPr>
        <w:pStyle w:val="2"/>
        <w:spacing w:before="85" w:line="252" w:lineRule="auto"/>
        <w:ind w:left="3" w:right="45" w:firstLine="4"/>
        <w:jc w:val="both"/>
        <w:rPr>
          <w:rFonts w:hint="eastAsia"/>
          <w:sz w:val="30"/>
          <w:szCs w:val="30"/>
        </w:rPr>
      </w:pPr>
    </w:p>
    <w:p w14:paraId="005A95A4">
      <w:pPr>
        <w:pStyle w:val="2"/>
        <w:spacing w:before="85" w:line="252" w:lineRule="auto"/>
        <w:ind w:left="3" w:right="45" w:firstLine="4"/>
        <w:jc w:val="both"/>
        <w:rPr>
          <w:rFonts w:hint="eastAsia"/>
          <w:sz w:val="30"/>
          <w:szCs w:val="30"/>
        </w:rPr>
      </w:pPr>
      <w:r>
        <w:rPr>
          <w:rFonts w:hint="eastAsia"/>
          <w:sz w:val="30"/>
          <w:szCs w:val="30"/>
        </w:rPr>
        <w:t>它是一部精巧的机器，修剪（pruned，应为primed，预备好的/设置好的，或指其精心构造）成一物依赖另一物的从属关系；</w:t>
      </w:r>
    </w:p>
    <w:p w14:paraId="50C032C5">
      <w:pPr>
        <w:pStyle w:val="2"/>
        <w:spacing w:before="85" w:line="252" w:lineRule="auto"/>
        <w:ind w:left="3" w:right="45" w:firstLine="4"/>
        <w:jc w:val="both"/>
        <w:rPr>
          <w:rFonts w:hint="eastAsia"/>
          <w:sz w:val="30"/>
          <w:szCs w:val="30"/>
        </w:rPr>
      </w:pPr>
    </w:p>
    <w:p w14:paraId="604467BC">
      <w:pPr>
        <w:pStyle w:val="2"/>
        <w:spacing w:before="85" w:line="252" w:lineRule="auto"/>
        <w:ind w:left="3" w:right="45" w:firstLine="4"/>
        <w:jc w:val="both"/>
        <w:rPr>
          <w:rFonts w:hint="eastAsia"/>
          <w:sz w:val="30"/>
          <w:szCs w:val="30"/>
        </w:rPr>
      </w:pPr>
      <w:r>
        <w:rPr>
          <w:rFonts w:hint="eastAsia"/>
          <w:sz w:val="30"/>
          <w:szCs w:val="30"/>
        </w:rPr>
        <w:t>without which they could not subsist, nor have a continuance of their beings.</w:t>
      </w:r>
    </w:p>
    <w:p w14:paraId="6A45929D">
      <w:pPr>
        <w:pStyle w:val="2"/>
        <w:spacing w:before="85" w:line="252" w:lineRule="auto"/>
        <w:ind w:left="3" w:right="45" w:firstLine="4"/>
        <w:jc w:val="both"/>
        <w:rPr>
          <w:rFonts w:hint="eastAsia"/>
          <w:sz w:val="30"/>
          <w:szCs w:val="30"/>
        </w:rPr>
      </w:pPr>
    </w:p>
    <w:p w14:paraId="178E6CAE">
      <w:pPr>
        <w:pStyle w:val="2"/>
        <w:spacing w:before="85" w:line="252" w:lineRule="auto"/>
        <w:ind w:left="3" w:right="45" w:firstLine="4"/>
        <w:jc w:val="both"/>
        <w:rPr>
          <w:rFonts w:hint="eastAsia"/>
          <w:sz w:val="30"/>
          <w:szCs w:val="30"/>
        </w:rPr>
      </w:pPr>
      <w:r>
        <w:rPr>
          <w:rFonts w:hint="eastAsia"/>
          <w:sz w:val="30"/>
          <w:szCs w:val="30"/>
        </w:rPr>
        <w:t>没有这种关系，它们就无法存活，也无法持续存在。</w:t>
      </w:r>
    </w:p>
    <w:p w14:paraId="7E499A95">
      <w:pPr>
        <w:pStyle w:val="2"/>
        <w:spacing w:before="85" w:line="252" w:lineRule="auto"/>
        <w:ind w:left="3" w:right="45" w:firstLine="4"/>
        <w:jc w:val="both"/>
        <w:rPr>
          <w:rFonts w:hint="eastAsia"/>
          <w:sz w:val="30"/>
          <w:szCs w:val="30"/>
        </w:rPr>
      </w:pPr>
    </w:p>
    <w:p w14:paraId="1802E77C">
      <w:pPr>
        <w:pStyle w:val="2"/>
        <w:spacing w:before="85" w:line="252" w:lineRule="auto"/>
        <w:ind w:left="3" w:right="45" w:firstLine="4"/>
        <w:jc w:val="both"/>
        <w:rPr>
          <w:rFonts w:hint="eastAsia"/>
          <w:sz w:val="30"/>
          <w:szCs w:val="30"/>
        </w:rPr>
      </w:pPr>
      <w:r>
        <w:rPr>
          <w:rFonts w:hint="eastAsia"/>
          <w:sz w:val="30"/>
          <w:szCs w:val="30"/>
        </w:rPr>
        <w:t>All creatures below live on the earth and the products of it;</w:t>
      </w:r>
    </w:p>
    <w:p w14:paraId="4EA5580F">
      <w:pPr>
        <w:pStyle w:val="2"/>
        <w:spacing w:before="85" w:line="252" w:lineRule="auto"/>
        <w:ind w:left="3" w:right="45" w:firstLine="4"/>
        <w:jc w:val="both"/>
        <w:rPr>
          <w:rFonts w:hint="eastAsia"/>
          <w:sz w:val="30"/>
          <w:szCs w:val="30"/>
        </w:rPr>
      </w:pPr>
    </w:p>
    <w:p w14:paraId="2825FA13">
      <w:pPr>
        <w:pStyle w:val="2"/>
        <w:spacing w:before="85" w:line="252" w:lineRule="auto"/>
        <w:ind w:left="3" w:right="45" w:firstLine="4"/>
        <w:jc w:val="both"/>
        <w:rPr>
          <w:rFonts w:hint="eastAsia"/>
          <w:sz w:val="30"/>
          <w:szCs w:val="30"/>
        </w:rPr>
      </w:pPr>
      <w:r>
        <w:rPr>
          <w:rFonts w:hint="eastAsia"/>
          <w:sz w:val="30"/>
          <w:szCs w:val="30"/>
        </w:rPr>
        <w:t>地上的所有受造物都靠地和地的出产而活；</w:t>
      </w:r>
    </w:p>
    <w:p w14:paraId="48B6C290">
      <w:pPr>
        <w:pStyle w:val="2"/>
        <w:spacing w:before="85" w:line="252" w:lineRule="auto"/>
        <w:ind w:left="3" w:right="45" w:firstLine="4"/>
        <w:jc w:val="both"/>
        <w:rPr>
          <w:rFonts w:hint="eastAsia"/>
          <w:sz w:val="30"/>
          <w:szCs w:val="30"/>
        </w:rPr>
      </w:pPr>
    </w:p>
    <w:p w14:paraId="715462FE">
      <w:pPr>
        <w:pStyle w:val="2"/>
        <w:spacing w:before="85" w:line="252" w:lineRule="auto"/>
        <w:ind w:left="3" w:right="45" w:firstLine="4"/>
        <w:jc w:val="both"/>
        <w:rPr>
          <w:rFonts w:hint="eastAsia"/>
          <w:sz w:val="30"/>
          <w:szCs w:val="30"/>
        </w:rPr>
      </w:pPr>
      <w:r>
        <w:rPr>
          <w:rFonts w:hint="eastAsia"/>
          <w:sz w:val="30"/>
          <w:szCs w:val="30"/>
        </w:rPr>
        <w:t>the earth, for its whole production, depends on the sun and other heavenly bodies;</w:t>
      </w:r>
    </w:p>
    <w:p w14:paraId="5744A467">
      <w:pPr>
        <w:pStyle w:val="2"/>
        <w:spacing w:before="85" w:line="252" w:lineRule="auto"/>
        <w:ind w:left="3" w:right="45" w:firstLine="4"/>
        <w:jc w:val="both"/>
        <w:rPr>
          <w:rFonts w:hint="eastAsia"/>
          <w:sz w:val="30"/>
          <w:szCs w:val="30"/>
        </w:rPr>
      </w:pPr>
    </w:p>
    <w:p w14:paraId="0E9188D5">
      <w:pPr>
        <w:pStyle w:val="2"/>
        <w:spacing w:before="85" w:line="252" w:lineRule="auto"/>
        <w:ind w:left="3" w:right="45" w:firstLine="4"/>
        <w:jc w:val="both"/>
        <w:rPr>
          <w:rFonts w:hint="eastAsia"/>
          <w:sz w:val="30"/>
          <w:szCs w:val="30"/>
        </w:rPr>
      </w:pPr>
      <w:r>
        <w:rPr>
          <w:rFonts w:hint="eastAsia"/>
          <w:sz w:val="30"/>
          <w:szCs w:val="30"/>
        </w:rPr>
        <w:t>地的一切出产，都依赖于太阳和其他天体；</w:t>
      </w:r>
    </w:p>
    <w:p w14:paraId="2AF88087">
      <w:pPr>
        <w:pStyle w:val="2"/>
        <w:spacing w:before="85" w:line="252" w:lineRule="auto"/>
        <w:ind w:left="3" w:right="45" w:firstLine="4"/>
        <w:jc w:val="both"/>
        <w:rPr>
          <w:rFonts w:hint="eastAsia"/>
          <w:sz w:val="30"/>
          <w:szCs w:val="30"/>
        </w:rPr>
      </w:pPr>
    </w:p>
    <w:p w14:paraId="48A9AC25">
      <w:pPr>
        <w:pStyle w:val="2"/>
        <w:spacing w:before="85" w:line="252" w:lineRule="auto"/>
        <w:ind w:left="3" w:right="45" w:firstLine="4"/>
        <w:jc w:val="both"/>
        <w:rPr>
          <w:rFonts w:hint="eastAsia"/>
          <w:sz w:val="30"/>
          <w:szCs w:val="30"/>
        </w:rPr>
      </w:pPr>
      <w:r>
        <w:rPr>
          <w:rFonts w:hint="eastAsia"/>
          <w:sz w:val="30"/>
          <w:szCs w:val="30"/>
        </w:rPr>
        <w:t>as God declares, Hos. 2: 21, 22, “I will hear,saith the LORD,I will hear the heavens, and they shall hear the earth;</w:t>
      </w:r>
    </w:p>
    <w:p w14:paraId="0C975814">
      <w:pPr>
        <w:pStyle w:val="2"/>
        <w:spacing w:before="85" w:line="252" w:lineRule="auto"/>
        <w:ind w:left="3" w:right="45" w:firstLine="4"/>
        <w:jc w:val="both"/>
        <w:rPr>
          <w:rFonts w:hint="eastAsia"/>
          <w:sz w:val="30"/>
          <w:szCs w:val="30"/>
        </w:rPr>
      </w:pPr>
    </w:p>
    <w:p w14:paraId="0E77083C">
      <w:pPr>
        <w:pStyle w:val="2"/>
        <w:spacing w:before="85" w:line="252" w:lineRule="auto"/>
        <w:ind w:left="3" w:right="45" w:firstLine="4"/>
        <w:jc w:val="both"/>
        <w:rPr>
          <w:rFonts w:hint="eastAsia"/>
          <w:sz w:val="30"/>
          <w:szCs w:val="30"/>
        </w:rPr>
      </w:pPr>
      <w:r>
        <w:rPr>
          <w:rFonts w:hint="eastAsia"/>
          <w:sz w:val="30"/>
          <w:szCs w:val="30"/>
        </w:rPr>
        <w:t>正如神所宣告的，何西阿书2章21-22节：“耶和华说：那日我必应允，我必应允天，天必应允地；</w:t>
      </w:r>
    </w:p>
    <w:p w14:paraId="461FAB99">
      <w:pPr>
        <w:pStyle w:val="2"/>
        <w:spacing w:before="85" w:line="252" w:lineRule="auto"/>
        <w:ind w:left="3" w:right="45" w:firstLine="4"/>
        <w:jc w:val="both"/>
        <w:rPr>
          <w:rFonts w:hint="eastAsia"/>
          <w:sz w:val="30"/>
          <w:szCs w:val="30"/>
        </w:rPr>
      </w:pPr>
    </w:p>
    <w:p w14:paraId="62DDC99A">
      <w:pPr>
        <w:pStyle w:val="2"/>
        <w:spacing w:before="85" w:line="252" w:lineRule="auto"/>
        <w:ind w:left="3" w:right="45" w:firstLine="4"/>
        <w:jc w:val="both"/>
        <w:rPr>
          <w:rFonts w:hint="eastAsia"/>
          <w:sz w:val="30"/>
          <w:szCs w:val="30"/>
        </w:rPr>
      </w:pPr>
      <w:r>
        <w:rPr>
          <w:rFonts w:hint="eastAsia"/>
          <w:sz w:val="30"/>
          <w:szCs w:val="30"/>
        </w:rPr>
        <w:t>and the earth shall hear the corn, and the wine, and the oil;</w:t>
      </w:r>
    </w:p>
    <w:p w14:paraId="50AD13DB">
      <w:pPr>
        <w:pStyle w:val="2"/>
        <w:spacing w:before="85" w:line="252" w:lineRule="auto"/>
        <w:ind w:left="3" w:right="45" w:firstLine="4"/>
        <w:jc w:val="both"/>
        <w:rPr>
          <w:rFonts w:hint="eastAsia"/>
          <w:sz w:val="30"/>
          <w:szCs w:val="30"/>
        </w:rPr>
      </w:pPr>
    </w:p>
    <w:p w14:paraId="674B2DE6">
      <w:pPr>
        <w:pStyle w:val="2"/>
        <w:spacing w:before="85" w:line="252" w:lineRule="auto"/>
        <w:ind w:left="3" w:right="45" w:firstLine="4"/>
        <w:jc w:val="both"/>
        <w:rPr>
          <w:rFonts w:hint="eastAsia"/>
          <w:sz w:val="30"/>
          <w:szCs w:val="30"/>
        </w:rPr>
      </w:pPr>
      <w:r>
        <w:rPr>
          <w:rFonts w:hint="eastAsia"/>
          <w:sz w:val="30"/>
          <w:szCs w:val="30"/>
        </w:rPr>
        <w:t>地必应允五谷、新酒和油；</w:t>
      </w:r>
    </w:p>
    <w:p w14:paraId="4903DC8E">
      <w:pPr>
        <w:pStyle w:val="2"/>
        <w:spacing w:before="85" w:line="252" w:lineRule="auto"/>
        <w:ind w:left="3" w:right="45" w:firstLine="4"/>
        <w:jc w:val="both"/>
        <w:rPr>
          <w:rFonts w:hint="eastAsia"/>
          <w:sz w:val="30"/>
          <w:szCs w:val="30"/>
        </w:rPr>
      </w:pPr>
    </w:p>
    <w:p w14:paraId="099E3B61">
      <w:pPr>
        <w:pStyle w:val="2"/>
        <w:spacing w:before="85" w:line="252" w:lineRule="auto"/>
        <w:ind w:left="3" w:right="45" w:firstLine="4"/>
        <w:jc w:val="both"/>
        <w:rPr>
          <w:rFonts w:hint="eastAsia"/>
          <w:sz w:val="30"/>
          <w:szCs w:val="30"/>
        </w:rPr>
      </w:pPr>
      <w:r>
        <w:rPr>
          <w:rFonts w:hint="eastAsia"/>
          <w:sz w:val="30"/>
          <w:szCs w:val="30"/>
        </w:rPr>
        <w:t>and they shall hear Jezreel.”</w:t>
      </w:r>
    </w:p>
    <w:p w14:paraId="10A09635">
      <w:pPr>
        <w:pStyle w:val="2"/>
        <w:spacing w:before="85" w:line="252" w:lineRule="auto"/>
        <w:ind w:left="3" w:right="45" w:firstLine="4"/>
        <w:jc w:val="both"/>
        <w:rPr>
          <w:rFonts w:hint="eastAsia"/>
          <w:sz w:val="30"/>
          <w:szCs w:val="30"/>
        </w:rPr>
      </w:pPr>
    </w:p>
    <w:p w14:paraId="109D87AB">
      <w:pPr>
        <w:pStyle w:val="2"/>
        <w:spacing w:before="85" w:line="252" w:lineRule="auto"/>
        <w:ind w:left="3" w:right="45" w:firstLine="4"/>
        <w:jc w:val="both"/>
        <w:rPr>
          <w:rFonts w:hint="eastAsia"/>
          <w:sz w:val="30"/>
          <w:szCs w:val="30"/>
        </w:rPr>
      </w:pPr>
      <w:r>
        <w:rPr>
          <w:rFonts w:hint="eastAsia"/>
          <w:sz w:val="30"/>
          <w:szCs w:val="30"/>
        </w:rPr>
        <w:t>这些必应允耶斯列民。”</w:t>
      </w:r>
    </w:p>
    <w:p w14:paraId="14D88D8A">
      <w:pPr>
        <w:pStyle w:val="2"/>
        <w:spacing w:before="85" w:line="252" w:lineRule="auto"/>
        <w:ind w:left="3" w:right="45" w:firstLine="4"/>
        <w:jc w:val="both"/>
        <w:rPr>
          <w:rFonts w:hint="eastAsia"/>
          <w:sz w:val="30"/>
          <w:szCs w:val="30"/>
        </w:rPr>
      </w:pPr>
    </w:p>
    <w:p w14:paraId="1C1D9022">
      <w:pPr>
        <w:pStyle w:val="2"/>
        <w:spacing w:before="85" w:line="252" w:lineRule="auto"/>
        <w:ind w:left="3" w:right="45" w:firstLine="4"/>
        <w:jc w:val="both"/>
        <w:rPr>
          <w:rFonts w:hint="eastAsia"/>
          <w:sz w:val="30"/>
          <w:szCs w:val="30"/>
        </w:rPr>
      </w:pPr>
      <w:r>
        <w:rPr>
          <w:rFonts w:hint="eastAsia"/>
          <w:sz w:val="30"/>
          <w:szCs w:val="30"/>
        </w:rPr>
        <w:t>God has given a subordination of things in a sequence of causes, whereon their subsistence does depend.</w:t>
      </w:r>
    </w:p>
    <w:p w14:paraId="10CBDF8F">
      <w:pPr>
        <w:pStyle w:val="2"/>
        <w:spacing w:before="85" w:line="252" w:lineRule="auto"/>
        <w:ind w:left="3" w:right="45" w:firstLine="4"/>
        <w:jc w:val="both"/>
        <w:rPr>
          <w:rFonts w:hint="eastAsia"/>
          <w:sz w:val="30"/>
          <w:szCs w:val="30"/>
        </w:rPr>
      </w:pPr>
    </w:p>
    <w:p w14:paraId="0DB7269B">
      <w:pPr>
        <w:pStyle w:val="2"/>
        <w:spacing w:before="85" w:line="252" w:lineRule="auto"/>
        <w:ind w:left="3" w:right="45" w:firstLine="4"/>
        <w:jc w:val="both"/>
        <w:rPr>
          <w:rFonts w:hint="eastAsia"/>
          <w:sz w:val="30"/>
          <w:szCs w:val="30"/>
        </w:rPr>
      </w:pPr>
      <w:r>
        <w:rPr>
          <w:rFonts w:hint="eastAsia"/>
          <w:sz w:val="30"/>
          <w:szCs w:val="30"/>
        </w:rPr>
        <w:t>神已在因果序列中赋予事物一种从属关系，它们的存有就依赖于此。</w:t>
      </w:r>
    </w:p>
    <w:p w14:paraId="79CAA4AA">
      <w:pPr>
        <w:pStyle w:val="2"/>
        <w:spacing w:before="85" w:line="252" w:lineRule="auto"/>
        <w:ind w:left="3" w:right="45" w:firstLine="4"/>
        <w:jc w:val="both"/>
        <w:rPr>
          <w:rFonts w:hint="eastAsia"/>
          <w:sz w:val="30"/>
          <w:szCs w:val="30"/>
        </w:rPr>
      </w:pPr>
    </w:p>
    <w:p w14:paraId="5B746895">
      <w:pPr>
        <w:pStyle w:val="2"/>
        <w:spacing w:before="85" w:line="252" w:lineRule="auto"/>
        <w:ind w:left="3" w:right="45" w:firstLine="4"/>
        <w:jc w:val="both"/>
        <w:rPr>
          <w:rFonts w:hint="eastAsia"/>
          <w:sz w:val="30"/>
          <w:szCs w:val="30"/>
        </w:rPr>
      </w:pPr>
      <w:r>
        <w:rPr>
          <w:rFonts w:hint="eastAsia"/>
          <w:sz w:val="30"/>
          <w:szCs w:val="30"/>
        </w:rPr>
        <w:t>Yet, –</w:t>
      </w:r>
    </w:p>
    <w:p w14:paraId="24972BD6">
      <w:pPr>
        <w:pStyle w:val="2"/>
        <w:spacing w:before="85" w:line="252" w:lineRule="auto"/>
        <w:ind w:left="3" w:right="45" w:firstLine="4"/>
        <w:jc w:val="both"/>
        <w:rPr>
          <w:rFonts w:hint="eastAsia"/>
          <w:sz w:val="30"/>
          <w:szCs w:val="30"/>
        </w:rPr>
      </w:pPr>
    </w:p>
    <w:p w14:paraId="53DA9A68">
      <w:pPr>
        <w:pStyle w:val="2"/>
        <w:spacing w:before="85" w:line="252" w:lineRule="auto"/>
        <w:ind w:left="3" w:right="45" w:firstLine="4"/>
        <w:jc w:val="both"/>
        <w:rPr>
          <w:rFonts w:hint="eastAsia"/>
          <w:sz w:val="30"/>
          <w:szCs w:val="30"/>
        </w:rPr>
      </w:pPr>
      <w:r>
        <w:rPr>
          <w:rFonts w:hint="eastAsia"/>
          <w:sz w:val="30"/>
          <w:szCs w:val="30"/>
        </w:rPr>
        <w:t>然而——</w:t>
      </w:r>
    </w:p>
    <w:p w14:paraId="68137F99">
      <w:pPr>
        <w:pStyle w:val="2"/>
        <w:spacing w:before="85" w:line="252" w:lineRule="auto"/>
        <w:ind w:left="3" w:right="45" w:firstLine="4"/>
        <w:jc w:val="both"/>
        <w:rPr>
          <w:rFonts w:hint="eastAsia"/>
          <w:sz w:val="30"/>
          <w:szCs w:val="30"/>
        </w:rPr>
      </w:pPr>
    </w:p>
    <w:p w14:paraId="192BB019">
      <w:pPr>
        <w:pStyle w:val="2"/>
        <w:spacing w:before="85" w:line="252" w:lineRule="auto"/>
        <w:ind w:left="3" w:right="45" w:firstLine="4"/>
        <w:jc w:val="both"/>
        <w:rPr>
          <w:rFonts w:hint="eastAsia"/>
          <w:sz w:val="30"/>
          <w:szCs w:val="30"/>
        </w:rPr>
      </w:pPr>
      <w:r>
        <w:rPr>
          <w:rFonts w:hint="eastAsia"/>
          <w:sz w:val="30"/>
          <w:szCs w:val="30"/>
        </w:rPr>
        <w:t>In this mutual dependency on and supplies unto one another, they all depend on and are influenced from God himself, – the eternal fountain of being, power, and goodness</w:t>
      </w:r>
    </w:p>
    <w:p w14:paraId="039FE140">
      <w:pPr>
        <w:pStyle w:val="2"/>
        <w:spacing w:before="85" w:line="252" w:lineRule="auto"/>
        <w:ind w:left="3" w:right="45" w:firstLine="4"/>
        <w:jc w:val="both"/>
        <w:rPr>
          <w:rFonts w:hint="eastAsia"/>
          <w:sz w:val="30"/>
          <w:szCs w:val="30"/>
        </w:rPr>
      </w:pPr>
    </w:p>
    <w:p w14:paraId="547139A6">
      <w:pPr>
        <w:pStyle w:val="2"/>
        <w:spacing w:before="85" w:line="252" w:lineRule="auto"/>
        <w:ind w:left="3" w:right="45" w:firstLine="4"/>
        <w:jc w:val="both"/>
        <w:rPr>
          <w:rFonts w:hint="eastAsia"/>
          <w:sz w:val="30"/>
          <w:szCs w:val="30"/>
        </w:rPr>
      </w:pPr>
      <w:r>
        <w:rPr>
          <w:rFonts w:hint="eastAsia"/>
          <w:sz w:val="30"/>
          <w:szCs w:val="30"/>
        </w:rPr>
        <w:t>在这种相互依赖和相互供应中，它们都依赖于并受神自己——存在、能力和良善的永恒泉源——的影响。</w:t>
      </w:r>
    </w:p>
    <w:p w14:paraId="33B1E0E0">
      <w:pPr>
        <w:pStyle w:val="2"/>
        <w:spacing w:before="85" w:line="252" w:lineRule="auto"/>
        <w:ind w:left="3" w:right="45" w:firstLine="4"/>
        <w:jc w:val="both"/>
        <w:rPr>
          <w:rFonts w:hint="eastAsia"/>
          <w:sz w:val="30"/>
          <w:szCs w:val="30"/>
        </w:rPr>
      </w:pPr>
    </w:p>
    <w:p w14:paraId="78DBB828">
      <w:pPr>
        <w:pStyle w:val="2"/>
        <w:spacing w:before="85" w:line="252" w:lineRule="auto"/>
        <w:ind w:left="3" w:right="45" w:firstLine="4"/>
        <w:jc w:val="both"/>
        <w:rPr>
          <w:rFonts w:hint="eastAsia"/>
          <w:sz w:val="30"/>
          <w:szCs w:val="30"/>
        </w:rPr>
      </w:pPr>
      <w:r>
        <w:rPr>
          <w:rFonts w:hint="eastAsia"/>
          <w:sz w:val="30"/>
          <w:szCs w:val="30"/>
        </w:rPr>
        <w:t>“He hears the heavens;”</w:t>
      </w:r>
    </w:p>
    <w:p w14:paraId="667C5F6A">
      <w:pPr>
        <w:pStyle w:val="2"/>
        <w:spacing w:before="85" w:line="252" w:lineRule="auto"/>
        <w:ind w:left="3" w:right="45" w:firstLine="4"/>
        <w:jc w:val="both"/>
        <w:rPr>
          <w:rFonts w:hint="eastAsia"/>
          <w:sz w:val="30"/>
          <w:szCs w:val="30"/>
        </w:rPr>
      </w:pPr>
    </w:p>
    <w:p w14:paraId="102A6F5A">
      <w:pPr>
        <w:pStyle w:val="2"/>
        <w:spacing w:before="85" w:line="252" w:lineRule="auto"/>
        <w:ind w:left="3" w:right="45" w:firstLine="4"/>
        <w:jc w:val="both"/>
        <w:rPr>
          <w:rFonts w:hint="eastAsia"/>
          <w:sz w:val="30"/>
          <w:szCs w:val="30"/>
        </w:rPr>
      </w:pPr>
      <w:r>
        <w:rPr>
          <w:rFonts w:hint="eastAsia"/>
          <w:sz w:val="30"/>
          <w:szCs w:val="30"/>
        </w:rPr>
        <w:t>“祂垂听诸天”；</w:t>
      </w:r>
    </w:p>
    <w:p w14:paraId="225C47B1">
      <w:pPr>
        <w:pStyle w:val="2"/>
        <w:spacing w:before="85" w:line="252" w:lineRule="auto"/>
        <w:ind w:left="3" w:right="45" w:firstLine="4"/>
        <w:jc w:val="both"/>
        <w:rPr>
          <w:rFonts w:hint="eastAsia"/>
          <w:sz w:val="30"/>
          <w:szCs w:val="30"/>
        </w:rPr>
      </w:pPr>
    </w:p>
    <w:p w14:paraId="1004657F">
      <w:pPr>
        <w:pStyle w:val="2"/>
        <w:spacing w:before="85" w:line="252" w:lineRule="auto"/>
        <w:ind w:left="3" w:right="45" w:firstLine="4"/>
        <w:jc w:val="both"/>
        <w:rPr>
          <w:rFonts w:hint="eastAsia"/>
          <w:sz w:val="30"/>
          <w:szCs w:val="30"/>
        </w:rPr>
      </w:pPr>
      <w:r>
        <w:rPr>
          <w:rFonts w:hint="eastAsia"/>
          <w:sz w:val="30"/>
          <w:szCs w:val="30"/>
        </w:rPr>
        <w:t>and in the continuation of this order, by constant divine communication of being, goodness, and power, unto all things, God is no less glorified than in the first creation of them, Acts 14: 15- 17; 17: 24-29.</w:t>
      </w:r>
    </w:p>
    <w:p w14:paraId="5DA3EA3D">
      <w:pPr>
        <w:pStyle w:val="2"/>
        <w:spacing w:before="85" w:line="252" w:lineRule="auto"/>
        <w:ind w:left="3" w:right="45" w:firstLine="4"/>
        <w:jc w:val="both"/>
        <w:rPr>
          <w:rFonts w:hint="eastAsia"/>
          <w:sz w:val="30"/>
          <w:szCs w:val="30"/>
        </w:rPr>
      </w:pPr>
    </w:p>
    <w:p w14:paraId="33DA6DCE">
      <w:pPr>
        <w:pStyle w:val="2"/>
        <w:spacing w:before="85" w:line="252" w:lineRule="auto"/>
        <w:ind w:left="3" w:right="45" w:firstLine="4"/>
        <w:jc w:val="both"/>
        <w:rPr>
          <w:rFonts w:hint="eastAsia"/>
          <w:sz w:val="30"/>
          <w:szCs w:val="30"/>
        </w:rPr>
      </w:pPr>
      <w:r>
        <w:rPr>
          <w:rFonts w:hint="eastAsia"/>
          <w:sz w:val="30"/>
          <w:szCs w:val="30"/>
        </w:rPr>
        <w:t>并且在这种秩序的持续中，通过不断地将存在、良善和能力神圣地交通给万物，神受到的荣耀并不亚于最初创造它们时，使徒行传14章15-17节；17章24-29节。</w:t>
      </w:r>
    </w:p>
    <w:p w14:paraId="7592951C">
      <w:pPr>
        <w:pStyle w:val="2"/>
        <w:spacing w:before="85" w:line="252" w:lineRule="auto"/>
        <w:ind w:left="3" w:right="45" w:firstLine="4"/>
        <w:jc w:val="both"/>
        <w:rPr>
          <w:rFonts w:hint="eastAsia"/>
          <w:sz w:val="30"/>
          <w:szCs w:val="30"/>
        </w:rPr>
      </w:pPr>
    </w:p>
    <w:p w14:paraId="519D5728">
      <w:pPr>
        <w:pStyle w:val="2"/>
        <w:spacing w:before="85" w:line="252" w:lineRule="auto"/>
        <w:ind w:left="3" w:right="45" w:firstLine="4"/>
        <w:jc w:val="both"/>
        <w:rPr>
          <w:rFonts w:hint="eastAsia"/>
          <w:sz w:val="30"/>
          <w:szCs w:val="30"/>
        </w:rPr>
      </w:pPr>
      <w:r>
        <w:rPr>
          <w:rFonts w:hint="eastAsia"/>
          <w:sz w:val="30"/>
          <w:szCs w:val="30"/>
        </w:rPr>
        <w:t>This glory of God is visible in the matter of it, and is obvious unto the reason of mankind;</w:t>
      </w:r>
    </w:p>
    <w:p w14:paraId="50C04342">
      <w:pPr>
        <w:pStyle w:val="2"/>
        <w:spacing w:before="85" w:line="252" w:lineRule="auto"/>
        <w:ind w:left="3" w:right="45" w:firstLine="4"/>
        <w:jc w:val="both"/>
        <w:rPr>
          <w:rFonts w:hint="eastAsia"/>
          <w:sz w:val="30"/>
          <w:szCs w:val="30"/>
        </w:rPr>
      </w:pPr>
    </w:p>
    <w:p w14:paraId="1647727D">
      <w:pPr>
        <w:pStyle w:val="2"/>
        <w:spacing w:before="85" w:line="252" w:lineRule="auto"/>
        <w:ind w:left="3" w:right="45" w:firstLine="4"/>
        <w:jc w:val="both"/>
        <w:rPr>
          <w:rFonts w:hint="eastAsia"/>
          <w:sz w:val="30"/>
          <w:szCs w:val="30"/>
        </w:rPr>
      </w:pPr>
      <w:r>
        <w:rPr>
          <w:rFonts w:hint="eastAsia"/>
          <w:sz w:val="30"/>
          <w:szCs w:val="30"/>
        </w:rPr>
        <w:t>神的这荣耀在其物质方面是可见的，并且对人类的理性是显而易见的；</w:t>
      </w:r>
    </w:p>
    <w:p w14:paraId="629A746A">
      <w:pPr>
        <w:pStyle w:val="2"/>
        <w:spacing w:before="85" w:line="252" w:lineRule="auto"/>
        <w:ind w:left="3" w:right="45" w:firstLine="4"/>
        <w:jc w:val="both"/>
        <w:rPr>
          <w:rFonts w:hint="eastAsia"/>
          <w:sz w:val="30"/>
          <w:szCs w:val="30"/>
        </w:rPr>
      </w:pPr>
    </w:p>
    <w:p w14:paraId="1029BD63">
      <w:pPr>
        <w:pStyle w:val="2"/>
        <w:spacing w:before="85" w:line="252" w:lineRule="auto"/>
        <w:ind w:left="3" w:right="45" w:firstLine="4"/>
        <w:jc w:val="both"/>
        <w:rPr>
          <w:rFonts w:hint="eastAsia"/>
          <w:sz w:val="30"/>
          <w:szCs w:val="30"/>
        </w:rPr>
      </w:pPr>
      <w:r>
        <w:rPr>
          <w:rFonts w:hint="eastAsia"/>
          <w:sz w:val="30"/>
          <w:szCs w:val="30"/>
        </w:rPr>
        <w:t>for from his works of creation and providence they may learn his eternal power and godhead, wherein he is essentially glorious.</w:t>
      </w:r>
    </w:p>
    <w:p w14:paraId="3FBF52BB">
      <w:pPr>
        <w:pStyle w:val="2"/>
        <w:spacing w:before="85" w:line="252" w:lineRule="auto"/>
        <w:ind w:left="3" w:right="45" w:firstLine="4"/>
        <w:jc w:val="both"/>
        <w:rPr>
          <w:rFonts w:hint="eastAsia"/>
          <w:sz w:val="30"/>
          <w:szCs w:val="30"/>
        </w:rPr>
      </w:pPr>
    </w:p>
    <w:p w14:paraId="44FBADFE">
      <w:pPr>
        <w:pStyle w:val="2"/>
        <w:spacing w:before="85" w:line="252" w:lineRule="auto"/>
        <w:ind w:left="3" w:right="45" w:firstLine="4"/>
        <w:jc w:val="both"/>
        <w:rPr>
          <w:rFonts w:hint="eastAsia"/>
          <w:sz w:val="30"/>
          <w:szCs w:val="30"/>
        </w:rPr>
      </w:pPr>
      <w:r>
        <w:rPr>
          <w:rFonts w:hint="eastAsia"/>
          <w:sz w:val="30"/>
          <w:szCs w:val="30"/>
        </w:rPr>
        <w:t>因为从祂创造和护理的作为中，他们可以认识祂永恒的能力和神性，在其中祂本质上是荣耀的。</w:t>
      </w:r>
    </w:p>
    <w:p w14:paraId="70F7584C">
      <w:pPr>
        <w:pStyle w:val="2"/>
        <w:spacing w:before="85" w:line="252" w:lineRule="auto"/>
        <w:ind w:left="3" w:right="45" w:firstLine="4"/>
        <w:jc w:val="both"/>
        <w:rPr>
          <w:rFonts w:hint="eastAsia"/>
          <w:sz w:val="30"/>
          <w:szCs w:val="30"/>
        </w:rPr>
      </w:pPr>
    </w:p>
    <w:p w14:paraId="78DED0C3">
      <w:pPr>
        <w:pStyle w:val="2"/>
        <w:spacing w:before="85" w:line="252" w:lineRule="auto"/>
        <w:ind w:left="3" w:right="45" w:firstLine="4"/>
        <w:jc w:val="both"/>
        <w:rPr>
          <w:rFonts w:hint="eastAsia"/>
          <w:sz w:val="30"/>
          <w:szCs w:val="30"/>
        </w:rPr>
      </w:pPr>
      <w:r>
        <w:rPr>
          <w:rFonts w:hint="eastAsia"/>
          <w:sz w:val="30"/>
          <w:szCs w:val="30"/>
        </w:rPr>
        <w:t>But by this divine communication, God did not intend only to glorify himself in the essential properties of his nature, but his existence also in three persons, of Father, Son, and Spirit.</w:t>
      </w:r>
    </w:p>
    <w:p w14:paraId="12CA7182">
      <w:pPr>
        <w:pStyle w:val="2"/>
        <w:spacing w:before="85" w:line="252" w:lineRule="auto"/>
        <w:ind w:left="3" w:right="45" w:firstLine="4"/>
        <w:jc w:val="both"/>
        <w:rPr>
          <w:rFonts w:hint="eastAsia"/>
          <w:sz w:val="30"/>
          <w:szCs w:val="30"/>
        </w:rPr>
      </w:pPr>
    </w:p>
    <w:p w14:paraId="6DA86DFA">
      <w:pPr>
        <w:pStyle w:val="2"/>
        <w:spacing w:before="85" w:line="252" w:lineRule="auto"/>
        <w:ind w:left="3" w:right="45" w:firstLine="4"/>
        <w:jc w:val="both"/>
        <w:rPr>
          <w:rFonts w:hint="eastAsia"/>
          <w:sz w:val="30"/>
          <w:szCs w:val="30"/>
        </w:rPr>
      </w:pPr>
      <w:r>
        <w:rPr>
          <w:rFonts w:hint="eastAsia"/>
          <w:sz w:val="30"/>
          <w:szCs w:val="30"/>
        </w:rPr>
        <w:t>但是借着这种神圣的交通，神不仅打算在祂本性的本质属性中荣耀自己，而且也打算荣耀祂在父、子、圣灵三个位格中的存在。</w:t>
      </w:r>
    </w:p>
    <w:p w14:paraId="19A7EEFB">
      <w:pPr>
        <w:pStyle w:val="2"/>
        <w:spacing w:before="85" w:line="252" w:lineRule="auto"/>
        <w:ind w:left="3" w:right="45" w:firstLine="4"/>
        <w:jc w:val="both"/>
        <w:rPr>
          <w:rFonts w:hint="eastAsia"/>
          <w:sz w:val="30"/>
          <w:szCs w:val="30"/>
        </w:rPr>
      </w:pPr>
    </w:p>
    <w:p w14:paraId="423CC362">
      <w:pPr>
        <w:pStyle w:val="2"/>
        <w:spacing w:before="85" w:line="252" w:lineRule="auto"/>
        <w:ind w:left="3" w:right="45" w:firstLine="4"/>
        <w:jc w:val="both"/>
        <w:rPr>
          <w:rFonts w:hint="eastAsia"/>
          <w:sz w:val="30"/>
          <w:szCs w:val="30"/>
        </w:rPr>
      </w:pPr>
      <w:r>
        <w:rPr>
          <w:rFonts w:hint="eastAsia"/>
          <w:sz w:val="30"/>
          <w:szCs w:val="30"/>
        </w:rPr>
        <w:t>For although the whole creation in its first framing, and in its perfection, was, and is, by an emanation of power and goodness from the divine nature, in the person of the Father, as he is the fountain of the Trinity, whence he is said peculiarly to be the Creator of all things;</w:t>
      </w:r>
    </w:p>
    <w:p w14:paraId="3DDCAF4A">
      <w:pPr>
        <w:pStyle w:val="2"/>
        <w:spacing w:before="85" w:line="252" w:lineRule="auto"/>
        <w:ind w:left="3" w:right="45" w:firstLine="4"/>
        <w:jc w:val="both"/>
        <w:rPr>
          <w:rFonts w:hint="eastAsia"/>
          <w:sz w:val="30"/>
          <w:szCs w:val="30"/>
        </w:rPr>
      </w:pPr>
    </w:p>
    <w:p w14:paraId="1F7FD3A7">
      <w:pPr>
        <w:pStyle w:val="2"/>
        <w:spacing w:before="85" w:line="252" w:lineRule="auto"/>
        <w:ind w:left="3" w:right="45" w:firstLine="4"/>
        <w:jc w:val="both"/>
        <w:rPr>
          <w:rFonts w:hint="eastAsia"/>
          <w:sz w:val="30"/>
          <w:szCs w:val="30"/>
        </w:rPr>
      </w:pPr>
      <w:r>
        <w:rPr>
          <w:rFonts w:hint="eastAsia"/>
          <w:sz w:val="30"/>
          <w:szCs w:val="30"/>
        </w:rPr>
        <w:t>因为虽然整个受造界在其最初的构造和完美中，过去是，现在仍然是，借着从父位格中神性的能力和良善的流露而成——因为祂是三位一体的泉源，因此祂被特别地称为万物的创造者；</w:t>
      </w:r>
    </w:p>
    <w:p w14:paraId="305A7C9C">
      <w:pPr>
        <w:pStyle w:val="2"/>
        <w:spacing w:before="85" w:line="252" w:lineRule="auto"/>
        <w:ind w:left="3" w:right="45" w:firstLine="4"/>
        <w:jc w:val="both"/>
        <w:rPr>
          <w:rFonts w:hint="eastAsia"/>
          <w:sz w:val="30"/>
          <w:szCs w:val="30"/>
        </w:rPr>
      </w:pPr>
    </w:p>
    <w:p w14:paraId="01ABAD35">
      <w:pPr>
        <w:pStyle w:val="2"/>
        <w:spacing w:before="85" w:line="252" w:lineRule="auto"/>
        <w:ind w:left="3" w:right="45" w:firstLine="4"/>
        <w:jc w:val="both"/>
        <w:rPr>
          <w:rFonts w:hint="eastAsia"/>
          <w:sz w:val="30"/>
          <w:szCs w:val="30"/>
        </w:rPr>
      </w:pPr>
      <w:r>
        <w:rPr>
          <w:rFonts w:hint="eastAsia"/>
          <w:sz w:val="30"/>
          <w:szCs w:val="30"/>
        </w:rPr>
        <w:t>yet the immediate operation in the creation was from the Son, the power and wisdom of the Father, John 1: 1-3; Col. 1: 16; Heb. 1: 2.</w:t>
      </w:r>
    </w:p>
    <w:p w14:paraId="5D6785D6">
      <w:pPr>
        <w:pStyle w:val="2"/>
        <w:spacing w:before="85" w:line="252" w:lineRule="auto"/>
        <w:ind w:left="3" w:right="45" w:firstLine="4"/>
        <w:jc w:val="both"/>
        <w:rPr>
          <w:rFonts w:hint="eastAsia"/>
          <w:sz w:val="30"/>
          <w:szCs w:val="30"/>
        </w:rPr>
      </w:pPr>
    </w:p>
    <w:p w14:paraId="2A11C378">
      <w:pPr>
        <w:pStyle w:val="2"/>
        <w:spacing w:before="85" w:line="252" w:lineRule="auto"/>
        <w:ind w:left="3" w:right="45" w:firstLine="4"/>
        <w:jc w:val="both"/>
        <w:rPr>
          <w:rFonts w:hint="eastAsia"/>
          <w:sz w:val="30"/>
          <w:szCs w:val="30"/>
        </w:rPr>
      </w:pPr>
      <w:r>
        <w:rPr>
          <w:rFonts w:hint="eastAsia"/>
          <w:sz w:val="30"/>
          <w:szCs w:val="30"/>
        </w:rPr>
        <w:t>然而创造中直接的运作是来自子，即父的能力和智慧，约翰福音1章1-3节；歌罗西书1章16节；希伯来书1章2节。</w:t>
      </w:r>
    </w:p>
    <w:p w14:paraId="008B67B5">
      <w:pPr>
        <w:pStyle w:val="2"/>
        <w:spacing w:before="85" w:line="252" w:lineRule="auto"/>
        <w:ind w:left="3" w:right="45" w:firstLine="4"/>
        <w:jc w:val="both"/>
        <w:rPr>
          <w:rFonts w:hint="eastAsia"/>
          <w:sz w:val="30"/>
          <w:szCs w:val="30"/>
        </w:rPr>
      </w:pPr>
    </w:p>
    <w:p w14:paraId="630E1B64">
      <w:pPr>
        <w:pStyle w:val="2"/>
        <w:spacing w:before="85" w:line="252" w:lineRule="auto"/>
        <w:ind w:left="3" w:right="45" w:firstLine="4"/>
        <w:jc w:val="both"/>
        <w:rPr>
          <w:rFonts w:hint="eastAsia"/>
          <w:sz w:val="30"/>
          <w:szCs w:val="30"/>
        </w:rPr>
      </w:pPr>
      <w:r>
        <w:rPr>
          <w:rFonts w:hint="eastAsia"/>
          <w:sz w:val="30"/>
          <w:szCs w:val="30"/>
        </w:rPr>
        <w:t>And as upon the first production of the mass of the creation, it was under the special care of the Spirit of God, to preserve and cherish it unto the production of all distinct sorts of creatures, Gen. 1: 2, – so in the continuance of the whole, there is a special operation of the same Spirit in all things.</w:t>
      </w:r>
    </w:p>
    <w:p w14:paraId="29564EE4">
      <w:pPr>
        <w:pStyle w:val="2"/>
        <w:spacing w:before="85" w:line="252" w:lineRule="auto"/>
        <w:ind w:left="3" w:right="45" w:firstLine="4"/>
        <w:jc w:val="both"/>
        <w:rPr>
          <w:rFonts w:hint="eastAsia"/>
          <w:sz w:val="30"/>
          <w:szCs w:val="30"/>
        </w:rPr>
      </w:pPr>
    </w:p>
    <w:p w14:paraId="14E80B0D">
      <w:pPr>
        <w:pStyle w:val="2"/>
        <w:spacing w:before="85" w:line="252" w:lineRule="auto"/>
        <w:ind w:left="3" w:right="45" w:firstLine="4"/>
        <w:jc w:val="both"/>
        <w:rPr>
          <w:rFonts w:hint="eastAsia"/>
          <w:sz w:val="30"/>
          <w:szCs w:val="30"/>
        </w:rPr>
      </w:pPr>
      <w:r>
        <w:rPr>
          <w:rFonts w:hint="eastAsia"/>
          <w:sz w:val="30"/>
          <w:szCs w:val="30"/>
        </w:rPr>
        <w:t>正如在受造界最初产生时，它处于神圣灵的特别看顾之下，为要保守并孕育它，以产生所有不同种类的受造物，创世记1章2节——所以在整个受造界的持续中，同一位圣灵在万事中都有特别的运作。</w:t>
      </w:r>
    </w:p>
    <w:p w14:paraId="4AF9ED84">
      <w:pPr>
        <w:pStyle w:val="2"/>
        <w:spacing w:before="85" w:line="252" w:lineRule="auto"/>
        <w:ind w:left="3" w:right="45" w:firstLine="4"/>
        <w:jc w:val="both"/>
        <w:rPr>
          <w:rFonts w:hint="eastAsia"/>
          <w:sz w:val="30"/>
          <w:szCs w:val="30"/>
        </w:rPr>
      </w:pPr>
    </w:p>
    <w:p w14:paraId="731E90B7">
      <w:pPr>
        <w:pStyle w:val="2"/>
        <w:spacing w:before="85" w:line="252" w:lineRule="auto"/>
        <w:ind w:left="3" w:right="45" w:firstLine="4"/>
        <w:jc w:val="both"/>
        <w:rPr>
          <w:rFonts w:hint="eastAsia"/>
          <w:sz w:val="30"/>
          <w:szCs w:val="30"/>
        </w:rPr>
      </w:pPr>
      <w:r>
        <w:rPr>
          <w:rFonts w:hint="eastAsia"/>
          <w:sz w:val="30"/>
          <w:szCs w:val="30"/>
        </w:rPr>
        <w:t>nothing can subsist one moment by virtue of the dependence which all things have on one another, without a continual emanation of power from him.</w:t>
      </w:r>
    </w:p>
    <w:p w14:paraId="6AE76831">
      <w:pPr>
        <w:pStyle w:val="2"/>
        <w:spacing w:before="85" w:line="252" w:lineRule="auto"/>
        <w:ind w:left="3" w:right="45" w:firstLine="4"/>
        <w:jc w:val="both"/>
        <w:rPr>
          <w:rFonts w:hint="eastAsia"/>
          <w:sz w:val="30"/>
          <w:szCs w:val="30"/>
        </w:rPr>
      </w:pPr>
    </w:p>
    <w:p w14:paraId="55A53FA4">
      <w:pPr>
        <w:pStyle w:val="2"/>
        <w:spacing w:before="85" w:line="252" w:lineRule="auto"/>
        <w:ind w:left="3" w:right="45" w:firstLine="4"/>
        <w:jc w:val="both"/>
        <w:rPr>
          <w:rFonts w:hint="eastAsia"/>
          <w:sz w:val="30"/>
          <w:szCs w:val="30"/>
        </w:rPr>
      </w:pPr>
      <w:r>
        <w:rPr>
          <w:rFonts w:hint="eastAsia"/>
          <w:sz w:val="30"/>
          <w:szCs w:val="30"/>
        </w:rPr>
        <w:t>没有任何事物能够凭借万物相互依赖而存活片刻，除非有能力从祂那里持续流出。</w:t>
      </w:r>
    </w:p>
    <w:p w14:paraId="792C664D">
      <w:pPr>
        <w:pStyle w:val="2"/>
        <w:spacing w:before="85" w:line="252" w:lineRule="auto"/>
        <w:ind w:left="3" w:right="45" w:firstLine="4"/>
        <w:jc w:val="both"/>
        <w:rPr>
          <w:rFonts w:hint="eastAsia"/>
          <w:sz w:val="30"/>
          <w:szCs w:val="30"/>
        </w:rPr>
      </w:pPr>
    </w:p>
    <w:p w14:paraId="41CDEF24">
      <w:pPr>
        <w:pStyle w:val="2"/>
        <w:spacing w:before="85" w:line="252" w:lineRule="auto"/>
        <w:ind w:left="3" w:right="45" w:firstLine="4"/>
        <w:jc w:val="both"/>
        <w:rPr>
          <w:rFonts w:hint="eastAsia"/>
          <w:sz w:val="30"/>
          <w:szCs w:val="30"/>
        </w:rPr>
      </w:pPr>
      <w:r>
        <w:rPr>
          <w:rFonts w:hint="eastAsia"/>
          <w:sz w:val="30"/>
          <w:szCs w:val="30"/>
        </w:rPr>
        <w:t>See Ps. 104: 29, 30.</w:t>
      </w:r>
    </w:p>
    <w:p w14:paraId="07B4EC10">
      <w:pPr>
        <w:pStyle w:val="2"/>
        <w:spacing w:before="85" w:line="252" w:lineRule="auto"/>
        <w:ind w:left="3" w:right="45" w:firstLine="4"/>
        <w:jc w:val="both"/>
        <w:rPr>
          <w:rFonts w:hint="eastAsia"/>
          <w:sz w:val="30"/>
          <w:szCs w:val="30"/>
        </w:rPr>
      </w:pPr>
    </w:p>
    <w:p w14:paraId="0F1F496C">
      <w:pPr>
        <w:pStyle w:val="2"/>
        <w:spacing w:before="85" w:line="252" w:lineRule="auto"/>
        <w:ind w:left="3" w:right="45" w:firstLine="4"/>
        <w:jc w:val="both"/>
        <w:rPr>
          <w:rFonts w:hint="eastAsia"/>
          <w:sz w:val="30"/>
          <w:szCs w:val="30"/>
        </w:rPr>
      </w:pPr>
      <w:r>
        <w:rPr>
          <w:rFonts w:hint="eastAsia"/>
          <w:sz w:val="30"/>
          <w:szCs w:val="30"/>
        </w:rPr>
        <w:t>见诗篇104篇29-30节。</w:t>
      </w:r>
    </w:p>
    <w:p w14:paraId="5B7DB494">
      <w:pPr>
        <w:pStyle w:val="2"/>
        <w:spacing w:before="85" w:line="252" w:lineRule="auto"/>
        <w:ind w:left="3" w:right="45" w:firstLine="4"/>
        <w:jc w:val="both"/>
        <w:rPr>
          <w:rFonts w:hint="eastAsia"/>
          <w:sz w:val="30"/>
          <w:szCs w:val="30"/>
        </w:rPr>
      </w:pPr>
    </w:p>
    <w:p w14:paraId="6773CDB5">
      <w:pPr>
        <w:pStyle w:val="2"/>
        <w:spacing w:before="85" w:line="252" w:lineRule="auto"/>
        <w:ind w:left="3" w:right="45" w:firstLine="4"/>
        <w:jc w:val="both"/>
        <w:rPr>
          <w:rFonts w:hint="eastAsia"/>
          <w:sz w:val="30"/>
          <w:szCs w:val="30"/>
        </w:rPr>
      </w:pPr>
      <w:r>
        <w:rPr>
          <w:rFonts w:hint="eastAsia"/>
          <w:sz w:val="30"/>
          <w:szCs w:val="30"/>
        </w:rPr>
        <w:t>By these divine communications, in the production and preservation of the creature, does God manifest his glory, and by them alone in the way of nature he does so;</w:t>
      </w:r>
    </w:p>
    <w:p w14:paraId="56475D82">
      <w:pPr>
        <w:pStyle w:val="2"/>
        <w:spacing w:before="85" w:line="252" w:lineRule="auto"/>
        <w:ind w:left="3" w:right="45" w:firstLine="4"/>
        <w:jc w:val="both"/>
        <w:rPr>
          <w:rFonts w:hint="eastAsia"/>
          <w:sz w:val="30"/>
          <w:szCs w:val="30"/>
        </w:rPr>
      </w:pPr>
    </w:p>
    <w:p w14:paraId="6751A7F1">
      <w:pPr>
        <w:pStyle w:val="2"/>
        <w:spacing w:before="85" w:line="252" w:lineRule="auto"/>
        <w:ind w:left="3" w:right="45" w:firstLine="4"/>
        <w:jc w:val="both"/>
        <w:rPr>
          <w:rFonts w:hint="eastAsia"/>
          <w:sz w:val="30"/>
          <w:szCs w:val="30"/>
        </w:rPr>
      </w:pPr>
      <w:r>
        <w:rPr>
          <w:rFonts w:hint="eastAsia"/>
          <w:sz w:val="30"/>
          <w:szCs w:val="30"/>
        </w:rPr>
        <w:t>借着这些神圣的交通，在受造物的产生和保存中，神彰显祂的荣耀，并且惟独借着它们，以自然的方式，祂才如此行；</w:t>
      </w:r>
    </w:p>
    <w:p w14:paraId="60B81D12">
      <w:pPr>
        <w:pStyle w:val="2"/>
        <w:spacing w:before="85" w:line="252" w:lineRule="auto"/>
        <w:ind w:left="3" w:right="45" w:firstLine="4"/>
        <w:jc w:val="both"/>
        <w:rPr>
          <w:rFonts w:hint="eastAsia"/>
          <w:sz w:val="30"/>
          <w:szCs w:val="30"/>
        </w:rPr>
      </w:pPr>
    </w:p>
    <w:p w14:paraId="0C64CF0D">
      <w:pPr>
        <w:pStyle w:val="2"/>
        <w:spacing w:before="85" w:line="252" w:lineRule="auto"/>
        <w:ind w:left="3" w:right="45" w:firstLine="4"/>
        <w:jc w:val="both"/>
        <w:rPr>
          <w:rFonts w:hint="eastAsia"/>
          <w:sz w:val="30"/>
          <w:szCs w:val="30"/>
        </w:rPr>
      </w:pPr>
      <w:r>
        <w:rPr>
          <w:rFonts w:hint="eastAsia"/>
          <w:sz w:val="30"/>
          <w:szCs w:val="30"/>
        </w:rPr>
        <w:t>and without them, although he would have been for ever essentially glorious, yet was it impossible that his glory should be known unto any but himself.</w:t>
      </w:r>
    </w:p>
    <w:p w14:paraId="409CA006">
      <w:pPr>
        <w:pStyle w:val="2"/>
        <w:spacing w:before="85" w:line="252" w:lineRule="auto"/>
        <w:ind w:left="3" w:right="45" w:firstLine="4"/>
        <w:jc w:val="both"/>
        <w:rPr>
          <w:rFonts w:hint="eastAsia"/>
          <w:sz w:val="30"/>
          <w:szCs w:val="30"/>
        </w:rPr>
      </w:pPr>
    </w:p>
    <w:p w14:paraId="3748CE5A">
      <w:pPr>
        <w:pStyle w:val="2"/>
        <w:spacing w:before="85" w:line="252" w:lineRule="auto"/>
        <w:ind w:left="3" w:right="45" w:firstLine="4"/>
        <w:jc w:val="both"/>
        <w:rPr>
          <w:rFonts w:hint="eastAsia"/>
          <w:sz w:val="30"/>
          <w:szCs w:val="30"/>
        </w:rPr>
      </w:pPr>
      <w:r>
        <w:rPr>
          <w:rFonts w:hint="eastAsia"/>
          <w:sz w:val="30"/>
          <w:szCs w:val="30"/>
        </w:rPr>
        <w:t>没有它们，虽然祂将永远本质上是荣耀的，然而祂的荣耀除了祂自己之外，不可能被任何人所认识。</w:t>
      </w:r>
    </w:p>
    <w:p w14:paraId="5D76BCCC">
      <w:pPr>
        <w:pStyle w:val="2"/>
        <w:spacing w:before="85" w:line="252" w:lineRule="auto"/>
        <w:ind w:left="3" w:right="45" w:firstLine="4"/>
        <w:jc w:val="both"/>
        <w:rPr>
          <w:rFonts w:hint="eastAsia"/>
          <w:sz w:val="30"/>
          <w:szCs w:val="30"/>
        </w:rPr>
      </w:pPr>
    </w:p>
    <w:p w14:paraId="4E5B9AB6">
      <w:pPr>
        <w:pStyle w:val="2"/>
        <w:spacing w:before="85" w:line="252" w:lineRule="auto"/>
        <w:ind w:left="3" w:right="45" w:firstLine="4"/>
        <w:jc w:val="both"/>
        <w:rPr>
          <w:rFonts w:hint="eastAsia"/>
          <w:sz w:val="30"/>
          <w:szCs w:val="30"/>
        </w:rPr>
      </w:pPr>
      <w:r>
        <w:rPr>
          <w:rFonts w:hint="eastAsia"/>
          <w:sz w:val="30"/>
          <w:szCs w:val="30"/>
        </w:rPr>
        <w:t>Wherefore, on these divine communications does depend the whole manifestation of the glory of God.</w:t>
      </w:r>
    </w:p>
    <w:p w14:paraId="4797CC9B">
      <w:pPr>
        <w:pStyle w:val="2"/>
        <w:spacing w:before="85" w:line="252" w:lineRule="auto"/>
        <w:ind w:left="3" w:right="45" w:firstLine="4"/>
        <w:jc w:val="both"/>
        <w:rPr>
          <w:rFonts w:hint="eastAsia"/>
          <w:sz w:val="30"/>
          <w:szCs w:val="30"/>
        </w:rPr>
      </w:pPr>
    </w:p>
    <w:p w14:paraId="5E1F36AA">
      <w:pPr>
        <w:pStyle w:val="2"/>
        <w:spacing w:before="85" w:line="252" w:lineRule="auto"/>
        <w:ind w:left="3" w:right="45" w:firstLine="4"/>
        <w:jc w:val="both"/>
        <w:rPr>
          <w:rFonts w:hint="eastAsia"/>
          <w:sz w:val="30"/>
          <w:szCs w:val="30"/>
        </w:rPr>
      </w:pPr>
      <w:r>
        <w:rPr>
          <w:rFonts w:hint="eastAsia"/>
          <w:sz w:val="30"/>
          <w:szCs w:val="30"/>
        </w:rPr>
        <w:t>因此，神荣耀的整个彰显都依赖于这些神圣的交通。</w:t>
      </w:r>
    </w:p>
    <w:p w14:paraId="1BC5BC24">
      <w:pPr>
        <w:pStyle w:val="2"/>
        <w:spacing w:before="85" w:line="252" w:lineRule="auto"/>
        <w:ind w:left="3" w:right="45" w:firstLine="4"/>
        <w:jc w:val="both"/>
        <w:rPr>
          <w:rFonts w:hint="eastAsia"/>
          <w:sz w:val="30"/>
          <w:szCs w:val="30"/>
        </w:rPr>
      </w:pPr>
    </w:p>
    <w:p w14:paraId="39A4E2AC">
      <w:pPr>
        <w:pStyle w:val="2"/>
        <w:spacing w:before="85" w:line="252" w:lineRule="auto"/>
        <w:ind w:left="3" w:right="45" w:firstLine="4"/>
        <w:jc w:val="both"/>
        <w:rPr>
          <w:rFonts w:hint="eastAsia"/>
          <w:sz w:val="30"/>
          <w:szCs w:val="30"/>
        </w:rPr>
      </w:pPr>
      <w:r>
        <w:rPr>
          <w:rFonts w:hint="eastAsia"/>
          <w:sz w:val="30"/>
          <w:szCs w:val="30"/>
        </w:rPr>
        <w:t>But this is far more eminent, though not in the outward effects of it so visible, in the new creation;</w:t>
      </w:r>
    </w:p>
    <w:p w14:paraId="14EAF4D6">
      <w:pPr>
        <w:pStyle w:val="2"/>
        <w:spacing w:before="85" w:line="252" w:lineRule="auto"/>
        <w:ind w:left="3" w:right="45" w:firstLine="4"/>
        <w:jc w:val="both"/>
        <w:rPr>
          <w:rFonts w:hint="eastAsia"/>
          <w:sz w:val="30"/>
          <w:szCs w:val="30"/>
        </w:rPr>
      </w:pPr>
    </w:p>
    <w:p w14:paraId="3911E475">
      <w:pPr>
        <w:pStyle w:val="2"/>
        <w:spacing w:before="85" w:line="252" w:lineRule="auto"/>
        <w:ind w:left="3" w:right="45" w:firstLine="4"/>
        <w:jc w:val="both"/>
        <w:rPr>
          <w:rFonts w:hint="eastAsia"/>
          <w:sz w:val="30"/>
          <w:szCs w:val="30"/>
        </w:rPr>
      </w:pPr>
      <w:r>
        <w:rPr>
          <w:rFonts w:hint="eastAsia"/>
          <w:sz w:val="30"/>
          <w:szCs w:val="30"/>
        </w:rPr>
        <w:t>但这在新造中远为卓越，尽管其外在果效并非如此可见；</w:t>
      </w:r>
    </w:p>
    <w:p w14:paraId="71B16B07">
      <w:pPr>
        <w:pStyle w:val="2"/>
        <w:spacing w:before="85" w:line="252" w:lineRule="auto"/>
        <w:ind w:left="3" w:right="45" w:firstLine="4"/>
        <w:jc w:val="both"/>
        <w:rPr>
          <w:rFonts w:hint="eastAsia"/>
          <w:sz w:val="30"/>
          <w:szCs w:val="30"/>
        </w:rPr>
      </w:pPr>
    </w:p>
    <w:p w14:paraId="11AD08BB">
      <w:pPr>
        <w:pStyle w:val="2"/>
        <w:spacing w:before="85" w:line="252" w:lineRule="auto"/>
        <w:ind w:left="3" w:right="45" w:firstLine="4"/>
        <w:jc w:val="both"/>
        <w:rPr>
          <w:rFonts w:hint="eastAsia"/>
          <w:sz w:val="30"/>
          <w:szCs w:val="30"/>
        </w:rPr>
      </w:pPr>
      <w:r>
        <w:rPr>
          <w:rFonts w:hint="eastAsia"/>
          <w:sz w:val="30"/>
          <w:szCs w:val="30"/>
        </w:rPr>
        <w:t>as we shall see.</w:t>
      </w:r>
    </w:p>
    <w:p w14:paraId="2FB59558">
      <w:pPr>
        <w:pStyle w:val="2"/>
        <w:spacing w:before="85" w:line="252" w:lineRule="auto"/>
        <w:ind w:left="3" w:right="45" w:firstLine="4"/>
        <w:jc w:val="both"/>
        <w:rPr>
          <w:rFonts w:hint="eastAsia"/>
          <w:sz w:val="30"/>
          <w:szCs w:val="30"/>
        </w:rPr>
      </w:pPr>
    </w:p>
    <w:p w14:paraId="0F9EC73E">
      <w:pPr>
        <w:pStyle w:val="2"/>
        <w:spacing w:before="85" w:line="252" w:lineRule="auto"/>
        <w:ind w:left="3" w:right="45" w:firstLine="4"/>
        <w:jc w:val="both"/>
        <w:rPr>
          <w:rFonts w:hint="eastAsia"/>
          <w:sz w:val="30"/>
          <w:szCs w:val="30"/>
        </w:rPr>
      </w:pPr>
      <w:r>
        <w:rPr>
          <w:rFonts w:hint="eastAsia"/>
          <w:sz w:val="30"/>
          <w:szCs w:val="30"/>
        </w:rPr>
        <w:t>正如我们将看到的。</w:t>
      </w:r>
    </w:p>
    <w:p w14:paraId="5D2C4C54">
      <w:pPr>
        <w:pStyle w:val="2"/>
        <w:spacing w:before="85" w:line="252" w:lineRule="auto"/>
        <w:ind w:left="3" w:right="45" w:firstLine="4"/>
        <w:jc w:val="both"/>
        <w:rPr>
          <w:rFonts w:hint="eastAsia"/>
          <w:sz w:val="30"/>
          <w:szCs w:val="30"/>
        </w:rPr>
      </w:pPr>
    </w:p>
    <w:p w14:paraId="5666D167">
      <w:pPr>
        <w:pStyle w:val="2"/>
        <w:spacing w:before="85" w:line="252" w:lineRule="auto"/>
        <w:ind w:left="3" w:right="45" w:firstLine="4"/>
        <w:jc w:val="both"/>
        <w:rPr>
          <w:rFonts w:hint="eastAsia"/>
          <w:sz w:val="30"/>
          <w:szCs w:val="30"/>
        </w:rPr>
      </w:pPr>
      <w:r>
        <w:rPr>
          <w:rFonts w:hint="eastAsia"/>
          <w:sz w:val="30"/>
          <w:szCs w:val="30"/>
        </w:rPr>
        <w:t>a) All goodness, grace, life, light, mercy, and power, which are the springs and causes of the new creation, are all originally in God, in the divine nature, and that infinitely and essentially.</w:t>
      </w:r>
    </w:p>
    <w:p w14:paraId="2DAEC5A5">
      <w:pPr>
        <w:pStyle w:val="2"/>
        <w:spacing w:before="85" w:line="252" w:lineRule="auto"/>
        <w:ind w:left="3" w:right="45" w:firstLine="4"/>
        <w:jc w:val="both"/>
        <w:rPr>
          <w:rFonts w:hint="eastAsia"/>
          <w:sz w:val="30"/>
          <w:szCs w:val="30"/>
        </w:rPr>
      </w:pPr>
    </w:p>
    <w:p w14:paraId="51E22B53">
      <w:pPr>
        <w:pStyle w:val="2"/>
        <w:spacing w:before="85" w:line="252" w:lineRule="auto"/>
        <w:ind w:left="3" w:right="45" w:firstLine="4"/>
        <w:jc w:val="both"/>
        <w:rPr>
          <w:rFonts w:hint="eastAsia"/>
          <w:sz w:val="30"/>
          <w:szCs w:val="30"/>
        </w:rPr>
      </w:pPr>
      <w:r>
        <w:rPr>
          <w:rFonts w:hint="eastAsia"/>
          <w:sz w:val="30"/>
          <w:szCs w:val="30"/>
        </w:rPr>
        <w:t>a) 所有良善、恩典、生命、光明、怜悯和能力，这些是新造的泉源和原因，最初都无限而本质地在神里面，在神性里面。</w:t>
      </w:r>
    </w:p>
    <w:p w14:paraId="252EBF44">
      <w:pPr>
        <w:pStyle w:val="2"/>
        <w:spacing w:before="85" w:line="252" w:lineRule="auto"/>
        <w:ind w:left="3" w:right="45" w:firstLine="4"/>
        <w:jc w:val="both"/>
        <w:rPr>
          <w:rFonts w:hint="eastAsia"/>
          <w:sz w:val="30"/>
          <w:szCs w:val="30"/>
        </w:rPr>
      </w:pPr>
    </w:p>
    <w:p w14:paraId="7B765D0A">
      <w:pPr>
        <w:pStyle w:val="2"/>
        <w:spacing w:before="85" w:line="252" w:lineRule="auto"/>
        <w:ind w:left="3" w:right="45" w:firstLine="4"/>
        <w:jc w:val="both"/>
        <w:rPr>
          <w:rFonts w:hint="eastAsia"/>
          <w:sz w:val="30"/>
          <w:szCs w:val="30"/>
        </w:rPr>
      </w:pPr>
      <w:r>
        <w:rPr>
          <w:rFonts w:hint="eastAsia"/>
          <w:sz w:val="30"/>
          <w:szCs w:val="30"/>
        </w:rPr>
        <w:t>In them is God eternally or essentially glorious;</w:t>
      </w:r>
    </w:p>
    <w:p w14:paraId="1ABB74F6">
      <w:pPr>
        <w:pStyle w:val="2"/>
        <w:spacing w:before="85" w:line="252" w:lineRule="auto"/>
        <w:ind w:left="3" w:right="45" w:firstLine="4"/>
        <w:jc w:val="both"/>
        <w:rPr>
          <w:rFonts w:hint="eastAsia"/>
          <w:sz w:val="30"/>
          <w:szCs w:val="30"/>
        </w:rPr>
      </w:pPr>
    </w:p>
    <w:p w14:paraId="721DA8C2">
      <w:pPr>
        <w:pStyle w:val="2"/>
        <w:spacing w:before="85" w:line="252" w:lineRule="auto"/>
        <w:ind w:left="3" w:right="45" w:firstLine="4"/>
        <w:jc w:val="both"/>
        <w:rPr>
          <w:rFonts w:hint="eastAsia"/>
          <w:sz w:val="30"/>
          <w:szCs w:val="30"/>
        </w:rPr>
      </w:pPr>
      <w:r>
        <w:rPr>
          <w:rFonts w:hint="eastAsia"/>
          <w:sz w:val="30"/>
          <w:szCs w:val="30"/>
        </w:rPr>
        <w:t>在它们里面，神是永恒或本质上荣耀的；</w:t>
      </w:r>
    </w:p>
    <w:p w14:paraId="43CFDA5A">
      <w:pPr>
        <w:pStyle w:val="2"/>
        <w:spacing w:before="85" w:line="252" w:lineRule="auto"/>
        <w:ind w:left="3" w:right="45" w:firstLine="4"/>
        <w:jc w:val="both"/>
        <w:rPr>
          <w:rFonts w:hint="eastAsia"/>
          <w:sz w:val="30"/>
          <w:szCs w:val="30"/>
        </w:rPr>
      </w:pPr>
    </w:p>
    <w:p w14:paraId="45225041">
      <w:pPr>
        <w:pStyle w:val="2"/>
        <w:spacing w:before="85" w:line="252" w:lineRule="auto"/>
        <w:ind w:left="3" w:right="45" w:firstLine="4"/>
        <w:jc w:val="both"/>
        <w:rPr>
          <w:rFonts w:hint="eastAsia"/>
          <w:sz w:val="30"/>
          <w:szCs w:val="30"/>
        </w:rPr>
      </w:pPr>
      <w:r>
        <w:rPr>
          <w:rFonts w:hint="eastAsia"/>
          <w:sz w:val="30"/>
          <w:szCs w:val="30"/>
        </w:rPr>
        <w:t>and the whole design of the new creation was to manifest his glory in them, by external communications of them, and from them.</w:t>
      </w:r>
    </w:p>
    <w:p w14:paraId="7820A4D7">
      <w:pPr>
        <w:pStyle w:val="2"/>
        <w:spacing w:before="85" w:line="252" w:lineRule="auto"/>
        <w:ind w:left="3" w:right="45" w:firstLine="4"/>
        <w:jc w:val="both"/>
        <w:rPr>
          <w:rFonts w:hint="eastAsia"/>
          <w:sz w:val="30"/>
          <w:szCs w:val="30"/>
        </w:rPr>
      </w:pPr>
    </w:p>
    <w:p w14:paraId="4A805AE2">
      <w:pPr>
        <w:pStyle w:val="2"/>
        <w:spacing w:before="85" w:line="252" w:lineRule="auto"/>
        <w:ind w:left="3" w:right="45" w:firstLine="4"/>
        <w:jc w:val="both"/>
        <w:rPr>
          <w:rFonts w:hint="eastAsia"/>
          <w:sz w:val="30"/>
          <w:szCs w:val="30"/>
        </w:rPr>
      </w:pPr>
      <w:r>
        <w:rPr>
          <w:rFonts w:hint="eastAsia"/>
          <w:sz w:val="30"/>
          <w:szCs w:val="30"/>
        </w:rPr>
        <w:t>新造的整个设计，是通过它们以及从它们而来的外在交通，在它们里面彰显祂的荣耀。</w:t>
      </w:r>
    </w:p>
    <w:p w14:paraId="2143BEBE">
      <w:pPr>
        <w:pStyle w:val="2"/>
        <w:spacing w:before="85" w:line="252" w:lineRule="auto"/>
        <w:ind w:left="3" w:right="45" w:firstLine="4"/>
        <w:jc w:val="both"/>
        <w:rPr>
          <w:rFonts w:hint="eastAsia"/>
          <w:sz w:val="30"/>
          <w:szCs w:val="30"/>
        </w:rPr>
      </w:pPr>
    </w:p>
    <w:p w14:paraId="427501D9">
      <w:pPr>
        <w:pStyle w:val="2"/>
        <w:spacing w:before="85" w:line="252" w:lineRule="auto"/>
        <w:ind w:left="3" w:right="45" w:firstLine="4"/>
        <w:jc w:val="both"/>
        <w:rPr>
          <w:rFonts w:hint="eastAsia"/>
          <w:sz w:val="30"/>
          <w:szCs w:val="30"/>
        </w:rPr>
      </w:pPr>
      <w:r>
        <w:rPr>
          <w:rFonts w:hint="eastAsia"/>
          <w:sz w:val="30"/>
          <w:szCs w:val="30"/>
        </w:rPr>
        <w:t>b) The first communication of and from these things is made unto Christ, as the Head of the church.</w:t>
      </w:r>
    </w:p>
    <w:p w14:paraId="46DE18AE">
      <w:pPr>
        <w:pStyle w:val="2"/>
        <w:spacing w:before="85" w:line="252" w:lineRule="auto"/>
        <w:ind w:left="3" w:right="45" w:firstLine="4"/>
        <w:jc w:val="both"/>
        <w:rPr>
          <w:rFonts w:hint="eastAsia"/>
          <w:sz w:val="30"/>
          <w:szCs w:val="30"/>
        </w:rPr>
      </w:pPr>
    </w:p>
    <w:p w14:paraId="1A88D63A">
      <w:pPr>
        <w:pStyle w:val="2"/>
        <w:spacing w:before="85" w:line="252" w:lineRule="auto"/>
        <w:ind w:left="3" w:right="45" w:firstLine="4"/>
        <w:jc w:val="both"/>
        <w:rPr>
          <w:rFonts w:hint="eastAsia"/>
          <w:sz w:val="30"/>
          <w:szCs w:val="30"/>
        </w:rPr>
      </w:pPr>
      <w:r>
        <w:rPr>
          <w:rFonts w:hint="eastAsia"/>
          <w:sz w:val="30"/>
          <w:szCs w:val="30"/>
        </w:rPr>
        <w:t>b) 这些事物的第一次交通，以及从这些事物而来的第一次交通，是赐给基督的，作为教会的头。</w:t>
      </w:r>
    </w:p>
    <w:p w14:paraId="69558C0A">
      <w:pPr>
        <w:pStyle w:val="2"/>
        <w:spacing w:before="85" w:line="252" w:lineRule="auto"/>
        <w:ind w:left="3" w:right="45" w:firstLine="4"/>
        <w:jc w:val="both"/>
        <w:rPr>
          <w:rFonts w:hint="eastAsia"/>
          <w:sz w:val="30"/>
          <w:szCs w:val="30"/>
        </w:rPr>
      </w:pPr>
    </w:p>
    <w:p w14:paraId="22F59F20">
      <w:pPr>
        <w:pStyle w:val="2"/>
        <w:spacing w:before="85" w:line="252" w:lineRule="auto"/>
        <w:ind w:left="3" w:right="45" w:firstLine="4"/>
        <w:jc w:val="both"/>
        <w:rPr>
          <w:rFonts w:hint="eastAsia"/>
          <w:sz w:val="30"/>
          <w:szCs w:val="30"/>
        </w:rPr>
      </w:pPr>
      <w:r>
        <w:rPr>
          <w:rFonts w:hint="eastAsia"/>
          <w:sz w:val="30"/>
          <w:szCs w:val="30"/>
        </w:rPr>
        <w:t>For, in the first place, it pleased God that in him should all the fullness of these things dwell, so as that the whole new creation might consist in him, Col. 1: 17-19.</w:t>
      </w:r>
    </w:p>
    <w:p w14:paraId="3C18BEE2">
      <w:pPr>
        <w:pStyle w:val="2"/>
        <w:spacing w:before="85" w:line="252" w:lineRule="auto"/>
        <w:ind w:left="3" w:right="45" w:firstLine="4"/>
        <w:jc w:val="both"/>
        <w:rPr>
          <w:rFonts w:hint="eastAsia"/>
          <w:sz w:val="30"/>
          <w:szCs w:val="30"/>
        </w:rPr>
      </w:pPr>
    </w:p>
    <w:p w14:paraId="5A531684">
      <w:pPr>
        <w:pStyle w:val="2"/>
        <w:spacing w:before="85" w:line="252" w:lineRule="auto"/>
        <w:ind w:left="3" w:right="45" w:firstLine="4"/>
        <w:jc w:val="both"/>
        <w:rPr>
          <w:rFonts w:hint="eastAsia"/>
          <w:sz w:val="30"/>
          <w:szCs w:val="30"/>
        </w:rPr>
      </w:pPr>
      <w:r>
        <w:rPr>
          <w:rFonts w:hint="eastAsia"/>
          <w:sz w:val="30"/>
          <w:szCs w:val="30"/>
        </w:rPr>
        <w:t>因为，首先，神乐意叫这一切的丰盛都住在祂里面，使整个新造都可以在祂里面存在，歌罗西书1章17-19节。</w:t>
      </w:r>
    </w:p>
    <w:p w14:paraId="04C5C712">
      <w:pPr>
        <w:pStyle w:val="2"/>
        <w:spacing w:before="85" w:line="252" w:lineRule="auto"/>
        <w:ind w:left="3" w:right="45" w:firstLine="4"/>
        <w:jc w:val="both"/>
        <w:rPr>
          <w:rFonts w:hint="eastAsia"/>
          <w:sz w:val="30"/>
          <w:szCs w:val="30"/>
        </w:rPr>
      </w:pPr>
    </w:p>
    <w:p w14:paraId="66554071">
      <w:pPr>
        <w:pStyle w:val="2"/>
        <w:spacing w:before="85" w:line="252" w:lineRule="auto"/>
        <w:ind w:left="3" w:right="45" w:firstLine="4"/>
        <w:jc w:val="both"/>
        <w:rPr>
          <w:rFonts w:hint="eastAsia"/>
          <w:sz w:val="30"/>
          <w:szCs w:val="30"/>
        </w:rPr>
      </w:pPr>
      <w:r>
        <w:rPr>
          <w:rFonts w:hint="eastAsia"/>
          <w:sz w:val="30"/>
          <w:szCs w:val="30"/>
        </w:rPr>
        <w:t>And this was the first egress of divine wisdom for the manifestation of the glory of God in these holy properties of his nature.</w:t>
      </w:r>
    </w:p>
    <w:p w14:paraId="4FA87768">
      <w:pPr>
        <w:pStyle w:val="2"/>
        <w:spacing w:before="85" w:line="252" w:lineRule="auto"/>
        <w:ind w:left="3" w:right="45" w:firstLine="4"/>
        <w:jc w:val="both"/>
        <w:rPr>
          <w:rFonts w:hint="eastAsia"/>
          <w:sz w:val="30"/>
          <w:szCs w:val="30"/>
        </w:rPr>
      </w:pPr>
    </w:p>
    <w:p w14:paraId="212DBCA3">
      <w:pPr>
        <w:pStyle w:val="2"/>
        <w:spacing w:before="85" w:line="252" w:lineRule="auto"/>
        <w:ind w:left="3" w:right="45" w:firstLine="4"/>
        <w:jc w:val="both"/>
        <w:rPr>
          <w:rFonts w:hint="eastAsia"/>
          <w:sz w:val="30"/>
          <w:szCs w:val="30"/>
        </w:rPr>
      </w:pPr>
      <w:r>
        <w:rPr>
          <w:rFonts w:hint="eastAsia"/>
          <w:sz w:val="30"/>
          <w:szCs w:val="30"/>
        </w:rPr>
        <w:t>这是神圣智慧为彰显神在其本性这些圣洁属性中的荣耀而流露的第一次。</w:t>
      </w:r>
    </w:p>
    <w:p w14:paraId="7351D349">
      <w:pPr>
        <w:pStyle w:val="2"/>
        <w:spacing w:before="85" w:line="252" w:lineRule="auto"/>
        <w:ind w:left="3" w:right="45" w:firstLine="4"/>
        <w:jc w:val="both"/>
        <w:rPr>
          <w:rFonts w:hint="eastAsia"/>
          <w:sz w:val="30"/>
          <w:szCs w:val="30"/>
        </w:rPr>
      </w:pPr>
    </w:p>
    <w:p w14:paraId="3DD31420">
      <w:pPr>
        <w:pStyle w:val="2"/>
        <w:spacing w:before="85" w:line="252" w:lineRule="auto"/>
        <w:ind w:left="3" w:right="45" w:firstLine="4"/>
        <w:jc w:val="both"/>
        <w:rPr>
          <w:rFonts w:hint="eastAsia"/>
          <w:sz w:val="30"/>
          <w:szCs w:val="30"/>
        </w:rPr>
      </w:pPr>
      <w:r>
        <w:rPr>
          <w:rFonts w:hint="eastAsia"/>
          <w:sz w:val="30"/>
          <w:szCs w:val="30"/>
        </w:rPr>
        <w:t>For, –</w:t>
      </w:r>
    </w:p>
    <w:p w14:paraId="49264CCD">
      <w:pPr>
        <w:pStyle w:val="2"/>
        <w:spacing w:before="85" w:line="252" w:lineRule="auto"/>
        <w:ind w:left="3" w:right="45" w:firstLine="4"/>
        <w:jc w:val="both"/>
        <w:rPr>
          <w:rFonts w:hint="eastAsia"/>
          <w:sz w:val="30"/>
          <w:szCs w:val="30"/>
        </w:rPr>
      </w:pPr>
    </w:p>
    <w:p w14:paraId="2F75086C">
      <w:pPr>
        <w:pStyle w:val="2"/>
        <w:spacing w:before="85" w:line="252" w:lineRule="auto"/>
        <w:ind w:left="3" w:right="45" w:firstLine="4"/>
        <w:jc w:val="both"/>
        <w:rPr>
          <w:rFonts w:hint="eastAsia"/>
          <w:sz w:val="30"/>
          <w:szCs w:val="30"/>
        </w:rPr>
      </w:pPr>
      <w:r>
        <w:rPr>
          <w:rFonts w:hint="eastAsia"/>
          <w:sz w:val="30"/>
          <w:szCs w:val="30"/>
        </w:rPr>
        <w:t>因为——</w:t>
      </w:r>
    </w:p>
    <w:p w14:paraId="517F2E38">
      <w:pPr>
        <w:pStyle w:val="2"/>
        <w:spacing w:before="85" w:line="252" w:lineRule="auto"/>
        <w:ind w:left="3" w:right="45" w:firstLine="4"/>
        <w:jc w:val="both"/>
        <w:rPr>
          <w:rFonts w:hint="eastAsia"/>
          <w:sz w:val="30"/>
          <w:szCs w:val="30"/>
        </w:rPr>
      </w:pPr>
    </w:p>
    <w:p w14:paraId="1F065DBC">
      <w:pPr>
        <w:pStyle w:val="2"/>
        <w:spacing w:before="85" w:line="252" w:lineRule="auto"/>
        <w:ind w:left="3" w:right="45" w:firstLine="4"/>
        <w:jc w:val="both"/>
        <w:rPr>
          <w:rFonts w:hint="eastAsia"/>
          <w:sz w:val="30"/>
          <w:szCs w:val="30"/>
        </w:rPr>
      </w:pPr>
      <w:r>
        <w:rPr>
          <w:rFonts w:hint="eastAsia"/>
          <w:sz w:val="30"/>
          <w:szCs w:val="30"/>
        </w:rPr>
        <w:t>c) This communication was made unto him as a repository and treasury of all that goodness, grace, life, light, power, and mercy, which were necessary for the constitution and preservation of the new creation.</w:t>
      </w:r>
    </w:p>
    <w:p w14:paraId="62AEA378">
      <w:pPr>
        <w:pStyle w:val="2"/>
        <w:spacing w:before="85" w:line="252" w:lineRule="auto"/>
        <w:ind w:left="3" w:right="45" w:firstLine="4"/>
        <w:jc w:val="both"/>
        <w:rPr>
          <w:rFonts w:hint="eastAsia"/>
          <w:sz w:val="30"/>
          <w:szCs w:val="30"/>
        </w:rPr>
      </w:pPr>
    </w:p>
    <w:p w14:paraId="1D32A7F3">
      <w:pPr>
        <w:pStyle w:val="2"/>
        <w:spacing w:before="85" w:line="252" w:lineRule="auto"/>
        <w:ind w:left="3" w:right="45" w:firstLine="4"/>
        <w:jc w:val="both"/>
        <w:rPr>
          <w:rFonts w:hint="eastAsia"/>
          <w:sz w:val="30"/>
          <w:szCs w:val="30"/>
        </w:rPr>
      </w:pPr>
      <w:r>
        <w:rPr>
          <w:rFonts w:hint="eastAsia"/>
          <w:sz w:val="30"/>
          <w:szCs w:val="30"/>
        </w:rPr>
        <w:t>c) 这种交通是赐给祂的，作为所有那些为新造的构成和保存所必需的良善、恩典、生命、光明、能力和怜悯的储藏库和宝库。</w:t>
      </w:r>
    </w:p>
    <w:p w14:paraId="6F1A40D8">
      <w:pPr>
        <w:pStyle w:val="2"/>
        <w:spacing w:before="85" w:line="252" w:lineRule="auto"/>
        <w:ind w:left="3" w:right="45" w:firstLine="4"/>
        <w:jc w:val="both"/>
        <w:rPr>
          <w:rFonts w:hint="eastAsia"/>
          <w:sz w:val="30"/>
          <w:szCs w:val="30"/>
        </w:rPr>
      </w:pPr>
    </w:p>
    <w:p w14:paraId="6905A691">
      <w:pPr>
        <w:pStyle w:val="2"/>
        <w:spacing w:before="85" w:line="252" w:lineRule="auto"/>
        <w:ind w:left="3" w:right="45" w:firstLine="4"/>
        <w:jc w:val="both"/>
        <w:rPr>
          <w:rFonts w:hint="eastAsia"/>
          <w:sz w:val="30"/>
          <w:szCs w:val="30"/>
        </w:rPr>
      </w:pPr>
      <w:r>
        <w:rPr>
          <w:rFonts w:hint="eastAsia"/>
          <w:sz w:val="30"/>
          <w:szCs w:val="30"/>
        </w:rPr>
        <w:t>They were to be laid up in him, to be hid in him, to dwell in him;</w:t>
      </w:r>
    </w:p>
    <w:p w14:paraId="6D9D9547">
      <w:pPr>
        <w:pStyle w:val="2"/>
        <w:spacing w:before="85" w:line="252" w:lineRule="auto"/>
        <w:ind w:left="3" w:right="45" w:firstLine="4"/>
        <w:jc w:val="both"/>
        <w:rPr>
          <w:rFonts w:hint="eastAsia"/>
          <w:sz w:val="30"/>
          <w:szCs w:val="30"/>
        </w:rPr>
      </w:pPr>
    </w:p>
    <w:p w14:paraId="581063F3">
      <w:pPr>
        <w:pStyle w:val="2"/>
        <w:spacing w:before="85" w:line="252" w:lineRule="auto"/>
        <w:ind w:left="3" w:right="45" w:firstLine="4"/>
        <w:jc w:val="both"/>
        <w:rPr>
          <w:rFonts w:hint="eastAsia"/>
          <w:sz w:val="30"/>
          <w:szCs w:val="30"/>
        </w:rPr>
      </w:pPr>
      <w:r>
        <w:rPr>
          <w:rFonts w:hint="eastAsia"/>
          <w:sz w:val="30"/>
          <w:szCs w:val="30"/>
        </w:rPr>
        <w:t>它们要储存在祂里面，隐藏在祂里面，居住在祂里面；</w:t>
      </w:r>
    </w:p>
    <w:p w14:paraId="39755D17">
      <w:pPr>
        <w:pStyle w:val="2"/>
        <w:spacing w:before="85" w:line="252" w:lineRule="auto"/>
        <w:ind w:left="3" w:right="45" w:firstLine="4"/>
        <w:jc w:val="both"/>
        <w:rPr>
          <w:rFonts w:hint="eastAsia"/>
          <w:sz w:val="30"/>
          <w:szCs w:val="30"/>
        </w:rPr>
      </w:pPr>
    </w:p>
    <w:p w14:paraId="2150A1A2">
      <w:pPr>
        <w:pStyle w:val="2"/>
        <w:spacing w:before="85" w:line="252" w:lineRule="auto"/>
        <w:ind w:left="3" w:right="45" w:firstLine="4"/>
        <w:jc w:val="both"/>
        <w:rPr>
          <w:rFonts w:hint="eastAsia"/>
          <w:sz w:val="30"/>
          <w:szCs w:val="30"/>
        </w:rPr>
      </w:pPr>
      <w:r>
        <w:rPr>
          <w:rFonts w:hint="eastAsia"/>
          <w:sz w:val="30"/>
          <w:szCs w:val="30"/>
        </w:rPr>
        <w:t>and from him to be communicated unto the whole mystical body designed unto him, – that is, the church.</w:t>
      </w:r>
    </w:p>
    <w:p w14:paraId="7F39E7CD">
      <w:pPr>
        <w:pStyle w:val="2"/>
        <w:spacing w:before="85" w:line="252" w:lineRule="auto"/>
        <w:ind w:left="3" w:right="45" w:firstLine="4"/>
        <w:jc w:val="both"/>
        <w:rPr>
          <w:rFonts w:hint="eastAsia"/>
          <w:sz w:val="30"/>
          <w:szCs w:val="30"/>
        </w:rPr>
      </w:pPr>
    </w:p>
    <w:p w14:paraId="45A66FE1">
      <w:pPr>
        <w:pStyle w:val="2"/>
        <w:spacing w:before="85" w:line="252" w:lineRule="auto"/>
        <w:ind w:left="3" w:right="45" w:firstLine="4"/>
        <w:jc w:val="both"/>
        <w:rPr>
          <w:rFonts w:hint="eastAsia"/>
          <w:sz w:val="30"/>
          <w:szCs w:val="30"/>
        </w:rPr>
      </w:pPr>
      <w:r>
        <w:rPr>
          <w:rFonts w:hint="eastAsia"/>
          <w:sz w:val="30"/>
          <w:szCs w:val="30"/>
        </w:rPr>
        <w:t>并从祂那里交通给那为祂设计的整个奥秘身体——即教会。</w:t>
      </w:r>
    </w:p>
    <w:p w14:paraId="475488D5">
      <w:pPr>
        <w:pStyle w:val="2"/>
        <w:spacing w:before="85" w:line="252" w:lineRule="auto"/>
        <w:ind w:left="3" w:right="45" w:firstLine="4"/>
        <w:jc w:val="both"/>
        <w:rPr>
          <w:rFonts w:hint="eastAsia"/>
          <w:sz w:val="30"/>
          <w:szCs w:val="30"/>
        </w:rPr>
      </w:pPr>
    </w:p>
    <w:p w14:paraId="53DE968F">
      <w:pPr>
        <w:pStyle w:val="2"/>
        <w:spacing w:before="85" w:line="252" w:lineRule="auto"/>
        <w:ind w:left="3" w:right="45" w:firstLine="4"/>
        <w:jc w:val="both"/>
        <w:rPr>
          <w:rFonts w:hint="eastAsia"/>
          <w:sz w:val="30"/>
          <w:szCs w:val="30"/>
        </w:rPr>
      </w:pPr>
      <w:r>
        <w:rPr>
          <w:rFonts w:hint="eastAsia"/>
          <w:sz w:val="30"/>
          <w:szCs w:val="30"/>
        </w:rPr>
        <w:t>And this is the first emanation of divine power and wisdom, for the manifestation of his glory in the new creation.</w:t>
      </w:r>
    </w:p>
    <w:p w14:paraId="1E7C2926">
      <w:pPr>
        <w:pStyle w:val="2"/>
        <w:spacing w:before="85" w:line="252" w:lineRule="auto"/>
        <w:ind w:left="3" w:right="45" w:firstLine="4"/>
        <w:jc w:val="both"/>
        <w:rPr>
          <w:rFonts w:hint="eastAsia"/>
          <w:sz w:val="30"/>
          <w:szCs w:val="30"/>
        </w:rPr>
      </w:pPr>
    </w:p>
    <w:p w14:paraId="26B7B1C6">
      <w:pPr>
        <w:pStyle w:val="2"/>
        <w:spacing w:before="85" w:line="252" w:lineRule="auto"/>
        <w:ind w:left="3" w:right="45" w:firstLine="4"/>
        <w:jc w:val="both"/>
        <w:rPr>
          <w:rFonts w:hint="eastAsia"/>
          <w:sz w:val="30"/>
          <w:szCs w:val="30"/>
        </w:rPr>
      </w:pPr>
      <w:r>
        <w:rPr>
          <w:rFonts w:hint="eastAsia"/>
          <w:sz w:val="30"/>
          <w:szCs w:val="30"/>
        </w:rPr>
        <w:t>这是神圣能力和智慧的第一次流露，为要在新造中彰显祂的荣耀。</w:t>
      </w:r>
    </w:p>
    <w:p w14:paraId="5C168318">
      <w:pPr>
        <w:pStyle w:val="2"/>
        <w:spacing w:before="85" w:line="252" w:lineRule="auto"/>
        <w:ind w:left="3" w:right="45" w:firstLine="4"/>
        <w:jc w:val="both"/>
        <w:rPr>
          <w:rFonts w:hint="eastAsia"/>
          <w:sz w:val="30"/>
          <w:szCs w:val="30"/>
        </w:rPr>
      </w:pPr>
    </w:p>
    <w:p w14:paraId="151DF894">
      <w:pPr>
        <w:pStyle w:val="2"/>
        <w:spacing w:before="85" w:line="252" w:lineRule="auto"/>
        <w:ind w:left="3" w:right="45" w:firstLine="4"/>
        <w:jc w:val="both"/>
        <w:rPr>
          <w:rFonts w:hint="eastAsia"/>
          <w:sz w:val="30"/>
          <w:szCs w:val="30"/>
        </w:rPr>
      </w:pPr>
      <w:r>
        <w:rPr>
          <w:rFonts w:hint="eastAsia"/>
          <w:sz w:val="30"/>
          <w:szCs w:val="30"/>
        </w:rPr>
        <w:t>This constitution of Christ as the head of it, and the treasuring up in him all that was necessary for its production and preservation, wherein the church is chosen and preordained in him unto grace and glory, is the spring and fountain of divine glory, in the communications that ensue thereon.</w:t>
      </w:r>
    </w:p>
    <w:p w14:paraId="73FD7AB5">
      <w:pPr>
        <w:pStyle w:val="2"/>
        <w:spacing w:before="85" w:line="252" w:lineRule="auto"/>
        <w:ind w:left="3" w:right="45" w:firstLine="4"/>
        <w:jc w:val="both"/>
        <w:rPr>
          <w:rFonts w:hint="eastAsia"/>
          <w:sz w:val="30"/>
          <w:szCs w:val="30"/>
        </w:rPr>
      </w:pPr>
    </w:p>
    <w:p w14:paraId="6BF2C986">
      <w:pPr>
        <w:pStyle w:val="2"/>
        <w:spacing w:before="85" w:line="252" w:lineRule="auto"/>
        <w:ind w:left="3" w:right="45" w:firstLine="4"/>
        <w:jc w:val="both"/>
        <w:rPr>
          <w:rFonts w:hint="eastAsia"/>
          <w:sz w:val="30"/>
          <w:szCs w:val="30"/>
        </w:rPr>
      </w:pPr>
      <w:r>
        <w:rPr>
          <w:rFonts w:hint="eastAsia"/>
          <w:sz w:val="30"/>
          <w:szCs w:val="30"/>
        </w:rPr>
        <w:t>基督作为其元首的这种构成，以及将所有为其产生和保存所必需的东西都储藏在祂里面——在其中教会蒙拣选并在祂里面预定得恩典和荣耀——是神圣荣耀的泉源，在其后随之而来的交通中。</w:t>
      </w:r>
    </w:p>
    <w:p w14:paraId="1F5B018E">
      <w:pPr>
        <w:pStyle w:val="2"/>
        <w:spacing w:before="85" w:line="252" w:lineRule="auto"/>
        <w:ind w:left="3" w:right="45" w:firstLine="4"/>
        <w:jc w:val="both"/>
        <w:rPr>
          <w:rFonts w:hint="eastAsia"/>
          <w:sz w:val="30"/>
          <w:szCs w:val="30"/>
        </w:rPr>
      </w:pPr>
    </w:p>
    <w:p w14:paraId="728256F2">
      <w:pPr>
        <w:pStyle w:val="2"/>
        <w:spacing w:before="85" w:line="252" w:lineRule="auto"/>
        <w:ind w:left="3" w:right="45" w:firstLine="4"/>
        <w:jc w:val="both"/>
        <w:rPr>
          <w:rFonts w:hint="eastAsia"/>
          <w:sz w:val="30"/>
          <w:szCs w:val="30"/>
        </w:rPr>
      </w:pPr>
      <w:r>
        <w:rPr>
          <w:rFonts w:hint="eastAsia"/>
          <w:sz w:val="30"/>
          <w:szCs w:val="30"/>
        </w:rPr>
        <w:t>d) This communication unto Christ is, (1.)</w:t>
      </w:r>
    </w:p>
    <w:p w14:paraId="624A4B02">
      <w:pPr>
        <w:pStyle w:val="2"/>
        <w:spacing w:before="85" w:line="252" w:lineRule="auto"/>
        <w:ind w:left="3" w:right="45" w:firstLine="4"/>
        <w:jc w:val="both"/>
        <w:rPr>
          <w:rFonts w:hint="eastAsia"/>
          <w:sz w:val="30"/>
          <w:szCs w:val="30"/>
        </w:rPr>
      </w:pPr>
    </w:p>
    <w:p w14:paraId="52664FD9">
      <w:pPr>
        <w:pStyle w:val="2"/>
        <w:spacing w:before="85" w:line="252" w:lineRule="auto"/>
        <w:ind w:left="3" w:right="45" w:firstLine="4"/>
        <w:jc w:val="both"/>
        <w:rPr>
          <w:rFonts w:hint="eastAsia"/>
          <w:sz w:val="30"/>
          <w:szCs w:val="30"/>
        </w:rPr>
      </w:pPr>
      <w:r>
        <w:rPr>
          <w:rFonts w:hint="eastAsia"/>
          <w:sz w:val="30"/>
          <w:szCs w:val="30"/>
        </w:rPr>
        <w:t>d) 这种对基督的交通是，（1.）</w:t>
      </w:r>
    </w:p>
    <w:p w14:paraId="56A018DF">
      <w:pPr>
        <w:pStyle w:val="2"/>
        <w:spacing w:before="85" w:line="252" w:lineRule="auto"/>
        <w:ind w:left="3" w:right="45" w:firstLine="4"/>
        <w:jc w:val="both"/>
        <w:rPr>
          <w:rFonts w:hint="eastAsia"/>
          <w:sz w:val="30"/>
          <w:szCs w:val="30"/>
        </w:rPr>
      </w:pPr>
    </w:p>
    <w:p w14:paraId="0E944204">
      <w:pPr>
        <w:pStyle w:val="2"/>
        <w:spacing w:before="85" w:line="252" w:lineRule="auto"/>
        <w:ind w:left="3" w:right="45" w:firstLine="4"/>
        <w:jc w:val="both"/>
        <w:rPr>
          <w:rFonts w:hint="eastAsia"/>
          <w:sz w:val="30"/>
          <w:szCs w:val="30"/>
        </w:rPr>
      </w:pPr>
      <w:r>
        <w:rPr>
          <w:rFonts w:hint="eastAsia"/>
          <w:sz w:val="30"/>
          <w:szCs w:val="30"/>
        </w:rPr>
        <w:t>Unto his person;</w:t>
      </w:r>
    </w:p>
    <w:p w14:paraId="11DBE739">
      <w:pPr>
        <w:pStyle w:val="2"/>
        <w:spacing w:before="85" w:line="252" w:lineRule="auto"/>
        <w:ind w:left="3" w:right="45" w:firstLine="4"/>
        <w:jc w:val="both"/>
        <w:rPr>
          <w:rFonts w:hint="eastAsia"/>
          <w:sz w:val="30"/>
          <w:szCs w:val="30"/>
        </w:rPr>
      </w:pPr>
    </w:p>
    <w:p w14:paraId="72170077">
      <w:pPr>
        <w:pStyle w:val="2"/>
        <w:spacing w:before="85" w:line="252" w:lineRule="auto"/>
        <w:ind w:left="3" w:right="45" w:firstLine="4"/>
        <w:jc w:val="both"/>
        <w:rPr>
          <w:rFonts w:hint="eastAsia"/>
          <w:sz w:val="30"/>
          <w:szCs w:val="30"/>
        </w:rPr>
      </w:pPr>
      <w:r>
        <w:rPr>
          <w:rFonts w:hint="eastAsia"/>
          <w:sz w:val="30"/>
          <w:szCs w:val="30"/>
        </w:rPr>
        <w:t>归于祂的位格；</w:t>
      </w:r>
    </w:p>
    <w:p w14:paraId="7809D10C">
      <w:pPr>
        <w:pStyle w:val="2"/>
        <w:spacing w:before="85" w:line="252" w:lineRule="auto"/>
        <w:ind w:left="3" w:right="45" w:firstLine="4"/>
        <w:jc w:val="both"/>
        <w:rPr>
          <w:rFonts w:hint="eastAsia"/>
          <w:sz w:val="30"/>
          <w:szCs w:val="30"/>
        </w:rPr>
      </w:pPr>
    </w:p>
    <w:p w14:paraId="7C6562EA">
      <w:pPr>
        <w:pStyle w:val="2"/>
        <w:spacing w:before="85" w:line="252" w:lineRule="auto"/>
        <w:ind w:left="3" w:right="45" w:firstLine="4"/>
        <w:jc w:val="both"/>
        <w:rPr>
          <w:rFonts w:hint="eastAsia"/>
          <w:sz w:val="30"/>
          <w:szCs w:val="30"/>
        </w:rPr>
      </w:pPr>
      <w:r>
        <w:rPr>
          <w:rFonts w:hint="eastAsia"/>
          <w:sz w:val="30"/>
          <w:szCs w:val="30"/>
        </w:rPr>
        <w:t>and then, (2.)</w:t>
      </w:r>
    </w:p>
    <w:p w14:paraId="39E5B3D5">
      <w:pPr>
        <w:pStyle w:val="2"/>
        <w:spacing w:before="85" w:line="252" w:lineRule="auto"/>
        <w:ind w:left="3" w:right="45" w:firstLine="4"/>
        <w:jc w:val="both"/>
        <w:rPr>
          <w:rFonts w:hint="eastAsia"/>
          <w:sz w:val="30"/>
          <w:szCs w:val="30"/>
        </w:rPr>
      </w:pPr>
    </w:p>
    <w:p w14:paraId="5C9F20B3">
      <w:pPr>
        <w:pStyle w:val="2"/>
        <w:spacing w:before="85" w:line="252" w:lineRule="auto"/>
        <w:ind w:left="3" w:right="45" w:firstLine="4"/>
        <w:jc w:val="both"/>
        <w:rPr>
          <w:rFonts w:hint="eastAsia"/>
          <w:sz w:val="30"/>
          <w:szCs w:val="30"/>
        </w:rPr>
      </w:pPr>
      <w:r>
        <w:rPr>
          <w:rFonts w:hint="eastAsia"/>
          <w:sz w:val="30"/>
          <w:szCs w:val="30"/>
        </w:rPr>
        <w:t>然后，（2.）</w:t>
      </w:r>
    </w:p>
    <w:p w14:paraId="5BC9CDE9">
      <w:pPr>
        <w:pStyle w:val="2"/>
        <w:spacing w:before="85" w:line="252" w:lineRule="auto"/>
        <w:ind w:left="3" w:right="45" w:firstLine="4"/>
        <w:jc w:val="both"/>
        <w:rPr>
          <w:rFonts w:hint="eastAsia"/>
          <w:sz w:val="30"/>
          <w:szCs w:val="30"/>
        </w:rPr>
      </w:pPr>
    </w:p>
    <w:p w14:paraId="1176B1D0">
      <w:pPr>
        <w:pStyle w:val="2"/>
        <w:spacing w:before="85" w:line="252" w:lineRule="auto"/>
        <w:ind w:left="3" w:right="45" w:firstLine="4"/>
        <w:jc w:val="both"/>
        <w:rPr>
          <w:rFonts w:hint="eastAsia"/>
          <w:sz w:val="30"/>
          <w:szCs w:val="30"/>
        </w:rPr>
      </w:pPr>
      <w:r>
        <w:rPr>
          <w:rFonts w:hint="eastAsia"/>
          <w:sz w:val="30"/>
          <w:szCs w:val="30"/>
        </w:rPr>
        <w:t>With respect unto his office.</w:t>
      </w:r>
    </w:p>
    <w:p w14:paraId="56268745">
      <w:pPr>
        <w:pStyle w:val="2"/>
        <w:spacing w:before="85" w:line="252" w:lineRule="auto"/>
        <w:ind w:left="3" w:right="45" w:firstLine="4"/>
        <w:jc w:val="both"/>
        <w:rPr>
          <w:rFonts w:hint="eastAsia"/>
          <w:sz w:val="30"/>
          <w:szCs w:val="30"/>
        </w:rPr>
      </w:pPr>
    </w:p>
    <w:p w14:paraId="0CA9703B">
      <w:pPr>
        <w:pStyle w:val="2"/>
        <w:spacing w:before="85" w:line="252" w:lineRule="auto"/>
        <w:ind w:left="3" w:right="45" w:firstLine="4"/>
        <w:jc w:val="both"/>
        <w:rPr>
          <w:rFonts w:hint="eastAsia"/>
          <w:sz w:val="30"/>
          <w:szCs w:val="30"/>
        </w:rPr>
      </w:pPr>
      <w:r>
        <w:rPr>
          <w:rFonts w:hint="eastAsia"/>
          <w:sz w:val="30"/>
          <w:szCs w:val="30"/>
        </w:rPr>
        <w:t>关于祂的职分。</w:t>
      </w:r>
    </w:p>
    <w:p w14:paraId="1B0069D4">
      <w:pPr>
        <w:pStyle w:val="2"/>
        <w:spacing w:before="85" w:line="252" w:lineRule="auto"/>
        <w:ind w:left="3" w:right="45" w:firstLine="4"/>
        <w:jc w:val="both"/>
        <w:rPr>
          <w:rFonts w:hint="eastAsia"/>
          <w:sz w:val="30"/>
          <w:szCs w:val="30"/>
        </w:rPr>
      </w:pPr>
    </w:p>
    <w:p w14:paraId="0B42F010">
      <w:pPr>
        <w:pStyle w:val="2"/>
        <w:spacing w:before="85" w:line="252" w:lineRule="auto"/>
        <w:ind w:left="3" w:right="45" w:firstLine="4"/>
        <w:jc w:val="both"/>
        <w:rPr>
          <w:rFonts w:hint="eastAsia"/>
          <w:sz w:val="30"/>
          <w:szCs w:val="30"/>
        </w:rPr>
      </w:pPr>
      <w:r>
        <w:rPr>
          <w:rFonts w:hint="eastAsia"/>
          <w:sz w:val="30"/>
          <w:szCs w:val="30"/>
        </w:rPr>
        <w:t>It is in the person of Christ that all fulness does originally dwell.</w:t>
      </w:r>
    </w:p>
    <w:p w14:paraId="2EDD1FAA">
      <w:pPr>
        <w:pStyle w:val="2"/>
        <w:spacing w:before="85" w:line="252" w:lineRule="auto"/>
        <w:ind w:left="3" w:right="45" w:firstLine="4"/>
        <w:jc w:val="both"/>
        <w:rPr>
          <w:rFonts w:hint="eastAsia"/>
          <w:sz w:val="30"/>
          <w:szCs w:val="30"/>
        </w:rPr>
      </w:pPr>
    </w:p>
    <w:p w14:paraId="57B5BF53">
      <w:pPr>
        <w:pStyle w:val="2"/>
        <w:spacing w:before="85" w:line="252" w:lineRule="auto"/>
        <w:ind w:left="3" w:right="45" w:firstLine="4"/>
        <w:jc w:val="both"/>
        <w:rPr>
          <w:rFonts w:hint="eastAsia"/>
          <w:sz w:val="30"/>
          <w:szCs w:val="30"/>
        </w:rPr>
      </w:pPr>
      <w:r>
        <w:rPr>
          <w:rFonts w:hint="eastAsia"/>
          <w:sz w:val="30"/>
          <w:szCs w:val="30"/>
        </w:rPr>
        <w:t>一切的丰盛最初都住在基督的位格中。</w:t>
      </w:r>
    </w:p>
    <w:p w14:paraId="18AB37F8">
      <w:pPr>
        <w:pStyle w:val="2"/>
        <w:spacing w:before="85" w:line="252" w:lineRule="auto"/>
        <w:ind w:left="3" w:right="45" w:firstLine="4"/>
        <w:jc w:val="both"/>
        <w:rPr>
          <w:rFonts w:hint="eastAsia"/>
          <w:sz w:val="30"/>
          <w:szCs w:val="30"/>
        </w:rPr>
      </w:pPr>
    </w:p>
    <w:p w14:paraId="475358AD">
      <w:pPr>
        <w:pStyle w:val="2"/>
        <w:spacing w:before="85" w:line="252" w:lineRule="auto"/>
        <w:ind w:left="3" w:right="45" w:firstLine="4"/>
        <w:jc w:val="both"/>
        <w:rPr>
          <w:rFonts w:hint="eastAsia"/>
          <w:sz w:val="30"/>
          <w:szCs w:val="30"/>
        </w:rPr>
      </w:pPr>
      <w:r>
        <w:rPr>
          <w:rFonts w:hint="eastAsia"/>
          <w:sz w:val="30"/>
          <w:szCs w:val="30"/>
        </w:rPr>
        <w:t>On the assumption of human nature into personal union with the Son of God, all fulness dwells in him bodily, Col. 2: 9.</w:t>
      </w:r>
    </w:p>
    <w:p w14:paraId="343C9E55">
      <w:pPr>
        <w:pStyle w:val="2"/>
        <w:spacing w:before="85" w:line="252" w:lineRule="auto"/>
        <w:ind w:left="3" w:right="45" w:firstLine="4"/>
        <w:jc w:val="both"/>
        <w:rPr>
          <w:rFonts w:hint="eastAsia"/>
          <w:sz w:val="30"/>
          <w:szCs w:val="30"/>
        </w:rPr>
      </w:pPr>
    </w:p>
    <w:p w14:paraId="20505A7D">
      <w:pPr>
        <w:pStyle w:val="2"/>
        <w:spacing w:before="85" w:line="252" w:lineRule="auto"/>
        <w:ind w:left="3" w:right="45" w:firstLine="4"/>
        <w:jc w:val="both"/>
        <w:rPr>
          <w:rFonts w:hint="eastAsia"/>
          <w:sz w:val="30"/>
          <w:szCs w:val="30"/>
        </w:rPr>
      </w:pPr>
      <w:r>
        <w:rPr>
          <w:rFonts w:hint="eastAsia"/>
          <w:sz w:val="30"/>
          <w:szCs w:val="30"/>
        </w:rPr>
        <w:t>在人性被纳入与神子位格联合之后，一切的丰盛都有形有体地住在祂里面，歌罗西书2章9节。</w:t>
      </w:r>
    </w:p>
    <w:p w14:paraId="1CC9C87B">
      <w:pPr>
        <w:pStyle w:val="2"/>
        <w:spacing w:before="85" w:line="252" w:lineRule="auto"/>
        <w:ind w:left="3" w:right="45" w:firstLine="4"/>
        <w:jc w:val="both"/>
        <w:rPr>
          <w:rFonts w:hint="eastAsia"/>
          <w:sz w:val="30"/>
          <w:szCs w:val="30"/>
        </w:rPr>
      </w:pPr>
    </w:p>
    <w:p w14:paraId="374E1CC6">
      <w:pPr>
        <w:pStyle w:val="2"/>
        <w:spacing w:before="85" w:line="252" w:lineRule="auto"/>
        <w:ind w:left="3" w:right="45" w:firstLine="4"/>
        <w:jc w:val="both"/>
        <w:rPr>
          <w:rFonts w:hint="eastAsia"/>
          <w:sz w:val="30"/>
          <w:szCs w:val="30"/>
        </w:rPr>
      </w:pPr>
      <w:r>
        <w:rPr>
          <w:rFonts w:hint="eastAsia"/>
          <w:sz w:val="30"/>
          <w:szCs w:val="30"/>
        </w:rPr>
        <w:t>And thereon receiving the Spirit in all fulness, and not by measure, all the treasures of wisdom and knowledge were hid in him, Col. 2: 3, and he was filled with the unsearchable riches of divine grace, Eph 3: 8-11.</w:t>
      </w:r>
    </w:p>
    <w:p w14:paraId="1D26877A">
      <w:pPr>
        <w:pStyle w:val="2"/>
        <w:spacing w:before="85" w:line="252" w:lineRule="auto"/>
        <w:ind w:left="3" w:right="45" w:firstLine="4"/>
        <w:jc w:val="both"/>
        <w:rPr>
          <w:rFonts w:hint="eastAsia"/>
          <w:sz w:val="30"/>
          <w:szCs w:val="30"/>
        </w:rPr>
      </w:pPr>
    </w:p>
    <w:p w14:paraId="7C2DE98D">
      <w:pPr>
        <w:pStyle w:val="2"/>
        <w:spacing w:before="85" w:line="252" w:lineRule="auto"/>
        <w:ind w:left="3" w:right="45" w:firstLine="4"/>
        <w:jc w:val="both"/>
        <w:rPr>
          <w:rFonts w:hint="eastAsia"/>
          <w:sz w:val="30"/>
          <w:szCs w:val="30"/>
        </w:rPr>
      </w:pPr>
      <w:r>
        <w:rPr>
          <w:rFonts w:hint="eastAsia"/>
          <w:sz w:val="30"/>
          <w:szCs w:val="30"/>
        </w:rPr>
        <w:t>于是祂领受了圣灵一切的丰盛，而不是按量度领受，所有智慧和知识的宝藏都藏在祂里面，歌罗西书2章3节，祂也充满了神恩典不可测度的丰富，以弗所书3章8-11节。</w:t>
      </w:r>
    </w:p>
    <w:p w14:paraId="5A98BCA5">
      <w:pPr>
        <w:pStyle w:val="2"/>
        <w:spacing w:before="85" w:line="252" w:lineRule="auto"/>
        <w:ind w:left="3" w:right="45" w:firstLine="4"/>
        <w:jc w:val="both"/>
        <w:rPr>
          <w:rFonts w:hint="eastAsia"/>
          <w:sz w:val="30"/>
          <w:szCs w:val="30"/>
        </w:rPr>
      </w:pPr>
    </w:p>
    <w:p w14:paraId="20E0FD97">
      <w:pPr>
        <w:pStyle w:val="2"/>
        <w:spacing w:before="85" w:line="252" w:lineRule="auto"/>
        <w:ind w:left="3" w:right="45" w:firstLine="4"/>
        <w:jc w:val="both"/>
        <w:rPr>
          <w:rFonts w:hint="eastAsia"/>
          <w:sz w:val="30"/>
          <w:szCs w:val="30"/>
        </w:rPr>
      </w:pPr>
      <w:r>
        <w:rPr>
          <w:rFonts w:hint="eastAsia"/>
          <w:sz w:val="30"/>
          <w:szCs w:val="30"/>
        </w:rPr>
        <w:t>And the office of Christ is nothing but the way appointed in the wisdom of God for the communication of the treasures of grace which were communicated unto his person.</w:t>
      </w:r>
    </w:p>
    <w:p w14:paraId="2AFD8714">
      <w:pPr>
        <w:pStyle w:val="2"/>
        <w:spacing w:before="85" w:line="252" w:lineRule="auto"/>
        <w:ind w:left="3" w:right="45" w:firstLine="4"/>
        <w:jc w:val="both"/>
        <w:rPr>
          <w:rFonts w:hint="eastAsia"/>
          <w:sz w:val="30"/>
          <w:szCs w:val="30"/>
        </w:rPr>
      </w:pPr>
    </w:p>
    <w:p w14:paraId="610F209B">
      <w:pPr>
        <w:pStyle w:val="2"/>
        <w:spacing w:before="85" w:line="252" w:lineRule="auto"/>
        <w:ind w:left="3" w:right="45" w:firstLine="4"/>
        <w:jc w:val="both"/>
        <w:rPr>
          <w:rFonts w:hint="eastAsia"/>
          <w:sz w:val="30"/>
          <w:szCs w:val="30"/>
        </w:rPr>
      </w:pPr>
      <w:r>
        <w:rPr>
          <w:rFonts w:hint="eastAsia"/>
          <w:sz w:val="30"/>
          <w:szCs w:val="30"/>
        </w:rPr>
        <w:t>基督的职分，无非是神智慧中所指定的方法，用以交通那些交通给祂位格的恩典宝藏。</w:t>
      </w:r>
    </w:p>
    <w:p w14:paraId="2232C1E8">
      <w:pPr>
        <w:pStyle w:val="2"/>
        <w:spacing w:before="85" w:line="252" w:lineRule="auto"/>
        <w:ind w:left="3" w:right="45" w:firstLine="4"/>
        <w:jc w:val="both"/>
        <w:rPr>
          <w:rFonts w:hint="eastAsia"/>
          <w:sz w:val="30"/>
          <w:szCs w:val="30"/>
        </w:rPr>
      </w:pPr>
    </w:p>
    <w:p w14:paraId="0E94CFAB">
      <w:pPr>
        <w:pStyle w:val="2"/>
        <w:spacing w:before="85" w:line="252" w:lineRule="auto"/>
        <w:ind w:left="3" w:right="45" w:firstLine="4"/>
        <w:jc w:val="both"/>
        <w:rPr>
          <w:rFonts w:hint="eastAsia"/>
          <w:sz w:val="30"/>
          <w:szCs w:val="30"/>
        </w:rPr>
      </w:pPr>
      <w:r>
        <w:rPr>
          <w:rFonts w:hint="eastAsia"/>
          <w:sz w:val="30"/>
          <w:szCs w:val="30"/>
        </w:rPr>
        <w:t>This is the end of the whole office of Christ, in all the parts of it, as he is a priest, a prophet, and a king.</w:t>
      </w:r>
    </w:p>
    <w:p w14:paraId="36D44F9B">
      <w:pPr>
        <w:pStyle w:val="2"/>
        <w:spacing w:before="85" w:line="252" w:lineRule="auto"/>
        <w:ind w:left="3" w:right="45" w:firstLine="4"/>
        <w:jc w:val="both"/>
        <w:rPr>
          <w:rFonts w:hint="eastAsia"/>
          <w:sz w:val="30"/>
          <w:szCs w:val="30"/>
        </w:rPr>
      </w:pPr>
    </w:p>
    <w:p w14:paraId="3EDD8783">
      <w:pPr>
        <w:pStyle w:val="2"/>
        <w:spacing w:before="85" w:line="252" w:lineRule="auto"/>
        <w:ind w:left="3" w:right="45" w:firstLine="4"/>
        <w:jc w:val="both"/>
        <w:rPr>
          <w:rFonts w:hint="eastAsia"/>
          <w:sz w:val="30"/>
          <w:szCs w:val="30"/>
        </w:rPr>
      </w:pPr>
      <w:r>
        <w:rPr>
          <w:rFonts w:hint="eastAsia"/>
          <w:sz w:val="30"/>
          <w:szCs w:val="30"/>
        </w:rPr>
        <w:t>这是基督整个职分的目的，在其所有部分中，作为祭司、先知和君王。</w:t>
      </w:r>
    </w:p>
    <w:p w14:paraId="2FDC4D23">
      <w:pPr>
        <w:pStyle w:val="2"/>
        <w:spacing w:before="85" w:line="252" w:lineRule="auto"/>
        <w:ind w:left="3" w:right="45" w:firstLine="4"/>
        <w:jc w:val="both"/>
        <w:rPr>
          <w:rFonts w:hint="eastAsia"/>
          <w:sz w:val="30"/>
          <w:szCs w:val="30"/>
        </w:rPr>
      </w:pPr>
    </w:p>
    <w:p w14:paraId="59AAD5C1">
      <w:pPr>
        <w:pStyle w:val="2"/>
        <w:spacing w:before="85" w:line="252" w:lineRule="auto"/>
        <w:ind w:left="3" w:right="45" w:firstLine="4"/>
        <w:jc w:val="both"/>
        <w:rPr>
          <w:rFonts w:hint="eastAsia"/>
          <w:sz w:val="30"/>
          <w:szCs w:val="30"/>
        </w:rPr>
      </w:pPr>
      <w:r>
        <w:rPr>
          <w:rFonts w:hint="eastAsia"/>
          <w:sz w:val="30"/>
          <w:szCs w:val="30"/>
        </w:rPr>
        <w:t>They are, I say, nothing but the ways appointed by infinite wisdom for the communication of the grace laid up in his person unto the church.</w:t>
      </w:r>
    </w:p>
    <w:p w14:paraId="33186ACF">
      <w:pPr>
        <w:pStyle w:val="2"/>
        <w:spacing w:before="85" w:line="252" w:lineRule="auto"/>
        <w:ind w:left="3" w:right="45" w:firstLine="4"/>
        <w:jc w:val="both"/>
        <w:rPr>
          <w:rFonts w:hint="eastAsia"/>
          <w:sz w:val="30"/>
          <w:szCs w:val="30"/>
        </w:rPr>
      </w:pPr>
    </w:p>
    <w:p w14:paraId="72E725F4">
      <w:pPr>
        <w:pStyle w:val="2"/>
        <w:spacing w:before="85" w:line="252" w:lineRule="auto"/>
        <w:ind w:left="3" w:right="45" w:firstLine="4"/>
        <w:jc w:val="both"/>
        <w:rPr>
          <w:rFonts w:hint="eastAsia"/>
          <w:sz w:val="30"/>
          <w:szCs w:val="30"/>
        </w:rPr>
      </w:pPr>
      <w:r>
        <w:rPr>
          <w:rFonts w:hint="eastAsia"/>
          <w:sz w:val="30"/>
          <w:szCs w:val="30"/>
        </w:rPr>
        <w:t>我说，它们无非是无限智慧所指定的方法，用以将储藏在祂位格中的恩典交通给教会。</w:t>
      </w:r>
    </w:p>
    <w:p w14:paraId="4BB17F72">
      <w:pPr>
        <w:pStyle w:val="2"/>
        <w:spacing w:before="85" w:line="252" w:lineRule="auto"/>
        <w:ind w:left="3" w:right="45" w:firstLine="4"/>
        <w:jc w:val="both"/>
        <w:rPr>
          <w:rFonts w:hint="eastAsia"/>
          <w:sz w:val="30"/>
          <w:szCs w:val="30"/>
        </w:rPr>
      </w:pPr>
    </w:p>
    <w:p w14:paraId="38E8ADB7">
      <w:pPr>
        <w:pStyle w:val="2"/>
        <w:spacing w:before="85" w:line="252" w:lineRule="auto"/>
        <w:ind w:left="3" w:right="45" w:firstLine="4"/>
        <w:jc w:val="both"/>
        <w:rPr>
          <w:rFonts w:hint="eastAsia"/>
          <w:sz w:val="30"/>
          <w:szCs w:val="30"/>
        </w:rPr>
      </w:pPr>
      <w:r>
        <w:rPr>
          <w:rFonts w:hint="eastAsia"/>
          <w:sz w:val="30"/>
          <w:szCs w:val="30"/>
        </w:rPr>
        <w:t>The transcendent glory hereof we have in some weak measure inquired into.</w:t>
      </w:r>
    </w:p>
    <w:p w14:paraId="02E10285">
      <w:pPr>
        <w:pStyle w:val="2"/>
        <w:spacing w:before="85" w:line="252" w:lineRule="auto"/>
        <w:ind w:left="3" w:right="45" w:firstLine="4"/>
        <w:jc w:val="both"/>
        <w:rPr>
          <w:rFonts w:hint="eastAsia"/>
          <w:sz w:val="30"/>
          <w:szCs w:val="30"/>
        </w:rPr>
      </w:pPr>
    </w:p>
    <w:p w14:paraId="0837AE39">
      <w:pPr>
        <w:pStyle w:val="2"/>
        <w:spacing w:before="85" w:line="252" w:lineRule="auto"/>
        <w:ind w:left="3" w:right="45" w:firstLine="4"/>
        <w:jc w:val="both"/>
        <w:rPr>
          <w:rFonts w:hint="eastAsia"/>
          <w:sz w:val="30"/>
          <w:szCs w:val="30"/>
        </w:rPr>
      </w:pPr>
      <w:r>
        <w:rPr>
          <w:rFonts w:hint="eastAsia"/>
          <w:sz w:val="30"/>
          <w:szCs w:val="30"/>
        </w:rPr>
        <w:t>我们已在某种微弱的程度上探究了这超越的荣耀。</w:t>
      </w:r>
    </w:p>
    <w:p w14:paraId="56BB7915">
      <w:pPr>
        <w:pStyle w:val="2"/>
        <w:spacing w:before="85" w:line="252" w:lineRule="auto"/>
        <w:ind w:left="3" w:right="45" w:firstLine="4"/>
        <w:jc w:val="both"/>
        <w:rPr>
          <w:rFonts w:hint="eastAsia"/>
          <w:sz w:val="30"/>
          <w:szCs w:val="30"/>
        </w:rPr>
      </w:pPr>
    </w:p>
    <w:p w14:paraId="099E27F2">
      <w:pPr>
        <w:pStyle w:val="2"/>
        <w:spacing w:before="85" w:line="252" w:lineRule="auto"/>
        <w:ind w:left="3" w:right="45" w:firstLine="4"/>
        <w:jc w:val="both"/>
        <w:rPr>
          <w:rFonts w:hint="eastAsia"/>
          <w:sz w:val="30"/>
          <w:szCs w:val="30"/>
        </w:rPr>
      </w:pPr>
      <w:r>
        <w:rPr>
          <w:rFonts w:hint="eastAsia"/>
          <w:sz w:val="30"/>
          <w:szCs w:val="30"/>
        </w:rPr>
        <w:t>e) The decree of election prepared, if I may so say, the mass of the new creation.</w:t>
      </w:r>
    </w:p>
    <w:p w14:paraId="569EBB99">
      <w:pPr>
        <w:pStyle w:val="2"/>
        <w:spacing w:before="85" w:line="252" w:lineRule="auto"/>
        <w:ind w:left="3" w:right="45" w:firstLine="4"/>
        <w:jc w:val="both"/>
        <w:rPr>
          <w:rFonts w:hint="eastAsia"/>
          <w:sz w:val="30"/>
          <w:szCs w:val="30"/>
        </w:rPr>
      </w:pPr>
    </w:p>
    <w:p w14:paraId="7346BAA0">
      <w:pPr>
        <w:pStyle w:val="2"/>
        <w:spacing w:before="85" w:line="252" w:lineRule="auto"/>
        <w:ind w:left="3" w:right="45" w:firstLine="4"/>
        <w:jc w:val="both"/>
        <w:rPr>
          <w:rFonts w:hint="eastAsia"/>
          <w:sz w:val="30"/>
          <w:szCs w:val="30"/>
        </w:rPr>
      </w:pPr>
      <w:r>
        <w:rPr>
          <w:rFonts w:hint="eastAsia"/>
          <w:sz w:val="30"/>
          <w:szCs w:val="30"/>
        </w:rPr>
        <w:t>e) 拣选的旨意，如果我可以这样说，预备了新造的整体。</w:t>
      </w:r>
    </w:p>
    <w:p w14:paraId="3A6632AD">
      <w:pPr>
        <w:pStyle w:val="2"/>
        <w:spacing w:before="85" w:line="252" w:lineRule="auto"/>
        <w:ind w:left="3" w:right="45" w:firstLine="4"/>
        <w:jc w:val="both"/>
        <w:rPr>
          <w:rFonts w:hint="eastAsia"/>
          <w:sz w:val="30"/>
          <w:szCs w:val="30"/>
        </w:rPr>
      </w:pPr>
    </w:p>
    <w:p w14:paraId="61782578">
      <w:pPr>
        <w:pStyle w:val="2"/>
        <w:spacing w:before="85" w:line="252" w:lineRule="auto"/>
        <w:ind w:left="3" w:right="45" w:firstLine="4"/>
        <w:jc w:val="both"/>
        <w:rPr>
          <w:rFonts w:hint="eastAsia"/>
          <w:sz w:val="30"/>
          <w:szCs w:val="30"/>
        </w:rPr>
      </w:pPr>
      <w:r>
        <w:rPr>
          <w:rFonts w:hint="eastAsia"/>
          <w:sz w:val="30"/>
          <w:szCs w:val="30"/>
        </w:rPr>
        <w:t>In the old creation, God first prepared and created the mass or matter of the whole;</w:t>
      </w:r>
    </w:p>
    <w:p w14:paraId="56F85C11">
      <w:pPr>
        <w:pStyle w:val="2"/>
        <w:spacing w:before="85" w:line="252" w:lineRule="auto"/>
        <w:ind w:left="3" w:right="45" w:firstLine="4"/>
        <w:jc w:val="both"/>
        <w:rPr>
          <w:rFonts w:hint="eastAsia"/>
          <w:sz w:val="30"/>
          <w:szCs w:val="30"/>
        </w:rPr>
      </w:pPr>
    </w:p>
    <w:p w14:paraId="585CB84F">
      <w:pPr>
        <w:pStyle w:val="2"/>
        <w:spacing w:before="85" w:line="252" w:lineRule="auto"/>
        <w:ind w:left="3" w:right="45" w:firstLine="4"/>
        <w:jc w:val="both"/>
        <w:rPr>
          <w:rFonts w:hint="eastAsia"/>
          <w:sz w:val="30"/>
          <w:szCs w:val="30"/>
        </w:rPr>
      </w:pPr>
      <w:r>
        <w:rPr>
          <w:rFonts w:hint="eastAsia"/>
          <w:sz w:val="30"/>
          <w:szCs w:val="30"/>
        </w:rPr>
        <w:t>在旧造中，神首先预备并创造了整体的物质或材料；</w:t>
      </w:r>
    </w:p>
    <w:p w14:paraId="6B296E5C">
      <w:pPr>
        <w:pStyle w:val="2"/>
        <w:spacing w:before="85" w:line="252" w:lineRule="auto"/>
        <w:ind w:left="3" w:right="45" w:firstLine="4"/>
        <w:jc w:val="both"/>
        <w:rPr>
          <w:rFonts w:hint="eastAsia"/>
          <w:sz w:val="30"/>
          <w:szCs w:val="30"/>
        </w:rPr>
      </w:pPr>
    </w:p>
    <w:p w14:paraId="6D15E8BE">
      <w:pPr>
        <w:pStyle w:val="2"/>
        <w:spacing w:before="85" w:line="252" w:lineRule="auto"/>
        <w:ind w:left="3" w:right="45" w:firstLine="4"/>
        <w:jc w:val="both"/>
        <w:rPr>
          <w:rFonts w:hint="eastAsia"/>
          <w:sz w:val="30"/>
          <w:szCs w:val="30"/>
        </w:rPr>
      </w:pPr>
      <w:r>
        <w:rPr>
          <w:rFonts w:hint="eastAsia"/>
          <w:sz w:val="30"/>
          <w:szCs w:val="30"/>
        </w:rPr>
        <w:t>which afterward, by the power of the Holy Spirit, was formed into all the distinct beings whereof the whole creation was to consist, and animates according to their distinct kinds.</w:t>
      </w:r>
    </w:p>
    <w:p w14:paraId="41A492ED">
      <w:pPr>
        <w:pStyle w:val="2"/>
        <w:spacing w:before="85" w:line="252" w:lineRule="auto"/>
        <w:ind w:left="3" w:right="45" w:firstLine="4"/>
        <w:jc w:val="both"/>
        <w:rPr>
          <w:rFonts w:hint="eastAsia"/>
          <w:sz w:val="30"/>
          <w:szCs w:val="30"/>
        </w:rPr>
      </w:pPr>
    </w:p>
    <w:p w14:paraId="53B571CC">
      <w:pPr>
        <w:pStyle w:val="2"/>
        <w:spacing w:before="85" w:line="252" w:lineRule="auto"/>
        <w:ind w:left="3" w:right="45" w:firstLine="4"/>
        <w:jc w:val="both"/>
        <w:rPr>
          <w:rFonts w:hint="eastAsia"/>
          <w:sz w:val="30"/>
          <w:szCs w:val="30"/>
        </w:rPr>
      </w:pPr>
      <w:r>
        <w:rPr>
          <w:rFonts w:hint="eastAsia"/>
          <w:sz w:val="30"/>
          <w:szCs w:val="30"/>
        </w:rPr>
        <w:t>之后，借着圣灵的能力，它被塑造成整个受造界所要构成的所有不同存在，并按照它们不同的种类赋予生命。</w:t>
      </w:r>
    </w:p>
    <w:p w14:paraId="2BACAFDE">
      <w:pPr>
        <w:pStyle w:val="2"/>
        <w:spacing w:before="85" w:line="252" w:lineRule="auto"/>
        <w:ind w:left="3" w:right="45" w:firstLine="4"/>
        <w:jc w:val="both"/>
        <w:rPr>
          <w:rFonts w:hint="eastAsia"/>
          <w:sz w:val="30"/>
          <w:szCs w:val="30"/>
        </w:rPr>
      </w:pPr>
    </w:p>
    <w:p w14:paraId="6FEA6C9D">
      <w:pPr>
        <w:pStyle w:val="2"/>
        <w:spacing w:before="85" w:line="252" w:lineRule="auto"/>
        <w:ind w:left="3" w:right="45" w:firstLine="4"/>
        <w:jc w:val="both"/>
        <w:rPr>
          <w:rFonts w:hint="eastAsia"/>
          <w:sz w:val="30"/>
          <w:szCs w:val="30"/>
        </w:rPr>
      </w:pPr>
      <w:r>
        <w:rPr>
          <w:rFonts w:hint="eastAsia"/>
          <w:sz w:val="30"/>
          <w:szCs w:val="30"/>
        </w:rPr>
        <w:t>And in order unto the production and perfecting of the work of the new creation, God did from eternity, in the holy purpose of his will, prepare, and in design set apart unto himself, that portion of mankind whereof it was to consist.</w:t>
      </w:r>
    </w:p>
    <w:p w14:paraId="1A015A03">
      <w:pPr>
        <w:pStyle w:val="2"/>
        <w:spacing w:before="85" w:line="252" w:lineRule="auto"/>
        <w:ind w:left="3" w:right="45" w:firstLine="4"/>
        <w:jc w:val="both"/>
        <w:rPr>
          <w:rFonts w:hint="eastAsia"/>
          <w:sz w:val="30"/>
          <w:szCs w:val="30"/>
        </w:rPr>
      </w:pPr>
    </w:p>
    <w:p w14:paraId="11494606">
      <w:pPr>
        <w:pStyle w:val="2"/>
        <w:spacing w:before="85" w:line="252" w:lineRule="auto"/>
        <w:ind w:left="3" w:right="45" w:firstLine="4"/>
        <w:jc w:val="both"/>
        <w:rPr>
          <w:rFonts w:hint="eastAsia"/>
          <w:sz w:val="30"/>
          <w:szCs w:val="30"/>
        </w:rPr>
      </w:pPr>
      <w:r>
        <w:rPr>
          <w:rFonts w:hint="eastAsia"/>
          <w:sz w:val="30"/>
          <w:szCs w:val="30"/>
        </w:rPr>
        <w:t>为了产生并成全新造的工作，神从永恒就在祂旨意的圣洁目的中，预备并计划将那构成新造的人类部分分别为圣归于自己。</w:t>
      </w:r>
    </w:p>
    <w:p w14:paraId="47BF05FB">
      <w:pPr>
        <w:pStyle w:val="2"/>
        <w:spacing w:before="85" w:line="252" w:lineRule="auto"/>
        <w:ind w:left="3" w:right="45" w:firstLine="4"/>
        <w:jc w:val="both"/>
        <w:rPr>
          <w:rFonts w:hint="eastAsia"/>
          <w:sz w:val="30"/>
          <w:szCs w:val="30"/>
        </w:rPr>
      </w:pPr>
    </w:p>
    <w:p w14:paraId="59C086AD">
      <w:pPr>
        <w:pStyle w:val="2"/>
        <w:spacing w:before="85" w:line="252" w:lineRule="auto"/>
        <w:ind w:left="3" w:right="45" w:firstLine="4"/>
        <w:jc w:val="both"/>
        <w:rPr>
          <w:rFonts w:hint="eastAsia"/>
          <w:sz w:val="30"/>
          <w:szCs w:val="30"/>
        </w:rPr>
      </w:pPr>
      <w:r>
        <w:rPr>
          <w:rFonts w:hint="eastAsia"/>
          <w:sz w:val="30"/>
          <w:szCs w:val="30"/>
        </w:rPr>
        <w:t>Hereby they were only the peculiar matter that was to be wrought upon by the Holy Ghost, and the glorious fabric of the church erected out of it.</w:t>
      </w:r>
    </w:p>
    <w:p w14:paraId="4A252B42">
      <w:pPr>
        <w:pStyle w:val="2"/>
        <w:spacing w:before="85" w:line="252" w:lineRule="auto"/>
        <w:ind w:left="3" w:right="45" w:firstLine="4"/>
        <w:jc w:val="both"/>
        <w:rPr>
          <w:rFonts w:hint="eastAsia"/>
          <w:sz w:val="30"/>
          <w:szCs w:val="30"/>
        </w:rPr>
      </w:pPr>
    </w:p>
    <w:p w14:paraId="0F4DE39A">
      <w:pPr>
        <w:pStyle w:val="2"/>
        <w:spacing w:before="85" w:line="252" w:lineRule="auto"/>
        <w:ind w:left="3" w:right="45" w:firstLine="4"/>
        <w:jc w:val="both"/>
        <w:rPr>
          <w:rFonts w:hint="eastAsia"/>
          <w:sz w:val="30"/>
          <w:szCs w:val="30"/>
        </w:rPr>
      </w:pPr>
      <w:r>
        <w:rPr>
          <w:rFonts w:hint="eastAsia"/>
          <w:sz w:val="30"/>
          <w:szCs w:val="30"/>
        </w:rPr>
        <w:t>借此，他们只是圣灵将要在其上作工的特殊材料，教会荣耀的结构也由此建立起来。</w:t>
      </w:r>
    </w:p>
    <w:p w14:paraId="467CD2DB">
      <w:pPr>
        <w:pStyle w:val="2"/>
        <w:spacing w:before="85" w:line="252" w:lineRule="auto"/>
        <w:ind w:left="3" w:right="45" w:firstLine="4"/>
        <w:jc w:val="both"/>
        <w:rPr>
          <w:rFonts w:hint="eastAsia"/>
          <w:sz w:val="30"/>
          <w:szCs w:val="30"/>
        </w:rPr>
      </w:pPr>
    </w:p>
    <w:p w14:paraId="50D30F11">
      <w:pPr>
        <w:pStyle w:val="2"/>
        <w:spacing w:before="85" w:line="252" w:lineRule="auto"/>
        <w:ind w:left="3" w:right="45" w:firstLine="4"/>
        <w:jc w:val="both"/>
        <w:rPr>
          <w:rFonts w:hint="eastAsia"/>
          <w:sz w:val="30"/>
          <w:szCs w:val="30"/>
        </w:rPr>
      </w:pPr>
      <w:r>
        <w:rPr>
          <w:rFonts w:hint="eastAsia"/>
          <w:sz w:val="30"/>
          <w:szCs w:val="30"/>
        </w:rPr>
        <w:t>What was said, it may be, of the natural body by the Psalmist, is true of the mystical body of Christ, which is principally intended, Ps. 139: 15, 16, “My substance was not hid from thee, when I was made in secret, and curiously wrought in the lowest parts of the earth.</w:t>
      </w:r>
    </w:p>
    <w:p w14:paraId="1624487F">
      <w:pPr>
        <w:pStyle w:val="2"/>
        <w:spacing w:before="85" w:line="252" w:lineRule="auto"/>
        <w:ind w:left="3" w:right="45" w:firstLine="4"/>
        <w:jc w:val="both"/>
        <w:rPr>
          <w:rFonts w:hint="eastAsia"/>
          <w:sz w:val="30"/>
          <w:szCs w:val="30"/>
        </w:rPr>
      </w:pPr>
    </w:p>
    <w:p w14:paraId="19371E01">
      <w:pPr>
        <w:pStyle w:val="2"/>
        <w:spacing w:before="85" w:line="252" w:lineRule="auto"/>
        <w:ind w:left="3" w:right="45" w:firstLine="4"/>
        <w:jc w:val="both"/>
        <w:rPr>
          <w:rFonts w:hint="eastAsia"/>
          <w:sz w:val="30"/>
          <w:szCs w:val="30"/>
        </w:rPr>
      </w:pPr>
      <w:r>
        <w:rPr>
          <w:rFonts w:hint="eastAsia"/>
          <w:sz w:val="30"/>
          <w:szCs w:val="30"/>
        </w:rPr>
        <w:t>诗人可能论到自然身体所说的，也适用于基督奥秘的身体，这奥秘的身体是主要所指的，诗篇139篇15-16节：“我在暗中受造，在地的深处被联络；那时，我的形体并不向你隐藏。</w:t>
      </w:r>
    </w:p>
    <w:p w14:paraId="46E1B8DC">
      <w:pPr>
        <w:pStyle w:val="2"/>
        <w:spacing w:before="85" w:line="252" w:lineRule="auto"/>
        <w:ind w:left="3" w:right="45" w:firstLine="4"/>
        <w:jc w:val="both"/>
        <w:rPr>
          <w:rFonts w:hint="eastAsia"/>
          <w:sz w:val="30"/>
          <w:szCs w:val="30"/>
        </w:rPr>
      </w:pPr>
    </w:p>
    <w:p w14:paraId="49036C0C">
      <w:pPr>
        <w:pStyle w:val="2"/>
        <w:spacing w:before="85" w:line="252" w:lineRule="auto"/>
        <w:ind w:left="3" w:right="45" w:firstLine="4"/>
        <w:jc w:val="both"/>
        <w:rPr>
          <w:rFonts w:hint="eastAsia"/>
          <w:sz w:val="30"/>
          <w:szCs w:val="30"/>
        </w:rPr>
      </w:pPr>
      <w:r>
        <w:rPr>
          <w:rFonts w:hint="eastAsia"/>
          <w:sz w:val="30"/>
          <w:szCs w:val="30"/>
        </w:rPr>
        <w:t>Thine eyes did see my substance yet being imperfect;</w:t>
      </w:r>
    </w:p>
    <w:p w14:paraId="0541A594">
      <w:pPr>
        <w:pStyle w:val="2"/>
        <w:spacing w:before="85" w:line="252" w:lineRule="auto"/>
        <w:ind w:left="3" w:right="45" w:firstLine="4"/>
        <w:jc w:val="both"/>
        <w:rPr>
          <w:rFonts w:hint="eastAsia"/>
          <w:sz w:val="30"/>
          <w:szCs w:val="30"/>
        </w:rPr>
      </w:pPr>
    </w:p>
    <w:p w14:paraId="776C3F66">
      <w:pPr>
        <w:pStyle w:val="2"/>
        <w:spacing w:before="85" w:line="252" w:lineRule="auto"/>
        <w:ind w:left="3" w:right="45" w:firstLine="4"/>
        <w:jc w:val="both"/>
        <w:rPr>
          <w:rFonts w:hint="eastAsia"/>
          <w:sz w:val="30"/>
          <w:szCs w:val="30"/>
        </w:rPr>
      </w:pPr>
      <w:r>
        <w:rPr>
          <w:rFonts w:hint="eastAsia"/>
          <w:sz w:val="30"/>
          <w:szCs w:val="30"/>
        </w:rPr>
        <w:t>我未成形的体质，你的眼早已看见了；</w:t>
      </w:r>
    </w:p>
    <w:p w14:paraId="09D7B461">
      <w:pPr>
        <w:pStyle w:val="2"/>
        <w:spacing w:before="85" w:line="252" w:lineRule="auto"/>
        <w:ind w:left="3" w:right="45" w:firstLine="4"/>
        <w:jc w:val="both"/>
        <w:rPr>
          <w:rFonts w:hint="eastAsia"/>
          <w:sz w:val="30"/>
          <w:szCs w:val="30"/>
        </w:rPr>
      </w:pPr>
    </w:p>
    <w:p w14:paraId="1B1F68A2">
      <w:pPr>
        <w:pStyle w:val="2"/>
        <w:spacing w:before="85" w:line="252" w:lineRule="auto"/>
        <w:ind w:left="3" w:right="45" w:firstLine="4"/>
        <w:jc w:val="both"/>
        <w:rPr>
          <w:rFonts w:hint="eastAsia"/>
          <w:sz w:val="30"/>
          <w:szCs w:val="30"/>
        </w:rPr>
      </w:pPr>
      <w:r>
        <w:rPr>
          <w:rFonts w:hint="eastAsia"/>
          <w:sz w:val="30"/>
          <w:szCs w:val="30"/>
        </w:rPr>
        <w:t>and in thy book all my members were written, which in continuance were fashioned, when as yet there was none of them.”</w:t>
      </w:r>
    </w:p>
    <w:p w14:paraId="7298E1C2">
      <w:pPr>
        <w:pStyle w:val="2"/>
        <w:spacing w:before="85" w:line="252" w:lineRule="auto"/>
        <w:ind w:left="3" w:right="45" w:firstLine="4"/>
        <w:jc w:val="both"/>
        <w:rPr>
          <w:rFonts w:hint="eastAsia"/>
          <w:sz w:val="30"/>
          <w:szCs w:val="30"/>
        </w:rPr>
      </w:pPr>
    </w:p>
    <w:p w14:paraId="6623AA26">
      <w:pPr>
        <w:pStyle w:val="2"/>
        <w:spacing w:before="85" w:line="252" w:lineRule="auto"/>
        <w:ind w:left="3" w:right="45" w:firstLine="4"/>
        <w:jc w:val="both"/>
        <w:rPr>
          <w:rFonts w:hint="eastAsia"/>
          <w:sz w:val="30"/>
          <w:szCs w:val="30"/>
        </w:rPr>
      </w:pPr>
      <w:r>
        <w:rPr>
          <w:rFonts w:hint="eastAsia"/>
          <w:sz w:val="30"/>
          <w:szCs w:val="30"/>
        </w:rPr>
        <w:t>你所定的日子，我尚未度一日，你都写在你的册上了。”</w:t>
      </w:r>
    </w:p>
    <w:p w14:paraId="3B017F4A">
      <w:pPr>
        <w:pStyle w:val="2"/>
        <w:spacing w:before="85" w:line="252" w:lineRule="auto"/>
        <w:ind w:left="3" w:right="45" w:firstLine="4"/>
        <w:jc w:val="both"/>
        <w:rPr>
          <w:rFonts w:hint="eastAsia"/>
          <w:sz w:val="30"/>
          <w:szCs w:val="30"/>
        </w:rPr>
      </w:pPr>
    </w:p>
    <w:p w14:paraId="7B487F24">
      <w:pPr>
        <w:pStyle w:val="2"/>
        <w:spacing w:before="85" w:line="252" w:lineRule="auto"/>
        <w:ind w:left="3" w:right="45" w:firstLine="4"/>
        <w:jc w:val="both"/>
        <w:rPr>
          <w:rFonts w:hint="eastAsia"/>
          <w:sz w:val="30"/>
          <w:szCs w:val="30"/>
        </w:rPr>
      </w:pPr>
      <w:r>
        <w:rPr>
          <w:rFonts w:hint="eastAsia"/>
          <w:sz w:val="30"/>
          <w:szCs w:val="30"/>
        </w:rPr>
        <w:t>The substance of the church, whereof it was to be formed, was under the eye of God, as proposed in the decree of election;</w:t>
      </w:r>
    </w:p>
    <w:p w14:paraId="55CC401B">
      <w:pPr>
        <w:pStyle w:val="2"/>
        <w:spacing w:before="85" w:line="252" w:lineRule="auto"/>
        <w:ind w:left="3" w:right="45" w:firstLine="4"/>
        <w:jc w:val="both"/>
        <w:rPr>
          <w:rFonts w:hint="eastAsia"/>
          <w:sz w:val="30"/>
          <w:szCs w:val="30"/>
        </w:rPr>
      </w:pPr>
    </w:p>
    <w:p w14:paraId="03FC01AF">
      <w:pPr>
        <w:pStyle w:val="2"/>
        <w:spacing w:before="85" w:line="252" w:lineRule="auto"/>
        <w:ind w:left="3" w:right="45" w:firstLine="4"/>
        <w:jc w:val="both"/>
        <w:rPr>
          <w:rFonts w:hint="eastAsia"/>
          <w:sz w:val="30"/>
          <w:szCs w:val="30"/>
        </w:rPr>
      </w:pPr>
      <w:r>
        <w:rPr>
          <w:rFonts w:hint="eastAsia"/>
          <w:sz w:val="30"/>
          <w:szCs w:val="30"/>
        </w:rPr>
        <w:t>教会的实质，即其将要形成的实质，在神的眼中，如同在拣选的旨意中所提出的那样；</w:t>
      </w:r>
    </w:p>
    <w:p w14:paraId="550E3B68">
      <w:pPr>
        <w:pStyle w:val="2"/>
        <w:spacing w:before="85" w:line="252" w:lineRule="auto"/>
        <w:ind w:left="3" w:right="45" w:firstLine="4"/>
        <w:jc w:val="both"/>
        <w:rPr>
          <w:rFonts w:hint="eastAsia"/>
          <w:sz w:val="30"/>
          <w:szCs w:val="30"/>
        </w:rPr>
      </w:pPr>
    </w:p>
    <w:p w14:paraId="6FE7448B">
      <w:pPr>
        <w:pStyle w:val="2"/>
        <w:spacing w:before="85" w:line="252" w:lineRule="auto"/>
        <w:ind w:left="3" w:right="45" w:firstLine="4"/>
        <w:jc w:val="both"/>
        <w:rPr>
          <w:rFonts w:hint="eastAsia"/>
          <w:sz w:val="30"/>
          <w:szCs w:val="30"/>
        </w:rPr>
      </w:pPr>
      <w:r>
        <w:rPr>
          <w:rFonts w:hint="eastAsia"/>
          <w:sz w:val="30"/>
          <w:szCs w:val="30"/>
        </w:rPr>
        <w:t>yet was it as such imperfect.</w:t>
      </w:r>
    </w:p>
    <w:p w14:paraId="6CF3CF25">
      <w:pPr>
        <w:pStyle w:val="2"/>
        <w:spacing w:before="85" w:line="252" w:lineRule="auto"/>
        <w:ind w:left="3" w:right="45" w:firstLine="4"/>
        <w:jc w:val="both"/>
        <w:rPr>
          <w:rFonts w:hint="eastAsia"/>
          <w:sz w:val="30"/>
          <w:szCs w:val="30"/>
        </w:rPr>
      </w:pPr>
    </w:p>
    <w:p w14:paraId="04A31623">
      <w:pPr>
        <w:pStyle w:val="2"/>
        <w:spacing w:before="85" w:line="252" w:lineRule="auto"/>
        <w:ind w:left="3" w:right="45" w:firstLine="4"/>
        <w:jc w:val="both"/>
        <w:rPr>
          <w:rFonts w:hint="eastAsia"/>
          <w:sz w:val="30"/>
          <w:szCs w:val="30"/>
        </w:rPr>
      </w:pPr>
      <w:r>
        <w:rPr>
          <w:rFonts w:hint="eastAsia"/>
          <w:sz w:val="30"/>
          <w:szCs w:val="30"/>
        </w:rPr>
        <w:t>然而它本身是不完美的。</w:t>
      </w:r>
    </w:p>
    <w:p w14:paraId="01DFD212">
      <w:pPr>
        <w:pStyle w:val="2"/>
        <w:spacing w:before="85" w:line="252" w:lineRule="auto"/>
        <w:ind w:left="3" w:right="45" w:firstLine="4"/>
        <w:jc w:val="both"/>
        <w:rPr>
          <w:rFonts w:hint="eastAsia"/>
          <w:sz w:val="30"/>
          <w:szCs w:val="30"/>
        </w:rPr>
      </w:pPr>
    </w:p>
    <w:p w14:paraId="6D3AABF0">
      <w:pPr>
        <w:pStyle w:val="2"/>
        <w:spacing w:before="85" w:line="252" w:lineRule="auto"/>
        <w:ind w:left="3" w:right="45" w:firstLine="4"/>
        <w:jc w:val="both"/>
        <w:rPr>
          <w:rFonts w:hint="eastAsia"/>
          <w:sz w:val="30"/>
          <w:szCs w:val="30"/>
        </w:rPr>
      </w:pPr>
      <w:r>
        <w:rPr>
          <w:rFonts w:hint="eastAsia"/>
          <w:sz w:val="30"/>
          <w:szCs w:val="30"/>
        </w:rPr>
        <w:t>It was not formed or shaped into members of the mystical body;</w:t>
      </w:r>
    </w:p>
    <w:p w14:paraId="6A66194A">
      <w:pPr>
        <w:pStyle w:val="2"/>
        <w:spacing w:before="85" w:line="252" w:lineRule="auto"/>
        <w:ind w:left="3" w:right="45" w:firstLine="4"/>
        <w:jc w:val="both"/>
        <w:rPr>
          <w:rFonts w:hint="eastAsia"/>
          <w:sz w:val="30"/>
          <w:szCs w:val="30"/>
        </w:rPr>
      </w:pPr>
    </w:p>
    <w:p w14:paraId="507FF0E7">
      <w:pPr>
        <w:pStyle w:val="2"/>
        <w:spacing w:before="85" w:line="252" w:lineRule="auto"/>
        <w:ind w:left="3" w:right="45" w:firstLine="4"/>
        <w:jc w:val="both"/>
        <w:rPr>
          <w:rFonts w:hint="eastAsia"/>
          <w:sz w:val="30"/>
          <w:szCs w:val="30"/>
        </w:rPr>
      </w:pPr>
      <w:r>
        <w:rPr>
          <w:rFonts w:hint="eastAsia"/>
          <w:sz w:val="30"/>
          <w:szCs w:val="30"/>
        </w:rPr>
        <w:t>它没有被形成或塑造成为奥秘身体的肢体；</w:t>
      </w:r>
    </w:p>
    <w:p w14:paraId="74440118">
      <w:pPr>
        <w:pStyle w:val="2"/>
        <w:spacing w:before="85" w:line="252" w:lineRule="auto"/>
        <w:ind w:left="3" w:right="45" w:firstLine="4"/>
        <w:jc w:val="both"/>
        <w:rPr>
          <w:rFonts w:hint="eastAsia"/>
          <w:sz w:val="30"/>
          <w:szCs w:val="30"/>
        </w:rPr>
      </w:pPr>
    </w:p>
    <w:p w14:paraId="21278359">
      <w:pPr>
        <w:pStyle w:val="2"/>
        <w:spacing w:before="85" w:line="252" w:lineRule="auto"/>
        <w:ind w:left="3" w:right="45" w:firstLine="4"/>
        <w:jc w:val="both"/>
        <w:rPr>
          <w:rFonts w:hint="eastAsia"/>
          <w:sz w:val="30"/>
          <w:szCs w:val="30"/>
        </w:rPr>
      </w:pPr>
      <w:r>
        <w:rPr>
          <w:rFonts w:hint="eastAsia"/>
          <w:sz w:val="30"/>
          <w:szCs w:val="30"/>
        </w:rPr>
        <w:t>but they were all written in the book of life.</w:t>
      </w:r>
    </w:p>
    <w:p w14:paraId="43402873">
      <w:pPr>
        <w:pStyle w:val="2"/>
        <w:spacing w:before="85" w:line="252" w:lineRule="auto"/>
        <w:ind w:left="3" w:right="45" w:firstLine="4"/>
        <w:jc w:val="both"/>
        <w:rPr>
          <w:rFonts w:hint="eastAsia"/>
          <w:sz w:val="30"/>
          <w:szCs w:val="30"/>
        </w:rPr>
      </w:pPr>
    </w:p>
    <w:p w14:paraId="1906927B">
      <w:pPr>
        <w:pStyle w:val="2"/>
        <w:spacing w:before="85" w:line="252" w:lineRule="auto"/>
        <w:ind w:left="3" w:right="45" w:firstLine="4"/>
        <w:jc w:val="both"/>
        <w:rPr>
          <w:rFonts w:hint="eastAsia"/>
          <w:sz w:val="30"/>
          <w:szCs w:val="30"/>
        </w:rPr>
      </w:pPr>
      <w:r>
        <w:rPr>
          <w:rFonts w:hint="eastAsia"/>
          <w:sz w:val="30"/>
          <w:szCs w:val="30"/>
        </w:rPr>
        <w:t>但它们都写在生命册上。</w:t>
      </w:r>
    </w:p>
    <w:p w14:paraId="6A715C09">
      <w:pPr>
        <w:pStyle w:val="2"/>
        <w:spacing w:before="85" w:line="252" w:lineRule="auto"/>
        <w:ind w:left="3" w:right="45" w:firstLine="4"/>
        <w:jc w:val="both"/>
        <w:rPr>
          <w:rFonts w:hint="eastAsia"/>
          <w:sz w:val="30"/>
          <w:szCs w:val="30"/>
        </w:rPr>
      </w:pPr>
    </w:p>
    <w:p w14:paraId="1F6B2AFF">
      <w:pPr>
        <w:pStyle w:val="2"/>
        <w:spacing w:before="85" w:line="252" w:lineRule="auto"/>
        <w:ind w:left="3" w:right="45" w:firstLine="4"/>
        <w:jc w:val="both"/>
        <w:rPr>
          <w:rFonts w:hint="eastAsia"/>
          <w:sz w:val="30"/>
          <w:szCs w:val="30"/>
        </w:rPr>
      </w:pPr>
      <w:r>
        <w:rPr>
          <w:rFonts w:hint="eastAsia"/>
          <w:sz w:val="30"/>
          <w:szCs w:val="30"/>
        </w:rPr>
        <w:t>And in pursuance of the purpose of God, there they are by the Holy Spirit, in the whole course and continuance of time, in their several generations fashioned into the shape designed for them.</w:t>
      </w:r>
    </w:p>
    <w:p w14:paraId="2576D6EF">
      <w:pPr>
        <w:pStyle w:val="2"/>
        <w:spacing w:before="85" w:line="252" w:lineRule="auto"/>
        <w:ind w:left="3" w:right="45" w:firstLine="4"/>
        <w:jc w:val="both"/>
        <w:rPr>
          <w:rFonts w:hint="eastAsia"/>
          <w:sz w:val="30"/>
          <w:szCs w:val="30"/>
        </w:rPr>
      </w:pPr>
    </w:p>
    <w:p w14:paraId="6A6E6A69">
      <w:pPr>
        <w:pStyle w:val="2"/>
        <w:spacing w:before="85" w:line="252" w:lineRule="auto"/>
        <w:ind w:left="3" w:right="45" w:firstLine="4"/>
        <w:jc w:val="both"/>
        <w:rPr>
          <w:rFonts w:hint="eastAsia"/>
          <w:sz w:val="30"/>
          <w:szCs w:val="30"/>
        </w:rPr>
      </w:pPr>
      <w:r>
        <w:rPr>
          <w:rFonts w:hint="eastAsia"/>
          <w:sz w:val="30"/>
          <w:szCs w:val="30"/>
        </w:rPr>
        <w:t>并且，为要成就神的旨意，它们借着圣灵，在整个时间和持续的过程中，在它们各自的世代中，被塑造成神为它们设计的形状。</w:t>
      </w:r>
    </w:p>
    <w:p w14:paraId="4AD688BA">
      <w:pPr>
        <w:pStyle w:val="2"/>
        <w:spacing w:before="85" w:line="252" w:lineRule="auto"/>
        <w:ind w:left="3" w:right="45" w:firstLine="4"/>
        <w:jc w:val="both"/>
        <w:rPr>
          <w:rFonts w:hint="eastAsia"/>
          <w:sz w:val="30"/>
          <w:szCs w:val="30"/>
        </w:rPr>
      </w:pPr>
    </w:p>
    <w:p w14:paraId="6ECD19A2">
      <w:pPr>
        <w:pStyle w:val="2"/>
        <w:spacing w:before="85" w:line="252" w:lineRule="auto"/>
        <w:ind w:left="3" w:right="45" w:firstLine="4"/>
        <w:jc w:val="both"/>
        <w:rPr>
          <w:rFonts w:hint="eastAsia"/>
          <w:sz w:val="30"/>
          <w:szCs w:val="30"/>
        </w:rPr>
      </w:pPr>
      <w:r>
        <w:rPr>
          <w:rFonts w:hint="eastAsia"/>
          <w:sz w:val="30"/>
          <w:szCs w:val="30"/>
        </w:rPr>
        <w:t>f) This, therefore, is herein the glorious order of divine communications.</w:t>
      </w:r>
    </w:p>
    <w:p w14:paraId="59B8CC66">
      <w:pPr>
        <w:pStyle w:val="2"/>
        <w:spacing w:before="85" w:line="252" w:lineRule="auto"/>
        <w:ind w:left="3" w:right="45" w:firstLine="4"/>
        <w:jc w:val="both"/>
        <w:rPr>
          <w:rFonts w:hint="eastAsia"/>
          <w:sz w:val="30"/>
          <w:szCs w:val="30"/>
        </w:rPr>
      </w:pPr>
    </w:p>
    <w:p w14:paraId="12CF3E1A">
      <w:pPr>
        <w:pStyle w:val="2"/>
        <w:spacing w:before="85" w:line="252" w:lineRule="auto"/>
        <w:ind w:left="3" w:right="45" w:firstLine="4"/>
        <w:jc w:val="both"/>
        <w:rPr>
          <w:rFonts w:hint="eastAsia"/>
          <w:sz w:val="30"/>
          <w:szCs w:val="30"/>
        </w:rPr>
      </w:pPr>
      <w:r>
        <w:rPr>
          <w:rFonts w:hint="eastAsia"/>
          <w:sz w:val="30"/>
          <w:szCs w:val="30"/>
        </w:rPr>
        <w:t>f) 因此，这就是神圣交通在此荣耀的次序。</w:t>
      </w:r>
    </w:p>
    <w:p w14:paraId="29DCDFCB">
      <w:pPr>
        <w:pStyle w:val="2"/>
        <w:spacing w:before="85" w:line="252" w:lineRule="auto"/>
        <w:ind w:left="3" w:right="45" w:firstLine="4"/>
        <w:jc w:val="both"/>
        <w:rPr>
          <w:rFonts w:hint="eastAsia"/>
          <w:sz w:val="30"/>
          <w:szCs w:val="30"/>
        </w:rPr>
      </w:pPr>
    </w:p>
    <w:p w14:paraId="27AE8147">
      <w:pPr>
        <w:pStyle w:val="2"/>
        <w:spacing w:before="85" w:line="252" w:lineRule="auto"/>
        <w:ind w:left="3" w:right="45" w:firstLine="4"/>
        <w:jc w:val="both"/>
        <w:rPr>
          <w:rFonts w:hint="eastAsia"/>
          <w:sz w:val="30"/>
          <w:szCs w:val="30"/>
        </w:rPr>
      </w:pPr>
      <w:r>
        <w:rPr>
          <w:rFonts w:hint="eastAsia"/>
          <w:sz w:val="30"/>
          <w:szCs w:val="30"/>
        </w:rPr>
        <w:t>From the infinite, eternal spring of wisdom, grace, goodness and love, in the Father, – all the effects whereof unto this end were treasured up in the person and mediation of the Son, the Holy Spirit,unto whom the actual application of them is committed, communicates life, light, power, grace, and mercy, unto all that are designed parts of the new creation.</w:t>
      </w:r>
    </w:p>
    <w:p w14:paraId="5F4AE968">
      <w:pPr>
        <w:pStyle w:val="2"/>
        <w:spacing w:before="85" w:line="252" w:lineRule="auto"/>
        <w:ind w:left="3" w:right="45" w:firstLine="4"/>
        <w:jc w:val="both"/>
        <w:rPr>
          <w:rFonts w:hint="eastAsia"/>
          <w:sz w:val="30"/>
          <w:szCs w:val="30"/>
        </w:rPr>
      </w:pPr>
    </w:p>
    <w:p w14:paraId="468A2A9E">
      <w:pPr>
        <w:pStyle w:val="2"/>
        <w:spacing w:before="85" w:line="252" w:lineRule="auto"/>
        <w:ind w:left="3" w:right="45" w:firstLine="4"/>
        <w:jc w:val="both"/>
        <w:rPr>
          <w:rFonts w:hint="eastAsia"/>
          <w:sz w:val="30"/>
          <w:szCs w:val="30"/>
        </w:rPr>
      </w:pPr>
      <w:r>
        <w:rPr>
          <w:rFonts w:hint="eastAsia"/>
          <w:sz w:val="30"/>
          <w:szCs w:val="30"/>
        </w:rPr>
        <w:t>从父里面无限、永恒的智慧、恩典、良善和爱的泉源——为此目的，其所有果效都储藏在子的位格和中保中——圣灵，实际应用它们被托付给祂，将生命、光明、能力、恩典和怜悯交通给所有被设计成为新造一部分的人。</w:t>
      </w:r>
    </w:p>
    <w:p w14:paraId="467FAD42">
      <w:pPr>
        <w:pStyle w:val="2"/>
        <w:spacing w:before="85" w:line="252" w:lineRule="auto"/>
        <w:ind w:left="3" w:right="45" w:firstLine="4"/>
        <w:jc w:val="both"/>
        <w:rPr>
          <w:rFonts w:hint="eastAsia"/>
          <w:sz w:val="30"/>
          <w:szCs w:val="30"/>
        </w:rPr>
      </w:pPr>
    </w:p>
    <w:p w14:paraId="1105B39B">
      <w:pPr>
        <w:pStyle w:val="2"/>
        <w:spacing w:before="85" w:line="252" w:lineRule="auto"/>
        <w:ind w:left="3" w:right="45" w:firstLine="4"/>
        <w:jc w:val="both"/>
        <w:rPr>
          <w:rFonts w:hint="eastAsia"/>
          <w:sz w:val="30"/>
          <w:szCs w:val="30"/>
        </w:rPr>
      </w:pPr>
      <w:r>
        <w:rPr>
          <w:rFonts w:hint="eastAsia"/>
          <w:sz w:val="30"/>
          <w:szCs w:val="30"/>
        </w:rPr>
        <w:t>Hereon does God glorify both the essential properties of his nature, – his infinite wisdom, power, goodness, and grace, – as the only eternal spring of all these things, and also his ineffable glorious existence in three persons by the order of the communication of these things unto the church, which are originally from his nature.</w:t>
      </w:r>
    </w:p>
    <w:p w14:paraId="3B0D0B2C">
      <w:pPr>
        <w:pStyle w:val="2"/>
        <w:spacing w:before="85" w:line="252" w:lineRule="auto"/>
        <w:ind w:left="3" w:right="45" w:firstLine="4"/>
        <w:jc w:val="both"/>
        <w:rPr>
          <w:rFonts w:hint="eastAsia"/>
          <w:sz w:val="30"/>
          <w:szCs w:val="30"/>
        </w:rPr>
      </w:pPr>
    </w:p>
    <w:p w14:paraId="0A786FBD">
      <w:pPr>
        <w:pStyle w:val="2"/>
        <w:spacing w:before="85" w:line="252" w:lineRule="auto"/>
        <w:ind w:left="3" w:right="45" w:firstLine="4"/>
        <w:jc w:val="both"/>
        <w:rPr>
          <w:rFonts w:hint="eastAsia"/>
          <w:sz w:val="30"/>
          <w:szCs w:val="30"/>
        </w:rPr>
      </w:pPr>
      <w:r>
        <w:rPr>
          <w:rFonts w:hint="eastAsia"/>
          <w:sz w:val="30"/>
          <w:szCs w:val="30"/>
        </w:rPr>
        <w:t>于是神既荣耀祂本性的本质属性——祂无限的智慧、能力、良善和恩典——作为所有这些事物唯一的永恒泉源，也荣耀祂借着将这些事物交通给教会的次序（这些事物最初都源于祂的本性），在三个位格中难以言喻的荣耀存在。</w:t>
      </w:r>
    </w:p>
    <w:p w14:paraId="6BB7DEC6">
      <w:pPr>
        <w:pStyle w:val="2"/>
        <w:spacing w:before="85" w:line="252" w:lineRule="auto"/>
        <w:ind w:left="3" w:right="45" w:firstLine="4"/>
        <w:jc w:val="both"/>
        <w:rPr>
          <w:rFonts w:hint="eastAsia"/>
          <w:sz w:val="30"/>
          <w:szCs w:val="30"/>
        </w:rPr>
      </w:pPr>
    </w:p>
    <w:p w14:paraId="09928825">
      <w:pPr>
        <w:pStyle w:val="2"/>
        <w:spacing w:before="85" w:line="252" w:lineRule="auto"/>
        <w:ind w:left="3" w:right="45" w:firstLine="4"/>
        <w:jc w:val="both"/>
        <w:rPr>
          <w:rFonts w:hint="eastAsia"/>
          <w:sz w:val="30"/>
          <w:szCs w:val="30"/>
        </w:rPr>
      </w:pPr>
      <w:r>
        <w:rPr>
          <w:rFonts w:hint="eastAsia"/>
          <w:sz w:val="30"/>
          <w:szCs w:val="30"/>
        </w:rPr>
        <w:t>And herein is the glorious truth of the blessed Trinity, – which by some is opposed, by some neglected, by most looked on as that which is so much above them as that it does not belong unto them, – made precious unto them that believe, and becomes the foundation of their faith and hope.</w:t>
      </w:r>
    </w:p>
    <w:p w14:paraId="7DA61290">
      <w:pPr>
        <w:pStyle w:val="2"/>
        <w:spacing w:before="85" w:line="252" w:lineRule="auto"/>
        <w:ind w:left="3" w:right="45" w:firstLine="4"/>
        <w:jc w:val="both"/>
        <w:rPr>
          <w:rFonts w:hint="eastAsia"/>
          <w:sz w:val="30"/>
          <w:szCs w:val="30"/>
        </w:rPr>
      </w:pPr>
    </w:p>
    <w:p w14:paraId="544D0B7C">
      <w:pPr>
        <w:pStyle w:val="2"/>
        <w:spacing w:before="85" w:line="252" w:lineRule="auto"/>
        <w:ind w:left="3" w:right="45" w:firstLine="4"/>
        <w:jc w:val="both"/>
        <w:rPr>
          <w:rFonts w:hint="eastAsia"/>
          <w:sz w:val="30"/>
          <w:szCs w:val="30"/>
        </w:rPr>
      </w:pPr>
      <w:r>
        <w:rPr>
          <w:rFonts w:hint="eastAsia"/>
          <w:sz w:val="30"/>
          <w:szCs w:val="30"/>
        </w:rPr>
        <w:t>在此就是蒙福三位一体的荣耀真理——有些人反对它，有些人忽略它，大多数人视其为远超他们以致不属于他们的东西——对相信的人来说却成为宝贵的，并成为他们信心和盼望的根基。</w:t>
      </w:r>
    </w:p>
    <w:p w14:paraId="43DA95F6">
      <w:pPr>
        <w:pStyle w:val="2"/>
        <w:spacing w:before="85" w:line="252" w:lineRule="auto"/>
        <w:ind w:left="3" w:right="45" w:firstLine="4"/>
        <w:jc w:val="both"/>
        <w:rPr>
          <w:rFonts w:hint="eastAsia"/>
          <w:sz w:val="30"/>
          <w:szCs w:val="30"/>
        </w:rPr>
      </w:pPr>
    </w:p>
    <w:p w14:paraId="2F6EE17A">
      <w:pPr>
        <w:pStyle w:val="2"/>
        <w:spacing w:before="85" w:line="252" w:lineRule="auto"/>
        <w:ind w:left="3" w:right="45" w:firstLine="4"/>
        <w:jc w:val="both"/>
        <w:rPr>
          <w:rFonts w:hint="eastAsia"/>
          <w:sz w:val="30"/>
          <w:szCs w:val="30"/>
        </w:rPr>
      </w:pPr>
      <w:r>
        <w:rPr>
          <w:rFonts w:hint="eastAsia"/>
          <w:sz w:val="30"/>
          <w:szCs w:val="30"/>
        </w:rPr>
        <w:t>In a view of the glorious order of those divine communications, we are in a steady contemplation of the ineffable glory of the existence of the nature of God in the three distinct persons of Father, Son, and Holy Ghost.</w:t>
      </w:r>
    </w:p>
    <w:p w14:paraId="4C94F008">
      <w:pPr>
        <w:pStyle w:val="2"/>
        <w:spacing w:before="85" w:line="252" w:lineRule="auto"/>
        <w:ind w:left="3" w:right="45" w:firstLine="4"/>
        <w:jc w:val="both"/>
        <w:rPr>
          <w:rFonts w:hint="eastAsia"/>
          <w:sz w:val="30"/>
          <w:szCs w:val="30"/>
        </w:rPr>
      </w:pPr>
    </w:p>
    <w:p w14:paraId="13F64034">
      <w:pPr>
        <w:pStyle w:val="2"/>
        <w:spacing w:before="85" w:line="252" w:lineRule="auto"/>
        <w:ind w:left="3" w:right="45" w:firstLine="4"/>
        <w:jc w:val="both"/>
        <w:rPr>
          <w:rFonts w:hint="eastAsia"/>
          <w:sz w:val="30"/>
          <w:szCs w:val="30"/>
        </w:rPr>
      </w:pPr>
      <w:r>
        <w:rPr>
          <w:rFonts w:hint="eastAsia"/>
          <w:sz w:val="30"/>
          <w:szCs w:val="30"/>
        </w:rPr>
        <w:t>在观看那些神圣交通荣耀的次序时，我们稳定地默想神本性在父、子、圣灵三个不同位格中存在的难以言喻的荣耀。</w:t>
      </w:r>
    </w:p>
    <w:p w14:paraId="1812A30F">
      <w:pPr>
        <w:pStyle w:val="2"/>
        <w:spacing w:before="85" w:line="252" w:lineRule="auto"/>
        <w:ind w:left="3" w:right="45" w:firstLine="4"/>
        <w:jc w:val="both"/>
        <w:rPr>
          <w:rFonts w:hint="eastAsia"/>
          <w:sz w:val="30"/>
          <w:szCs w:val="30"/>
        </w:rPr>
      </w:pPr>
    </w:p>
    <w:p w14:paraId="5645BA89">
      <w:pPr>
        <w:pStyle w:val="2"/>
        <w:spacing w:before="85" w:line="252" w:lineRule="auto"/>
        <w:ind w:left="3" w:right="45" w:firstLine="4"/>
        <w:jc w:val="both"/>
        <w:rPr>
          <w:rFonts w:hint="eastAsia"/>
          <w:sz w:val="30"/>
          <w:szCs w:val="30"/>
        </w:rPr>
      </w:pPr>
      <w:r>
        <w:rPr>
          <w:rFonts w:hint="eastAsia"/>
          <w:sz w:val="30"/>
          <w:szCs w:val="30"/>
        </w:rPr>
        <w:t>g) According unto this divine order, the elect in all ages are, by the Holy Spirit moving and acting on that mass of the new creation, formed and animated with spiritual life, light, grace, and power, unto the glory of God.</w:t>
      </w:r>
    </w:p>
    <w:p w14:paraId="2381C812">
      <w:pPr>
        <w:pStyle w:val="2"/>
        <w:spacing w:before="85" w:line="252" w:lineRule="auto"/>
        <w:ind w:left="3" w:right="45" w:firstLine="4"/>
        <w:jc w:val="both"/>
        <w:rPr>
          <w:rFonts w:hint="eastAsia"/>
          <w:sz w:val="30"/>
          <w:szCs w:val="30"/>
        </w:rPr>
      </w:pPr>
    </w:p>
    <w:p w14:paraId="1D1A97DB">
      <w:pPr>
        <w:pStyle w:val="2"/>
        <w:spacing w:before="85" w:line="252" w:lineRule="auto"/>
        <w:ind w:left="3" w:right="45" w:firstLine="4"/>
        <w:jc w:val="both"/>
        <w:rPr>
          <w:rFonts w:hint="eastAsia"/>
          <w:sz w:val="30"/>
          <w:szCs w:val="30"/>
        </w:rPr>
      </w:pPr>
      <w:r>
        <w:rPr>
          <w:rFonts w:hint="eastAsia"/>
          <w:sz w:val="30"/>
          <w:szCs w:val="30"/>
        </w:rPr>
        <w:t>g) 按照这种神圣的次序，各个时代的被拣选者，都借着圣灵在那新造整体上的运行和作为，被塑造并赋予属灵的生命、光明、恩典和能力，以致神的荣耀。</w:t>
      </w:r>
    </w:p>
    <w:p w14:paraId="1A1969F1">
      <w:pPr>
        <w:pStyle w:val="2"/>
        <w:spacing w:before="85" w:line="252" w:lineRule="auto"/>
        <w:ind w:left="3" w:right="45" w:firstLine="4"/>
        <w:jc w:val="both"/>
        <w:rPr>
          <w:rFonts w:hint="eastAsia"/>
          <w:sz w:val="30"/>
          <w:szCs w:val="30"/>
        </w:rPr>
      </w:pPr>
    </w:p>
    <w:p w14:paraId="206A90D3">
      <w:pPr>
        <w:pStyle w:val="2"/>
        <w:spacing w:before="85" w:line="252" w:lineRule="auto"/>
        <w:ind w:left="3" w:right="45" w:firstLine="4"/>
        <w:jc w:val="both"/>
        <w:rPr>
          <w:rFonts w:hint="eastAsia"/>
          <w:sz w:val="30"/>
          <w:szCs w:val="30"/>
        </w:rPr>
      </w:pPr>
      <w:r>
        <w:rPr>
          <w:rFonts w:hint="eastAsia"/>
          <w:sz w:val="30"/>
          <w:szCs w:val="30"/>
        </w:rPr>
        <w:t>They are not called accidentally, according unto the external occasions and causes of their convention unto God;</w:t>
      </w:r>
    </w:p>
    <w:p w14:paraId="058A2C90">
      <w:pPr>
        <w:pStyle w:val="2"/>
        <w:spacing w:before="85" w:line="252" w:lineRule="auto"/>
        <w:ind w:left="3" w:right="45" w:firstLine="4"/>
        <w:jc w:val="both"/>
        <w:rPr>
          <w:rFonts w:hint="eastAsia"/>
          <w:sz w:val="30"/>
          <w:szCs w:val="30"/>
        </w:rPr>
      </w:pPr>
    </w:p>
    <w:p w14:paraId="7E6C0706">
      <w:pPr>
        <w:pStyle w:val="2"/>
        <w:spacing w:before="85" w:line="252" w:lineRule="auto"/>
        <w:ind w:left="3" w:right="45" w:firstLine="4"/>
        <w:jc w:val="both"/>
        <w:rPr>
          <w:rFonts w:hint="eastAsia"/>
          <w:sz w:val="30"/>
          <w:szCs w:val="30"/>
        </w:rPr>
      </w:pPr>
      <w:r>
        <w:rPr>
          <w:rFonts w:hint="eastAsia"/>
          <w:sz w:val="30"/>
          <w:szCs w:val="30"/>
        </w:rPr>
        <w:t>他们并非偶然地，按照他们归向神的外在机会和原因而被呼召；</w:t>
      </w:r>
    </w:p>
    <w:p w14:paraId="4891BB3F">
      <w:pPr>
        <w:pStyle w:val="2"/>
        <w:spacing w:before="85" w:line="252" w:lineRule="auto"/>
        <w:ind w:left="3" w:right="45" w:firstLine="4"/>
        <w:jc w:val="both"/>
        <w:rPr>
          <w:rFonts w:hint="eastAsia"/>
          <w:sz w:val="30"/>
          <w:szCs w:val="30"/>
        </w:rPr>
      </w:pPr>
    </w:p>
    <w:p w14:paraId="31ED4885">
      <w:pPr>
        <w:pStyle w:val="2"/>
        <w:spacing w:before="85" w:line="252" w:lineRule="auto"/>
        <w:ind w:left="3" w:right="45" w:firstLine="4"/>
        <w:jc w:val="both"/>
        <w:rPr>
          <w:rFonts w:hint="eastAsia"/>
          <w:sz w:val="30"/>
          <w:szCs w:val="30"/>
        </w:rPr>
      </w:pPr>
      <w:r>
        <w:rPr>
          <w:rFonts w:hint="eastAsia"/>
          <w:sz w:val="30"/>
          <w:szCs w:val="30"/>
        </w:rPr>
        <w:t>but in every age, athis own time and season, the Holy Spirit communicates these things unto them in the order declared, unto the glory of God.</w:t>
      </w:r>
    </w:p>
    <w:p w14:paraId="09E2879E">
      <w:pPr>
        <w:pStyle w:val="2"/>
        <w:spacing w:before="85" w:line="252" w:lineRule="auto"/>
        <w:ind w:left="3" w:right="45" w:firstLine="4"/>
        <w:jc w:val="both"/>
        <w:rPr>
          <w:rFonts w:hint="eastAsia"/>
          <w:sz w:val="30"/>
          <w:szCs w:val="30"/>
        </w:rPr>
      </w:pPr>
    </w:p>
    <w:p w14:paraId="060CFE38">
      <w:pPr>
        <w:pStyle w:val="2"/>
        <w:spacing w:before="85" w:line="252" w:lineRule="auto"/>
        <w:ind w:left="3" w:right="45" w:firstLine="4"/>
        <w:jc w:val="both"/>
        <w:rPr>
          <w:rFonts w:hint="eastAsia"/>
          <w:sz w:val="30"/>
          <w:szCs w:val="30"/>
        </w:rPr>
      </w:pPr>
      <w:r>
        <w:rPr>
          <w:rFonts w:hint="eastAsia"/>
          <w:sz w:val="30"/>
          <w:szCs w:val="30"/>
        </w:rPr>
        <w:t>而是在每个时代，在祂自己的时间和季节，圣灵都按照所宣告的次序，将这些事交通给他们，以致神的荣耀。</w:t>
      </w:r>
    </w:p>
    <w:p w14:paraId="3334170F">
      <w:pPr>
        <w:pStyle w:val="2"/>
        <w:spacing w:before="85" w:line="252" w:lineRule="auto"/>
        <w:ind w:left="3" w:right="45" w:firstLine="4"/>
        <w:jc w:val="both"/>
        <w:rPr>
          <w:rFonts w:hint="eastAsia"/>
          <w:sz w:val="30"/>
          <w:szCs w:val="30"/>
        </w:rPr>
      </w:pPr>
    </w:p>
    <w:p w14:paraId="7575511D">
      <w:pPr>
        <w:pStyle w:val="2"/>
        <w:spacing w:before="85" w:line="252" w:lineRule="auto"/>
        <w:ind w:left="3" w:right="45" w:firstLine="4"/>
        <w:jc w:val="both"/>
        <w:rPr>
          <w:rFonts w:hint="eastAsia"/>
          <w:sz w:val="30"/>
          <w:szCs w:val="30"/>
        </w:rPr>
      </w:pPr>
      <w:r>
        <w:rPr>
          <w:rFonts w:hint="eastAsia"/>
          <w:sz w:val="30"/>
          <w:szCs w:val="30"/>
        </w:rPr>
        <w:t>h) And in the same manner is the whole new creation preserved every day;</w:t>
      </w:r>
    </w:p>
    <w:p w14:paraId="4F682811">
      <w:pPr>
        <w:pStyle w:val="2"/>
        <w:spacing w:before="85" w:line="252" w:lineRule="auto"/>
        <w:ind w:left="3" w:right="45" w:firstLine="4"/>
        <w:jc w:val="both"/>
        <w:rPr>
          <w:rFonts w:hint="eastAsia"/>
          <w:sz w:val="30"/>
          <w:szCs w:val="30"/>
        </w:rPr>
      </w:pPr>
    </w:p>
    <w:p w14:paraId="67484519">
      <w:pPr>
        <w:pStyle w:val="2"/>
        <w:spacing w:before="85" w:line="252" w:lineRule="auto"/>
        <w:ind w:left="3" w:right="45" w:firstLine="4"/>
        <w:jc w:val="both"/>
        <w:rPr>
          <w:rFonts w:hint="eastAsia"/>
          <w:sz w:val="30"/>
          <w:szCs w:val="30"/>
        </w:rPr>
      </w:pPr>
      <w:r>
        <w:rPr>
          <w:rFonts w:hint="eastAsia"/>
          <w:sz w:val="30"/>
          <w:szCs w:val="30"/>
        </w:rPr>
        <w:t>h) 整个新造也以同样的方式每日得以保存；</w:t>
      </w:r>
    </w:p>
    <w:p w14:paraId="6FCF4328">
      <w:pPr>
        <w:pStyle w:val="2"/>
        <w:spacing w:before="85" w:line="252" w:lineRule="auto"/>
        <w:ind w:left="3" w:right="45" w:firstLine="4"/>
        <w:jc w:val="both"/>
        <w:rPr>
          <w:rFonts w:hint="eastAsia"/>
          <w:sz w:val="30"/>
          <w:szCs w:val="30"/>
        </w:rPr>
      </w:pPr>
    </w:p>
    <w:p w14:paraId="3421002A">
      <w:pPr>
        <w:pStyle w:val="2"/>
        <w:spacing w:before="85" w:line="252" w:lineRule="auto"/>
        <w:ind w:left="3" w:right="45" w:firstLine="4"/>
        <w:jc w:val="both"/>
        <w:rPr>
          <w:rFonts w:hint="eastAsia"/>
          <w:sz w:val="30"/>
          <w:szCs w:val="30"/>
        </w:rPr>
      </w:pPr>
      <w:r>
        <w:rPr>
          <w:rFonts w:hint="eastAsia"/>
          <w:sz w:val="30"/>
          <w:szCs w:val="30"/>
        </w:rPr>
        <w:t>– every moment there is vital power and strength, mercy and grace, communicated in this divine order to all believers in the world.</w:t>
      </w:r>
    </w:p>
    <w:p w14:paraId="3C011732">
      <w:pPr>
        <w:pStyle w:val="2"/>
        <w:spacing w:before="85" w:line="252" w:lineRule="auto"/>
        <w:ind w:left="3" w:right="45" w:firstLine="4"/>
        <w:jc w:val="both"/>
        <w:rPr>
          <w:rFonts w:hint="eastAsia"/>
          <w:sz w:val="30"/>
          <w:szCs w:val="30"/>
        </w:rPr>
      </w:pPr>
    </w:p>
    <w:p w14:paraId="403E2E84">
      <w:pPr>
        <w:pStyle w:val="2"/>
        <w:spacing w:before="85" w:line="252" w:lineRule="auto"/>
        <w:ind w:left="3" w:right="45" w:firstLine="4"/>
        <w:jc w:val="both"/>
        <w:rPr>
          <w:rFonts w:hint="eastAsia"/>
          <w:sz w:val="30"/>
          <w:szCs w:val="30"/>
        </w:rPr>
      </w:pPr>
      <w:r>
        <w:rPr>
          <w:rFonts w:hint="eastAsia"/>
          <w:sz w:val="30"/>
          <w:szCs w:val="30"/>
        </w:rPr>
        <w:t>——每一刻都有生命的能力和力量，怜悯和恩典，以这种神圣的次序交通给世界上所有的信徒。</w:t>
      </w:r>
    </w:p>
    <w:p w14:paraId="072C18BD">
      <w:pPr>
        <w:pStyle w:val="2"/>
        <w:spacing w:before="85" w:line="252" w:lineRule="auto"/>
        <w:ind w:left="3" w:right="45" w:firstLine="4"/>
        <w:jc w:val="both"/>
        <w:rPr>
          <w:rFonts w:hint="eastAsia"/>
          <w:sz w:val="30"/>
          <w:szCs w:val="30"/>
        </w:rPr>
      </w:pPr>
    </w:p>
    <w:p w14:paraId="772D67A0">
      <w:pPr>
        <w:pStyle w:val="2"/>
        <w:spacing w:before="85" w:line="252" w:lineRule="auto"/>
        <w:ind w:left="3" w:right="45" w:firstLine="4"/>
        <w:jc w:val="both"/>
        <w:rPr>
          <w:rFonts w:hint="eastAsia"/>
          <w:sz w:val="30"/>
          <w:szCs w:val="30"/>
        </w:rPr>
      </w:pPr>
      <w:r>
        <w:rPr>
          <w:rFonts w:hint="eastAsia"/>
          <w:sz w:val="30"/>
          <w:szCs w:val="30"/>
        </w:rPr>
        <w:t>There is a continual influence from the Fountain, from the Head, into all the members, whereby they all consist in him, are acted by him, who worketh in us both to will and to do of his own good pleasure.</w:t>
      </w:r>
    </w:p>
    <w:p w14:paraId="26AF4D9E">
      <w:pPr>
        <w:pStyle w:val="2"/>
        <w:spacing w:before="85" w:line="252" w:lineRule="auto"/>
        <w:ind w:left="3" w:right="45" w:firstLine="4"/>
        <w:jc w:val="both"/>
        <w:rPr>
          <w:rFonts w:hint="eastAsia"/>
          <w:sz w:val="30"/>
          <w:szCs w:val="30"/>
        </w:rPr>
      </w:pPr>
    </w:p>
    <w:p w14:paraId="34CBEFCF">
      <w:pPr>
        <w:pStyle w:val="2"/>
        <w:spacing w:before="85" w:line="252" w:lineRule="auto"/>
        <w:ind w:left="3" w:right="45" w:firstLine="4"/>
        <w:jc w:val="both"/>
        <w:rPr>
          <w:rFonts w:hint="eastAsia"/>
          <w:sz w:val="30"/>
          <w:szCs w:val="30"/>
        </w:rPr>
      </w:pPr>
      <w:r>
        <w:rPr>
          <w:rFonts w:hint="eastAsia"/>
          <w:sz w:val="30"/>
          <w:szCs w:val="30"/>
        </w:rPr>
        <w:t>从泉源，从头，持续地影响所有肢体，借此它们都在祂里面存在，被祂所动，祂在我们里面运行，使我们立志行事，都是出于祂的美意。</w:t>
      </w:r>
    </w:p>
    <w:p w14:paraId="25678D40">
      <w:pPr>
        <w:pStyle w:val="2"/>
        <w:spacing w:before="85" w:line="252" w:lineRule="auto"/>
        <w:ind w:left="3" w:right="45" w:firstLine="4"/>
        <w:jc w:val="both"/>
        <w:rPr>
          <w:rFonts w:hint="eastAsia"/>
          <w:sz w:val="30"/>
          <w:szCs w:val="30"/>
        </w:rPr>
      </w:pPr>
    </w:p>
    <w:p w14:paraId="42275EBB">
      <w:pPr>
        <w:pStyle w:val="2"/>
        <w:spacing w:before="85" w:line="252" w:lineRule="auto"/>
        <w:ind w:left="3" w:right="45" w:firstLine="4"/>
        <w:jc w:val="both"/>
        <w:rPr>
          <w:rFonts w:hint="eastAsia"/>
          <w:sz w:val="30"/>
          <w:szCs w:val="30"/>
        </w:rPr>
      </w:pPr>
      <w:r>
        <w:rPr>
          <w:rFonts w:hint="eastAsia"/>
          <w:sz w:val="30"/>
          <w:szCs w:val="30"/>
        </w:rPr>
        <w:t>And the apostle declares that the whole constitution of church order is suited, as an external instrument, to promote these divine communications unto all the members of the church itself, Eph 4: 13-15.</w:t>
      </w:r>
    </w:p>
    <w:p w14:paraId="0D2463B7">
      <w:pPr>
        <w:pStyle w:val="2"/>
        <w:spacing w:before="85" w:line="252" w:lineRule="auto"/>
        <w:ind w:left="3" w:right="45" w:firstLine="4"/>
        <w:jc w:val="both"/>
        <w:rPr>
          <w:rFonts w:hint="eastAsia"/>
          <w:sz w:val="30"/>
          <w:szCs w:val="30"/>
        </w:rPr>
      </w:pPr>
    </w:p>
    <w:p w14:paraId="3738107A">
      <w:pPr>
        <w:pStyle w:val="2"/>
        <w:spacing w:before="85" w:line="252" w:lineRule="auto"/>
        <w:ind w:left="3" w:right="45" w:firstLine="4"/>
        <w:jc w:val="both"/>
        <w:rPr>
          <w:rFonts w:hint="eastAsia"/>
          <w:sz w:val="30"/>
          <w:szCs w:val="30"/>
        </w:rPr>
      </w:pPr>
      <w:r>
        <w:rPr>
          <w:rFonts w:hint="eastAsia"/>
          <w:sz w:val="30"/>
          <w:szCs w:val="30"/>
        </w:rPr>
        <w:t>使徒也宣告，教会秩序的整个构成，作为一种外在的工具，都适合促进这些神圣的交通，临到教会本身所有的肢体，以弗所书4章13-15节。</w:t>
      </w:r>
    </w:p>
    <w:p w14:paraId="617E07E4">
      <w:pPr>
        <w:pStyle w:val="2"/>
        <w:spacing w:before="85" w:line="252" w:lineRule="auto"/>
        <w:ind w:left="3" w:right="45" w:firstLine="4"/>
        <w:jc w:val="both"/>
        <w:rPr>
          <w:rFonts w:hint="eastAsia"/>
          <w:sz w:val="30"/>
          <w:szCs w:val="30"/>
        </w:rPr>
      </w:pPr>
    </w:p>
    <w:p w14:paraId="55910370">
      <w:pPr>
        <w:pStyle w:val="2"/>
        <w:spacing w:before="85" w:line="252" w:lineRule="auto"/>
        <w:ind w:left="3" w:right="45" w:firstLine="4"/>
        <w:jc w:val="both"/>
        <w:rPr>
          <w:rFonts w:hint="eastAsia"/>
          <w:sz w:val="30"/>
          <w:szCs w:val="30"/>
        </w:rPr>
      </w:pPr>
      <w:r>
        <w:rPr>
          <w:rFonts w:hint="eastAsia"/>
          <w:sz w:val="30"/>
          <w:szCs w:val="30"/>
        </w:rPr>
        <w:t>This in general is the order of divine communications, which is for the substance of it continued in heaven, and shall be so unto eternity;</w:t>
      </w:r>
    </w:p>
    <w:p w14:paraId="0988F12C">
      <w:pPr>
        <w:pStyle w:val="2"/>
        <w:spacing w:before="85" w:line="252" w:lineRule="auto"/>
        <w:ind w:left="3" w:right="45" w:firstLine="4"/>
        <w:jc w:val="both"/>
        <w:rPr>
          <w:rFonts w:hint="eastAsia"/>
          <w:sz w:val="30"/>
          <w:szCs w:val="30"/>
        </w:rPr>
      </w:pPr>
    </w:p>
    <w:p w14:paraId="7203381B">
      <w:pPr>
        <w:pStyle w:val="2"/>
        <w:spacing w:before="85" w:line="252" w:lineRule="auto"/>
        <w:ind w:left="3" w:right="45" w:firstLine="4"/>
        <w:jc w:val="both"/>
        <w:rPr>
          <w:rFonts w:hint="eastAsia"/>
          <w:sz w:val="30"/>
          <w:szCs w:val="30"/>
        </w:rPr>
      </w:pPr>
      <w:r>
        <w:rPr>
          <w:rFonts w:hint="eastAsia"/>
          <w:sz w:val="30"/>
          <w:szCs w:val="30"/>
        </w:rPr>
        <w:t>这大体上是神圣交通的次序，就其实质而言，它在天上持续，并将持续到永恒；</w:t>
      </w:r>
    </w:p>
    <w:p w14:paraId="4CF1EC5D">
      <w:pPr>
        <w:pStyle w:val="2"/>
        <w:spacing w:before="85" w:line="252" w:lineRule="auto"/>
        <w:ind w:left="3" w:right="45" w:firstLine="4"/>
        <w:jc w:val="both"/>
        <w:rPr>
          <w:rFonts w:hint="eastAsia"/>
          <w:sz w:val="30"/>
          <w:szCs w:val="30"/>
        </w:rPr>
      </w:pPr>
    </w:p>
    <w:p w14:paraId="7B8C5DBA">
      <w:pPr>
        <w:pStyle w:val="2"/>
        <w:spacing w:before="85" w:line="252" w:lineRule="auto"/>
        <w:ind w:left="3" w:right="45" w:firstLine="4"/>
        <w:jc w:val="both"/>
        <w:rPr>
          <w:rFonts w:hint="eastAsia"/>
          <w:sz w:val="30"/>
          <w:szCs w:val="30"/>
        </w:rPr>
      </w:pPr>
      <w:r>
        <w:rPr>
          <w:rFonts w:hint="eastAsia"/>
          <w:sz w:val="30"/>
          <w:szCs w:val="30"/>
        </w:rPr>
        <w:t>for God is, and ever will be, all, and in all.</w:t>
      </w:r>
    </w:p>
    <w:p w14:paraId="2FF3F733">
      <w:pPr>
        <w:pStyle w:val="2"/>
        <w:spacing w:before="85" w:line="252" w:lineRule="auto"/>
        <w:ind w:left="3" w:right="45" w:firstLine="4"/>
        <w:jc w:val="both"/>
        <w:rPr>
          <w:rFonts w:hint="eastAsia"/>
          <w:sz w:val="30"/>
          <w:szCs w:val="30"/>
        </w:rPr>
      </w:pPr>
    </w:p>
    <w:p w14:paraId="59F5E38A">
      <w:pPr>
        <w:pStyle w:val="2"/>
        <w:spacing w:before="85" w:line="252" w:lineRule="auto"/>
        <w:ind w:left="3" w:right="45" w:firstLine="4"/>
        <w:jc w:val="both"/>
        <w:rPr>
          <w:rFonts w:hint="eastAsia"/>
          <w:sz w:val="30"/>
          <w:szCs w:val="30"/>
        </w:rPr>
      </w:pPr>
      <w:r>
        <w:rPr>
          <w:rFonts w:hint="eastAsia"/>
          <w:sz w:val="30"/>
          <w:szCs w:val="30"/>
        </w:rPr>
        <w:t>因为神是，并且永远是，一切，也在一切之中。</w:t>
      </w:r>
    </w:p>
    <w:p w14:paraId="368D8BB1">
      <w:pPr>
        <w:pStyle w:val="2"/>
        <w:spacing w:before="85" w:line="252" w:lineRule="auto"/>
        <w:ind w:left="3" w:right="45" w:firstLine="4"/>
        <w:jc w:val="both"/>
        <w:rPr>
          <w:rFonts w:hint="eastAsia"/>
          <w:sz w:val="30"/>
          <w:szCs w:val="30"/>
        </w:rPr>
      </w:pPr>
    </w:p>
    <w:p w14:paraId="1A95D906">
      <w:pPr>
        <w:pStyle w:val="2"/>
        <w:spacing w:before="85" w:line="252" w:lineRule="auto"/>
        <w:ind w:left="3" w:right="45" w:firstLine="4"/>
        <w:jc w:val="both"/>
        <w:rPr>
          <w:rFonts w:hint="eastAsia"/>
          <w:sz w:val="30"/>
          <w:szCs w:val="30"/>
        </w:rPr>
      </w:pPr>
      <w:r>
        <w:rPr>
          <w:rFonts w:hint="eastAsia"/>
          <w:sz w:val="30"/>
          <w:szCs w:val="30"/>
        </w:rPr>
        <w:t>But at present it is invisible unto eyes of flesh, yea, the reason of men.</w:t>
      </w:r>
    </w:p>
    <w:p w14:paraId="68128036">
      <w:pPr>
        <w:pStyle w:val="2"/>
        <w:spacing w:before="85" w:line="252" w:lineRule="auto"/>
        <w:ind w:left="3" w:right="45" w:firstLine="4"/>
        <w:jc w:val="both"/>
        <w:rPr>
          <w:rFonts w:hint="eastAsia"/>
          <w:sz w:val="30"/>
          <w:szCs w:val="30"/>
        </w:rPr>
      </w:pPr>
    </w:p>
    <w:p w14:paraId="4C1AA938">
      <w:pPr>
        <w:pStyle w:val="2"/>
        <w:spacing w:before="85" w:line="252" w:lineRule="auto"/>
        <w:ind w:left="3" w:right="45" w:firstLine="4"/>
        <w:jc w:val="both"/>
        <w:rPr>
          <w:rFonts w:hint="eastAsia"/>
          <w:sz w:val="30"/>
          <w:szCs w:val="30"/>
        </w:rPr>
      </w:pPr>
      <w:r>
        <w:rPr>
          <w:rFonts w:hint="eastAsia"/>
          <w:sz w:val="30"/>
          <w:szCs w:val="30"/>
        </w:rPr>
        <w:t>但目前它对肉眼，是的，对人的理性，都是不可见的。</w:t>
      </w:r>
    </w:p>
    <w:p w14:paraId="1ECDF702">
      <w:pPr>
        <w:pStyle w:val="2"/>
        <w:spacing w:before="85" w:line="252" w:lineRule="auto"/>
        <w:ind w:left="3" w:right="45" w:firstLine="4"/>
        <w:jc w:val="both"/>
        <w:rPr>
          <w:rFonts w:hint="eastAsia"/>
          <w:sz w:val="30"/>
          <w:szCs w:val="30"/>
        </w:rPr>
      </w:pPr>
    </w:p>
    <w:p w14:paraId="4FCABCA3">
      <w:pPr>
        <w:pStyle w:val="2"/>
        <w:spacing w:before="85" w:line="252" w:lineRule="auto"/>
        <w:ind w:left="3" w:right="45" w:firstLine="4"/>
        <w:jc w:val="both"/>
        <w:rPr>
          <w:rFonts w:hint="eastAsia"/>
          <w:sz w:val="30"/>
          <w:szCs w:val="30"/>
        </w:rPr>
      </w:pPr>
      <w:r>
        <w:rPr>
          <w:rFonts w:hint="eastAsia"/>
          <w:sz w:val="30"/>
          <w:szCs w:val="30"/>
        </w:rPr>
        <w:t>Hence it is by the most despised;</w:t>
      </w:r>
    </w:p>
    <w:p w14:paraId="733799D9">
      <w:pPr>
        <w:pStyle w:val="2"/>
        <w:spacing w:before="85" w:line="252" w:lineRule="auto"/>
        <w:ind w:left="3" w:right="45" w:firstLine="4"/>
        <w:jc w:val="both"/>
        <w:rPr>
          <w:rFonts w:hint="eastAsia"/>
          <w:sz w:val="30"/>
          <w:szCs w:val="30"/>
        </w:rPr>
      </w:pPr>
    </w:p>
    <w:p w14:paraId="7E53B070">
      <w:pPr>
        <w:pStyle w:val="2"/>
        <w:spacing w:before="85" w:line="252" w:lineRule="auto"/>
        <w:ind w:left="3" w:right="45" w:firstLine="4"/>
        <w:jc w:val="both"/>
        <w:rPr>
          <w:rFonts w:hint="eastAsia"/>
          <w:sz w:val="30"/>
          <w:szCs w:val="30"/>
        </w:rPr>
      </w:pPr>
      <w:r>
        <w:rPr>
          <w:rFonts w:hint="eastAsia"/>
          <w:sz w:val="30"/>
          <w:szCs w:val="30"/>
        </w:rPr>
        <w:t>因此它被大多数人所藐视；</w:t>
      </w:r>
    </w:p>
    <w:p w14:paraId="1D228AF0">
      <w:pPr>
        <w:pStyle w:val="2"/>
        <w:spacing w:before="85" w:line="252" w:lineRule="auto"/>
        <w:ind w:left="3" w:right="45" w:firstLine="4"/>
        <w:jc w:val="both"/>
        <w:rPr>
          <w:rFonts w:hint="eastAsia"/>
          <w:sz w:val="30"/>
          <w:szCs w:val="30"/>
        </w:rPr>
      </w:pPr>
    </w:p>
    <w:p w14:paraId="00106FBA">
      <w:pPr>
        <w:pStyle w:val="2"/>
        <w:spacing w:before="85" w:line="252" w:lineRule="auto"/>
        <w:ind w:left="3" w:right="45" w:firstLine="4"/>
        <w:jc w:val="both"/>
        <w:rPr>
          <w:rFonts w:hint="eastAsia"/>
          <w:sz w:val="30"/>
          <w:szCs w:val="30"/>
        </w:rPr>
      </w:pPr>
      <w:r>
        <w:rPr>
          <w:rFonts w:hint="eastAsia"/>
          <w:sz w:val="30"/>
          <w:szCs w:val="30"/>
        </w:rPr>
        <w:t>– they see no glory in it.</w:t>
      </w:r>
    </w:p>
    <w:p w14:paraId="0E84596D">
      <w:pPr>
        <w:pStyle w:val="2"/>
        <w:spacing w:before="85" w:line="252" w:lineRule="auto"/>
        <w:ind w:left="3" w:right="45" w:firstLine="4"/>
        <w:jc w:val="both"/>
        <w:rPr>
          <w:rFonts w:hint="eastAsia"/>
          <w:sz w:val="30"/>
          <w:szCs w:val="30"/>
        </w:rPr>
      </w:pPr>
    </w:p>
    <w:p w14:paraId="1900D5EA">
      <w:pPr>
        <w:pStyle w:val="2"/>
        <w:spacing w:before="85" w:line="252" w:lineRule="auto"/>
        <w:ind w:left="3" w:right="45" w:firstLine="4"/>
        <w:jc w:val="both"/>
        <w:rPr>
          <w:rFonts w:hint="eastAsia"/>
          <w:sz w:val="30"/>
          <w:szCs w:val="30"/>
        </w:rPr>
      </w:pPr>
      <w:r>
        <w:rPr>
          <w:rFonts w:hint="eastAsia"/>
          <w:sz w:val="30"/>
          <w:szCs w:val="30"/>
        </w:rPr>
        <w:t>——他们看不见它的荣耀。</w:t>
      </w:r>
    </w:p>
    <w:p w14:paraId="7ACBDD75">
      <w:pPr>
        <w:pStyle w:val="2"/>
        <w:spacing w:before="85" w:line="252" w:lineRule="auto"/>
        <w:ind w:left="3" w:right="45" w:firstLine="4"/>
        <w:jc w:val="both"/>
        <w:rPr>
          <w:rFonts w:hint="eastAsia"/>
          <w:sz w:val="30"/>
          <w:szCs w:val="30"/>
        </w:rPr>
      </w:pPr>
    </w:p>
    <w:p w14:paraId="3DA3D206">
      <w:pPr>
        <w:pStyle w:val="2"/>
        <w:spacing w:before="85" w:line="252" w:lineRule="auto"/>
        <w:ind w:left="3" w:right="45" w:firstLine="4"/>
        <w:jc w:val="both"/>
        <w:rPr>
          <w:rFonts w:hint="eastAsia"/>
          <w:sz w:val="30"/>
          <w:szCs w:val="30"/>
        </w:rPr>
      </w:pPr>
      <w:r>
        <w:rPr>
          <w:rFonts w:hint="eastAsia"/>
          <w:sz w:val="30"/>
          <w:szCs w:val="30"/>
        </w:rPr>
        <w:t>But let us consider the prayer of the apostle,that it may be otherwise with us, Eph. 1: 16-23.</w:t>
      </w:r>
    </w:p>
    <w:p w14:paraId="323D8925">
      <w:pPr>
        <w:pStyle w:val="2"/>
        <w:spacing w:before="85" w:line="252" w:lineRule="auto"/>
        <w:ind w:left="3" w:right="45" w:firstLine="4"/>
        <w:jc w:val="both"/>
        <w:rPr>
          <w:rFonts w:hint="eastAsia"/>
          <w:sz w:val="30"/>
          <w:szCs w:val="30"/>
        </w:rPr>
      </w:pPr>
    </w:p>
    <w:p w14:paraId="1226EA2F">
      <w:pPr>
        <w:pStyle w:val="2"/>
        <w:spacing w:before="85" w:line="252" w:lineRule="auto"/>
        <w:ind w:left="3" w:right="45" w:firstLine="4"/>
        <w:jc w:val="both"/>
        <w:rPr>
          <w:rFonts w:hint="eastAsia"/>
          <w:sz w:val="30"/>
          <w:szCs w:val="30"/>
        </w:rPr>
      </w:pPr>
      <w:r>
        <w:rPr>
          <w:rFonts w:hint="eastAsia"/>
          <w:sz w:val="30"/>
          <w:szCs w:val="30"/>
        </w:rPr>
        <w:t>但是让我们思考使徒的祷告，愿我们不是这样，以弗所书1章16-23节。</w:t>
      </w:r>
    </w:p>
    <w:p w14:paraId="26A809C3">
      <w:pPr>
        <w:pStyle w:val="2"/>
        <w:spacing w:before="85" w:line="252" w:lineRule="auto"/>
        <w:ind w:left="3" w:right="45" w:firstLine="4"/>
        <w:jc w:val="both"/>
        <w:rPr>
          <w:rFonts w:hint="eastAsia"/>
          <w:sz w:val="30"/>
          <w:szCs w:val="30"/>
        </w:rPr>
      </w:pPr>
    </w:p>
    <w:p w14:paraId="537E42CE">
      <w:pPr>
        <w:pStyle w:val="2"/>
        <w:spacing w:before="85" w:line="252" w:lineRule="auto"/>
        <w:ind w:left="3" w:right="45" w:firstLine="4"/>
        <w:jc w:val="both"/>
        <w:rPr>
          <w:rFonts w:hint="eastAsia"/>
          <w:sz w:val="30"/>
          <w:szCs w:val="30"/>
        </w:rPr>
      </w:pPr>
      <w:r>
        <w:rPr>
          <w:rFonts w:hint="eastAsia"/>
          <w:sz w:val="30"/>
          <w:szCs w:val="30"/>
        </w:rPr>
        <w:t>For the revelation made of the glory of God in the old creation is exceeding inferior to that which he makes of himself in the new.</w:t>
      </w:r>
    </w:p>
    <w:p w14:paraId="1DF25FD5">
      <w:pPr>
        <w:pStyle w:val="2"/>
        <w:spacing w:before="85" w:line="252" w:lineRule="auto"/>
        <w:ind w:left="3" w:right="45" w:firstLine="4"/>
        <w:jc w:val="both"/>
        <w:rPr>
          <w:rFonts w:hint="eastAsia"/>
          <w:sz w:val="30"/>
          <w:szCs w:val="30"/>
        </w:rPr>
      </w:pPr>
    </w:p>
    <w:p w14:paraId="5ACCF982">
      <w:pPr>
        <w:pStyle w:val="2"/>
        <w:spacing w:before="85" w:line="252" w:lineRule="auto"/>
        <w:ind w:left="3" w:right="45" w:firstLine="4"/>
        <w:jc w:val="both"/>
        <w:rPr>
          <w:rFonts w:hint="eastAsia"/>
          <w:sz w:val="30"/>
          <w:szCs w:val="30"/>
        </w:rPr>
      </w:pPr>
      <w:r>
        <w:rPr>
          <w:rFonts w:hint="eastAsia"/>
          <w:sz w:val="30"/>
          <w:szCs w:val="30"/>
        </w:rPr>
        <w:t>因为在旧造中所作的神荣耀的启示，远不如祂在新造中所作的关于祂自己的启示。</w:t>
      </w:r>
    </w:p>
    <w:p w14:paraId="1D2D4900">
      <w:pPr>
        <w:pStyle w:val="2"/>
        <w:spacing w:before="85" w:line="252" w:lineRule="auto"/>
        <w:ind w:left="3" w:right="45" w:firstLine="4"/>
        <w:jc w:val="both"/>
        <w:rPr>
          <w:rFonts w:hint="eastAsia"/>
          <w:sz w:val="30"/>
          <w:szCs w:val="30"/>
        </w:rPr>
      </w:pPr>
    </w:p>
    <w:p w14:paraId="1A4493B2">
      <w:pPr>
        <w:pStyle w:val="2"/>
        <w:spacing w:before="85" w:line="252" w:lineRule="auto"/>
        <w:ind w:left="3" w:right="45" w:firstLine="4"/>
        <w:jc w:val="both"/>
        <w:rPr>
          <w:rFonts w:hint="eastAsia"/>
          <w:sz w:val="30"/>
          <w:szCs w:val="30"/>
        </w:rPr>
      </w:pPr>
      <w:r>
        <w:rPr>
          <w:rFonts w:hint="eastAsia"/>
          <w:sz w:val="30"/>
          <w:szCs w:val="30"/>
        </w:rPr>
        <w:t>Having premised these things in general concerning the glory of divine communications, I shall proceed to declare, in particular, the grounds and way whereby the Lord Christ communicates himself and wherewithal all the benefits of his mediation, unto them that do believe, as it was before proposed.</w:t>
      </w:r>
    </w:p>
    <w:p w14:paraId="6544476F">
      <w:pPr>
        <w:pStyle w:val="2"/>
        <w:spacing w:before="85" w:line="252" w:lineRule="auto"/>
        <w:ind w:left="3" w:right="45" w:firstLine="4"/>
        <w:jc w:val="both"/>
        <w:rPr>
          <w:rFonts w:hint="eastAsia"/>
          <w:sz w:val="30"/>
          <w:szCs w:val="30"/>
        </w:rPr>
      </w:pPr>
    </w:p>
    <w:p w14:paraId="3F97A8E9">
      <w:pPr>
        <w:pStyle w:val="2"/>
        <w:spacing w:before="85" w:line="252" w:lineRule="auto"/>
        <w:ind w:left="3" w:right="45" w:firstLine="4"/>
        <w:jc w:val="both"/>
        <w:rPr>
          <w:rFonts w:hint="eastAsia"/>
          <w:sz w:val="30"/>
          <w:szCs w:val="30"/>
        </w:rPr>
      </w:pPr>
      <w:r>
        <w:rPr>
          <w:rFonts w:hint="eastAsia"/>
          <w:sz w:val="30"/>
          <w:szCs w:val="30"/>
        </w:rPr>
        <w:t>在总体上预先说明了关于神圣交通荣耀的这些事之后，我将继续特别地宣告，主基督将祂自己以及祂中保的一切益处交通给那些相信之人的根据和途径，正如前面所提出的。</w:t>
      </w:r>
    </w:p>
    <w:p w14:paraId="1262B8AC">
      <w:pPr>
        <w:pStyle w:val="2"/>
        <w:spacing w:before="85" w:line="252" w:lineRule="auto"/>
        <w:ind w:left="3" w:right="45" w:firstLine="4"/>
        <w:jc w:val="both"/>
        <w:rPr>
          <w:rFonts w:hint="eastAsia"/>
          <w:sz w:val="30"/>
          <w:szCs w:val="30"/>
        </w:rPr>
      </w:pPr>
    </w:p>
    <w:p w14:paraId="73A1FB81">
      <w:pPr>
        <w:pStyle w:val="2"/>
        <w:spacing w:before="85" w:line="252" w:lineRule="auto"/>
        <w:ind w:left="3" w:right="45" w:firstLine="4"/>
        <w:jc w:val="both"/>
        <w:rPr>
          <w:rFonts w:hint="eastAsia"/>
          <w:sz w:val="30"/>
          <w:szCs w:val="30"/>
        </w:rPr>
      </w:pPr>
      <w:r>
        <w:rPr>
          <w:rFonts w:hint="eastAsia"/>
          <w:sz w:val="30"/>
          <w:szCs w:val="30"/>
        </w:rPr>
        <w:t>We on our part are said hereinto receive him, and that by faith, John 1: 12.</w:t>
      </w:r>
    </w:p>
    <w:p w14:paraId="669E42F4">
      <w:pPr>
        <w:pStyle w:val="2"/>
        <w:spacing w:before="85" w:line="252" w:lineRule="auto"/>
        <w:ind w:left="3" w:right="45" w:firstLine="4"/>
        <w:jc w:val="both"/>
        <w:rPr>
          <w:rFonts w:hint="eastAsia"/>
          <w:sz w:val="30"/>
          <w:szCs w:val="30"/>
        </w:rPr>
      </w:pPr>
    </w:p>
    <w:p w14:paraId="06D4EC5B">
      <w:pPr>
        <w:pStyle w:val="2"/>
        <w:spacing w:before="85" w:line="252" w:lineRule="auto"/>
        <w:ind w:left="3" w:right="45" w:firstLine="4"/>
        <w:jc w:val="both"/>
        <w:rPr>
          <w:rFonts w:hint="eastAsia"/>
          <w:sz w:val="30"/>
          <w:szCs w:val="30"/>
        </w:rPr>
      </w:pPr>
      <w:r>
        <w:rPr>
          <w:rFonts w:hint="eastAsia"/>
          <w:sz w:val="30"/>
          <w:szCs w:val="30"/>
        </w:rPr>
        <w:t>我们这方面，据说在此是接受祂，并且是凭信心接受祂，约翰福音1章12节。</w:t>
      </w:r>
    </w:p>
    <w:p w14:paraId="5053F48D">
      <w:pPr>
        <w:pStyle w:val="2"/>
        <w:spacing w:before="85" w:line="252" w:lineRule="auto"/>
        <w:ind w:left="3" w:right="45" w:firstLine="4"/>
        <w:jc w:val="both"/>
        <w:rPr>
          <w:rFonts w:hint="eastAsia"/>
          <w:sz w:val="30"/>
          <w:szCs w:val="30"/>
        </w:rPr>
      </w:pPr>
    </w:p>
    <w:p w14:paraId="4889660C">
      <w:pPr>
        <w:pStyle w:val="2"/>
        <w:spacing w:before="85" w:line="252" w:lineRule="auto"/>
        <w:ind w:left="3" w:right="45" w:firstLine="4"/>
        <w:jc w:val="both"/>
        <w:rPr>
          <w:rFonts w:hint="eastAsia"/>
          <w:sz w:val="30"/>
          <w:szCs w:val="30"/>
        </w:rPr>
      </w:pPr>
      <w:r>
        <w:rPr>
          <w:rFonts w:hint="eastAsia"/>
          <w:sz w:val="30"/>
          <w:szCs w:val="30"/>
        </w:rPr>
        <w:t>Now, where he is received by us, he must be offered, given, granted, or communicated unto us.</w:t>
      </w:r>
    </w:p>
    <w:p w14:paraId="4751E2D1">
      <w:pPr>
        <w:pStyle w:val="2"/>
        <w:spacing w:before="85" w:line="252" w:lineRule="auto"/>
        <w:ind w:left="3" w:right="45" w:firstLine="4"/>
        <w:jc w:val="both"/>
        <w:rPr>
          <w:rFonts w:hint="eastAsia"/>
          <w:sz w:val="30"/>
          <w:szCs w:val="30"/>
        </w:rPr>
      </w:pPr>
    </w:p>
    <w:p w14:paraId="39340FC7">
      <w:pPr>
        <w:pStyle w:val="2"/>
        <w:spacing w:before="85" w:line="252" w:lineRule="auto"/>
        <w:ind w:left="3" w:right="45" w:firstLine="4"/>
        <w:jc w:val="both"/>
        <w:rPr>
          <w:rFonts w:hint="eastAsia"/>
          <w:sz w:val="30"/>
          <w:szCs w:val="30"/>
        </w:rPr>
      </w:pPr>
      <w:r>
        <w:rPr>
          <w:rFonts w:hint="eastAsia"/>
          <w:sz w:val="30"/>
          <w:szCs w:val="30"/>
        </w:rPr>
        <w:t>现在，祂既被我们接受，就必定是被献上、赐给、授予或交通给我们的。</w:t>
      </w:r>
    </w:p>
    <w:p w14:paraId="742188C2">
      <w:pPr>
        <w:pStyle w:val="2"/>
        <w:spacing w:before="85" w:line="252" w:lineRule="auto"/>
        <w:ind w:left="3" w:right="45" w:firstLine="4"/>
        <w:jc w:val="both"/>
        <w:rPr>
          <w:rFonts w:hint="eastAsia"/>
          <w:sz w:val="30"/>
          <w:szCs w:val="30"/>
        </w:rPr>
      </w:pPr>
    </w:p>
    <w:p w14:paraId="3EC776F3">
      <w:pPr>
        <w:pStyle w:val="2"/>
        <w:spacing w:before="85" w:line="252" w:lineRule="auto"/>
        <w:ind w:left="3" w:right="45" w:firstLine="4"/>
        <w:jc w:val="both"/>
        <w:rPr>
          <w:rFonts w:hint="eastAsia"/>
          <w:sz w:val="30"/>
          <w:szCs w:val="30"/>
        </w:rPr>
      </w:pPr>
      <w:r>
        <w:rPr>
          <w:rFonts w:hint="eastAsia"/>
          <w:sz w:val="30"/>
          <w:szCs w:val="30"/>
        </w:rPr>
        <w:t>And this he is by some divine acts of the Father, and some of his own.</w:t>
      </w:r>
    </w:p>
    <w:p w14:paraId="067F7B5B">
      <w:pPr>
        <w:pStyle w:val="2"/>
        <w:spacing w:before="85" w:line="252" w:lineRule="auto"/>
        <w:ind w:left="3" w:right="45" w:firstLine="4"/>
        <w:jc w:val="both"/>
        <w:rPr>
          <w:rFonts w:hint="eastAsia"/>
          <w:sz w:val="30"/>
          <w:szCs w:val="30"/>
        </w:rPr>
      </w:pPr>
    </w:p>
    <w:p w14:paraId="7B60301A">
      <w:pPr>
        <w:pStyle w:val="2"/>
        <w:spacing w:before="85" w:line="252" w:lineRule="auto"/>
        <w:ind w:left="3" w:right="45" w:firstLine="4"/>
        <w:jc w:val="both"/>
        <w:rPr>
          <w:rFonts w:hint="eastAsia"/>
          <w:sz w:val="30"/>
          <w:szCs w:val="30"/>
        </w:rPr>
      </w:pPr>
      <w:r>
        <w:rPr>
          <w:rFonts w:hint="eastAsia"/>
          <w:sz w:val="30"/>
          <w:szCs w:val="30"/>
        </w:rPr>
        <w:t>这是借着父的一些神圣作为，以及祂自己的一些作为而成的。</w:t>
      </w:r>
    </w:p>
    <w:p w14:paraId="3A25DA04">
      <w:pPr>
        <w:pStyle w:val="2"/>
        <w:spacing w:before="85" w:line="252" w:lineRule="auto"/>
        <w:ind w:left="3" w:right="45" w:firstLine="4"/>
        <w:jc w:val="both"/>
        <w:rPr>
          <w:rFonts w:hint="eastAsia"/>
          <w:sz w:val="30"/>
          <w:szCs w:val="30"/>
        </w:rPr>
      </w:pPr>
    </w:p>
    <w:p w14:paraId="12B2F614">
      <w:pPr>
        <w:pStyle w:val="2"/>
        <w:spacing w:before="85" w:line="252" w:lineRule="auto"/>
        <w:ind w:left="3" w:right="45" w:firstLine="4"/>
        <w:jc w:val="both"/>
        <w:rPr>
          <w:rFonts w:hint="eastAsia"/>
          <w:sz w:val="30"/>
          <w:szCs w:val="30"/>
        </w:rPr>
      </w:pPr>
      <w:r>
        <w:rPr>
          <w:rFonts w:hint="eastAsia"/>
          <w:sz w:val="30"/>
          <w:szCs w:val="30"/>
        </w:rPr>
        <w:t>The foundation of the whole is laid in a sovereign act of the will, the pleasure, the grace of the Father.</w:t>
      </w:r>
    </w:p>
    <w:p w14:paraId="4610F38E">
      <w:pPr>
        <w:pStyle w:val="2"/>
        <w:spacing w:before="85" w:line="252" w:lineRule="auto"/>
        <w:ind w:left="3" w:right="45" w:firstLine="4"/>
        <w:jc w:val="both"/>
        <w:rPr>
          <w:rFonts w:hint="eastAsia"/>
          <w:sz w:val="30"/>
          <w:szCs w:val="30"/>
        </w:rPr>
      </w:pPr>
    </w:p>
    <w:p w14:paraId="04CD0138">
      <w:pPr>
        <w:pStyle w:val="2"/>
        <w:spacing w:before="85" w:line="252" w:lineRule="auto"/>
        <w:ind w:left="3" w:right="45" w:firstLine="4"/>
        <w:jc w:val="both"/>
        <w:rPr>
          <w:rFonts w:hint="eastAsia"/>
          <w:sz w:val="30"/>
          <w:szCs w:val="30"/>
        </w:rPr>
      </w:pPr>
      <w:r>
        <w:rPr>
          <w:rFonts w:hint="eastAsia"/>
          <w:sz w:val="30"/>
          <w:szCs w:val="30"/>
        </w:rPr>
        <w:t>整个根基都建立在父意志、喜悦和恩典的主权作为之上。</w:t>
      </w:r>
    </w:p>
    <w:p w14:paraId="6C3D9CCA">
      <w:pPr>
        <w:pStyle w:val="2"/>
        <w:spacing w:before="85" w:line="252" w:lineRule="auto"/>
        <w:ind w:left="3" w:right="45" w:firstLine="4"/>
        <w:jc w:val="both"/>
        <w:rPr>
          <w:rFonts w:hint="eastAsia"/>
          <w:sz w:val="30"/>
          <w:szCs w:val="30"/>
        </w:rPr>
      </w:pPr>
    </w:p>
    <w:p w14:paraId="4BA7608D">
      <w:pPr>
        <w:pStyle w:val="2"/>
        <w:spacing w:before="85" w:line="252" w:lineRule="auto"/>
        <w:ind w:left="3" w:right="45" w:firstLine="4"/>
        <w:jc w:val="both"/>
        <w:rPr>
          <w:rFonts w:hint="eastAsia"/>
          <w:sz w:val="30"/>
          <w:szCs w:val="30"/>
        </w:rPr>
      </w:pPr>
      <w:r>
        <w:rPr>
          <w:rFonts w:hint="eastAsia"/>
          <w:sz w:val="30"/>
          <w:szCs w:val="30"/>
        </w:rPr>
        <w:t>And this is the order and method of all divine operations in the way and work of grace.</w:t>
      </w:r>
    </w:p>
    <w:p w14:paraId="064CF576">
      <w:pPr>
        <w:pStyle w:val="2"/>
        <w:spacing w:before="85" w:line="252" w:lineRule="auto"/>
        <w:ind w:left="3" w:right="45" w:firstLine="4"/>
        <w:jc w:val="both"/>
        <w:rPr>
          <w:rFonts w:hint="eastAsia"/>
          <w:sz w:val="30"/>
          <w:szCs w:val="30"/>
        </w:rPr>
      </w:pPr>
    </w:p>
    <w:p w14:paraId="695C7588">
      <w:pPr>
        <w:pStyle w:val="2"/>
        <w:spacing w:before="85" w:line="252" w:lineRule="auto"/>
        <w:ind w:left="3" w:right="45" w:firstLine="4"/>
        <w:jc w:val="both"/>
        <w:rPr>
          <w:rFonts w:hint="eastAsia"/>
          <w:sz w:val="30"/>
          <w:szCs w:val="30"/>
        </w:rPr>
      </w:pPr>
      <w:r>
        <w:rPr>
          <w:rFonts w:hint="eastAsia"/>
          <w:sz w:val="30"/>
          <w:szCs w:val="30"/>
        </w:rPr>
        <w:t>这是所有神圣作为在恩典途径和工作中的次序和方法。</w:t>
      </w:r>
    </w:p>
    <w:p w14:paraId="452556E4">
      <w:pPr>
        <w:pStyle w:val="2"/>
        <w:spacing w:before="85" w:line="252" w:lineRule="auto"/>
        <w:ind w:left="3" w:right="45" w:firstLine="4"/>
        <w:jc w:val="both"/>
        <w:rPr>
          <w:rFonts w:hint="eastAsia"/>
          <w:sz w:val="30"/>
          <w:szCs w:val="30"/>
        </w:rPr>
      </w:pPr>
    </w:p>
    <w:p w14:paraId="7CD01F54">
      <w:pPr>
        <w:pStyle w:val="2"/>
        <w:spacing w:before="85" w:line="252" w:lineRule="auto"/>
        <w:ind w:left="3" w:right="45" w:firstLine="4"/>
        <w:jc w:val="both"/>
        <w:rPr>
          <w:rFonts w:hint="eastAsia"/>
          <w:sz w:val="30"/>
          <w:szCs w:val="30"/>
        </w:rPr>
      </w:pPr>
      <w:r>
        <w:rPr>
          <w:rFonts w:hint="eastAsia"/>
          <w:sz w:val="30"/>
          <w:szCs w:val="30"/>
        </w:rPr>
        <w:t>They originally proceed all from him;</w:t>
      </w:r>
    </w:p>
    <w:p w14:paraId="1863E6A0">
      <w:pPr>
        <w:pStyle w:val="2"/>
        <w:spacing w:before="85" w:line="252" w:lineRule="auto"/>
        <w:ind w:left="3" w:right="45" w:firstLine="4"/>
        <w:jc w:val="both"/>
        <w:rPr>
          <w:rFonts w:hint="eastAsia"/>
          <w:sz w:val="30"/>
          <w:szCs w:val="30"/>
        </w:rPr>
      </w:pPr>
    </w:p>
    <w:p w14:paraId="6221452D">
      <w:pPr>
        <w:pStyle w:val="2"/>
        <w:spacing w:before="85" w:line="252" w:lineRule="auto"/>
        <w:ind w:left="3" w:right="45" w:firstLine="4"/>
        <w:jc w:val="both"/>
        <w:rPr>
          <w:rFonts w:hint="eastAsia"/>
          <w:sz w:val="30"/>
          <w:szCs w:val="30"/>
        </w:rPr>
      </w:pPr>
      <w:r>
        <w:rPr>
          <w:rFonts w:hint="eastAsia"/>
          <w:sz w:val="30"/>
          <w:szCs w:val="30"/>
        </w:rPr>
        <w:t>它们最初都源于祂；</w:t>
      </w:r>
    </w:p>
    <w:p w14:paraId="4D0FF224">
      <w:pPr>
        <w:pStyle w:val="2"/>
        <w:spacing w:before="85" w:line="252" w:lineRule="auto"/>
        <w:ind w:left="3" w:right="45" w:firstLine="4"/>
        <w:jc w:val="both"/>
        <w:rPr>
          <w:rFonts w:hint="eastAsia"/>
          <w:sz w:val="30"/>
          <w:szCs w:val="30"/>
        </w:rPr>
      </w:pPr>
    </w:p>
    <w:p w14:paraId="155FFFF1">
      <w:pPr>
        <w:pStyle w:val="2"/>
        <w:spacing w:before="85" w:line="252" w:lineRule="auto"/>
        <w:ind w:left="3" w:right="45" w:firstLine="4"/>
        <w:jc w:val="both"/>
        <w:rPr>
          <w:rFonts w:hint="eastAsia"/>
          <w:sz w:val="30"/>
          <w:szCs w:val="30"/>
        </w:rPr>
      </w:pPr>
      <w:r>
        <w:rPr>
          <w:rFonts w:hint="eastAsia"/>
          <w:sz w:val="30"/>
          <w:szCs w:val="30"/>
        </w:rPr>
        <w:t>and having effected their ends, do return, rest, and centre in him again.</w:t>
      </w:r>
    </w:p>
    <w:p w14:paraId="4B915808">
      <w:pPr>
        <w:pStyle w:val="2"/>
        <w:spacing w:before="85" w:line="252" w:lineRule="auto"/>
        <w:ind w:left="3" w:right="45" w:firstLine="4"/>
        <w:jc w:val="both"/>
        <w:rPr>
          <w:rFonts w:hint="eastAsia"/>
          <w:sz w:val="30"/>
          <w:szCs w:val="30"/>
        </w:rPr>
      </w:pPr>
    </w:p>
    <w:p w14:paraId="3350132B">
      <w:pPr>
        <w:pStyle w:val="2"/>
        <w:spacing w:before="85" w:line="252" w:lineRule="auto"/>
        <w:ind w:left="3" w:right="45" w:firstLine="4"/>
        <w:jc w:val="both"/>
        <w:rPr>
          <w:rFonts w:hint="eastAsia"/>
          <w:sz w:val="30"/>
          <w:szCs w:val="30"/>
        </w:rPr>
      </w:pPr>
      <w:r>
        <w:rPr>
          <w:rFonts w:hint="eastAsia"/>
          <w:sz w:val="30"/>
          <w:szCs w:val="30"/>
        </w:rPr>
        <w:t>并且在达到其目的之后，又回到、安息并集中在祂里面。</w:t>
      </w:r>
    </w:p>
    <w:p w14:paraId="6B29EB44">
      <w:pPr>
        <w:pStyle w:val="2"/>
        <w:spacing w:before="85" w:line="252" w:lineRule="auto"/>
        <w:ind w:left="3" w:right="45" w:firstLine="4"/>
        <w:jc w:val="both"/>
        <w:rPr>
          <w:rFonts w:hint="eastAsia"/>
          <w:sz w:val="30"/>
          <w:szCs w:val="30"/>
        </w:rPr>
      </w:pPr>
    </w:p>
    <w:p w14:paraId="33135719">
      <w:pPr>
        <w:pStyle w:val="2"/>
        <w:spacing w:before="85" w:line="252" w:lineRule="auto"/>
        <w:ind w:left="3" w:right="45" w:firstLine="4"/>
        <w:jc w:val="both"/>
        <w:rPr>
          <w:rFonts w:hint="eastAsia"/>
          <w:sz w:val="30"/>
          <w:szCs w:val="30"/>
        </w:rPr>
      </w:pPr>
      <w:r>
        <w:rPr>
          <w:rFonts w:hint="eastAsia"/>
          <w:sz w:val="30"/>
          <w:szCs w:val="30"/>
        </w:rPr>
        <w:t>See Eph. 1:4-6.</w:t>
      </w:r>
    </w:p>
    <w:p w14:paraId="58CF7CB4">
      <w:pPr>
        <w:pStyle w:val="2"/>
        <w:spacing w:before="85" w:line="252" w:lineRule="auto"/>
        <w:ind w:left="3" w:right="45" w:firstLine="4"/>
        <w:jc w:val="both"/>
        <w:rPr>
          <w:rFonts w:hint="eastAsia"/>
          <w:sz w:val="30"/>
          <w:szCs w:val="30"/>
        </w:rPr>
      </w:pPr>
    </w:p>
    <w:p w14:paraId="4C163718">
      <w:pPr>
        <w:pStyle w:val="2"/>
        <w:spacing w:before="85" w:line="252" w:lineRule="auto"/>
        <w:ind w:left="3" w:right="45" w:firstLine="4"/>
        <w:jc w:val="both"/>
        <w:rPr>
          <w:rFonts w:hint="eastAsia"/>
          <w:sz w:val="30"/>
          <w:szCs w:val="30"/>
        </w:rPr>
      </w:pPr>
      <w:r>
        <w:rPr>
          <w:rFonts w:hint="eastAsia"/>
          <w:sz w:val="30"/>
          <w:szCs w:val="30"/>
        </w:rPr>
        <w:t>见以弗所书1章4-6节。</w:t>
      </w:r>
    </w:p>
    <w:p w14:paraId="19EE038C">
      <w:pPr>
        <w:pStyle w:val="2"/>
        <w:spacing w:before="85" w:line="252" w:lineRule="auto"/>
        <w:ind w:left="3" w:right="45" w:firstLine="4"/>
        <w:jc w:val="both"/>
        <w:rPr>
          <w:rFonts w:hint="eastAsia"/>
          <w:sz w:val="30"/>
          <w:szCs w:val="30"/>
        </w:rPr>
      </w:pPr>
    </w:p>
    <w:p w14:paraId="09F04B83">
      <w:pPr>
        <w:pStyle w:val="2"/>
        <w:spacing w:before="85" w:line="252" w:lineRule="auto"/>
        <w:ind w:left="3" w:right="45" w:firstLine="4"/>
        <w:jc w:val="both"/>
        <w:rPr>
          <w:rFonts w:hint="eastAsia"/>
          <w:sz w:val="30"/>
          <w:szCs w:val="30"/>
        </w:rPr>
      </w:pPr>
      <w:r>
        <w:rPr>
          <w:rFonts w:hint="eastAsia"/>
          <w:sz w:val="30"/>
          <w:szCs w:val="30"/>
        </w:rPr>
        <w:t>Wherefore, that Christ is made ours, that he is communicated unto us, is originally from the free act, grant, and donation, of the Father, 1 Cor. 1: 30; Rom. 5: 15-17.</w:t>
      </w:r>
    </w:p>
    <w:p w14:paraId="0637AB2B">
      <w:pPr>
        <w:pStyle w:val="2"/>
        <w:spacing w:before="85" w:line="252" w:lineRule="auto"/>
        <w:ind w:left="3" w:right="45" w:firstLine="4"/>
        <w:jc w:val="both"/>
        <w:rPr>
          <w:rFonts w:hint="eastAsia"/>
          <w:sz w:val="30"/>
          <w:szCs w:val="30"/>
        </w:rPr>
      </w:pPr>
    </w:p>
    <w:p w14:paraId="384A87A4">
      <w:pPr>
        <w:pStyle w:val="2"/>
        <w:spacing w:before="85" w:line="252" w:lineRule="auto"/>
        <w:ind w:left="3" w:right="45" w:firstLine="4"/>
        <w:jc w:val="both"/>
        <w:rPr>
          <w:rFonts w:hint="eastAsia"/>
          <w:sz w:val="30"/>
          <w:szCs w:val="30"/>
        </w:rPr>
      </w:pPr>
      <w:r>
        <w:rPr>
          <w:rFonts w:hint="eastAsia"/>
          <w:sz w:val="30"/>
          <w:szCs w:val="30"/>
        </w:rPr>
        <w:t>因此，基督成为我们的，祂被交通给我们，最初都源于父的自由作为、授予和捐赠，哥林多前书1章30节；罗马书5章15-17节。</w:t>
      </w:r>
    </w:p>
    <w:p w14:paraId="7175D79F">
      <w:pPr>
        <w:pStyle w:val="2"/>
        <w:spacing w:before="85" w:line="252" w:lineRule="auto"/>
        <w:ind w:left="3" w:right="45" w:firstLine="4"/>
        <w:jc w:val="both"/>
        <w:rPr>
          <w:rFonts w:hint="eastAsia"/>
          <w:sz w:val="30"/>
          <w:szCs w:val="30"/>
        </w:rPr>
      </w:pPr>
    </w:p>
    <w:p w14:paraId="7FFFB65A">
      <w:pPr>
        <w:pStyle w:val="2"/>
        <w:spacing w:before="85" w:line="252" w:lineRule="auto"/>
        <w:ind w:left="3" w:right="45" w:firstLine="4"/>
        <w:jc w:val="both"/>
        <w:rPr>
          <w:rFonts w:hint="eastAsia"/>
          <w:sz w:val="30"/>
          <w:szCs w:val="30"/>
        </w:rPr>
      </w:pPr>
      <w:r>
        <w:rPr>
          <w:rFonts w:hint="eastAsia"/>
          <w:sz w:val="30"/>
          <w:szCs w:val="30"/>
        </w:rPr>
        <w:t>And hereunto sundry things do concur.</w:t>
      </w:r>
    </w:p>
    <w:p w14:paraId="0D44EEF1">
      <w:pPr>
        <w:pStyle w:val="2"/>
        <w:spacing w:before="85" w:line="252" w:lineRule="auto"/>
        <w:ind w:left="3" w:right="45" w:firstLine="4"/>
        <w:jc w:val="both"/>
        <w:rPr>
          <w:rFonts w:hint="eastAsia"/>
          <w:sz w:val="30"/>
          <w:szCs w:val="30"/>
        </w:rPr>
      </w:pPr>
    </w:p>
    <w:p w14:paraId="330725F5">
      <w:pPr>
        <w:pStyle w:val="2"/>
        <w:spacing w:before="85" w:line="252" w:lineRule="auto"/>
        <w:ind w:left="3" w:right="45" w:firstLine="4"/>
        <w:jc w:val="both"/>
        <w:rPr>
          <w:rFonts w:hint="eastAsia"/>
          <w:sz w:val="30"/>
          <w:szCs w:val="30"/>
        </w:rPr>
      </w:pPr>
      <w:r>
        <w:rPr>
          <w:rFonts w:hint="eastAsia"/>
          <w:sz w:val="30"/>
          <w:szCs w:val="30"/>
        </w:rPr>
        <w:t>此外还有各种事情促成。</w:t>
      </w:r>
    </w:p>
    <w:p w14:paraId="17899AE7">
      <w:pPr>
        <w:pStyle w:val="2"/>
        <w:spacing w:before="85" w:line="252" w:lineRule="auto"/>
        <w:ind w:left="3" w:right="45" w:firstLine="4"/>
        <w:jc w:val="both"/>
        <w:rPr>
          <w:rFonts w:hint="eastAsia"/>
          <w:sz w:val="30"/>
          <w:szCs w:val="30"/>
        </w:rPr>
      </w:pPr>
    </w:p>
    <w:p w14:paraId="1B062047">
      <w:pPr>
        <w:pStyle w:val="2"/>
        <w:spacing w:before="85" w:line="252" w:lineRule="auto"/>
        <w:ind w:left="3" w:right="45" w:firstLine="4"/>
        <w:jc w:val="both"/>
        <w:rPr>
          <w:rFonts w:hint="eastAsia"/>
          <w:sz w:val="30"/>
          <w:szCs w:val="30"/>
        </w:rPr>
      </w:pPr>
      <w:r>
        <w:rPr>
          <w:rFonts w:hint="eastAsia"/>
          <w:sz w:val="30"/>
          <w:szCs w:val="30"/>
        </w:rPr>
        <w:t>As, –</w:t>
      </w:r>
    </w:p>
    <w:p w14:paraId="5060F4B6">
      <w:pPr>
        <w:pStyle w:val="2"/>
        <w:spacing w:before="85" w:line="252" w:lineRule="auto"/>
        <w:ind w:left="3" w:right="45" w:firstLine="4"/>
        <w:jc w:val="both"/>
        <w:rPr>
          <w:rFonts w:hint="eastAsia"/>
          <w:sz w:val="30"/>
          <w:szCs w:val="30"/>
        </w:rPr>
      </w:pPr>
    </w:p>
    <w:p w14:paraId="775AE393">
      <w:pPr>
        <w:pStyle w:val="2"/>
        <w:spacing w:before="85" w:line="252" w:lineRule="auto"/>
        <w:ind w:left="3" w:right="45" w:firstLine="4"/>
        <w:jc w:val="both"/>
        <w:rPr>
          <w:rFonts w:hint="eastAsia"/>
          <w:sz w:val="30"/>
          <w:szCs w:val="30"/>
        </w:rPr>
      </w:pPr>
      <w:r>
        <w:rPr>
          <w:rFonts w:hint="eastAsia"/>
          <w:sz w:val="30"/>
          <w:szCs w:val="30"/>
        </w:rPr>
        <w:t>例如——</w:t>
      </w:r>
    </w:p>
    <w:p w14:paraId="16347764">
      <w:pPr>
        <w:pStyle w:val="2"/>
        <w:spacing w:before="85" w:line="252" w:lineRule="auto"/>
        <w:ind w:left="3" w:right="45" w:firstLine="4"/>
        <w:jc w:val="both"/>
        <w:rPr>
          <w:rFonts w:hint="eastAsia"/>
          <w:sz w:val="30"/>
          <w:szCs w:val="30"/>
        </w:rPr>
      </w:pPr>
    </w:p>
    <w:p w14:paraId="28FF94EB">
      <w:pPr>
        <w:pStyle w:val="2"/>
        <w:spacing w:before="85" w:line="252" w:lineRule="auto"/>
        <w:ind w:left="3" w:right="45" w:firstLine="4"/>
        <w:jc w:val="both"/>
        <w:rPr>
          <w:rFonts w:hint="eastAsia"/>
          <w:sz w:val="30"/>
          <w:szCs w:val="30"/>
        </w:rPr>
      </w:pPr>
      <w:r>
        <w:rPr>
          <w:rFonts w:hint="eastAsia"/>
          <w:sz w:val="30"/>
          <w:szCs w:val="30"/>
        </w:rPr>
        <w:t>His eternal purpose, which he purposed in himself, to glorify his grace in all his elect, by this communication of Christ and the benefits of his mediation unto them;</w:t>
      </w:r>
    </w:p>
    <w:p w14:paraId="762FCB81">
      <w:pPr>
        <w:pStyle w:val="2"/>
        <w:spacing w:before="85" w:line="252" w:lineRule="auto"/>
        <w:ind w:left="3" w:right="45" w:firstLine="4"/>
        <w:jc w:val="both"/>
        <w:rPr>
          <w:rFonts w:hint="eastAsia"/>
          <w:sz w:val="30"/>
          <w:szCs w:val="30"/>
        </w:rPr>
      </w:pPr>
    </w:p>
    <w:p w14:paraId="49FBD4E4">
      <w:pPr>
        <w:pStyle w:val="2"/>
        <w:spacing w:before="85" w:line="252" w:lineRule="auto"/>
        <w:ind w:left="3" w:right="45" w:firstLine="4"/>
        <w:jc w:val="both"/>
        <w:rPr>
          <w:rFonts w:hint="eastAsia"/>
          <w:sz w:val="30"/>
          <w:szCs w:val="30"/>
        </w:rPr>
      </w:pPr>
      <w:r>
        <w:rPr>
          <w:rFonts w:hint="eastAsia"/>
          <w:sz w:val="30"/>
          <w:szCs w:val="30"/>
        </w:rPr>
        <w:t>祂永恒的旨意，祂在自己里面所定的旨意，要借着将基督及其所有中保益处交通给祂所有被拣选的人，来荣耀祂的恩典；</w:t>
      </w:r>
    </w:p>
    <w:p w14:paraId="3FCCC168">
      <w:pPr>
        <w:pStyle w:val="2"/>
        <w:spacing w:before="85" w:line="252" w:lineRule="auto"/>
        <w:ind w:left="3" w:right="45" w:firstLine="4"/>
        <w:jc w:val="both"/>
        <w:rPr>
          <w:rFonts w:hint="eastAsia"/>
          <w:sz w:val="30"/>
          <w:szCs w:val="30"/>
        </w:rPr>
      </w:pPr>
    </w:p>
    <w:p w14:paraId="7BB9E640">
      <w:pPr>
        <w:pStyle w:val="2"/>
        <w:spacing w:before="85" w:line="252" w:lineRule="auto"/>
        <w:ind w:left="3" w:right="45" w:firstLine="4"/>
        <w:jc w:val="both"/>
        <w:rPr>
          <w:rFonts w:hint="eastAsia"/>
          <w:sz w:val="30"/>
          <w:szCs w:val="30"/>
        </w:rPr>
      </w:pPr>
      <w:r>
        <w:rPr>
          <w:rFonts w:hint="eastAsia"/>
          <w:sz w:val="30"/>
          <w:szCs w:val="30"/>
        </w:rPr>
        <w:t>which the apostle declares at large,Eph.1.</w:t>
      </w:r>
    </w:p>
    <w:p w14:paraId="07E2E6E5">
      <w:pPr>
        <w:pStyle w:val="2"/>
        <w:spacing w:before="85" w:line="252" w:lineRule="auto"/>
        <w:ind w:left="3" w:right="45" w:firstLine="4"/>
        <w:jc w:val="both"/>
        <w:rPr>
          <w:rFonts w:hint="eastAsia"/>
          <w:sz w:val="30"/>
          <w:szCs w:val="30"/>
        </w:rPr>
      </w:pPr>
    </w:p>
    <w:p w14:paraId="22E8352A">
      <w:pPr>
        <w:pStyle w:val="2"/>
        <w:spacing w:before="85" w:line="252" w:lineRule="auto"/>
        <w:ind w:left="3" w:right="45" w:firstLine="4"/>
        <w:jc w:val="both"/>
        <w:rPr>
          <w:rFonts w:hint="eastAsia"/>
          <w:sz w:val="30"/>
          <w:szCs w:val="30"/>
        </w:rPr>
      </w:pPr>
      <w:r>
        <w:rPr>
          <w:rFonts w:hint="eastAsia"/>
          <w:sz w:val="30"/>
          <w:szCs w:val="30"/>
        </w:rPr>
        <w:t>使徒在以弗所书第一章中详细宣告了这一点。</w:t>
      </w:r>
    </w:p>
    <w:p w14:paraId="1FCD5006">
      <w:pPr>
        <w:pStyle w:val="2"/>
        <w:spacing w:before="85" w:line="252" w:lineRule="auto"/>
        <w:ind w:left="3" w:right="45" w:firstLine="4"/>
        <w:jc w:val="both"/>
        <w:rPr>
          <w:rFonts w:hint="eastAsia"/>
          <w:sz w:val="30"/>
          <w:szCs w:val="30"/>
        </w:rPr>
      </w:pPr>
    </w:p>
    <w:p w14:paraId="72909E02">
      <w:pPr>
        <w:pStyle w:val="2"/>
        <w:spacing w:before="85" w:line="252" w:lineRule="auto"/>
        <w:ind w:left="3" w:right="45" w:firstLine="4"/>
        <w:jc w:val="both"/>
        <w:rPr>
          <w:rFonts w:hint="eastAsia"/>
          <w:sz w:val="30"/>
          <w:szCs w:val="30"/>
        </w:rPr>
      </w:pPr>
      <w:r>
        <w:rPr>
          <w:rFonts w:hint="eastAsia"/>
          <w:sz w:val="30"/>
          <w:szCs w:val="30"/>
        </w:rPr>
        <w:t>His granting all the elect unto Christ, to be his own, so to do and suffer for them what was previously necessary unto the actual communication of himself unto them:</w:t>
      </w:r>
    </w:p>
    <w:p w14:paraId="6D78EF4E">
      <w:pPr>
        <w:pStyle w:val="2"/>
        <w:spacing w:before="85" w:line="252" w:lineRule="auto"/>
        <w:ind w:left="3" w:right="45" w:firstLine="4"/>
        <w:jc w:val="both"/>
        <w:rPr>
          <w:rFonts w:hint="eastAsia"/>
          <w:sz w:val="30"/>
          <w:szCs w:val="30"/>
        </w:rPr>
      </w:pPr>
    </w:p>
    <w:p w14:paraId="05EE486C">
      <w:pPr>
        <w:pStyle w:val="2"/>
        <w:spacing w:before="85" w:line="252" w:lineRule="auto"/>
        <w:ind w:left="3" w:right="45" w:firstLine="4"/>
        <w:jc w:val="both"/>
        <w:rPr>
          <w:rFonts w:hint="eastAsia"/>
          <w:sz w:val="30"/>
          <w:szCs w:val="30"/>
        </w:rPr>
      </w:pPr>
      <w:r>
        <w:rPr>
          <w:rFonts w:hint="eastAsia"/>
          <w:sz w:val="30"/>
          <w:szCs w:val="30"/>
        </w:rPr>
        <w:t>祂将所有被拣选的人赐给基督，成为祂自己的，以便为他们做并受那些先前为将祂自己实际交通给他们所必需的事：</w:t>
      </w:r>
    </w:p>
    <w:p w14:paraId="02ECEF17">
      <w:pPr>
        <w:pStyle w:val="2"/>
        <w:spacing w:before="85" w:line="252" w:lineRule="auto"/>
        <w:ind w:left="3" w:right="45" w:firstLine="4"/>
        <w:jc w:val="both"/>
        <w:rPr>
          <w:rFonts w:hint="eastAsia"/>
          <w:sz w:val="30"/>
          <w:szCs w:val="30"/>
        </w:rPr>
      </w:pPr>
    </w:p>
    <w:p w14:paraId="52F99255">
      <w:pPr>
        <w:pStyle w:val="2"/>
        <w:spacing w:before="85" w:line="252" w:lineRule="auto"/>
        <w:ind w:left="3" w:right="45" w:firstLine="4"/>
        <w:jc w:val="both"/>
        <w:rPr>
          <w:rFonts w:hint="eastAsia"/>
          <w:sz w:val="30"/>
          <w:szCs w:val="30"/>
        </w:rPr>
      </w:pPr>
      <w:r>
        <w:rPr>
          <w:rFonts w:hint="eastAsia"/>
          <w:sz w:val="30"/>
          <w:szCs w:val="30"/>
        </w:rPr>
        <w:t>“ Thine they were, and thou gavest them me,” John 17: 6.</w:t>
      </w:r>
    </w:p>
    <w:p w14:paraId="0E8FB5F8">
      <w:pPr>
        <w:pStyle w:val="2"/>
        <w:spacing w:before="85" w:line="252" w:lineRule="auto"/>
        <w:ind w:left="3" w:right="45" w:firstLine="4"/>
        <w:jc w:val="both"/>
        <w:rPr>
          <w:rFonts w:hint="eastAsia"/>
          <w:sz w:val="30"/>
          <w:szCs w:val="30"/>
        </w:rPr>
      </w:pPr>
    </w:p>
    <w:p w14:paraId="78134BFC">
      <w:pPr>
        <w:pStyle w:val="2"/>
        <w:spacing w:before="85" w:line="252" w:lineRule="auto"/>
        <w:ind w:left="3" w:right="45" w:firstLine="4"/>
        <w:jc w:val="both"/>
        <w:rPr>
          <w:rFonts w:hint="eastAsia"/>
          <w:sz w:val="30"/>
          <w:szCs w:val="30"/>
        </w:rPr>
      </w:pPr>
      <w:r>
        <w:rPr>
          <w:rFonts w:hint="eastAsia"/>
          <w:sz w:val="30"/>
          <w:szCs w:val="30"/>
        </w:rPr>
        <w:t>“他们本是你的，你将他们赐给我”，约翰福音17章6节。</w:t>
      </w:r>
    </w:p>
    <w:p w14:paraId="4E9E09E8">
      <w:pPr>
        <w:pStyle w:val="2"/>
        <w:spacing w:before="85" w:line="252" w:lineRule="auto"/>
        <w:ind w:left="3" w:right="45" w:firstLine="4"/>
        <w:jc w:val="both"/>
        <w:rPr>
          <w:rFonts w:hint="eastAsia"/>
          <w:sz w:val="30"/>
          <w:szCs w:val="30"/>
        </w:rPr>
      </w:pPr>
    </w:p>
    <w:p w14:paraId="0EE95528">
      <w:pPr>
        <w:pStyle w:val="2"/>
        <w:spacing w:before="85" w:line="252" w:lineRule="auto"/>
        <w:ind w:left="3" w:right="45" w:firstLine="4"/>
        <w:jc w:val="both"/>
        <w:rPr>
          <w:rFonts w:hint="eastAsia"/>
          <w:sz w:val="30"/>
          <w:szCs w:val="30"/>
        </w:rPr>
      </w:pPr>
      <w:r>
        <w:rPr>
          <w:rFonts w:hint="eastAsia"/>
          <w:sz w:val="30"/>
          <w:szCs w:val="30"/>
        </w:rPr>
        <w:t>The giving of the promise, or the constitution of the rule and law of the Gospel, whereby a participation of Christ, an interest in him and all that he is, is made over and assured unto believers, John 1: 12;</w:t>
      </w:r>
    </w:p>
    <w:p w14:paraId="34825E2F">
      <w:pPr>
        <w:pStyle w:val="2"/>
        <w:spacing w:before="85" w:line="252" w:lineRule="auto"/>
        <w:ind w:left="3" w:right="45" w:firstLine="4"/>
        <w:jc w:val="both"/>
        <w:rPr>
          <w:rFonts w:hint="eastAsia"/>
          <w:sz w:val="30"/>
          <w:szCs w:val="30"/>
        </w:rPr>
      </w:pPr>
    </w:p>
    <w:p w14:paraId="5E2BD034">
      <w:pPr>
        <w:pStyle w:val="2"/>
        <w:spacing w:before="85" w:line="252" w:lineRule="auto"/>
        <w:ind w:left="3" w:right="45" w:firstLine="4"/>
        <w:jc w:val="both"/>
        <w:rPr>
          <w:rFonts w:hint="eastAsia"/>
          <w:sz w:val="30"/>
          <w:szCs w:val="30"/>
        </w:rPr>
      </w:pPr>
      <w:r>
        <w:rPr>
          <w:rFonts w:hint="eastAsia"/>
          <w:sz w:val="30"/>
          <w:szCs w:val="30"/>
        </w:rPr>
        <w:t>赐下应许，或福音规则和律法的构成，借此基督的分享，在祂里面以及祂所有的一切中的益处，都转让并保证给信徒，约翰福音1章12节；</w:t>
      </w:r>
    </w:p>
    <w:p w14:paraId="34C3B725">
      <w:pPr>
        <w:pStyle w:val="2"/>
        <w:spacing w:before="85" w:line="252" w:lineRule="auto"/>
        <w:ind w:left="3" w:right="45" w:firstLine="4"/>
        <w:jc w:val="both"/>
        <w:rPr>
          <w:rFonts w:hint="eastAsia"/>
          <w:sz w:val="30"/>
          <w:szCs w:val="30"/>
        </w:rPr>
      </w:pPr>
    </w:p>
    <w:p w14:paraId="724981E0">
      <w:pPr>
        <w:pStyle w:val="2"/>
        <w:spacing w:before="85" w:line="252" w:lineRule="auto"/>
        <w:ind w:left="3" w:right="45" w:firstLine="4"/>
        <w:jc w:val="both"/>
        <w:rPr>
          <w:rFonts w:hint="eastAsia"/>
          <w:sz w:val="30"/>
          <w:szCs w:val="30"/>
        </w:rPr>
      </w:pPr>
      <w:r>
        <w:rPr>
          <w:rFonts w:hint="eastAsia"/>
          <w:sz w:val="30"/>
          <w:szCs w:val="30"/>
        </w:rPr>
        <w:t>1 John 1: 1-4.</w:t>
      </w:r>
    </w:p>
    <w:p w14:paraId="354AD805">
      <w:pPr>
        <w:pStyle w:val="2"/>
        <w:spacing w:before="85" w:line="252" w:lineRule="auto"/>
        <w:ind w:left="3" w:right="45" w:firstLine="4"/>
        <w:jc w:val="both"/>
        <w:rPr>
          <w:rFonts w:hint="eastAsia"/>
          <w:sz w:val="30"/>
          <w:szCs w:val="30"/>
        </w:rPr>
      </w:pPr>
    </w:p>
    <w:p w14:paraId="57F127A6">
      <w:pPr>
        <w:pStyle w:val="2"/>
        <w:spacing w:before="85" w:line="252" w:lineRule="auto"/>
        <w:ind w:left="3" w:right="45" w:firstLine="4"/>
        <w:jc w:val="both"/>
        <w:rPr>
          <w:rFonts w:hint="eastAsia"/>
          <w:sz w:val="30"/>
          <w:szCs w:val="30"/>
        </w:rPr>
      </w:pPr>
      <w:r>
        <w:rPr>
          <w:rFonts w:hint="eastAsia"/>
          <w:sz w:val="30"/>
          <w:szCs w:val="30"/>
        </w:rPr>
        <w:t>约翰一书1章1-4节。</w:t>
      </w:r>
    </w:p>
    <w:p w14:paraId="02446368">
      <w:pPr>
        <w:pStyle w:val="2"/>
        <w:spacing w:before="85" w:line="252" w:lineRule="auto"/>
        <w:ind w:left="3" w:right="45" w:firstLine="4"/>
        <w:jc w:val="both"/>
        <w:rPr>
          <w:rFonts w:hint="eastAsia"/>
          <w:sz w:val="30"/>
          <w:szCs w:val="30"/>
        </w:rPr>
      </w:pPr>
    </w:p>
    <w:p w14:paraId="70911736">
      <w:pPr>
        <w:pStyle w:val="2"/>
        <w:spacing w:before="85" w:line="252" w:lineRule="auto"/>
        <w:ind w:left="3" w:right="45" w:firstLine="4"/>
        <w:jc w:val="both"/>
        <w:rPr>
          <w:rFonts w:hint="eastAsia"/>
          <w:sz w:val="30"/>
          <w:szCs w:val="30"/>
        </w:rPr>
      </w:pPr>
      <w:r>
        <w:rPr>
          <w:rFonts w:hint="eastAsia"/>
          <w:sz w:val="30"/>
          <w:szCs w:val="30"/>
        </w:rPr>
        <w:t>An act of almighty power, working and creating faith in the souls of the elect, enabling them to receive Christ so exhibited and communicated unto them by the gospel,Eph 1: 19, 20; 2: 5-8.</w:t>
      </w:r>
    </w:p>
    <w:p w14:paraId="12368EA9">
      <w:pPr>
        <w:pStyle w:val="2"/>
        <w:spacing w:before="85" w:line="252" w:lineRule="auto"/>
        <w:ind w:left="3" w:right="45" w:firstLine="4"/>
        <w:jc w:val="both"/>
        <w:rPr>
          <w:rFonts w:hint="eastAsia"/>
          <w:sz w:val="30"/>
          <w:szCs w:val="30"/>
        </w:rPr>
      </w:pPr>
    </w:p>
    <w:p w14:paraId="2B63D82D">
      <w:pPr>
        <w:pStyle w:val="2"/>
        <w:spacing w:before="85" w:line="252" w:lineRule="auto"/>
        <w:ind w:left="3" w:right="45" w:firstLine="4"/>
        <w:jc w:val="both"/>
        <w:rPr>
          <w:rFonts w:hint="eastAsia"/>
          <w:sz w:val="30"/>
          <w:szCs w:val="30"/>
        </w:rPr>
      </w:pPr>
      <w:r>
        <w:rPr>
          <w:rFonts w:hint="eastAsia"/>
          <w:sz w:val="30"/>
          <w:szCs w:val="30"/>
        </w:rPr>
        <w:t>全能能力的作为，在被拣选者的灵魂中运行并创造信心，使他们能够接受福音如此向他们展现和交通的基督，以弗所书1章19-20节；2章5-8节。</w:t>
      </w:r>
    </w:p>
    <w:p w14:paraId="0B565A9A">
      <w:pPr>
        <w:pStyle w:val="2"/>
        <w:spacing w:before="85" w:line="252" w:lineRule="auto"/>
        <w:ind w:left="3" w:right="45" w:firstLine="4"/>
        <w:jc w:val="both"/>
        <w:rPr>
          <w:rFonts w:hint="eastAsia"/>
          <w:sz w:val="30"/>
          <w:szCs w:val="30"/>
        </w:rPr>
      </w:pPr>
    </w:p>
    <w:p w14:paraId="6037A362">
      <w:pPr>
        <w:pStyle w:val="2"/>
        <w:spacing w:before="85" w:line="252" w:lineRule="auto"/>
        <w:ind w:left="3" w:right="45" w:firstLine="4"/>
        <w:jc w:val="both"/>
        <w:rPr>
          <w:rFonts w:hint="eastAsia"/>
          <w:sz w:val="30"/>
          <w:szCs w:val="30"/>
        </w:rPr>
      </w:pPr>
      <w:r>
        <w:rPr>
          <w:rFonts w:hint="eastAsia"/>
          <w:sz w:val="30"/>
          <w:szCs w:val="30"/>
        </w:rPr>
        <w:t>These things, which I have but named, have an influence into the glory of Christ herein;</w:t>
      </w:r>
    </w:p>
    <w:p w14:paraId="343BFF0F">
      <w:pPr>
        <w:pStyle w:val="2"/>
        <w:spacing w:before="85" w:line="252" w:lineRule="auto"/>
        <w:ind w:left="3" w:right="45" w:firstLine="4"/>
        <w:jc w:val="both"/>
        <w:rPr>
          <w:rFonts w:hint="eastAsia"/>
          <w:sz w:val="30"/>
          <w:szCs w:val="30"/>
        </w:rPr>
      </w:pPr>
    </w:p>
    <w:p w14:paraId="02D678C9">
      <w:pPr>
        <w:pStyle w:val="2"/>
        <w:spacing w:before="85" w:line="252" w:lineRule="auto"/>
        <w:ind w:left="3" w:right="45" w:firstLine="4"/>
        <w:jc w:val="both"/>
        <w:rPr>
          <w:rFonts w:hint="eastAsia"/>
          <w:sz w:val="30"/>
          <w:szCs w:val="30"/>
        </w:rPr>
      </w:pPr>
      <w:r>
        <w:rPr>
          <w:rFonts w:hint="eastAsia"/>
          <w:sz w:val="30"/>
          <w:szCs w:val="30"/>
        </w:rPr>
        <w:t>这些我仅提及的事，对基督在此的荣耀有影响；</w:t>
      </w:r>
    </w:p>
    <w:p w14:paraId="12769E83">
      <w:pPr>
        <w:pStyle w:val="2"/>
        <w:spacing w:before="85" w:line="252" w:lineRule="auto"/>
        <w:ind w:left="3" w:right="45" w:firstLine="4"/>
        <w:jc w:val="both"/>
        <w:rPr>
          <w:rFonts w:hint="eastAsia"/>
          <w:sz w:val="30"/>
          <w:szCs w:val="30"/>
        </w:rPr>
      </w:pPr>
    </w:p>
    <w:p w14:paraId="06269233">
      <w:pPr>
        <w:pStyle w:val="2"/>
        <w:spacing w:before="85" w:line="252" w:lineRule="auto"/>
        <w:ind w:left="3" w:right="45" w:firstLine="4"/>
        <w:jc w:val="both"/>
        <w:rPr>
          <w:rFonts w:hint="eastAsia"/>
          <w:sz w:val="30"/>
          <w:szCs w:val="30"/>
        </w:rPr>
      </w:pPr>
      <w:r>
        <w:rPr>
          <w:rFonts w:hint="eastAsia"/>
          <w:sz w:val="30"/>
          <w:szCs w:val="30"/>
        </w:rPr>
        <w:t>for this communication of him unto the church is an effect of the eternal counsel, wisdom, grace, and power of the Father.</w:t>
      </w:r>
    </w:p>
    <w:p w14:paraId="1DED9C72">
      <w:pPr>
        <w:pStyle w:val="2"/>
        <w:spacing w:before="85" w:line="252" w:lineRule="auto"/>
        <w:ind w:left="3" w:right="45" w:firstLine="4"/>
        <w:jc w:val="both"/>
        <w:rPr>
          <w:rFonts w:hint="eastAsia"/>
          <w:sz w:val="30"/>
          <w:szCs w:val="30"/>
        </w:rPr>
      </w:pPr>
    </w:p>
    <w:p w14:paraId="358E0649">
      <w:pPr>
        <w:pStyle w:val="2"/>
        <w:spacing w:before="85" w:line="252" w:lineRule="auto"/>
        <w:ind w:left="3" w:right="45" w:firstLine="4"/>
        <w:jc w:val="both"/>
        <w:rPr>
          <w:rFonts w:hint="eastAsia"/>
          <w:sz w:val="30"/>
          <w:szCs w:val="30"/>
        </w:rPr>
      </w:pPr>
      <w:r>
        <w:rPr>
          <w:rFonts w:hint="eastAsia"/>
          <w:sz w:val="30"/>
          <w:szCs w:val="30"/>
        </w:rPr>
        <w:t>因为祂向教会的这种交通，是父永恒谋略、智慧、恩典和能力的果效。</w:t>
      </w:r>
    </w:p>
    <w:p w14:paraId="11362DD9">
      <w:pPr>
        <w:pStyle w:val="2"/>
        <w:spacing w:before="85" w:line="252" w:lineRule="auto"/>
        <w:ind w:left="3" w:right="45" w:firstLine="4"/>
        <w:jc w:val="both"/>
        <w:rPr>
          <w:rFonts w:hint="eastAsia"/>
          <w:sz w:val="30"/>
          <w:szCs w:val="30"/>
        </w:rPr>
      </w:pPr>
    </w:p>
    <w:p w14:paraId="05CF5BE3">
      <w:pPr>
        <w:pStyle w:val="2"/>
        <w:spacing w:before="85" w:line="252" w:lineRule="auto"/>
        <w:ind w:left="3" w:right="45" w:firstLine="4"/>
        <w:jc w:val="both"/>
        <w:rPr>
          <w:rFonts w:hint="eastAsia"/>
          <w:sz w:val="30"/>
          <w:szCs w:val="30"/>
        </w:rPr>
      </w:pPr>
      <w:r>
        <w:rPr>
          <w:rFonts w:hint="eastAsia"/>
          <w:sz w:val="30"/>
          <w:szCs w:val="30"/>
        </w:rPr>
        <w:t>But they are the acts of Christ himself herein, which principally we inquire into, as those which manifest the glory of his wisdom, love, and condescension.</w:t>
      </w:r>
    </w:p>
    <w:p w14:paraId="367CBFAE">
      <w:pPr>
        <w:pStyle w:val="2"/>
        <w:spacing w:before="85" w:line="252" w:lineRule="auto"/>
        <w:ind w:left="3" w:right="45" w:firstLine="4"/>
        <w:jc w:val="both"/>
        <w:rPr>
          <w:rFonts w:hint="eastAsia"/>
          <w:sz w:val="30"/>
          <w:szCs w:val="30"/>
        </w:rPr>
      </w:pPr>
    </w:p>
    <w:p w14:paraId="0B4B64CD">
      <w:pPr>
        <w:pStyle w:val="2"/>
        <w:spacing w:before="85" w:line="252" w:lineRule="auto"/>
        <w:ind w:left="3" w:right="45" w:firstLine="4"/>
        <w:jc w:val="both"/>
        <w:rPr>
          <w:rFonts w:hint="eastAsia"/>
          <w:sz w:val="30"/>
          <w:szCs w:val="30"/>
        </w:rPr>
      </w:pPr>
      <w:r>
        <w:rPr>
          <w:rFonts w:hint="eastAsia"/>
          <w:sz w:val="30"/>
          <w:szCs w:val="30"/>
        </w:rPr>
        <w:t>但我们主要探究的是基督自己在此的作为，因为这些作为彰显了祂智慧、爱和降卑的荣耀。</w:t>
      </w:r>
    </w:p>
    <w:p w14:paraId="57C084B9">
      <w:pPr>
        <w:pStyle w:val="2"/>
        <w:spacing w:before="85" w:line="252" w:lineRule="auto"/>
        <w:ind w:left="3" w:right="45" w:firstLine="4"/>
        <w:jc w:val="both"/>
        <w:rPr>
          <w:rFonts w:hint="eastAsia"/>
          <w:sz w:val="30"/>
          <w:szCs w:val="30"/>
        </w:rPr>
      </w:pPr>
    </w:p>
    <w:p w14:paraId="514CCCCB">
      <w:pPr>
        <w:pStyle w:val="2"/>
        <w:spacing w:before="85" w:line="252" w:lineRule="auto"/>
        <w:ind w:left="3" w:right="45" w:firstLine="4"/>
        <w:jc w:val="both"/>
        <w:rPr>
          <w:rFonts w:hint="eastAsia"/>
          <w:sz w:val="30"/>
          <w:szCs w:val="30"/>
        </w:rPr>
      </w:pPr>
      <w:r>
        <w:rPr>
          <w:rFonts w:hint="eastAsia"/>
          <w:sz w:val="30"/>
          <w:szCs w:val="30"/>
        </w:rPr>
        <w:t>And, –</w:t>
      </w:r>
    </w:p>
    <w:p w14:paraId="6871D90A">
      <w:pPr>
        <w:pStyle w:val="2"/>
        <w:spacing w:before="85" w:line="252" w:lineRule="auto"/>
        <w:ind w:left="3" w:right="45" w:firstLine="4"/>
        <w:jc w:val="both"/>
        <w:rPr>
          <w:rFonts w:hint="eastAsia"/>
          <w:sz w:val="30"/>
          <w:szCs w:val="30"/>
        </w:rPr>
      </w:pPr>
    </w:p>
    <w:p w14:paraId="4F3207CE">
      <w:pPr>
        <w:pStyle w:val="2"/>
        <w:spacing w:before="85" w:line="252" w:lineRule="auto"/>
        <w:ind w:left="3" w:right="45" w:firstLine="4"/>
        <w:jc w:val="both"/>
        <w:rPr>
          <w:rFonts w:hint="eastAsia"/>
          <w:sz w:val="30"/>
          <w:szCs w:val="30"/>
        </w:rPr>
      </w:pPr>
      <w:r>
        <w:rPr>
          <w:rFonts w:hint="eastAsia"/>
          <w:sz w:val="30"/>
          <w:szCs w:val="30"/>
        </w:rPr>
        <w:t>并且——</w:t>
      </w:r>
    </w:p>
    <w:p w14:paraId="433262B9">
      <w:pPr>
        <w:pStyle w:val="2"/>
        <w:spacing w:before="85" w:line="252" w:lineRule="auto"/>
        <w:ind w:left="3" w:right="45" w:firstLine="4"/>
        <w:jc w:val="both"/>
        <w:rPr>
          <w:rFonts w:hint="eastAsia"/>
          <w:sz w:val="30"/>
          <w:szCs w:val="30"/>
        </w:rPr>
      </w:pPr>
    </w:p>
    <w:p w14:paraId="0BC15871">
      <w:pPr>
        <w:pStyle w:val="2"/>
        <w:spacing w:before="85" w:line="252" w:lineRule="auto"/>
        <w:ind w:left="3" w:right="45" w:firstLine="4"/>
        <w:jc w:val="both"/>
        <w:rPr>
          <w:rFonts w:hint="eastAsia"/>
          <w:sz w:val="30"/>
          <w:szCs w:val="30"/>
        </w:rPr>
      </w:pPr>
      <w:r>
        <w:rPr>
          <w:rFonts w:hint="eastAsia"/>
          <w:sz w:val="30"/>
          <w:szCs w:val="30"/>
        </w:rPr>
        <w:t>a) He gives and communicatesunto them his Holy Spirit;</w:t>
      </w:r>
    </w:p>
    <w:p w14:paraId="0FA397A8">
      <w:pPr>
        <w:pStyle w:val="2"/>
        <w:spacing w:before="85" w:line="252" w:lineRule="auto"/>
        <w:ind w:left="3" w:right="45" w:firstLine="4"/>
        <w:jc w:val="both"/>
        <w:rPr>
          <w:rFonts w:hint="eastAsia"/>
          <w:sz w:val="30"/>
          <w:szCs w:val="30"/>
        </w:rPr>
      </w:pPr>
    </w:p>
    <w:p w14:paraId="54805F1E">
      <w:pPr>
        <w:pStyle w:val="2"/>
        <w:spacing w:before="85" w:line="252" w:lineRule="auto"/>
        <w:ind w:left="3" w:right="45" w:firstLine="4"/>
        <w:jc w:val="both"/>
        <w:rPr>
          <w:rFonts w:hint="eastAsia"/>
          <w:sz w:val="30"/>
          <w:szCs w:val="30"/>
        </w:rPr>
      </w:pPr>
      <w:r>
        <w:rPr>
          <w:rFonts w:hint="eastAsia"/>
          <w:sz w:val="30"/>
          <w:szCs w:val="30"/>
        </w:rPr>
        <w:t>a) 祂将祂的圣灵赐给并交通给他们；</w:t>
      </w:r>
    </w:p>
    <w:p w14:paraId="40AE2004">
      <w:pPr>
        <w:pStyle w:val="2"/>
        <w:spacing w:before="85" w:line="252" w:lineRule="auto"/>
        <w:ind w:left="3" w:right="45" w:firstLine="4"/>
        <w:jc w:val="both"/>
        <w:rPr>
          <w:rFonts w:hint="eastAsia"/>
          <w:sz w:val="30"/>
          <w:szCs w:val="30"/>
        </w:rPr>
      </w:pPr>
    </w:p>
    <w:p w14:paraId="59C9F300">
      <w:pPr>
        <w:pStyle w:val="2"/>
        <w:spacing w:before="85" w:line="252" w:lineRule="auto"/>
        <w:ind w:left="3" w:right="45" w:firstLine="4"/>
        <w:jc w:val="both"/>
        <w:rPr>
          <w:rFonts w:hint="eastAsia"/>
          <w:sz w:val="30"/>
          <w:szCs w:val="30"/>
        </w:rPr>
      </w:pPr>
      <w:r>
        <w:rPr>
          <w:rFonts w:hint="eastAsia"/>
          <w:sz w:val="30"/>
          <w:szCs w:val="30"/>
        </w:rPr>
        <w:t>– the Holy Spirit as peculiarly his, as granted unto him of the Father, as inhabiting in him in all fulness.</w:t>
      </w:r>
    </w:p>
    <w:p w14:paraId="59BBD83D">
      <w:pPr>
        <w:pStyle w:val="2"/>
        <w:spacing w:before="85" w:line="252" w:lineRule="auto"/>
        <w:ind w:left="3" w:right="45" w:firstLine="4"/>
        <w:jc w:val="both"/>
        <w:rPr>
          <w:rFonts w:hint="eastAsia"/>
          <w:sz w:val="30"/>
          <w:szCs w:val="30"/>
        </w:rPr>
      </w:pPr>
    </w:p>
    <w:p w14:paraId="5F2E6C29">
      <w:pPr>
        <w:pStyle w:val="2"/>
        <w:spacing w:before="85" w:line="252" w:lineRule="auto"/>
        <w:ind w:left="3" w:right="45" w:firstLine="4"/>
        <w:jc w:val="both"/>
        <w:rPr>
          <w:rFonts w:hint="eastAsia"/>
          <w:sz w:val="30"/>
          <w:szCs w:val="30"/>
        </w:rPr>
      </w:pPr>
      <w:r>
        <w:rPr>
          <w:rFonts w:hint="eastAsia"/>
          <w:sz w:val="30"/>
          <w:szCs w:val="30"/>
        </w:rPr>
        <w:t>——圣灵作为特别属于祂的，作为父所赐给祂的，作为以一切丰盛住在祂里面的。</w:t>
      </w:r>
    </w:p>
    <w:p w14:paraId="586BCA5B">
      <w:pPr>
        <w:pStyle w:val="2"/>
        <w:spacing w:before="85" w:line="252" w:lineRule="auto"/>
        <w:ind w:left="3" w:right="45" w:firstLine="4"/>
        <w:jc w:val="both"/>
        <w:rPr>
          <w:rFonts w:hint="eastAsia"/>
          <w:sz w:val="30"/>
          <w:szCs w:val="30"/>
        </w:rPr>
      </w:pPr>
    </w:p>
    <w:p w14:paraId="3D8C1C76">
      <w:pPr>
        <w:pStyle w:val="2"/>
        <w:spacing w:before="85" w:line="252" w:lineRule="auto"/>
        <w:ind w:left="3" w:right="45" w:firstLine="4"/>
        <w:jc w:val="both"/>
        <w:rPr>
          <w:rFonts w:hint="eastAsia"/>
          <w:sz w:val="30"/>
          <w:szCs w:val="30"/>
        </w:rPr>
      </w:pPr>
      <w:r>
        <w:rPr>
          <w:rFonts w:hint="eastAsia"/>
          <w:sz w:val="30"/>
          <w:szCs w:val="30"/>
        </w:rPr>
        <w:t>This Spirit – abiding originally as to his person, and immeasurably as unto his effects and operations, in himself – he gives unto all believers, to inhabit and abide in them also, John 14: 14-20;</w:t>
      </w:r>
    </w:p>
    <w:p w14:paraId="39BA854F">
      <w:pPr>
        <w:pStyle w:val="2"/>
        <w:spacing w:before="85" w:line="252" w:lineRule="auto"/>
        <w:ind w:left="3" w:right="45" w:firstLine="4"/>
        <w:jc w:val="both"/>
        <w:rPr>
          <w:rFonts w:hint="eastAsia"/>
          <w:sz w:val="30"/>
          <w:szCs w:val="30"/>
        </w:rPr>
      </w:pPr>
    </w:p>
    <w:p w14:paraId="13B459DD">
      <w:pPr>
        <w:pStyle w:val="2"/>
        <w:spacing w:before="85" w:line="252" w:lineRule="auto"/>
        <w:ind w:left="3" w:right="45" w:firstLine="4"/>
        <w:jc w:val="both"/>
        <w:rPr>
          <w:rFonts w:hint="eastAsia"/>
          <w:sz w:val="30"/>
          <w:szCs w:val="30"/>
        </w:rPr>
      </w:pPr>
      <w:r>
        <w:rPr>
          <w:rFonts w:hint="eastAsia"/>
          <w:sz w:val="30"/>
          <w:szCs w:val="30"/>
        </w:rPr>
        <w:t>这灵——最初就其位格而言，以及就其果效和运作而言，都无限量地住在祂自己里面——祂赐给所有信徒，也住在他们里面，并与他们同在，约翰福音14章14-20节；</w:t>
      </w:r>
    </w:p>
    <w:p w14:paraId="392801B3">
      <w:pPr>
        <w:pStyle w:val="2"/>
        <w:spacing w:before="85" w:line="252" w:lineRule="auto"/>
        <w:ind w:left="3" w:right="45" w:firstLine="4"/>
        <w:jc w:val="both"/>
        <w:rPr>
          <w:rFonts w:hint="eastAsia"/>
          <w:sz w:val="30"/>
          <w:szCs w:val="30"/>
        </w:rPr>
      </w:pPr>
    </w:p>
    <w:p w14:paraId="19A60379">
      <w:pPr>
        <w:pStyle w:val="2"/>
        <w:spacing w:before="85" w:line="252" w:lineRule="auto"/>
        <w:ind w:left="3" w:right="45" w:firstLine="4"/>
        <w:jc w:val="both"/>
        <w:rPr>
          <w:rFonts w:hint="eastAsia"/>
          <w:sz w:val="30"/>
          <w:szCs w:val="30"/>
        </w:rPr>
      </w:pPr>
      <w:r>
        <w:rPr>
          <w:rFonts w:hint="eastAsia"/>
          <w:sz w:val="30"/>
          <w:szCs w:val="30"/>
        </w:rPr>
        <w:t>1 Cor. 6: 17;</w:t>
      </w:r>
    </w:p>
    <w:p w14:paraId="2F7E46A3">
      <w:pPr>
        <w:pStyle w:val="2"/>
        <w:spacing w:before="85" w:line="252" w:lineRule="auto"/>
        <w:ind w:left="3" w:right="45" w:firstLine="4"/>
        <w:jc w:val="both"/>
        <w:rPr>
          <w:rFonts w:hint="eastAsia"/>
          <w:sz w:val="30"/>
          <w:szCs w:val="30"/>
        </w:rPr>
      </w:pPr>
    </w:p>
    <w:p w14:paraId="6CF4F817">
      <w:pPr>
        <w:pStyle w:val="2"/>
        <w:spacing w:before="85" w:line="252" w:lineRule="auto"/>
        <w:ind w:left="3" w:right="45" w:firstLine="4"/>
        <w:jc w:val="both"/>
        <w:rPr>
          <w:rFonts w:hint="eastAsia"/>
          <w:sz w:val="30"/>
          <w:szCs w:val="30"/>
        </w:rPr>
      </w:pPr>
      <w:r>
        <w:rPr>
          <w:rFonts w:hint="eastAsia"/>
          <w:sz w:val="30"/>
          <w:szCs w:val="30"/>
        </w:rPr>
        <w:t>哥林多前书6章17节；</w:t>
      </w:r>
    </w:p>
    <w:p w14:paraId="7B27A33E">
      <w:pPr>
        <w:pStyle w:val="2"/>
        <w:spacing w:before="85" w:line="252" w:lineRule="auto"/>
        <w:ind w:left="3" w:right="45" w:firstLine="4"/>
        <w:jc w:val="both"/>
        <w:rPr>
          <w:rFonts w:hint="eastAsia"/>
          <w:sz w:val="30"/>
          <w:szCs w:val="30"/>
        </w:rPr>
      </w:pPr>
    </w:p>
    <w:p w14:paraId="34598A35">
      <w:pPr>
        <w:pStyle w:val="2"/>
        <w:spacing w:before="85" w:line="252" w:lineRule="auto"/>
        <w:ind w:left="3" w:right="45" w:firstLine="4"/>
        <w:jc w:val="both"/>
        <w:rPr>
          <w:rFonts w:hint="eastAsia"/>
          <w:sz w:val="30"/>
          <w:szCs w:val="30"/>
        </w:rPr>
      </w:pPr>
      <w:r>
        <w:rPr>
          <w:rFonts w:hint="eastAsia"/>
          <w:sz w:val="30"/>
          <w:szCs w:val="30"/>
        </w:rPr>
        <w:t>Rom. 8: 9.</w:t>
      </w:r>
    </w:p>
    <w:p w14:paraId="61D3B240">
      <w:pPr>
        <w:pStyle w:val="2"/>
        <w:spacing w:before="85" w:line="252" w:lineRule="auto"/>
        <w:ind w:left="3" w:right="45" w:firstLine="4"/>
        <w:jc w:val="both"/>
        <w:rPr>
          <w:rFonts w:hint="eastAsia"/>
          <w:sz w:val="30"/>
          <w:szCs w:val="30"/>
        </w:rPr>
      </w:pPr>
    </w:p>
    <w:p w14:paraId="24472340">
      <w:pPr>
        <w:pStyle w:val="2"/>
        <w:spacing w:before="85" w:line="252" w:lineRule="auto"/>
        <w:ind w:left="3" w:right="45" w:firstLine="4"/>
        <w:jc w:val="both"/>
        <w:rPr>
          <w:rFonts w:hint="eastAsia"/>
          <w:sz w:val="30"/>
          <w:szCs w:val="30"/>
        </w:rPr>
      </w:pPr>
      <w:r>
        <w:rPr>
          <w:rFonts w:hint="eastAsia"/>
          <w:sz w:val="30"/>
          <w:szCs w:val="30"/>
        </w:rPr>
        <w:t>罗马书8章9节。</w:t>
      </w:r>
    </w:p>
    <w:p w14:paraId="354D4E01">
      <w:pPr>
        <w:pStyle w:val="2"/>
        <w:spacing w:before="85" w:line="252" w:lineRule="auto"/>
        <w:ind w:left="3" w:right="45" w:firstLine="4"/>
        <w:jc w:val="both"/>
        <w:rPr>
          <w:rFonts w:hint="eastAsia"/>
          <w:sz w:val="30"/>
          <w:szCs w:val="30"/>
        </w:rPr>
      </w:pPr>
    </w:p>
    <w:p w14:paraId="7F2B7F11">
      <w:pPr>
        <w:pStyle w:val="2"/>
        <w:spacing w:before="85" w:line="252" w:lineRule="auto"/>
        <w:ind w:left="3" w:right="45" w:firstLine="4"/>
        <w:jc w:val="both"/>
        <w:rPr>
          <w:rFonts w:hint="eastAsia"/>
          <w:sz w:val="30"/>
          <w:szCs w:val="30"/>
        </w:rPr>
      </w:pPr>
      <w:r>
        <w:rPr>
          <w:rFonts w:hint="eastAsia"/>
          <w:sz w:val="30"/>
          <w:szCs w:val="30"/>
        </w:rPr>
        <w:t>Hence follows an ineffable union between him and them.</w:t>
      </w:r>
    </w:p>
    <w:p w14:paraId="45F8C61E">
      <w:pPr>
        <w:pStyle w:val="2"/>
        <w:spacing w:before="85" w:line="252" w:lineRule="auto"/>
        <w:ind w:left="3" w:right="45" w:firstLine="4"/>
        <w:jc w:val="both"/>
        <w:rPr>
          <w:rFonts w:hint="eastAsia"/>
          <w:sz w:val="30"/>
          <w:szCs w:val="30"/>
        </w:rPr>
      </w:pPr>
    </w:p>
    <w:p w14:paraId="46D473DE">
      <w:pPr>
        <w:pStyle w:val="2"/>
        <w:spacing w:before="85" w:line="252" w:lineRule="auto"/>
        <w:ind w:left="3" w:right="45" w:firstLine="4"/>
        <w:jc w:val="both"/>
        <w:rPr>
          <w:rFonts w:hint="eastAsia"/>
          <w:sz w:val="30"/>
          <w:szCs w:val="30"/>
        </w:rPr>
      </w:pPr>
      <w:r>
        <w:rPr>
          <w:rFonts w:hint="eastAsia"/>
          <w:sz w:val="30"/>
          <w:szCs w:val="30"/>
        </w:rPr>
        <w:t>因此在祂与他们之间产生了一种难以言喻的联合。</w:t>
      </w:r>
    </w:p>
    <w:p w14:paraId="77290074">
      <w:pPr>
        <w:pStyle w:val="2"/>
        <w:spacing w:before="85" w:line="252" w:lineRule="auto"/>
        <w:ind w:left="3" w:right="45" w:firstLine="4"/>
        <w:jc w:val="both"/>
        <w:rPr>
          <w:rFonts w:hint="eastAsia"/>
          <w:sz w:val="30"/>
          <w:szCs w:val="30"/>
        </w:rPr>
      </w:pPr>
    </w:p>
    <w:p w14:paraId="0E43DF3A">
      <w:pPr>
        <w:pStyle w:val="2"/>
        <w:spacing w:before="85" w:line="252" w:lineRule="auto"/>
        <w:ind w:left="3" w:right="45" w:firstLine="4"/>
        <w:jc w:val="both"/>
        <w:rPr>
          <w:rFonts w:hint="eastAsia"/>
          <w:sz w:val="30"/>
          <w:szCs w:val="30"/>
        </w:rPr>
      </w:pPr>
      <w:r>
        <w:rPr>
          <w:rFonts w:hint="eastAsia"/>
          <w:sz w:val="30"/>
          <w:szCs w:val="30"/>
        </w:rPr>
        <w:t>For as in his incarnation he took our nature into personal union with his own;</w:t>
      </w:r>
    </w:p>
    <w:p w14:paraId="175293A5">
      <w:pPr>
        <w:pStyle w:val="2"/>
        <w:spacing w:before="85" w:line="252" w:lineRule="auto"/>
        <w:ind w:left="3" w:right="45" w:firstLine="4"/>
        <w:jc w:val="both"/>
        <w:rPr>
          <w:rFonts w:hint="eastAsia"/>
          <w:sz w:val="30"/>
          <w:szCs w:val="30"/>
        </w:rPr>
      </w:pPr>
    </w:p>
    <w:p w14:paraId="6006658D">
      <w:pPr>
        <w:pStyle w:val="2"/>
        <w:spacing w:before="85" w:line="252" w:lineRule="auto"/>
        <w:ind w:left="3" w:right="45" w:firstLine="4"/>
        <w:jc w:val="both"/>
        <w:rPr>
          <w:rFonts w:hint="eastAsia"/>
          <w:sz w:val="30"/>
          <w:szCs w:val="30"/>
        </w:rPr>
      </w:pPr>
      <w:r>
        <w:rPr>
          <w:rFonts w:hint="eastAsia"/>
          <w:sz w:val="30"/>
          <w:szCs w:val="30"/>
        </w:rPr>
        <w:t>因为在祂道成肉身时，祂取了我们的本性与祂自己的本性位格联合；</w:t>
      </w:r>
    </w:p>
    <w:p w14:paraId="5D5BB2B2">
      <w:pPr>
        <w:pStyle w:val="2"/>
        <w:spacing w:before="85" w:line="252" w:lineRule="auto"/>
        <w:ind w:left="3" w:right="45" w:firstLine="4"/>
        <w:jc w:val="both"/>
        <w:rPr>
          <w:rFonts w:hint="eastAsia"/>
          <w:sz w:val="30"/>
          <w:szCs w:val="30"/>
        </w:rPr>
      </w:pPr>
    </w:p>
    <w:p w14:paraId="4D86E10D">
      <w:pPr>
        <w:pStyle w:val="2"/>
        <w:spacing w:before="85" w:line="252" w:lineRule="auto"/>
        <w:ind w:left="3" w:right="45" w:firstLine="4"/>
        <w:jc w:val="both"/>
        <w:rPr>
          <w:rFonts w:hint="eastAsia"/>
          <w:sz w:val="30"/>
          <w:szCs w:val="30"/>
        </w:rPr>
      </w:pPr>
      <w:r>
        <w:rPr>
          <w:rFonts w:hint="eastAsia"/>
          <w:sz w:val="30"/>
          <w:szCs w:val="30"/>
        </w:rPr>
        <w:t>so herein he takes our persons into a mystical union with himself.</w:t>
      </w:r>
    </w:p>
    <w:p w14:paraId="05F769CA">
      <w:pPr>
        <w:pStyle w:val="2"/>
        <w:spacing w:before="85" w:line="252" w:lineRule="auto"/>
        <w:ind w:left="3" w:right="45" w:firstLine="4"/>
        <w:jc w:val="both"/>
        <w:rPr>
          <w:rFonts w:hint="eastAsia"/>
          <w:sz w:val="30"/>
          <w:szCs w:val="30"/>
        </w:rPr>
      </w:pPr>
    </w:p>
    <w:p w14:paraId="7FC08B1E">
      <w:pPr>
        <w:pStyle w:val="2"/>
        <w:spacing w:before="85" w:line="252" w:lineRule="auto"/>
        <w:ind w:left="3" w:right="45" w:firstLine="4"/>
        <w:jc w:val="both"/>
        <w:rPr>
          <w:rFonts w:hint="eastAsia"/>
          <w:sz w:val="30"/>
          <w:szCs w:val="30"/>
        </w:rPr>
      </w:pPr>
      <w:r>
        <w:rPr>
          <w:rFonts w:hint="eastAsia"/>
          <w:sz w:val="30"/>
          <w:szCs w:val="30"/>
        </w:rPr>
        <w:t>所以在此祂将我们的位格纳入与祂自己的奥秘联合中。</w:t>
      </w:r>
    </w:p>
    <w:p w14:paraId="2E477133">
      <w:pPr>
        <w:pStyle w:val="2"/>
        <w:spacing w:before="85" w:line="252" w:lineRule="auto"/>
        <w:ind w:left="3" w:right="45" w:firstLine="4"/>
        <w:jc w:val="both"/>
        <w:rPr>
          <w:rFonts w:hint="eastAsia"/>
          <w:sz w:val="30"/>
          <w:szCs w:val="30"/>
        </w:rPr>
      </w:pPr>
    </w:p>
    <w:p w14:paraId="68AD9E72">
      <w:pPr>
        <w:pStyle w:val="2"/>
        <w:spacing w:before="85" w:line="252" w:lineRule="auto"/>
        <w:ind w:left="3" w:right="45" w:firstLine="4"/>
        <w:jc w:val="both"/>
        <w:rPr>
          <w:rFonts w:hint="eastAsia"/>
          <w:sz w:val="30"/>
          <w:szCs w:val="30"/>
        </w:rPr>
      </w:pPr>
      <w:r>
        <w:rPr>
          <w:rFonts w:hint="eastAsia"/>
          <w:sz w:val="30"/>
          <w:szCs w:val="30"/>
        </w:rPr>
        <w:t>Hereby he becomes ours, and we are his.</w:t>
      </w:r>
    </w:p>
    <w:p w14:paraId="06038B37">
      <w:pPr>
        <w:pStyle w:val="2"/>
        <w:spacing w:before="85" w:line="252" w:lineRule="auto"/>
        <w:ind w:left="3" w:right="45" w:firstLine="4"/>
        <w:jc w:val="both"/>
        <w:rPr>
          <w:rFonts w:hint="eastAsia"/>
          <w:sz w:val="30"/>
          <w:szCs w:val="30"/>
        </w:rPr>
      </w:pPr>
    </w:p>
    <w:p w14:paraId="3755C59D">
      <w:pPr>
        <w:pStyle w:val="2"/>
        <w:spacing w:before="85" w:line="252" w:lineRule="auto"/>
        <w:ind w:left="3" w:right="45" w:firstLine="4"/>
        <w:jc w:val="both"/>
        <w:rPr>
          <w:rFonts w:hint="eastAsia"/>
          <w:sz w:val="30"/>
          <w:szCs w:val="30"/>
        </w:rPr>
      </w:pPr>
      <w:r>
        <w:rPr>
          <w:rFonts w:hint="eastAsia"/>
          <w:sz w:val="30"/>
          <w:szCs w:val="30"/>
        </w:rPr>
        <w:t>借此祂成为我们的，我们成为祂的。</w:t>
      </w:r>
    </w:p>
    <w:p w14:paraId="2A648C5D">
      <w:pPr>
        <w:pStyle w:val="2"/>
        <w:spacing w:before="85" w:line="252" w:lineRule="auto"/>
        <w:ind w:left="3" w:right="45" w:firstLine="4"/>
        <w:jc w:val="both"/>
        <w:rPr>
          <w:rFonts w:hint="eastAsia"/>
          <w:sz w:val="30"/>
          <w:szCs w:val="30"/>
        </w:rPr>
      </w:pPr>
    </w:p>
    <w:p w14:paraId="1D49FED3">
      <w:pPr>
        <w:pStyle w:val="2"/>
        <w:spacing w:before="85" w:line="252" w:lineRule="auto"/>
        <w:ind w:left="3" w:right="45" w:firstLine="4"/>
        <w:jc w:val="both"/>
        <w:rPr>
          <w:rFonts w:hint="eastAsia"/>
          <w:sz w:val="30"/>
          <w:szCs w:val="30"/>
        </w:rPr>
      </w:pPr>
      <w:r>
        <w:rPr>
          <w:rFonts w:hint="eastAsia"/>
          <w:sz w:val="30"/>
          <w:szCs w:val="30"/>
        </w:rPr>
        <w:t>And herein he is unspeakably glorious.</w:t>
      </w:r>
    </w:p>
    <w:p w14:paraId="68550B91">
      <w:pPr>
        <w:pStyle w:val="2"/>
        <w:spacing w:before="85" w:line="252" w:lineRule="auto"/>
        <w:ind w:left="3" w:right="45" w:firstLine="4"/>
        <w:jc w:val="both"/>
        <w:rPr>
          <w:rFonts w:hint="eastAsia"/>
          <w:sz w:val="30"/>
          <w:szCs w:val="30"/>
        </w:rPr>
      </w:pPr>
    </w:p>
    <w:p w14:paraId="2CCDE60F">
      <w:pPr>
        <w:pStyle w:val="2"/>
        <w:spacing w:before="85" w:line="252" w:lineRule="auto"/>
        <w:ind w:left="3" w:right="45" w:firstLine="4"/>
        <w:jc w:val="both"/>
        <w:rPr>
          <w:rFonts w:hint="eastAsia"/>
          <w:sz w:val="30"/>
          <w:szCs w:val="30"/>
        </w:rPr>
      </w:pPr>
      <w:r>
        <w:rPr>
          <w:rFonts w:hint="eastAsia"/>
          <w:sz w:val="30"/>
          <w:szCs w:val="30"/>
        </w:rPr>
        <w:t>在此祂是难以言喻地荣耀的。</w:t>
      </w:r>
    </w:p>
    <w:p w14:paraId="6F1F2AA2">
      <w:pPr>
        <w:pStyle w:val="2"/>
        <w:spacing w:before="85" w:line="252" w:lineRule="auto"/>
        <w:ind w:left="3" w:right="45" w:firstLine="4"/>
        <w:jc w:val="both"/>
        <w:rPr>
          <w:rFonts w:hint="eastAsia"/>
          <w:sz w:val="30"/>
          <w:szCs w:val="30"/>
        </w:rPr>
      </w:pPr>
    </w:p>
    <w:p w14:paraId="6C0673BB">
      <w:pPr>
        <w:pStyle w:val="2"/>
        <w:spacing w:before="85" w:line="252" w:lineRule="auto"/>
        <w:ind w:left="3" w:right="45" w:firstLine="4"/>
        <w:jc w:val="both"/>
        <w:rPr>
          <w:rFonts w:hint="eastAsia"/>
          <w:sz w:val="30"/>
          <w:szCs w:val="30"/>
        </w:rPr>
      </w:pPr>
      <w:r>
        <w:rPr>
          <w:rFonts w:hint="eastAsia"/>
          <w:sz w:val="30"/>
          <w:szCs w:val="30"/>
        </w:rPr>
        <w:t>For this mystery of the inhabitation of the same Spirit in him as the head, and the church as his body, animating the whole, is a transcendent effect of divine wisdom.</w:t>
      </w:r>
    </w:p>
    <w:p w14:paraId="49B33B89">
      <w:pPr>
        <w:pStyle w:val="2"/>
        <w:spacing w:before="85" w:line="252" w:lineRule="auto"/>
        <w:ind w:left="3" w:right="45" w:firstLine="4"/>
        <w:jc w:val="both"/>
        <w:rPr>
          <w:rFonts w:hint="eastAsia"/>
          <w:sz w:val="30"/>
          <w:szCs w:val="30"/>
        </w:rPr>
      </w:pPr>
    </w:p>
    <w:p w14:paraId="342AAEE1">
      <w:pPr>
        <w:pStyle w:val="2"/>
        <w:spacing w:before="85" w:line="252" w:lineRule="auto"/>
        <w:ind w:left="3" w:right="45" w:firstLine="4"/>
        <w:jc w:val="both"/>
        <w:rPr>
          <w:rFonts w:hint="eastAsia"/>
          <w:sz w:val="30"/>
          <w:szCs w:val="30"/>
        </w:rPr>
      </w:pPr>
      <w:r>
        <w:rPr>
          <w:rFonts w:hint="eastAsia"/>
          <w:sz w:val="30"/>
          <w:szCs w:val="30"/>
        </w:rPr>
        <w:t>因为同一位圣灵住在作为头的祂里面，以及作为祂身体的教会里面，使整个身体充满活力，这个奥秘是神圣智慧超越的果效。</w:t>
      </w:r>
    </w:p>
    <w:p w14:paraId="325C57B0">
      <w:pPr>
        <w:pStyle w:val="2"/>
        <w:spacing w:before="85" w:line="252" w:lineRule="auto"/>
        <w:ind w:left="3" w:right="45" w:firstLine="4"/>
        <w:jc w:val="both"/>
        <w:rPr>
          <w:rFonts w:hint="eastAsia"/>
          <w:sz w:val="30"/>
          <w:szCs w:val="30"/>
        </w:rPr>
      </w:pPr>
    </w:p>
    <w:p w14:paraId="532A4B28">
      <w:pPr>
        <w:pStyle w:val="2"/>
        <w:spacing w:before="85" w:line="252" w:lineRule="auto"/>
        <w:ind w:left="3" w:right="45" w:firstLine="4"/>
        <w:jc w:val="both"/>
        <w:rPr>
          <w:rFonts w:hint="eastAsia"/>
          <w:sz w:val="30"/>
          <w:szCs w:val="30"/>
        </w:rPr>
      </w:pPr>
      <w:r>
        <w:rPr>
          <w:rFonts w:hint="eastAsia"/>
          <w:sz w:val="30"/>
          <w:szCs w:val="30"/>
        </w:rPr>
        <w:t>There is nothing of this nature in the whole creation besides, – no such union, no such mutual communication.</w:t>
      </w:r>
    </w:p>
    <w:p w14:paraId="6167C0EE">
      <w:pPr>
        <w:pStyle w:val="2"/>
        <w:spacing w:before="85" w:line="252" w:lineRule="auto"/>
        <w:ind w:left="3" w:right="45" w:firstLine="4"/>
        <w:jc w:val="both"/>
        <w:rPr>
          <w:rFonts w:hint="eastAsia"/>
          <w:sz w:val="30"/>
          <w:szCs w:val="30"/>
        </w:rPr>
      </w:pPr>
    </w:p>
    <w:p w14:paraId="4384DC3F">
      <w:pPr>
        <w:pStyle w:val="2"/>
        <w:spacing w:before="85" w:line="252" w:lineRule="auto"/>
        <w:ind w:left="3" w:right="45" w:firstLine="4"/>
        <w:jc w:val="both"/>
        <w:rPr>
          <w:rFonts w:hint="eastAsia"/>
          <w:sz w:val="30"/>
          <w:szCs w:val="30"/>
        </w:rPr>
      </w:pPr>
      <w:r>
        <w:rPr>
          <w:rFonts w:hint="eastAsia"/>
          <w:sz w:val="30"/>
          <w:szCs w:val="30"/>
        </w:rPr>
        <w:t>在整个受造界中，此外再没有这类性质的事物——没有这样的联合，没有这样的相互交通。</w:t>
      </w:r>
    </w:p>
    <w:p w14:paraId="1D2C1AF0">
      <w:pPr>
        <w:pStyle w:val="2"/>
        <w:spacing w:before="85" w:line="252" w:lineRule="auto"/>
        <w:ind w:left="3" w:right="45" w:firstLine="4"/>
        <w:jc w:val="both"/>
        <w:rPr>
          <w:rFonts w:hint="eastAsia"/>
          <w:sz w:val="30"/>
          <w:szCs w:val="30"/>
        </w:rPr>
      </w:pPr>
    </w:p>
    <w:p w14:paraId="0B11BCC7">
      <w:pPr>
        <w:pStyle w:val="2"/>
        <w:spacing w:before="85" w:line="252" w:lineRule="auto"/>
        <w:ind w:left="3" w:right="45" w:firstLine="4"/>
        <w:jc w:val="both"/>
        <w:rPr>
          <w:rFonts w:hint="eastAsia"/>
          <w:sz w:val="30"/>
          <w:szCs w:val="30"/>
        </w:rPr>
      </w:pPr>
      <w:r>
        <w:rPr>
          <w:rFonts w:hint="eastAsia"/>
          <w:sz w:val="30"/>
          <w:szCs w:val="30"/>
        </w:rPr>
        <w:t>The strictest unions and relations in nature are but shadows of it,Eph. 5: 25-32.</w:t>
      </w:r>
    </w:p>
    <w:p w14:paraId="3CF12272">
      <w:pPr>
        <w:pStyle w:val="2"/>
        <w:spacing w:before="85" w:line="252" w:lineRule="auto"/>
        <w:ind w:left="3" w:right="45" w:firstLine="4"/>
        <w:jc w:val="both"/>
        <w:rPr>
          <w:rFonts w:hint="eastAsia"/>
          <w:sz w:val="30"/>
          <w:szCs w:val="30"/>
        </w:rPr>
      </w:pPr>
    </w:p>
    <w:p w14:paraId="3B6F3E59">
      <w:pPr>
        <w:pStyle w:val="2"/>
        <w:spacing w:before="85" w:line="252" w:lineRule="auto"/>
        <w:ind w:left="3" w:right="45" w:firstLine="4"/>
        <w:jc w:val="both"/>
        <w:rPr>
          <w:rFonts w:hint="eastAsia"/>
          <w:sz w:val="30"/>
          <w:szCs w:val="30"/>
        </w:rPr>
      </w:pPr>
      <w:r>
        <w:rPr>
          <w:rFonts w:hint="eastAsia"/>
          <w:sz w:val="30"/>
          <w:szCs w:val="30"/>
        </w:rPr>
        <w:t>自然界中最严格的联合和关系都只是它的影儿，以弗所书5章25-32节。</w:t>
      </w:r>
    </w:p>
    <w:p w14:paraId="13E40B1B">
      <w:pPr>
        <w:pStyle w:val="2"/>
        <w:spacing w:before="85" w:line="252" w:lineRule="auto"/>
        <w:ind w:left="3" w:right="45" w:firstLine="4"/>
        <w:jc w:val="both"/>
        <w:rPr>
          <w:rFonts w:hint="eastAsia"/>
          <w:sz w:val="30"/>
          <w:szCs w:val="30"/>
        </w:rPr>
      </w:pPr>
    </w:p>
    <w:p w14:paraId="5FD87BC2">
      <w:pPr>
        <w:pStyle w:val="2"/>
        <w:spacing w:before="85" w:line="252" w:lineRule="auto"/>
        <w:ind w:left="3" w:right="45" w:firstLine="4"/>
        <w:jc w:val="both"/>
        <w:rPr>
          <w:rFonts w:hint="eastAsia"/>
          <w:sz w:val="30"/>
          <w:szCs w:val="30"/>
        </w:rPr>
      </w:pPr>
      <w:r>
        <w:rPr>
          <w:rFonts w:hint="eastAsia"/>
          <w:sz w:val="30"/>
          <w:szCs w:val="30"/>
        </w:rPr>
        <w:t>Herein also is the Lord Christ precious unto them that do believe, but a stone of stumbling and a rock of offence unto the disobedient.</w:t>
      </w:r>
    </w:p>
    <w:p w14:paraId="085BB07F">
      <w:pPr>
        <w:pStyle w:val="2"/>
        <w:spacing w:before="85" w:line="252" w:lineRule="auto"/>
        <w:ind w:left="3" w:right="45" w:firstLine="4"/>
        <w:jc w:val="both"/>
        <w:rPr>
          <w:rFonts w:hint="eastAsia"/>
          <w:sz w:val="30"/>
          <w:szCs w:val="30"/>
        </w:rPr>
      </w:pPr>
    </w:p>
    <w:p w14:paraId="0481A859">
      <w:pPr>
        <w:pStyle w:val="2"/>
        <w:spacing w:before="85" w:line="252" w:lineRule="auto"/>
        <w:ind w:left="3" w:right="45" w:firstLine="4"/>
        <w:jc w:val="both"/>
        <w:rPr>
          <w:rFonts w:hint="eastAsia"/>
          <w:sz w:val="30"/>
          <w:szCs w:val="30"/>
        </w:rPr>
      </w:pPr>
      <w:r>
        <w:rPr>
          <w:rFonts w:hint="eastAsia"/>
          <w:sz w:val="30"/>
          <w:szCs w:val="30"/>
        </w:rPr>
        <w:t>在此主基督对相信的人来说也是宝贵的，但对不顺从的人来说却是绊脚石和跌人的磐石。</w:t>
      </w:r>
    </w:p>
    <w:p w14:paraId="18BE9EDD">
      <w:pPr>
        <w:pStyle w:val="2"/>
        <w:spacing w:before="85" w:line="252" w:lineRule="auto"/>
        <w:ind w:left="3" w:right="45" w:firstLine="4"/>
        <w:jc w:val="both"/>
        <w:rPr>
          <w:rFonts w:hint="eastAsia"/>
          <w:sz w:val="30"/>
          <w:szCs w:val="30"/>
        </w:rPr>
      </w:pPr>
    </w:p>
    <w:p w14:paraId="19B1C5AC">
      <w:pPr>
        <w:pStyle w:val="2"/>
        <w:spacing w:before="85" w:line="252" w:lineRule="auto"/>
        <w:ind w:left="3" w:right="45" w:firstLine="4"/>
        <w:jc w:val="both"/>
        <w:rPr>
          <w:rFonts w:hint="eastAsia"/>
          <w:sz w:val="30"/>
          <w:szCs w:val="30"/>
        </w:rPr>
      </w:pPr>
      <w:r>
        <w:rPr>
          <w:rFonts w:hint="eastAsia"/>
          <w:sz w:val="30"/>
          <w:szCs w:val="30"/>
        </w:rPr>
        <w:t>This glorious, ineffable effect of his wisdom and grace;</w:t>
      </w:r>
    </w:p>
    <w:p w14:paraId="600BF4B1">
      <w:pPr>
        <w:pStyle w:val="2"/>
        <w:spacing w:before="85" w:line="252" w:lineRule="auto"/>
        <w:ind w:left="3" w:right="45" w:firstLine="4"/>
        <w:jc w:val="both"/>
        <w:rPr>
          <w:rFonts w:hint="eastAsia"/>
          <w:sz w:val="30"/>
          <w:szCs w:val="30"/>
        </w:rPr>
      </w:pPr>
    </w:p>
    <w:p w14:paraId="3DA17058">
      <w:pPr>
        <w:pStyle w:val="2"/>
        <w:spacing w:before="85" w:line="252" w:lineRule="auto"/>
        <w:ind w:left="3" w:right="45" w:firstLine="4"/>
        <w:jc w:val="both"/>
        <w:rPr>
          <w:rFonts w:hint="eastAsia"/>
          <w:sz w:val="30"/>
          <w:szCs w:val="30"/>
        </w:rPr>
      </w:pPr>
      <w:r>
        <w:rPr>
          <w:rFonts w:hint="eastAsia"/>
          <w:sz w:val="30"/>
          <w:szCs w:val="30"/>
        </w:rPr>
        <w:t>祂智慧和恩典这荣耀、难以言喻的果效；</w:t>
      </w:r>
    </w:p>
    <w:p w14:paraId="16DD85A4">
      <w:pPr>
        <w:pStyle w:val="2"/>
        <w:spacing w:before="85" w:line="252" w:lineRule="auto"/>
        <w:ind w:left="3" w:right="45" w:firstLine="4"/>
        <w:jc w:val="both"/>
        <w:rPr>
          <w:rFonts w:hint="eastAsia"/>
          <w:sz w:val="30"/>
          <w:szCs w:val="30"/>
        </w:rPr>
      </w:pPr>
    </w:p>
    <w:p w14:paraId="2035E48D">
      <w:pPr>
        <w:pStyle w:val="2"/>
        <w:spacing w:before="85" w:line="252" w:lineRule="auto"/>
        <w:ind w:left="3" w:right="45" w:firstLine="4"/>
        <w:jc w:val="both"/>
        <w:rPr>
          <w:rFonts w:hint="eastAsia"/>
          <w:sz w:val="30"/>
          <w:szCs w:val="30"/>
        </w:rPr>
      </w:pPr>
      <w:r>
        <w:rPr>
          <w:rFonts w:hint="eastAsia"/>
          <w:sz w:val="30"/>
          <w:szCs w:val="30"/>
        </w:rPr>
        <w:t>this rare, peculiar, singular way of the communication of himself unto the church, is by many despised.</w:t>
      </w:r>
    </w:p>
    <w:p w14:paraId="0AD48F60">
      <w:pPr>
        <w:pStyle w:val="2"/>
        <w:spacing w:before="85" w:line="252" w:lineRule="auto"/>
        <w:ind w:left="3" w:right="45" w:firstLine="4"/>
        <w:jc w:val="both"/>
        <w:rPr>
          <w:rFonts w:hint="eastAsia"/>
          <w:sz w:val="30"/>
          <w:szCs w:val="30"/>
        </w:rPr>
      </w:pPr>
    </w:p>
    <w:p w14:paraId="119BF47E">
      <w:pPr>
        <w:pStyle w:val="2"/>
        <w:spacing w:before="85" w:line="252" w:lineRule="auto"/>
        <w:ind w:left="3" w:right="45" w:firstLine="4"/>
        <w:jc w:val="both"/>
        <w:rPr>
          <w:rFonts w:hint="eastAsia"/>
          <w:sz w:val="30"/>
          <w:szCs w:val="30"/>
        </w:rPr>
      </w:pPr>
      <w:r>
        <w:rPr>
          <w:rFonts w:hint="eastAsia"/>
          <w:sz w:val="30"/>
          <w:szCs w:val="30"/>
        </w:rPr>
        <w:t>这种罕见、独特、奇异的将祂自己交通给教会的方式，被许多人所藐视。</w:t>
      </w:r>
    </w:p>
    <w:p w14:paraId="3AD545FC">
      <w:pPr>
        <w:pStyle w:val="2"/>
        <w:spacing w:before="85" w:line="252" w:lineRule="auto"/>
        <w:ind w:left="3" w:right="45" w:firstLine="4"/>
        <w:jc w:val="both"/>
        <w:rPr>
          <w:rFonts w:hint="eastAsia"/>
          <w:sz w:val="30"/>
          <w:szCs w:val="30"/>
        </w:rPr>
      </w:pPr>
    </w:p>
    <w:p w14:paraId="624EAA71">
      <w:pPr>
        <w:pStyle w:val="2"/>
        <w:spacing w:before="85" w:line="252" w:lineRule="auto"/>
        <w:ind w:left="3" w:right="45" w:firstLine="4"/>
        <w:jc w:val="both"/>
        <w:rPr>
          <w:rFonts w:hint="eastAsia"/>
          <w:sz w:val="30"/>
          <w:szCs w:val="30"/>
        </w:rPr>
      </w:pPr>
      <w:r>
        <w:rPr>
          <w:rFonts w:hint="eastAsia"/>
          <w:sz w:val="30"/>
          <w:szCs w:val="30"/>
        </w:rPr>
        <w:t>They know, it maybe, some of them, what it is to be joined unto a harlot so as to become one flesh;</w:t>
      </w:r>
    </w:p>
    <w:p w14:paraId="3A7610B6">
      <w:pPr>
        <w:pStyle w:val="2"/>
        <w:spacing w:before="85" w:line="252" w:lineRule="auto"/>
        <w:ind w:left="3" w:right="45" w:firstLine="4"/>
        <w:jc w:val="both"/>
        <w:rPr>
          <w:rFonts w:hint="eastAsia"/>
          <w:sz w:val="30"/>
          <w:szCs w:val="30"/>
        </w:rPr>
      </w:pPr>
    </w:p>
    <w:p w14:paraId="4BAD406C">
      <w:pPr>
        <w:pStyle w:val="2"/>
        <w:spacing w:before="85" w:line="252" w:lineRule="auto"/>
        <w:ind w:left="3" w:right="45" w:firstLine="4"/>
        <w:jc w:val="both"/>
        <w:rPr>
          <w:rFonts w:hint="eastAsia"/>
          <w:sz w:val="30"/>
          <w:szCs w:val="30"/>
        </w:rPr>
      </w:pPr>
      <w:r>
        <w:rPr>
          <w:rFonts w:hint="eastAsia"/>
          <w:sz w:val="30"/>
          <w:szCs w:val="30"/>
        </w:rPr>
        <w:t>他们中的一些人，也许知道与娼妓联合以致成为一体是什么意思；</w:t>
      </w:r>
    </w:p>
    <w:p w14:paraId="366C4291">
      <w:pPr>
        <w:pStyle w:val="2"/>
        <w:spacing w:before="85" w:line="252" w:lineRule="auto"/>
        <w:ind w:left="3" w:right="45" w:firstLine="4"/>
        <w:jc w:val="both"/>
        <w:rPr>
          <w:rFonts w:hint="eastAsia"/>
          <w:sz w:val="30"/>
          <w:szCs w:val="30"/>
        </w:rPr>
      </w:pPr>
    </w:p>
    <w:p w14:paraId="5C73D6CB">
      <w:pPr>
        <w:pStyle w:val="2"/>
        <w:spacing w:before="85" w:line="252" w:lineRule="auto"/>
        <w:ind w:left="3" w:right="45" w:firstLine="4"/>
        <w:jc w:val="both"/>
        <w:rPr>
          <w:rFonts w:hint="eastAsia"/>
          <w:sz w:val="30"/>
          <w:szCs w:val="30"/>
        </w:rPr>
      </w:pPr>
      <w:r>
        <w:rPr>
          <w:rFonts w:hint="eastAsia"/>
          <w:sz w:val="30"/>
          <w:szCs w:val="30"/>
        </w:rPr>
        <w:t>but what it is to be joined unto the Lord so as to become one spirit, they know not.</w:t>
      </w:r>
    </w:p>
    <w:p w14:paraId="59394A85">
      <w:pPr>
        <w:pStyle w:val="2"/>
        <w:spacing w:before="85" w:line="252" w:lineRule="auto"/>
        <w:ind w:left="3" w:right="45" w:firstLine="4"/>
        <w:jc w:val="both"/>
        <w:rPr>
          <w:rFonts w:hint="eastAsia"/>
          <w:sz w:val="30"/>
          <w:szCs w:val="30"/>
        </w:rPr>
      </w:pPr>
    </w:p>
    <w:p w14:paraId="4F3E7856">
      <w:pPr>
        <w:pStyle w:val="2"/>
        <w:spacing w:before="85" w:line="252" w:lineRule="auto"/>
        <w:ind w:left="3" w:right="45" w:firstLine="4"/>
        <w:jc w:val="both"/>
        <w:rPr>
          <w:rFonts w:hint="eastAsia"/>
          <w:sz w:val="30"/>
          <w:szCs w:val="30"/>
        </w:rPr>
      </w:pPr>
      <w:r>
        <w:rPr>
          <w:rFonts w:hint="eastAsia"/>
          <w:sz w:val="30"/>
          <w:szCs w:val="30"/>
        </w:rPr>
        <w:t>但与主联合以致成为一灵是什么意思，他们却不知道。</w:t>
      </w:r>
    </w:p>
    <w:p w14:paraId="21018BF9">
      <w:pPr>
        <w:pStyle w:val="2"/>
        <w:spacing w:before="85" w:line="252" w:lineRule="auto"/>
        <w:ind w:left="3" w:right="45" w:firstLine="4"/>
        <w:jc w:val="both"/>
        <w:rPr>
          <w:rFonts w:hint="eastAsia"/>
          <w:sz w:val="30"/>
          <w:szCs w:val="30"/>
        </w:rPr>
      </w:pPr>
    </w:p>
    <w:p w14:paraId="5998D7A5">
      <w:pPr>
        <w:pStyle w:val="2"/>
        <w:spacing w:before="85" w:line="252" w:lineRule="auto"/>
        <w:ind w:left="3" w:right="45" w:firstLine="4"/>
        <w:jc w:val="both"/>
        <w:rPr>
          <w:rFonts w:hint="eastAsia"/>
          <w:sz w:val="30"/>
          <w:szCs w:val="30"/>
        </w:rPr>
      </w:pPr>
      <w:r>
        <w:rPr>
          <w:rFonts w:hint="eastAsia"/>
          <w:sz w:val="30"/>
          <w:szCs w:val="30"/>
        </w:rPr>
        <w:t>But this principle and spring of the spiritual life of the church, and of all vital, spiritual motions towards God and things heavenly, wherein and whereby “our life is hid with Christ in God,” is the glory, the exaltation, the honour, the security of the church, unto the praise of the grace of God.</w:t>
      </w:r>
    </w:p>
    <w:p w14:paraId="6BDADEC8">
      <w:pPr>
        <w:pStyle w:val="2"/>
        <w:spacing w:before="85" w:line="252" w:lineRule="auto"/>
        <w:ind w:left="3" w:right="45" w:firstLine="4"/>
        <w:jc w:val="both"/>
        <w:rPr>
          <w:rFonts w:hint="eastAsia"/>
          <w:sz w:val="30"/>
          <w:szCs w:val="30"/>
        </w:rPr>
      </w:pPr>
    </w:p>
    <w:p w14:paraId="4616E266">
      <w:pPr>
        <w:pStyle w:val="2"/>
        <w:spacing w:before="85" w:line="252" w:lineRule="auto"/>
        <w:ind w:left="3" w:right="45" w:firstLine="4"/>
        <w:jc w:val="both"/>
        <w:rPr>
          <w:rFonts w:hint="eastAsia"/>
          <w:sz w:val="30"/>
          <w:szCs w:val="30"/>
        </w:rPr>
      </w:pPr>
      <w:r>
        <w:rPr>
          <w:rFonts w:hint="eastAsia"/>
          <w:sz w:val="30"/>
          <w:szCs w:val="30"/>
        </w:rPr>
        <w:t>但是教会属灵生命的这个原则和泉源，以及所有朝向神和属天事物之有活力、属灵的行动——在其中并借此“我们的生命与基督一同藏在神里面”——是教会的荣耀、高举、尊荣和保障，以致神恩典的赞美。</w:t>
      </w:r>
    </w:p>
    <w:p w14:paraId="2392930C">
      <w:pPr>
        <w:pStyle w:val="2"/>
        <w:spacing w:before="85" w:line="252" w:lineRule="auto"/>
        <w:ind w:left="3" w:right="45" w:firstLine="4"/>
        <w:jc w:val="both"/>
        <w:rPr>
          <w:rFonts w:hint="eastAsia"/>
          <w:sz w:val="30"/>
          <w:szCs w:val="30"/>
        </w:rPr>
      </w:pPr>
    </w:p>
    <w:p w14:paraId="662FCDA0">
      <w:pPr>
        <w:pStyle w:val="2"/>
        <w:spacing w:before="85" w:line="252" w:lineRule="auto"/>
        <w:ind w:left="3" w:right="45" w:firstLine="4"/>
        <w:jc w:val="both"/>
        <w:rPr>
          <w:rFonts w:hint="eastAsia"/>
          <w:sz w:val="30"/>
          <w:szCs w:val="30"/>
        </w:rPr>
      </w:pPr>
      <w:r>
        <w:rPr>
          <w:rFonts w:hint="eastAsia"/>
          <w:sz w:val="30"/>
          <w:szCs w:val="30"/>
        </w:rPr>
        <w:t>The understanding of it in its causes, effects, operations, and privileges wherewith it is accompanied, is to be preferred above all the wisdom in and of the world.</w:t>
      </w:r>
    </w:p>
    <w:p w14:paraId="7191DB37">
      <w:pPr>
        <w:pStyle w:val="2"/>
        <w:spacing w:before="85" w:line="252" w:lineRule="auto"/>
        <w:ind w:left="3" w:right="45" w:firstLine="4"/>
        <w:jc w:val="both"/>
        <w:rPr>
          <w:rFonts w:hint="eastAsia"/>
          <w:sz w:val="30"/>
          <w:szCs w:val="30"/>
        </w:rPr>
      </w:pPr>
    </w:p>
    <w:p w14:paraId="05962EE3">
      <w:pPr>
        <w:pStyle w:val="2"/>
        <w:spacing w:before="85" w:line="252" w:lineRule="auto"/>
        <w:ind w:left="3" w:right="45" w:firstLine="4"/>
        <w:jc w:val="both"/>
        <w:rPr>
          <w:rFonts w:hint="eastAsia"/>
          <w:sz w:val="30"/>
          <w:szCs w:val="30"/>
        </w:rPr>
      </w:pPr>
      <w:r>
        <w:rPr>
          <w:rFonts w:hint="eastAsia"/>
          <w:sz w:val="30"/>
          <w:szCs w:val="30"/>
        </w:rPr>
        <w:t>理解它在其原因、果效、运作以及与之相伴的特权方面，优于世界上所有的智慧。</w:t>
      </w:r>
    </w:p>
    <w:p w14:paraId="78E55A6E">
      <w:pPr>
        <w:pStyle w:val="2"/>
        <w:spacing w:before="85" w:line="252" w:lineRule="auto"/>
        <w:ind w:left="3" w:right="45" w:firstLine="4"/>
        <w:jc w:val="both"/>
        <w:rPr>
          <w:rFonts w:hint="eastAsia"/>
          <w:sz w:val="30"/>
          <w:szCs w:val="30"/>
        </w:rPr>
      </w:pPr>
    </w:p>
    <w:p w14:paraId="3917567E">
      <w:pPr>
        <w:pStyle w:val="2"/>
        <w:spacing w:before="85" w:line="252" w:lineRule="auto"/>
        <w:ind w:left="3" w:right="45" w:firstLine="4"/>
        <w:jc w:val="both"/>
        <w:rPr>
          <w:rFonts w:hint="eastAsia"/>
          <w:sz w:val="30"/>
          <w:szCs w:val="30"/>
        </w:rPr>
      </w:pPr>
      <w:r>
        <w:rPr>
          <w:rFonts w:hint="eastAsia"/>
          <w:sz w:val="30"/>
          <w:szCs w:val="30"/>
        </w:rPr>
        <w:t>b) He thus communicates himself unto us, by the formation of a new nature, his own nature, in us;</w:t>
      </w:r>
    </w:p>
    <w:p w14:paraId="5CDBEC62">
      <w:pPr>
        <w:pStyle w:val="2"/>
        <w:spacing w:before="85" w:line="252" w:lineRule="auto"/>
        <w:ind w:left="3" w:right="45" w:firstLine="4"/>
        <w:jc w:val="both"/>
        <w:rPr>
          <w:rFonts w:hint="eastAsia"/>
          <w:sz w:val="30"/>
          <w:szCs w:val="30"/>
        </w:rPr>
      </w:pPr>
    </w:p>
    <w:p w14:paraId="16339C83">
      <w:pPr>
        <w:pStyle w:val="2"/>
        <w:spacing w:before="85" w:line="252" w:lineRule="auto"/>
        <w:ind w:left="3" w:right="45" w:firstLine="4"/>
        <w:jc w:val="both"/>
        <w:rPr>
          <w:rFonts w:hint="eastAsia"/>
          <w:sz w:val="30"/>
          <w:szCs w:val="30"/>
        </w:rPr>
      </w:pPr>
      <w:r>
        <w:rPr>
          <w:rFonts w:hint="eastAsia"/>
          <w:sz w:val="30"/>
          <w:szCs w:val="30"/>
        </w:rPr>
        <w:t>b) 祂如此将自己交通给我们，是通过在我们里面形成一种新的本性，祂自己的本性；</w:t>
      </w:r>
    </w:p>
    <w:p w14:paraId="26984862">
      <w:pPr>
        <w:pStyle w:val="2"/>
        <w:spacing w:before="85" w:line="252" w:lineRule="auto"/>
        <w:ind w:left="3" w:right="45" w:firstLine="4"/>
        <w:jc w:val="both"/>
        <w:rPr>
          <w:rFonts w:hint="eastAsia"/>
          <w:sz w:val="30"/>
          <w:szCs w:val="30"/>
        </w:rPr>
      </w:pPr>
    </w:p>
    <w:p w14:paraId="14EF3172">
      <w:pPr>
        <w:pStyle w:val="2"/>
        <w:spacing w:before="85" w:line="252" w:lineRule="auto"/>
        <w:ind w:left="3" w:right="45" w:firstLine="4"/>
        <w:jc w:val="both"/>
        <w:rPr>
          <w:rFonts w:hint="eastAsia"/>
          <w:sz w:val="30"/>
          <w:szCs w:val="30"/>
        </w:rPr>
      </w:pPr>
      <w:r>
        <w:rPr>
          <w:rFonts w:hint="eastAsia"/>
          <w:sz w:val="30"/>
          <w:szCs w:val="30"/>
        </w:rPr>
        <w:t>so as that the very same spiritual nature is in him and in the church.</w:t>
      </w:r>
    </w:p>
    <w:p w14:paraId="5935FA28">
      <w:pPr>
        <w:pStyle w:val="2"/>
        <w:spacing w:before="85" w:line="252" w:lineRule="auto"/>
        <w:ind w:left="3" w:right="45" w:firstLine="4"/>
        <w:jc w:val="both"/>
        <w:rPr>
          <w:rFonts w:hint="eastAsia"/>
          <w:sz w:val="30"/>
          <w:szCs w:val="30"/>
        </w:rPr>
      </w:pPr>
    </w:p>
    <w:p w14:paraId="034988FC">
      <w:pPr>
        <w:pStyle w:val="2"/>
        <w:spacing w:before="85" w:line="252" w:lineRule="auto"/>
        <w:ind w:left="3" w:right="45" w:firstLine="4"/>
        <w:jc w:val="both"/>
        <w:rPr>
          <w:rFonts w:hint="eastAsia"/>
          <w:sz w:val="30"/>
          <w:szCs w:val="30"/>
        </w:rPr>
      </w:pPr>
      <w:r>
        <w:rPr>
          <w:rFonts w:hint="eastAsia"/>
          <w:sz w:val="30"/>
          <w:szCs w:val="30"/>
        </w:rPr>
        <w:t>以致完全相同的属灵本性在祂里面，也在教会里面。</w:t>
      </w:r>
    </w:p>
    <w:p w14:paraId="39ADF187">
      <w:pPr>
        <w:pStyle w:val="2"/>
        <w:spacing w:before="85" w:line="252" w:lineRule="auto"/>
        <w:ind w:left="3" w:right="45" w:firstLine="4"/>
        <w:jc w:val="both"/>
        <w:rPr>
          <w:rFonts w:hint="eastAsia"/>
          <w:sz w:val="30"/>
          <w:szCs w:val="30"/>
        </w:rPr>
      </w:pPr>
    </w:p>
    <w:p w14:paraId="2BD4CE84">
      <w:pPr>
        <w:pStyle w:val="2"/>
        <w:spacing w:before="85" w:line="252" w:lineRule="auto"/>
        <w:ind w:left="3" w:right="45" w:firstLine="4"/>
        <w:jc w:val="both"/>
        <w:rPr>
          <w:rFonts w:hint="eastAsia"/>
          <w:sz w:val="30"/>
          <w:szCs w:val="30"/>
        </w:rPr>
      </w:pPr>
      <w:r>
        <w:rPr>
          <w:rFonts w:hint="eastAsia"/>
          <w:sz w:val="30"/>
          <w:szCs w:val="30"/>
        </w:rPr>
        <w:t>Only, it is so with this difference, that in him it is in the absolute perfection of all those glorious graces wherein it does consist;</w:t>
      </w:r>
    </w:p>
    <w:p w14:paraId="349D5E1D">
      <w:pPr>
        <w:pStyle w:val="2"/>
        <w:spacing w:before="85" w:line="252" w:lineRule="auto"/>
        <w:ind w:left="3" w:right="45" w:firstLine="4"/>
        <w:jc w:val="both"/>
        <w:rPr>
          <w:rFonts w:hint="eastAsia"/>
          <w:sz w:val="30"/>
          <w:szCs w:val="30"/>
        </w:rPr>
      </w:pPr>
    </w:p>
    <w:p w14:paraId="09B4E200">
      <w:pPr>
        <w:pStyle w:val="2"/>
        <w:spacing w:before="85" w:line="252" w:lineRule="auto"/>
        <w:ind w:left="3" w:right="45" w:firstLine="4"/>
        <w:jc w:val="both"/>
        <w:rPr>
          <w:rFonts w:hint="eastAsia"/>
          <w:sz w:val="30"/>
          <w:szCs w:val="30"/>
        </w:rPr>
      </w:pPr>
      <w:r>
        <w:rPr>
          <w:rFonts w:hint="eastAsia"/>
          <w:sz w:val="30"/>
          <w:szCs w:val="30"/>
        </w:rPr>
        <w:t>只是，它有这样的区别，即在祂里面，它处于其所包含的所有那些荣耀恩典的绝对完美之中；</w:t>
      </w:r>
    </w:p>
    <w:p w14:paraId="19B0F729">
      <w:pPr>
        <w:pStyle w:val="2"/>
        <w:spacing w:before="85" w:line="252" w:lineRule="auto"/>
        <w:ind w:left="3" w:right="45" w:firstLine="4"/>
        <w:jc w:val="both"/>
        <w:rPr>
          <w:rFonts w:hint="eastAsia"/>
          <w:sz w:val="30"/>
          <w:szCs w:val="30"/>
        </w:rPr>
      </w:pPr>
    </w:p>
    <w:p w14:paraId="06ADA2BB">
      <w:pPr>
        <w:pStyle w:val="2"/>
        <w:spacing w:before="85" w:line="252" w:lineRule="auto"/>
        <w:ind w:left="3" w:right="45" w:firstLine="4"/>
        <w:jc w:val="both"/>
        <w:rPr>
          <w:rFonts w:hint="eastAsia"/>
          <w:sz w:val="30"/>
          <w:szCs w:val="30"/>
        </w:rPr>
      </w:pPr>
      <w:r>
        <w:rPr>
          <w:rFonts w:hint="eastAsia"/>
          <w:sz w:val="30"/>
          <w:szCs w:val="30"/>
        </w:rPr>
        <w:t>in the church it is in various measures and degrees, according as he is pleased to communicate it.</w:t>
      </w:r>
    </w:p>
    <w:p w14:paraId="6D40C356">
      <w:pPr>
        <w:pStyle w:val="2"/>
        <w:spacing w:before="85" w:line="252" w:lineRule="auto"/>
        <w:ind w:left="3" w:right="45" w:firstLine="4"/>
        <w:jc w:val="both"/>
        <w:rPr>
          <w:rFonts w:hint="eastAsia"/>
          <w:sz w:val="30"/>
          <w:szCs w:val="30"/>
        </w:rPr>
      </w:pPr>
    </w:p>
    <w:p w14:paraId="62AE65B2">
      <w:pPr>
        <w:pStyle w:val="2"/>
        <w:spacing w:before="85" w:line="252" w:lineRule="auto"/>
        <w:ind w:left="3" w:right="45" w:firstLine="4"/>
        <w:jc w:val="both"/>
        <w:rPr>
          <w:rFonts w:hint="eastAsia"/>
          <w:sz w:val="30"/>
          <w:szCs w:val="30"/>
        </w:rPr>
      </w:pPr>
      <w:r>
        <w:rPr>
          <w:rFonts w:hint="eastAsia"/>
          <w:sz w:val="30"/>
          <w:szCs w:val="30"/>
        </w:rPr>
        <w:t>在教会里面，它是按照祂乐意交通它的程度而有不同的量度和等级。</w:t>
      </w:r>
    </w:p>
    <w:p w14:paraId="24044983">
      <w:pPr>
        <w:pStyle w:val="2"/>
        <w:spacing w:before="85" w:line="252" w:lineRule="auto"/>
        <w:ind w:left="3" w:right="45" w:firstLine="4"/>
        <w:jc w:val="both"/>
        <w:rPr>
          <w:rFonts w:hint="eastAsia"/>
          <w:sz w:val="30"/>
          <w:szCs w:val="30"/>
        </w:rPr>
      </w:pPr>
    </w:p>
    <w:p w14:paraId="4B2D7C55">
      <w:pPr>
        <w:pStyle w:val="2"/>
        <w:spacing w:before="85" w:line="252" w:lineRule="auto"/>
        <w:ind w:left="3" w:right="45" w:firstLine="4"/>
        <w:jc w:val="both"/>
        <w:rPr>
          <w:rFonts w:hint="eastAsia"/>
          <w:sz w:val="30"/>
          <w:szCs w:val="30"/>
        </w:rPr>
      </w:pPr>
      <w:r>
        <w:rPr>
          <w:rFonts w:hint="eastAsia"/>
          <w:sz w:val="30"/>
          <w:szCs w:val="30"/>
        </w:rPr>
        <w:t>But the same divine nature it is that is in him and us;</w:t>
      </w:r>
    </w:p>
    <w:p w14:paraId="6D0FC2A0">
      <w:pPr>
        <w:pStyle w:val="2"/>
        <w:spacing w:before="85" w:line="252" w:lineRule="auto"/>
        <w:ind w:left="3" w:right="45" w:firstLine="4"/>
        <w:jc w:val="both"/>
        <w:rPr>
          <w:rFonts w:hint="eastAsia"/>
          <w:sz w:val="30"/>
          <w:szCs w:val="30"/>
        </w:rPr>
      </w:pPr>
    </w:p>
    <w:p w14:paraId="701F2E9C">
      <w:pPr>
        <w:pStyle w:val="2"/>
        <w:spacing w:before="85" w:line="252" w:lineRule="auto"/>
        <w:ind w:left="3" w:right="45" w:firstLine="4"/>
        <w:jc w:val="both"/>
        <w:rPr>
          <w:rFonts w:hint="eastAsia"/>
          <w:sz w:val="30"/>
          <w:szCs w:val="30"/>
        </w:rPr>
      </w:pPr>
      <w:r>
        <w:rPr>
          <w:rFonts w:hint="eastAsia"/>
          <w:sz w:val="30"/>
          <w:szCs w:val="30"/>
        </w:rPr>
        <w:t>但在祂里面和在我们里面的，是同样的神性；</w:t>
      </w:r>
    </w:p>
    <w:p w14:paraId="2CCBCDFA">
      <w:pPr>
        <w:pStyle w:val="2"/>
        <w:spacing w:before="85" w:line="252" w:lineRule="auto"/>
        <w:ind w:left="3" w:right="45" w:firstLine="4"/>
        <w:jc w:val="both"/>
        <w:rPr>
          <w:rFonts w:hint="eastAsia"/>
          <w:sz w:val="30"/>
          <w:szCs w:val="30"/>
        </w:rPr>
      </w:pPr>
    </w:p>
    <w:p w14:paraId="64C02E80">
      <w:pPr>
        <w:pStyle w:val="2"/>
        <w:spacing w:before="85" w:line="252" w:lineRule="auto"/>
        <w:ind w:left="3" w:right="45" w:firstLine="4"/>
        <w:jc w:val="both"/>
        <w:rPr>
          <w:rFonts w:hint="eastAsia"/>
          <w:sz w:val="30"/>
          <w:szCs w:val="30"/>
        </w:rPr>
      </w:pPr>
      <w:r>
        <w:rPr>
          <w:rFonts w:hint="eastAsia"/>
          <w:sz w:val="30"/>
          <w:szCs w:val="30"/>
        </w:rPr>
        <w:t>for, through the precious promises of the gospel, we are made partakers of his Divine nature.</w:t>
      </w:r>
    </w:p>
    <w:p w14:paraId="75BACD12">
      <w:pPr>
        <w:pStyle w:val="2"/>
        <w:spacing w:before="85" w:line="252" w:lineRule="auto"/>
        <w:ind w:left="3" w:right="45" w:firstLine="4"/>
        <w:jc w:val="both"/>
        <w:rPr>
          <w:rFonts w:hint="eastAsia"/>
          <w:sz w:val="30"/>
          <w:szCs w:val="30"/>
        </w:rPr>
      </w:pPr>
    </w:p>
    <w:p w14:paraId="7F3153DE">
      <w:pPr>
        <w:pStyle w:val="2"/>
        <w:spacing w:before="85" w:line="252" w:lineRule="auto"/>
        <w:ind w:left="3" w:right="45" w:firstLine="4"/>
        <w:jc w:val="both"/>
        <w:rPr>
          <w:rFonts w:hint="eastAsia"/>
          <w:sz w:val="30"/>
          <w:szCs w:val="30"/>
        </w:rPr>
      </w:pPr>
      <w:r>
        <w:rPr>
          <w:rFonts w:hint="eastAsia"/>
          <w:sz w:val="30"/>
          <w:szCs w:val="30"/>
        </w:rPr>
        <w:t>因为，通过福音宝贵的应许，我们得以分享祂的神性。</w:t>
      </w:r>
    </w:p>
    <w:p w14:paraId="7D85BD22">
      <w:pPr>
        <w:pStyle w:val="2"/>
        <w:spacing w:before="85" w:line="252" w:lineRule="auto"/>
        <w:ind w:left="3" w:right="45" w:firstLine="4"/>
        <w:jc w:val="both"/>
        <w:rPr>
          <w:rFonts w:hint="eastAsia"/>
          <w:sz w:val="30"/>
          <w:szCs w:val="30"/>
        </w:rPr>
      </w:pPr>
    </w:p>
    <w:p w14:paraId="1496C32B">
      <w:pPr>
        <w:pStyle w:val="2"/>
        <w:spacing w:before="85" w:line="252" w:lineRule="auto"/>
        <w:ind w:left="3" w:right="45" w:firstLine="4"/>
        <w:jc w:val="both"/>
        <w:rPr>
          <w:rFonts w:hint="eastAsia"/>
          <w:sz w:val="30"/>
          <w:szCs w:val="30"/>
        </w:rPr>
      </w:pPr>
      <w:r>
        <w:rPr>
          <w:rFonts w:hint="eastAsia"/>
          <w:sz w:val="30"/>
          <w:szCs w:val="30"/>
        </w:rPr>
        <w:t>It is not enough for us that he has taken our nature to be his, unless he gives us also his nature to be ours;</w:t>
      </w:r>
    </w:p>
    <w:p w14:paraId="5F24CB64">
      <w:pPr>
        <w:pStyle w:val="2"/>
        <w:spacing w:before="85" w:line="252" w:lineRule="auto"/>
        <w:ind w:left="3" w:right="45" w:firstLine="4"/>
        <w:jc w:val="both"/>
        <w:rPr>
          <w:rFonts w:hint="eastAsia"/>
          <w:sz w:val="30"/>
          <w:szCs w:val="30"/>
        </w:rPr>
      </w:pPr>
    </w:p>
    <w:p w14:paraId="7B1709AC">
      <w:pPr>
        <w:pStyle w:val="2"/>
        <w:spacing w:before="85" w:line="252" w:lineRule="auto"/>
        <w:ind w:left="3" w:right="45" w:firstLine="4"/>
        <w:jc w:val="both"/>
        <w:rPr>
          <w:rFonts w:hint="eastAsia"/>
          <w:sz w:val="30"/>
          <w:szCs w:val="30"/>
        </w:rPr>
      </w:pPr>
      <w:r>
        <w:rPr>
          <w:rFonts w:hint="eastAsia"/>
          <w:sz w:val="30"/>
          <w:szCs w:val="30"/>
        </w:rPr>
        <w:t>祂取了我们的本性成为祂的，这对我们来说还不够，除非祂也把祂的本性赐给我们成为我们的；</w:t>
      </w:r>
    </w:p>
    <w:p w14:paraId="267E94FB">
      <w:pPr>
        <w:pStyle w:val="2"/>
        <w:spacing w:before="85" w:line="252" w:lineRule="auto"/>
        <w:ind w:left="3" w:right="45" w:firstLine="4"/>
        <w:jc w:val="both"/>
        <w:rPr>
          <w:rFonts w:hint="eastAsia"/>
          <w:sz w:val="30"/>
          <w:szCs w:val="30"/>
        </w:rPr>
      </w:pPr>
    </w:p>
    <w:p w14:paraId="70585FB8">
      <w:pPr>
        <w:pStyle w:val="2"/>
        <w:spacing w:before="85" w:line="252" w:lineRule="auto"/>
        <w:ind w:left="3" w:right="45" w:firstLine="4"/>
        <w:jc w:val="both"/>
        <w:rPr>
          <w:rFonts w:hint="eastAsia"/>
          <w:sz w:val="30"/>
          <w:szCs w:val="30"/>
        </w:rPr>
      </w:pPr>
      <w:r>
        <w:rPr>
          <w:rFonts w:hint="eastAsia"/>
          <w:sz w:val="30"/>
          <w:szCs w:val="30"/>
        </w:rPr>
        <w:t>– that is, implants in our souls all those gracious qualifications, as unto the essence and substance of them, wherewith he himself in his human nature is endued.</w:t>
      </w:r>
    </w:p>
    <w:p w14:paraId="0D729603">
      <w:pPr>
        <w:pStyle w:val="2"/>
        <w:spacing w:before="85" w:line="252" w:lineRule="auto"/>
        <w:ind w:left="3" w:right="45" w:firstLine="4"/>
        <w:jc w:val="both"/>
        <w:rPr>
          <w:rFonts w:hint="eastAsia"/>
          <w:sz w:val="30"/>
          <w:szCs w:val="30"/>
        </w:rPr>
      </w:pPr>
    </w:p>
    <w:p w14:paraId="11727A13">
      <w:pPr>
        <w:pStyle w:val="2"/>
        <w:spacing w:before="85" w:line="252" w:lineRule="auto"/>
        <w:ind w:left="3" w:right="45" w:firstLine="4"/>
        <w:jc w:val="both"/>
        <w:rPr>
          <w:rFonts w:hint="eastAsia"/>
          <w:sz w:val="30"/>
          <w:szCs w:val="30"/>
        </w:rPr>
      </w:pPr>
      <w:r>
        <w:rPr>
          <w:rFonts w:hint="eastAsia"/>
          <w:sz w:val="30"/>
          <w:szCs w:val="30"/>
        </w:rPr>
        <w:t>——也就是说，将祂自己在其人性中所具有的所有那些恩慈的品格，就其本质和实质而言，都栽种在我们的灵魂中。</w:t>
      </w:r>
    </w:p>
    <w:p w14:paraId="7C03B4FD">
      <w:pPr>
        <w:pStyle w:val="2"/>
        <w:spacing w:before="85" w:line="252" w:lineRule="auto"/>
        <w:ind w:left="3" w:right="45" w:firstLine="4"/>
        <w:jc w:val="both"/>
        <w:rPr>
          <w:rFonts w:hint="eastAsia"/>
          <w:sz w:val="30"/>
          <w:szCs w:val="30"/>
        </w:rPr>
      </w:pPr>
    </w:p>
    <w:p w14:paraId="47158F60">
      <w:pPr>
        <w:pStyle w:val="2"/>
        <w:spacing w:before="85" w:line="252" w:lineRule="auto"/>
        <w:ind w:left="3" w:right="45" w:firstLine="4"/>
        <w:jc w:val="both"/>
        <w:rPr>
          <w:rFonts w:hint="eastAsia"/>
          <w:sz w:val="30"/>
          <w:szCs w:val="30"/>
        </w:rPr>
      </w:pPr>
      <w:r>
        <w:rPr>
          <w:rFonts w:hint="eastAsia"/>
          <w:sz w:val="30"/>
          <w:szCs w:val="30"/>
        </w:rPr>
        <w:t>This is that new man, that new creature, that divine nature, that spirit which is born of the Spirit, that transformation into the image of Christ, that putting on of him, that worship of God whereunto in him we are created, that the Scripture so fully testifies unto, John 3: 6;</w:t>
      </w:r>
    </w:p>
    <w:p w14:paraId="6B5119CF">
      <w:pPr>
        <w:pStyle w:val="2"/>
        <w:spacing w:before="85" w:line="252" w:lineRule="auto"/>
        <w:ind w:left="3" w:right="45" w:firstLine="4"/>
        <w:jc w:val="both"/>
        <w:rPr>
          <w:rFonts w:hint="eastAsia"/>
          <w:sz w:val="30"/>
          <w:szCs w:val="30"/>
        </w:rPr>
      </w:pPr>
    </w:p>
    <w:p w14:paraId="48150DFA">
      <w:pPr>
        <w:pStyle w:val="2"/>
        <w:spacing w:before="85" w:line="252" w:lineRule="auto"/>
        <w:ind w:left="3" w:right="45" w:firstLine="4"/>
        <w:jc w:val="both"/>
        <w:rPr>
          <w:rFonts w:hint="eastAsia"/>
          <w:sz w:val="30"/>
          <w:szCs w:val="30"/>
        </w:rPr>
      </w:pPr>
      <w:r>
        <w:rPr>
          <w:rFonts w:hint="eastAsia"/>
          <w:sz w:val="30"/>
          <w:szCs w:val="30"/>
        </w:rPr>
        <w:t>这就是那新人，那新造的人，那神性，那从圣灵生的灵，那变成基督的形像，那穿上祂，那我们在祂里面被造以敬拜神的事，圣经对此作了充分的见证，约翰福音3章6节；</w:t>
      </w:r>
    </w:p>
    <w:p w14:paraId="3628B7EE">
      <w:pPr>
        <w:pStyle w:val="2"/>
        <w:spacing w:before="85" w:line="252" w:lineRule="auto"/>
        <w:ind w:left="3" w:right="45" w:firstLine="4"/>
        <w:jc w:val="both"/>
        <w:rPr>
          <w:rFonts w:hint="eastAsia"/>
          <w:sz w:val="30"/>
          <w:szCs w:val="30"/>
        </w:rPr>
      </w:pPr>
    </w:p>
    <w:p w14:paraId="1F7E9375">
      <w:pPr>
        <w:pStyle w:val="2"/>
        <w:spacing w:before="85" w:line="252" w:lineRule="auto"/>
        <w:ind w:left="3" w:right="45" w:firstLine="4"/>
        <w:jc w:val="both"/>
        <w:rPr>
          <w:rFonts w:hint="eastAsia"/>
          <w:sz w:val="30"/>
          <w:szCs w:val="30"/>
        </w:rPr>
      </w:pPr>
      <w:r>
        <w:rPr>
          <w:rFonts w:hint="eastAsia"/>
          <w:sz w:val="30"/>
          <w:szCs w:val="30"/>
        </w:rPr>
        <w:t>Rom 6: 3-8; 2 Cor. 3: 18; 5: 17; Eph 4: 20-24; 2 Peter 1:4.</w:t>
      </w:r>
    </w:p>
    <w:p w14:paraId="7AA66B6A">
      <w:pPr>
        <w:pStyle w:val="2"/>
        <w:spacing w:before="85" w:line="252" w:lineRule="auto"/>
        <w:ind w:left="3" w:right="45" w:firstLine="4"/>
        <w:jc w:val="both"/>
        <w:rPr>
          <w:rFonts w:hint="eastAsia"/>
          <w:sz w:val="30"/>
          <w:szCs w:val="30"/>
        </w:rPr>
      </w:pPr>
    </w:p>
    <w:p w14:paraId="08F02D09">
      <w:pPr>
        <w:pStyle w:val="2"/>
        <w:spacing w:before="85" w:line="252" w:lineRule="auto"/>
        <w:ind w:left="3" w:right="45" w:firstLine="4"/>
        <w:jc w:val="both"/>
        <w:rPr>
          <w:rFonts w:hint="eastAsia"/>
          <w:sz w:val="30"/>
          <w:szCs w:val="30"/>
        </w:rPr>
      </w:pPr>
      <w:r>
        <w:rPr>
          <w:rFonts w:hint="eastAsia"/>
          <w:sz w:val="30"/>
          <w:szCs w:val="30"/>
        </w:rPr>
        <w:t>罗马书6章3-8节；哥林多后书3章18节；5章17节；以弗所书4章20-24节；彼得后书1章4节。</w:t>
      </w:r>
    </w:p>
    <w:p w14:paraId="0641679A">
      <w:pPr>
        <w:pStyle w:val="2"/>
        <w:spacing w:before="85" w:line="252" w:lineRule="auto"/>
        <w:ind w:left="3" w:right="45" w:firstLine="4"/>
        <w:jc w:val="both"/>
        <w:rPr>
          <w:rFonts w:hint="eastAsia"/>
          <w:sz w:val="30"/>
          <w:szCs w:val="30"/>
        </w:rPr>
      </w:pPr>
    </w:p>
    <w:p w14:paraId="3A6EF7D2">
      <w:pPr>
        <w:pStyle w:val="2"/>
        <w:spacing w:before="85" w:line="252" w:lineRule="auto"/>
        <w:ind w:left="3" w:right="45" w:firstLine="4"/>
        <w:jc w:val="both"/>
        <w:rPr>
          <w:rFonts w:hint="eastAsia"/>
          <w:sz w:val="30"/>
          <w:szCs w:val="30"/>
        </w:rPr>
      </w:pPr>
      <w:r>
        <w:rPr>
          <w:rFonts w:hint="eastAsia"/>
          <w:sz w:val="30"/>
          <w:szCs w:val="30"/>
        </w:rPr>
        <w:t>And that new heavenly nature which is thus formed in believers, as the first vital act of that union which is between Christ and them by the inhabitation of the same Spirit, is peculiarly his nature.</w:t>
      </w:r>
    </w:p>
    <w:p w14:paraId="2C1CE7F8">
      <w:pPr>
        <w:pStyle w:val="2"/>
        <w:spacing w:before="85" w:line="252" w:lineRule="auto"/>
        <w:ind w:left="3" w:right="45" w:firstLine="4"/>
        <w:jc w:val="both"/>
        <w:rPr>
          <w:rFonts w:hint="eastAsia"/>
          <w:sz w:val="30"/>
          <w:szCs w:val="30"/>
        </w:rPr>
      </w:pPr>
    </w:p>
    <w:p w14:paraId="5C54C3E6">
      <w:pPr>
        <w:pStyle w:val="2"/>
        <w:spacing w:before="85" w:line="252" w:lineRule="auto"/>
        <w:ind w:left="3" w:right="45" w:firstLine="4"/>
        <w:jc w:val="both"/>
        <w:rPr>
          <w:rFonts w:hint="eastAsia"/>
          <w:sz w:val="30"/>
          <w:szCs w:val="30"/>
        </w:rPr>
      </w:pPr>
      <w:r>
        <w:rPr>
          <w:rFonts w:hint="eastAsia"/>
          <w:sz w:val="30"/>
          <w:szCs w:val="30"/>
        </w:rPr>
        <w:t>信徒里面如此形成的新的属天本性，作为基督与他们之间因同一位圣灵内住而产生的联合的第一个有活力的行动，特别地是祂的本性。</w:t>
      </w:r>
    </w:p>
    <w:p w14:paraId="69621301">
      <w:pPr>
        <w:pStyle w:val="2"/>
        <w:spacing w:before="85" w:line="252" w:lineRule="auto"/>
        <w:ind w:left="3" w:right="45" w:firstLine="4"/>
        <w:jc w:val="both"/>
        <w:rPr>
          <w:rFonts w:hint="eastAsia"/>
          <w:sz w:val="30"/>
          <w:szCs w:val="30"/>
        </w:rPr>
      </w:pPr>
    </w:p>
    <w:p w14:paraId="3170F4F1">
      <w:pPr>
        <w:pStyle w:val="2"/>
        <w:spacing w:before="85" w:line="252" w:lineRule="auto"/>
        <w:ind w:left="3" w:right="45" w:firstLine="4"/>
        <w:jc w:val="both"/>
        <w:rPr>
          <w:rFonts w:hint="eastAsia"/>
          <w:sz w:val="30"/>
          <w:szCs w:val="30"/>
        </w:rPr>
      </w:pPr>
      <w:r>
        <w:rPr>
          <w:rFonts w:hint="eastAsia"/>
          <w:sz w:val="30"/>
          <w:szCs w:val="30"/>
        </w:rPr>
        <w:t>For both is it so as it is in him the idea and the exemplar of it in us, – inasmuch as we are predestinated to be conformed unto his image, – and as it is wrought or produced in our souls by an emanation of power, virtue, and efficiency from him.</w:t>
      </w:r>
    </w:p>
    <w:p w14:paraId="1E106ACC">
      <w:pPr>
        <w:pStyle w:val="2"/>
        <w:spacing w:before="85" w:line="252" w:lineRule="auto"/>
        <w:ind w:left="3" w:right="45" w:firstLine="4"/>
        <w:jc w:val="both"/>
        <w:rPr>
          <w:rFonts w:hint="eastAsia"/>
          <w:sz w:val="30"/>
          <w:szCs w:val="30"/>
        </w:rPr>
      </w:pPr>
    </w:p>
    <w:p w14:paraId="73EC6448">
      <w:pPr>
        <w:pStyle w:val="2"/>
        <w:spacing w:before="85" w:line="252" w:lineRule="auto"/>
        <w:ind w:left="3" w:right="45" w:firstLine="4"/>
        <w:jc w:val="both"/>
        <w:rPr>
          <w:rFonts w:hint="eastAsia"/>
          <w:sz w:val="30"/>
          <w:szCs w:val="30"/>
        </w:rPr>
      </w:pPr>
      <w:r>
        <w:rPr>
          <w:rFonts w:hint="eastAsia"/>
          <w:sz w:val="30"/>
          <w:szCs w:val="30"/>
        </w:rPr>
        <w:t>因为这既是如此，正如它在祂里面是我们里面它的观念和榜样——因为我们被预定要与祂的形像相似——也因为它是通过从祂那里流露出来的能力、美德和功效，在我们灵魂中作成或产生的。</w:t>
      </w:r>
    </w:p>
    <w:p w14:paraId="4F106E7F">
      <w:pPr>
        <w:pStyle w:val="2"/>
        <w:spacing w:before="85" w:line="252" w:lineRule="auto"/>
        <w:ind w:left="3" w:right="45" w:firstLine="4"/>
        <w:jc w:val="both"/>
        <w:rPr>
          <w:rFonts w:hint="eastAsia"/>
          <w:sz w:val="30"/>
          <w:szCs w:val="30"/>
        </w:rPr>
      </w:pPr>
    </w:p>
    <w:p w14:paraId="02A160EE">
      <w:pPr>
        <w:pStyle w:val="2"/>
        <w:spacing w:before="85" w:line="252" w:lineRule="auto"/>
        <w:ind w:left="3" w:right="45" w:firstLine="4"/>
        <w:jc w:val="both"/>
        <w:rPr>
          <w:rFonts w:hint="eastAsia"/>
          <w:sz w:val="30"/>
          <w:szCs w:val="30"/>
        </w:rPr>
      </w:pPr>
      <w:r>
        <w:rPr>
          <w:rFonts w:hint="eastAsia"/>
          <w:sz w:val="30"/>
          <w:szCs w:val="30"/>
        </w:rPr>
        <w:t>This is a most heavenly way of the communication of himself unto us, wherein of God “he is made unto us wisdom and sanctification.”</w:t>
      </w:r>
    </w:p>
    <w:p w14:paraId="05A9A423">
      <w:pPr>
        <w:pStyle w:val="2"/>
        <w:spacing w:before="85" w:line="252" w:lineRule="auto"/>
        <w:ind w:left="3" w:right="45" w:firstLine="4"/>
        <w:jc w:val="both"/>
        <w:rPr>
          <w:rFonts w:hint="eastAsia"/>
          <w:sz w:val="30"/>
          <w:szCs w:val="30"/>
        </w:rPr>
      </w:pPr>
    </w:p>
    <w:p w14:paraId="205DA90F">
      <w:pPr>
        <w:pStyle w:val="2"/>
        <w:spacing w:before="85" w:line="252" w:lineRule="auto"/>
        <w:ind w:left="3" w:right="45" w:firstLine="4"/>
        <w:jc w:val="both"/>
        <w:rPr>
          <w:rFonts w:hint="eastAsia"/>
          <w:sz w:val="30"/>
          <w:szCs w:val="30"/>
        </w:rPr>
      </w:pPr>
      <w:r>
        <w:rPr>
          <w:rFonts w:hint="eastAsia"/>
          <w:sz w:val="30"/>
          <w:szCs w:val="30"/>
        </w:rPr>
        <w:t>这是祂将自己交通给我们的一种最属天的方式，在其中神“使祂成为我们的智慧和圣洁”。</w:t>
      </w:r>
    </w:p>
    <w:p w14:paraId="6822A596">
      <w:pPr>
        <w:pStyle w:val="2"/>
        <w:spacing w:before="85" w:line="252" w:lineRule="auto"/>
        <w:ind w:left="3" w:right="45" w:firstLine="4"/>
        <w:jc w:val="both"/>
        <w:rPr>
          <w:rFonts w:hint="eastAsia"/>
          <w:sz w:val="30"/>
          <w:szCs w:val="30"/>
        </w:rPr>
      </w:pPr>
    </w:p>
    <w:p w14:paraId="710E995F">
      <w:pPr>
        <w:pStyle w:val="2"/>
        <w:spacing w:before="85" w:line="252" w:lineRule="auto"/>
        <w:ind w:left="3" w:right="45" w:firstLine="4"/>
        <w:jc w:val="both"/>
        <w:rPr>
          <w:rFonts w:hint="eastAsia"/>
          <w:sz w:val="30"/>
          <w:szCs w:val="30"/>
        </w:rPr>
      </w:pPr>
      <w:r>
        <w:rPr>
          <w:rFonts w:hint="eastAsia"/>
          <w:sz w:val="30"/>
          <w:szCs w:val="30"/>
        </w:rPr>
        <w:t>Hereon he says of his church, “ This is now bone of my bones, and flesh of my flesh;”</w:t>
      </w:r>
    </w:p>
    <w:p w14:paraId="7D66D78D">
      <w:pPr>
        <w:pStyle w:val="2"/>
        <w:spacing w:before="85" w:line="252" w:lineRule="auto"/>
        <w:ind w:left="3" w:right="45" w:firstLine="4"/>
        <w:jc w:val="both"/>
        <w:rPr>
          <w:rFonts w:hint="eastAsia"/>
          <w:sz w:val="30"/>
          <w:szCs w:val="30"/>
        </w:rPr>
      </w:pPr>
    </w:p>
    <w:p w14:paraId="2D77966D">
      <w:pPr>
        <w:pStyle w:val="2"/>
        <w:spacing w:before="85" w:line="252" w:lineRule="auto"/>
        <w:ind w:left="3" w:right="45" w:firstLine="4"/>
        <w:jc w:val="both"/>
        <w:rPr>
          <w:rFonts w:hint="eastAsia"/>
          <w:sz w:val="30"/>
          <w:szCs w:val="30"/>
        </w:rPr>
      </w:pPr>
      <w:r>
        <w:rPr>
          <w:rFonts w:hint="eastAsia"/>
          <w:sz w:val="30"/>
          <w:szCs w:val="30"/>
        </w:rPr>
        <w:t>于是祂论到祂的教会说：“这是我骨中的骨，肉中的肉”；</w:t>
      </w:r>
    </w:p>
    <w:p w14:paraId="3146D3DD">
      <w:pPr>
        <w:pStyle w:val="2"/>
        <w:spacing w:before="85" w:line="252" w:lineRule="auto"/>
        <w:ind w:left="3" w:right="45" w:firstLine="4"/>
        <w:jc w:val="both"/>
        <w:rPr>
          <w:rFonts w:hint="eastAsia"/>
          <w:sz w:val="30"/>
          <w:szCs w:val="30"/>
        </w:rPr>
      </w:pPr>
    </w:p>
    <w:p w14:paraId="4A2DE5AE">
      <w:pPr>
        <w:pStyle w:val="2"/>
        <w:spacing w:before="85" w:line="252" w:lineRule="auto"/>
        <w:ind w:left="3" w:right="45" w:firstLine="4"/>
        <w:jc w:val="both"/>
        <w:rPr>
          <w:rFonts w:hint="eastAsia"/>
          <w:sz w:val="30"/>
          <w:szCs w:val="30"/>
        </w:rPr>
      </w:pPr>
      <w:r>
        <w:rPr>
          <w:rFonts w:hint="eastAsia"/>
          <w:sz w:val="30"/>
          <w:szCs w:val="30"/>
        </w:rPr>
        <w:t>– I see myself, my own nature, in them;</w:t>
      </w:r>
    </w:p>
    <w:p w14:paraId="43D83A88">
      <w:pPr>
        <w:pStyle w:val="2"/>
        <w:spacing w:before="85" w:line="252" w:lineRule="auto"/>
        <w:ind w:left="3" w:right="45" w:firstLine="4"/>
        <w:jc w:val="both"/>
        <w:rPr>
          <w:rFonts w:hint="eastAsia"/>
          <w:sz w:val="30"/>
          <w:szCs w:val="30"/>
        </w:rPr>
      </w:pPr>
    </w:p>
    <w:p w14:paraId="78E8A67A">
      <w:pPr>
        <w:pStyle w:val="2"/>
        <w:spacing w:before="85" w:line="252" w:lineRule="auto"/>
        <w:ind w:left="3" w:right="45" w:firstLine="4"/>
        <w:jc w:val="both"/>
        <w:rPr>
          <w:rFonts w:hint="eastAsia"/>
          <w:sz w:val="30"/>
          <w:szCs w:val="30"/>
        </w:rPr>
      </w:pPr>
      <w:r>
        <w:rPr>
          <w:rFonts w:hint="eastAsia"/>
          <w:sz w:val="30"/>
          <w:szCs w:val="30"/>
        </w:rPr>
        <w:t>——我在他们里面看见我自己，我自己的本性；</w:t>
      </w:r>
    </w:p>
    <w:p w14:paraId="439EE4AD">
      <w:pPr>
        <w:pStyle w:val="2"/>
        <w:spacing w:before="85" w:line="252" w:lineRule="auto"/>
        <w:ind w:left="3" w:right="45" w:firstLine="4"/>
        <w:jc w:val="both"/>
        <w:rPr>
          <w:rFonts w:hint="eastAsia"/>
          <w:sz w:val="30"/>
          <w:szCs w:val="30"/>
        </w:rPr>
      </w:pPr>
    </w:p>
    <w:p w14:paraId="389CBEC9">
      <w:pPr>
        <w:pStyle w:val="2"/>
        <w:spacing w:before="85" w:line="252" w:lineRule="auto"/>
        <w:ind w:left="3" w:right="45" w:firstLine="4"/>
        <w:jc w:val="both"/>
        <w:rPr>
          <w:rFonts w:hint="eastAsia"/>
          <w:sz w:val="30"/>
          <w:szCs w:val="30"/>
        </w:rPr>
      </w:pPr>
      <w:r>
        <w:rPr>
          <w:rFonts w:hint="eastAsia"/>
          <w:sz w:val="30"/>
          <w:szCs w:val="30"/>
        </w:rPr>
        <w:t>whence they are comely and desirable.</w:t>
      </w:r>
    </w:p>
    <w:p w14:paraId="1E787AC8">
      <w:pPr>
        <w:pStyle w:val="2"/>
        <w:spacing w:before="85" w:line="252" w:lineRule="auto"/>
        <w:ind w:left="3" w:right="45" w:firstLine="4"/>
        <w:jc w:val="both"/>
        <w:rPr>
          <w:rFonts w:hint="eastAsia"/>
          <w:sz w:val="30"/>
          <w:szCs w:val="30"/>
        </w:rPr>
      </w:pPr>
    </w:p>
    <w:p w14:paraId="4B7916FA">
      <w:pPr>
        <w:pStyle w:val="2"/>
        <w:spacing w:before="85" w:line="252" w:lineRule="auto"/>
        <w:ind w:left="3" w:right="45" w:firstLine="4"/>
        <w:jc w:val="both"/>
        <w:rPr>
          <w:rFonts w:hint="eastAsia"/>
          <w:sz w:val="30"/>
          <w:szCs w:val="30"/>
        </w:rPr>
      </w:pPr>
      <w:r>
        <w:rPr>
          <w:rFonts w:hint="eastAsia"/>
          <w:sz w:val="30"/>
          <w:szCs w:val="30"/>
        </w:rPr>
        <w:t>因此他们是俊美和可羡慕的。</w:t>
      </w:r>
    </w:p>
    <w:p w14:paraId="75BFBE9E">
      <w:pPr>
        <w:pStyle w:val="2"/>
        <w:spacing w:before="85" w:line="252" w:lineRule="auto"/>
        <w:ind w:left="3" w:right="45" w:firstLine="4"/>
        <w:jc w:val="both"/>
        <w:rPr>
          <w:rFonts w:hint="eastAsia"/>
          <w:sz w:val="30"/>
          <w:szCs w:val="30"/>
        </w:rPr>
      </w:pPr>
    </w:p>
    <w:p w14:paraId="5FF042CE">
      <w:pPr>
        <w:pStyle w:val="2"/>
        <w:spacing w:before="85" w:line="252" w:lineRule="auto"/>
        <w:ind w:left="3" w:right="45" w:firstLine="4"/>
        <w:jc w:val="both"/>
        <w:rPr>
          <w:rFonts w:hint="eastAsia"/>
          <w:sz w:val="30"/>
          <w:szCs w:val="30"/>
        </w:rPr>
      </w:pPr>
      <w:r>
        <w:rPr>
          <w:rFonts w:hint="eastAsia"/>
          <w:sz w:val="30"/>
          <w:szCs w:val="30"/>
        </w:rPr>
        <w:t>Hereby he makes way to “present it to himself a glorious church, not having spot, or wrinkle, or any such thing;</w:t>
      </w:r>
    </w:p>
    <w:p w14:paraId="32BBAF60">
      <w:pPr>
        <w:pStyle w:val="2"/>
        <w:spacing w:before="85" w:line="252" w:lineRule="auto"/>
        <w:ind w:left="3" w:right="45" w:firstLine="4"/>
        <w:jc w:val="both"/>
        <w:rPr>
          <w:rFonts w:hint="eastAsia"/>
          <w:sz w:val="30"/>
          <w:szCs w:val="30"/>
        </w:rPr>
      </w:pPr>
    </w:p>
    <w:p w14:paraId="3130BD24">
      <w:pPr>
        <w:pStyle w:val="2"/>
        <w:spacing w:before="85" w:line="252" w:lineRule="auto"/>
        <w:ind w:left="3" w:right="45" w:firstLine="4"/>
        <w:jc w:val="both"/>
        <w:rPr>
          <w:rFonts w:hint="eastAsia"/>
          <w:sz w:val="30"/>
          <w:szCs w:val="30"/>
        </w:rPr>
      </w:pPr>
      <w:r>
        <w:rPr>
          <w:rFonts w:hint="eastAsia"/>
          <w:sz w:val="30"/>
          <w:szCs w:val="30"/>
        </w:rPr>
        <w:t>借此祂预备道路，要“将教会献给自己，作个荣耀的教会，毫无玷污、皱纹等类的病；</w:t>
      </w:r>
    </w:p>
    <w:p w14:paraId="7E4AF582">
      <w:pPr>
        <w:pStyle w:val="2"/>
        <w:spacing w:before="85" w:line="252" w:lineRule="auto"/>
        <w:ind w:left="3" w:right="45" w:firstLine="4"/>
        <w:jc w:val="both"/>
        <w:rPr>
          <w:rFonts w:hint="eastAsia"/>
          <w:sz w:val="30"/>
          <w:szCs w:val="30"/>
        </w:rPr>
      </w:pPr>
    </w:p>
    <w:p w14:paraId="3AD2F837">
      <w:pPr>
        <w:pStyle w:val="2"/>
        <w:spacing w:before="85" w:line="252" w:lineRule="auto"/>
        <w:ind w:left="3" w:right="45" w:firstLine="4"/>
        <w:jc w:val="both"/>
        <w:rPr>
          <w:rFonts w:hint="eastAsia"/>
          <w:sz w:val="30"/>
          <w:szCs w:val="30"/>
        </w:rPr>
      </w:pPr>
      <w:r>
        <w:rPr>
          <w:rFonts w:hint="eastAsia"/>
          <w:sz w:val="30"/>
          <w:szCs w:val="30"/>
        </w:rPr>
        <w:t>but holy and without blemish.”</w:t>
      </w:r>
    </w:p>
    <w:p w14:paraId="62F6F8D8">
      <w:pPr>
        <w:pStyle w:val="2"/>
        <w:spacing w:before="85" w:line="252" w:lineRule="auto"/>
        <w:ind w:left="3" w:right="45" w:firstLine="4"/>
        <w:jc w:val="both"/>
        <w:rPr>
          <w:rFonts w:hint="eastAsia"/>
          <w:sz w:val="30"/>
          <w:szCs w:val="30"/>
        </w:rPr>
      </w:pPr>
    </w:p>
    <w:p w14:paraId="32DF591D">
      <w:pPr>
        <w:pStyle w:val="2"/>
        <w:spacing w:before="85" w:line="252" w:lineRule="auto"/>
        <w:ind w:left="3" w:right="45" w:firstLine="4"/>
        <w:jc w:val="both"/>
        <w:rPr>
          <w:rFonts w:hint="eastAsia"/>
          <w:sz w:val="30"/>
          <w:szCs w:val="30"/>
        </w:rPr>
      </w:pPr>
      <w:r>
        <w:rPr>
          <w:rFonts w:hint="eastAsia"/>
          <w:sz w:val="30"/>
          <w:szCs w:val="30"/>
        </w:rPr>
        <w:t>乃是圣洁没有瑕疵的。”</w:t>
      </w:r>
    </w:p>
    <w:p w14:paraId="3D3C73C1">
      <w:pPr>
        <w:pStyle w:val="2"/>
        <w:spacing w:before="85" w:line="252" w:lineRule="auto"/>
        <w:ind w:left="3" w:right="45" w:firstLine="4"/>
        <w:jc w:val="both"/>
        <w:rPr>
          <w:rFonts w:hint="eastAsia"/>
          <w:sz w:val="30"/>
          <w:szCs w:val="30"/>
        </w:rPr>
      </w:pPr>
    </w:p>
    <w:p w14:paraId="35BD91F0">
      <w:pPr>
        <w:pStyle w:val="2"/>
        <w:spacing w:before="85" w:line="252" w:lineRule="auto"/>
        <w:ind w:left="3" w:right="45" w:firstLine="4"/>
        <w:jc w:val="both"/>
        <w:rPr>
          <w:rFonts w:hint="eastAsia"/>
          <w:sz w:val="30"/>
          <w:szCs w:val="30"/>
        </w:rPr>
      </w:pPr>
      <w:r>
        <w:rPr>
          <w:rFonts w:hint="eastAsia"/>
          <w:sz w:val="30"/>
          <w:szCs w:val="30"/>
        </w:rPr>
        <w:t>On this communication of Christ unto us, by the forming of his own nature in us, depends all the purity, the beauty, the holiness, the inward glory of the church.</w:t>
      </w:r>
    </w:p>
    <w:p w14:paraId="442A8664">
      <w:pPr>
        <w:pStyle w:val="2"/>
        <w:spacing w:before="85" w:line="252" w:lineRule="auto"/>
        <w:ind w:left="3" w:right="45" w:firstLine="4"/>
        <w:jc w:val="both"/>
        <w:rPr>
          <w:rFonts w:hint="eastAsia"/>
          <w:sz w:val="30"/>
          <w:szCs w:val="30"/>
        </w:rPr>
      </w:pPr>
    </w:p>
    <w:p w14:paraId="58653CE2">
      <w:pPr>
        <w:pStyle w:val="2"/>
        <w:spacing w:before="85" w:line="252" w:lineRule="auto"/>
        <w:ind w:left="3" w:right="45" w:firstLine="4"/>
        <w:jc w:val="both"/>
        <w:rPr>
          <w:rFonts w:hint="eastAsia"/>
          <w:sz w:val="30"/>
          <w:szCs w:val="30"/>
        </w:rPr>
      </w:pPr>
      <w:r>
        <w:rPr>
          <w:rFonts w:hint="eastAsia"/>
          <w:sz w:val="30"/>
          <w:szCs w:val="30"/>
        </w:rPr>
        <w:t>基督借着在我们里面形成祂自己的本性而将祂自己交通给我们，教会所有的纯洁、美丽、圣洁和内在的荣耀都依赖于此。</w:t>
      </w:r>
    </w:p>
    <w:p w14:paraId="2E105DD4">
      <w:pPr>
        <w:pStyle w:val="2"/>
        <w:spacing w:before="85" w:line="252" w:lineRule="auto"/>
        <w:ind w:left="3" w:right="45" w:firstLine="4"/>
        <w:jc w:val="both"/>
        <w:rPr>
          <w:rFonts w:hint="eastAsia"/>
          <w:sz w:val="30"/>
          <w:szCs w:val="30"/>
        </w:rPr>
      </w:pPr>
    </w:p>
    <w:p w14:paraId="51828C2A">
      <w:pPr>
        <w:pStyle w:val="2"/>
        <w:spacing w:before="85" w:line="252" w:lineRule="auto"/>
        <w:ind w:left="3" w:right="45" w:firstLine="4"/>
        <w:jc w:val="both"/>
        <w:rPr>
          <w:rFonts w:hint="eastAsia"/>
          <w:sz w:val="30"/>
          <w:szCs w:val="30"/>
        </w:rPr>
      </w:pPr>
      <w:r>
        <w:rPr>
          <w:rFonts w:hint="eastAsia"/>
          <w:sz w:val="30"/>
          <w:szCs w:val="30"/>
        </w:rPr>
        <w:t>Hereby is it really, substantially, internally separated from the world, and distinguished from all others, who, in the outward form of things, in the profession and duties of religion, seem to be the same with them.</w:t>
      </w:r>
    </w:p>
    <w:p w14:paraId="232066D0">
      <w:pPr>
        <w:pStyle w:val="2"/>
        <w:spacing w:before="85" w:line="252" w:lineRule="auto"/>
        <w:ind w:left="3" w:right="45" w:firstLine="4"/>
        <w:jc w:val="both"/>
        <w:rPr>
          <w:rFonts w:hint="eastAsia"/>
          <w:sz w:val="30"/>
          <w:szCs w:val="30"/>
        </w:rPr>
      </w:pPr>
    </w:p>
    <w:p w14:paraId="6A90D4AA">
      <w:pPr>
        <w:pStyle w:val="2"/>
        <w:spacing w:before="85" w:line="252" w:lineRule="auto"/>
        <w:ind w:left="3" w:right="45" w:firstLine="4"/>
        <w:jc w:val="both"/>
        <w:rPr>
          <w:rFonts w:hint="eastAsia"/>
          <w:sz w:val="30"/>
          <w:szCs w:val="30"/>
        </w:rPr>
      </w:pPr>
      <w:r>
        <w:rPr>
          <w:rFonts w:hint="eastAsia"/>
          <w:sz w:val="30"/>
          <w:szCs w:val="30"/>
        </w:rPr>
        <w:t>借此，它在实际上、实质上、内在地与世界分离，并与所有其他在事物外在形式上、在信仰宣称和宗教责任上似乎与他们相同的人区分开来。</w:t>
      </w:r>
    </w:p>
    <w:p w14:paraId="71D419A2">
      <w:pPr>
        <w:pStyle w:val="2"/>
        <w:spacing w:before="85" w:line="252" w:lineRule="auto"/>
        <w:ind w:left="3" w:right="45" w:firstLine="4"/>
        <w:jc w:val="both"/>
        <w:rPr>
          <w:rFonts w:hint="eastAsia"/>
          <w:sz w:val="30"/>
          <w:szCs w:val="30"/>
        </w:rPr>
      </w:pPr>
    </w:p>
    <w:p w14:paraId="0B355DB8">
      <w:pPr>
        <w:pStyle w:val="2"/>
        <w:spacing w:before="85" w:line="252" w:lineRule="auto"/>
        <w:ind w:left="3" w:right="45" w:firstLine="4"/>
        <w:jc w:val="both"/>
        <w:rPr>
          <w:rFonts w:hint="eastAsia"/>
          <w:sz w:val="30"/>
          <w:szCs w:val="30"/>
        </w:rPr>
      </w:pPr>
      <w:r>
        <w:rPr>
          <w:rFonts w:hint="eastAsia"/>
          <w:sz w:val="30"/>
          <w:szCs w:val="30"/>
        </w:rPr>
        <w:t>Hereby it becomes the first fruits of the creation unto God, bearing forth the renovation of his image in the world;</w:t>
      </w:r>
    </w:p>
    <w:p w14:paraId="74B52FD8">
      <w:pPr>
        <w:pStyle w:val="2"/>
        <w:spacing w:before="85" w:line="252" w:lineRule="auto"/>
        <w:ind w:left="3" w:right="45" w:firstLine="4"/>
        <w:jc w:val="both"/>
        <w:rPr>
          <w:rFonts w:hint="eastAsia"/>
          <w:sz w:val="30"/>
          <w:szCs w:val="30"/>
        </w:rPr>
      </w:pPr>
    </w:p>
    <w:p w14:paraId="4878E58D">
      <w:pPr>
        <w:pStyle w:val="2"/>
        <w:spacing w:before="85" w:line="252" w:lineRule="auto"/>
        <w:ind w:left="3" w:right="45" w:firstLine="4"/>
        <w:jc w:val="both"/>
        <w:rPr>
          <w:rFonts w:hint="eastAsia"/>
          <w:sz w:val="30"/>
          <w:szCs w:val="30"/>
        </w:rPr>
      </w:pPr>
      <w:r>
        <w:rPr>
          <w:rFonts w:hint="eastAsia"/>
          <w:sz w:val="30"/>
          <w:szCs w:val="30"/>
        </w:rPr>
        <w:t>借此，它成为受造物归于神的初熟果子，在世界上彰显祂形象的更新；</w:t>
      </w:r>
    </w:p>
    <w:p w14:paraId="79EFFEAF">
      <w:pPr>
        <w:pStyle w:val="2"/>
        <w:spacing w:before="85" w:line="252" w:lineRule="auto"/>
        <w:ind w:left="3" w:right="45" w:firstLine="4"/>
        <w:jc w:val="both"/>
        <w:rPr>
          <w:rFonts w:hint="eastAsia"/>
          <w:sz w:val="30"/>
          <w:szCs w:val="30"/>
        </w:rPr>
      </w:pPr>
    </w:p>
    <w:p w14:paraId="76851717">
      <w:pPr>
        <w:pStyle w:val="2"/>
        <w:spacing w:before="85" w:line="252" w:lineRule="auto"/>
        <w:ind w:left="3" w:right="45" w:firstLine="4"/>
        <w:jc w:val="both"/>
        <w:rPr>
          <w:rFonts w:hint="eastAsia"/>
          <w:sz w:val="30"/>
          <w:szCs w:val="30"/>
        </w:rPr>
      </w:pPr>
      <w:r>
        <w:rPr>
          <w:rFonts w:hint="eastAsia"/>
          <w:sz w:val="30"/>
          <w:szCs w:val="30"/>
        </w:rPr>
        <w:t>– herein the Lord Christ is, and will be, glorious unto all eternity.</w:t>
      </w:r>
    </w:p>
    <w:p w14:paraId="7CE8D0E5">
      <w:pPr>
        <w:pStyle w:val="2"/>
        <w:spacing w:before="85" w:line="252" w:lineRule="auto"/>
        <w:ind w:left="3" w:right="45" w:firstLine="4"/>
        <w:jc w:val="both"/>
        <w:rPr>
          <w:rFonts w:hint="eastAsia"/>
          <w:sz w:val="30"/>
          <w:szCs w:val="30"/>
        </w:rPr>
      </w:pPr>
    </w:p>
    <w:p w14:paraId="29480187">
      <w:pPr>
        <w:pStyle w:val="2"/>
        <w:spacing w:before="85" w:line="252" w:lineRule="auto"/>
        <w:ind w:left="3" w:right="45" w:firstLine="4"/>
        <w:jc w:val="both"/>
        <w:rPr>
          <w:rFonts w:hint="eastAsia"/>
          <w:sz w:val="30"/>
          <w:szCs w:val="30"/>
        </w:rPr>
      </w:pPr>
      <w:r>
        <w:rPr>
          <w:rFonts w:hint="eastAsia"/>
          <w:sz w:val="30"/>
          <w:szCs w:val="30"/>
        </w:rPr>
        <w:t>——在此主基督是，并且将是，直到永永远远都是荣耀的。</w:t>
      </w:r>
    </w:p>
    <w:p w14:paraId="2B01DCFC">
      <w:pPr>
        <w:pStyle w:val="2"/>
        <w:spacing w:before="85" w:line="252" w:lineRule="auto"/>
        <w:ind w:left="3" w:right="45" w:firstLine="4"/>
        <w:jc w:val="both"/>
        <w:rPr>
          <w:rFonts w:hint="eastAsia"/>
          <w:sz w:val="30"/>
          <w:szCs w:val="30"/>
        </w:rPr>
      </w:pPr>
    </w:p>
    <w:p w14:paraId="0A44A0FA">
      <w:pPr>
        <w:pStyle w:val="2"/>
        <w:spacing w:before="85" w:line="252" w:lineRule="auto"/>
        <w:ind w:left="3" w:right="45" w:firstLine="4"/>
        <w:jc w:val="both"/>
        <w:rPr>
          <w:rFonts w:hint="eastAsia"/>
          <w:sz w:val="30"/>
          <w:szCs w:val="30"/>
        </w:rPr>
      </w:pPr>
      <w:r>
        <w:rPr>
          <w:rFonts w:hint="eastAsia"/>
          <w:sz w:val="30"/>
          <w:szCs w:val="30"/>
        </w:rPr>
        <w:t>I only mention these things, which deserve to be far more largely insisted on.</w:t>
      </w:r>
    </w:p>
    <w:p w14:paraId="2AD988EA">
      <w:pPr>
        <w:pStyle w:val="2"/>
        <w:spacing w:before="85" w:line="252" w:lineRule="auto"/>
        <w:ind w:left="3" w:right="45" w:firstLine="4"/>
        <w:jc w:val="both"/>
        <w:rPr>
          <w:rFonts w:hint="eastAsia"/>
          <w:sz w:val="30"/>
          <w:szCs w:val="30"/>
        </w:rPr>
      </w:pPr>
    </w:p>
    <w:p w14:paraId="39FC3F9F">
      <w:pPr>
        <w:pStyle w:val="2"/>
        <w:spacing w:before="85" w:line="252" w:lineRule="auto"/>
        <w:ind w:left="3" w:right="45" w:firstLine="4"/>
        <w:jc w:val="both"/>
        <w:rPr>
          <w:rFonts w:hint="eastAsia"/>
          <w:sz w:val="30"/>
          <w:szCs w:val="30"/>
        </w:rPr>
      </w:pPr>
      <w:r>
        <w:rPr>
          <w:rFonts w:hint="eastAsia"/>
          <w:sz w:val="30"/>
          <w:szCs w:val="30"/>
        </w:rPr>
        <w:t>我只提及这些事，它们值得更详尽地加以强调。</w:t>
      </w:r>
    </w:p>
    <w:p w14:paraId="23BF5AC9">
      <w:pPr>
        <w:pStyle w:val="2"/>
        <w:spacing w:before="85" w:line="252" w:lineRule="auto"/>
        <w:ind w:left="3" w:right="45" w:firstLine="4"/>
        <w:jc w:val="both"/>
        <w:rPr>
          <w:rFonts w:hint="eastAsia"/>
          <w:sz w:val="30"/>
          <w:szCs w:val="30"/>
        </w:rPr>
      </w:pPr>
    </w:p>
    <w:p w14:paraId="01515AD8">
      <w:pPr>
        <w:pStyle w:val="2"/>
        <w:spacing w:before="85" w:line="252" w:lineRule="auto"/>
        <w:ind w:left="3" w:right="45" w:firstLine="4"/>
        <w:jc w:val="both"/>
        <w:rPr>
          <w:rFonts w:hint="eastAsia"/>
          <w:sz w:val="30"/>
          <w:szCs w:val="30"/>
        </w:rPr>
      </w:pPr>
      <w:r>
        <w:rPr>
          <w:rFonts w:hint="eastAsia"/>
          <w:sz w:val="30"/>
          <w:szCs w:val="30"/>
        </w:rPr>
        <w:t>c) He does the same by that actual engraftment or implantation into himself which he gives us by faith, which is of his own operation.</w:t>
      </w:r>
    </w:p>
    <w:p w14:paraId="17B55474">
      <w:pPr>
        <w:pStyle w:val="2"/>
        <w:spacing w:before="85" w:line="252" w:lineRule="auto"/>
        <w:ind w:left="3" w:right="45" w:firstLine="4"/>
        <w:jc w:val="both"/>
        <w:rPr>
          <w:rFonts w:hint="eastAsia"/>
          <w:sz w:val="30"/>
          <w:szCs w:val="30"/>
        </w:rPr>
      </w:pPr>
    </w:p>
    <w:p w14:paraId="1A1650C0">
      <w:pPr>
        <w:pStyle w:val="2"/>
        <w:spacing w:before="85" w:line="252" w:lineRule="auto"/>
        <w:ind w:left="3" w:right="45" w:firstLine="4"/>
        <w:jc w:val="both"/>
        <w:rPr>
          <w:rFonts w:hint="eastAsia"/>
          <w:sz w:val="30"/>
          <w:szCs w:val="30"/>
        </w:rPr>
      </w:pPr>
      <w:r>
        <w:rPr>
          <w:rFonts w:hint="eastAsia"/>
          <w:sz w:val="30"/>
          <w:szCs w:val="30"/>
        </w:rPr>
        <w:t>c) 祂也借着祂自己运作的信心，将我们实际地嫁接或栽种在祂自己里面来成就同样的事。</w:t>
      </w:r>
    </w:p>
    <w:p w14:paraId="4C98194B">
      <w:pPr>
        <w:pStyle w:val="2"/>
        <w:spacing w:before="85" w:line="252" w:lineRule="auto"/>
        <w:ind w:left="3" w:right="45" w:firstLine="4"/>
        <w:jc w:val="both"/>
        <w:rPr>
          <w:rFonts w:hint="eastAsia"/>
          <w:sz w:val="30"/>
          <w:szCs w:val="30"/>
        </w:rPr>
      </w:pPr>
    </w:p>
    <w:p w14:paraId="5226F862">
      <w:pPr>
        <w:pStyle w:val="2"/>
        <w:spacing w:before="85" w:line="252" w:lineRule="auto"/>
        <w:ind w:left="3" w:right="45" w:firstLine="4"/>
        <w:jc w:val="both"/>
        <w:rPr>
          <w:rFonts w:hint="eastAsia"/>
          <w:sz w:val="30"/>
          <w:szCs w:val="30"/>
        </w:rPr>
      </w:pPr>
      <w:r>
        <w:rPr>
          <w:rFonts w:hint="eastAsia"/>
          <w:sz w:val="30"/>
          <w:szCs w:val="30"/>
        </w:rPr>
        <w:t>For hereon two things do ensue;</w:t>
      </w:r>
    </w:p>
    <w:p w14:paraId="7B31AEB8">
      <w:pPr>
        <w:pStyle w:val="2"/>
        <w:spacing w:before="85" w:line="252" w:lineRule="auto"/>
        <w:ind w:left="3" w:right="45" w:firstLine="4"/>
        <w:jc w:val="both"/>
        <w:rPr>
          <w:rFonts w:hint="eastAsia"/>
          <w:sz w:val="30"/>
          <w:szCs w:val="30"/>
        </w:rPr>
      </w:pPr>
    </w:p>
    <w:p w14:paraId="43B8DECE">
      <w:pPr>
        <w:pStyle w:val="2"/>
        <w:spacing w:before="85" w:line="252" w:lineRule="auto"/>
        <w:ind w:left="3" w:right="45" w:firstLine="4"/>
        <w:jc w:val="both"/>
        <w:rPr>
          <w:rFonts w:hint="eastAsia"/>
          <w:sz w:val="30"/>
          <w:szCs w:val="30"/>
        </w:rPr>
      </w:pPr>
      <w:r>
        <w:rPr>
          <w:rFonts w:hint="eastAsia"/>
          <w:sz w:val="30"/>
          <w:szCs w:val="30"/>
        </w:rPr>
        <w:t>因为于是有两件事随之而来；</w:t>
      </w:r>
    </w:p>
    <w:p w14:paraId="2A93BFFC">
      <w:pPr>
        <w:pStyle w:val="2"/>
        <w:spacing w:before="85" w:line="252" w:lineRule="auto"/>
        <w:ind w:left="3" w:right="45" w:firstLine="4"/>
        <w:jc w:val="both"/>
        <w:rPr>
          <w:rFonts w:hint="eastAsia"/>
          <w:sz w:val="30"/>
          <w:szCs w:val="30"/>
        </w:rPr>
      </w:pPr>
    </w:p>
    <w:p w14:paraId="74D05CEB">
      <w:pPr>
        <w:pStyle w:val="2"/>
        <w:spacing w:before="85" w:line="252" w:lineRule="auto"/>
        <w:ind w:left="3" w:right="45" w:firstLine="4"/>
        <w:jc w:val="both"/>
        <w:rPr>
          <w:rFonts w:hint="eastAsia"/>
          <w:sz w:val="30"/>
          <w:szCs w:val="30"/>
        </w:rPr>
      </w:pPr>
      <w:r>
        <w:rPr>
          <w:rFonts w:hint="eastAsia"/>
          <w:sz w:val="30"/>
          <w:szCs w:val="30"/>
        </w:rPr>
        <w:t>– one by the grace or power, the other by the law or constitution, of the gospel;</w:t>
      </w:r>
    </w:p>
    <w:p w14:paraId="58B7969B">
      <w:pPr>
        <w:pStyle w:val="2"/>
        <w:spacing w:before="85" w:line="252" w:lineRule="auto"/>
        <w:ind w:left="3" w:right="45" w:firstLine="4"/>
        <w:jc w:val="both"/>
        <w:rPr>
          <w:rFonts w:hint="eastAsia"/>
          <w:sz w:val="30"/>
          <w:szCs w:val="30"/>
        </w:rPr>
      </w:pPr>
    </w:p>
    <w:p w14:paraId="1E9737FE">
      <w:pPr>
        <w:pStyle w:val="2"/>
        <w:spacing w:before="85" w:line="252" w:lineRule="auto"/>
        <w:ind w:left="3" w:right="45" w:firstLine="4"/>
        <w:jc w:val="both"/>
        <w:rPr>
          <w:rFonts w:hint="eastAsia"/>
          <w:sz w:val="30"/>
          <w:szCs w:val="30"/>
        </w:rPr>
      </w:pPr>
      <w:r>
        <w:rPr>
          <w:rFonts w:hint="eastAsia"/>
          <w:sz w:val="30"/>
          <w:szCs w:val="30"/>
        </w:rPr>
        <w:t>——一个借着福音的恩典或能力，另一个借着福音的律法或构成；</w:t>
      </w:r>
    </w:p>
    <w:p w14:paraId="377A50BA">
      <w:pPr>
        <w:pStyle w:val="2"/>
        <w:spacing w:before="85" w:line="252" w:lineRule="auto"/>
        <w:ind w:left="3" w:right="45" w:firstLine="4"/>
        <w:jc w:val="both"/>
        <w:rPr>
          <w:rFonts w:hint="eastAsia"/>
          <w:sz w:val="30"/>
          <w:szCs w:val="30"/>
        </w:rPr>
      </w:pPr>
    </w:p>
    <w:p w14:paraId="4C861303">
      <w:pPr>
        <w:pStyle w:val="2"/>
        <w:spacing w:before="85" w:line="252" w:lineRule="auto"/>
        <w:ind w:left="3" w:right="45" w:firstLine="4"/>
        <w:jc w:val="both"/>
        <w:rPr>
          <w:rFonts w:hint="eastAsia"/>
          <w:sz w:val="30"/>
          <w:szCs w:val="30"/>
        </w:rPr>
      </w:pPr>
      <w:r>
        <w:rPr>
          <w:rFonts w:hint="eastAsia"/>
          <w:sz w:val="30"/>
          <w:szCs w:val="30"/>
        </w:rPr>
        <w:t>which have a great influence into this mystical communication of Christ unto the church.</w:t>
      </w:r>
    </w:p>
    <w:p w14:paraId="7813B151">
      <w:pPr>
        <w:pStyle w:val="2"/>
        <w:spacing w:before="85" w:line="252" w:lineRule="auto"/>
        <w:ind w:left="3" w:right="45" w:firstLine="4"/>
        <w:jc w:val="both"/>
        <w:rPr>
          <w:rFonts w:hint="eastAsia"/>
          <w:sz w:val="30"/>
          <w:szCs w:val="30"/>
        </w:rPr>
      </w:pPr>
    </w:p>
    <w:p w14:paraId="12698AFC">
      <w:pPr>
        <w:pStyle w:val="2"/>
        <w:spacing w:before="85" w:line="252" w:lineRule="auto"/>
        <w:ind w:left="3" w:right="45" w:firstLine="4"/>
        <w:jc w:val="both"/>
        <w:rPr>
          <w:rFonts w:hint="eastAsia"/>
          <w:sz w:val="30"/>
          <w:szCs w:val="30"/>
        </w:rPr>
      </w:pPr>
      <w:r>
        <w:rPr>
          <w:rFonts w:hint="eastAsia"/>
          <w:sz w:val="30"/>
          <w:szCs w:val="30"/>
        </w:rPr>
        <w:t>这些对基督向教会的这种奥秘交通有很大的影响。</w:t>
      </w:r>
    </w:p>
    <w:p w14:paraId="0A6D3EF0">
      <w:pPr>
        <w:pStyle w:val="2"/>
        <w:spacing w:before="85" w:line="252" w:lineRule="auto"/>
        <w:ind w:left="3" w:right="45" w:firstLine="4"/>
        <w:jc w:val="both"/>
        <w:rPr>
          <w:rFonts w:hint="eastAsia"/>
          <w:sz w:val="30"/>
          <w:szCs w:val="30"/>
        </w:rPr>
      </w:pPr>
    </w:p>
    <w:p w14:paraId="52336E10">
      <w:pPr>
        <w:pStyle w:val="2"/>
        <w:spacing w:before="85" w:line="252" w:lineRule="auto"/>
        <w:ind w:left="3" w:right="45" w:firstLine="4"/>
        <w:jc w:val="both"/>
        <w:rPr>
          <w:rFonts w:hint="eastAsia"/>
          <w:sz w:val="30"/>
          <w:szCs w:val="30"/>
        </w:rPr>
      </w:pPr>
      <w:r>
        <w:rPr>
          <w:rFonts w:hint="eastAsia"/>
          <w:sz w:val="30"/>
          <w:szCs w:val="30"/>
        </w:rPr>
        <w:t>And the first of these is, that hereby there is communicated unto us, and we do derive, supplies of spiritual life, preservation, motion, strength in grace, and perseverance from him continually.</w:t>
      </w:r>
    </w:p>
    <w:p w14:paraId="171A3C75">
      <w:pPr>
        <w:pStyle w:val="2"/>
        <w:spacing w:before="85" w:line="252" w:lineRule="auto"/>
        <w:ind w:left="3" w:right="45" w:firstLine="4"/>
        <w:jc w:val="both"/>
        <w:rPr>
          <w:rFonts w:hint="eastAsia"/>
          <w:sz w:val="30"/>
          <w:szCs w:val="30"/>
        </w:rPr>
      </w:pPr>
    </w:p>
    <w:p w14:paraId="2909E2CA">
      <w:pPr>
        <w:pStyle w:val="2"/>
        <w:spacing w:before="85" w:line="252" w:lineRule="auto"/>
        <w:ind w:left="3" w:right="45" w:firstLine="4"/>
        <w:jc w:val="both"/>
        <w:rPr>
          <w:rFonts w:hint="eastAsia"/>
          <w:sz w:val="30"/>
          <w:szCs w:val="30"/>
        </w:rPr>
      </w:pPr>
      <w:r>
        <w:rPr>
          <w:rFonts w:hint="eastAsia"/>
          <w:sz w:val="30"/>
          <w:szCs w:val="30"/>
        </w:rPr>
        <w:t>其中第一点是，借此有属灵生命的供应、保守、行动、恩典中的力量和坚忍，持续地从祂那里交通给我们，我们也从中获得。</w:t>
      </w:r>
    </w:p>
    <w:p w14:paraId="749E33AD">
      <w:pPr>
        <w:pStyle w:val="2"/>
        <w:spacing w:before="85" w:line="252" w:lineRule="auto"/>
        <w:ind w:left="3" w:right="45" w:firstLine="4"/>
        <w:jc w:val="both"/>
        <w:rPr>
          <w:rFonts w:hint="eastAsia"/>
          <w:sz w:val="30"/>
          <w:szCs w:val="30"/>
        </w:rPr>
      </w:pPr>
    </w:p>
    <w:p w14:paraId="5C6CD137">
      <w:pPr>
        <w:pStyle w:val="2"/>
        <w:spacing w:before="85" w:line="252" w:lineRule="auto"/>
        <w:ind w:left="3" w:right="45" w:firstLine="4"/>
        <w:jc w:val="both"/>
        <w:rPr>
          <w:rFonts w:hint="eastAsia"/>
          <w:sz w:val="30"/>
          <w:szCs w:val="30"/>
        </w:rPr>
      </w:pPr>
      <w:r>
        <w:rPr>
          <w:rFonts w:hint="eastAsia"/>
          <w:sz w:val="30"/>
          <w:szCs w:val="30"/>
        </w:rPr>
        <w:t>Thine is that which himself so divinely teaches in the parable of the vine and its branches, John 15: 1-5.</w:t>
      </w:r>
    </w:p>
    <w:p w14:paraId="22A65D14">
      <w:pPr>
        <w:pStyle w:val="2"/>
        <w:spacing w:before="85" w:line="252" w:lineRule="auto"/>
        <w:ind w:left="3" w:right="45" w:firstLine="4"/>
        <w:jc w:val="both"/>
        <w:rPr>
          <w:rFonts w:hint="eastAsia"/>
          <w:sz w:val="30"/>
          <w:szCs w:val="30"/>
        </w:rPr>
      </w:pPr>
    </w:p>
    <w:p w14:paraId="204067FF">
      <w:pPr>
        <w:pStyle w:val="2"/>
        <w:spacing w:before="85" w:line="252" w:lineRule="auto"/>
        <w:ind w:left="3" w:right="45" w:firstLine="4"/>
        <w:jc w:val="both"/>
        <w:rPr>
          <w:rFonts w:hint="eastAsia"/>
          <w:sz w:val="30"/>
          <w:szCs w:val="30"/>
        </w:rPr>
      </w:pPr>
      <w:r>
        <w:rPr>
          <w:rFonts w:hint="eastAsia"/>
          <w:sz w:val="30"/>
          <w:szCs w:val="30"/>
        </w:rPr>
        <w:t>你的就是祂自己在葡萄树及其枝条的比喻中所如此神圣地教导的，约翰福音15章1-5节。</w:t>
      </w:r>
    </w:p>
    <w:p w14:paraId="4CA053A5">
      <w:pPr>
        <w:pStyle w:val="2"/>
        <w:spacing w:before="85" w:line="252" w:lineRule="auto"/>
        <w:ind w:left="3" w:right="45" w:firstLine="4"/>
        <w:jc w:val="both"/>
        <w:rPr>
          <w:rFonts w:hint="eastAsia"/>
          <w:sz w:val="30"/>
          <w:szCs w:val="30"/>
        </w:rPr>
      </w:pPr>
    </w:p>
    <w:p w14:paraId="6F83429D">
      <w:pPr>
        <w:pStyle w:val="2"/>
        <w:spacing w:before="85" w:line="252" w:lineRule="auto"/>
        <w:ind w:left="3" w:right="45" w:firstLine="4"/>
        <w:jc w:val="both"/>
        <w:rPr>
          <w:rFonts w:hint="eastAsia"/>
          <w:sz w:val="30"/>
          <w:szCs w:val="30"/>
        </w:rPr>
      </w:pPr>
      <w:r>
        <w:rPr>
          <w:rFonts w:hint="eastAsia"/>
          <w:sz w:val="30"/>
          <w:szCs w:val="30"/>
        </w:rPr>
        <w:t>Hereby is there a continual communication from all his fullness of grace unto the whole church and all the members of it, unto all the ends and duties of spiritual life.</w:t>
      </w:r>
    </w:p>
    <w:p w14:paraId="6F224FD2">
      <w:pPr>
        <w:pStyle w:val="2"/>
        <w:spacing w:before="85" w:line="252" w:lineRule="auto"/>
        <w:ind w:left="3" w:right="45" w:firstLine="4"/>
        <w:jc w:val="both"/>
        <w:rPr>
          <w:rFonts w:hint="eastAsia"/>
          <w:sz w:val="30"/>
          <w:szCs w:val="30"/>
        </w:rPr>
      </w:pPr>
    </w:p>
    <w:p w14:paraId="7107C890">
      <w:pPr>
        <w:pStyle w:val="2"/>
        <w:spacing w:before="85" w:line="252" w:lineRule="auto"/>
        <w:ind w:left="3" w:right="45" w:firstLine="4"/>
        <w:jc w:val="both"/>
        <w:rPr>
          <w:rFonts w:hint="eastAsia"/>
          <w:sz w:val="30"/>
          <w:szCs w:val="30"/>
        </w:rPr>
      </w:pPr>
      <w:r>
        <w:rPr>
          <w:rFonts w:hint="eastAsia"/>
          <w:sz w:val="30"/>
          <w:szCs w:val="30"/>
        </w:rPr>
        <w:t>借此，从祂所有丰盛的恩典中，持续地交通给整个教会及其所有肢体，以致属灵生命的一切目的和责任。</w:t>
      </w:r>
    </w:p>
    <w:p w14:paraId="1670F652">
      <w:pPr>
        <w:pStyle w:val="2"/>
        <w:spacing w:before="85" w:line="252" w:lineRule="auto"/>
        <w:ind w:left="3" w:right="45" w:firstLine="4"/>
        <w:jc w:val="both"/>
        <w:rPr>
          <w:rFonts w:hint="eastAsia"/>
          <w:sz w:val="30"/>
          <w:szCs w:val="30"/>
        </w:rPr>
      </w:pPr>
    </w:p>
    <w:p w14:paraId="67DD80C8">
      <w:pPr>
        <w:pStyle w:val="2"/>
        <w:spacing w:before="85" w:line="252" w:lineRule="auto"/>
        <w:ind w:left="3" w:right="45" w:firstLine="4"/>
        <w:jc w:val="both"/>
        <w:rPr>
          <w:rFonts w:hint="eastAsia"/>
          <w:sz w:val="30"/>
          <w:szCs w:val="30"/>
        </w:rPr>
      </w:pPr>
      <w:r>
        <w:rPr>
          <w:rFonts w:hint="eastAsia"/>
          <w:sz w:val="30"/>
          <w:szCs w:val="30"/>
        </w:rPr>
        <w:t>They live, nevertheless not they, but Christ liveth in them;</w:t>
      </w:r>
    </w:p>
    <w:p w14:paraId="0CF29EE4">
      <w:pPr>
        <w:pStyle w:val="2"/>
        <w:spacing w:before="85" w:line="252" w:lineRule="auto"/>
        <w:ind w:left="3" w:right="45" w:firstLine="4"/>
        <w:jc w:val="both"/>
        <w:rPr>
          <w:rFonts w:hint="eastAsia"/>
          <w:sz w:val="30"/>
          <w:szCs w:val="30"/>
        </w:rPr>
      </w:pPr>
    </w:p>
    <w:p w14:paraId="51E07CE7">
      <w:pPr>
        <w:pStyle w:val="2"/>
        <w:spacing w:before="85" w:line="252" w:lineRule="auto"/>
        <w:ind w:left="3" w:right="45" w:firstLine="4"/>
        <w:jc w:val="both"/>
        <w:rPr>
          <w:rFonts w:hint="eastAsia"/>
          <w:sz w:val="30"/>
          <w:szCs w:val="30"/>
        </w:rPr>
      </w:pPr>
      <w:r>
        <w:rPr>
          <w:rFonts w:hint="eastAsia"/>
          <w:sz w:val="30"/>
          <w:szCs w:val="30"/>
        </w:rPr>
        <w:t>他们活着，然而不是他们，而是基督活在他们里面；</w:t>
      </w:r>
    </w:p>
    <w:p w14:paraId="564633E2">
      <w:pPr>
        <w:pStyle w:val="2"/>
        <w:spacing w:before="85" w:line="252" w:lineRule="auto"/>
        <w:ind w:left="3" w:right="45" w:firstLine="4"/>
        <w:jc w:val="both"/>
        <w:rPr>
          <w:rFonts w:hint="eastAsia"/>
          <w:sz w:val="30"/>
          <w:szCs w:val="30"/>
        </w:rPr>
      </w:pPr>
    </w:p>
    <w:p w14:paraId="532D4996">
      <w:pPr>
        <w:pStyle w:val="2"/>
        <w:spacing w:before="85" w:line="252" w:lineRule="auto"/>
        <w:ind w:left="3" w:right="45" w:firstLine="4"/>
        <w:jc w:val="both"/>
        <w:rPr>
          <w:rFonts w:hint="eastAsia"/>
          <w:sz w:val="30"/>
          <w:szCs w:val="30"/>
        </w:rPr>
      </w:pPr>
      <w:r>
        <w:rPr>
          <w:rFonts w:hint="eastAsia"/>
          <w:sz w:val="30"/>
          <w:szCs w:val="30"/>
        </w:rPr>
        <w:t>and the life which they lead in the flesh is by the faith of the Son of God.</w:t>
      </w:r>
    </w:p>
    <w:p w14:paraId="4343E13B">
      <w:pPr>
        <w:pStyle w:val="2"/>
        <w:spacing w:before="85" w:line="252" w:lineRule="auto"/>
        <w:ind w:left="3" w:right="45" w:firstLine="4"/>
        <w:jc w:val="both"/>
        <w:rPr>
          <w:rFonts w:hint="eastAsia"/>
          <w:sz w:val="30"/>
          <w:szCs w:val="30"/>
        </w:rPr>
      </w:pPr>
    </w:p>
    <w:p w14:paraId="7FE8635D">
      <w:pPr>
        <w:pStyle w:val="2"/>
        <w:spacing w:before="85" w:line="252" w:lineRule="auto"/>
        <w:ind w:left="3" w:right="45" w:firstLine="4"/>
        <w:jc w:val="both"/>
        <w:rPr>
          <w:rFonts w:hint="eastAsia"/>
          <w:sz w:val="30"/>
          <w:szCs w:val="30"/>
        </w:rPr>
      </w:pPr>
      <w:r>
        <w:rPr>
          <w:rFonts w:hint="eastAsia"/>
          <w:sz w:val="30"/>
          <w:szCs w:val="30"/>
        </w:rPr>
        <w:t>他们在肉身所过的生活，是因信神的儿子。</w:t>
      </w:r>
    </w:p>
    <w:p w14:paraId="387DABD6">
      <w:pPr>
        <w:pStyle w:val="2"/>
        <w:spacing w:before="85" w:line="252" w:lineRule="auto"/>
        <w:ind w:left="3" w:right="45" w:firstLine="4"/>
        <w:jc w:val="both"/>
        <w:rPr>
          <w:rFonts w:hint="eastAsia"/>
          <w:sz w:val="30"/>
          <w:szCs w:val="30"/>
        </w:rPr>
      </w:pPr>
    </w:p>
    <w:p w14:paraId="2A51578B">
      <w:pPr>
        <w:pStyle w:val="2"/>
        <w:spacing w:before="85" w:line="252" w:lineRule="auto"/>
        <w:ind w:left="3" w:right="45" w:firstLine="4"/>
        <w:jc w:val="both"/>
        <w:rPr>
          <w:rFonts w:hint="eastAsia"/>
          <w:sz w:val="30"/>
          <w:szCs w:val="30"/>
        </w:rPr>
      </w:pPr>
      <w:r>
        <w:rPr>
          <w:rFonts w:hint="eastAsia"/>
          <w:sz w:val="30"/>
          <w:szCs w:val="30"/>
        </w:rPr>
        <w:t>And the other, – by virtue of the law and constitution of the Gospel, – is, that hereon his righteousness and all the fruits of his meditation are imputed unto us;</w:t>
      </w:r>
    </w:p>
    <w:p w14:paraId="3FF80C44">
      <w:pPr>
        <w:pStyle w:val="2"/>
        <w:spacing w:before="85" w:line="252" w:lineRule="auto"/>
        <w:ind w:left="3" w:right="45" w:firstLine="4"/>
        <w:jc w:val="both"/>
        <w:rPr>
          <w:rFonts w:hint="eastAsia"/>
          <w:sz w:val="30"/>
          <w:szCs w:val="30"/>
        </w:rPr>
      </w:pPr>
    </w:p>
    <w:p w14:paraId="22844E4A">
      <w:pPr>
        <w:pStyle w:val="2"/>
        <w:spacing w:before="85" w:line="252" w:lineRule="auto"/>
        <w:ind w:left="3" w:right="45" w:firstLine="4"/>
        <w:jc w:val="both"/>
        <w:rPr>
          <w:rFonts w:hint="eastAsia"/>
          <w:sz w:val="30"/>
          <w:szCs w:val="30"/>
        </w:rPr>
      </w:pPr>
      <w:r>
        <w:rPr>
          <w:rFonts w:hint="eastAsia"/>
          <w:sz w:val="30"/>
          <w:szCs w:val="30"/>
        </w:rPr>
        <w:t>另一个——凭借福音的律法和构成——是，于是祂的公义和祂所有默想的果实都归于我们；</w:t>
      </w:r>
    </w:p>
    <w:p w14:paraId="0BE6E522">
      <w:pPr>
        <w:pStyle w:val="2"/>
        <w:spacing w:before="85" w:line="252" w:lineRule="auto"/>
        <w:ind w:left="3" w:right="45" w:firstLine="4"/>
        <w:jc w:val="both"/>
        <w:rPr>
          <w:rFonts w:hint="eastAsia"/>
          <w:sz w:val="30"/>
          <w:szCs w:val="30"/>
        </w:rPr>
      </w:pPr>
    </w:p>
    <w:p w14:paraId="0BD993E2">
      <w:pPr>
        <w:pStyle w:val="2"/>
        <w:spacing w:before="85" w:line="252" w:lineRule="auto"/>
        <w:ind w:left="3" w:right="45" w:firstLine="4"/>
        <w:jc w:val="both"/>
        <w:rPr>
          <w:rFonts w:hint="eastAsia"/>
          <w:sz w:val="30"/>
          <w:szCs w:val="30"/>
        </w:rPr>
      </w:pPr>
      <w:r>
        <w:rPr>
          <w:rFonts w:hint="eastAsia"/>
          <w:sz w:val="30"/>
          <w:szCs w:val="30"/>
        </w:rPr>
        <w:t>the glory of which mystery the apostle unfolds, Rom. 3-5.</w:t>
      </w:r>
    </w:p>
    <w:p w14:paraId="542A8EEF">
      <w:pPr>
        <w:pStyle w:val="2"/>
        <w:spacing w:before="85" w:line="252" w:lineRule="auto"/>
        <w:ind w:left="3" w:right="45" w:firstLine="4"/>
        <w:jc w:val="both"/>
        <w:rPr>
          <w:rFonts w:hint="eastAsia"/>
          <w:sz w:val="30"/>
          <w:szCs w:val="30"/>
        </w:rPr>
      </w:pPr>
    </w:p>
    <w:p w14:paraId="3F5FEE7B">
      <w:pPr>
        <w:pStyle w:val="2"/>
        <w:spacing w:before="85" w:line="252" w:lineRule="auto"/>
        <w:ind w:left="3" w:right="45" w:firstLine="4"/>
        <w:jc w:val="both"/>
        <w:rPr>
          <w:rFonts w:hint="eastAsia"/>
          <w:sz w:val="30"/>
          <w:szCs w:val="30"/>
        </w:rPr>
      </w:pPr>
      <w:r>
        <w:rPr>
          <w:rFonts w:hint="eastAsia"/>
          <w:sz w:val="30"/>
          <w:szCs w:val="30"/>
        </w:rPr>
        <w:t>使徒在罗马书3-5章中揭示了这个奥秘的荣耀。</w:t>
      </w:r>
    </w:p>
    <w:p w14:paraId="1CC3183C">
      <w:pPr>
        <w:pStyle w:val="2"/>
        <w:spacing w:before="85" w:line="252" w:lineRule="auto"/>
        <w:ind w:left="3" w:right="45" w:firstLine="4"/>
        <w:jc w:val="both"/>
        <w:rPr>
          <w:rFonts w:hint="eastAsia"/>
          <w:sz w:val="30"/>
          <w:szCs w:val="30"/>
        </w:rPr>
      </w:pPr>
    </w:p>
    <w:p w14:paraId="2CF28479">
      <w:pPr>
        <w:pStyle w:val="2"/>
        <w:spacing w:before="85" w:line="252" w:lineRule="auto"/>
        <w:ind w:left="3" w:right="45" w:firstLine="4"/>
        <w:jc w:val="both"/>
        <w:rPr>
          <w:rFonts w:hint="eastAsia"/>
          <w:sz w:val="30"/>
          <w:szCs w:val="30"/>
        </w:rPr>
      </w:pPr>
      <w:r>
        <w:rPr>
          <w:rFonts w:hint="eastAsia"/>
          <w:sz w:val="30"/>
          <w:szCs w:val="30"/>
        </w:rPr>
        <w:t>I might add hereunto the mutual indwelling that is between him and believers by love;</w:t>
      </w:r>
    </w:p>
    <w:p w14:paraId="35402C93">
      <w:pPr>
        <w:pStyle w:val="2"/>
        <w:spacing w:before="85" w:line="252" w:lineRule="auto"/>
        <w:ind w:left="3" w:right="45" w:firstLine="4"/>
        <w:jc w:val="both"/>
        <w:rPr>
          <w:rFonts w:hint="eastAsia"/>
          <w:sz w:val="30"/>
          <w:szCs w:val="30"/>
        </w:rPr>
      </w:pPr>
    </w:p>
    <w:p w14:paraId="0913597F">
      <w:pPr>
        <w:pStyle w:val="2"/>
        <w:spacing w:before="85" w:line="252" w:lineRule="auto"/>
        <w:ind w:left="3" w:right="45" w:firstLine="4"/>
        <w:jc w:val="both"/>
        <w:rPr>
          <w:rFonts w:hint="eastAsia"/>
          <w:sz w:val="30"/>
          <w:szCs w:val="30"/>
        </w:rPr>
      </w:pPr>
      <w:r>
        <w:rPr>
          <w:rFonts w:hint="eastAsia"/>
          <w:sz w:val="30"/>
          <w:szCs w:val="30"/>
        </w:rPr>
        <w:t>我还可以补充说明祂与信徒之间因爱而有的相互内住；</w:t>
      </w:r>
    </w:p>
    <w:p w14:paraId="191D00B9">
      <w:pPr>
        <w:pStyle w:val="2"/>
        <w:spacing w:before="85" w:line="252" w:lineRule="auto"/>
        <w:ind w:left="3" w:right="45" w:firstLine="4"/>
        <w:jc w:val="both"/>
        <w:rPr>
          <w:rFonts w:hint="eastAsia"/>
          <w:sz w:val="30"/>
          <w:szCs w:val="30"/>
        </w:rPr>
      </w:pPr>
    </w:p>
    <w:p w14:paraId="73BC6C7A">
      <w:pPr>
        <w:pStyle w:val="2"/>
        <w:spacing w:before="85" w:line="252" w:lineRule="auto"/>
        <w:ind w:left="3" w:right="45" w:firstLine="4"/>
        <w:jc w:val="both"/>
        <w:rPr>
          <w:rFonts w:hint="eastAsia"/>
          <w:sz w:val="30"/>
          <w:szCs w:val="30"/>
        </w:rPr>
      </w:pPr>
      <w:r>
        <w:rPr>
          <w:rFonts w:hint="eastAsia"/>
          <w:sz w:val="30"/>
          <w:szCs w:val="30"/>
        </w:rPr>
        <w:t>for – the way of the communication of his love unto them being by the shedding of it abroad in their hearts by the Holy Ghost, and their returns of love unto him being wrought in them by an almighty efficiency of the same Spirit – there is that which is deeply mysterious and glorious in it.</w:t>
      </w:r>
    </w:p>
    <w:p w14:paraId="3F083293">
      <w:pPr>
        <w:pStyle w:val="2"/>
        <w:spacing w:before="85" w:line="252" w:lineRule="auto"/>
        <w:ind w:left="3" w:right="45" w:firstLine="4"/>
        <w:jc w:val="both"/>
        <w:rPr>
          <w:rFonts w:hint="eastAsia"/>
          <w:sz w:val="30"/>
          <w:szCs w:val="30"/>
        </w:rPr>
      </w:pPr>
    </w:p>
    <w:p w14:paraId="7031239A">
      <w:pPr>
        <w:pStyle w:val="2"/>
        <w:spacing w:before="85" w:line="252" w:lineRule="auto"/>
        <w:ind w:left="3" w:right="45" w:firstLine="4"/>
        <w:jc w:val="both"/>
        <w:rPr>
          <w:rFonts w:hint="eastAsia"/>
          <w:sz w:val="30"/>
          <w:szCs w:val="30"/>
        </w:rPr>
      </w:pPr>
      <w:r>
        <w:rPr>
          <w:rFonts w:hint="eastAsia"/>
          <w:sz w:val="30"/>
          <w:szCs w:val="30"/>
        </w:rPr>
        <w:t>因为——祂将祂的爱交通给他们的方式，是借着圣灵将其浇灌在他们心里，而他们向祂回报的爱，是借着同一位圣灵全能的功效在他们里面作成的——其中有深奥而荣耀的东西。</w:t>
      </w:r>
    </w:p>
    <w:p w14:paraId="29A57AB3">
      <w:pPr>
        <w:pStyle w:val="2"/>
        <w:spacing w:before="85" w:line="252" w:lineRule="auto"/>
        <w:ind w:left="3" w:right="45" w:firstLine="4"/>
        <w:jc w:val="both"/>
        <w:rPr>
          <w:rFonts w:hint="eastAsia"/>
          <w:sz w:val="30"/>
          <w:szCs w:val="30"/>
        </w:rPr>
      </w:pPr>
    </w:p>
    <w:p w14:paraId="58924815">
      <w:pPr>
        <w:pStyle w:val="2"/>
        <w:spacing w:before="85" w:line="252" w:lineRule="auto"/>
        <w:ind w:left="3" w:right="45" w:firstLine="4"/>
        <w:jc w:val="both"/>
        <w:rPr>
          <w:rFonts w:hint="eastAsia"/>
          <w:sz w:val="30"/>
          <w:szCs w:val="30"/>
        </w:rPr>
      </w:pPr>
      <w:r>
        <w:rPr>
          <w:rFonts w:hint="eastAsia"/>
          <w:sz w:val="30"/>
          <w:szCs w:val="30"/>
        </w:rPr>
        <w:t>I might mention also the continuation of his discharge of all his offices towards us, whereon all our receptions from him, or all the benefits of his mediation whereof we are made partakers, do depend.</w:t>
      </w:r>
    </w:p>
    <w:p w14:paraId="3DB430FF">
      <w:pPr>
        <w:pStyle w:val="2"/>
        <w:spacing w:before="85" w:line="252" w:lineRule="auto"/>
        <w:ind w:left="3" w:right="45" w:firstLine="4"/>
        <w:jc w:val="both"/>
        <w:rPr>
          <w:rFonts w:hint="eastAsia"/>
          <w:sz w:val="30"/>
          <w:szCs w:val="30"/>
        </w:rPr>
      </w:pPr>
    </w:p>
    <w:p w14:paraId="3AC453AA">
      <w:pPr>
        <w:pStyle w:val="2"/>
        <w:spacing w:before="85" w:line="252" w:lineRule="auto"/>
        <w:ind w:left="3" w:right="45" w:firstLine="4"/>
        <w:jc w:val="both"/>
        <w:rPr>
          <w:rFonts w:hint="eastAsia"/>
          <w:sz w:val="30"/>
          <w:szCs w:val="30"/>
        </w:rPr>
      </w:pPr>
      <w:r>
        <w:rPr>
          <w:rFonts w:hint="eastAsia"/>
          <w:sz w:val="30"/>
          <w:szCs w:val="30"/>
        </w:rPr>
        <w:t>我还可以提及祂持续地向我们履行其所有职分，我们从祂那里所领受的一切，或我们所分享的祂中保的一切益处，都依赖于此。</w:t>
      </w:r>
    </w:p>
    <w:p w14:paraId="5ED3E39B">
      <w:pPr>
        <w:pStyle w:val="2"/>
        <w:spacing w:before="85" w:line="252" w:lineRule="auto"/>
        <w:ind w:left="3" w:right="45" w:firstLine="4"/>
        <w:jc w:val="both"/>
        <w:rPr>
          <w:rFonts w:hint="eastAsia"/>
          <w:sz w:val="30"/>
          <w:szCs w:val="30"/>
        </w:rPr>
      </w:pPr>
    </w:p>
    <w:p w14:paraId="7B365B81">
      <w:pPr>
        <w:pStyle w:val="2"/>
        <w:spacing w:before="85" w:line="252" w:lineRule="auto"/>
        <w:ind w:left="3" w:right="45" w:firstLine="4"/>
        <w:jc w:val="both"/>
        <w:rPr>
          <w:rFonts w:hint="eastAsia"/>
          <w:sz w:val="30"/>
          <w:szCs w:val="30"/>
        </w:rPr>
      </w:pPr>
      <w:r>
        <w:rPr>
          <w:rFonts w:hint="eastAsia"/>
          <w:sz w:val="30"/>
          <w:szCs w:val="30"/>
        </w:rPr>
        <w:t>But the few instances that have been given of the glory of Christ in this mysterious communication of himself unto his church may suffice to give us such a view of it as to fill our hearts with holy admiration and thanksgiving.</w:t>
      </w:r>
    </w:p>
    <w:p w14:paraId="15C9B020">
      <w:pPr>
        <w:pStyle w:val="2"/>
        <w:spacing w:before="85" w:line="252" w:lineRule="auto"/>
        <w:ind w:left="3" w:right="45" w:firstLine="4"/>
        <w:jc w:val="both"/>
        <w:rPr>
          <w:rFonts w:hint="eastAsia"/>
          <w:sz w:val="30"/>
          <w:szCs w:val="30"/>
        </w:rPr>
      </w:pPr>
    </w:p>
    <w:p w14:paraId="24416829">
      <w:pPr>
        <w:pStyle w:val="2"/>
        <w:spacing w:before="85" w:line="252" w:lineRule="auto"/>
        <w:ind w:left="3" w:right="45" w:firstLine="4"/>
        <w:jc w:val="both"/>
        <w:rPr>
          <w:rFonts w:hint="eastAsia"/>
          <w:sz w:val="30"/>
          <w:szCs w:val="30"/>
        </w:rPr>
      </w:pPr>
      <w:r>
        <w:rPr>
          <w:rFonts w:hint="eastAsia"/>
          <w:sz w:val="30"/>
          <w:szCs w:val="30"/>
        </w:rPr>
        <w:t>但是，所举的关于基督在这奥秘地将祂自己交通给祂教会的荣耀的几个例子，足以使我们对此有如此的看见，以致使我们的心充满圣洁的赞叹和感恩。</w:t>
      </w:r>
    </w:p>
    <w:p w14:paraId="4559CB47">
      <w:pPr>
        <w:pStyle w:val="2"/>
        <w:spacing w:before="85" w:line="252" w:lineRule="auto"/>
        <w:ind w:left="3" w:right="45" w:firstLine="4"/>
        <w:jc w:val="both"/>
        <w:rPr>
          <w:rFonts w:hint="eastAsia"/>
          <w:sz w:val="30"/>
          <w:szCs w:val="30"/>
        </w:rPr>
      </w:pPr>
    </w:p>
    <w:p w14:paraId="0340134A">
      <w:pPr>
        <w:pStyle w:val="2"/>
        <w:spacing w:before="85" w:line="252" w:lineRule="auto"/>
        <w:ind w:left="3" w:right="45" w:firstLine="4"/>
        <w:jc w:val="both"/>
        <w:rPr>
          <w:rFonts w:hint="eastAsia"/>
          <w:sz w:val="30"/>
          <w:szCs w:val="30"/>
        </w:rPr>
      </w:pPr>
      <w:r>
        <w:rPr>
          <w:rFonts w:hint="eastAsia"/>
          <w:sz w:val="30"/>
          <w:szCs w:val="30"/>
        </w:rPr>
        <w:t>The Glory of Christ in the</w:t>
      </w:r>
    </w:p>
    <w:p w14:paraId="468EE275">
      <w:pPr>
        <w:pStyle w:val="2"/>
        <w:spacing w:before="85" w:line="252" w:lineRule="auto"/>
        <w:ind w:left="3" w:right="45" w:firstLine="4"/>
        <w:jc w:val="both"/>
        <w:rPr>
          <w:rFonts w:hint="eastAsia"/>
          <w:sz w:val="30"/>
          <w:szCs w:val="30"/>
        </w:rPr>
      </w:pPr>
    </w:p>
    <w:p w14:paraId="15D07BDA">
      <w:pPr>
        <w:pStyle w:val="2"/>
        <w:spacing w:before="85" w:line="252" w:lineRule="auto"/>
        <w:ind w:left="3" w:right="45" w:firstLine="4"/>
        <w:jc w:val="both"/>
        <w:rPr>
          <w:rFonts w:hint="eastAsia"/>
          <w:sz w:val="30"/>
          <w:szCs w:val="30"/>
        </w:rPr>
      </w:pPr>
      <w:r>
        <w:rPr>
          <w:rFonts w:hint="eastAsia"/>
          <w:sz w:val="30"/>
          <w:szCs w:val="30"/>
        </w:rPr>
        <w:t>基督荣耀在于</w:t>
      </w:r>
    </w:p>
    <w:p w14:paraId="7E801AAB">
      <w:pPr>
        <w:pStyle w:val="2"/>
        <w:spacing w:before="85" w:line="252" w:lineRule="auto"/>
        <w:ind w:left="3" w:right="45" w:firstLine="4"/>
        <w:jc w:val="both"/>
        <w:rPr>
          <w:rFonts w:hint="eastAsia"/>
          <w:sz w:val="30"/>
          <w:szCs w:val="30"/>
        </w:rPr>
      </w:pPr>
    </w:p>
    <w:p w14:paraId="74FF2E67">
      <w:pPr>
        <w:pStyle w:val="2"/>
        <w:spacing w:before="85" w:line="252" w:lineRule="auto"/>
        <w:ind w:left="3" w:right="45" w:firstLine="4"/>
        <w:jc w:val="both"/>
        <w:rPr>
          <w:rFonts w:hint="eastAsia"/>
          <w:sz w:val="30"/>
          <w:szCs w:val="30"/>
        </w:rPr>
      </w:pPr>
      <w:r>
        <w:rPr>
          <w:rFonts w:hint="eastAsia"/>
          <w:sz w:val="30"/>
          <w:szCs w:val="30"/>
        </w:rPr>
        <w:t>Recapitulation of all things in Him.</w:t>
      </w:r>
    </w:p>
    <w:p w14:paraId="367B71D3">
      <w:pPr>
        <w:pStyle w:val="2"/>
        <w:spacing w:before="85" w:line="252" w:lineRule="auto"/>
        <w:ind w:left="3" w:right="45" w:firstLine="4"/>
        <w:jc w:val="both"/>
        <w:rPr>
          <w:rFonts w:hint="eastAsia"/>
          <w:sz w:val="30"/>
          <w:szCs w:val="30"/>
        </w:rPr>
      </w:pPr>
    </w:p>
    <w:p w14:paraId="037B9E80">
      <w:pPr>
        <w:pStyle w:val="2"/>
        <w:spacing w:before="85" w:line="252" w:lineRule="auto"/>
        <w:ind w:left="3" w:right="45" w:firstLine="4"/>
        <w:jc w:val="both"/>
        <w:rPr>
          <w:rFonts w:hint="eastAsia"/>
          <w:sz w:val="30"/>
          <w:szCs w:val="30"/>
        </w:rPr>
      </w:pPr>
      <w:r>
        <w:rPr>
          <w:rFonts w:hint="eastAsia"/>
          <w:sz w:val="30"/>
          <w:szCs w:val="30"/>
        </w:rPr>
        <w:t>万有都归于祂里面。</w:t>
      </w:r>
    </w:p>
    <w:p w14:paraId="717D8D4B">
      <w:pPr>
        <w:pStyle w:val="2"/>
        <w:spacing w:before="85" w:line="252" w:lineRule="auto"/>
        <w:ind w:left="3" w:right="45" w:firstLine="4"/>
        <w:jc w:val="both"/>
        <w:rPr>
          <w:rFonts w:hint="eastAsia"/>
          <w:sz w:val="30"/>
          <w:szCs w:val="30"/>
        </w:rPr>
      </w:pPr>
    </w:p>
    <w:p w14:paraId="4C2695BC">
      <w:pPr>
        <w:pStyle w:val="2"/>
        <w:spacing w:before="85" w:line="252" w:lineRule="auto"/>
        <w:ind w:left="3" w:right="45" w:firstLine="4"/>
        <w:jc w:val="both"/>
        <w:rPr>
          <w:rFonts w:hint="eastAsia"/>
          <w:sz w:val="30"/>
          <w:szCs w:val="30"/>
        </w:rPr>
      </w:pPr>
      <w:r>
        <w:rPr>
          <w:rFonts w:hint="eastAsia"/>
          <w:sz w:val="30"/>
          <w:szCs w:val="30"/>
        </w:rPr>
        <w:t>In the last place, the Lord Christ is peculiarly and eminently glorious in the recapitulation of all things in him, after they had been scattered and disordered by sin.</w:t>
      </w:r>
    </w:p>
    <w:p w14:paraId="1B7E8D9D">
      <w:pPr>
        <w:pStyle w:val="2"/>
        <w:spacing w:before="85" w:line="252" w:lineRule="auto"/>
        <w:ind w:left="3" w:right="45" w:firstLine="4"/>
        <w:jc w:val="both"/>
        <w:rPr>
          <w:rFonts w:hint="eastAsia"/>
          <w:sz w:val="30"/>
          <w:szCs w:val="30"/>
        </w:rPr>
      </w:pPr>
    </w:p>
    <w:p w14:paraId="2CE02511">
      <w:pPr>
        <w:pStyle w:val="2"/>
        <w:spacing w:before="85" w:line="252" w:lineRule="auto"/>
        <w:ind w:left="3" w:right="45" w:firstLine="4"/>
        <w:jc w:val="both"/>
        <w:rPr>
          <w:rFonts w:hint="eastAsia"/>
          <w:sz w:val="30"/>
          <w:szCs w:val="30"/>
        </w:rPr>
      </w:pPr>
      <w:r>
        <w:rPr>
          <w:rFonts w:hint="eastAsia"/>
          <w:sz w:val="30"/>
          <w:szCs w:val="30"/>
        </w:rPr>
        <w:t>最后，主基督在万有因罪而分散和混乱之后，在祂里面重新归总时，是特别而卓越地荣耀的。</w:t>
      </w:r>
    </w:p>
    <w:p w14:paraId="266A0597">
      <w:pPr>
        <w:pStyle w:val="2"/>
        <w:spacing w:before="85" w:line="252" w:lineRule="auto"/>
        <w:ind w:left="3" w:right="45" w:firstLine="4"/>
        <w:jc w:val="both"/>
        <w:rPr>
          <w:rFonts w:hint="eastAsia"/>
          <w:sz w:val="30"/>
          <w:szCs w:val="30"/>
        </w:rPr>
      </w:pPr>
    </w:p>
    <w:p w14:paraId="159577F8">
      <w:pPr>
        <w:pStyle w:val="2"/>
        <w:spacing w:before="85" w:line="252" w:lineRule="auto"/>
        <w:ind w:left="3" w:right="45" w:firstLine="4"/>
        <w:jc w:val="both"/>
        <w:rPr>
          <w:rFonts w:hint="eastAsia"/>
          <w:sz w:val="30"/>
          <w:szCs w:val="30"/>
        </w:rPr>
      </w:pPr>
      <w:r>
        <w:rPr>
          <w:rFonts w:hint="eastAsia"/>
          <w:sz w:val="30"/>
          <w:szCs w:val="30"/>
        </w:rPr>
        <w:t>This the apostle proposes as the most signal effect of divine wisdom, and the sovereign pleasure of God.</w:t>
      </w:r>
    </w:p>
    <w:p w14:paraId="52C5CF8D">
      <w:pPr>
        <w:pStyle w:val="2"/>
        <w:spacing w:before="85" w:line="252" w:lineRule="auto"/>
        <w:ind w:left="3" w:right="45" w:firstLine="4"/>
        <w:jc w:val="both"/>
        <w:rPr>
          <w:rFonts w:hint="eastAsia"/>
          <w:sz w:val="30"/>
          <w:szCs w:val="30"/>
        </w:rPr>
      </w:pPr>
    </w:p>
    <w:p w14:paraId="2CC17EE1">
      <w:pPr>
        <w:pStyle w:val="2"/>
        <w:spacing w:before="85" w:line="252" w:lineRule="auto"/>
        <w:ind w:left="3" w:right="45" w:firstLine="4"/>
        <w:jc w:val="both"/>
        <w:rPr>
          <w:rFonts w:hint="eastAsia"/>
          <w:sz w:val="30"/>
          <w:szCs w:val="30"/>
        </w:rPr>
      </w:pPr>
      <w:r>
        <w:rPr>
          <w:rFonts w:hint="eastAsia"/>
          <w:sz w:val="30"/>
          <w:szCs w:val="30"/>
        </w:rPr>
        <w:t>使徒将此提出作为神圣智慧最显著的果效，以及神至高无上的喜悦。</w:t>
      </w:r>
    </w:p>
    <w:p w14:paraId="4A7E6408">
      <w:pPr>
        <w:pStyle w:val="2"/>
        <w:spacing w:before="85" w:line="252" w:lineRule="auto"/>
        <w:ind w:left="3" w:right="45" w:firstLine="4"/>
        <w:jc w:val="both"/>
        <w:rPr>
          <w:rFonts w:hint="eastAsia"/>
          <w:sz w:val="30"/>
          <w:szCs w:val="30"/>
        </w:rPr>
      </w:pPr>
    </w:p>
    <w:p w14:paraId="37B89746">
      <w:pPr>
        <w:pStyle w:val="2"/>
        <w:spacing w:before="85" w:line="252" w:lineRule="auto"/>
        <w:ind w:left="3" w:right="45" w:firstLine="4"/>
        <w:jc w:val="both"/>
        <w:rPr>
          <w:rFonts w:hint="eastAsia"/>
          <w:sz w:val="30"/>
          <w:szCs w:val="30"/>
        </w:rPr>
      </w:pPr>
      <w:r>
        <w:rPr>
          <w:rFonts w:hint="eastAsia"/>
          <w:sz w:val="30"/>
          <w:szCs w:val="30"/>
        </w:rPr>
        <w:t>“He has abounded toward us in all wisdom and prudence;</w:t>
      </w:r>
    </w:p>
    <w:p w14:paraId="2E669CFD">
      <w:pPr>
        <w:pStyle w:val="2"/>
        <w:spacing w:before="85" w:line="252" w:lineRule="auto"/>
        <w:ind w:left="3" w:right="45" w:firstLine="4"/>
        <w:jc w:val="both"/>
        <w:rPr>
          <w:rFonts w:hint="eastAsia"/>
          <w:sz w:val="30"/>
          <w:szCs w:val="30"/>
        </w:rPr>
      </w:pPr>
    </w:p>
    <w:p w14:paraId="38E749CB">
      <w:pPr>
        <w:pStyle w:val="2"/>
        <w:spacing w:before="85" w:line="252" w:lineRule="auto"/>
        <w:ind w:left="3" w:right="45" w:firstLine="4"/>
        <w:jc w:val="both"/>
        <w:rPr>
          <w:rFonts w:hint="eastAsia"/>
          <w:sz w:val="30"/>
          <w:szCs w:val="30"/>
        </w:rPr>
      </w:pPr>
      <w:r>
        <w:rPr>
          <w:rFonts w:hint="eastAsia"/>
          <w:sz w:val="30"/>
          <w:szCs w:val="30"/>
        </w:rPr>
        <w:t>“祂用诸般智慧聪明，充充足足地赏给我们；</w:t>
      </w:r>
    </w:p>
    <w:p w14:paraId="1811A49B">
      <w:pPr>
        <w:pStyle w:val="2"/>
        <w:spacing w:before="85" w:line="252" w:lineRule="auto"/>
        <w:ind w:left="3" w:right="45" w:firstLine="4"/>
        <w:jc w:val="both"/>
        <w:rPr>
          <w:rFonts w:hint="eastAsia"/>
          <w:sz w:val="30"/>
          <w:szCs w:val="30"/>
        </w:rPr>
      </w:pPr>
    </w:p>
    <w:p w14:paraId="04883506">
      <w:pPr>
        <w:pStyle w:val="2"/>
        <w:spacing w:before="85" w:line="252" w:lineRule="auto"/>
        <w:ind w:left="3" w:right="45" w:firstLine="4"/>
        <w:jc w:val="both"/>
        <w:rPr>
          <w:rFonts w:hint="eastAsia"/>
          <w:sz w:val="30"/>
          <w:szCs w:val="30"/>
        </w:rPr>
      </w:pPr>
      <w:r>
        <w:rPr>
          <w:rFonts w:hint="eastAsia"/>
          <w:sz w:val="30"/>
          <w:szCs w:val="30"/>
        </w:rPr>
        <w:t>having made known unto us the mystery ofhis will, according to his good pleasure, which he has purposed in himself:</w:t>
      </w:r>
    </w:p>
    <w:p w14:paraId="6C63A25A">
      <w:pPr>
        <w:pStyle w:val="2"/>
        <w:spacing w:before="85" w:line="252" w:lineRule="auto"/>
        <w:ind w:left="3" w:right="45" w:firstLine="4"/>
        <w:jc w:val="both"/>
        <w:rPr>
          <w:rFonts w:hint="eastAsia"/>
          <w:sz w:val="30"/>
          <w:szCs w:val="30"/>
        </w:rPr>
      </w:pPr>
    </w:p>
    <w:p w14:paraId="6DF2EC9A">
      <w:pPr>
        <w:pStyle w:val="2"/>
        <w:spacing w:before="85" w:line="252" w:lineRule="auto"/>
        <w:ind w:left="3" w:right="45" w:firstLine="4"/>
        <w:jc w:val="both"/>
        <w:rPr>
          <w:rFonts w:hint="eastAsia"/>
          <w:sz w:val="30"/>
          <w:szCs w:val="30"/>
        </w:rPr>
      </w:pPr>
      <w:r>
        <w:rPr>
          <w:rFonts w:hint="eastAsia"/>
          <w:sz w:val="30"/>
          <w:szCs w:val="30"/>
        </w:rPr>
        <w:t>都是照祂自己所预定的美意，叫我们知道祂旨意的奥秘：</w:t>
      </w:r>
    </w:p>
    <w:p w14:paraId="2385E31C">
      <w:pPr>
        <w:pStyle w:val="2"/>
        <w:spacing w:before="85" w:line="252" w:lineRule="auto"/>
        <w:ind w:left="3" w:right="45" w:firstLine="4"/>
        <w:jc w:val="both"/>
        <w:rPr>
          <w:rFonts w:hint="eastAsia"/>
          <w:sz w:val="30"/>
          <w:szCs w:val="30"/>
        </w:rPr>
      </w:pPr>
    </w:p>
    <w:p w14:paraId="3E47A589">
      <w:pPr>
        <w:pStyle w:val="2"/>
        <w:spacing w:before="85" w:line="252" w:lineRule="auto"/>
        <w:ind w:left="3" w:right="45" w:firstLine="4"/>
        <w:jc w:val="both"/>
        <w:rPr>
          <w:rFonts w:hint="eastAsia"/>
          <w:sz w:val="30"/>
          <w:szCs w:val="30"/>
        </w:rPr>
      </w:pPr>
      <w:r>
        <w:rPr>
          <w:rFonts w:hint="eastAsia"/>
          <w:sz w:val="30"/>
          <w:szCs w:val="30"/>
        </w:rPr>
        <w:t>that, in the dispensation of the fulness oftimes, he might gather together in one all things in Christ, both which are in heaven, and which are on earth, even in him,” Eph 1: 8-10.</w:t>
      </w:r>
    </w:p>
    <w:p w14:paraId="1496FEC8">
      <w:pPr>
        <w:pStyle w:val="2"/>
        <w:spacing w:before="85" w:line="252" w:lineRule="auto"/>
        <w:ind w:left="3" w:right="45" w:firstLine="4"/>
        <w:jc w:val="both"/>
        <w:rPr>
          <w:rFonts w:hint="eastAsia"/>
          <w:sz w:val="30"/>
          <w:szCs w:val="30"/>
        </w:rPr>
      </w:pPr>
    </w:p>
    <w:p w14:paraId="2CA54C5A">
      <w:pPr>
        <w:pStyle w:val="2"/>
        <w:spacing w:before="85" w:line="252" w:lineRule="auto"/>
        <w:ind w:left="3" w:right="45" w:firstLine="4"/>
        <w:jc w:val="both"/>
        <w:rPr>
          <w:rFonts w:hint="eastAsia"/>
          <w:sz w:val="30"/>
          <w:szCs w:val="30"/>
        </w:rPr>
      </w:pPr>
      <w:r>
        <w:rPr>
          <w:rFonts w:hint="eastAsia"/>
          <w:sz w:val="30"/>
          <w:szCs w:val="30"/>
        </w:rPr>
        <w:t>要照所安排的，在日期满足的时候，使天上地上一切所有的，都在基督里面同归于一”，以弗所书1章8-10节。</w:t>
      </w:r>
    </w:p>
    <w:p w14:paraId="731DA21A">
      <w:pPr>
        <w:pStyle w:val="2"/>
        <w:spacing w:before="85" w:line="252" w:lineRule="auto"/>
        <w:ind w:left="3" w:right="45" w:firstLine="4"/>
        <w:jc w:val="both"/>
        <w:rPr>
          <w:rFonts w:hint="eastAsia"/>
          <w:sz w:val="30"/>
          <w:szCs w:val="30"/>
        </w:rPr>
      </w:pPr>
    </w:p>
    <w:p w14:paraId="44AB1AAD">
      <w:pPr>
        <w:pStyle w:val="2"/>
        <w:spacing w:before="85" w:line="252" w:lineRule="auto"/>
        <w:ind w:left="3" w:right="45" w:firstLine="4"/>
        <w:jc w:val="both"/>
        <w:rPr>
          <w:rFonts w:hint="eastAsia"/>
          <w:sz w:val="30"/>
          <w:szCs w:val="30"/>
        </w:rPr>
      </w:pPr>
      <w:r>
        <w:rPr>
          <w:rFonts w:hint="eastAsia"/>
          <w:sz w:val="30"/>
          <w:szCs w:val="30"/>
        </w:rPr>
        <w:t>For the discovery of the mind of the Holy Ghost in these words, so far as I am at present concerned, – namely, as unto the representation of the glory of Christ in them, – various brief observations must be premised;</w:t>
      </w:r>
    </w:p>
    <w:p w14:paraId="0958FC26">
      <w:pPr>
        <w:pStyle w:val="2"/>
        <w:spacing w:before="85" w:line="252" w:lineRule="auto"/>
        <w:ind w:left="3" w:right="45" w:firstLine="4"/>
        <w:jc w:val="both"/>
        <w:rPr>
          <w:rFonts w:hint="eastAsia"/>
          <w:sz w:val="30"/>
          <w:szCs w:val="30"/>
        </w:rPr>
      </w:pPr>
    </w:p>
    <w:p w14:paraId="273183B2">
      <w:pPr>
        <w:pStyle w:val="2"/>
        <w:spacing w:before="85" w:line="252" w:lineRule="auto"/>
        <w:ind w:left="3" w:right="45" w:firstLine="4"/>
        <w:jc w:val="both"/>
        <w:rPr>
          <w:rFonts w:hint="eastAsia"/>
          <w:sz w:val="30"/>
          <w:szCs w:val="30"/>
        </w:rPr>
      </w:pPr>
      <w:r>
        <w:rPr>
          <w:rFonts w:hint="eastAsia"/>
          <w:sz w:val="30"/>
          <w:szCs w:val="30"/>
        </w:rPr>
        <w:t>为要发现圣灵在这些话中的心意，就我目前所关心的而言——即关于其中基督荣耀的彰显——必须预先说明各种简要的观察；</w:t>
      </w:r>
    </w:p>
    <w:p w14:paraId="38EA4D0B">
      <w:pPr>
        <w:pStyle w:val="2"/>
        <w:spacing w:before="85" w:line="252" w:lineRule="auto"/>
        <w:ind w:left="3" w:right="45" w:firstLine="4"/>
        <w:jc w:val="both"/>
        <w:rPr>
          <w:rFonts w:hint="eastAsia"/>
          <w:sz w:val="30"/>
          <w:szCs w:val="30"/>
        </w:rPr>
      </w:pPr>
    </w:p>
    <w:p w14:paraId="5279B8C9">
      <w:pPr>
        <w:pStyle w:val="2"/>
        <w:spacing w:before="85" w:line="252" w:lineRule="auto"/>
        <w:ind w:left="3" w:right="45" w:firstLine="4"/>
        <w:jc w:val="both"/>
        <w:rPr>
          <w:rFonts w:hint="eastAsia"/>
          <w:sz w:val="30"/>
          <w:szCs w:val="30"/>
        </w:rPr>
      </w:pPr>
      <w:r>
        <w:rPr>
          <w:rFonts w:hint="eastAsia"/>
          <w:sz w:val="30"/>
          <w:szCs w:val="30"/>
        </w:rPr>
        <w:t>and in them it will be necessary that we briefly declare the original of all these things in heaven and earth, their primitive order, the confusion that ensued thereon, with their restitution in Christ, and his glory thereby.</w:t>
      </w:r>
    </w:p>
    <w:p w14:paraId="4B4FFB85">
      <w:pPr>
        <w:pStyle w:val="2"/>
        <w:spacing w:before="85" w:line="252" w:lineRule="auto"/>
        <w:ind w:left="3" w:right="45" w:firstLine="4"/>
        <w:jc w:val="both"/>
        <w:rPr>
          <w:rFonts w:hint="eastAsia"/>
          <w:sz w:val="30"/>
          <w:szCs w:val="30"/>
        </w:rPr>
      </w:pPr>
    </w:p>
    <w:p w14:paraId="1F63469A">
      <w:pPr>
        <w:pStyle w:val="2"/>
        <w:spacing w:before="85" w:line="252" w:lineRule="auto"/>
        <w:ind w:left="3" w:right="45" w:firstLine="4"/>
        <w:jc w:val="both"/>
        <w:rPr>
          <w:rFonts w:hint="eastAsia"/>
          <w:sz w:val="30"/>
          <w:szCs w:val="30"/>
        </w:rPr>
      </w:pPr>
      <w:r>
        <w:rPr>
          <w:rFonts w:hint="eastAsia"/>
          <w:sz w:val="30"/>
          <w:szCs w:val="30"/>
        </w:rPr>
        <w:t>在其中，有必要简要地宣告天上和地上所有这些事物的起源、它们原始的次序、随之而来的混乱，以及它们在基督里的恢复，和祂因此而有的荣耀。</w:t>
      </w:r>
    </w:p>
    <w:p w14:paraId="552F3596">
      <w:pPr>
        <w:pStyle w:val="2"/>
        <w:spacing w:before="85" w:line="252" w:lineRule="auto"/>
        <w:ind w:left="3" w:right="45" w:firstLine="4"/>
        <w:jc w:val="both"/>
        <w:rPr>
          <w:rFonts w:hint="eastAsia"/>
          <w:sz w:val="30"/>
          <w:szCs w:val="30"/>
        </w:rPr>
      </w:pPr>
    </w:p>
    <w:p w14:paraId="7358CC66">
      <w:pPr>
        <w:pStyle w:val="2"/>
        <w:spacing w:before="85" w:line="252" w:lineRule="auto"/>
        <w:ind w:left="3" w:right="45" w:firstLine="4"/>
        <w:jc w:val="both"/>
        <w:rPr>
          <w:rFonts w:hint="eastAsia"/>
          <w:sz w:val="30"/>
          <w:szCs w:val="30"/>
        </w:rPr>
      </w:pPr>
      <w:r>
        <w:rPr>
          <w:rFonts w:hint="eastAsia"/>
          <w:sz w:val="30"/>
          <w:szCs w:val="30"/>
        </w:rPr>
        <w:t>God alone has all being in him.</w:t>
      </w:r>
    </w:p>
    <w:p w14:paraId="28FC85DE">
      <w:pPr>
        <w:pStyle w:val="2"/>
        <w:spacing w:before="85" w:line="252" w:lineRule="auto"/>
        <w:ind w:left="3" w:right="45" w:firstLine="4"/>
        <w:jc w:val="both"/>
        <w:rPr>
          <w:rFonts w:hint="eastAsia"/>
          <w:sz w:val="30"/>
          <w:szCs w:val="30"/>
        </w:rPr>
      </w:pPr>
    </w:p>
    <w:p w14:paraId="33D38A5B">
      <w:pPr>
        <w:pStyle w:val="2"/>
        <w:spacing w:before="85" w:line="252" w:lineRule="auto"/>
        <w:ind w:left="3" w:right="45" w:firstLine="4"/>
        <w:jc w:val="both"/>
        <w:rPr>
          <w:rFonts w:hint="eastAsia"/>
          <w:sz w:val="30"/>
          <w:szCs w:val="30"/>
        </w:rPr>
      </w:pPr>
      <w:r>
        <w:rPr>
          <w:rFonts w:hint="eastAsia"/>
          <w:sz w:val="30"/>
          <w:szCs w:val="30"/>
        </w:rPr>
        <w:t>惟独神拥有一切的存在。</w:t>
      </w:r>
    </w:p>
    <w:p w14:paraId="024C3CEC">
      <w:pPr>
        <w:pStyle w:val="2"/>
        <w:spacing w:before="85" w:line="252" w:lineRule="auto"/>
        <w:ind w:left="3" w:right="45" w:firstLine="4"/>
        <w:jc w:val="both"/>
        <w:rPr>
          <w:rFonts w:hint="eastAsia"/>
          <w:sz w:val="30"/>
          <w:szCs w:val="30"/>
        </w:rPr>
      </w:pPr>
    </w:p>
    <w:p w14:paraId="7B49AC53">
      <w:pPr>
        <w:pStyle w:val="2"/>
        <w:spacing w:before="85" w:line="252" w:lineRule="auto"/>
        <w:ind w:left="3" w:right="45" w:firstLine="4"/>
        <w:jc w:val="both"/>
        <w:rPr>
          <w:rFonts w:hint="eastAsia"/>
          <w:sz w:val="30"/>
          <w:szCs w:val="30"/>
        </w:rPr>
      </w:pPr>
      <w:r>
        <w:rPr>
          <w:rFonts w:hint="eastAsia"/>
          <w:sz w:val="30"/>
          <w:szCs w:val="30"/>
        </w:rPr>
        <w:t>Hence he gives himself that name, “IAM,” Exod. 3: 14.</w:t>
      </w:r>
    </w:p>
    <w:p w14:paraId="515B4A27">
      <w:pPr>
        <w:pStyle w:val="2"/>
        <w:spacing w:before="85" w:line="252" w:lineRule="auto"/>
        <w:ind w:left="3" w:right="45" w:firstLine="4"/>
        <w:jc w:val="both"/>
        <w:rPr>
          <w:rFonts w:hint="eastAsia"/>
          <w:sz w:val="30"/>
          <w:szCs w:val="30"/>
        </w:rPr>
      </w:pPr>
    </w:p>
    <w:p w14:paraId="06654DD2">
      <w:pPr>
        <w:pStyle w:val="2"/>
        <w:spacing w:before="85" w:line="252" w:lineRule="auto"/>
        <w:ind w:left="3" w:right="45" w:firstLine="4"/>
        <w:jc w:val="both"/>
        <w:rPr>
          <w:rFonts w:hint="eastAsia"/>
          <w:sz w:val="30"/>
          <w:szCs w:val="30"/>
        </w:rPr>
      </w:pPr>
      <w:r>
        <w:rPr>
          <w:rFonts w:hint="eastAsia"/>
          <w:sz w:val="30"/>
          <w:szCs w:val="30"/>
        </w:rPr>
        <w:t>因此祂给自己取名为“我是”，出埃及记3章14节。</w:t>
      </w:r>
    </w:p>
    <w:p w14:paraId="15E42345">
      <w:pPr>
        <w:pStyle w:val="2"/>
        <w:spacing w:before="85" w:line="252" w:lineRule="auto"/>
        <w:ind w:left="3" w:right="45" w:firstLine="4"/>
        <w:jc w:val="both"/>
        <w:rPr>
          <w:rFonts w:hint="eastAsia"/>
          <w:sz w:val="30"/>
          <w:szCs w:val="30"/>
        </w:rPr>
      </w:pPr>
    </w:p>
    <w:p w14:paraId="15B2C413">
      <w:pPr>
        <w:pStyle w:val="2"/>
        <w:spacing w:before="85" w:line="252" w:lineRule="auto"/>
        <w:ind w:left="3" w:right="45" w:firstLine="4"/>
        <w:jc w:val="both"/>
        <w:rPr>
          <w:rFonts w:hint="eastAsia"/>
          <w:sz w:val="30"/>
          <w:szCs w:val="30"/>
        </w:rPr>
      </w:pPr>
      <w:r>
        <w:rPr>
          <w:rFonts w:hint="eastAsia"/>
          <w:sz w:val="30"/>
          <w:szCs w:val="30"/>
        </w:rPr>
        <w:t>He was eternally All;</w:t>
      </w:r>
    </w:p>
    <w:p w14:paraId="5C7DA252">
      <w:pPr>
        <w:pStyle w:val="2"/>
        <w:spacing w:before="85" w:line="252" w:lineRule="auto"/>
        <w:ind w:left="3" w:right="45" w:firstLine="4"/>
        <w:jc w:val="both"/>
        <w:rPr>
          <w:rFonts w:hint="eastAsia"/>
          <w:sz w:val="30"/>
          <w:szCs w:val="30"/>
        </w:rPr>
      </w:pPr>
    </w:p>
    <w:p w14:paraId="363CC253">
      <w:pPr>
        <w:pStyle w:val="2"/>
        <w:spacing w:before="85" w:line="252" w:lineRule="auto"/>
        <w:ind w:left="3" w:right="45" w:firstLine="4"/>
        <w:jc w:val="both"/>
        <w:rPr>
          <w:rFonts w:hint="eastAsia"/>
          <w:sz w:val="30"/>
          <w:szCs w:val="30"/>
        </w:rPr>
      </w:pPr>
      <w:r>
        <w:rPr>
          <w:rFonts w:hint="eastAsia"/>
          <w:sz w:val="30"/>
          <w:szCs w:val="30"/>
        </w:rPr>
        <w:t>祂从永恒就是一切；</w:t>
      </w:r>
    </w:p>
    <w:p w14:paraId="1D361AF7">
      <w:pPr>
        <w:pStyle w:val="2"/>
        <w:spacing w:before="85" w:line="252" w:lineRule="auto"/>
        <w:ind w:left="3" w:right="45" w:firstLine="4"/>
        <w:jc w:val="both"/>
        <w:rPr>
          <w:rFonts w:hint="eastAsia"/>
          <w:sz w:val="30"/>
          <w:szCs w:val="30"/>
        </w:rPr>
      </w:pPr>
    </w:p>
    <w:p w14:paraId="2377A0BF">
      <w:pPr>
        <w:pStyle w:val="2"/>
        <w:spacing w:before="85" w:line="252" w:lineRule="auto"/>
        <w:ind w:left="3" w:right="45" w:firstLine="4"/>
        <w:jc w:val="both"/>
        <w:rPr>
          <w:rFonts w:hint="eastAsia"/>
          <w:sz w:val="30"/>
          <w:szCs w:val="30"/>
        </w:rPr>
      </w:pPr>
      <w:r>
        <w:rPr>
          <w:rFonts w:hint="eastAsia"/>
          <w:sz w:val="30"/>
          <w:szCs w:val="30"/>
        </w:rPr>
        <w:t>when all things else that ever were, or now are, or shall be, were nothing.</w:t>
      </w:r>
    </w:p>
    <w:p w14:paraId="64786880">
      <w:pPr>
        <w:pStyle w:val="2"/>
        <w:spacing w:before="85" w:line="252" w:lineRule="auto"/>
        <w:ind w:left="3" w:right="45" w:firstLine="4"/>
        <w:jc w:val="both"/>
        <w:rPr>
          <w:rFonts w:hint="eastAsia"/>
          <w:sz w:val="30"/>
          <w:szCs w:val="30"/>
        </w:rPr>
      </w:pPr>
    </w:p>
    <w:p w14:paraId="4D3E4921">
      <w:pPr>
        <w:pStyle w:val="2"/>
        <w:spacing w:before="85" w:line="252" w:lineRule="auto"/>
        <w:ind w:left="3" w:right="45" w:firstLine="4"/>
        <w:jc w:val="both"/>
        <w:rPr>
          <w:rFonts w:hint="eastAsia"/>
          <w:sz w:val="30"/>
          <w:szCs w:val="30"/>
        </w:rPr>
      </w:pPr>
      <w:r>
        <w:rPr>
          <w:rFonts w:hint="eastAsia"/>
          <w:sz w:val="30"/>
          <w:szCs w:val="30"/>
        </w:rPr>
        <w:t>当所有其他曾经存在、现在存在或将来存在的事物都还不存在的时候。</w:t>
      </w:r>
    </w:p>
    <w:p w14:paraId="6B36B707">
      <w:pPr>
        <w:pStyle w:val="2"/>
        <w:spacing w:before="85" w:line="252" w:lineRule="auto"/>
        <w:ind w:left="3" w:right="45" w:firstLine="4"/>
        <w:jc w:val="both"/>
        <w:rPr>
          <w:rFonts w:hint="eastAsia"/>
          <w:sz w:val="30"/>
          <w:szCs w:val="30"/>
        </w:rPr>
      </w:pPr>
    </w:p>
    <w:p w14:paraId="24EB7C95">
      <w:pPr>
        <w:pStyle w:val="2"/>
        <w:spacing w:before="85" w:line="252" w:lineRule="auto"/>
        <w:ind w:left="3" w:right="45" w:firstLine="4"/>
        <w:jc w:val="both"/>
        <w:rPr>
          <w:rFonts w:hint="eastAsia"/>
          <w:sz w:val="30"/>
          <w:szCs w:val="30"/>
        </w:rPr>
      </w:pPr>
      <w:r>
        <w:rPr>
          <w:rFonts w:hint="eastAsia"/>
          <w:sz w:val="30"/>
          <w:szCs w:val="30"/>
        </w:rPr>
        <w:t>And when they are, they are no otherwise but as “they are of him, and through him, and to him,” Rom. 11: 36.</w:t>
      </w:r>
    </w:p>
    <w:p w14:paraId="4EA09338">
      <w:pPr>
        <w:pStyle w:val="2"/>
        <w:spacing w:before="85" w:line="252" w:lineRule="auto"/>
        <w:ind w:left="3" w:right="45" w:firstLine="4"/>
        <w:jc w:val="both"/>
        <w:rPr>
          <w:rFonts w:hint="eastAsia"/>
          <w:sz w:val="30"/>
          <w:szCs w:val="30"/>
        </w:rPr>
      </w:pPr>
    </w:p>
    <w:p w14:paraId="5B9AC8D4">
      <w:pPr>
        <w:pStyle w:val="2"/>
        <w:spacing w:before="85" w:line="252" w:lineRule="auto"/>
        <w:ind w:left="3" w:right="45" w:firstLine="4"/>
        <w:jc w:val="both"/>
        <w:rPr>
          <w:rFonts w:hint="eastAsia"/>
          <w:sz w:val="30"/>
          <w:szCs w:val="30"/>
        </w:rPr>
      </w:pPr>
      <w:r>
        <w:rPr>
          <w:rFonts w:hint="eastAsia"/>
          <w:sz w:val="30"/>
          <w:szCs w:val="30"/>
        </w:rPr>
        <w:t>当它们存在时，它们无非是“本于祂，倚靠祂，归于祂”，罗马书11章36节。</w:t>
      </w:r>
    </w:p>
    <w:p w14:paraId="4E663F17">
      <w:pPr>
        <w:pStyle w:val="2"/>
        <w:spacing w:before="85" w:line="252" w:lineRule="auto"/>
        <w:ind w:left="3" w:right="45" w:firstLine="4"/>
        <w:jc w:val="both"/>
        <w:rPr>
          <w:rFonts w:hint="eastAsia"/>
          <w:sz w:val="30"/>
          <w:szCs w:val="30"/>
        </w:rPr>
      </w:pPr>
    </w:p>
    <w:p w14:paraId="0F3BF6A7">
      <w:pPr>
        <w:pStyle w:val="2"/>
        <w:spacing w:before="85" w:line="252" w:lineRule="auto"/>
        <w:ind w:left="3" w:right="45" w:firstLine="4"/>
        <w:jc w:val="both"/>
        <w:rPr>
          <w:rFonts w:hint="eastAsia"/>
          <w:sz w:val="30"/>
          <w:szCs w:val="30"/>
        </w:rPr>
      </w:pPr>
      <w:r>
        <w:rPr>
          <w:rFonts w:hint="eastAsia"/>
          <w:sz w:val="30"/>
          <w:szCs w:val="30"/>
        </w:rPr>
        <w:t>Moreover, his being and goodness are the same.</w:t>
      </w:r>
    </w:p>
    <w:p w14:paraId="65A23A52">
      <w:pPr>
        <w:pStyle w:val="2"/>
        <w:spacing w:before="85" w:line="252" w:lineRule="auto"/>
        <w:ind w:left="3" w:right="45" w:firstLine="4"/>
        <w:jc w:val="both"/>
        <w:rPr>
          <w:rFonts w:hint="eastAsia"/>
          <w:sz w:val="30"/>
          <w:szCs w:val="30"/>
        </w:rPr>
      </w:pPr>
    </w:p>
    <w:p w14:paraId="0F99C827">
      <w:pPr>
        <w:pStyle w:val="2"/>
        <w:spacing w:before="85" w:line="252" w:lineRule="auto"/>
        <w:ind w:left="3" w:right="45" w:firstLine="4"/>
        <w:jc w:val="both"/>
        <w:rPr>
          <w:rFonts w:hint="eastAsia"/>
          <w:sz w:val="30"/>
          <w:szCs w:val="30"/>
        </w:rPr>
      </w:pPr>
      <w:r>
        <w:rPr>
          <w:rFonts w:hint="eastAsia"/>
          <w:sz w:val="30"/>
          <w:szCs w:val="30"/>
        </w:rPr>
        <w:t>此外，祂的存在和良善是相同的。</w:t>
      </w:r>
    </w:p>
    <w:p w14:paraId="37A7356A">
      <w:pPr>
        <w:pStyle w:val="2"/>
        <w:spacing w:before="85" w:line="252" w:lineRule="auto"/>
        <w:ind w:left="3" w:right="45" w:firstLine="4"/>
        <w:jc w:val="both"/>
        <w:rPr>
          <w:rFonts w:hint="eastAsia"/>
          <w:sz w:val="30"/>
          <w:szCs w:val="30"/>
        </w:rPr>
      </w:pPr>
    </w:p>
    <w:p w14:paraId="676A9790">
      <w:pPr>
        <w:pStyle w:val="2"/>
        <w:spacing w:before="85" w:line="252" w:lineRule="auto"/>
        <w:ind w:left="3" w:right="45" w:firstLine="4"/>
        <w:jc w:val="both"/>
        <w:rPr>
          <w:rFonts w:hint="eastAsia"/>
          <w:sz w:val="30"/>
          <w:szCs w:val="30"/>
        </w:rPr>
      </w:pPr>
      <w:r>
        <w:rPr>
          <w:rFonts w:hint="eastAsia"/>
          <w:sz w:val="30"/>
          <w:szCs w:val="30"/>
        </w:rPr>
        <w:t>The goodness of God is the meekness of the Divine Being to be communicative of itself in its effects.</w:t>
      </w:r>
    </w:p>
    <w:p w14:paraId="47F8002C">
      <w:pPr>
        <w:pStyle w:val="2"/>
        <w:spacing w:before="85" w:line="252" w:lineRule="auto"/>
        <w:ind w:left="3" w:right="45" w:firstLine="4"/>
        <w:jc w:val="both"/>
        <w:rPr>
          <w:rFonts w:hint="eastAsia"/>
          <w:sz w:val="30"/>
          <w:szCs w:val="30"/>
        </w:rPr>
      </w:pPr>
    </w:p>
    <w:p w14:paraId="58C4FDC4">
      <w:pPr>
        <w:pStyle w:val="2"/>
        <w:spacing w:before="85" w:line="252" w:lineRule="auto"/>
        <w:ind w:left="3" w:right="45" w:firstLine="4"/>
        <w:jc w:val="both"/>
        <w:rPr>
          <w:rFonts w:hint="eastAsia"/>
          <w:sz w:val="30"/>
          <w:szCs w:val="30"/>
        </w:rPr>
      </w:pPr>
      <w:r>
        <w:rPr>
          <w:rFonts w:hint="eastAsia"/>
          <w:sz w:val="30"/>
          <w:szCs w:val="30"/>
        </w:rPr>
        <w:t>神的良善是神圣存在温柔的属性，乐于在其果效中交通自己。</w:t>
      </w:r>
    </w:p>
    <w:p w14:paraId="0148D3AD">
      <w:pPr>
        <w:pStyle w:val="2"/>
        <w:spacing w:before="85" w:line="252" w:lineRule="auto"/>
        <w:ind w:left="3" w:right="45" w:firstLine="4"/>
        <w:jc w:val="both"/>
        <w:rPr>
          <w:rFonts w:hint="eastAsia"/>
          <w:sz w:val="30"/>
          <w:szCs w:val="30"/>
        </w:rPr>
      </w:pPr>
    </w:p>
    <w:p w14:paraId="03109FBC">
      <w:pPr>
        <w:pStyle w:val="2"/>
        <w:spacing w:before="85" w:line="252" w:lineRule="auto"/>
        <w:ind w:left="3" w:right="45" w:firstLine="4"/>
        <w:jc w:val="both"/>
        <w:rPr>
          <w:rFonts w:hint="eastAsia"/>
          <w:sz w:val="30"/>
          <w:szCs w:val="30"/>
        </w:rPr>
      </w:pPr>
      <w:r>
        <w:rPr>
          <w:rFonts w:hint="eastAsia"/>
          <w:sz w:val="30"/>
          <w:szCs w:val="30"/>
        </w:rPr>
        <w:t>Hence this is the first notion of the divine nature, – infinite being and goodness, in a nature intelligent and self-subsistent.</w:t>
      </w:r>
    </w:p>
    <w:p w14:paraId="7A2099CB">
      <w:pPr>
        <w:pStyle w:val="2"/>
        <w:spacing w:before="85" w:line="252" w:lineRule="auto"/>
        <w:ind w:left="3" w:right="45" w:firstLine="4"/>
        <w:jc w:val="both"/>
        <w:rPr>
          <w:rFonts w:hint="eastAsia"/>
          <w:sz w:val="30"/>
          <w:szCs w:val="30"/>
        </w:rPr>
      </w:pPr>
    </w:p>
    <w:p w14:paraId="3C9E280F">
      <w:pPr>
        <w:pStyle w:val="2"/>
        <w:spacing w:before="85" w:line="252" w:lineRule="auto"/>
        <w:ind w:left="3" w:right="45" w:firstLine="4"/>
        <w:jc w:val="both"/>
        <w:rPr>
          <w:rFonts w:hint="eastAsia"/>
          <w:sz w:val="30"/>
          <w:szCs w:val="30"/>
        </w:rPr>
      </w:pPr>
      <w:r>
        <w:rPr>
          <w:rFonts w:hint="eastAsia"/>
          <w:sz w:val="30"/>
          <w:szCs w:val="30"/>
        </w:rPr>
        <w:t>因此，这是神性的第一个观念——无限的存在和良善，在一个有智慧和自存的本性中。</w:t>
      </w:r>
    </w:p>
    <w:p w14:paraId="3BA2023C">
      <w:pPr>
        <w:pStyle w:val="2"/>
        <w:spacing w:before="85" w:line="252" w:lineRule="auto"/>
        <w:ind w:left="3" w:right="45" w:firstLine="4"/>
        <w:jc w:val="both"/>
        <w:rPr>
          <w:rFonts w:hint="eastAsia"/>
          <w:sz w:val="30"/>
          <w:szCs w:val="30"/>
        </w:rPr>
      </w:pPr>
    </w:p>
    <w:p w14:paraId="4CCA2176">
      <w:pPr>
        <w:pStyle w:val="2"/>
        <w:spacing w:before="85" w:line="252" w:lineRule="auto"/>
        <w:ind w:left="3" w:right="45" w:firstLine="4"/>
        <w:jc w:val="both"/>
        <w:rPr>
          <w:rFonts w:hint="eastAsia"/>
          <w:sz w:val="30"/>
          <w:szCs w:val="30"/>
        </w:rPr>
      </w:pPr>
      <w:r>
        <w:rPr>
          <w:rFonts w:hint="eastAsia"/>
          <w:sz w:val="30"/>
          <w:szCs w:val="30"/>
        </w:rPr>
        <w:t>So the apostle declares it, “He that comes to God must believe that he is, and that he is a rewarder,” Heb. 11: 6.</w:t>
      </w:r>
    </w:p>
    <w:p w14:paraId="4FD098D8">
      <w:pPr>
        <w:pStyle w:val="2"/>
        <w:spacing w:before="85" w:line="252" w:lineRule="auto"/>
        <w:ind w:left="3" w:right="45" w:firstLine="4"/>
        <w:jc w:val="both"/>
        <w:rPr>
          <w:rFonts w:hint="eastAsia"/>
          <w:sz w:val="30"/>
          <w:szCs w:val="30"/>
        </w:rPr>
      </w:pPr>
    </w:p>
    <w:p w14:paraId="23130C74">
      <w:pPr>
        <w:pStyle w:val="2"/>
        <w:spacing w:before="85" w:line="252" w:lineRule="auto"/>
        <w:ind w:left="3" w:right="45" w:firstLine="4"/>
        <w:jc w:val="both"/>
        <w:rPr>
          <w:rFonts w:hint="eastAsia"/>
          <w:sz w:val="30"/>
          <w:szCs w:val="30"/>
        </w:rPr>
      </w:pPr>
      <w:r>
        <w:rPr>
          <w:rFonts w:hint="eastAsia"/>
          <w:sz w:val="30"/>
          <w:szCs w:val="30"/>
        </w:rPr>
        <w:t>使徒也如此宣告：“人非有信，就不能得神的喜悦；因为到神面前来的人，必须信有神，且信祂赏赐那寻求祂的人”，希伯来书11章6节。</w:t>
      </w:r>
    </w:p>
    <w:p w14:paraId="07A306BE">
      <w:pPr>
        <w:pStyle w:val="2"/>
        <w:spacing w:before="85" w:line="252" w:lineRule="auto"/>
        <w:ind w:left="3" w:right="45" w:firstLine="4"/>
        <w:jc w:val="both"/>
        <w:rPr>
          <w:rFonts w:hint="eastAsia"/>
          <w:sz w:val="30"/>
          <w:szCs w:val="30"/>
        </w:rPr>
      </w:pPr>
    </w:p>
    <w:p w14:paraId="0B3C420F">
      <w:pPr>
        <w:pStyle w:val="2"/>
        <w:spacing w:before="85" w:line="252" w:lineRule="auto"/>
        <w:ind w:left="3" w:right="45" w:firstLine="4"/>
        <w:jc w:val="both"/>
        <w:rPr>
          <w:rFonts w:hint="eastAsia"/>
          <w:sz w:val="30"/>
          <w:szCs w:val="30"/>
        </w:rPr>
      </w:pPr>
      <w:r>
        <w:rPr>
          <w:rFonts w:hint="eastAsia"/>
          <w:sz w:val="30"/>
          <w:szCs w:val="30"/>
        </w:rPr>
        <w:t>In this state of infinite, eternal being and goodness, antecedent unto any act of wisdom or power without himself to give existence unto other things, God was, and is, eternally in himself all that he will be, all that he can be, unto eternity.</w:t>
      </w:r>
    </w:p>
    <w:p w14:paraId="15172FE3">
      <w:pPr>
        <w:pStyle w:val="2"/>
        <w:spacing w:before="85" w:line="252" w:lineRule="auto"/>
        <w:ind w:left="3" w:right="45" w:firstLine="4"/>
        <w:jc w:val="both"/>
        <w:rPr>
          <w:rFonts w:hint="eastAsia"/>
          <w:sz w:val="30"/>
          <w:szCs w:val="30"/>
        </w:rPr>
      </w:pPr>
    </w:p>
    <w:p w14:paraId="3690CDE9">
      <w:pPr>
        <w:pStyle w:val="2"/>
        <w:spacing w:before="85" w:line="252" w:lineRule="auto"/>
        <w:ind w:left="3" w:right="45" w:firstLine="4"/>
        <w:jc w:val="both"/>
        <w:rPr>
          <w:rFonts w:hint="eastAsia"/>
          <w:sz w:val="30"/>
          <w:szCs w:val="30"/>
        </w:rPr>
      </w:pPr>
      <w:r>
        <w:rPr>
          <w:rFonts w:hint="eastAsia"/>
          <w:sz w:val="30"/>
          <w:szCs w:val="30"/>
        </w:rPr>
        <w:t>在这种无限、永恒的存在和良善状态中，在祂以外没有任何智慧或能力的作为赋予其他事物存在之前，神过去是，现在仍然是，永恒地在祂自己里面是祂将要成为的一切，是祂所能成为的一切，直到永恒。</w:t>
      </w:r>
    </w:p>
    <w:p w14:paraId="65A20219">
      <w:pPr>
        <w:pStyle w:val="2"/>
        <w:spacing w:before="85" w:line="252" w:lineRule="auto"/>
        <w:ind w:left="3" w:right="45" w:firstLine="4"/>
        <w:jc w:val="both"/>
        <w:rPr>
          <w:rFonts w:hint="eastAsia"/>
          <w:sz w:val="30"/>
          <w:szCs w:val="30"/>
        </w:rPr>
      </w:pPr>
    </w:p>
    <w:p w14:paraId="6972B989">
      <w:pPr>
        <w:pStyle w:val="2"/>
        <w:spacing w:before="85" w:line="252" w:lineRule="auto"/>
        <w:ind w:left="3" w:right="45" w:firstLine="4"/>
        <w:jc w:val="both"/>
        <w:rPr>
          <w:rFonts w:hint="eastAsia"/>
          <w:sz w:val="30"/>
          <w:szCs w:val="30"/>
        </w:rPr>
      </w:pPr>
      <w:r>
        <w:rPr>
          <w:rFonts w:hint="eastAsia"/>
          <w:sz w:val="30"/>
          <w:szCs w:val="30"/>
        </w:rPr>
        <w:t>For where there is infinite being and infinite goodness, there is infinite blessedness and happiness, whereunto nothing can be added.</w:t>
      </w:r>
    </w:p>
    <w:p w14:paraId="3540CED3">
      <w:pPr>
        <w:pStyle w:val="2"/>
        <w:spacing w:before="85" w:line="252" w:lineRule="auto"/>
        <w:ind w:left="3" w:right="45" w:firstLine="4"/>
        <w:jc w:val="both"/>
        <w:rPr>
          <w:rFonts w:hint="eastAsia"/>
          <w:sz w:val="30"/>
          <w:szCs w:val="30"/>
        </w:rPr>
      </w:pPr>
    </w:p>
    <w:p w14:paraId="1B69181F">
      <w:pPr>
        <w:pStyle w:val="2"/>
        <w:spacing w:before="85" w:line="252" w:lineRule="auto"/>
        <w:ind w:left="3" w:right="45" w:firstLine="4"/>
        <w:jc w:val="both"/>
        <w:rPr>
          <w:rFonts w:hint="eastAsia"/>
          <w:sz w:val="30"/>
          <w:szCs w:val="30"/>
        </w:rPr>
      </w:pPr>
      <w:r>
        <w:rPr>
          <w:rFonts w:hint="eastAsia"/>
          <w:sz w:val="30"/>
          <w:szCs w:val="30"/>
        </w:rPr>
        <w:t>因为哪里有无限的存在和无限的良善，哪里就有无限的福乐和幸福，没有任何东西可以加添。</w:t>
      </w:r>
    </w:p>
    <w:p w14:paraId="7090F9B2">
      <w:pPr>
        <w:pStyle w:val="2"/>
        <w:spacing w:before="85" w:line="252" w:lineRule="auto"/>
        <w:ind w:left="3" w:right="45" w:firstLine="4"/>
        <w:jc w:val="both"/>
        <w:rPr>
          <w:rFonts w:hint="eastAsia"/>
          <w:sz w:val="30"/>
          <w:szCs w:val="30"/>
        </w:rPr>
      </w:pPr>
    </w:p>
    <w:p w14:paraId="413ACA15">
      <w:pPr>
        <w:pStyle w:val="2"/>
        <w:spacing w:before="85" w:line="252" w:lineRule="auto"/>
        <w:ind w:left="3" w:right="45" w:firstLine="4"/>
        <w:jc w:val="both"/>
        <w:rPr>
          <w:rFonts w:hint="eastAsia"/>
          <w:sz w:val="30"/>
          <w:szCs w:val="30"/>
        </w:rPr>
      </w:pPr>
      <w:r>
        <w:rPr>
          <w:rFonts w:hint="eastAsia"/>
          <w:sz w:val="30"/>
          <w:szCs w:val="30"/>
        </w:rPr>
        <w:t>God is always the same.</w:t>
      </w:r>
    </w:p>
    <w:p w14:paraId="3CD57D90">
      <w:pPr>
        <w:pStyle w:val="2"/>
        <w:spacing w:before="85" w:line="252" w:lineRule="auto"/>
        <w:ind w:left="3" w:right="45" w:firstLine="4"/>
        <w:jc w:val="both"/>
        <w:rPr>
          <w:rFonts w:hint="eastAsia"/>
          <w:sz w:val="30"/>
          <w:szCs w:val="30"/>
        </w:rPr>
      </w:pPr>
    </w:p>
    <w:p w14:paraId="41722C3B">
      <w:pPr>
        <w:pStyle w:val="2"/>
        <w:spacing w:before="85" w:line="252" w:lineRule="auto"/>
        <w:ind w:left="3" w:right="45" w:firstLine="4"/>
        <w:jc w:val="both"/>
        <w:rPr>
          <w:rFonts w:hint="eastAsia"/>
          <w:sz w:val="30"/>
          <w:szCs w:val="30"/>
        </w:rPr>
      </w:pPr>
      <w:r>
        <w:rPr>
          <w:rFonts w:hint="eastAsia"/>
          <w:sz w:val="30"/>
          <w:szCs w:val="30"/>
        </w:rPr>
        <w:t>神永远不变。</w:t>
      </w:r>
    </w:p>
    <w:p w14:paraId="3147FF2D">
      <w:pPr>
        <w:pStyle w:val="2"/>
        <w:spacing w:before="85" w:line="252" w:lineRule="auto"/>
        <w:ind w:left="3" w:right="45" w:firstLine="4"/>
        <w:jc w:val="both"/>
        <w:rPr>
          <w:rFonts w:hint="eastAsia"/>
          <w:sz w:val="30"/>
          <w:szCs w:val="30"/>
        </w:rPr>
      </w:pPr>
    </w:p>
    <w:p w14:paraId="01551520">
      <w:pPr>
        <w:pStyle w:val="2"/>
        <w:spacing w:before="85" w:line="252" w:lineRule="auto"/>
        <w:ind w:left="3" w:right="45" w:firstLine="4"/>
        <w:jc w:val="both"/>
        <w:rPr>
          <w:rFonts w:hint="eastAsia"/>
          <w:sz w:val="30"/>
          <w:szCs w:val="30"/>
        </w:rPr>
      </w:pPr>
      <w:r>
        <w:rPr>
          <w:rFonts w:hint="eastAsia"/>
          <w:sz w:val="30"/>
          <w:szCs w:val="30"/>
        </w:rPr>
        <w:t>That is his name, ‘“ הוּא־אַתָּה - attah hu’” – Ps. 102: 27, “ Thou art he,” – always the same.</w:t>
      </w:r>
    </w:p>
    <w:p w14:paraId="312BE798">
      <w:pPr>
        <w:pStyle w:val="2"/>
        <w:spacing w:before="85" w:line="252" w:lineRule="auto"/>
        <w:ind w:left="3" w:right="45" w:firstLine="4"/>
        <w:jc w:val="both"/>
        <w:rPr>
          <w:rFonts w:hint="eastAsia"/>
          <w:sz w:val="30"/>
          <w:szCs w:val="30"/>
        </w:rPr>
      </w:pPr>
    </w:p>
    <w:p w14:paraId="054A3C12">
      <w:pPr>
        <w:pStyle w:val="2"/>
        <w:spacing w:before="85" w:line="252" w:lineRule="auto"/>
        <w:ind w:left="3" w:right="45" w:firstLine="4"/>
        <w:jc w:val="both"/>
        <w:rPr>
          <w:rFonts w:hint="eastAsia"/>
          <w:sz w:val="30"/>
          <w:szCs w:val="30"/>
        </w:rPr>
      </w:pPr>
      <w:r>
        <w:rPr>
          <w:rFonts w:hint="eastAsia"/>
          <w:sz w:val="30"/>
          <w:szCs w:val="30"/>
        </w:rPr>
        <w:t>那就是祂的名字，“הוּא־אַתָּה - attah hu”（希伯来文，意为“你是祂”）——诗篇102篇27节，“惟有你永不改变”——永远不变。</w:t>
      </w:r>
    </w:p>
    <w:p w14:paraId="2B1828BA">
      <w:pPr>
        <w:pStyle w:val="2"/>
        <w:spacing w:before="85" w:line="252" w:lineRule="auto"/>
        <w:ind w:left="3" w:right="45" w:firstLine="4"/>
        <w:jc w:val="both"/>
        <w:rPr>
          <w:rFonts w:hint="eastAsia"/>
          <w:sz w:val="30"/>
          <w:szCs w:val="30"/>
        </w:rPr>
      </w:pPr>
    </w:p>
    <w:p w14:paraId="0499191D">
      <w:pPr>
        <w:pStyle w:val="2"/>
        <w:spacing w:before="85" w:line="252" w:lineRule="auto"/>
        <w:ind w:left="3" w:right="45" w:firstLine="4"/>
        <w:jc w:val="both"/>
        <w:rPr>
          <w:rFonts w:hint="eastAsia"/>
          <w:sz w:val="30"/>
          <w:szCs w:val="30"/>
        </w:rPr>
      </w:pPr>
      <w:r>
        <w:rPr>
          <w:rFonts w:hint="eastAsia"/>
          <w:sz w:val="30"/>
          <w:szCs w:val="30"/>
        </w:rPr>
        <w:t>All things that are, make no addition unto God, no change in his state.</w:t>
      </w:r>
    </w:p>
    <w:p w14:paraId="7B009B52">
      <w:pPr>
        <w:pStyle w:val="2"/>
        <w:spacing w:before="85" w:line="252" w:lineRule="auto"/>
        <w:ind w:left="3" w:right="45" w:firstLine="4"/>
        <w:jc w:val="both"/>
        <w:rPr>
          <w:rFonts w:hint="eastAsia"/>
          <w:sz w:val="30"/>
          <w:szCs w:val="30"/>
        </w:rPr>
      </w:pPr>
    </w:p>
    <w:p w14:paraId="3CC79489">
      <w:pPr>
        <w:pStyle w:val="2"/>
        <w:spacing w:before="85" w:line="252" w:lineRule="auto"/>
        <w:ind w:left="3" w:right="45" w:firstLine="4"/>
        <w:jc w:val="both"/>
        <w:rPr>
          <w:rFonts w:hint="eastAsia"/>
          <w:sz w:val="30"/>
          <w:szCs w:val="30"/>
        </w:rPr>
      </w:pPr>
      <w:r>
        <w:rPr>
          <w:rFonts w:hint="eastAsia"/>
          <w:sz w:val="30"/>
          <w:szCs w:val="30"/>
        </w:rPr>
        <w:t>所有存在的事物，都不能加添给神，也不能改变祂的状态。</w:t>
      </w:r>
    </w:p>
    <w:p w14:paraId="2AA3A748">
      <w:pPr>
        <w:pStyle w:val="2"/>
        <w:spacing w:before="85" w:line="252" w:lineRule="auto"/>
        <w:ind w:left="3" w:right="45" w:firstLine="4"/>
        <w:jc w:val="both"/>
        <w:rPr>
          <w:rFonts w:hint="eastAsia"/>
          <w:sz w:val="30"/>
          <w:szCs w:val="30"/>
        </w:rPr>
      </w:pPr>
    </w:p>
    <w:p w14:paraId="68AD9DCA">
      <w:pPr>
        <w:pStyle w:val="2"/>
        <w:spacing w:before="85" w:line="252" w:lineRule="auto"/>
        <w:ind w:left="3" w:right="45" w:firstLine="4"/>
        <w:jc w:val="both"/>
        <w:rPr>
          <w:rFonts w:hint="eastAsia"/>
          <w:sz w:val="30"/>
          <w:szCs w:val="30"/>
        </w:rPr>
      </w:pPr>
      <w:r>
        <w:rPr>
          <w:rFonts w:hint="eastAsia"/>
          <w:sz w:val="30"/>
          <w:szCs w:val="30"/>
        </w:rPr>
        <w:t>His blessedness, happiness, self-satisfaction, as well as all other his infinite perfections, were absolutely the same before the creation of any thing, while there was nothing but himself, as they are since he has made all things:</w:t>
      </w:r>
    </w:p>
    <w:p w14:paraId="585C94DC">
      <w:pPr>
        <w:pStyle w:val="2"/>
        <w:spacing w:before="85" w:line="252" w:lineRule="auto"/>
        <w:ind w:left="3" w:right="45" w:firstLine="4"/>
        <w:jc w:val="both"/>
        <w:rPr>
          <w:rFonts w:hint="eastAsia"/>
          <w:sz w:val="30"/>
          <w:szCs w:val="30"/>
        </w:rPr>
      </w:pPr>
    </w:p>
    <w:p w14:paraId="12CC193F">
      <w:pPr>
        <w:pStyle w:val="2"/>
        <w:spacing w:before="85" w:line="252" w:lineRule="auto"/>
        <w:ind w:left="3" w:right="45" w:firstLine="4"/>
        <w:jc w:val="both"/>
        <w:rPr>
          <w:rFonts w:hint="eastAsia"/>
          <w:sz w:val="30"/>
          <w:szCs w:val="30"/>
        </w:rPr>
      </w:pPr>
      <w:r>
        <w:rPr>
          <w:rFonts w:hint="eastAsia"/>
          <w:sz w:val="30"/>
          <w:szCs w:val="30"/>
        </w:rPr>
        <w:t>祂的福乐、幸福、自足，以及祂所有其他无限的完美，在创造任何事物之前，当只有祂自己存在时，与祂创造万物之后，是绝对相同的：</w:t>
      </w:r>
    </w:p>
    <w:p w14:paraId="162776BF">
      <w:pPr>
        <w:pStyle w:val="2"/>
        <w:spacing w:before="85" w:line="252" w:lineRule="auto"/>
        <w:ind w:left="3" w:right="45" w:firstLine="4"/>
        <w:jc w:val="both"/>
        <w:rPr>
          <w:rFonts w:hint="eastAsia"/>
          <w:sz w:val="30"/>
          <w:szCs w:val="30"/>
        </w:rPr>
      </w:pPr>
    </w:p>
    <w:p w14:paraId="697C8B9B">
      <w:pPr>
        <w:pStyle w:val="2"/>
        <w:spacing w:before="85" w:line="252" w:lineRule="auto"/>
        <w:ind w:left="3" w:right="45" w:firstLine="4"/>
        <w:jc w:val="both"/>
        <w:rPr>
          <w:rFonts w:hint="eastAsia"/>
          <w:sz w:val="30"/>
          <w:szCs w:val="30"/>
        </w:rPr>
      </w:pPr>
      <w:r>
        <w:rPr>
          <w:rFonts w:hint="eastAsia"/>
          <w:sz w:val="30"/>
          <w:szCs w:val="30"/>
        </w:rPr>
        <w:t>for the blessedness of God consists in the ineffable mutual in being of the three holy persons in the same nature, with the immanent reciprocal acting of the Father and the Son in the eternal love and complacency of the Spirit.</w:t>
      </w:r>
    </w:p>
    <w:p w14:paraId="3263B32F">
      <w:pPr>
        <w:pStyle w:val="2"/>
        <w:spacing w:before="85" w:line="252" w:lineRule="auto"/>
        <w:ind w:left="3" w:right="45" w:firstLine="4"/>
        <w:jc w:val="both"/>
        <w:rPr>
          <w:rFonts w:hint="eastAsia"/>
          <w:sz w:val="30"/>
          <w:szCs w:val="30"/>
        </w:rPr>
      </w:pPr>
    </w:p>
    <w:p w14:paraId="784CCC93">
      <w:pPr>
        <w:pStyle w:val="2"/>
        <w:spacing w:before="85" w:line="252" w:lineRule="auto"/>
        <w:ind w:left="3" w:right="45" w:firstLine="4"/>
        <w:jc w:val="both"/>
        <w:rPr>
          <w:rFonts w:hint="eastAsia"/>
          <w:sz w:val="30"/>
          <w:szCs w:val="30"/>
        </w:rPr>
      </w:pPr>
      <w:r>
        <w:rPr>
          <w:rFonts w:hint="eastAsia"/>
          <w:sz w:val="30"/>
          <w:szCs w:val="30"/>
        </w:rPr>
        <w:t>因为神的福乐在于三个圣洁位格在同一本性中难以言喻的相互内住，以及父与子在圣灵永恒的爱和喜悦中内在的相互作用。</w:t>
      </w:r>
    </w:p>
    <w:p w14:paraId="44CD0405">
      <w:pPr>
        <w:pStyle w:val="2"/>
        <w:spacing w:before="85" w:line="252" w:lineRule="auto"/>
        <w:ind w:left="3" w:right="45" w:firstLine="4"/>
        <w:jc w:val="both"/>
        <w:rPr>
          <w:rFonts w:hint="eastAsia"/>
          <w:sz w:val="30"/>
          <w:szCs w:val="30"/>
        </w:rPr>
      </w:pPr>
    </w:p>
    <w:p w14:paraId="282DC101">
      <w:pPr>
        <w:pStyle w:val="2"/>
        <w:spacing w:before="85" w:line="252" w:lineRule="auto"/>
        <w:ind w:left="3" w:right="45" w:firstLine="4"/>
        <w:jc w:val="both"/>
        <w:rPr>
          <w:rFonts w:hint="eastAsia"/>
          <w:sz w:val="30"/>
          <w:szCs w:val="30"/>
        </w:rPr>
      </w:pPr>
      <w:r>
        <w:rPr>
          <w:rFonts w:hint="eastAsia"/>
          <w:sz w:val="30"/>
          <w:szCs w:val="30"/>
        </w:rPr>
        <w:t>Hereunto nothing can be added, herein no change can be made by any external work or effect of power.</w:t>
      </w:r>
    </w:p>
    <w:p w14:paraId="4C722CD3">
      <w:pPr>
        <w:pStyle w:val="2"/>
        <w:spacing w:before="85" w:line="252" w:lineRule="auto"/>
        <w:ind w:left="3" w:right="45" w:firstLine="4"/>
        <w:jc w:val="both"/>
        <w:rPr>
          <w:rFonts w:hint="eastAsia"/>
          <w:sz w:val="30"/>
          <w:szCs w:val="30"/>
        </w:rPr>
      </w:pPr>
    </w:p>
    <w:p w14:paraId="250442B2">
      <w:pPr>
        <w:pStyle w:val="2"/>
        <w:spacing w:before="85" w:line="252" w:lineRule="auto"/>
        <w:ind w:left="3" w:right="45" w:firstLine="4"/>
        <w:jc w:val="both"/>
        <w:rPr>
          <w:rFonts w:hint="eastAsia"/>
          <w:sz w:val="30"/>
          <w:szCs w:val="30"/>
        </w:rPr>
      </w:pPr>
      <w:r>
        <w:rPr>
          <w:rFonts w:hint="eastAsia"/>
          <w:sz w:val="30"/>
          <w:szCs w:val="30"/>
        </w:rPr>
        <w:t>对此没有任何东西可以加添，任何外在的作为或能力的果效都不能在此造成任何改变。</w:t>
      </w:r>
    </w:p>
    <w:p w14:paraId="754FB575">
      <w:pPr>
        <w:pStyle w:val="2"/>
        <w:spacing w:before="85" w:line="252" w:lineRule="auto"/>
        <w:ind w:left="3" w:right="45" w:firstLine="4"/>
        <w:jc w:val="both"/>
        <w:rPr>
          <w:rFonts w:hint="eastAsia"/>
          <w:sz w:val="30"/>
          <w:szCs w:val="30"/>
        </w:rPr>
      </w:pPr>
    </w:p>
    <w:p w14:paraId="1EFB178A">
      <w:pPr>
        <w:pStyle w:val="2"/>
        <w:spacing w:before="85" w:line="252" w:lineRule="auto"/>
        <w:ind w:left="3" w:right="45" w:firstLine="4"/>
        <w:jc w:val="both"/>
        <w:rPr>
          <w:rFonts w:hint="eastAsia"/>
          <w:sz w:val="30"/>
          <w:szCs w:val="30"/>
        </w:rPr>
      </w:pPr>
      <w:r>
        <w:rPr>
          <w:rFonts w:hint="eastAsia"/>
          <w:sz w:val="30"/>
          <w:szCs w:val="30"/>
        </w:rPr>
        <w:t>Herein does God act in the perfect knowledge and perfect love of his own perfections, unto an infinite acquiescence therein, – which is the divine blessedness.</w:t>
      </w:r>
    </w:p>
    <w:p w14:paraId="01A19F6F">
      <w:pPr>
        <w:pStyle w:val="2"/>
        <w:spacing w:before="85" w:line="252" w:lineRule="auto"/>
        <w:ind w:left="3" w:right="45" w:firstLine="4"/>
        <w:jc w:val="both"/>
        <w:rPr>
          <w:rFonts w:hint="eastAsia"/>
          <w:sz w:val="30"/>
          <w:szCs w:val="30"/>
        </w:rPr>
      </w:pPr>
    </w:p>
    <w:p w14:paraId="43646875">
      <w:pPr>
        <w:pStyle w:val="2"/>
        <w:spacing w:before="85" w:line="252" w:lineRule="auto"/>
        <w:ind w:left="3" w:right="45" w:firstLine="4"/>
        <w:jc w:val="both"/>
        <w:rPr>
          <w:rFonts w:hint="eastAsia"/>
          <w:sz w:val="30"/>
          <w:szCs w:val="30"/>
        </w:rPr>
      </w:pPr>
      <w:r>
        <w:rPr>
          <w:rFonts w:hint="eastAsia"/>
          <w:sz w:val="30"/>
          <w:szCs w:val="30"/>
        </w:rPr>
        <w:t>在此神在祂自己完美的知识和完美的爱中行动，以达到对祂自己完美的无限默许——这就是神圣的福乐。</w:t>
      </w:r>
    </w:p>
    <w:p w14:paraId="58BA4E6C">
      <w:pPr>
        <w:pStyle w:val="2"/>
        <w:spacing w:before="85" w:line="252" w:lineRule="auto"/>
        <w:ind w:left="3" w:right="45" w:firstLine="4"/>
        <w:jc w:val="both"/>
        <w:rPr>
          <w:rFonts w:hint="eastAsia"/>
          <w:sz w:val="30"/>
          <w:szCs w:val="30"/>
        </w:rPr>
      </w:pPr>
    </w:p>
    <w:p w14:paraId="1A923765">
      <w:pPr>
        <w:pStyle w:val="2"/>
        <w:spacing w:before="85" w:line="252" w:lineRule="auto"/>
        <w:ind w:left="3" w:right="45" w:firstLine="4"/>
        <w:jc w:val="both"/>
        <w:rPr>
          <w:rFonts w:hint="eastAsia"/>
          <w:sz w:val="30"/>
          <w:szCs w:val="30"/>
        </w:rPr>
      </w:pPr>
      <w:r>
        <w:rPr>
          <w:rFonts w:hint="eastAsia"/>
          <w:sz w:val="30"/>
          <w:szCs w:val="30"/>
        </w:rPr>
        <w:t>This gives us the true notion of the divine nature antecedent unto the manifestation of it made by any outward effects:</w:t>
      </w:r>
    </w:p>
    <w:p w14:paraId="7380354A">
      <w:pPr>
        <w:pStyle w:val="2"/>
        <w:spacing w:before="85" w:line="252" w:lineRule="auto"/>
        <w:ind w:left="3" w:right="45" w:firstLine="4"/>
        <w:jc w:val="both"/>
        <w:rPr>
          <w:rFonts w:hint="eastAsia"/>
          <w:sz w:val="30"/>
          <w:szCs w:val="30"/>
        </w:rPr>
      </w:pPr>
    </w:p>
    <w:p w14:paraId="0154A2E7">
      <w:pPr>
        <w:pStyle w:val="2"/>
        <w:spacing w:before="85" w:line="252" w:lineRule="auto"/>
        <w:ind w:left="3" w:right="45" w:firstLine="4"/>
        <w:jc w:val="both"/>
        <w:rPr>
          <w:rFonts w:hint="eastAsia"/>
          <w:sz w:val="30"/>
          <w:szCs w:val="30"/>
        </w:rPr>
      </w:pPr>
      <w:r>
        <w:rPr>
          <w:rFonts w:hint="eastAsia"/>
          <w:sz w:val="30"/>
          <w:szCs w:val="30"/>
        </w:rPr>
        <w:t>这给了我们神性在任何外在果效彰显之前的真实观念：</w:t>
      </w:r>
    </w:p>
    <w:p w14:paraId="37CE0765">
      <w:pPr>
        <w:pStyle w:val="2"/>
        <w:spacing w:before="85" w:line="252" w:lineRule="auto"/>
        <w:ind w:left="3" w:right="45" w:firstLine="4"/>
        <w:jc w:val="both"/>
        <w:rPr>
          <w:rFonts w:hint="eastAsia"/>
          <w:sz w:val="30"/>
          <w:szCs w:val="30"/>
        </w:rPr>
      </w:pPr>
    </w:p>
    <w:p w14:paraId="370E1228">
      <w:pPr>
        <w:pStyle w:val="2"/>
        <w:spacing w:before="85" w:line="252" w:lineRule="auto"/>
        <w:ind w:left="3" w:right="45" w:firstLine="4"/>
        <w:jc w:val="both"/>
        <w:rPr>
          <w:rFonts w:hint="eastAsia"/>
          <w:sz w:val="30"/>
          <w:szCs w:val="30"/>
        </w:rPr>
      </w:pPr>
      <w:r>
        <w:rPr>
          <w:rFonts w:hint="eastAsia"/>
          <w:sz w:val="30"/>
          <w:szCs w:val="30"/>
        </w:rPr>
        <w:t>– infinite being and goodness,eternally blessed in the knowledge and enjoyment of itself by inconceivable, ineffable, internal acting, answering the manner of its subsistence, which is in three distinct persons.</w:t>
      </w:r>
    </w:p>
    <w:p w14:paraId="2A77EF91">
      <w:pPr>
        <w:pStyle w:val="2"/>
        <w:spacing w:before="85" w:line="252" w:lineRule="auto"/>
        <w:ind w:left="3" w:right="45" w:firstLine="4"/>
        <w:jc w:val="both"/>
        <w:rPr>
          <w:rFonts w:hint="eastAsia"/>
          <w:sz w:val="30"/>
          <w:szCs w:val="30"/>
        </w:rPr>
      </w:pPr>
    </w:p>
    <w:p w14:paraId="5BB3F445">
      <w:pPr>
        <w:pStyle w:val="2"/>
        <w:spacing w:before="85" w:line="252" w:lineRule="auto"/>
        <w:ind w:left="3" w:right="45" w:firstLine="4"/>
        <w:jc w:val="both"/>
        <w:rPr>
          <w:rFonts w:hint="eastAsia"/>
          <w:sz w:val="30"/>
          <w:szCs w:val="30"/>
        </w:rPr>
      </w:pPr>
      <w:r>
        <w:rPr>
          <w:rFonts w:hint="eastAsia"/>
          <w:sz w:val="30"/>
          <w:szCs w:val="30"/>
        </w:rPr>
        <w:t>——无限的存在和良善，借着难以想象、不可言喻的内在作为，在其自身的知识和享受中永恒蒙福，这作为回应了其存在的样式，即在三个不同的位格中。</w:t>
      </w:r>
    </w:p>
    <w:p w14:paraId="418EE9BD">
      <w:pPr>
        <w:pStyle w:val="2"/>
        <w:spacing w:before="85" w:line="252" w:lineRule="auto"/>
        <w:ind w:left="3" w:right="45" w:firstLine="4"/>
        <w:jc w:val="both"/>
        <w:rPr>
          <w:rFonts w:hint="eastAsia"/>
          <w:sz w:val="30"/>
          <w:szCs w:val="30"/>
        </w:rPr>
      </w:pPr>
    </w:p>
    <w:p w14:paraId="3126AFDB">
      <w:pPr>
        <w:pStyle w:val="2"/>
        <w:spacing w:before="85" w:line="252" w:lineRule="auto"/>
        <w:ind w:left="3" w:right="45" w:firstLine="4"/>
        <w:jc w:val="both"/>
        <w:rPr>
          <w:rFonts w:hint="eastAsia"/>
          <w:sz w:val="30"/>
          <w:szCs w:val="30"/>
        </w:rPr>
      </w:pPr>
      <w:r>
        <w:rPr>
          <w:rFonts w:hint="eastAsia"/>
          <w:sz w:val="30"/>
          <w:szCs w:val="30"/>
        </w:rPr>
        <w:t>This being and goodness of God, by his own will and pleasure acting themselves in infinite wisdom and power, produced the creation of all things.</w:t>
      </w:r>
    </w:p>
    <w:p w14:paraId="61A63366">
      <w:pPr>
        <w:pStyle w:val="2"/>
        <w:spacing w:before="85" w:line="252" w:lineRule="auto"/>
        <w:ind w:left="3" w:right="45" w:firstLine="4"/>
        <w:jc w:val="both"/>
        <w:rPr>
          <w:rFonts w:hint="eastAsia"/>
          <w:sz w:val="30"/>
          <w:szCs w:val="30"/>
        </w:rPr>
      </w:pPr>
    </w:p>
    <w:p w14:paraId="2E1D93F1">
      <w:pPr>
        <w:pStyle w:val="2"/>
        <w:spacing w:before="85" w:line="252" w:lineRule="auto"/>
        <w:ind w:left="3" w:right="45" w:firstLine="4"/>
        <w:jc w:val="both"/>
        <w:rPr>
          <w:rFonts w:hint="eastAsia"/>
          <w:sz w:val="30"/>
          <w:szCs w:val="30"/>
        </w:rPr>
      </w:pPr>
      <w:r>
        <w:rPr>
          <w:rFonts w:hint="eastAsia"/>
          <w:sz w:val="30"/>
          <w:szCs w:val="30"/>
        </w:rPr>
        <w:t>神的这种存在和良善，借着祂自己意志和喜悦，在无限智慧和能力中行动，产生了万物的创造。</w:t>
      </w:r>
    </w:p>
    <w:p w14:paraId="17E27F95">
      <w:pPr>
        <w:pStyle w:val="2"/>
        <w:spacing w:before="85" w:line="252" w:lineRule="auto"/>
        <w:ind w:left="3" w:right="45" w:firstLine="4"/>
        <w:jc w:val="both"/>
        <w:rPr>
          <w:rFonts w:hint="eastAsia"/>
          <w:sz w:val="30"/>
          <w:szCs w:val="30"/>
        </w:rPr>
      </w:pPr>
    </w:p>
    <w:p w14:paraId="0AB2C6AB">
      <w:pPr>
        <w:pStyle w:val="2"/>
        <w:spacing w:before="85" w:line="252" w:lineRule="auto"/>
        <w:ind w:left="3" w:right="45" w:firstLine="4"/>
        <w:jc w:val="both"/>
        <w:rPr>
          <w:rFonts w:hint="eastAsia"/>
          <w:sz w:val="30"/>
          <w:szCs w:val="30"/>
        </w:rPr>
      </w:pPr>
      <w:r>
        <w:rPr>
          <w:rFonts w:hint="eastAsia"/>
          <w:sz w:val="30"/>
          <w:szCs w:val="30"/>
        </w:rPr>
        <w:t>Herein he communicated a finite, limited dependent being and goodness unto other things without himself.</w:t>
      </w:r>
    </w:p>
    <w:p w14:paraId="36285DCF">
      <w:pPr>
        <w:pStyle w:val="2"/>
        <w:spacing w:before="85" w:line="252" w:lineRule="auto"/>
        <w:ind w:left="3" w:right="45" w:firstLine="4"/>
        <w:jc w:val="both"/>
        <w:rPr>
          <w:rFonts w:hint="eastAsia"/>
          <w:sz w:val="30"/>
          <w:szCs w:val="30"/>
        </w:rPr>
      </w:pPr>
    </w:p>
    <w:p w14:paraId="712EB998">
      <w:pPr>
        <w:pStyle w:val="2"/>
        <w:spacing w:before="85" w:line="252" w:lineRule="auto"/>
        <w:ind w:left="3" w:right="45" w:firstLine="4"/>
        <w:jc w:val="both"/>
        <w:rPr>
          <w:rFonts w:hint="eastAsia"/>
          <w:sz w:val="30"/>
          <w:szCs w:val="30"/>
        </w:rPr>
      </w:pPr>
      <w:r>
        <w:rPr>
          <w:rFonts w:hint="eastAsia"/>
          <w:sz w:val="30"/>
          <w:szCs w:val="30"/>
        </w:rPr>
        <w:t>在此祂将有限、受限制、依赖性的存在和良善交通给祂以外的其他事物。</w:t>
      </w:r>
    </w:p>
    <w:p w14:paraId="50B27F65">
      <w:pPr>
        <w:pStyle w:val="2"/>
        <w:spacing w:before="85" w:line="252" w:lineRule="auto"/>
        <w:ind w:left="3" w:right="45" w:firstLine="4"/>
        <w:jc w:val="both"/>
        <w:rPr>
          <w:rFonts w:hint="eastAsia"/>
          <w:sz w:val="30"/>
          <w:szCs w:val="30"/>
        </w:rPr>
      </w:pPr>
    </w:p>
    <w:p w14:paraId="56FA5A08">
      <w:pPr>
        <w:pStyle w:val="2"/>
        <w:spacing w:before="85" w:line="252" w:lineRule="auto"/>
        <w:ind w:left="3" w:right="45" w:firstLine="4"/>
        <w:jc w:val="both"/>
        <w:rPr>
          <w:rFonts w:hint="eastAsia"/>
          <w:sz w:val="30"/>
          <w:szCs w:val="30"/>
        </w:rPr>
      </w:pPr>
      <w:r>
        <w:rPr>
          <w:rFonts w:hint="eastAsia"/>
          <w:sz w:val="30"/>
          <w:szCs w:val="30"/>
        </w:rPr>
        <w:t>For all being and goodness being, as was said, in him alone, it was necessary that the first outward work and effect of the divine nature must be the communication of being and goodness unto other things.</w:t>
      </w:r>
    </w:p>
    <w:p w14:paraId="44217E0A">
      <w:pPr>
        <w:pStyle w:val="2"/>
        <w:spacing w:before="85" w:line="252" w:lineRule="auto"/>
        <w:ind w:left="3" w:right="45" w:firstLine="4"/>
        <w:jc w:val="both"/>
        <w:rPr>
          <w:rFonts w:hint="eastAsia"/>
          <w:sz w:val="30"/>
          <w:szCs w:val="30"/>
        </w:rPr>
      </w:pPr>
    </w:p>
    <w:p w14:paraId="2AA063E6">
      <w:pPr>
        <w:pStyle w:val="2"/>
        <w:spacing w:before="85" w:line="252" w:lineRule="auto"/>
        <w:ind w:left="3" w:right="45" w:firstLine="4"/>
        <w:jc w:val="both"/>
        <w:rPr>
          <w:rFonts w:hint="eastAsia"/>
          <w:sz w:val="30"/>
          <w:szCs w:val="30"/>
        </w:rPr>
      </w:pPr>
      <w:r>
        <w:rPr>
          <w:rFonts w:hint="eastAsia"/>
          <w:sz w:val="30"/>
          <w:szCs w:val="30"/>
        </w:rPr>
        <w:t>因为正如所说的，一切存在和良善都只在祂里面，所以神性的第一个外在作为和果效，必定是将存在和良善交通给其他事物。</w:t>
      </w:r>
    </w:p>
    <w:p w14:paraId="204C5CA1">
      <w:pPr>
        <w:pStyle w:val="2"/>
        <w:spacing w:before="85" w:line="252" w:lineRule="auto"/>
        <w:ind w:left="3" w:right="45" w:firstLine="4"/>
        <w:jc w:val="both"/>
        <w:rPr>
          <w:rFonts w:hint="eastAsia"/>
          <w:sz w:val="30"/>
          <w:szCs w:val="30"/>
        </w:rPr>
      </w:pPr>
    </w:p>
    <w:p w14:paraId="09C59160">
      <w:pPr>
        <w:pStyle w:val="2"/>
        <w:spacing w:before="85" w:line="252" w:lineRule="auto"/>
        <w:ind w:left="3" w:right="45" w:firstLine="4"/>
        <w:jc w:val="both"/>
        <w:rPr>
          <w:rFonts w:hint="eastAsia"/>
          <w:sz w:val="30"/>
          <w:szCs w:val="30"/>
        </w:rPr>
      </w:pPr>
      <w:r>
        <w:rPr>
          <w:rFonts w:hint="eastAsia"/>
          <w:sz w:val="30"/>
          <w:szCs w:val="30"/>
        </w:rPr>
        <w:t>Wherefore, as when he had given unto every thing its being out of nothing, by the word of his power, saying, Let them be, and they were;</w:t>
      </w:r>
    </w:p>
    <w:p w14:paraId="0FEF870B">
      <w:pPr>
        <w:pStyle w:val="2"/>
        <w:spacing w:before="85" w:line="252" w:lineRule="auto"/>
        <w:ind w:left="3" w:right="45" w:firstLine="4"/>
        <w:jc w:val="both"/>
        <w:rPr>
          <w:rFonts w:hint="eastAsia"/>
          <w:sz w:val="30"/>
          <w:szCs w:val="30"/>
        </w:rPr>
      </w:pPr>
    </w:p>
    <w:p w14:paraId="77E79402">
      <w:pPr>
        <w:pStyle w:val="2"/>
        <w:spacing w:before="85" w:line="252" w:lineRule="auto"/>
        <w:ind w:left="3" w:right="45" w:firstLine="4"/>
        <w:jc w:val="both"/>
        <w:rPr>
          <w:rFonts w:hint="eastAsia"/>
          <w:sz w:val="30"/>
          <w:szCs w:val="30"/>
        </w:rPr>
      </w:pPr>
      <w:r>
        <w:rPr>
          <w:rFonts w:hint="eastAsia"/>
          <w:sz w:val="30"/>
          <w:szCs w:val="30"/>
        </w:rPr>
        <w:t>因此，当祂借着祂权能的话，说：要有它们，它们就有了，从而使每一事物都从无中获得其存在时；</w:t>
      </w:r>
    </w:p>
    <w:p w14:paraId="68004449">
      <w:pPr>
        <w:pStyle w:val="2"/>
        <w:spacing w:before="85" w:line="252" w:lineRule="auto"/>
        <w:ind w:left="3" w:right="45" w:firstLine="4"/>
        <w:jc w:val="both"/>
        <w:rPr>
          <w:rFonts w:hint="eastAsia"/>
          <w:sz w:val="30"/>
          <w:szCs w:val="30"/>
        </w:rPr>
      </w:pPr>
    </w:p>
    <w:p w14:paraId="026780D5">
      <w:pPr>
        <w:pStyle w:val="2"/>
        <w:spacing w:before="85" w:line="252" w:lineRule="auto"/>
        <w:ind w:left="3" w:right="45" w:firstLine="4"/>
        <w:jc w:val="both"/>
        <w:rPr>
          <w:rFonts w:hint="eastAsia"/>
          <w:sz w:val="30"/>
          <w:szCs w:val="30"/>
        </w:rPr>
      </w:pPr>
      <w:r>
        <w:rPr>
          <w:rFonts w:hint="eastAsia"/>
          <w:sz w:val="30"/>
          <w:szCs w:val="30"/>
        </w:rPr>
        <w:t>so it is said, that he looked on all that he had made, “and, behold, they were exceeding good,” Gen. 1: 31.</w:t>
      </w:r>
    </w:p>
    <w:p w14:paraId="5BE6A705">
      <w:pPr>
        <w:pStyle w:val="2"/>
        <w:spacing w:before="85" w:line="252" w:lineRule="auto"/>
        <w:ind w:left="3" w:right="45" w:firstLine="4"/>
        <w:jc w:val="both"/>
        <w:rPr>
          <w:rFonts w:hint="eastAsia"/>
          <w:sz w:val="30"/>
          <w:szCs w:val="30"/>
        </w:rPr>
      </w:pPr>
    </w:p>
    <w:p w14:paraId="201B682C">
      <w:pPr>
        <w:pStyle w:val="2"/>
        <w:spacing w:before="85" w:line="252" w:lineRule="auto"/>
        <w:ind w:left="3" w:right="45" w:firstLine="4"/>
        <w:jc w:val="both"/>
        <w:rPr>
          <w:rFonts w:hint="eastAsia"/>
          <w:sz w:val="30"/>
          <w:szCs w:val="30"/>
        </w:rPr>
      </w:pPr>
      <w:r>
        <w:rPr>
          <w:rFonts w:hint="eastAsia"/>
          <w:sz w:val="30"/>
          <w:szCs w:val="30"/>
        </w:rPr>
        <w:t>所以经上说，祂看着祂所造的一切，“看哪，都甚好”，创世记1章31节。</w:t>
      </w:r>
    </w:p>
    <w:p w14:paraId="2157FC10">
      <w:pPr>
        <w:pStyle w:val="2"/>
        <w:spacing w:before="85" w:line="252" w:lineRule="auto"/>
        <w:ind w:left="3" w:right="45" w:firstLine="4"/>
        <w:jc w:val="both"/>
        <w:rPr>
          <w:rFonts w:hint="eastAsia"/>
          <w:sz w:val="30"/>
          <w:szCs w:val="30"/>
        </w:rPr>
      </w:pPr>
    </w:p>
    <w:p w14:paraId="41C63472">
      <w:pPr>
        <w:pStyle w:val="2"/>
        <w:spacing w:before="85" w:line="252" w:lineRule="auto"/>
        <w:ind w:left="3" w:right="45" w:firstLine="4"/>
        <w:jc w:val="both"/>
        <w:rPr>
          <w:rFonts w:hint="eastAsia"/>
          <w:sz w:val="30"/>
          <w:szCs w:val="30"/>
        </w:rPr>
      </w:pPr>
      <w:r>
        <w:rPr>
          <w:rFonts w:hint="eastAsia"/>
          <w:sz w:val="30"/>
          <w:szCs w:val="30"/>
        </w:rPr>
        <w:t>Being and goodness must be the first outward effects of the divine nature, which, being wrought by infinite power and wisdom, do represent unto us the glory of God in the creation of all things.</w:t>
      </w:r>
    </w:p>
    <w:p w14:paraId="102D7A71">
      <w:pPr>
        <w:pStyle w:val="2"/>
        <w:spacing w:before="85" w:line="252" w:lineRule="auto"/>
        <w:ind w:left="3" w:right="45" w:firstLine="4"/>
        <w:jc w:val="both"/>
        <w:rPr>
          <w:rFonts w:hint="eastAsia"/>
          <w:sz w:val="30"/>
          <w:szCs w:val="30"/>
        </w:rPr>
      </w:pPr>
    </w:p>
    <w:p w14:paraId="2D97A9EA">
      <w:pPr>
        <w:pStyle w:val="2"/>
        <w:spacing w:before="85" w:line="252" w:lineRule="auto"/>
        <w:ind w:left="3" w:right="45" w:firstLine="4"/>
        <w:jc w:val="both"/>
        <w:rPr>
          <w:rFonts w:hint="eastAsia"/>
          <w:sz w:val="30"/>
          <w:szCs w:val="30"/>
        </w:rPr>
      </w:pPr>
      <w:r>
        <w:rPr>
          <w:rFonts w:hint="eastAsia"/>
          <w:sz w:val="30"/>
          <w:szCs w:val="30"/>
        </w:rPr>
        <w:t>存在和良善必定是神性的第一个外在果效，它们借着无限的能力和智慧作成，向我们彰显神在创造万物中的荣耀。</w:t>
      </w:r>
    </w:p>
    <w:p w14:paraId="6DE4ACA1">
      <w:pPr>
        <w:pStyle w:val="2"/>
        <w:spacing w:before="85" w:line="252" w:lineRule="auto"/>
        <w:ind w:left="3" w:right="45" w:firstLine="4"/>
        <w:jc w:val="both"/>
        <w:rPr>
          <w:rFonts w:hint="eastAsia"/>
          <w:sz w:val="30"/>
          <w:szCs w:val="30"/>
        </w:rPr>
      </w:pPr>
    </w:p>
    <w:p w14:paraId="4DA0CB94">
      <w:pPr>
        <w:pStyle w:val="2"/>
        <w:spacing w:before="85" w:line="252" w:lineRule="auto"/>
        <w:ind w:left="3" w:right="45" w:firstLine="4"/>
        <w:jc w:val="both"/>
        <w:rPr>
          <w:rFonts w:hint="eastAsia"/>
          <w:sz w:val="30"/>
          <w:szCs w:val="30"/>
        </w:rPr>
      </w:pPr>
      <w:r>
        <w:rPr>
          <w:rFonts w:hint="eastAsia"/>
          <w:sz w:val="30"/>
          <w:szCs w:val="30"/>
        </w:rPr>
        <w:t>Infinite being in self-subsistence, which is necessary in the first cause and spring of all things, – infinite goodness to communicate the effect of this being unto that which was not, – and infinite wisdom and power in that communication, – are gloriously manifested therein.</w:t>
      </w:r>
    </w:p>
    <w:p w14:paraId="7D7A59BC">
      <w:pPr>
        <w:pStyle w:val="2"/>
        <w:spacing w:before="85" w:line="252" w:lineRule="auto"/>
        <w:ind w:left="3" w:right="45" w:firstLine="4"/>
        <w:jc w:val="both"/>
        <w:rPr>
          <w:rFonts w:hint="eastAsia"/>
          <w:sz w:val="30"/>
          <w:szCs w:val="30"/>
        </w:rPr>
      </w:pPr>
    </w:p>
    <w:p w14:paraId="2EF3ADD3">
      <w:pPr>
        <w:pStyle w:val="2"/>
        <w:spacing w:before="85" w:line="252" w:lineRule="auto"/>
        <w:ind w:left="3" w:right="45" w:firstLine="4"/>
        <w:jc w:val="both"/>
        <w:rPr>
          <w:rFonts w:hint="eastAsia"/>
          <w:sz w:val="30"/>
          <w:szCs w:val="30"/>
        </w:rPr>
      </w:pPr>
      <w:r>
        <w:rPr>
          <w:rFonts w:hint="eastAsia"/>
          <w:sz w:val="30"/>
          <w:szCs w:val="30"/>
        </w:rPr>
        <w:t>在自存中无限的存在——这在万物的第一个原因和泉源中是必要的——无限的良善，将这存在的果效交通给那不存在的——以及在那交通中无限的智慧和能力——都在其中荣耀地彰显出来。</w:t>
      </w:r>
    </w:p>
    <w:p w14:paraId="4F821851">
      <w:pPr>
        <w:pStyle w:val="2"/>
        <w:spacing w:before="85" w:line="252" w:lineRule="auto"/>
        <w:ind w:left="3" w:right="45" w:firstLine="4"/>
        <w:jc w:val="both"/>
        <w:rPr>
          <w:rFonts w:hint="eastAsia"/>
          <w:sz w:val="30"/>
          <w:szCs w:val="30"/>
        </w:rPr>
      </w:pPr>
    </w:p>
    <w:p w14:paraId="731956B2">
      <w:pPr>
        <w:pStyle w:val="2"/>
        <w:spacing w:before="85" w:line="252" w:lineRule="auto"/>
        <w:ind w:left="3" w:right="45" w:firstLine="4"/>
        <w:jc w:val="both"/>
        <w:rPr>
          <w:rFonts w:hint="eastAsia"/>
          <w:sz w:val="30"/>
          <w:szCs w:val="30"/>
        </w:rPr>
      </w:pPr>
      <w:r>
        <w:rPr>
          <w:rFonts w:hint="eastAsia"/>
          <w:sz w:val="30"/>
          <w:szCs w:val="30"/>
        </w:rPr>
        <w:t>In this state, all things that were made, depended immediately on God himself, without the interposition of any other head of influence or rule.</w:t>
      </w:r>
    </w:p>
    <w:p w14:paraId="2F6F05DA">
      <w:pPr>
        <w:pStyle w:val="2"/>
        <w:spacing w:before="85" w:line="252" w:lineRule="auto"/>
        <w:ind w:left="3" w:right="45" w:firstLine="4"/>
        <w:jc w:val="both"/>
        <w:rPr>
          <w:rFonts w:hint="eastAsia"/>
          <w:sz w:val="30"/>
          <w:szCs w:val="30"/>
        </w:rPr>
      </w:pPr>
    </w:p>
    <w:p w14:paraId="7C306F2D">
      <w:pPr>
        <w:pStyle w:val="2"/>
        <w:spacing w:before="85" w:line="252" w:lineRule="auto"/>
        <w:ind w:left="3" w:right="45" w:firstLine="4"/>
        <w:jc w:val="both"/>
        <w:rPr>
          <w:rFonts w:hint="eastAsia"/>
          <w:sz w:val="30"/>
          <w:szCs w:val="30"/>
        </w:rPr>
      </w:pPr>
      <w:r>
        <w:rPr>
          <w:rFonts w:hint="eastAsia"/>
          <w:sz w:val="30"/>
          <w:szCs w:val="30"/>
        </w:rPr>
        <w:t>在这种状态下，所有被造的事物都直接依赖于神自己，没有任何其他影响或统治的元首介入。</w:t>
      </w:r>
    </w:p>
    <w:p w14:paraId="0562A841">
      <w:pPr>
        <w:pStyle w:val="2"/>
        <w:spacing w:before="85" w:line="252" w:lineRule="auto"/>
        <w:ind w:left="3" w:right="45" w:firstLine="4"/>
        <w:jc w:val="both"/>
        <w:rPr>
          <w:rFonts w:hint="eastAsia"/>
          <w:sz w:val="30"/>
          <w:szCs w:val="30"/>
        </w:rPr>
      </w:pPr>
    </w:p>
    <w:p w14:paraId="44F5251C">
      <w:pPr>
        <w:pStyle w:val="2"/>
        <w:spacing w:before="85" w:line="252" w:lineRule="auto"/>
        <w:ind w:left="3" w:right="45" w:firstLine="4"/>
        <w:jc w:val="both"/>
        <w:rPr>
          <w:rFonts w:hint="eastAsia"/>
          <w:sz w:val="30"/>
          <w:szCs w:val="30"/>
        </w:rPr>
      </w:pPr>
      <w:r>
        <w:rPr>
          <w:rFonts w:hint="eastAsia"/>
          <w:sz w:val="30"/>
          <w:szCs w:val="30"/>
        </w:rPr>
        <w:t>They had the continuance of their being and its preservation from the immediate acting of these properties of the divine nature whereby they were made;</w:t>
      </w:r>
    </w:p>
    <w:p w14:paraId="5C24B002">
      <w:pPr>
        <w:pStyle w:val="2"/>
        <w:spacing w:before="85" w:line="252" w:lineRule="auto"/>
        <w:ind w:left="3" w:right="45" w:firstLine="4"/>
        <w:jc w:val="both"/>
        <w:rPr>
          <w:rFonts w:hint="eastAsia"/>
          <w:sz w:val="30"/>
          <w:szCs w:val="30"/>
        </w:rPr>
      </w:pPr>
    </w:p>
    <w:p w14:paraId="28C49E82">
      <w:pPr>
        <w:pStyle w:val="2"/>
        <w:spacing w:before="85" w:line="252" w:lineRule="auto"/>
        <w:ind w:left="3" w:right="45" w:firstLine="4"/>
        <w:jc w:val="both"/>
        <w:rPr>
          <w:rFonts w:hint="eastAsia"/>
          <w:sz w:val="30"/>
          <w:szCs w:val="30"/>
        </w:rPr>
      </w:pPr>
      <w:r>
        <w:rPr>
          <w:rFonts w:hint="eastAsia"/>
          <w:sz w:val="30"/>
          <w:szCs w:val="30"/>
        </w:rPr>
        <w:t>它们存在的持续和保存，都来自神性那些创造它们的属性的直接作为；</w:t>
      </w:r>
    </w:p>
    <w:p w14:paraId="7B33366A">
      <w:pPr>
        <w:pStyle w:val="2"/>
        <w:spacing w:before="85" w:line="252" w:lineRule="auto"/>
        <w:ind w:left="3" w:right="45" w:firstLine="4"/>
        <w:jc w:val="both"/>
        <w:rPr>
          <w:rFonts w:hint="eastAsia"/>
          <w:sz w:val="30"/>
          <w:szCs w:val="30"/>
        </w:rPr>
      </w:pPr>
    </w:p>
    <w:p w14:paraId="5F52381C">
      <w:pPr>
        <w:pStyle w:val="2"/>
        <w:spacing w:before="85" w:line="252" w:lineRule="auto"/>
        <w:ind w:left="3" w:right="45" w:firstLine="4"/>
        <w:jc w:val="both"/>
        <w:rPr>
          <w:rFonts w:hint="eastAsia"/>
          <w:sz w:val="30"/>
          <w:szCs w:val="30"/>
        </w:rPr>
      </w:pPr>
      <w:r>
        <w:rPr>
          <w:rFonts w:hint="eastAsia"/>
          <w:sz w:val="30"/>
          <w:szCs w:val="30"/>
        </w:rPr>
        <w:t>and their dependence on God was by virtue of that law, which was implanted on the principles and powers of their many natures by God himself.</w:t>
      </w:r>
    </w:p>
    <w:p w14:paraId="529EF11A">
      <w:pPr>
        <w:pStyle w:val="2"/>
        <w:spacing w:before="85" w:line="252" w:lineRule="auto"/>
        <w:ind w:left="3" w:right="45" w:firstLine="4"/>
        <w:jc w:val="both"/>
        <w:rPr>
          <w:rFonts w:hint="eastAsia"/>
          <w:sz w:val="30"/>
          <w:szCs w:val="30"/>
        </w:rPr>
      </w:pPr>
    </w:p>
    <w:p w14:paraId="6E5F634B">
      <w:pPr>
        <w:pStyle w:val="2"/>
        <w:spacing w:before="85" w:line="252" w:lineRule="auto"/>
        <w:ind w:left="3" w:right="45" w:firstLine="4"/>
        <w:jc w:val="both"/>
        <w:rPr>
          <w:rFonts w:hint="eastAsia"/>
          <w:sz w:val="30"/>
          <w:szCs w:val="30"/>
        </w:rPr>
      </w:pPr>
      <w:r>
        <w:rPr>
          <w:rFonts w:hint="eastAsia"/>
          <w:sz w:val="30"/>
          <w:szCs w:val="30"/>
        </w:rPr>
        <w:t>它们对神的依赖，是凭借神自己植入它们许多本性原则和能力中的那个律法。</w:t>
      </w:r>
    </w:p>
    <w:p w14:paraId="1DD7A8B8">
      <w:pPr>
        <w:pStyle w:val="2"/>
        <w:spacing w:before="85" w:line="252" w:lineRule="auto"/>
        <w:ind w:left="3" w:right="45" w:firstLine="4"/>
        <w:jc w:val="both"/>
        <w:rPr>
          <w:rFonts w:hint="eastAsia"/>
          <w:sz w:val="30"/>
          <w:szCs w:val="30"/>
        </w:rPr>
      </w:pPr>
    </w:p>
    <w:p w14:paraId="3CD0C100">
      <w:pPr>
        <w:pStyle w:val="2"/>
        <w:spacing w:before="85" w:line="252" w:lineRule="auto"/>
        <w:ind w:left="3" w:right="45" w:firstLine="4"/>
        <w:jc w:val="both"/>
        <w:rPr>
          <w:rFonts w:hint="eastAsia"/>
          <w:sz w:val="30"/>
          <w:szCs w:val="30"/>
        </w:rPr>
      </w:pPr>
      <w:r>
        <w:rPr>
          <w:rFonts w:hint="eastAsia"/>
          <w:sz w:val="30"/>
          <w:szCs w:val="30"/>
        </w:rPr>
        <w:t>Thus “In the beginning God created the heaven and the earth”.</w:t>
      </w:r>
    </w:p>
    <w:p w14:paraId="6C4CDD9B">
      <w:pPr>
        <w:pStyle w:val="2"/>
        <w:spacing w:before="85" w:line="252" w:lineRule="auto"/>
        <w:ind w:left="3" w:right="45" w:firstLine="4"/>
        <w:jc w:val="both"/>
        <w:rPr>
          <w:rFonts w:hint="eastAsia"/>
          <w:sz w:val="30"/>
          <w:szCs w:val="30"/>
        </w:rPr>
      </w:pPr>
    </w:p>
    <w:p w14:paraId="16413951">
      <w:pPr>
        <w:pStyle w:val="2"/>
        <w:spacing w:before="85" w:line="252" w:lineRule="auto"/>
        <w:ind w:left="3" w:right="45" w:firstLine="4"/>
        <w:jc w:val="both"/>
        <w:rPr>
          <w:rFonts w:hint="eastAsia"/>
          <w:sz w:val="30"/>
          <w:szCs w:val="30"/>
        </w:rPr>
      </w:pPr>
      <w:r>
        <w:rPr>
          <w:rFonts w:hint="eastAsia"/>
          <w:sz w:val="30"/>
          <w:szCs w:val="30"/>
        </w:rPr>
        <w:t>因此，“起初神创造天地”。</w:t>
      </w:r>
    </w:p>
    <w:p w14:paraId="07F8663A">
      <w:pPr>
        <w:pStyle w:val="2"/>
        <w:spacing w:before="85" w:line="252" w:lineRule="auto"/>
        <w:ind w:left="3" w:right="45" w:firstLine="4"/>
        <w:jc w:val="both"/>
        <w:rPr>
          <w:rFonts w:hint="eastAsia"/>
          <w:sz w:val="30"/>
          <w:szCs w:val="30"/>
        </w:rPr>
      </w:pPr>
    </w:p>
    <w:p w14:paraId="2CDD310C">
      <w:pPr>
        <w:pStyle w:val="2"/>
        <w:spacing w:before="85" w:line="252" w:lineRule="auto"/>
        <w:ind w:left="3" w:right="45" w:firstLine="4"/>
        <w:jc w:val="both"/>
        <w:rPr>
          <w:rFonts w:hint="eastAsia"/>
          <w:sz w:val="30"/>
          <w:szCs w:val="30"/>
        </w:rPr>
      </w:pPr>
      <w:r>
        <w:rPr>
          <w:rFonts w:hint="eastAsia"/>
          <w:sz w:val="30"/>
          <w:szCs w:val="30"/>
        </w:rPr>
        <w:t>He provided himself of two distinct, rational families, that should depend on him according to a law of moral obedience, and thereby give glory to him;</w:t>
      </w:r>
    </w:p>
    <w:p w14:paraId="272CA1F8">
      <w:pPr>
        <w:pStyle w:val="2"/>
        <w:spacing w:before="85" w:line="252" w:lineRule="auto"/>
        <w:ind w:left="3" w:right="45" w:firstLine="4"/>
        <w:jc w:val="both"/>
        <w:rPr>
          <w:rFonts w:hint="eastAsia"/>
          <w:sz w:val="30"/>
          <w:szCs w:val="30"/>
        </w:rPr>
      </w:pPr>
    </w:p>
    <w:p w14:paraId="06061267">
      <w:pPr>
        <w:pStyle w:val="2"/>
        <w:spacing w:before="85" w:line="252" w:lineRule="auto"/>
        <w:ind w:left="3" w:right="45" w:firstLine="4"/>
        <w:jc w:val="both"/>
        <w:rPr>
          <w:rFonts w:hint="eastAsia"/>
          <w:sz w:val="30"/>
          <w:szCs w:val="30"/>
        </w:rPr>
      </w:pPr>
      <w:r>
        <w:rPr>
          <w:rFonts w:hint="eastAsia"/>
          <w:sz w:val="30"/>
          <w:szCs w:val="30"/>
        </w:rPr>
        <w:t>祂为自己预备了两个不同的、有理性的家庭，它们应当按照道德顺服的律法依赖祂，并因此将荣耀归给祂；</w:t>
      </w:r>
    </w:p>
    <w:p w14:paraId="0D088109">
      <w:pPr>
        <w:pStyle w:val="2"/>
        <w:spacing w:before="85" w:line="252" w:lineRule="auto"/>
        <w:ind w:left="3" w:right="45" w:firstLine="4"/>
        <w:jc w:val="both"/>
        <w:rPr>
          <w:rFonts w:hint="eastAsia"/>
          <w:sz w:val="30"/>
          <w:szCs w:val="30"/>
        </w:rPr>
      </w:pPr>
    </w:p>
    <w:p w14:paraId="6A69AEFD">
      <w:pPr>
        <w:pStyle w:val="2"/>
        <w:spacing w:before="85" w:line="252" w:lineRule="auto"/>
        <w:ind w:left="3" w:right="45" w:firstLine="4"/>
        <w:jc w:val="both"/>
        <w:rPr>
          <w:rFonts w:hint="eastAsia"/>
          <w:sz w:val="30"/>
          <w:szCs w:val="30"/>
        </w:rPr>
      </w:pPr>
      <w:r>
        <w:rPr>
          <w:rFonts w:hint="eastAsia"/>
          <w:sz w:val="30"/>
          <w:szCs w:val="30"/>
        </w:rPr>
        <w:t>with two distinct habitations for them, cognate unto their nature and use, – heaven above, and the earth beneath.</w:t>
      </w:r>
    </w:p>
    <w:p w14:paraId="6C595FF9">
      <w:pPr>
        <w:pStyle w:val="2"/>
        <w:spacing w:before="85" w:line="252" w:lineRule="auto"/>
        <w:ind w:left="3" w:right="45" w:firstLine="4"/>
        <w:jc w:val="both"/>
        <w:rPr>
          <w:rFonts w:hint="eastAsia"/>
          <w:sz w:val="30"/>
          <w:szCs w:val="30"/>
        </w:rPr>
      </w:pPr>
    </w:p>
    <w:p w14:paraId="0F6195E4">
      <w:pPr>
        <w:pStyle w:val="2"/>
        <w:spacing w:before="85" w:line="252" w:lineRule="auto"/>
        <w:ind w:left="3" w:right="45" w:firstLine="4"/>
        <w:jc w:val="both"/>
        <w:rPr>
          <w:rFonts w:hint="eastAsia"/>
          <w:sz w:val="30"/>
          <w:szCs w:val="30"/>
        </w:rPr>
      </w:pPr>
      <w:r>
        <w:rPr>
          <w:rFonts w:hint="eastAsia"/>
          <w:sz w:val="30"/>
          <w:szCs w:val="30"/>
        </w:rPr>
        <w:t>并为它们预备了两个不同的居所，与其本性和用途相称——上面的天和下面的地。</w:t>
      </w:r>
    </w:p>
    <w:p w14:paraId="354A2004">
      <w:pPr>
        <w:pStyle w:val="2"/>
        <w:spacing w:before="85" w:line="252" w:lineRule="auto"/>
        <w:ind w:left="3" w:right="45" w:firstLine="4"/>
        <w:jc w:val="both"/>
        <w:rPr>
          <w:rFonts w:hint="eastAsia"/>
          <w:sz w:val="30"/>
          <w:szCs w:val="30"/>
        </w:rPr>
      </w:pPr>
    </w:p>
    <w:p w14:paraId="217F4D9D">
      <w:pPr>
        <w:pStyle w:val="2"/>
        <w:spacing w:before="85" w:line="252" w:lineRule="auto"/>
        <w:ind w:left="3" w:right="45" w:firstLine="4"/>
        <w:jc w:val="both"/>
        <w:rPr>
          <w:rFonts w:hint="eastAsia"/>
          <w:sz w:val="30"/>
          <w:szCs w:val="30"/>
        </w:rPr>
      </w:pPr>
      <w:r>
        <w:rPr>
          <w:rFonts w:hint="eastAsia"/>
          <w:sz w:val="30"/>
          <w:szCs w:val="30"/>
        </w:rPr>
        <w:t>The earth he appointed for the habitation of man;</w:t>
      </w:r>
    </w:p>
    <w:p w14:paraId="6028FBCF">
      <w:pPr>
        <w:pStyle w:val="2"/>
        <w:spacing w:before="85" w:line="252" w:lineRule="auto"/>
        <w:ind w:left="3" w:right="45" w:firstLine="4"/>
        <w:jc w:val="both"/>
        <w:rPr>
          <w:rFonts w:hint="eastAsia"/>
          <w:sz w:val="30"/>
          <w:szCs w:val="30"/>
        </w:rPr>
      </w:pPr>
    </w:p>
    <w:p w14:paraId="39915B21">
      <w:pPr>
        <w:pStyle w:val="2"/>
        <w:spacing w:before="85" w:line="252" w:lineRule="auto"/>
        <w:ind w:left="3" w:right="45" w:firstLine="4"/>
        <w:jc w:val="both"/>
        <w:rPr>
          <w:rFonts w:hint="eastAsia"/>
          <w:sz w:val="30"/>
          <w:szCs w:val="30"/>
        </w:rPr>
      </w:pPr>
      <w:r>
        <w:rPr>
          <w:rFonts w:hint="eastAsia"/>
          <w:sz w:val="30"/>
          <w:szCs w:val="30"/>
        </w:rPr>
        <w:t>祂指定地为人的居所；</w:t>
      </w:r>
    </w:p>
    <w:p w14:paraId="1D76E4B5">
      <w:pPr>
        <w:pStyle w:val="2"/>
        <w:spacing w:before="85" w:line="252" w:lineRule="auto"/>
        <w:ind w:left="3" w:right="45" w:firstLine="4"/>
        <w:jc w:val="both"/>
        <w:rPr>
          <w:rFonts w:hint="eastAsia"/>
          <w:sz w:val="30"/>
          <w:szCs w:val="30"/>
        </w:rPr>
      </w:pPr>
    </w:p>
    <w:p w14:paraId="447D8D56">
      <w:pPr>
        <w:pStyle w:val="2"/>
        <w:spacing w:before="85" w:line="252" w:lineRule="auto"/>
        <w:ind w:left="3" w:right="45" w:firstLine="4"/>
        <w:jc w:val="both"/>
        <w:rPr>
          <w:rFonts w:hint="eastAsia"/>
          <w:sz w:val="30"/>
          <w:szCs w:val="30"/>
        </w:rPr>
      </w:pPr>
      <w:r>
        <w:rPr>
          <w:rFonts w:hint="eastAsia"/>
          <w:sz w:val="30"/>
          <w:szCs w:val="30"/>
        </w:rPr>
        <w:t>which was every way suited unto the constitution of his nature, the preservation of his being, and the end of his creation in giving glory to God.</w:t>
      </w:r>
    </w:p>
    <w:p w14:paraId="5BDC9C2C">
      <w:pPr>
        <w:pStyle w:val="2"/>
        <w:spacing w:before="85" w:line="252" w:lineRule="auto"/>
        <w:ind w:left="3" w:right="45" w:firstLine="4"/>
        <w:jc w:val="both"/>
        <w:rPr>
          <w:rFonts w:hint="eastAsia"/>
          <w:sz w:val="30"/>
          <w:szCs w:val="30"/>
        </w:rPr>
      </w:pPr>
    </w:p>
    <w:p w14:paraId="794A67D8">
      <w:pPr>
        <w:pStyle w:val="2"/>
        <w:spacing w:before="85" w:line="252" w:lineRule="auto"/>
        <w:ind w:left="3" w:right="45" w:firstLine="4"/>
        <w:jc w:val="both"/>
        <w:rPr>
          <w:rFonts w:hint="eastAsia"/>
          <w:sz w:val="30"/>
          <w:szCs w:val="30"/>
        </w:rPr>
      </w:pPr>
      <w:r>
        <w:rPr>
          <w:rFonts w:hint="eastAsia"/>
          <w:sz w:val="30"/>
          <w:szCs w:val="30"/>
        </w:rPr>
        <w:t>这在各方面都适合他本性的构成、他存在的保存，以及他被造以将荣耀归给神的目的。</w:t>
      </w:r>
    </w:p>
    <w:p w14:paraId="637E1C2F">
      <w:pPr>
        <w:pStyle w:val="2"/>
        <w:spacing w:before="85" w:line="252" w:lineRule="auto"/>
        <w:ind w:left="3" w:right="45" w:firstLine="4"/>
        <w:jc w:val="both"/>
        <w:rPr>
          <w:rFonts w:hint="eastAsia"/>
          <w:sz w:val="30"/>
          <w:szCs w:val="30"/>
        </w:rPr>
      </w:pPr>
    </w:p>
    <w:p w14:paraId="6D41D437">
      <w:pPr>
        <w:pStyle w:val="2"/>
        <w:spacing w:before="85" w:line="252" w:lineRule="auto"/>
        <w:ind w:left="3" w:right="45" w:firstLine="4"/>
        <w:jc w:val="both"/>
        <w:rPr>
          <w:rFonts w:hint="eastAsia"/>
          <w:sz w:val="30"/>
          <w:szCs w:val="30"/>
        </w:rPr>
      </w:pPr>
      <w:r>
        <w:rPr>
          <w:rFonts w:hint="eastAsia"/>
          <w:sz w:val="30"/>
          <w:szCs w:val="30"/>
        </w:rPr>
        <w:t>Heaven he prepared for the habitation of the angels;</w:t>
      </w:r>
    </w:p>
    <w:p w14:paraId="764AA163">
      <w:pPr>
        <w:pStyle w:val="2"/>
        <w:spacing w:before="85" w:line="252" w:lineRule="auto"/>
        <w:ind w:left="3" w:right="45" w:firstLine="4"/>
        <w:jc w:val="both"/>
        <w:rPr>
          <w:rFonts w:hint="eastAsia"/>
          <w:sz w:val="30"/>
          <w:szCs w:val="30"/>
        </w:rPr>
      </w:pPr>
    </w:p>
    <w:p w14:paraId="7168DB29">
      <w:pPr>
        <w:pStyle w:val="2"/>
        <w:spacing w:before="85" w:line="252" w:lineRule="auto"/>
        <w:ind w:left="3" w:right="45" w:firstLine="4"/>
        <w:jc w:val="both"/>
        <w:rPr>
          <w:rFonts w:hint="eastAsia"/>
          <w:sz w:val="30"/>
          <w:szCs w:val="30"/>
        </w:rPr>
      </w:pPr>
      <w:r>
        <w:rPr>
          <w:rFonts w:hint="eastAsia"/>
          <w:sz w:val="30"/>
          <w:szCs w:val="30"/>
        </w:rPr>
        <w:t>祂预备天为天使的居所；</w:t>
      </w:r>
    </w:p>
    <w:p w14:paraId="2E988763">
      <w:pPr>
        <w:pStyle w:val="2"/>
        <w:spacing w:before="85" w:line="252" w:lineRule="auto"/>
        <w:ind w:left="3" w:right="45" w:firstLine="4"/>
        <w:jc w:val="both"/>
        <w:rPr>
          <w:rFonts w:hint="eastAsia"/>
          <w:sz w:val="30"/>
          <w:szCs w:val="30"/>
        </w:rPr>
      </w:pPr>
    </w:p>
    <w:p w14:paraId="2F3C0AB7">
      <w:pPr>
        <w:pStyle w:val="2"/>
        <w:spacing w:before="85" w:line="252" w:lineRule="auto"/>
        <w:ind w:left="3" w:right="45" w:firstLine="4"/>
        <w:jc w:val="both"/>
        <w:rPr>
          <w:rFonts w:hint="eastAsia"/>
          <w:sz w:val="30"/>
          <w:szCs w:val="30"/>
        </w:rPr>
      </w:pPr>
      <w:r>
        <w:rPr>
          <w:rFonts w:hint="eastAsia"/>
          <w:sz w:val="30"/>
          <w:szCs w:val="30"/>
        </w:rPr>
        <w:t>which was suited unto the constitution of their nature, the preservation of their being, and the end of their creation, in giving glory to God.</w:t>
      </w:r>
    </w:p>
    <w:p w14:paraId="0269C1CF">
      <w:pPr>
        <w:pStyle w:val="2"/>
        <w:spacing w:before="85" w:line="252" w:lineRule="auto"/>
        <w:ind w:left="3" w:right="45" w:firstLine="4"/>
        <w:jc w:val="both"/>
        <w:rPr>
          <w:rFonts w:hint="eastAsia"/>
          <w:sz w:val="30"/>
          <w:szCs w:val="30"/>
        </w:rPr>
      </w:pPr>
    </w:p>
    <w:p w14:paraId="0C1DABBE">
      <w:pPr>
        <w:pStyle w:val="2"/>
        <w:spacing w:before="85" w:line="252" w:lineRule="auto"/>
        <w:ind w:left="3" w:right="45" w:firstLine="4"/>
        <w:jc w:val="both"/>
        <w:rPr>
          <w:rFonts w:hint="eastAsia"/>
          <w:sz w:val="30"/>
          <w:szCs w:val="30"/>
        </w:rPr>
      </w:pPr>
      <w:r>
        <w:rPr>
          <w:rFonts w:hint="eastAsia"/>
          <w:sz w:val="30"/>
          <w:szCs w:val="30"/>
        </w:rPr>
        <w:t>这适合他们本性的构成、他们存在的保存，以及他们被造以将荣耀归给神的目的。</w:t>
      </w:r>
    </w:p>
    <w:p w14:paraId="1CFF058D">
      <w:pPr>
        <w:pStyle w:val="2"/>
        <w:spacing w:before="85" w:line="252" w:lineRule="auto"/>
        <w:ind w:left="3" w:right="45" w:firstLine="4"/>
        <w:jc w:val="both"/>
        <w:rPr>
          <w:rFonts w:hint="eastAsia"/>
          <w:sz w:val="30"/>
          <w:szCs w:val="30"/>
        </w:rPr>
      </w:pPr>
    </w:p>
    <w:p w14:paraId="2FC100C5">
      <w:pPr>
        <w:pStyle w:val="2"/>
        <w:spacing w:before="85" w:line="252" w:lineRule="auto"/>
        <w:ind w:left="3" w:right="45" w:firstLine="4"/>
        <w:jc w:val="both"/>
        <w:rPr>
          <w:rFonts w:hint="eastAsia"/>
          <w:sz w:val="30"/>
          <w:szCs w:val="30"/>
        </w:rPr>
      </w:pPr>
      <w:r>
        <w:rPr>
          <w:rFonts w:hint="eastAsia"/>
          <w:sz w:val="30"/>
          <w:szCs w:val="30"/>
        </w:rPr>
        <w:t>Wherefore, as man had power and dominion over all things here below, and was to use them all unto the glory of God, – by which means God received glory from them also, though in themselves brute and inanimate;</w:t>
      </w:r>
    </w:p>
    <w:p w14:paraId="187AA360">
      <w:pPr>
        <w:pStyle w:val="2"/>
        <w:spacing w:before="85" w:line="252" w:lineRule="auto"/>
        <w:ind w:left="3" w:right="45" w:firstLine="4"/>
        <w:jc w:val="both"/>
        <w:rPr>
          <w:rFonts w:hint="eastAsia"/>
          <w:sz w:val="30"/>
          <w:szCs w:val="30"/>
        </w:rPr>
      </w:pPr>
    </w:p>
    <w:p w14:paraId="6849F512">
      <w:pPr>
        <w:pStyle w:val="2"/>
        <w:spacing w:before="85" w:line="252" w:lineRule="auto"/>
        <w:ind w:left="3" w:right="45" w:firstLine="4"/>
        <w:jc w:val="both"/>
        <w:rPr>
          <w:rFonts w:hint="eastAsia"/>
          <w:sz w:val="30"/>
          <w:szCs w:val="30"/>
        </w:rPr>
      </w:pPr>
      <w:r>
        <w:rPr>
          <w:rFonts w:hint="eastAsia"/>
          <w:sz w:val="30"/>
          <w:szCs w:val="30"/>
        </w:rPr>
        <w:t>因此，正如人对地上所有事物都有权柄和统治权，并且要将它们都用于神的荣耀——借此神也从它们那里得到荣耀，尽管它们本身是无理性的和无生命的；</w:t>
      </w:r>
    </w:p>
    <w:p w14:paraId="1D3CA12B">
      <w:pPr>
        <w:pStyle w:val="2"/>
        <w:spacing w:before="85" w:line="252" w:lineRule="auto"/>
        <w:ind w:left="3" w:right="45" w:firstLine="4"/>
        <w:jc w:val="both"/>
        <w:rPr>
          <w:rFonts w:hint="eastAsia"/>
          <w:sz w:val="30"/>
          <w:szCs w:val="30"/>
        </w:rPr>
      </w:pPr>
    </w:p>
    <w:p w14:paraId="18A4A3D9">
      <w:pPr>
        <w:pStyle w:val="2"/>
        <w:spacing w:before="85" w:line="252" w:lineRule="auto"/>
        <w:ind w:left="3" w:right="45" w:firstLine="4"/>
        <w:jc w:val="both"/>
        <w:rPr>
          <w:rFonts w:hint="eastAsia"/>
          <w:sz w:val="30"/>
          <w:szCs w:val="30"/>
        </w:rPr>
      </w:pPr>
      <w:r>
        <w:rPr>
          <w:rFonts w:hint="eastAsia"/>
          <w:sz w:val="30"/>
          <w:szCs w:val="30"/>
        </w:rPr>
        <w:t>so the angels had the like dominion over the celestial and ethereal bodies, wherewith God has fitted the place of their habitation, that through the contemplation and use of them God might have a revenue of glory and praise from them also.</w:t>
      </w:r>
    </w:p>
    <w:p w14:paraId="3C99AC4C">
      <w:pPr>
        <w:pStyle w:val="2"/>
        <w:spacing w:before="85" w:line="252" w:lineRule="auto"/>
        <w:ind w:left="3" w:right="45" w:firstLine="4"/>
        <w:jc w:val="both"/>
        <w:rPr>
          <w:rFonts w:hint="eastAsia"/>
          <w:sz w:val="30"/>
          <w:szCs w:val="30"/>
        </w:rPr>
      </w:pPr>
    </w:p>
    <w:p w14:paraId="38C5ACA4">
      <w:pPr>
        <w:pStyle w:val="2"/>
        <w:spacing w:before="85" w:line="252" w:lineRule="auto"/>
        <w:ind w:left="3" w:right="45" w:firstLine="4"/>
        <w:jc w:val="both"/>
        <w:rPr>
          <w:rFonts w:hint="eastAsia"/>
          <w:sz w:val="30"/>
          <w:szCs w:val="30"/>
        </w:rPr>
      </w:pPr>
      <w:r>
        <w:rPr>
          <w:rFonts w:hint="eastAsia"/>
          <w:sz w:val="30"/>
          <w:szCs w:val="30"/>
        </w:rPr>
        <w:t>所以天使对天体和以太体也有类似的统治权，神用这些来装备他们居住的地方，以便通过对它们的默想和使用，神也可以从它们那里得到荣耀和赞美的收入。</w:t>
      </w:r>
    </w:p>
    <w:p w14:paraId="739CEDC3">
      <w:pPr>
        <w:pStyle w:val="2"/>
        <w:spacing w:before="85" w:line="252" w:lineRule="auto"/>
        <w:ind w:left="3" w:right="45" w:firstLine="4"/>
        <w:jc w:val="both"/>
        <w:rPr>
          <w:rFonts w:hint="eastAsia"/>
          <w:sz w:val="30"/>
          <w:szCs w:val="30"/>
        </w:rPr>
      </w:pPr>
    </w:p>
    <w:p w14:paraId="566F221A">
      <w:pPr>
        <w:pStyle w:val="2"/>
        <w:spacing w:before="85" w:line="252" w:lineRule="auto"/>
        <w:ind w:left="3" w:right="45" w:firstLine="4"/>
        <w:jc w:val="both"/>
        <w:rPr>
          <w:rFonts w:hint="eastAsia"/>
          <w:sz w:val="30"/>
          <w:szCs w:val="30"/>
        </w:rPr>
      </w:pPr>
      <w:r>
        <w:rPr>
          <w:rFonts w:hint="eastAsia"/>
          <w:sz w:val="30"/>
          <w:szCs w:val="30"/>
        </w:rPr>
        <w:t>To suppose any other race of intellectual creatures, besides angels in heaven and men on earth, is not only without all countenance from any divine testimony, but it disturbs and disorders the whole representation of the glory of God made unto us in the Scripture, and the whole design of his wisdom and grace, as declared therein.</w:t>
      </w:r>
    </w:p>
    <w:p w14:paraId="19EA7044">
      <w:pPr>
        <w:pStyle w:val="2"/>
        <w:spacing w:before="85" w:line="252" w:lineRule="auto"/>
        <w:ind w:left="3" w:right="45" w:firstLine="4"/>
        <w:jc w:val="both"/>
        <w:rPr>
          <w:rFonts w:hint="eastAsia"/>
          <w:sz w:val="30"/>
          <w:szCs w:val="30"/>
        </w:rPr>
      </w:pPr>
    </w:p>
    <w:p w14:paraId="738F4B3D">
      <w:pPr>
        <w:pStyle w:val="2"/>
        <w:spacing w:before="85" w:line="252" w:lineRule="auto"/>
        <w:ind w:left="3" w:right="45" w:firstLine="4"/>
        <w:jc w:val="both"/>
        <w:rPr>
          <w:rFonts w:hint="eastAsia"/>
          <w:sz w:val="30"/>
          <w:szCs w:val="30"/>
        </w:rPr>
      </w:pPr>
      <w:r>
        <w:rPr>
          <w:rFonts w:hint="eastAsia"/>
          <w:sz w:val="30"/>
          <w:szCs w:val="30"/>
        </w:rPr>
        <w:t>假设除了天上的天使和地上的人之外，还有任何其他种族的智慧受造物，不仅没有任何神圣见证的支持，而且还扰乱和打乱了圣经中向我们所作的神荣耀的整个彰显，以及其中所宣告的祂智慧和恩典的整个设计。</w:t>
      </w:r>
    </w:p>
    <w:p w14:paraId="094E8523">
      <w:pPr>
        <w:pStyle w:val="2"/>
        <w:spacing w:before="85" w:line="252" w:lineRule="auto"/>
        <w:ind w:left="3" w:right="45" w:firstLine="4"/>
        <w:jc w:val="both"/>
        <w:rPr>
          <w:rFonts w:hint="eastAsia"/>
          <w:sz w:val="30"/>
          <w:szCs w:val="30"/>
        </w:rPr>
      </w:pPr>
    </w:p>
    <w:p w14:paraId="34030BBA">
      <w:pPr>
        <w:pStyle w:val="2"/>
        <w:spacing w:before="85" w:line="252" w:lineRule="auto"/>
        <w:ind w:left="3" w:right="45" w:firstLine="4"/>
        <w:jc w:val="both"/>
        <w:rPr>
          <w:rFonts w:hint="eastAsia"/>
          <w:sz w:val="30"/>
          <w:szCs w:val="30"/>
        </w:rPr>
      </w:pPr>
      <w:r>
        <w:rPr>
          <w:rFonts w:hint="eastAsia"/>
          <w:sz w:val="30"/>
          <w:szCs w:val="30"/>
        </w:rPr>
        <w:t>Intellectual creatures not comprehended in that government of God and mystery of his wisdom in Christ which the Scripture reveals, are a chimera framed in the imaginations of some men, scarce duly sensible of what it is to be wise unto sobriety.</w:t>
      </w:r>
    </w:p>
    <w:p w14:paraId="2AD3826E">
      <w:pPr>
        <w:pStyle w:val="2"/>
        <w:spacing w:before="85" w:line="252" w:lineRule="auto"/>
        <w:ind w:left="3" w:right="45" w:firstLine="4"/>
        <w:jc w:val="both"/>
        <w:rPr>
          <w:rFonts w:hint="eastAsia"/>
          <w:sz w:val="30"/>
          <w:szCs w:val="30"/>
        </w:rPr>
      </w:pPr>
    </w:p>
    <w:p w14:paraId="22B58ECC">
      <w:pPr>
        <w:pStyle w:val="2"/>
        <w:spacing w:before="85" w:line="252" w:lineRule="auto"/>
        <w:ind w:left="3" w:right="45" w:firstLine="4"/>
        <w:jc w:val="both"/>
        <w:rPr>
          <w:rFonts w:hint="eastAsia"/>
          <w:sz w:val="30"/>
          <w:szCs w:val="30"/>
        </w:rPr>
      </w:pPr>
      <w:r>
        <w:rPr>
          <w:rFonts w:hint="eastAsia"/>
          <w:sz w:val="30"/>
          <w:szCs w:val="30"/>
        </w:rPr>
        <w:t>圣经所启示的、在基督里神的那种治理和祂智慧的奥秘所不包含的智慧受造物，是一些人想象中所捏造的怪物，这些人几乎没有适当地意识到什么是智慧以致清醒。</w:t>
      </w:r>
    </w:p>
    <w:p w14:paraId="033B1A3C">
      <w:pPr>
        <w:pStyle w:val="2"/>
        <w:spacing w:before="85" w:line="252" w:lineRule="auto"/>
        <w:ind w:left="3" w:right="45" w:firstLine="4"/>
        <w:jc w:val="both"/>
        <w:rPr>
          <w:rFonts w:hint="eastAsia"/>
          <w:sz w:val="30"/>
          <w:szCs w:val="30"/>
        </w:rPr>
      </w:pPr>
    </w:p>
    <w:p w14:paraId="5ADA6BB7">
      <w:pPr>
        <w:pStyle w:val="2"/>
        <w:spacing w:before="85" w:line="252" w:lineRule="auto"/>
        <w:ind w:left="3" w:right="45" w:firstLine="4"/>
        <w:jc w:val="both"/>
        <w:rPr>
          <w:rFonts w:hint="eastAsia"/>
          <w:sz w:val="30"/>
          <w:szCs w:val="30"/>
        </w:rPr>
      </w:pPr>
      <w:r>
        <w:rPr>
          <w:rFonts w:hint="eastAsia"/>
          <w:sz w:val="30"/>
          <w:szCs w:val="30"/>
        </w:rPr>
        <w:t>This order of things was beautiful and comely.</w:t>
      </w:r>
    </w:p>
    <w:p w14:paraId="6B7933FD">
      <w:pPr>
        <w:pStyle w:val="2"/>
        <w:spacing w:before="85" w:line="252" w:lineRule="auto"/>
        <w:ind w:left="3" w:right="45" w:firstLine="4"/>
        <w:jc w:val="both"/>
        <w:rPr>
          <w:rFonts w:hint="eastAsia"/>
          <w:sz w:val="30"/>
          <w:szCs w:val="30"/>
        </w:rPr>
      </w:pPr>
    </w:p>
    <w:p w14:paraId="69C48A4E">
      <w:pPr>
        <w:pStyle w:val="2"/>
        <w:spacing w:before="85" w:line="252" w:lineRule="auto"/>
        <w:ind w:left="3" w:right="45" w:firstLine="4"/>
        <w:jc w:val="both"/>
        <w:rPr>
          <w:rFonts w:hint="eastAsia"/>
          <w:sz w:val="30"/>
          <w:szCs w:val="30"/>
        </w:rPr>
      </w:pPr>
      <w:r>
        <w:rPr>
          <w:rFonts w:hint="eastAsia"/>
          <w:sz w:val="30"/>
          <w:szCs w:val="30"/>
        </w:rPr>
        <w:t>事物的这种秩序是美丽和合宜的。</w:t>
      </w:r>
    </w:p>
    <w:p w14:paraId="3FB7CCFD">
      <w:pPr>
        <w:pStyle w:val="2"/>
        <w:spacing w:before="85" w:line="252" w:lineRule="auto"/>
        <w:ind w:left="3" w:right="45" w:firstLine="4"/>
        <w:jc w:val="both"/>
        <w:rPr>
          <w:rFonts w:hint="eastAsia"/>
          <w:sz w:val="30"/>
          <w:szCs w:val="30"/>
        </w:rPr>
      </w:pPr>
    </w:p>
    <w:p w14:paraId="55B1FAA4">
      <w:pPr>
        <w:pStyle w:val="2"/>
        <w:spacing w:before="85" w:line="252" w:lineRule="auto"/>
        <w:ind w:left="3" w:right="45" w:firstLine="4"/>
        <w:jc w:val="both"/>
        <w:rPr>
          <w:rFonts w:hint="eastAsia"/>
          <w:sz w:val="30"/>
          <w:szCs w:val="30"/>
        </w:rPr>
      </w:pPr>
      <w:r>
        <w:rPr>
          <w:rFonts w:hint="eastAsia"/>
          <w:sz w:val="30"/>
          <w:szCs w:val="30"/>
        </w:rPr>
        <w:t>Hence were they all said to be “exceeding good.”</w:t>
      </w:r>
    </w:p>
    <w:p w14:paraId="742047B9">
      <w:pPr>
        <w:pStyle w:val="2"/>
        <w:spacing w:before="85" w:line="252" w:lineRule="auto"/>
        <w:ind w:left="3" w:right="45" w:firstLine="4"/>
        <w:jc w:val="both"/>
        <w:rPr>
          <w:rFonts w:hint="eastAsia"/>
          <w:sz w:val="30"/>
          <w:szCs w:val="30"/>
        </w:rPr>
      </w:pPr>
    </w:p>
    <w:p w14:paraId="3494E5CC">
      <w:pPr>
        <w:pStyle w:val="2"/>
        <w:spacing w:before="85" w:line="252" w:lineRule="auto"/>
        <w:ind w:left="3" w:right="45" w:firstLine="4"/>
        <w:jc w:val="both"/>
        <w:rPr>
          <w:rFonts w:hint="eastAsia"/>
          <w:sz w:val="30"/>
          <w:szCs w:val="30"/>
        </w:rPr>
      </w:pPr>
      <w:r>
        <w:rPr>
          <w:rFonts w:hint="eastAsia"/>
          <w:sz w:val="30"/>
          <w:szCs w:val="30"/>
        </w:rPr>
        <w:t>因此它们都被称为“甚好”。</w:t>
      </w:r>
    </w:p>
    <w:p w14:paraId="1B9548B9">
      <w:pPr>
        <w:pStyle w:val="2"/>
        <w:spacing w:before="85" w:line="252" w:lineRule="auto"/>
        <w:ind w:left="3" w:right="45" w:firstLine="4"/>
        <w:jc w:val="both"/>
        <w:rPr>
          <w:rFonts w:hint="eastAsia"/>
          <w:sz w:val="30"/>
          <w:szCs w:val="30"/>
        </w:rPr>
      </w:pPr>
    </w:p>
    <w:p w14:paraId="052B8285">
      <w:pPr>
        <w:pStyle w:val="2"/>
        <w:spacing w:before="85" w:line="252" w:lineRule="auto"/>
        <w:ind w:left="3" w:right="45" w:firstLine="4"/>
        <w:jc w:val="both"/>
        <w:rPr>
          <w:rFonts w:hint="eastAsia"/>
          <w:sz w:val="30"/>
          <w:szCs w:val="30"/>
        </w:rPr>
      </w:pPr>
      <w:r>
        <w:rPr>
          <w:rFonts w:hint="eastAsia"/>
          <w:sz w:val="30"/>
          <w:szCs w:val="30"/>
        </w:rPr>
        <w:t>For each of these families had their own immediate, distinct dependence on God.</w:t>
      </w:r>
    </w:p>
    <w:p w14:paraId="1BFBCC89">
      <w:pPr>
        <w:pStyle w:val="2"/>
        <w:spacing w:before="85" w:line="252" w:lineRule="auto"/>
        <w:ind w:left="3" w:right="45" w:firstLine="4"/>
        <w:jc w:val="both"/>
        <w:rPr>
          <w:rFonts w:hint="eastAsia"/>
          <w:sz w:val="30"/>
          <w:szCs w:val="30"/>
        </w:rPr>
      </w:pPr>
    </w:p>
    <w:p w14:paraId="7160D087">
      <w:pPr>
        <w:pStyle w:val="2"/>
        <w:spacing w:before="85" w:line="252" w:lineRule="auto"/>
        <w:ind w:left="3" w:right="45" w:firstLine="4"/>
        <w:jc w:val="both"/>
        <w:rPr>
          <w:rFonts w:hint="eastAsia"/>
          <w:sz w:val="30"/>
          <w:szCs w:val="30"/>
        </w:rPr>
      </w:pPr>
      <w:r>
        <w:rPr>
          <w:rFonts w:hint="eastAsia"/>
          <w:sz w:val="30"/>
          <w:szCs w:val="30"/>
        </w:rPr>
        <w:t>因为这些家庭中的每一个，都直接而明确地依赖于神。</w:t>
      </w:r>
    </w:p>
    <w:p w14:paraId="2706E8CA">
      <w:pPr>
        <w:pStyle w:val="2"/>
        <w:spacing w:before="85" w:line="252" w:lineRule="auto"/>
        <w:ind w:left="3" w:right="45" w:firstLine="4"/>
        <w:jc w:val="both"/>
        <w:rPr>
          <w:rFonts w:hint="eastAsia"/>
          <w:sz w:val="30"/>
          <w:szCs w:val="30"/>
        </w:rPr>
      </w:pPr>
    </w:p>
    <w:p w14:paraId="710D0D28">
      <w:pPr>
        <w:pStyle w:val="2"/>
        <w:spacing w:before="85" w:line="252" w:lineRule="auto"/>
        <w:ind w:left="3" w:right="45" w:firstLine="4"/>
        <w:jc w:val="both"/>
        <w:rPr>
          <w:rFonts w:hint="eastAsia"/>
          <w:sz w:val="30"/>
          <w:szCs w:val="30"/>
        </w:rPr>
      </w:pPr>
      <w:r>
        <w:rPr>
          <w:rFonts w:hint="eastAsia"/>
          <w:sz w:val="30"/>
          <w:szCs w:val="30"/>
        </w:rPr>
        <w:t>He was the immediate head of them.</w:t>
      </w:r>
    </w:p>
    <w:p w14:paraId="4D4B9540">
      <w:pPr>
        <w:pStyle w:val="2"/>
        <w:spacing w:before="85" w:line="252" w:lineRule="auto"/>
        <w:ind w:left="3" w:right="45" w:firstLine="4"/>
        <w:jc w:val="both"/>
        <w:rPr>
          <w:rFonts w:hint="eastAsia"/>
          <w:sz w:val="30"/>
          <w:szCs w:val="30"/>
        </w:rPr>
      </w:pPr>
    </w:p>
    <w:p w14:paraId="46981347">
      <w:pPr>
        <w:pStyle w:val="2"/>
        <w:spacing w:before="85" w:line="252" w:lineRule="auto"/>
        <w:ind w:left="3" w:right="45" w:firstLine="4"/>
        <w:jc w:val="both"/>
        <w:rPr>
          <w:rFonts w:hint="eastAsia"/>
          <w:sz w:val="30"/>
          <w:szCs w:val="30"/>
        </w:rPr>
      </w:pPr>
      <w:r>
        <w:rPr>
          <w:rFonts w:hint="eastAsia"/>
          <w:sz w:val="30"/>
          <w:szCs w:val="30"/>
        </w:rPr>
        <w:t>祂是它们直接的头。</w:t>
      </w:r>
    </w:p>
    <w:p w14:paraId="4F445FA0">
      <w:pPr>
        <w:pStyle w:val="2"/>
        <w:spacing w:before="85" w:line="252" w:lineRule="auto"/>
        <w:ind w:left="3" w:right="45" w:firstLine="4"/>
        <w:jc w:val="both"/>
        <w:rPr>
          <w:rFonts w:hint="eastAsia"/>
          <w:sz w:val="30"/>
          <w:szCs w:val="30"/>
        </w:rPr>
      </w:pPr>
    </w:p>
    <w:p w14:paraId="0014D544">
      <w:pPr>
        <w:pStyle w:val="2"/>
        <w:spacing w:before="85" w:line="252" w:lineRule="auto"/>
        <w:ind w:left="3" w:right="45" w:firstLine="4"/>
        <w:jc w:val="both"/>
        <w:rPr>
          <w:rFonts w:hint="eastAsia"/>
          <w:sz w:val="30"/>
          <w:szCs w:val="30"/>
        </w:rPr>
      </w:pPr>
      <w:r>
        <w:rPr>
          <w:rFonts w:hint="eastAsia"/>
          <w:sz w:val="30"/>
          <w:szCs w:val="30"/>
        </w:rPr>
        <w:t>There was no other common head interposed between God and them.</w:t>
      </w:r>
    </w:p>
    <w:p w14:paraId="0CB1D259">
      <w:pPr>
        <w:pStyle w:val="2"/>
        <w:spacing w:before="85" w:line="252" w:lineRule="auto"/>
        <w:ind w:left="3" w:right="45" w:firstLine="4"/>
        <w:jc w:val="both"/>
        <w:rPr>
          <w:rFonts w:hint="eastAsia"/>
          <w:sz w:val="30"/>
          <w:szCs w:val="30"/>
        </w:rPr>
      </w:pPr>
    </w:p>
    <w:p w14:paraId="6AB613C5">
      <w:pPr>
        <w:pStyle w:val="2"/>
        <w:spacing w:before="85" w:line="252" w:lineRule="auto"/>
        <w:ind w:left="3" w:right="45" w:firstLine="4"/>
        <w:jc w:val="both"/>
        <w:rPr>
          <w:rFonts w:hint="eastAsia"/>
          <w:sz w:val="30"/>
          <w:szCs w:val="30"/>
        </w:rPr>
      </w:pPr>
      <w:r>
        <w:rPr>
          <w:rFonts w:hint="eastAsia"/>
          <w:sz w:val="30"/>
          <w:szCs w:val="30"/>
        </w:rPr>
        <w:t>在神与它们之间，没有其他共同的头介入。</w:t>
      </w:r>
    </w:p>
    <w:p w14:paraId="341ECF62">
      <w:pPr>
        <w:pStyle w:val="2"/>
        <w:spacing w:before="85" w:line="252" w:lineRule="auto"/>
        <w:ind w:left="3" w:right="45" w:firstLine="4"/>
        <w:jc w:val="both"/>
        <w:rPr>
          <w:rFonts w:hint="eastAsia"/>
          <w:sz w:val="30"/>
          <w:szCs w:val="30"/>
        </w:rPr>
      </w:pPr>
    </w:p>
    <w:p w14:paraId="5C3A2F53">
      <w:pPr>
        <w:pStyle w:val="2"/>
        <w:spacing w:before="85" w:line="252" w:lineRule="auto"/>
        <w:ind w:left="3" w:right="45" w:firstLine="4"/>
        <w:jc w:val="both"/>
        <w:rPr>
          <w:rFonts w:hint="eastAsia"/>
          <w:sz w:val="30"/>
          <w:szCs w:val="30"/>
        </w:rPr>
      </w:pPr>
      <w:r>
        <w:rPr>
          <w:rFonts w:hint="eastAsia"/>
          <w:sz w:val="30"/>
          <w:szCs w:val="30"/>
        </w:rPr>
        <w:t>They were not a head unto one another.</w:t>
      </w:r>
    </w:p>
    <w:p w14:paraId="0EE92E83">
      <w:pPr>
        <w:pStyle w:val="2"/>
        <w:spacing w:before="85" w:line="252" w:lineRule="auto"/>
        <w:ind w:left="3" w:right="45" w:firstLine="4"/>
        <w:jc w:val="both"/>
        <w:rPr>
          <w:rFonts w:hint="eastAsia"/>
          <w:sz w:val="30"/>
          <w:szCs w:val="30"/>
        </w:rPr>
      </w:pPr>
    </w:p>
    <w:p w14:paraId="005879E1">
      <w:pPr>
        <w:pStyle w:val="2"/>
        <w:spacing w:before="85" w:line="252" w:lineRule="auto"/>
        <w:ind w:left="3" w:right="45" w:firstLine="4"/>
        <w:jc w:val="both"/>
        <w:rPr>
          <w:rFonts w:hint="eastAsia"/>
          <w:sz w:val="30"/>
          <w:szCs w:val="30"/>
        </w:rPr>
      </w:pPr>
      <w:r>
        <w:rPr>
          <w:rFonts w:hint="eastAsia"/>
          <w:sz w:val="30"/>
          <w:szCs w:val="30"/>
        </w:rPr>
        <w:t>它们彼此之间并非头。</w:t>
      </w:r>
    </w:p>
    <w:p w14:paraId="2701C716">
      <w:pPr>
        <w:pStyle w:val="2"/>
        <w:spacing w:before="85" w:line="252" w:lineRule="auto"/>
        <w:ind w:left="3" w:right="45" w:firstLine="4"/>
        <w:jc w:val="both"/>
        <w:rPr>
          <w:rFonts w:hint="eastAsia"/>
          <w:sz w:val="30"/>
          <w:szCs w:val="30"/>
        </w:rPr>
      </w:pPr>
    </w:p>
    <w:p w14:paraId="6AF758E6">
      <w:pPr>
        <w:pStyle w:val="2"/>
        <w:spacing w:before="85" w:line="252" w:lineRule="auto"/>
        <w:ind w:left="3" w:right="45" w:firstLine="4"/>
        <w:jc w:val="both"/>
        <w:rPr>
          <w:rFonts w:hint="eastAsia"/>
          <w:sz w:val="30"/>
          <w:szCs w:val="30"/>
        </w:rPr>
      </w:pPr>
      <w:r>
        <w:rPr>
          <w:rFonts w:hint="eastAsia"/>
          <w:sz w:val="30"/>
          <w:szCs w:val="30"/>
        </w:rPr>
        <w:t>There were no communications unto them, but what were immediate from God himself.</w:t>
      </w:r>
    </w:p>
    <w:p w14:paraId="6162B13B">
      <w:pPr>
        <w:pStyle w:val="2"/>
        <w:spacing w:before="85" w:line="252" w:lineRule="auto"/>
        <w:ind w:left="3" w:right="45" w:firstLine="4"/>
        <w:jc w:val="both"/>
        <w:rPr>
          <w:rFonts w:hint="eastAsia"/>
          <w:sz w:val="30"/>
          <w:szCs w:val="30"/>
        </w:rPr>
      </w:pPr>
    </w:p>
    <w:p w14:paraId="7FF98610">
      <w:pPr>
        <w:pStyle w:val="2"/>
        <w:spacing w:before="85" w:line="252" w:lineRule="auto"/>
        <w:ind w:left="3" w:right="45" w:firstLine="4"/>
        <w:jc w:val="both"/>
        <w:rPr>
          <w:rFonts w:hint="eastAsia"/>
          <w:sz w:val="30"/>
          <w:szCs w:val="30"/>
        </w:rPr>
      </w:pPr>
      <w:r>
        <w:rPr>
          <w:rFonts w:hint="eastAsia"/>
          <w:sz w:val="30"/>
          <w:szCs w:val="30"/>
        </w:rPr>
        <w:t>除了直接来自神自己之外，没有任何交通临到它们。</w:t>
      </w:r>
    </w:p>
    <w:p w14:paraId="57C20A43">
      <w:pPr>
        <w:pStyle w:val="2"/>
        <w:spacing w:before="85" w:line="252" w:lineRule="auto"/>
        <w:ind w:left="3" w:right="45" w:firstLine="4"/>
        <w:jc w:val="both"/>
        <w:rPr>
          <w:rFonts w:hint="eastAsia"/>
          <w:sz w:val="30"/>
          <w:szCs w:val="30"/>
        </w:rPr>
      </w:pPr>
    </w:p>
    <w:p w14:paraId="328D067D">
      <w:pPr>
        <w:pStyle w:val="2"/>
        <w:spacing w:before="85" w:line="252" w:lineRule="auto"/>
        <w:ind w:left="3" w:right="45" w:firstLine="4"/>
        <w:jc w:val="both"/>
        <w:rPr>
          <w:rFonts w:hint="eastAsia"/>
          <w:sz w:val="30"/>
          <w:szCs w:val="30"/>
        </w:rPr>
      </w:pPr>
      <w:r>
        <w:rPr>
          <w:rFonts w:hint="eastAsia"/>
          <w:sz w:val="30"/>
          <w:szCs w:val="30"/>
        </w:rPr>
        <w:t>And their union among themselves was in this alone, that all their obedience did meet and centre in God.</w:t>
      </w:r>
    </w:p>
    <w:p w14:paraId="4C75BD07">
      <w:pPr>
        <w:pStyle w:val="2"/>
        <w:spacing w:before="85" w:line="252" w:lineRule="auto"/>
        <w:ind w:left="3" w:right="45" w:firstLine="4"/>
        <w:jc w:val="both"/>
        <w:rPr>
          <w:rFonts w:hint="eastAsia"/>
          <w:sz w:val="30"/>
          <w:szCs w:val="30"/>
        </w:rPr>
      </w:pPr>
    </w:p>
    <w:p w14:paraId="7AA0303E">
      <w:pPr>
        <w:pStyle w:val="2"/>
        <w:spacing w:before="85" w:line="252" w:lineRule="auto"/>
        <w:ind w:left="3" w:right="45" w:firstLine="4"/>
        <w:jc w:val="both"/>
        <w:rPr>
          <w:rFonts w:hint="eastAsia"/>
          <w:sz w:val="30"/>
          <w:szCs w:val="30"/>
        </w:rPr>
      </w:pPr>
      <w:r>
        <w:rPr>
          <w:rFonts w:hint="eastAsia"/>
          <w:sz w:val="30"/>
          <w:szCs w:val="30"/>
        </w:rPr>
        <w:t>它们彼此之间的联合仅在于此，即它们所有的顺服都在神里面汇合和集中。</w:t>
      </w:r>
    </w:p>
    <w:p w14:paraId="583ACA44">
      <w:pPr>
        <w:pStyle w:val="2"/>
        <w:spacing w:before="85" w:line="252" w:lineRule="auto"/>
        <w:ind w:left="3" w:right="45" w:firstLine="4"/>
        <w:jc w:val="both"/>
        <w:rPr>
          <w:rFonts w:hint="eastAsia"/>
          <w:sz w:val="30"/>
          <w:szCs w:val="30"/>
        </w:rPr>
      </w:pPr>
    </w:p>
    <w:p w14:paraId="4DD8C463">
      <w:pPr>
        <w:pStyle w:val="2"/>
        <w:spacing w:before="85" w:line="252" w:lineRule="auto"/>
        <w:ind w:left="3" w:right="45" w:firstLine="4"/>
        <w:jc w:val="both"/>
        <w:rPr>
          <w:rFonts w:hint="eastAsia"/>
          <w:sz w:val="30"/>
          <w:szCs w:val="30"/>
        </w:rPr>
      </w:pPr>
      <w:r>
        <w:rPr>
          <w:rFonts w:hint="eastAsia"/>
          <w:sz w:val="30"/>
          <w:szCs w:val="30"/>
        </w:rPr>
        <w:t>So God made the heavens and the earth, and two distinct families in them, for himself.</w:t>
      </w:r>
    </w:p>
    <w:p w14:paraId="184C5651">
      <w:pPr>
        <w:pStyle w:val="2"/>
        <w:spacing w:before="85" w:line="252" w:lineRule="auto"/>
        <w:ind w:left="3" w:right="45" w:firstLine="4"/>
        <w:jc w:val="both"/>
        <w:rPr>
          <w:rFonts w:hint="eastAsia"/>
          <w:sz w:val="30"/>
          <w:szCs w:val="30"/>
        </w:rPr>
      </w:pPr>
    </w:p>
    <w:p w14:paraId="47B3C541">
      <w:pPr>
        <w:pStyle w:val="2"/>
        <w:spacing w:before="85" w:line="252" w:lineRule="auto"/>
        <w:ind w:left="3" w:right="45" w:firstLine="4"/>
        <w:jc w:val="both"/>
        <w:rPr>
          <w:rFonts w:hint="eastAsia"/>
          <w:sz w:val="30"/>
          <w:szCs w:val="30"/>
        </w:rPr>
      </w:pPr>
      <w:r>
        <w:rPr>
          <w:rFonts w:hint="eastAsia"/>
          <w:sz w:val="30"/>
          <w:szCs w:val="30"/>
        </w:rPr>
        <w:t>所以神为自己造了天和地，以及在其中两个不同的家庭。</w:t>
      </w:r>
    </w:p>
    <w:p w14:paraId="0CE5897C">
      <w:pPr>
        <w:pStyle w:val="2"/>
        <w:spacing w:before="85" w:line="252" w:lineRule="auto"/>
        <w:ind w:left="3" w:right="45" w:firstLine="4"/>
        <w:jc w:val="both"/>
        <w:rPr>
          <w:rFonts w:hint="eastAsia"/>
          <w:sz w:val="30"/>
          <w:szCs w:val="30"/>
        </w:rPr>
      </w:pPr>
    </w:p>
    <w:p w14:paraId="1DAE4B97">
      <w:pPr>
        <w:pStyle w:val="2"/>
        <w:spacing w:before="85" w:line="252" w:lineRule="auto"/>
        <w:ind w:left="3" w:right="45" w:firstLine="4"/>
        <w:jc w:val="both"/>
        <w:rPr>
          <w:rFonts w:hint="eastAsia"/>
          <w:sz w:val="30"/>
          <w:szCs w:val="30"/>
        </w:rPr>
      </w:pPr>
      <w:r>
        <w:rPr>
          <w:rFonts w:hint="eastAsia"/>
          <w:sz w:val="30"/>
          <w:szCs w:val="30"/>
        </w:rPr>
        <w:t>This beautiful order in itself, this union between the two families of God, was disturbed, broken, dissolved by the entrance of sin;</w:t>
      </w:r>
    </w:p>
    <w:p w14:paraId="0880CE73">
      <w:pPr>
        <w:pStyle w:val="2"/>
        <w:spacing w:before="85" w:line="252" w:lineRule="auto"/>
        <w:ind w:left="3" w:right="45" w:firstLine="4"/>
        <w:jc w:val="both"/>
        <w:rPr>
          <w:rFonts w:hint="eastAsia"/>
          <w:sz w:val="30"/>
          <w:szCs w:val="30"/>
        </w:rPr>
      </w:pPr>
    </w:p>
    <w:p w14:paraId="020BBD25">
      <w:pPr>
        <w:pStyle w:val="2"/>
        <w:spacing w:before="85" w:line="252" w:lineRule="auto"/>
        <w:ind w:left="3" w:right="45" w:firstLine="4"/>
        <w:jc w:val="both"/>
        <w:rPr>
          <w:rFonts w:hint="eastAsia"/>
          <w:sz w:val="30"/>
          <w:szCs w:val="30"/>
        </w:rPr>
      </w:pPr>
      <w:r>
        <w:rPr>
          <w:rFonts w:hint="eastAsia"/>
          <w:sz w:val="30"/>
          <w:szCs w:val="30"/>
        </w:rPr>
        <w:t>事物本身这种美丽的秩序，神两个家庭之间的这种联合，因罪的进入而被扰乱、破坏和瓦解；</w:t>
      </w:r>
    </w:p>
    <w:p w14:paraId="4EDA1A1F">
      <w:pPr>
        <w:pStyle w:val="2"/>
        <w:spacing w:before="85" w:line="252" w:lineRule="auto"/>
        <w:ind w:left="3" w:right="45" w:firstLine="4"/>
        <w:jc w:val="both"/>
        <w:rPr>
          <w:rFonts w:hint="eastAsia"/>
          <w:sz w:val="30"/>
          <w:szCs w:val="30"/>
        </w:rPr>
      </w:pPr>
    </w:p>
    <w:p w14:paraId="1DE24CE4">
      <w:pPr>
        <w:pStyle w:val="2"/>
        <w:spacing w:before="85" w:line="252" w:lineRule="auto"/>
        <w:ind w:left="3" w:right="45" w:firstLine="4"/>
        <w:jc w:val="both"/>
        <w:rPr>
          <w:rFonts w:hint="eastAsia"/>
          <w:sz w:val="30"/>
          <w:szCs w:val="30"/>
        </w:rPr>
      </w:pPr>
      <w:r>
        <w:rPr>
          <w:rFonts w:hint="eastAsia"/>
          <w:sz w:val="30"/>
          <w:szCs w:val="30"/>
        </w:rPr>
        <w:t>for hereby part of the family above, and the whole family below, fell off from their dependence on God;</w:t>
      </w:r>
    </w:p>
    <w:p w14:paraId="3F788D48">
      <w:pPr>
        <w:pStyle w:val="2"/>
        <w:spacing w:before="85" w:line="252" w:lineRule="auto"/>
        <w:ind w:left="3" w:right="45" w:firstLine="4"/>
        <w:jc w:val="both"/>
        <w:rPr>
          <w:rFonts w:hint="eastAsia"/>
          <w:sz w:val="30"/>
          <w:szCs w:val="30"/>
        </w:rPr>
      </w:pPr>
    </w:p>
    <w:p w14:paraId="5EED2986">
      <w:pPr>
        <w:pStyle w:val="2"/>
        <w:spacing w:before="85" w:line="252" w:lineRule="auto"/>
        <w:ind w:left="3" w:right="45" w:firstLine="4"/>
        <w:jc w:val="both"/>
        <w:rPr>
          <w:rFonts w:hint="eastAsia"/>
          <w:sz w:val="30"/>
          <w:szCs w:val="30"/>
        </w:rPr>
      </w:pPr>
      <w:r>
        <w:rPr>
          <w:rFonts w:hint="eastAsia"/>
          <w:sz w:val="30"/>
          <w:szCs w:val="30"/>
        </w:rPr>
        <w:t>因为借此，上面家庭的一部分，以及下面整个家庭，都脱离了对神的依赖；</w:t>
      </w:r>
    </w:p>
    <w:p w14:paraId="424B5D80">
      <w:pPr>
        <w:pStyle w:val="2"/>
        <w:spacing w:before="85" w:line="252" w:lineRule="auto"/>
        <w:ind w:left="3" w:right="45" w:firstLine="4"/>
        <w:jc w:val="both"/>
        <w:rPr>
          <w:rFonts w:hint="eastAsia"/>
          <w:sz w:val="30"/>
          <w:szCs w:val="30"/>
        </w:rPr>
      </w:pPr>
    </w:p>
    <w:p w14:paraId="639EA510">
      <w:pPr>
        <w:pStyle w:val="2"/>
        <w:spacing w:before="85" w:line="252" w:lineRule="auto"/>
        <w:ind w:left="3" w:right="45" w:firstLine="4"/>
        <w:jc w:val="both"/>
        <w:rPr>
          <w:rFonts w:hint="eastAsia"/>
          <w:sz w:val="30"/>
          <w:szCs w:val="30"/>
        </w:rPr>
      </w:pPr>
      <w:r>
        <w:rPr>
          <w:rFonts w:hint="eastAsia"/>
          <w:sz w:val="30"/>
          <w:szCs w:val="30"/>
        </w:rPr>
        <w:t>and ceasing to centre in him as their head, they fell into variance and enmity among themselves.</w:t>
      </w:r>
    </w:p>
    <w:p w14:paraId="129AD17E">
      <w:pPr>
        <w:pStyle w:val="2"/>
        <w:spacing w:before="85" w:line="252" w:lineRule="auto"/>
        <w:ind w:left="3" w:right="45" w:firstLine="4"/>
        <w:jc w:val="both"/>
        <w:rPr>
          <w:rFonts w:hint="eastAsia"/>
          <w:sz w:val="30"/>
          <w:szCs w:val="30"/>
        </w:rPr>
      </w:pPr>
    </w:p>
    <w:p w14:paraId="320B55C7">
      <w:pPr>
        <w:pStyle w:val="2"/>
        <w:spacing w:before="85" w:line="252" w:lineRule="auto"/>
        <w:ind w:left="3" w:right="45" w:firstLine="4"/>
        <w:jc w:val="both"/>
        <w:rPr>
          <w:rFonts w:hint="eastAsia"/>
          <w:sz w:val="30"/>
          <w:szCs w:val="30"/>
        </w:rPr>
      </w:pPr>
      <w:r>
        <w:rPr>
          <w:rFonts w:hint="eastAsia"/>
          <w:sz w:val="30"/>
          <w:szCs w:val="30"/>
        </w:rPr>
        <w:t>并且不再以祂为它们的头而集中，它们就陷入了彼此的纷争和敌意。</w:t>
      </w:r>
    </w:p>
    <w:p w14:paraId="2F23AE9F">
      <w:pPr>
        <w:pStyle w:val="2"/>
        <w:spacing w:before="85" w:line="252" w:lineRule="auto"/>
        <w:ind w:left="3" w:right="45" w:firstLine="4"/>
        <w:jc w:val="both"/>
        <w:rPr>
          <w:rFonts w:hint="eastAsia"/>
          <w:sz w:val="30"/>
          <w:szCs w:val="30"/>
        </w:rPr>
      </w:pPr>
    </w:p>
    <w:p w14:paraId="60385660">
      <w:pPr>
        <w:pStyle w:val="2"/>
        <w:spacing w:before="85" w:line="252" w:lineRule="auto"/>
        <w:ind w:left="3" w:right="45" w:firstLine="4"/>
        <w:jc w:val="both"/>
        <w:rPr>
          <w:rFonts w:hint="eastAsia"/>
          <w:sz w:val="30"/>
          <w:szCs w:val="30"/>
        </w:rPr>
      </w:pPr>
      <w:r>
        <w:rPr>
          <w:rFonts w:hint="eastAsia"/>
          <w:sz w:val="30"/>
          <w:szCs w:val="30"/>
        </w:rPr>
        <w:t>For the centre of this union and order being removed and lost, nothing but enmity and confusion remained among them.</w:t>
      </w:r>
    </w:p>
    <w:p w14:paraId="478DD473">
      <w:pPr>
        <w:pStyle w:val="2"/>
        <w:spacing w:before="85" w:line="252" w:lineRule="auto"/>
        <w:ind w:left="3" w:right="45" w:firstLine="4"/>
        <w:jc w:val="both"/>
        <w:rPr>
          <w:rFonts w:hint="eastAsia"/>
          <w:sz w:val="30"/>
          <w:szCs w:val="30"/>
        </w:rPr>
      </w:pPr>
    </w:p>
    <w:p w14:paraId="389D6701">
      <w:pPr>
        <w:pStyle w:val="2"/>
        <w:spacing w:before="85" w:line="252" w:lineRule="auto"/>
        <w:ind w:left="3" w:right="45" w:firstLine="4"/>
        <w:jc w:val="both"/>
        <w:rPr>
          <w:rFonts w:hint="eastAsia"/>
          <w:sz w:val="30"/>
          <w:szCs w:val="30"/>
        </w:rPr>
      </w:pPr>
      <w:r>
        <w:rPr>
          <w:rFonts w:hint="eastAsia"/>
          <w:sz w:val="30"/>
          <w:szCs w:val="30"/>
        </w:rPr>
        <w:t>因为这种联合和秩序的中心被移除和丧失，它们中间只剩下敌意和混乱。</w:t>
      </w:r>
    </w:p>
    <w:p w14:paraId="44ECC621">
      <w:pPr>
        <w:pStyle w:val="2"/>
        <w:spacing w:before="85" w:line="252" w:lineRule="auto"/>
        <w:ind w:left="3" w:right="45" w:firstLine="4"/>
        <w:jc w:val="both"/>
        <w:rPr>
          <w:rFonts w:hint="eastAsia"/>
          <w:sz w:val="30"/>
          <w:szCs w:val="30"/>
        </w:rPr>
      </w:pPr>
    </w:p>
    <w:p w14:paraId="43E9550D">
      <w:pPr>
        <w:pStyle w:val="2"/>
        <w:spacing w:before="85" w:line="252" w:lineRule="auto"/>
        <w:ind w:left="3" w:right="45" w:firstLine="4"/>
        <w:jc w:val="both"/>
        <w:rPr>
          <w:rFonts w:hint="eastAsia"/>
          <w:sz w:val="30"/>
          <w:szCs w:val="30"/>
        </w:rPr>
      </w:pPr>
      <w:r>
        <w:rPr>
          <w:rFonts w:hint="eastAsia"/>
          <w:sz w:val="30"/>
          <w:szCs w:val="30"/>
        </w:rPr>
        <w:t>Hereon, to show that its goodness was lost, God cursed the earth and all that was in it;</w:t>
      </w:r>
    </w:p>
    <w:p w14:paraId="7CCBE24F">
      <w:pPr>
        <w:pStyle w:val="2"/>
        <w:spacing w:before="85" w:line="252" w:lineRule="auto"/>
        <w:ind w:left="3" w:right="45" w:firstLine="4"/>
        <w:jc w:val="both"/>
        <w:rPr>
          <w:rFonts w:hint="eastAsia"/>
          <w:sz w:val="30"/>
          <w:szCs w:val="30"/>
        </w:rPr>
      </w:pPr>
    </w:p>
    <w:p w14:paraId="1E1FDCA4">
      <w:pPr>
        <w:pStyle w:val="2"/>
        <w:spacing w:before="85" w:line="252" w:lineRule="auto"/>
        <w:ind w:left="3" w:right="45" w:firstLine="4"/>
        <w:jc w:val="both"/>
        <w:rPr>
          <w:rFonts w:hint="eastAsia"/>
          <w:sz w:val="30"/>
          <w:szCs w:val="30"/>
        </w:rPr>
      </w:pPr>
      <w:r>
        <w:rPr>
          <w:rFonts w:hint="eastAsia"/>
          <w:sz w:val="30"/>
          <w:szCs w:val="30"/>
        </w:rPr>
        <w:t>于是，为要显明其良善已失，神咒诅了地和其中所有的一切；</w:t>
      </w:r>
    </w:p>
    <w:p w14:paraId="1491EF13">
      <w:pPr>
        <w:pStyle w:val="2"/>
        <w:spacing w:before="85" w:line="252" w:lineRule="auto"/>
        <w:ind w:left="3" w:right="45" w:firstLine="4"/>
        <w:jc w:val="both"/>
        <w:rPr>
          <w:rFonts w:hint="eastAsia"/>
          <w:sz w:val="30"/>
          <w:szCs w:val="30"/>
        </w:rPr>
      </w:pPr>
    </w:p>
    <w:p w14:paraId="4F9A4A3D">
      <w:pPr>
        <w:pStyle w:val="2"/>
        <w:spacing w:before="85" w:line="252" w:lineRule="auto"/>
        <w:ind w:left="3" w:right="45" w:firstLine="4"/>
        <w:jc w:val="both"/>
        <w:rPr>
          <w:rFonts w:hint="eastAsia"/>
          <w:sz w:val="30"/>
          <w:szCs w:val="30"/>
        </w:rPr>
      </w:pPr>
      <w:r>
        <w:rPr>
          <w:rFonts w:hint="eastAsia"/>
          <w:sz w:val="30"/>
          <w:szCs w:val="30"/>
        </w:rPr>
        <w:t>for it was put in subjection unto man, who was now fallen from him.</w:t>
      </w:r>
    </w:p>
    <w:p w14:paraId="62372D01">
      <w:pPr>
        <w:pStyle w:val="2"/>
        <w:spacing w:before="85" w:line="252" w:lineRule="auto"/>
        <w:ind w:left="3" w:right="45" w:firstLine="4"/>
        <w:jc w:val="both"/>
        <w:rPr>
          <w:rFonts w:hint="eastAsia"/>
          <w:sz w:val="30"/>
          <w:szCs w:val="30"/>
        </w:rPr>
      </w:pPr>
    </w:p>
    <w:p w14:paraId="229DE9C9">
      <w:pPr>
        <w:pStyle w:val="2"/>
        <w:spacing w:before="85" w:line="252" w:lineRule="auto"/>
        <w:ind w:left="3" w:right="45" w:firstLine="4"/>
        <w:jc w:val="both"/>
        <w:rPr>
          <w:rFonts w:hint="eastAsia"/>
          <w:sz w:val="30"/>
          <w:szCs w:val="30"/>
        </w:rPr>
      </w:pPr>
      <w:r>
        <w:rPr>
          <w:rFonts w:hint="eastAsia"/>
          <w:sz w:val="30"/>
          <w:szCs w:val="30"/>
        </w:rPr>
        <w:t>因为它被置于人的管辖之下，而人现在已从祂那里堕落了。</w:t>
      </w:r>
    </w:p>
    <w:p w14:paraId="6578BB94">
      <w:pPr>
        <w:pStyle w:val="2"/>
        <w:spacing w:before="85" w:line="252" w:lineRule="auto"/>
        <w:ind w:left="3" w:right="45" w:firstLine="4"/>
        <w:jc w:val="both"/>
        <w:rPr>
          <w:rFonts w:hint="eastAsia"/>
          <w:sz w:val="30"/>
          <w:szCs w:val="30"/>
        </w:rPr>
      </w:pPr>
    </w:p>
    <w:p w14:paraId="002C9636">
      <w:pPr>
        <w:pStyle w:val="2"/>
        <w:spacing w:before="85" w:line="252" w:lineRule="auto"/>
        <w:ind w:left="3" w:right="45" w:firstLine="4"/>
        <w:jc w:val="both"/>
        <w:rPr>
          <w:rFonts w:hint="eastAsia"/>
          <w:sz w:val="30"/>
          <w:szCs w:val="30"/>
        </w:rPr>
      </w:pPr>
      <w:r>
        <w:rPr>
          <w:rFonts w:hint="eastAsia"/>
          <w:sz w:val="30"/>
          <w:szCs w:val="30"/>
        </w:rPr>
        <w:t>Howbeit he cursed not the heavens, which were in subjection unto the angels, because some of them only left their habitation;</w:t>
      </w:r>
    </w:p>
    <w:p w14:paraId="3A405E2E">
      <w:pPr>
        <w:pStyle w:val="2"/>
        <w:spacing w:before="85" w:line="252" w:lineRule="auto"/>
        <w:ind w:left="3" w:right="45" w:firstLine="4"/>
        <w:jc w:val="both"/>
        <w:rPr>
          <w:rFonts w:hint="eastAsia"/>
          <w:sz w:val="30"/>
          <w:szCs w:val="30"/>
        </w:rPr>
      </w:pPr>
    </w:p>
    <w:p w14:paraId="7010E857">
      <w:pPr>
        <w:pStyle w:val="2"/>
        <w:spacing w:before="85" w:line="252" w:lineRule="auto"/>
        <w:ind w:left="3" w:right="45" w:firstLine="4"/>
        <w:jc w:val="both"/>
        <w:rPr>
          <w:rFonts w:hint="eastAsia"/>
          <w:sz w:val="30"/>
          <w:szCs w:val="30"/>
        </w:rPr>
      </w:pPr>
      <w:r>
        <w:rPr>
          <w:rFonts w:hint="eastAsia"/>
          <w:sz w:val="30"/>
          <w:szCs w:val="30"/>
        </w:rPr>
        <w:t>然而祂没有咒诅诸天，诸天是受天使管辖的，因为只有一些天使离开了他们的居所；</w:t>
      </w:r>
    </w:p>
    <w:p w14:paraId="1E48A761">
      <w:pPr>
        <w:pStyle w:val="2"/>
        <w:spacing w:before="85" w:line="252" w:lineRule="auto"/>
        <w:ind w:left="3" w:right="45" w:firstLine="4"/>
        <w:jc w:val="both"/>
        <w:rPr>
          <w:rFonts w:hint="eastAsia"/>
          <w:sz w:val="30"/>
          <w:szCs w:val="30"/>
        </w:rPr>
      </w:pPr>
    </w:p>
    <w:p w14:paraId="0199CF6B">
      <w:pPr>
        <w:pStyle w:val="2"/>
        <w:spacing w:before="85" w:line="252" w:lineRule="auto"/>
        <w:ind w:left="3" w:right="45" w:firstLine="4"/>
        <w:jc w:val="both"/>
        <w:rPr>
          <w:rFonts w:hint="eastAsia"/>
          <w:sz w:val="30"/>
          <w:szCs w:val="30"/>
        </w:rPr>
      </w:pPr>
      <w:r>
        <w:rPr>
          <w:rFonts w:hint="eastAsia"/>
          <w:sz w:val="30"/>
          <w:szCs w:val="30"/>
        </w:rPr>
        <w:t>and the habitation of the residue was not to be cursed for their sakes.</w:t>
      </w:r>
    </w:p>
    <w:p w14:paraId="066117B8">
      <w:pPr>
        <w:pStyle w:val="2"/>
        <w:spacing w:before="85" w:line="252" w:lineRule="auto"/>
        <w:ind w:left="3" w:right="45" w:firstLine="4"/>
        <w:jc w:val="both"/>
        <w:rPr>
          <w:rFonts w:hint="eastAsia"/>
          <w:sz w:val="30"/>
          <w:szCs w:val="30"/>
        </w:rPr>
      </w:pPr>
    </w:p>
    <w:p w14:paraId="241A021D">
      <w:pPr>
        <w:pStyle w:val="2"/>
        <w:spacing w:before="85" w:line="252" w:lineRule="auto"/>
        <w:ind w:left="3" w:right="45" w:firstLine="4"/>
        <w:jc w:val="both"/>
        <w:rPr>
          <w:rFonts w:hint="eastAsia"/>
          <w:sz w:val="30"/>
          <w:szCs w:val="30"/>
        </w:rPr>
      </w:pPr>
      <w:r>
        <w:rPr>
          <w:rFonts w:hint="eastAsia"/>
          <w:sz w:val="30"/>
          <w:szCs w:val="30"/>
        </w:rPr>
        <w:t>其余天使的居所，不应因他们的缘故而受咒诅。</w:t>
      </w:r>
    </w:p>
    <w:p w14:paraId="292E7C87">
      <w:pPr>
        <w:pStyle w:val="2"/>
        <w:spacing w:before="85" w:line="252" w:lineRule="auto"/>
        <w:ind w:left="3" w:right="45" w:firstLine="4"/>
        <w:jc w:val="both"/>
        <w:rPr>
          <w:rFonts w:hint="eastAsia"/>
          <w:sz w:val="30"/>
          <w:szCs w:val="30"/>
        </w:rPr>
      </w:pPr>
    </w:p>
    <w:p w14:paraId="2FDD2659">
      <w:pPr>
        <w:pStyle w:val="2"/>
        <w:spacing w:before="85" w:line="252" w:lineRule="auto"/>
        <w:ind w:left="3" w:right="45" w:firstLine="4"/>
        <w:jc w:val="both"/>
        <w:rPr>
          <w:rFonts w:hint="eastAsia"/>
          <w:sz w:val="30"/>
          <w:szCs w:val="30"/>
        </w:rPr>
      </w:pPr>
      <w:r>
        <w:rPr>
          <w:rFonts w:hint="eastAsia"/>
          <w:sz w:val="30"/>
          <w:szCs w:val="30"/>
        </w:rPr>
        <w:t>But mankind was wholly gone off from God.</w:t>
      </w:r>
    </w:p>
    <w:p w14:paraId="61ADCE7A">
      <w:pPr>
        <w:pStyle w:val="2"/>
        <w:spacing w:before="85" w:line="252" w:lineRule="auto"/>
        <w:ind w:left="3" w:right="45" w:firstLine="4"/>
        <w:jc w:val="both"/>
        <w:rPr>
          <w:rFonts w:hint="eastAsia"/>
          <w:sz w:val="30"/>
          <w:szCs w:val="30"/>
        </w:rPr>
      </w:pPr>
    </w:p>
    <w:p w14:paraId="7705AC03">
      <w:pPr>
        <w:pStyle w:val="2"/>
        <w:spacing w:before="85" w:line="252" w:lineRule="auto"/>
        <w:ind w:left="3" w:right="45" w:firstLine="4"/>
        <w:jc w:val="both"/>
        <w:rPr>
          <w:rFonts w:hint="eastAsia"/>
          <w:sz w:val="30"/>
          <w:szCs w:val="30"/>
        </w:rPr>
      </w:pPr>
      <w:r>
        <w:rPr>
          <w:rFonts w:hint="eastAsia"/>
          <w:sz w:val="30"/>
          <w:szCs w:val="30"/>
        </w:rPr>
        <w:t>但人类已完全离弃了神。</w:t>
      </w:r>
    </w:p>
    <w:p w14:paraId="70A0E21C">
      <w:pPr>
        <w:pStyle w:val="2"/>
        <w:spacing w:before="85" w:line="252" w:lineRule="auto"/>
        <w:ind w:left="3" w:right="45" w:firstLine="4"/>
        <w:jc w:val="both"/>
        <w:rPr>
          <w:rFonts w:hint="eastAsia"/>
          <w:sz w:val="30"/>
          <w:szCs w:val="30"/>
        </w:rPr>
      </w:pPr>
    </w:p>
    <w:p w14:paraId="4CF4D43B">
      <w:pPr>
        <w:pStyle w:val="2"/>
        <w:spacing w:before="85" w:line="252" w:lineRule="auto"/>
        <w:ind w:left="3" w:right="45" w:firstLine="4"/>
        <w:jc w:val="both"/>
        <w:rPr>
          <w:rFonts w:hint="eastAsia"/>
          <w:sz w:val="30"/>
          <w:szCs w:val="30"/>
        </w:rPr>
      </w:pPr>
      <w:r>
        <w:rPr>
          <w:rFonts w:hint="eastAsia"/>
          <w:sz w:val="30"/>
          <w:szCs w:val="30"/>
        </w:rPr>
        <w:t>The angels that sinned God utterly rejected for ever, as an example ofhis severity;</w:t>
      </w:r>
    </w:p>
    <w:p w14:paraId="29D2C295">
      <w:pPr>
        <w:pStyle w:val="2"/>
        <w:spacing w:before="85" w:line="252" w:lineRule="auto"/>
        <w:ind w:left="3" w:right="45" w:firstLine="4"/>
        <w:jc w:val="both"/>
        <w:rPr>
          <w:rFonts w:hint="eastAsia"/>
          <w:sz w:val="30"/>
          <w:szCs w:val="30"/>
        </w:rPr>
      </w:pPr>
    </w:p>
    <w:p w14:paraId="5E667EB3">
      <w:pPr>
        <w:pStyle w:val="2"/>
        <w:spacing w:before="85" w:line="252" w:lineRule="auto"/>
        <w:ind w:left="3" w:right="45" w:firstLine="4"/>
        <w:jc w:val="both"/>
        <w:rPr>
          <w:rFonts w:hint="eastAsia"/>
          <w:sz w:val="30"/>
          <w:szCs w:val="30"/>
        </w:rPr>
      </w:pPr>
      <w:r>
        <w:rPr>
          <w:rFonts w:hint="eastAsia"/>
          <w:sz w:val="30"/>
          <w:szCs w:val="30"/>
        </w:rPr>
        <w:t>犯罪的天使，神永远彻底地弃绝了，作为祂严厉的榜样；</w:t>
      </w:r>
    </w:p>
    <w:p w14:paraId="7E146B70">
      <w:pPr>
        <w:pStyle w:val="2"/>
        <w:spacing w:before="85" w:line="252" w:lineRule="auto"/>
        <w:ind w:left="3" w:right="45" w:firstLine="4"/>
        <w:jc w:val="both"/>
        <w:rPr>
          <w:rFonts w:hint="eastAsia"/>
          <w:sz w:val="30"/>
          <w:szCs w:val="30"/>
        </w:rPr>
      </w:pPr>
    </w:p>
    <w:p w14:paraId="4AE3C409">
      <w:pPr>
        <w:pStyle w:val="2"/>
        <w:spacing w:before="85" w:line="252" w:lineRule="auto"/>
        <w:ind w:left="3" w:right="45" w:firstLine="4"/>
        <w:jc w:val="both"/>
        <w:rPr>
          <w:rFonts w:hint="eastAsia"/>
          <w:sz w:val="30"/>
          <w:szCs w:val="30"/>
        </w:rPr>
      </w:pPr>
      <w:r>
        <w:rPr>
          <w:rFonts w:hint="eastAsia"/>
          <w:sz w:val="30"/>
          <w:szCs w:val="30"/>
        </w:rPr>
        <w:t>the whole race of mankind he would not utterly cast off, but determined to recover and save a remnant, according to the election of grace;</w:t>
      </w:r>
    </w:p>
    <w:p w14:paraId="7D088925">
      <w:pPr>
        <w:pStyle w:val="2"/>
        <w:spacing w:before="85" w:line="252" w:lineRule="auto"/>
        <w:ind w:left="3" w:right="45" w:firstLine="4"/>
        <w:jc w:val="both"/>
        <w:rPr>
          <w:rFonts w:hint="eastAsia"/>
          <w:sz w:val="30"/>
          <w:szCs w:val="30"/>
        </w:rPr>
      </w:pPr>
    </w:p>
    <w:p w14:paraId="2405BA92">
      <w:pPr>
        <w:pStyle w:val="2"/>
        <w:spacing w:before="85" w:line="252" w:lineRule="auto"/>
        <w:ind w:left="3" w:right="45" w:firstLine="4"/>
        <w:jc w:val="both"/>
        <w:rPr>
          <w:rFonts w:hint="eastAsia"/>
          <w:sz w:val="30"/>
          <w:szCs w:val="30"/>
        </w:rPr>
      </w:pPr>
      <w:r>
        <w:rPr>
          <w:rFonts w:hint="eastAsia"/>
          <w:sz w:val="30"/>
          <w:szCs w:val="30"/>
        </w:rPr>
        <w:t>全人类祂却不愿彻底抛弃，而是定意按照恩典的拣选，恢复并拯救余民；</w:t>
      </w:r>
    </w:p>
    <w:p w14:paraId="639A4D0A">
      <w:pPr>
        <w:pStyle w:val="2"/>
        <w:spacing w:before="85" w:line="252" w:lineRule="auto"/>
        <w:ind w:left="3" w:right="45" w:firstLine="4"/>
        <w:jc w:val="both"/>
        <w:rPr>
          <w:rFonts w:hint="eastAsia"/>
          <w:sz w:val="30"/>
          <w:szCs w:val="30"/>
        </w:rPr>
      </w:pPr>
    </w:p>
    <w:p w14:paraId="3D5F13D8">
      <w:pPr>
        <w:pStyle w:val="2"/>
        <w:spacing w:before="85" w:line="252" w:lineRule="auto"/>
        <w:ind w:left="3" w:right="45" w:firstLine="4"/>
        <w:jc w:val="both"/>
        <w:rPr>
          <w:rFonts w:hint="eastAsia"/>
          <w:sz w:val="30"/>
          <w:szCs w:val="30"/>
        </w:rPr>
      </w:pPr>
      <w:r>
        <w:rPr>
          <w:rFonts w:hint="eastAsia"/>
          <w:sz w:val="30"/>
          <w:szCs w:val="30"/>
        </w:rPr>
        <w:t>which, how he did it in a way of condescension unto all his divine perfections, I have elsewhere declared.</w:t>
      </w:r>
    </w:p>
    <w:p w14:paraId="06D28B5D">
      <w:pPr>
        <w:pStyle w:val="2"/>
        <w:spacing w:before="85" w:line="252" w:lineRule="auto"/>
        <w:ind w:left="3" w:right="45" w:firstLine="4"/>
        <w:jc w:val="both"/>
        <w:rPr>
          <w:rFonts w:hint="eastAsia"/>
          <w:sz w:val="30"/>
          <w:szCs w:val="30"/>
        </w:rPr>
      </w:pPr>
    </w:p>
    <w:p w14:paraId="655A8EE0">
      <w:pPr>
        <w:pStyle w:val="2"/>
        <w:spacing w:before="85" w:line="252" w:lineRule="auto"/>
        <w:ind w:left="3" w:right="45" w:firstLine="4"/>
        <w:jc w:val="both"/>
        <w:rPr>
          <w:rFonts w:hint="eastAsia"/>
          <w:sz w:val="30"/>
          <w:szCs w:val="30"/>
        </w:rPr>
      </w:pPr>
      <w:r>
        <w:rPr>
          <w:rFonts w:hint="eastAsia"/>
          <w:sz w:val="30"/>
          <w:szCs w:val="30"/>
        </w:rPr>
        <w:t>至于祂如何以一种屈尊于祂所有神圣完美的方式来做到这一点，我已在别处宣告过。</w:t>
      </w:r>
    </w:p>
    <w:p w14:paraId="2F9A678D">
      <w:pPr>
        <w:pStyle w:val="2"/>
        <w:spacing w:before="85" w:line="252" w:lineRule="auto"/>
        <w:ind w:left="3" w:right="45" w:firstLine="4"/>
        <w:jc w:val="both"/>
        <w:rPr>
          <w:rFonts w:hint="eastAsia"/>
          <w:sz w:val="30"/>
          <w:szCs w:val="30"/>
        </w:rPr>
      </w:pPr>
    </w:p>
    <w:p w14:paraId="6CA7A88E">
      <w:pPr>
        <w:pStyle w:val="2"/>
        <w:spacing w:before="85" w:line="252" w:lineRule="auto"/>
        <w:ind w:left="3" w:right="45" w:firstLine="4"/>
        <w:jc w:val="both"/>
        <w:rPr>
          <w:rFonts w:hint="eastAsia"/>
          <w:sz w:val="30"/>
          <w:szCs w:val="30"/>
        </w:rPr>
      </w:pPr>
      <w:r>
        <w:rPr>
          <w:rFonts w:hint="eastAsia"/>
          <w:sz w:val="30"/>
          <w:szCs w:val="30"/>
        </w:rPr>
        <w:t>Howbeit, he would not restore them into their former estate, so as to have again two distinct families, each in an immediate dependence on himself, though he left them in different and distinct habitations, Eph 3: 15;</w:t>
      </w:r>
    </w:p>
    <w:p w14:paraId="3890C754">
      <w:pPr>
        <w:pStyle w:val="2"/>
        <w:spacing w:before="85" w:line="252" w:lineRule="auto"/>
        <w:ind w:left="3" w:right="45" w:firstLine="4"/>
        <w:jc w:val="both"/>
        <w:rPr>
          <w:rFonts w:hint="eastAsia"/>
          <w:sz w:val="30"/>
          <w:szCs w:val="30"/>
        </w:rPr>
      </w:pPr>
    </w:p>
    <w:p w14:paraId="0091D042">
      <w:pPr>
        <w:pStyle w:val="2"/>
        <w:spacing w:before="85" w:line="252" w:lineRule="auto"/>
        <w:ind w:left="3" w:right="45" w:firstLine="4"/>
        <w:jc w:val="both"/>
        <w:rPr>
          <w:rFonts w:hint="eastAsia"/>
          <w:sz w:val="30"/>
          <w:szCs w:val="30"/>
        </w:rPr>
      </w:pPr>
      <w:r>
        <w:rPr>
          <w:rFonts w:hint="eastAsia"/>
          <w:sz w:val="30"/>
          <w:szCs w:val="30"/>
        </w:rPr>
        <w:t>然而，祂不愿将他们恢复到以前的状态，以致再次拥有两个不同的家庭，每个家庭都直接依赖于祂自己，尽管祂将他们留在不同而独特的居所，以弗所书3章15节；</w:t>
      </w:r>
    </w:p>
    <w:p w14:paraId="60BFC81B">
      <w:pPr>
        <w:pStyle w:val="2"/>
        <w:spacing w:before="85" w:line="252" w:lineRule="auto"/>
        <w:ind w:left="3" w:right="45" w:firstLine="4"/>
        <w:jc w:val="both"/>
        <w:rPr>
          <w:rFonts w:hint="eastAsia"/>
          <w:sz w:val="30"/>
          <w:szCs w:val="30"/>
        </w:rPr>
      </w:pPr>
    </w:p>
    <w:p w14:paraId="5AA77900">
      <w:pPr>
        <w:pStyle w:val="2"/>
        <w:spacing w:before="85" w:line="252" w:lineRule="auto"/>
        <w:ind w:left="3" w:right="45" w:firstLine="4"/>
        <w:jc w:val="both"/>
        <w:rPr>
          <w:rFonts w:hint="eastAsia"/>
          <w:sz w:val="30"/>
          <w:szCs w:val="30"/>
        </w:rPr>
      </w:pPr>
      <w:r>
        <w:rPr>
          <w:rFonts w:hint="eastAsia"/>
          <w:sz w:val="30"/>
          <w:szCs w:val="30"/>
        </w:rPr>
        <w:t>but he would gather them both into one, and that under a new head, in whom the one part should be preserved from sinning, and the other delivered from sin committed.</w:t>
      </w:r>
    </w:p>
    <w:p w14:paraId="03737467">
      <w:pPr>
        <w:pStyle w:val="2"/>
        <w:spacing w:before="85" w:line="252" w:lineRule="auto"/>
        <w:ind w:left="3" w:right="45" w:firstLine="4"/>
        <w:jc w:val="both"/>
        <w:rPr>
          <w:rFonts w:hint="eastAsia"/>
          <w:sz w:val="30"/>
          <w:szCs w:val="30"/>
        </w:rPr>
      </w:pPr>
    </w:p>
    <w:p w14:paraId="458046DF">
      <w:pPr>
        <w:pStyle w:val="2"/>
        <w:spacing w:before="85" w:line="252" w:lineRule="auto"/>
        <w:ind w:left="3" w:right="45" w:firstLine="4"/>
        <w:jc w:val="both"/>
        <w:rPr>
          <w:rFonts w:hint="eastAsia"/>
          <w:sz w:val="30"/>
          <w:szCs w:val="30"/>
        </w:rPr>
      </w:pPr>
      <w:r>
        <w:rPr>
          <w:rFonts w:hint="eastAsia"/>
          <w:sz w:val="30"/>
          <w:szCs w:val="30"/>
        </w:rPr>
        <w:t>但祂要将他们都聚集在一个新的元首之下，在祂里面，一部分将免于犯罪，另一部分将从所犯的罪中得救。</w:t>
      </w:r>
    </w:p>
    <w:p w14:paraId="02B67B16">
      <w:pPr>
        <w:pStyle w:val="2"/>
        <w:spacing w:before="85" w:line="252" w:lineRule="auto"/>
        <w:ind w:left="3" w:right="45" w:firstLine="4"/>
        <w:jc w:val="both"/>
        <w:rPr>
          <w:rFonts w:hint="eastAsia"/>
          <w:sz w:val="30"/>
          <w:szCs w:val="30"/>
        </w:rPr>
      </w:pPr>
    </w:p>
    <w:p w14:paraId="18D4F2BE">
      <w:pPr>
        <w:pStyle w:val="2"/>
        <w:spacing w:before="85" w:line="252" w:lineRule="auto"/>
        <w:ind w:left="3" w:right="45" w:firstLine="4"/>
        <w:jc w:val="both"/>
        <w:rPr>
          <w:rFonts w:hint="eastAsia"/>
          <w:sz w:val="30"/>
          <w:szCs w:val="30"/>
        </w:rPr>
      </w:pPr>
      <w:r>
        <w:rPr>
          <w:rFonts w:hint="eastAsia"/>
          <w:sz w:val="30"/>
          <w:szCs w:val="30"/>
        </w:rPr>
        <w:t>This, then, is that which the apostle declares in these words, “To gather together in one all things which are in heaven, and which are on earth, even in him.”</w:t>
      </w:r>
    </w:p>
    <w:p w14:paraId="655C2667">
      <w:pPr>
        <w:pStyle w:val="2"/>
        <w:spacing w:before="85" w:line="252" w:lineRule="auto"/>
        <w:ind w:left="3" w:right="45" w:firstLine="4"/>
        <w:jc w:val="both"/>
        <w:rPr>
          <w:rFonts w:hint="eastAsia"/>
          <w:sz w:val="30"/>
          <w:szCs w:val="30"/>
        </w:rPr>
      </w:pPr>
    </w:p>
    <w:p w14:paraId="319FD367">
      <w:pPr>
        <w:pStyle w:val="2"/>
        <w:spacing w:before="85" w:line="252" w:lineRule="auto"/>
        <w:ind w:left="3" w:right="45" w:firstLine="4"/>
        <w:jc w:val="both"/>
        <w:rPr>
          <w:rFonts w:hint="eastAsia"/>
          <w:sz w:val="30"/>
          <w:szCs w:val="30"/>
        </w:rPr>
      </w:pPr>
      <w:r>
        <w:rPr>
          <w:rFonts w:hint="eastAsia"/>
          <w:sz w:val="30"/>
          <w:szCs w:val="30"/>
        </w:rPr>
        <w:t>那么，这就是使徒在这些话中所宣告的：“要照所安排的，在日期满足的时候，使天上地上一切所有的，都在基督里面同归于一。”</w:t>
      </w:r>
    </w:p>
    <w:p w14:paraId="41ED961E">
      <w:pPr>
        <w:pStyle w:val="2"/>
        <w:spacing w:before="85" w:line="252" w:lineRule="auto"/>
        <w:ind w:left="3" w:right="45" w:firstLine="4"/>
        <w:jc w:val="both"/>
        <w:rPr>
          <w:rFonts w:hint="eastAsia"/>
          <w:sz w:val="30"/>
          <w:szCs w:val="30"/>
        </w:rPr>
      </w:pPr>
    </w:p>
    <w:p w14:paraId="59865924">
      <w:pPr>
        <w:pStyle w:val="2"/>
        <w:spacing w:before="85" w:line="252" w:lineRule="auto"/>
        <w:ind w:left="3" w:right="45" w:firstLine="4"/>
        <w:jc w:val="both"/>
        <w:rPr>
          <w:rFonts w:hint="eastAsia"/>
          <w:sz w:val="30"/>
          <w:szCs w:val="30"/>
        </w:rPr>
      </w:pPr>
      <w:r>
        <w:rPr>
          <w:rFonts w:hint="eastAsia"/>
          <w:sz w:val="30"/>
          <w:szCs w:val="30"/>
        </w:rPr>
        <w:t>And so he again expresses it, Col. 1: 20, “To reconcile all things unto himself in him, whether they be things in earth, or things in heaven.”</w:t>
      </w:r>
    </w:p>
    <w:p w14:paraId="4A410DF4">
      <w:pPr>
        <w:pStyle w:val="2"/>
        <w:spacing w:before="85" w:line="252" w:lineRule="auto"/>
        <w:ind w:left="3" w:right="45" w:firstLine="4"/>
        <w:jc w:val="both"/>
        <w:rPr>
          <w:rFonts w:hint="eastAsia"/>
          <w:sz w:val="30"/>
          <w:szCs w:val="30"/>
        </w:rPr>
      </w:pPr>
    </w:p>
    <w:p w14:paraId="3C1003CF">
      <w:pPr>
        <w:pStyle w:val="2"/>
        <w:spacing w:before="85" w:line="252" w:lineRule="auto"/>
        <w:ind w:left="3" w:right="45" w:firstLine="4"/>
        <w:jc w:val="both"/>
        <w:rPr>
          <w:rFonts w:hint="eastAsia"/>
          <w:sz w:val="30"/>
          <w:szCs w:val="30"/>
        </w:rPr>
      </w:pPr>
      <w:r>
        <w:rPr>
          <w:rFonts w:hint="eastAsia"/>
          <w:sz w:val="30"/>
          <w:szCs w:val="30"/>
        </w:rPr>
        <w:t>祂也再次如此表达，歌罗西书1章20节：“既然借着祂在十字架上所流的血成就了和平，便借着祂叫万有——无论是地上的、天上的——都与自己和好了。”</w:t>
      </w:r>
    </w:p>
    <w:p w14:paraId="32957F63">
      <w:pPr>
        <w:pStyle w:val="2"/>
        <w:spacing w:before="85" w:line="252" w:lineRule="auto"/>
        <w:ind w:left="3" w:right="45" w:firstLine="4"/>
        <w:jc w:val="both"/>
        <w:rPr>
          <w:rFonts w:hint="eastAsia"/>
          <w:sz w:val="30"/>
          <w:szCs w:val="30"/>
        </w:rPr>
      </w:pPr>
    </w:p>
    <w:p w14:paraId="2FC7715F">
      <w:pPr>
        <w:pStyle w:val="2"/>
        <w:spacing w:before="85" w:line="252" w:lineRule="auto"/>
        <w:ind w:left="3" w:right="45" w:firstLine="4"/>
        <w:jc w:val="both"/>
        <w:rPr>
          <w:rFonts w:hint="eastAsia"/>
          <w:sz w:val="30"/>
          <w:szCs w:val="30"/>
        </w:rPr>
      </w:pPr>
      <w:r>
        <w:rPr>
          <w:rFonts w:hint="eastAsia"/>
          <w:sz w:val="30"/>
          <w:szCs w:val="30"/>
        </w:rPr>
        <w:t>All things were fallen into disorder and confusion by sin;</w:t>
      </w:r>
    </w:p>
    <w:p w14:paraId="01F2A34C">
      <w:pPr>
        <w:pStyle w:val="2"/>
        <w:spacing w:before="85" w:line="252" w:lineRule="auto"/>
        <w:ind w:left="3" w:right="45" w:firstLine="4"/>
        <w:jc w:val="both"/>
        <w:rPr>
          <w:rFonts w:hint="eastAsia"/>
          <w:sz w:val="30"/>
          <w:szCs w:val="30"/>
        </w:rPr>
      </w:pPr>
    </w:p>
    <w:p w14:paraId="13BB1BA4">
      <w:pPr>
        <w:pStyle w:val="2"/>
        <w:spacing w:before="85" w:line="252" w:lineRule="auto"/>
        <w:ind w:left="3" w:right="45" w:firstLine="4"/>
        <w:jc w:val="both"/>
        <w:rPr>
          <w:rFonts w:hint="eastAsia"/>
          <w:sz w:val="30"/>
          <w:szCs w:val="30"/>
        </w:rPr>
      </w:pPr>
      <w:r>
        <w:rPr>
          <w:rFonts w:hint="eastAsia"/>
          <w:sz w:val="30"/>
          <w:szCs w:val="30"/>
        </w:rPr>
        <w:t>万物因罪而陷入混乱和失序；</w:t>
      </w:r>
    </w:p>
    <w:p w14:paraId="6842CDCD">
      <w:pPr>
        <w:pStyle w:val="2"/>
        <w:spacing w:before="85" w:line="252" w:lineRule="auto"/>
        <w:ind w:left="3" w:right="45" w:firstLine="4"/>
        <w:jc w:val="both"/>
        <w:rPr>
          <w:rFonts w:hint="eastAsia"/>
          <w:sz w:val="30"/>
          <w:szCs w:val="30"/>
        </w:rPr>
      </w:pPr>
    </w:p>
    <w:p w14:paraId="79CB1F0A">
      <w:pPr>
        <w:pStyle w:val="2"/>
        <w:spacing w:before="85" w:line="252" w:lineRule="auto"/>
        <w:ind w:left="3" w:right="45" w:firstLine="4"/>
        <w:jc w:val="both"/>
        <w:rPr>
          <w:rFonts w:hint="eastAsia"/>
          <w:sz w:val="30"/>
          <w:szCs w:val="30"/>
        </w:rPr>
      </w:pPr>
      <w:r>
        <w:rPr>
          <w:rFonts w:hint="eastAsia"/>
          <w:sz w:val="30"/>
          <w:szCs w:val="30"/>
        </w:rPr>
        <w:t>they were fallen away from God into variance among themselves.</w:t>
      </w:r>
    </w:p>
    <w:p w14:paraId="375DFD0C">
      <w:pPr>
        <w:pStyle w:val="2"/>
        <w:spacing w:before="85" w:line="252" w:lineRule="auto"/>
        <w:ind w:left="3" w:right="45" w:firstLine="4"/>
        <w:jc w:val="both"/>
        <w:rPr>
          <w:rFonts w:hint="eastAsia"/>
          <w:sz w:val="30"/>
          <w:szCs w:val="30"/>
        </w:rPr>
      </w:pPr>
    </w:p>
    <w:p w14:paraId="05C7D11B">
      <w:pPr>
        <w:pStyle w:val="2"/>
        <w:spacing w:before="85" w:line="252" w:lineRule="auto"/>
        <w:ind w:left="3" w:right="45" w:firstLine="4"/>
        <w:jc w:val="both"/>
        <w:rPr>
          <w:rFonts w:hint="eastAsia"/>
          <w:sz w:val="30"/>
          <w:szCs w:val="30"/>
        </w:rPr>
      </w:pPr>
      <w:r>
        <w:rPr>
          <w:rFonts w:hint="eastAsia"/>
          <w:sz w:val="30"/>
          <w:szCs w:val="30"/>
        </w:rPr>
        <w:t>它们从神那里堕落，彼此之间产生纷争。</w:t>
      </w:r>
    </w:p>
    <w:p w14:paraId="13876F24">
      <w:pPr>
        <w:pStyle w:val="2"/>
        <w:spacing w:before="85" w:line="252" w:lineRule="auto"/>
        <w:ind w:left="3" w:right="45" w:firstLine="4"/>
        <w:jc w:val="both"/>
        <w:rPr>
          <w:rFonts w:hint="eastAsia"/>
          <w:sz w:val="30"/>
          <w:szCs w:val="30"/>
        </w:rPr>
      </w:pPr>
    </w:p>
    <w:p w14:paraId="3FFF4440">
      <w:pPr>
        <w:pStyle w:val="2"/>
        <w:spacing w:before="85" w:line="252" w:lineRule="auto"/>
        <w:ind w:left="3" w:right="45" w:firstLine="4"/>
        <w:jc w:val="both"/>
        <w:rPr>
          <w:rFonts w:hint="eastAsia"/>
          <w:sz w:val="30"/>
          <w:szCs w:val="30"/>
        </w:rPr>
      </w:pPr>
      <w:r>
        <w:rPr>
          <w:rFonts w:hint="eastAsia"/>
          <w:sz w:val="30"/>
          <w:szCs w:val="30"/>
        </w:rPr>
        <w:t>God would not restore them into their first order, in an immediate dependence on his divine perfections.</w:t>
      </w:r>
    </w:p>
    <w:p w14:paraId="5FD41372">
      <w:pPr>
        <w:pStyle w:val="2"/>
        <w:spacing w:before="85" w:line="252" w:lineRule="auto"/>
        <w:ind w:left="3" w:right="45" w:firstLine="4"/>
        <w:jc w:val="both"/>
        <w:rPr>
          <w:rFonts w:hint="eastAsia"/>
          <w:sz w:val="30"/>
          <w:szCs w:val="30"/>
        </w:rPr>
      </w:pPr>
    </w:p>
    <w:p w14:paraId="24D368F6">
      <w:pPr>
        <w:pStyle w:val="2"/>
        <w:spacing w:before="85" w:line="252" w:lineRule="auto"/>
        <w:ind w:left="3" w:right="45" w:firstLine="4"/>
        <w:jc w:val="both"/>
        <w:rPr>
          <w:rFonts w:hint="eastAsia"/>
          <w:sz w:val="30"/>
          <w:szCs w:val="30"/>
        </w:rPr>
      </w:pPr>
      <w:r>
        <w:rPr>
          <w:rFonts w:hint="eastAsia"/>
          <w:sz w:val="30"/>
          <w:szCs w:val="30"/>
        </w:rPr>
        <w:t>神不愿将它们恢复到它们最初的次序，即直接依赖于祂神圣的完美。</w:t>
      </w:r>
    </w:p>
    <w:p w14:paraId="13F69092">
      <w:pPr>
        <w:pStyle w:val="2"/>
        <w:spacing w:before="85" w:line="252" w:lineRule="auto"/>
        <w:ind w:left="3" w:right="45" w:firstLine="4"/>
        <w:jc w:val="both"/>
        <w:rPr>
          <w:rFonts w:hint="eastAsia"/>
          <w:sz w:val="30"/>
          <w:szCs w:val="30"/>
        </w:rPr>
      </w:pPr>
    </w:p>
    <w:p w14:paraId="3681775A">
      <w:pPr>
        <w:pStyle w:val="2"/>
        <w:spacing w:before="85" w:line="252" w:lineRule="auto"/>
        <w:ind w:left="3" w:right="45" w:firstLine="4"/>
        <w:jc w:val="both"/>
        <w:rPr>
          <w:rFonts w:hint="eastAsia"/>
          <w:sz w:val="30"/>
          <w:szCs w:val="30"/>
        </w:rPr>
      </w:pPr>
      <w:r>
        <w:rPr>
          <w:rFonts w:hint="eastAsia"/>
          <w:sz w:val="30"/>
          <w:szCs w:val="30"/>
        </w:rPr>
        <w:t>He would no longer keep them in two distinct families;</w:t>
      </w:r>
    </w:p>
    <w:p w14:paraId="41C0B417">
      <w:pPr>
        <w:pStyle w:val="2"/>
        <w:spacing w:before="85" w:line="252" w:lineRule="auto"/>
        <w:ind w:left="3" w:right="45" w:firstLine="4"/>
        <w:jc w:val="both"/>
        <w:rPr>
          <w:rFonts w:hint="eastAsia"/>
          <w:sz w:val="30"/>
          <w:szCs w:val="30"/>
        </w:rPr>
      </w:pPr>
    </w:p>
    <w:p w14:paraId="77325D5E">
      <w:pPr>
        <w:pStyle w:val="2"/>
        <w:spacing w:before="85" w:line="252" w:lineRule="auto"/>
        <w:ind w:left="3" w:right="45" w:firstLine="4"/>
        <w:jc w:val="both"/>
        <w:rPr>
          <w:rFonts w:hint="eastAsia"/>
          <w:sz w:val="30"/>
          <w:szCs w:val="30"/>
        </w:rPr>
      </w:pPr>
      <w:r>
        <w:rPr>
          <w:rFonts w:hint="eastAsia"/>
          <w:sz w:val="30"/>
          <w:szCs w:val="30"/>
        </w:rPr>
        <w:t>祂不再将它们分为两个不同的家庭；</w:t>
      </w:r>
    </w:p>
    <w:p w14:paraId="5C191FC9">
      <w:pPr>
        <w:pStyle w:val="2"/>
        <w:spacing w:before="85" w:line="252" w:lineRule="auto"/>
        <w:ind w:left="3" w:right="45" w:firstLine="4"/>
        <w:jc w:val="both"/>
        <w:rPr>
          <w:rFonts w:hint="eastAsia"/>
          <w:sz w:val="30"/>
          <w:szCs w:val="30"/>
        </w:rPr>
      </w:pPr>
    </w:p>
    <w:p w14:paraId="3F8096A0">
      <w:pPr>
        <w:pStyle w:val="2"/>
        <w:spacing w:before="85" w:line="252" w:lineRule="auto"/>
        <w:ind w:left="3" w:right="45" w:firstLine="4"/>
        <w:jc w:val="both"/>
        <w:rPr>
          <w:rFonts w:hint="eastAsia"/>
          <w:sz w:val="30"/>
          <w:szCs w:val="30"/>
        </w:rPr>
      </w:pPr>
      <w:r>
        <w:rPr>
          <w:rFonts w:hint="eastAsia"/>
          <w:sz w:val="30"/>
          <w:szCs w:val="30"/>
        </w:rPr>
        <w:t>but he would, in his infinite wisdom and goodness, gather them up into one common head, on whom they should have their immediate dependence, and be reconciled again among themselves.</w:t>
      </w:r>
    </w:p>
    <w:p w14:paraId="69AC2C65">
      <w:pPr>
        <w:pStyle w:val="2"/>
        <w:spacing w:before="85" w:line="252" w:lineRule="auto"/>
        <w:ind w:left="3" w:right="45" w:firstLine="4"/>
        <w:jc w:val="both"/>
        <w:rPr>
          <w:rFonts w:hint="eastAsia"/>
          <w:sz w:val="30"/>
          <w:szCs w:val="30"/>
        </w:rPr>
      </w:pPr>
    </w:p>
    <w:p w14:paraId="78AA7BFB">
      <w:pPr>
        <w:pStyle w:val="2"/>
        <w:spacing w:before="85" w:line="252" w:lineRule="auto"/>
        <w:ind w:left="3" w:right="45" w:firstLine="4"/>
        <w:jc w:val="both"/>
        <w:rPr>
          <w:rFonts w:hint="eastAsia"/>
          <w:sz w:val="30"/>
          <w:szCs w:val="30"/>
        </w:rPr>
      </w:pPr>
      <w:r>
        <w:rPr>
          <w:rFonts w:hint="eastAsia"/>
          <w:sz w:val="30"/>
          <w:szCs w:val="30"/>
        </w:rPr>
        <w:t>但祂要以祂无限的智慧和良善，将它们聚集在一个共同的元首之下，它们应当直接依赖于祂，并彼此重新和好。</w:t>
      </w:r>
    </w:p>
    <w:p w14:paraId="53DEAF76">
      <w:pPr>
        <w:pStyle w:val="2"/>
        <w:spacing w:before="85" w:line="252" w:lineRule="auto"/>
        <w:ind w:left="3" w:right="45" w:firstLine="4"/>
        <w:jc w:val="both"/>
        <w:rPr>
          <w:rFonts w:hint="eastAsia"/>
          <w:sz w:val="30"/>
          <w:szCs w:val="30"/>
        </w:rPr>
      </w:pPr>
    </w:p>
    <w:p w14:paraId="3C1488B4">
      <w:pPr>
        <w:pStyle w:val="2"/>
        <w:spacing w:before="85" w:line="252" w:lineRule="auto"/>
        <w:ind w:left="3" w:right="45" w:firstLine="4"/>
        <w:jc w:val="both"/>
        <w:rPr>
          <w:rFonts w:hint="eastAsia"/>
          <w:sz w:val="30"/>
          <w:szCs w:val="30"/>
        </w:rPr>
      </w:pPr>
      <w:r>
        <w:rPr>
          <w:rFonts w:hint="eastAsia"/>
          <w:sz w:val="30"/>
          <w:szCs w:val="30"/>
        </w:rPr>
        <w:t>This new head, wherein God has gathered up all things in heaven and earth into one, one body, one family, on whom is all their dependence, in whom they all now consist, is Jesus Christ the Son of God incarnate.</w:t>
      </w:r>
    </w:p>
    <w:p w14:paraId="75B75B35">
      <w:pPr>
        <w:pStyle w:val="2"/>
        <w:spacing w:before="85" w:line="252" w:lineRule="auto"/>
        <w:ind w:left="3" w:right="45" w:firstLine="4"/>
        <w:jc w:val="both"/>
        <w:rPr>
          <w:rFonts w:hint="eastAsia"/>
          <w:sz w:val="30"/>
          <w:szCs w:val="30"/>
        </w:rPr>
      </w:pPr>
    </w:p>
    <w:p w14:paraId="6663FB7A">
      <w:pPr>
        <w:pStyle w:val="2"/>
        <w:spacing w:before="85" w:line="252" w:lineRule="auto"/>
        <w:ind w:left="3" w:right="45" w:firstLine="4"/>
        <w:jc w:val="both"/>
        <w:rPr>
          <w:rFonts w:hint="eastAsia"/>
          <w:sz w:val="30"/>
          <w:szCs w:val="30"/>
        </w:rPr>
      </w:pPr>
      <w:r>
        <w:rPr>
          <w:rFonts w:hint="eastAsia"/>
          <w:sz w:val="30"/>
          <w:szCs w:val="30"/>
        </w:rPr>
        <w:t>这个新的元首，神已将天上和地上的一切都聚集在祂里面，成为一体，一个家庭，所有人都依赖于祂，所有人都现在在祂里面存在，祂就是道成肉身的神子耶稣基督。</w:t>
      </w:r>
    </w:p>
    <w:p w14:paraId="36917F47">
      <w:pPr>
        <w:pStyle w:val="2"/>
        <w:spacing w:before="85" w:line="252" w:lineRule="auto"/>
        <w:ind w:left="3" w:right="45" w:firstLine="4"/>
        <w:jc w:val="both"/>
        <w:rPr>
          <w:rFonts w:hint="eastAsia"/>
          <w:sz w:val="30"/>
          <w:szCs w:val="30"/>
        </w:rPr>
      </w:pPr>
    </w:p>
    <w:p w14:paraId="3E18DF14">
      <w:pPr>
        <w:pStyle w:val="2"/>
        <w:spacing w:before="85" w:line="252" w:lineRule="auto"/>
        <w:ind w:left="3" w:right="45" w:firstLine="4"/>
        <w:jc w:val="both"/>
        <w:rPr>
          <w:rFonts w:hint="eastAsia"/>
          <w:sz w:val="30"/>
          <w:szCs w:val="30"/>
        </w:rPr>
      </w:pPr>
      <w:r>
        <w:rPr>
          <w:rFonts w:hint="eastAsia"/>
          <w:sz w:val="30"/>
          <w:szCs w:val="30"/>
        </w:rPr>
        <w:t>See 1 Cor. 11: 3; Eph 1: 22, 23.</w:t>
      </w:r>
    </w:p>
    <w:p w14:paraId="61D7B971">
      <w:pPr>
        <w:pStyle w:val="2"/>
        <w:spacing w:before="85" w:line="252" w:lineRule="auto"/>
        <w:ind w:left="3" w:right="45" w:firstLine="4"/>
        <w:jc w:val="both"/>
        <w:rPr>
          <w:rFonts w:hint="eastAsia"/>
          <w:sz w:val="30"/>
          <w:szCs w:val="30"/>
        </w:rPr>
      </w:pPr>
    </w:p>
    <w:p w14:paraId="4D9C0B7A">
      <w:pPr>
        <w:pStyle w:val="2"/>
        <w:spacing w:before="85" w:line="252" w:lineRule="auto"/>
        <w:ind w:left="3" w:right="45" w:firstLine="4"/>
        <w:jc w:val="both"/>
        <w:rPr>
          <w:rFonts w:hint="eastAsia"/>
          <w:sz w:val="30"/>
          <w:szCs w:val="30"/>
        </w:rPr>
      </w:pPr>
      <w:r>
        <w:rPr>
          <w:rFonts w:hint="eastAsia"/>
          <w:sz w:val="30"/>
          <w:szCs w:val="30"/>
        </w:rPr>
        <w:t>见哥林多前书11章3节；以弗所书1章22-23节。</w:t>
      </w:r>
    </w:p>
    <w:p w14:paraId="47E80D0E">
      <w:pPr>
        <w:pStyle w:val="2"/>
        <w:spacing w:before="85" w:line="252" w:lineRule="auto"/>
        <w:ind w:left="3" w:right="45" w:firstLine="4"/>
        <w:jc w:val="both"/>
        <w:rPr>
          <w:rFonts w:hint="eastAsia"/>
          <w:sz w:val="30"/>
          <w:szCs w:val="30"/>
        </w:rPr>
      </w:pPr>
    </w:p>
    <w:p w14:paraId="6D3C7883">
      <w:pPr>
        <w:pStyle w:val="2"/>
        <w:spacing w:before="85" w:line="252" w:lineRule="auto"/>
        <w:ind w:left="3" w:right="45" w:firstLine="4"/>
        <w:jc w:val="both"/>
        <w:rPr>
          <w:rFonts w:hint="eastAsia"/>
          <w:sz w:val="30"/>
          <w:szCs w:val="30"/>
        </w:rPr>
      </w:pPr>
      <w:r>
        <w:rPr>
          <w:rFonts w:hint="eastAsia"/>
          <w:sz w:val="30"/>
          <w:szCs w:val="30"/>
        </w:rPr>
        <w:t>This glory was reserved for him;</w:t>
      </w:r>
    </w:p>
    <w:p w14:paraId="465801BC">
      <w:pPr>
        <w:pStyle w:val="2"/>
        <w:spacing w:before="85" w:line="252" w:lineRule="auto"/>
        <w:ind w:left="3" w:right="45" w:firstLine="4"/>
        <w:jc w:val="both"/>
        <w:rPr>
          <w:rFonts w:hint="eastAsia"/>
          <w:sz w:val="30"/>
          <w:szCs w:val="30"/>
        </w:rPr>
      </w:pPr>
    </w:p>
    <w:p w14:paraId="1AC6A3C9">
      <w:pPr>
        <w:pStyle w:val="2"/>
        <w:spacing w:before="85" w:line="252" w:lineRule="auto"/>
        <w:ind w:left="3" w:right="45" w:firstLine="4"/>
        <w:jc w:val="both"/>
        <w:rPr>
          <w:rFonts w:hint="eastAsia"/>
          <w:sz w:val="30"/>
          <w:szCs w:val="30"/>
        </w:rPr>
      </w:pPr>
      <w:r>
        <w:rPr>
          <w:rFonts w:hint="eastAsia"/>
          <w:sz w:val="30"/>
          <w:szCs w:val="30"/>
        </w:rPr>
        <w:t>这荣耀是为祂保留的；</w:t>
      </w:r>
    </w:p>
    <w:p w14:paraId="34762EC6">
      <w:pPr>
        <w:pStyle w:val="2"/>
        <w:spacing w:before="85" w:line="252" w:lineRule="auto"/>
        <w:ind w:left="3" w:right="45" w:firstLine="4"/>
        <w:jc w:val="both"/>
        <w:rPr>
          <w:rFonts w:hint="eastAsia"/>
          <w:sz w:val="30"/>
          <w:szCs w:val="30"/>
        </w:rPr>
      </w:pPr>
    </w:p>
    <w:p w14:paraId="457C9523">
      <w:pPr>
        <w:pStyle w:val="2"/>
        <w:spacing w:before="85" w:line="252" w:lineRule="auto"/>
        <w:ind w:left="3" w:right="45" w:firstLine="4"/>
        <w:jc w:val="both"/>
        <w:rPr>
          <w:rFonts w:hint="eastAsia"/>
          <w:sz w:val="30"/>
          <w:szCs w:val="30"/>
        </w:rPr>
      </w:pPr>
      <w:r>
        <w:rPr>
          <w:rFonts w:hint="eastAsia"/>
          <w:sz w:val="30"/>
          <w:szCs w:val="30"/>
        </w:rPr>
        <w:t>none other could be meet for it or worthy of it.</w:t>
      </w:r>
    </w:p>
    <w:p w14:paraId="32A318F7">
      <w:pPr>
        <w:pStyle w:val="2"/>
        <w:spacing w:before="85" w:line="252" w:lineRule="auto"/>
        <w:ind w:left="3" w:right="45" w:firstLine="4"/>
        <w:jc w:val="both"/>
        <w:rPr>
          <w:rFonts w:hint="eastAsia"/>
          <w:sz w:val="30"/>
          <w:szCs w:val="30"/>
        </w:rPr>
      </w:pPr>
    </w:p>
    <w:p w14:paraId="7607FD48">
      <w:pPr>
        <w:pStyle w:val="2"/>
        <w:spacing w:before="85" w:line="252" w:lineRule="auto"/>
        <w:ind w:left="3" w:right="45" w:firstLine="4"/>
        <w:jc w:val="both"/>
        <w:rPr>
          <w:rFonts w:hint="eastAsia"/>
          <w:sz w:val="30"/>
          <w:szCs w:val="30"/>
        </w:rPr>
      </w:pPr>
      <w:r>
        <w:rPr>
          <w:rFonts w:hint="eastAsia"/>
          <w:sz w:val="30"/>
          <w:szCs w:val="30"/>
        </w:rPr>
        <w:t>没有其他人适合或配得上它。</w:t>
      </w:r>
    </w:p>
    <w:p w14:paraId="5960E0D2">
      <w:pPr>
        <w:pStyle w:val="2"/>
        <w:spacing w:before="85" w:line="252" w:lineRule="auto"/>
        <w:ind w:left="3" w:right="45" w:firstLine="4"/>
        <w:jc w:val="both"/>
        <w:rPr>
          <w:rFonts w:hint="eastAsia"/>
          <w:sz w:val="30"/>
          <w:szCs w:val="30"/>
        </w:rPr>
      </w:pPr>
    </w:p>
    <w:p w14:paraId="264CE88A">
      <w:pPr>
        <w:pStyle w:val="2"/>
        <w:spacing w:before="85" w:line="252" w:lineRule="auto"/>
        <w:ind w:left="3" w:right="45" w:firstLine="4"/>
        <w:jc w:val="both"/>
        <w:rPr>
          <w:rFonts w:hint="eastAsia"/>
          <w:sz w:val="30"/>
          <w:szCs w:val="30"/>
        </w:rPr>
      </w:pPr>
      <w:r>
        <w:rPr>
          <w:rFonts w:hint="eastAsia"/>
          <w:sz w:val="30"/>
          <w:szCs w:val="30"/>
        </w:rPr>
        <w:t>See Col. 1: 17-19.</w:t>
      </w:r>
    </w:p>
    <w:p w14:paraId="47E01352">
      <w:pPr>
        <w:pStyle w:val="2"/>
        <w:spacing w:before="85" w:line="252" w:lineRule="auto"/>
        <w:ind w:left="3" w:right="45" w:firstLine="4"/>
        <w:jc w:val="both"/>
        <w:rPr>
          <w:rFonts w:hint="eastAsia"/>
          <w:sz w:val="30"/>
          <w:szCs w:val="30"/>
        </w:rPr>
      </w:pPr>
    </w:p>
    <w:p w14:paraId="39796180">
      <w:pPr>
        <w:pStyle w:val="2"/>
        <w:spacing w:before="85" w:line="252" w:lineRule="auto"/>
        <w:ind w:left="3" w:right="45" w:firstLine="4"/>
        <w:jc w:val="both"/>
        <w:rPr>
          <w:rFonts w:hint="eastAsia"/>
          <w:sz w:val="30"/>
          <w:szCs w:val="30"/>
        </w:rPr>
      </w:pPr>
      <w:r>
        <w:rPr>
          <w:rFonts w:hint="eastAsia"/>
          <w:sz w:val="30"/>
          <w:szCs w:val="30"/>
        </w:rPr>
        <w:t>见歌罗西书1章17-19节。</w:t>
      </w:r>
    </w:p>
    <w:p w14:paraId="0A4B5883">
      <w:pPr>
        <w:pStyle w:val="2"/>
        <w:spacing w:before="85" w:line="252" w:lineRule="auto"/>
        <w:ind w:left="3" w:right="45" w:firstLine="4"/>
        <w:jc w:val="both"/>
        <w:rPr>
          <w:rFonts w:hint="eastAsia"/>
          <w:sz w:val="30"/>
          <w:szCs w:val="30"/>
        </w:rPr>
      </w:pPr>
    </w:p>
    <w:p w14:paraId="64F4B730">
      <w:pPr>
        <w:pStyle w:val="2"/>
        <w:spacing w:before="85" w:line="252" w:lineRule="auto"/>
        <w:ind w:left="3" w:right="45" w:firstLine="4"/>
        <w:jc w:val="both"/>
        <w:rPr>
          <w:rFonts w:hint="eastAsia"/>
          <w:sz w:val="30"/>
          <w:szCs w:val="30"/>
        </w:rPr>
      </w:pPr>
      <w:r>
        <w:rPr>
          <w:rFonts w:hint="eastAsia"/>
          <w:sz w:val="30"/>
          <w:szCs w:val="30"/>
        </w:rPr>
        <w:t>To answer all the ends of this new Head of God ’s recollected family, all power in heaven and earth, all fulness of grace and glory, is committed unto him.</w:t>
      </w:r>
    </w:p>
    <w:p w14:paraId="14AC52F2">
      <w:pPr>
        <w:pStyle w:val="2"/>
        <w:spacing w:before="85" w:line="252" w:lineRule="auto"/>
        <w:ind w:left="3" w:right="45" w:firstLine="4"/>
        <w:jc w:val="both"/>
        <w:rPr>
          <w:rFonts w:hint="eastAsia"/>
          <w:sz w:val="30"/>
          <w:szCs w:val="30"/>
        </w:rPr>
      </w:pPr>
    </w:p>
    <w:p w14:paraId="56FA89B2">
      <w:pPr>
        <w:pStyle w:val="2"/>
        <w:spacing w:before="85" w:line="252" w:lineRule="auto"/>
        <w:ind w:left="3" w:right="45" w:firstLine="4"/>
        <w:jc w:val="both"/>
        <w:rPr>
          <w:rFonts w:hint="eastAsia"/>
          <w:sz w:val="30"/>
          <w:szCs w:val="30"/>
        </w:rPr>
      </w:pPr>
      <w:r>
        <w:rPr>
          <w:rFonts w:hint="eastAsia"/>
          <w:sz w:val="30"/>
          <w:szCs w:val="30"/>
        </w:rPr>
        <w:t>为要成就神重新聚集之家庭的这个新元首的一切目的，天上地上所有的权柄，所有恩典和荣耀的丰盛，都交托给祂了。</w:t>
      </w:r>
    </w:p>
    <w:p w14:paraId="5FB819CF">
      <w:pPr>
        <w:pStyle w:val="2"/>
        <w:spacing w:before="85" w:line="252" w:lineRule="auto"/>
        <w:ind w:left="3" w:right="45" w:firstLine="4"/>
        <w:jc w:val="both"/>
        <w:rPr>
          <w:rFonts w:hint="eastAsia"/>
          <w:sz w:val="30"/>
          <w:szCs w:val="30"/>
        </w:rPr>
      </w:pPr>
    </w:p>
    <w:p w14:paraId="32BFF6E3">
      <w:pPr>
        <w:pStyle w:val="2"/>
        <w:spacing w:before="85" w:line="252" w:lineRule="auto"/>
        <w:ind w:left="3" w:right="45" w:firstLine="4"/>
        <w:jc w:val="both"/>
        <w:rPr>
          <w:rFonts w:hint="eastAsia"/>
          <w:sz w:val="30"/>
          <w:szCs w:val="30"/>
        </w:rPr>
      </w:pPr>
      <w:r>
        <w:rPr>
          <w:rFonts w:hint="eastAsia"/>
          <w:sz w:val="30"/>
          <w:szCs w:val="30"/>
        </w:rPr>
        <w:t>There is no communication from God, no act of rule towards this family, no supply of virtue, power, grace, or goodness unto angels or men, but what is immediately from this new head whereinto they are gathered.</w:t>
      </w:r>
    </w:p>
    <w:p w14:paraId="741B1A14">
      <w:pPr>
        <w:pStyle w:val="2"/>
        <w:spacing w:before="85" w:line="252" w:lineRule="auto"/>
        <w:ind w:left="3" w:right="45" w:firstLine="4"/>
        <w:jc w:val="both"/>
        <w:rPr>
          <w:rFonts w:hint="eastAsia"/>
          <w:sz w:val="30"/>
          <w:szCs w:val="30"/>
        </w:rPr>
      </w:pPr>
    </w:p>
    <w:p w14:paraId="6ED3DDB0">
      <w:pPr>
        <w:pStyle w:val="2"/>
        <w:spacing w:before="85" w:line="252" w:lineRule="auto"/>
        <w:ind w:left="3" w:right="45" w:firstLine="4"/>
        <w:jc w:val="both"/>
        <w:rPr>
          <w:rFonts w:hint="eastAsia"/>
          <w:sz w:val="30"/>
          <w:szCs w:val="30"/>
        </w:rPr>
      </w:pPr>
      <w:r>
        <w:rPr>
          <w:rFonts w:hint="eastAsia"/>
          <w:sz w:val="30"/>
          <w:szCs w:val="30"/>
        </w:rPr>
        <w:t>除了直接来自这个它们被聚集于其中的新元首之外，没有任何来自神的交通，没有任何针对这个家庭的统治行为，没有任何对天使或人的美德、能力、恩典或良善的供应。</w:t>
      </w:r>
    </w:p>
    <w:p w14:paraId="6526BE11">
      <w:pPr>
        <w:pStyle w:val="2"/>
        <w:spacing w:before="85" w:line="252" w:lineRule="auto"/>
        <w:ind w:left="3" w:right="45" w:firstLine="4"/>
        <w:jc w:val="both"/>
        <w:rPr>
          <w:rFonts w:hint="eastAsia"/>
          <w:sz w:val="30"/>
          <w:szCs w:val="30"/>
        </w:rPr>
      </w:pPr>
    </w:p>
    <w:p w14:paraId="4D8337AB">
      <w:pPr>
        <w:pStyle w:val="2"/>
        <w:spacing w:before="85" w:line="252" w:lineRule="auto"/>
        <w:ind w:left="3" w:right="45" w:firstLine="4"/>
        <w:jc w:val="both"/>
        <w:rPr>
          <w:rFonts w:hint="eastAsia"/>
          <w:sz w:val="30"/>
          <w:szCs w:val="30"/>
        </w:rPr>
      </w:pPr>
      <w:r>
        <w:rPr>
          <w:rFonts w:hint="eastAsia"/>
          <w:sz w:val="30"/>
          <w:szCs w:val="30"/>
        </w:rPr>
        <w:t>In him they all consist, on him do they depend, unto him are they subject;</w:t>
      </w:r>
    </w:p>
    <w:p w14:paraId="08D61082">
      <w:pPr>
        <w:pStyle w:val="2"/>
        <w:spacing w:before="85" w:line="252" w:lineRule="auto"/>
        <w:ind w:left="3" w:right="45" w:firstLine="4"/>
        <w:jc w:val="both"/>
        <w:rPr>
          <w:rFonts w:hint="eastAsia"/>
          <w:sz w:val="30"/>
          <w:szCs w:val="30"/>
        </w:rPr>
      </w:pPr>
    </w:p>
    <w:p w14:paraId="0A2A76A1">
      <w:pPr>
        <w:pStyle w:val="2"/>
        <w:spacing w:before="85" w:line="252" w:lineRule="auto"/>
        <w:ind w:left="3" w:right="45" w:firstLine="4"/>
        <w:jc w:val="both"/>
        <w:rPr>
          <w:rFonts w:hint="eastAsia"/>
          <w:sz w:val="30"/>
          <w:szCs w:val="30"/>
        </w:rPr>
      </w:pPr>
      <w:r>
        <w:rPr>
          <w:rFonts w:hint="eastAsia"/>
          <w:sz w:val="30"/>
          <w:szCs w:val="30"/>
        </w:rPr>
        <w:t>它们都在祂里面存在，都依赖于祂，都顺服于祂；</w:t>
      </w:r>
    </w:p>
    <w:p w14:paraId="3BDBBE5B">
      <w:pPr>
        <w:pStyle w:val="2"/>
        <w:spacing w:before="85" w:line="252" w:lineRule="auto"/>
        <w:ind w:left="3" w:right="45" w:firstLine="4"/>
        <w:jc w:val="both"/>
        <w:rPr>
          <w:rFonts w:hint="eastAsia"/>
          <w:sz w:val="30"/>
          <w:szCs w:val="30"/>
        </w:rPr>
      </w:pPr>
    </w:p>
    <w:p w14:paraId="78256357">
      <w:pPr>
        <w:pStyle w:val="2"/>
        <w:spacing w:before="85" w:line="252" w:lineRule="auto"/>
        <w:ind w:left="3" w:right="45" w:firstLine="4"/>
        <w:jc w:val="both"/>
        <w:rPr>
          <w:rFonts w:hint="eastAsia"/>
          <w:sz w:val="30"/>
          <w:szCs w:val="30"/>
        </w:rPr>
      </w:pPr>
      <w:r>
        <w:rPr>
          <w:rFonts w:hint="eastAsia"/>
          <w:sz w:val="30"/>
          <w:szCs w:val="30"/>
        </w:rPr>
        <w:t>in their relation unto him doth their peace, union, and agreement among themselves consist.</w:t>
      </w:r>
    </w:p>
    <w:p w14:paraId="329D7C90">
      <w:pPr>
        <w:pStyle w:val="2"/>
        <w:spacing w:before="85" w:line="252" w:lineRule="auto"/>
        <w:ind w:left="3" w:right="45" w:firstLine="4"/>
        <w:jc w:val="both"/>
        <w:rPr>
          <w:rFonts w:hint="eastAsia"/>
          <w:sz w:val="30"/>
          <w:szCs w:val="30"/>
        </w:rPr>
      </w:pPr>
    </w:p>
    <w:p w14:paraId="5CC8A7FB">
      <w:pPr>
        <w:pStyle w:val="2"/>
        <w:spacing w:before="85" w:line="252" w:lineRule="auto"/>
        <w:ind w:left="3" w:right="45" w:firstLine="4"/>
        <w:jc w:val="both"/>
        <w:rPr>
          <w:rFonts w:hint="eastAsia"/>
          <w:sz w:val="30"/>
          <w:szCs w:val="30"/>
        </w:rPr>
      </w:pPr>
      <w:r>
        <w:rPr>
          <w:rFonts w:hint="eastAsia"/>
          <w:sz w:val="30"/>
          <w:szCs w:val="30"/>
        </w:rPr>
        <w:t>它们彼此之间的和平、联合和一致，都在于它们与祂的关系。</w:t>
      </w:r>
    </w:p>
    <w:p w14:paraId="210B8F61">
      <w:pPr>
        <w:pStyle w:val="2"/>
        <w:spacing w:before="85" w:line="252" w:lineRule="auto"/>
        <w:ind w:left="3" w:right="45" w:firstLine="4"/>
        <w:jc w:val="both"/>
        <w:rPr>
          <w:rFonts w:hint="eastAsia"/>
          <w:sz w:val="30"/>
          <w:szCs w:val="30"/>
        </w:rPr>
      </w:pPr>
    </w:p>
    <w:p w14:paraId="0590AB49">
      <w:pPr>
        <w:pStyle w:val="2"/>
        <w:spacing w:before="85" w:line="252" w:lineRule="auto"/>
        <w:ind w:left="3" w:right="45" w:firstLine="4"/>
        <w:jc w:val="both"/>
        <w:rPr>
          <w:rFonts w:hint="eastAsia"/>
          <w:sz w:val="30"/>
          <w:szCs w:val="30"/>
        </w:rPr>
      </w:pPr>
      <w:r>
        <w:rPr>
          <w:rFonts w:hint="eastAsia"/>
          <w:sz w:val="30"/>
          <w:szCs w:val="30"/>
        </w:rPr>
        <w:t>This is the recapitulation of all things intended by the apostle.</w:t>
      </w:r>
    </w:p>
    <w:p w14:paraId="34F20197">
      <w:pPr>
        <w:pStyle w:val="2"/>
        <w:spacing w:before="85" w:line="252" w:lineRule="auto"/>
        <w:ind w:left="3" w:right="45" w:firstLine="4"/>
        <w:jc w:val="both"/>
        <w:rPr>
          <w:rFonts w:hint="eastAsia"/>
          <w:sz w:val="30"/>
          <w:szCs w:val="30"/>
        </w:rPr>
      </w:pPr>
    </w:p>
    <w:p w14:paraId="46AD482C">
      <w:pPr>
        <w:pStyle w:val="2"/>
        <w:spacing w:before="85" w:line="252" w:lineRule="auto"/>
        <w:ind w:left="3" w:right="45" w:firstLine="4"/>
        <w:jc w:val="both"/>
        <w:rPr>
          <w:rFonts w:hint="eastAsia"/>
          <w:sz w:val="30"/>
          <w:szCs w:val="30"/>
        </w:rPr>
      </w:pPr>
      <w:r>
        <w:rPr>
          <w:rFonts w:hint="eastAsia"/>
          <w:sz w:val="30"/>
          <w:szCs w:val="30"/>
        </w:rPr>
        <w:t>这就是使徒所指的万有同归于一。</w:t>
      </w:r>
    </w:p>
    <w:p w14:paraId="55EEF19B">
      <w:pPr>
        <w:pStyle w:val="2"/>
        <w:spacing w:before="85" w:line="252" w:lineRule="auto"/>
        <w:ind w:left="3" w:right="45" w:firstLine="4"/>
        <w:jc w:val="both"/>
        <w:rPr>
          <w:rFonts w:hint="eastAsia"/>
          <w:sz w:val="30"/>
          <w:szCs w:val="30"/>
        </w:rPr>
      </w:pPr>
    </w:p>
    <w:p w14:paraId="329245BD">
      <w:pPr>
        <w:pStyle w:val="2"/>
        <w:spacing w:before="85" w:line="252" w:lineRule="auto"/>
        <w:ind w:left="3" w:right="45" w:firstLine="4"/>
        <w:jc w:val="both"/>
        <w:rPr>
          <w:rFonts w:hint="eastAsia"/>
          <w:sz w:val="30"/>
          <w:szCs w:val="30"/>
        </w:rPr>
      </w:pPr>
      <w:r>
        <w:rPr>
          <w:rFonts w:hint="eastAsia"/>
          <w:sz w:val="30"/>
          <w:szCs w:val="30"/>
        </w:rPr>
        <w:t>It is true that he acts distinctly and variously towards the two parts of the re-collected family ofangels and men, according as their different states and conditions do require.</w:t>
      </w:r>
    </w:p>
    <w:p w14:paraId="59AF3AFD">
      <w:pPr>
        <w:pStyle w:val="2"/>
        <w:spacing w:before="85" w:line="252" w:lineRule="auto"/>
        <w:ind w:left="3" w:right="45" w:firstLine="4"/>
        <w:jc w:val="both"/>
        <w:rPr>
          <w:rFonts w:hint="eastAsia"/>
          <w:sz w:val="30"/>
          <w:szCs w:val="30"/>
        </w:rPr>
      </w:pPr>
    </w:p>
    <w:p w14:paraId="314729FC">
      <w:pPr>
        <w:pStyle w:val="2"/>
        <w:spacing w:before="85" w:line="252" w:lineRule="auto"/>
        <w:ind w:left="3" w:right="45" w:firstLine="4"/>
        <w:jc w:val="both"/>
        <w:rPr>
          <w:rFonts w:hint="eastAsia"/>
          <w:sz w:val="30"/>
          <w:szCs w:val="30"/>
        </w:rPr>
      </w:pPr>
      <w:r>
        <w:rPr>
          <w:rFonts w:hint="eastAsia"/>
          <w:sz w:val="30"/>
          <w:szCs w:val="30"/>
        </w:rPr>
        <w:t>的确，祂对重新聚集的天使和人这两个家庭的部分，根据它们不同的状态和境况的要求，采取了不同而多样的行动。</w:t>
      </w:r>
    </w:p>
    <w:p w14:paraId="37780E9B">
      <w:pPr>
        <w:pStyle w:val="2"/>
        <w:spacing w:before="85" w:line="252" w:lineRule="auto"/>
        <w:ind w:left="3" w:right="45" w:firstLine="4"/>
        <w:jc w:val="both"/>
        <w:rPr>
          <w:rFonts w:hint="eastAsia"/>
          <w:sz w:val="30"/>
          <w:szCs w:val="30"/>
        </w:rPr>
      </w:pPr>
    </w:p>
    <w:p w14:paraId="719EB128">
      <w:pPr>
        <w:pStyle w:val="2"/>
        <w:spacing w:before="85" w:line="252" w:lineRule="auto"/>
        <w:ind w:left="3" w:right="45" w:firstLine="4"/>
        <w:jc w:val="both"/>
        <w:rPr>
          <w:rFonts w:hint="eastAsia"/>
          <w:sz w:val="30"/>
          <w:szCs w:val="30"/>
        </w:rPr>
      </w:pPr>
      <w:r>
        <w:rPr>
          <w:rFonts w:hint="eastAsia"/>
          <w:sz w:val="30"/>
          <w:szCs w:val="30"/>
        </w:rPr>
        <w:t>For, – 1.</w:t>
      </w:r>
    </w:p>
    <w:p w14:paraId="0A90C8B4">
      <w:pPr>
        <w:pStyle w:val="2"/>
        <w:spacing w:before="85" w:line="252" w:lineRule="auto"/>
        <w:ind w:left="3" w:right="45" w:firstLine="4"/>
        <w:jc w:val="both"/>
        <w:rPr>
          <w:rFonts w:hint="eastAsia"/>
          <w:sz w:val="30"/>
          <w:szCs w:val="30"/>
        </w:rPr>
      </w:pPr>
    </w:p>
    <w:p w14:paraId="1FA7B416">
      <w:pPr>
        <w:pStyle w:val="2"/>
        <w:spacing w:before="85" w:line="252" w:lineRule="auto"/>
        <w:ind w:left="3" w:right="45" w:firstLine="4"/>
        <w:jc w:val="both"/>
        <w:rPr>
          <w:rFonts w:hint="eastAsia"/>
          <w:sz w:val="30"/>
          <w:szCs w:val="30"/>
        </w:rPr>
      </w:pPr>
      <w:r>
        <w:rPr>
          <w:rFonts w:hint="eastAsia"/>
          <w:sz w:val="30"/>
          <w:szCs w:val="30"/>
        </w:rPr>
        <w:t>因为——1.</w:t>
      </w:r>
    </w:p>
    <w:p w14:paraId="0FC1E66A">
      <w:pPr>
        <w:pStyle w:val="2"/>
        <w:spacing w:before="85" w:line="252" w:lineRule="auto"/>
        <w:ind w:left="3" w:right="45" w:firstLine="4"/>
        <w:jc w:val="both"/>
        <w:rPr>
          <w:rFonts w:hint="eastAsia"/>
          <w:sz w:val="30"/>
          <w:szCs w:val="30"/>
        </w:rPr>
      </w:pPr>
    </w:p>
    <w:p w14:paraId="5AE1B77B">
      <w:pPr>
        <w:pStyle w:val="2"/>
        <w:spacing w:before="85" w:line="252" w:lineRule="auto"/>
        <w:ind w:left="3" w:right="45" w:firstLine="4"/>
        <w:jc w:val="both"/>
        <w:rPr>
          <w:rFonts w:hint="eastAsia"/>
          <w:sz w:val="30"/>
          <w:szCs w:val="30"/>
        </w:rPr>
      </w:pPr>
      <w:r>
        <w:rPr>
          <w:rFonts w:hint="eastAsia"/>
          <w:sz w:val="30"/>
          <w:szCs w:val="30"/>
        </w:rPr>
        <w:t>We had need of a reparation by redemption and grace, which the angels had not.</w:t>
      </w:r>
    </w:p>
    <w:p w14:paraId="3EB21B58">
      <w:pPr>
        <w:pStyle w:val="2"/>
        <w:spacing w:before="85" w:line="252" w:lineRule="auto"/>
        <w:ind w:left="3" w:right="45" w:firstLine="4"/>
        <w:jc w:val="both"/>
        <w:rPr>
          <w:rFonts w:hint="eastAsia"/>
          <w:sz w:val="30"/>
          <w:szCs w:val="30"/>
        </w:rPr>
      </w:pPr>
    </w:p>
    <w:p w14:paraId="701E73D8">
      <w:pPr>
        <w:pStyle w:val="2"/>
        <w:spacing w:before="85" w:line="252" w:lineRule="auto"/>
        <w:ind w:left="3" w:right="45" w:firstLine="4"/>
        <w:jc w:val="both"/>
        <w:rPr>
          <w:rFonts w:hint="eastAsia"/>
          <w:sz w:val="30"/>
          <w:szCs w:val="30"/>
        </w:rPr>
      </w:pPr>
      <w:r>
        <w:rPr>
          <w:rFonts w:hint="eastAsia"/>
          <w:sz w:val="30"/>
          <w:szCs w:val="30"/>
        </w:rPr>
        <w:t>我们需要借着救赎和恩典得到修复，而天使不需要。</w:t>
      </w:r>
    </w:p>
    <w:p w14:paraId="4D08248B">
      <w:pPr>
        <w:pStyle w:val="2"/>
        <w:spacing w:before="85" w:line="252" w:lineRule="auto"/>
        <w:ind w:left="3" w:right="45" w:firstLine="4"/>
        <w:jc w:val="both"/>
        <w:rPr>
          <w:rFonts w:hint="eastAsia"/>
          <w:sz w:val="30"/>
          <w:szCs w:val="30"/>
        </w:rPr>
      </w:pPr>
    </w:p>
    <w:p w14:paraId="58AF9F09">
      <w:pPr>
        <w:pStyle w:val="2"/>
        <w:spacing w:before="85" w:line="252" w:lineRule="auto"/>
        <w:ind w:left="3" w:right="45" w:firstLine="4"/>
        <w:jc w:val="both"/>
        <w:rPr>
          <w:rFonts w:hint="eastAsia"/>
          <w:sz w:val="30"/>
          <w:szCs w:val="30"/>
        </w:rPr>
      </w:pPr>
      <w:r>
        <w:rPr>
          <w:rFonts w:hint="eastAsia"/>
          <w:sz w:val="30"/>
          <w:szCs w:val="30"/>
        </w:rPr>
        <w:t>Angels were capable of immediate confirmation in glory, which we are not, until we come to heaven.</w:t>
      </w:r>
    </w:p>
    <w:p w14:paraId="583525A8">
      <w:pPr>
        <w:pStyle w:val="2"/>
        <w:spacing w:before="85" w:line="252" w:lineRule="auto"/>
        <w:ind w:left="3" w:right="45" w:firstLine="4"/>
        <w:jc w:val="both"/>
        <w:rPr>
          <w:rFonts w:hint="eastAsia"/>
          <w:sz w:val="30"/>
          <w:szCs w:val="30"/>
        </w:rPr>
      </w:pPr>
    </w:p>
    <w:p w14:paraId="3F164BB6">
      <w:pPr>
        <w:pStyle w:val="2"/>
        <w:spacing w:before="85" w:line="252" w:lineRule="auto"/>
        <w:ind w:left="3" w:right="45" w:firstLine="4"/>
        <w:jc w:val="both"/>
        <w:rPr>
          <w:rFonts w:hint="eastAsia"/>
          <w:sz w:val="30"/>
          <w:szCs w:val="30"/>
        </w:rPr>
      </w:pPr>
      <w:r>
        <w:rPr>
          <w:rFonts w:hint="eastAsia"/>
          <w:sz w:val="30"/>
          <w:szCs w:val="30"/>
        </w:rPr>
        <w:t>天使能够立即在荣耀中得到坚固，而我们却不能，直到我们来到天堂。</w:t>
      </w:r>
    </w:p>
    <w:p w14:paraId="3D72FD44">
      <w:pPr>
        <w:pStyle w:val="2"/>
        <w:spacing w:before="85" w:line="252" w:lineRule="auto"/>
        <w:ind w:left="3" w:right="45" w:firstLine="4"/>
        <w:jc w:val="both"/>
        <w:rPr>
          <w:rFonts w:hint="eastAsia"/>
          <w:sz w:val="30"/>
          <w:szCs w:val="30"/>
        </w:rPr>
      </w:pPr>
    </w:p>
    <w:p w14:paraId="0A921BA3">
      <w:pPr>
        <w:pStyle w:val="2"/>
        <w:spacing w:before="85" w:line="252" w:lineRule="auto"/>
        <w:ind w:left="3" w:right="45" w:firstLine="4"/>
        <w:jc w:val="both"/>
        <w:rPr>
          <w:rFonts w:hint="eastAsia"/>
          <w:sz w:val="30"/>
          <w:szCs w:val="30"/>
        </w:rPr>
      </w:pPr>
      <w:r>
        <w:rPr>
          <w:rFonts w:hint="eastAsia"/>
          <w:sz w:val="30"/>
          <w:szCs w:val="30"/>
        </w:rPr>
        <w:t>Therefore, – 1.</w:t>
      </w:r>
    </w:p>
    <w:p w14:paraId="1B92FC58">
      <w:pPr>
        <w:pStyle w:val="2"/>
        <w:spacing w:before="85" w:line="252" w:lineRule="auto"/>
        <w:ind w:left="3" w:right="45" w:firstLine="4"/>
        <w:jc w:val="both"/>
        <w:rPr>
          <w:rFonts w:hint="eastAsia"/>
          <w:sz w:val="30"/>
          <w:szCs w:val="30"/>
        </w:rPr>
      </w:pPr>
    </w:p>
    <w:p w14:paraId="125C50F7">
      <w:pPr>
        <w:pStyle w:val="2"/>
        <w:spacing w:before="85" w:line="252" w:lineRule="auto"/>
        <w:ind w:left="3" w:right="45" w:firstLine="4"/>
        <w:jc w:val="both"/>
        <w:rPr>
          <w:rFonts w:hint="eastAsia"/>
          <w:sz w:val="30"/>
          <w:szCs w:val="30"/>
        </w:rPr>
      </w:pPr>
      <w:r>
        <w:rPr>
          <w:rFonts w:hint="eastAsia"/>
          <w:sz w:val="30"/>
          <w:szCs w:val="30"/>
        </w:rPr>
        <w:t>因此——1.</w:t>
      </w:r>
    </w:p>
    <w:p w14:paraId="6BBEC119">
      <w:pPr>
        <w:pStyle w:val="2"/>
        <w:spacing w:before="85" w:line="252" w:lineRule="auto"/>
        <w:ind w:left="3" w:right="45" w:firstLine="4"/>
        <w:jc w:val="both"/>
        <w:rPr>
          <w:rFonts w:hint="eastAsia"/>
          <w:sz w:val="30"/>
          <w:szCs w:val="30"/>
        </w:rPr>
      </w:pPr>
    </w:p>
    <w:p w14:paraId="635E21BA">
      <w:pPr>
        <w:pStyle w:val="2"/>
        <w:spacing w:before="85" w:line="252" w:lineRule="auto"/>
        <w:ind w:left="3" w:right="45" w:firstLine="4"/>
        <w:jc w:val="both"/>
        <w:rPr>
          <w:rFonts w:hint="eastAsia"/>
          <w:sz w:val="30"/>
          <w:szCs w:val="30"/>
        </w:rPr>
      </w:pPr>
      <w:r>
        <w:rPr>
          <w:rFonts w:hint="eastAsia"/>
          <w:sz w:val="30"/>
          <w:szCs w:val="30"/>
        </w:rPr>
        <w:t>He assumed our nature that it might be repaired, which he did not [by] the nature of the angels</w:t>
      </w:r>
    </w:p>
    <w:p w14:paraId="67B5F323">
      <w:pPr>
        <w:pStyle w:val="2"/>
        <w:spacing w:before="85" w:line="252" w:lineRule="auto"/>
        <w:ind w:left="3" w:right="45" w:firstLine="4"/>
        <w:jc w:val="both"/>
        <w:rPr>
          <w:rFonts w:hint="eastAsia"/>
          <w:sz w:val="30"/>
          <w:szCs w:val="30"/>
        </w:rPr>
      </w:pPr>
    </w:p>
    <w:p w14:paraId="6C01F6C3">
      <w:pPr>
        <w:pStyle w:val="2"/>
        <w:spacing w:before="85" w:line="252" w:lineRule="auto"/>
        <w:ind w:left="3" w:right="45" w:firstLine="4"/>
        <w:jc w:val="both"/>
        <w:rPr>
          <w:rFonts w:hint="eastAsia"/>
          <w:sz w:val="30"/>
          <w:szCs w:val="30"/>
        </w:rPr>
      </w:pPr>
      <w:r>
        <w:rPr>
          <w:rFonts w:hint="eastAsia"/>
          <w:sz w:val="30"/>
          <w:szCs w:val="30"/>
        </w:rPr>
        <w:t>祂取了我们的本性，使它可以得到修复，祂并没有[借着]天使的本性这样做。</w:t>
      </w:r>
    </w:p>
    <w:p w14:paraId="67740848">
      <w:pPr>
        <w:pStyle w:val="2"/>
        <w:spacing w:before="85" w:line="252" w:lineRule="auto"/>
        <w:ind w:left="3" w:right="45" w:firstLine="4"/>
        <w:jc w:val="both"/>
        <w:rPr>
          <w:rFonts w:hint="eastAsia"/>
          <w:sz w:val="30"/>
          <w:szCs w:val="30"/>
        </w:rPr>
      </w:pPr>
    </w:p>
    <w:p w14:paraId="767420A8">
      <w:pPr>
        <w:pStyle w:val="2"/>
        <w:spacing w:before="85" w:line="252" w:lineRule="auto"/>
        <w:ind w:left="3" w:right="45" w:firstLine="4"/>
        <w:jc w:val="both"/>
        <w:rPr>
          <w:rFonts w:hint="eastAsia"/>
          <w:sz w:val="30"/>
          <w:szCs w:val="30"/>
        </w:rPr>
      </w:pPr>
      <w:r>
        <w:rPr>
          <w:rFonts w:hint="eastAsia"/>
          <w:sz w:val="30"/>
          <w:szCs w:val="30"/>
        </w:rPr>
        <w:t>He gives us union unto himself by his Spirit, which exalts us into a dignity and honour meet for fellowship with them in the same family.</w:t>
      </w:r>
    </w:p>
    <w:p w14:paraId="37DC348A">
      <w:pPr>
        <w:pStyle w:val="2"/>
        <w:spacing w:before="85" w:line="252" w:lineRule="auto"/>
        <w:ind w:left="3" w:right="45" w:firstLine="4"/>
        <w:jc w:val="both"/>
        <w:rPr>
          <w:rFonts w:hint="eastAsia"/>
          <w:sz w:val="30"/>
          <w:szCs w:val="30"/>
        </w:rPr>
      </w:pPr>
    </w:p>
    <w:p w14:paraId="5B4E1204">
      <w:pPr>
        <w:pStyle w:val="2"/>
        <w:spacing w:before="85" w:line="252" w:lineRule="auto"/>
        <w:ind w:left="3" w:right="45" w:firstLine="4"/>
        <w:jc w:val="both"/>
        <w:rPr>
          <w:rFonts w:hint="eastAsia"/>
          <w:sz w:val="30"/>
          <w:szCs w:val="30"/>
        </w:rPr>
      </w:pPr>
      <w:r>
        <w:rPr>
          <w:rFonts w:hint="eastAsia"/>
          <w:sz w:val="30"/>
          <w:szCs w:val="30"/>
        </w:rPr>
        <w:t>祂借着祂的灵将我们与祂自己联合，这将我们提升到一种尊严和尊荣，适合在同一个家庭中与他们相交。</w:t>
      </w:r>
    </w:p>
    <w:p w14:paraId="6A034DA5">
      <w:pPr>
        <w:pStyle w:val="2"/>
        <w:spacing w:before="85" w:line="252" w:lineRule="auto"/>
        <w:ind w:left="3" w:right="45" w:firstLine="4"/>
        <w:jc w:val="both"/>
        <w:rPr>
          <w:rFonts w:hint="eastAsia"/>
          <w:sz w:val="30"/>
          <w:szCs w:val="30"/>
        </w:rPr>
      </w:pPr>
    </w:p>
    <w:p w14:paraId="64979891">
      <w:pPr>
        <w:pStyle w:val="2"/>
        <w:spacing w:before="85" w:line="252" w:lineRule="auto"/>
        <w:ind w:left="3" w:right="45" w:firstLine="4"/>
        <w:jc w:val="both"/>
        <w:rPr>
          <w:rFonts w:hint="eastAsia"/>
          <w:sz w:val="30"/>
          <w:szCs w:val="30"/>
        </w:rPr>
      </w:pPr>
      <w:r>
        <w:rPr>
          <w:rFonts w:hint="eastAsia"/>
          <w:sz w:val="30"/>
          <w:szCs w:val="30"/>
        </w:rPr>
        <w:t>This is a brief account of the mysterious work of divine wisdom in the recapitulation of all things in Jesus Christ;</w:t>
      </w:r>
    </w:p>
    <w:p w14:paraId="0A8D14E6">
      <w:pPr>
        <w:pStyle w:val="2"/>
        <w:spacing w:before="85" w:line="252" w:lineRule="auto"/>
        <w:ind w:left="3" w:right="45" w:firstLine="4"/>
        <w:jc w:val="both"/>
        <w:rPr>
          <w:rFonts w:hint="eastAsia"/>
          <w:sz w:val="30"/>
          <w:szCs w:val="30"/>
        </w:rPr>
      </w:pPr>
    </w:p>
    <w:p w14:paraId="56FE61CE">
      <w:pPr>
        <w:pStyle w:val="2"/>
        <w:spacing w:before="85" w:line="252" w:lineRule="auto"/>
        <w:ind w:left="3" w:right="45" w:firstLine="4"/>
        <w:jc w:val="both"/>
        <w:rPr>
          <w:rFonts w:hint="eastAsia"/>
          <w:sz w:val="30"/>
          <w:szCs w:val="30"/>
        </w:rPr>
      </w:pPr>
      <w:r>
        <w:rPr>
          <w:rFonts w:hint="eastAsia"/>
          <w:sz w:val="30"/>
          <w:szCs w:val="30"/>
        </w:rPr>
        <w:t>这是对神圣智慧在耶稣基督里将万有重新归总这一奥秘工作的简要说明；</w:t>
      </w:r>
    </w:p>
    <w:p w14:paraId="5ABD8A8C">
      <w:pPr>
        <w:pStyle w:val="2"/>
        <w:spacing w:before="85" w:line="252" w:lineRule="auto"/>
        <w:ind w:left="3" w:right="45" w:firstLine="4"/>
        <w:jc w:val="both"/>
        <w:rPr>
          <w:rFonts w:hint="eastAsia"/>
          <w:sz w:val="30"/>
          <w:szCs w:val="30"/>
        </w:rPr>
      </w:pPr>
    </w:p>
    <w:p w14:paraId="65DB6BCC">
      <w:pPr>
        <w:pStyle w:val="2"/>
        <w:spacing w:before="85" w:line="252" w:lineRule="auto"/>
        <w:ind w:left="3" w:right="45" w:firstLine="4"/>
        <w:jc w:val="both"/>
        <w:rPr>
          <w:rFonts w:hint="eastAsia"/>
          <w:sz w:val="30"/>
          <w:szCs w:val="30"/>
        </w:rPr>
      </w:pPr>
      <w:r>
        <w:rPr>
          <w:rFonts w:hint="eastAsia"/>
          <w:sz w:val="30"/>
          <w:szCs w:val="30"/>
        </w:rPr>
        <w:t>and herein is he transcendently glorious, or his glory herein is far above our comprehension;</w:t>
      </w:r>
    </w:p>
    <w:p w14:paraId="10F2CAB7">
      <w:pPr>
        <w:pStyle w:val="2"/>
        <w:spacing w:before="85" w:line="252" w:lineRule="auto"/>
        <w:ind w:left="3" w:right="45" w:firstLine="4"/>
        <w:jc w:val="both"/>
        <w:rPr>
          <w:rFonts w:hint="eastAsia"/>
          <w:sz w:val="30"/>
          <w:szCs w:val="30"/>
        </w:rPr>
      </w:pPr>
    </w:p>
    <w:p w14:paraId="5F44049A">
      <w:pPr>
        <w:pStyle w:val="2"/>
        <w:spacing w:before="85" w:line="252" w:lineRule="auto"/>
        <w:ind w:left="3" w:right="45" w:firstLine="4"/>
        <w:jc w:val="both"/>
        <w:rPr>
          <w:rFonts w:hint="eastAsia"/>
          <w:sz w:val="30"/>
          <w:szCs w:val="30"/>
        </w:rPr>
      </w:pPr>
      <w:r>
        <w:rPr>
          <w:rFonts w:hint="eastAsia"/>
          <w:sz w:val="30"/>
          <w:szCs w:val="30"/>
        </w:rPr>
        <w:t>在此祂是超越地荣耀的，或者说祂在此的荣耀远超我们的理解；</w:t>
      </w:r>
    </w:p>
    <w:p w14:paraId="4CCB7235">
      <w:pPr>
        <w:pStyle w:val="2"/>
        <w:spacing w:before="85" w:line="252" w:lineRule="auto"/>
        <w:ind w:left="3" w:right="45" w:firstLine="4"/>
        <w:jc w:val="both"/>
        <w:rPr>
          <w:rFonts w:hint="eastAsia"/>
          <w:sz w:val="30"/>
          <w:szCs w:val="30"/>
        </w:rPr>
      </w:pPr>
    </w:p>
    <w:p w14:paraId="2EBB38EB">
      <w:pPr>
        <w:pStyle w:val="2"/>
        <w:spacing w:before="85" w:line="252" w:lineRule="auto"/>
        <w:ind w:left="3" w:right="45" w:firstLine="4"/>
        <w:jc w:val="both"/>
        <w:rPr>
          <w:rFonts w:hint="eastAsia"/>
          <w:sz w:val="30"/>
          <w:szCs w:val="30"/>
        </w:rPr>
      </w:pPr>
      <w:r>
        <w:rPr>
          <w:rFonts w:hint="eastAsia"/>
          <w:sz w:val="30"/>
          <w:szCs w:val="30"/>
        </w:rPr>
        <w:t>yet some things may be observed, to direct us in the view and contemplation of it.</w:t>
      </w:r>
    </w:p>
    <w:p w14:paraId="04D3FCBE">
      <w:pPr>
        <w:pStyle w:val="2"/>
        <w:spacing w:before="85" w:line="252" w:lineRule="auto"/>
        <w:ind w:left="3" w:right="45" w:firstLine="4"/>
        <w:jc w:val="both"/>
        <w:rPr>
          <w:rFonts w:hint="eastAsia"/>
          <w:sz w:val="30"/>
          <w:szCs w:val="30"/>
        </w:rPr>
      </w:pPr>
    </w:p>
    <w:p w14:paraId="6FC322AE">
      <w:pPr>
        <w:pStyle w:val="2"/>
        <w:spacing w:before="85" w:line="252" w:lineRule="auto"/>
        <w:ind w:left="3" w:right="45" w:firstLine="4"/>
        <w:jc w:val="both"/>
        <w:rPr>
          <w:rFonts w:hint="eastAsia"/>
          <w:sz w:val="30"/>
          <w:szCs w:val="30"/>
        </w:rPr>
      </w:pPr>
      <w:r>
        <w:rPr>
          <w:rFonts w:hint="eastAsia"/>
          <w:sz w:val="30"/>
          <w:szCs w:val="30"/>
        </w:rPr>
        <w:t>然而，可以观察到一些事情，以指导我们观看和默想它。</w:t>
      </w:r>
    </w:p>
    <w:p w14:paraId="43DC8777">
      <w:pPr>
        <w:pStyle w:val="2"/>
        <w:spacing w:before="85" w:line="252" w:lineRule="auto"/>
        <w:ind w:left="3" w:right="45" w:firstLine="4"/>
        <w:jc w:val="both"/>
        <w:rPr>
          <w:rFonts w:hint="eastAsia"/>
          <w:sz w:val="30"/>
          <w:szCs w:val="30"/>
        </w:rPr>
      </w:pPr>
    </w:p>
    <w:p w14:paraId="4D38BEC7">
      <w:pPr>
        <w:pStyle w:val="2"/>
        <w:spacing w:before="85" w:line="252" w:lineRule="auto"/>
        <w:ind w:left="3" w:right="45" w:firstLine="4"/>
        <w:jc w:val="both"/>
        <w:rPr>
          <w:rFonts w:hint="eastAsia"/>
          <w:sz w:val="30"/>
          <w:szCs w:val="30"/>
        </w:rPr>
      </w:pPr>
      <w:r>
        <w:rPr>
          <w:rFonts w:hint="eastAsia"/>
          <w:sz w:val="30"/>
          <w:szCs w:val="30"/>
        </w:rPr>
        <w:t>As, –</w:t>
      </w:r>
    </w:p>
    <w:p w14:paraId="6866E0D5">
      <w:pPr>
        <w:pStyle w:val="2"/>
        <w:spacing w:before="85" w:line="252" w:lineRule="auto"/>
        <w:ind w:left="3" w:right="45" w:firstLine="4"/>
        <w:jc w:val="both"/>
        <w:rPr>
          <w:rFonts w:hint="eastAsia"/>
          <w:sz w:val="30"/>
          <w:szCs w:val="30"/>
        </w:rPr>
      </w:pPr>
    </w:p>
    <w:p w14:paraId="27BBDCDB">
      <w:pPr>
        <w:pStyle w:val="2"/>
        <w:spacing w:before="85" w:line="252" w:lineRule="auto"/>
        <w:ind w:left="3" w:right="45" w:firstLine="4"/>
        <w:jc w:val="both"/>
        <w:rPr>
          <w:rFonts w:hint="eastAsia"/>
          <w:sz w:val="30"/>
          <w:szCs w:val="30"/>
        </w:rPr>
      </w:pPr>
      <w:r>
        <w:rPr>
          <w:rFonts w:hint="eastAsia"/>
          <w:sz w:val="30"/>
          <w:szCs w:val="30"/>
        </w:rPr>
        <w:t>例如——</w:t>
      </w:r>
    </w:p>
    <w:p w14:paraId="7D0BA9E6">
      <w:pPr>
        <w:pStyle w:val="2"/>
        <w:spacing w:before="85" w:line="252" w:lineRule="auto"/>
        <w:ind w:left="3" w:right="45" w:firstLine="4"/>
        <w:jc w:val="both"/>
        <w:rPr>
          <w:rFonts w:hint="eastAsia"/>
          <w:sz w:val="30"/>
          <w:szCs w:val="30"/>
        </w:rPr>
      </w:pPr>
    </w:p>
    <w:p w14:paraId="1BCDBC3C">
      <w:pPr>
        <w:pStyle w:val="2"/>
        <w:spacing w:before="85" w:line="252" w:lineRule="auto"/>
        <w:ind w:left="3" w:right="45" w:firstLine="4"/>
        <w:jc w:val="both"/>
        <w:rPr>
          <w:rFonts w:hint="eastAsia"/>
          <w:sz w:val="30"/>
          <w:szCs w:val="30"/>
        </w:rPr>
      </w:pPr>
      <w:r>
        <w:rPr>
          <w:rFonts w:hint="eastAsia"/>
          <w:sz w:val="30"/>
          <w:szCs w:val="30"/>
        </w:rPr>
        <w:t>a) He alone was a meet and capable subject of it.</w:t>
      </w:r>
    </w:p>
    <w:p w14:paraId="7E18C87C">
      <w:pPr>
        <w:pStyle w:val="2"/>
        <w:spacing w:before="85" w:line="252" w:lineRule="auto"/>
        <w:ind w:left="3" w:right="45" w:firstLine="4"/>
        <w:jc w:val="both"/>
        <w:rPr>
          <w:rFonts w:hint="eastAsia"/>
          <w:sz w:val="30"/>
          <w:szCs w:val="30"/>
        </w:rPr>
      </w:pPr>
    </w:p>
    <w:p w14:paraId="6E27E1E8">
      <w:pPr>
        <w:pStyle w:val="2"/>
        <w:spacing w:before="85" w:line="252" w:lineRule="auto"/>
        <w:ind w:left="3" w:right="45" w:firstLine="4"/>
        <w:jc w:val="both"/>
        <w:rPr>
          <w:rFonts w:hint="eastAsia"/>
          <w:sz w:val="30"/>
          <w:szCs w:val="30"/>
        </w:rPr>
      </w:pPr>
      <w:r>
        <w:rPr>
          <w:rFonts w:hint="eastAsia"/>
          <w:sz w:val="30"/>
          <w:szCs w:val="30"/>
        </w:rPr>
        <w:t>a) 惟独祂是适合并有能力承受它的主体。</w:t>
      </w:r>
    </w:p>
    <w:p w14:paraId="69AC606E">
      <w:pPr>
        <w:pStyle w:val="2"/>
        <w:spacing w:before="85" w:line="252" w:lineRule="auto"/>
        <w:ind w:left="3" w:right="45" w:firstLine="4"/>
        <w:jc w:val="both"/>
        <w:rPr>
          <w:rFonts w:hint="eastAsia"/>
          <w:sz w:val="30"/>
          <w:szCs w:val="30"/>
        </w:rPr>
      </w:pPr>
    </w:p>
    <w:p w14:paraId="7DADCB9E">
      <w:pPr>
        <w:pStyle w:val="2"/>
        <w:spacing w:before="85" w:line="252" w:lineRule="auto"/>
        <w:ind w:left="3" w:right="45" w:firstLine="4"/>
        <w:jc w:val="both"/>
        <w:rPr>
          <w:rFonts w:hint="eastAsia"/>
          <w:sz w:val="30"/>
          <w:szCs w:val="30"/>
        </w:rPr>
      </w:pPr>
      <w:r>
        <w:rPr>
          <w:rFonts w:hint="eastAsia"/>
          <w:sz w:val="30"/>
          <w:szCs w:val="30"/>
        </w:rPr>
        <w:t>He alone could bear the weight of this glory.</w:t>
      </w:r>
    </w:p>
    <w:p w14:paraId="7BD7AF69">
      <w:pPr>
        <w:pStyle w:val="2"/>
        <w:spacing w:before="85" w:line="252" w:lineRule="auto"/>
        <w:ind w:left="3" w:right="45" w:firstLine="4"/>
        <w:jc w:val="both"/>
        <w:rPr>
          <w:rFonts w:hint="eastAsia"/>
          <w:sz w:val="30"/>
          <w:szCs w:val="30"/>
        </w:rPr>
      </w:pPr>
    </w:p>
    <w:p w14:paraId="35F9EBFC">
      <w:pPr>
        <w:pStyle w:val="2"/>
        <w:spacing w:before="85" w:line="252" w:lineRule="auto"/>
        <w:ind w:left="3" w:right="45" w:firstLine="4"/>
        <w:jc w:val="both"/>
        <w:rPr>
          <w:rFonts w:hint="eastAsia"/>
          <w:sz w:val="30"/>
          <w:szCs w:val="30"/>
        </w:rPr>
      </w:pPr>
      <w:r>
        <w:rPr>
          <w:rFonts w:hint="eastAsia"/>
          <w:sz w:val="30"/>
          <w:szCs w:val="30"/>
        </w:rPr>
        <w:t>惟独祂能承受这荣耀的重量。</w:t>
      </w:r>
    </w:p>
    <w:p w14:paraId="7C01995A">
      <w:pPr>
        <w:pStyle w:val="2"/>
        <w:spacing w:before="85" w:line="252" w:lineRule="auto"/>
        <w:ind w:left="3" w:right="45" w:firstLine="4"/>
        <w:jc w:val="both"/>
        <w:rPr>
          <w:rFonts w:hint="eastAsia"/>
          <w:sz w:val="30"/>
          <w:szCs w:val="30"/>
        </w:rPr>
      </w:pPr>
    </w:p>
    <w:p w14:paraId="73C1EDB6">
      <w:pPr>
        <w:pStyle w:val="2"/>
        <w:spacing w:before="85" w:line="252" w:lineRule="auto"/>
        <w:ind w:left="3" w:right="45" w:firstLine="4"/>
        <w:jc w:val="both"/>
        <w:rPr>
          <w:rFonts w:hint="eastAsia"/>
          <w:sz w:val="30"/>
          <w:szCs w:val="30"/>
        </w:rPr>
      </w:pPr>
      <w:r>
        <w:rPr>
          <w:rFonts w:hint="eastAsia"/>
          <w:sz w:val="30"/>
          <w:szCs w:val="30"/>
        </w:rPr>
        <w:t>No mere creature in heaven or earth was meet to be thus made the head of the whole new creation of God.</w:t>
      </w:r>
    </w:p>
    <w:p w14:paraId="4FC5F61B">
      <w:pPr>
        <w:pStyle w:val="2"/>
        <w:spacing w:before="85" w:line="252" w:lineRule="auto"/>
        <w:ind w:left="3" w:right="45" w:firstLine="4"/>
        <w:jc w:val="both"/>
        <w:rPr>
          <w:rFonts w:hint="eastAsia"/>
          <w:sz w:val="30"/>
          <w:szCs w:val="30"/>
        </w:rPr>
      </w:pPr>
    </w:p>
    <w:p w14:paraId="32FCCB87">
      <w:pPr>
        <w:pStyle w:val="2"/>
        <w:spacing w:before="85" w:line="252" w:lineRule="auto"/>
        <w:ind w:left="3" w:right="45" w:firstLine="4"/>
        <w:jc w:val="both"/>
        <w:rPr>
          <w:rFonts w:hint="eastAsia"/>
          <w:sz w:val="30"/>
          <w:szCs w:val="30"/>
        </w:rPr>
      </w:pPr>
      <w:r>
        <w:rPr>
          <w:rFonts w:hint="eastAsia"/>
          <w:sz w:val="30"/>
          <w:szCs w:val="30"/>
        </w:rPr>
        <w:t>天上或地上没有任何纯粹的受造物适合如此成为神整个新造的头。</w:t>
      </w:r>
    </w:p>
    <w:p w14:paraId="36BD54FB">
      <w:pPr>
        <w:pStyle w:val="2"/>
        <w:spacing w:before="85" w:line="252" w:lineRule="auto"/>
        <w:ind w:left="3" w:right="45" w:firstLine="4"/>
        <w:jc w:val="both"/>
        <w:rPr>
          <w:rFonts w:hint="eastAsia"/>
          <w:sz w:val="30"/>
          <w:szCs w:val="30"/>
        </w:rPr>
      </w:pPr>
    </w:p>
    <w:p w14:paraId="4343E91A">
      <w:pPr>
        <w:pStyle w:val="2"/>
        <w:spacing w:before="85" w:line="252" w:lineRule="auto"/>
        <w:ind w:left="3" w:right="45" w:firstLine="4"/>
        <w:jc w:val="both"/>
        <w:rPr>
          <w:rFonts w:hint="eastAsia"/>
          <w:sz w:val="30"/>
          <w:szCs w:val="30"/>
        </w:rPr>
      </w:pPr>
      <w:r>
        <w:rPr>
          <w:rFonts w:hint="eastAsia"/>
          <w:sz w:val="30"/>
          <w:szCs w:val="30"/>
        </w:rPr>
        <w:t>In none of them could all things consist.</w:t>
      </w:r>
    </w:p>
    <w:p w14:paraId="7E7367A0">
      <w:pPr>
        <w:pStyle w:val="2"/>
        <w:spacing w:before="85" w:line="252" w:lineRule="auto"/>
        <w:ind w:left="3" w:right="45" w:firstLine="4"/>
        <w:jc w:val="both"/>
        <w:rPr>
          <w:rFonts w:hint="eastAsia"/>
          <w:sz w:val="30"/>
          <w:szCs w:val="30"/>
        </w:rPr>
      </w:pPr>
    </w:p>
    <w:p w14:paraId="78845B6D">
      <w:pPr>
        <w:pStyle w:val="2"/>
        <w:spacing w:before="85" w:line="252" w:lineRule="auto"/>
        <w:ind w:left="3" w:right="45" w:firstLine="4"/>
        <w:jc w:val="both"/>
        <w:rPr>
          <w:rFonts w:hint="eastAsia"/>
          <w:sz w:val="30"/>
          <w:szCs w:val="30"/>
        </w:rPr>
      </w:pPr>
      <w:r>
        <w:rPr>
          <w:rFonts w:hint="eastAsia"/>
          <w:sz w:val="30"/>
          <w:szCs w:val="30"/>
        </w:rPr>
        <w:t>在它们任何一个里面，万有都不能存在。</w:t>
      </w:r>
    </w:p>
    <w:p w14:paraId="60F92CBE">
      <w:pPr>
        <w:pStyle w:val="2"/>
        <w:spacing w:before="85" w:line="252" w:lineRule="auto"/>
        <w:ind w:left="3" w:right="45" w:firstLine="4"/>
        <w:jc w:val="both"/>
        <w:rPr>
          <w:rFonts w:hint="eastAsia"/>
          <w:sz w:val="30"/>
          <w:szCs w:val="30"/>
        </w:rPr>
      </w:pPr>
    </w:p>
    <w:p w14:paraId="0377CF33">
      <w:pPr>
        <w:pStyle w:val="2"/>
        <w:spacing w:before="85" w:line="252" w:lineRule="auto"/>
        <w:ind w:left="3" w:right="45" w:firstLine="4"/>
        <w:jc w:val="both"/>
        <w:rPr>
          <w:rFonts w:hint="eastAsia"/>
          <w:sz w:val="30"/>
          <w:szCs w:val="30"/>
        </w:rPr>
      </w:pPr>
      <w:r>
        <w:rPr>
          <w:rFonts w:hint="eastAsia"/>
          <w:sz w:val="30"/>
          <w:szCs w:val="30"/>
        </w:rPr>
        <w:t>None of them was meet to be thus in the place of God, to have all things depend upon him, and be put in subjection unto him;</w:t>
      </w:r>
    </w:p>
    <w:p w14:paraId="2E2691A5">
      <w:pPr>
        <w:pStyle w:val="2"/>
        <w:spacing w:before="85" w:line="252" w:lineRule="auto"/>
        <w:ind w:left="3" w:right="45" w:firstLine="4"/>
        <w:jc w:val="both"/>
        <w:rPr>
          <w:rFonts w:hint="eastAsia"/>
          <w:sz w:val="30"/>
          <w:szCs w:val="30"/>
        </w:rPr>
      </w:pPr>
    </w:p>
    <w:p w14:paraId="3597DA44">
      <w:pPr>
        <w:pStyle w:val="2"/>
        <w:spacing w:before="85" w:line="252" w:lineRule="auto"/>
        <w:ind w:left="3" w:right="45" w:firstLine="4"/>
        <w:jc w:val="both"/>
        <w:rPr>
          <w:rFonts w:hint="eastAsia"/>
          <w:sz w:val="30"/>
          <w:szCs w:val="30"/>
        </w:rPr>
      </w:pPr>
      <w:r>
        <w:rPr>
          <w:rFonts w:hint="eastAsia"/>
          <w:sz w:val="30"/>
          <w:szCs w:val="30"/>
        </w:rPr>
        <w:t>它们没有一个适合如此处于神的地位，使万有都依赖于祂，并顺服于祂；</w:t>
      </w:r>
    </w:p>
    <w:p w14:paraId="455D8C31">
      <w:pPr>
        <w:pStyle w:val="2"/>
        <w:spacing w:before="85" w:line="252" w:lineRule="auto"/>
        <w:ind w:left="3" w:right="45" w:firstLine="4"/>
        <w:jc w:val="both"/>
        <w:rPr>
          <w:rFonts w:hint="eastAsia"/>
          <w:sz w:val="30"/>
          <w:szCs w:val="30"/>
        </w:rPr>
      </w:pPr>
    </w:p>
    <w:p w14:paraId="2A0EDE2F">
      <w:pPr>
        <w:pStyle w:val="2"/>
        <w:spacing w:before="85" w:line="252" w:lineRule="auto"/>
        <w:ind w:left="3" w:right="45" w:firstLine="4"/>
        <w:jc w:val="both"/>
        <w:rPr>
          <w:rFonts w:hint="eastAsia"/>
          <w:sz w:val="30"/>
          <w:szCs w:val="30"/>
        </w:rPr>
      </w:pPr>
      <w:r>
        <w:rPr>
          <w:rFonts w:hint="eastAsia"/>
          <w:sz w:val="30"/>
          <w:szCs w:val="30"/>
        </w:rPr>
        <w:t>so as that there should be no communication between God and the creation but by and through him alone.</w:t>
      </w:r>
    </w:p>
    <w:p w14:paraId="713C456D">
      <w:pPr>
        <w:pStyle w:val="2"/>
        <w:spacing w:before="85" w:line="252" w:lineRule="auto"/>
        <w:ind w:left="3" w:right="45" w:firstLine="4"/>
        <w:jc w:val="both"/>
        <w:rPr>
          <w:rFonts w:hint="eastAsia"/>
          <w:sz w:val="30"/>
          <w:szCs w:val="30"/>
        </w:rPr>
      </w:pPr>
    </w:p>
    <w:p w14:paraId="690101B3">
      <w:pPr>
        <w:pStyle w:val="2"/>
        <w:spacing w:before="85" w:line="252" w:lineRule="auto"/>
        <w:ind w:left="3" w:right="45" w:firstLine="4"/>
        <w:jc w:val="both"/>
        <w:rPr>
          <w:rFonts w:hint="eastAsia"/>
          <w:sz w:val="30"/>
          <w:szCs w:val="30"/>
        </w:rPr>
      </w:pPr>
      <w:r>
        <w:rPr>
          <w:rFonts w:hint="eastAsia"/>
          <w:sz w:val="30"/>
          <w:szCs w:val="30"/>
        </w:rPr>
        <w:t>以致在神与受造界之间，除了借着祂并单单通过祂之外，没有任何交通。</w:t>
      </w:r>
    </w:p>
    <w:p w14:paraId="01179334">
      <w:pPr>
        <w:pStyle w:val="2"/>
        <w:spacing w:before="85" w:line="252" w:lineRule="auto"/>
        <w:ind w:left="3" w:right="45" w:firstLine="4"/>
        <w:jc w:val="both"/>
        <w:rPr>
          <w:rFonts w:hint="eastAsia"/>
          <w:sz w:val="30"/>
          <w:szCs w:val="30"/>
        </w:rPr>
      </w:pPr>
    </w:p>
    <w:p w14:paraId="085E91B5">
      <w:pPr>
        <w:pStyle w:val="2"/>
        <w:spacing w:before="85" w:line="252" w:lineRule="auto"/>
        <w:ind w:left="3" w:right="45" w:firstLine="4"/>
        <w:jc w:val="both"/>
        <w:rPr>
          <w:rFonts w:hint="eastAsia"/>
          <w:sz w:val="30"/>
          <w:szCs w:val="30"/>
        </w:rPr>
      </w:pPr>
      <w:r>
        <w:rPr>
          <w:rFonts w:hint="eastAsia"/>
          <w:sz w:val="30"/>
          <w:szCs w:val="30"/>
        </w:rPr>
        <w:t>Wherefore, when the Holy Ghost assigns this glory unto him, he so describes him as that we may discern his singular meekness for it;</w:t>
      </w:r>
    </w:p>
    <w:p w14:paraId="60C58BC6">
      <w:pPr>
        <w:pStyle w:val="2"/>
        <w:spacing w:before="85" w:line="252" w:lineRule="auto"/>
        <w:ind w:left="3" w:right="45" w:firstLine="4"/>
        <w:jc w:val="both"/>
        <w:rPr>
          <w:rFonts w:hint="eastAsia"/>
          <w:sz w:val="30"/>
          <w:szCs w:val="30"/>
        </w:rPr>
      </w:pPr>
    </w:p>
    <w:p w14:paraId="3B8154E5">
      <w:pPr>
        <w:pStyle w:val="2"/>
        <w:spacing w:before="85" w:line="252" w:lineRule="auto"/>
        <w:ind w:left="3" w:right="45" w:firstLine="4"/>
        <w:jc w:val="both"/>
        <w:rPr>
          <w:rFonts w:hint="eastAsia"/>
          <w:sz w:val="30"/>
          <w:szCs w:val="30"/>
        </w:rPr>
      </w:pPr>
      <w:r>
        <w:rPr>
          <w:rFonts w:hint="eastAsia"/>
          <w:sz w:val="30"/>
          <w:szCs w:val="30"/>
        </w:rPr>
        <w:t>因此，当圣灵将这荣耀归于祂时，祂如此描述祂，以致我们可以辨识祂为此所具有的独特温柔；</w:t>
      </w:r>
    </w:p>
    <w:p w14:paraId="448AFB55">
      <w:pPr>
        <w:pStyle w:val="2"/>
        <w:spacing w:before="85" w:line="252" w:lineRule="auto"/>
        <w:ind w:left="3" w:right="45" w:firstLine="4"/>
        <w:jc w:val="both"/>
        <w:rPr>
          <w:rFonts w:hint="eastAsia"/>
          <w:sz w:val="30"/>
          <w:szCs w:val="30"/>
        </w:rPr>
      </w:pPr>
    </w:p>
    <w:p w14:paraId="07EF397E">
      <w:pPr>
        <w:pStyle w:val="2"/>
        <w:spacing w:before="85" w:line="252" w:lineRule="auto"/>
        <w:ind w:left="3" w:right="45" w:firstLine="4"/>
        <w:jc w:val="both"/>
        <w:rPr>
          <w:rFonts w:hint="eastAsia"/>
          <w:sz w:val="30"/>
          <w:szCs w:val="30"/>
        </w:rPr>
      </w:pPr>
      <w:r>
        <w:rPr>
          <w:rFonts w:hint="eastAsia"/>
          <w:sz w:val="30"/>
          <w:szCs w:val="30"/>
        </w:rPr>
        <w:t>as, that he is “the brightness of the Father ’s glory, and the express image of his person, upholding all things by the word of his power,” Heb. 1: 3;</w:t>
      </w:r>
    </w:p>
    <w:p w14:paraId="676F9169">
      <w:pPr>
        <w:pStyle w:val="2"/>
        <w:spacing w:before="85" w:line="252" w:lineRule="auto"/>
        <w:ind w:left="3" w:right="45" w:firstLine="4"/>
        <w:jc w:val="both"/>
        <w:rPr>
          <w:rFonts w:hint="eastAsia"/>
          <w:sz w:val="30"/>
          <w:szCs w:val="30"/>
        </w:rPr>
      </w:pPr>
    </w:p>
    <w:p w14:paraId="774B5248">
      <w:pPr>
        <w:pStyle w:val="2"/>
        <w:spacing w:before="85" w:line="252" w:lineRule="auto"/>
        <w:ind w:left="3" w:right="45" w:firstLine="4"/>
        <w:jc w:val="both"/>
        <w:rPr>
          <w:rFonts w:hint="eastAsia"/>
          <w:sz w:val="30"/>
          <w:szCs w:val="30"/>
        </w:rPr>
      </w:pPr>
      <w:r>
        <w:rPr>
          <w:rFonts w:hint="eastAsia"/>
          <w:sz w:val="30"/>
          <w:szCs w:val="30"/>
        </w:rPr>
        <w:t>例如，祂是“父荣耀所发的光辉，是父本体的真像，常用祂权能的命令托住万有”，希伯来书1章3节；</w:t>
      </w:r>
    </w:p>
    <w:p w14:paraId="522A724B">
      <w:pPr>
        <w:pStyle w:val="2"/>
        <w:spacing w:before="85" w:line="252" w:lineRule="auto"/>
        <w:ind w:left="3" w:right="45" w:firstLine="4"/>
        <w:jc w:val="both"/>
        <w:rPr>
          <w:rFonts w:hint="eastAsia"/>
          <w:sz w:val="30"/>
          <w:szCs w:val="30"/>
        </w:rPr>
      </w:pPr>
    </w:p>
    <w:p w14:paraId="1474B4C2">
      <w:pPr>
        <w:pStyle w:val="2"/>
        <w:spacing w:before="85" w:line="252" w:lineRule="auto"/>
        <w:ind w:left="3" w:right="45" w:firstLine="4"/>
        <w:jc w:val="both"/>
        <w:rPr>
          <w:rFonts w:hint="eastAsia"/>
          <w:sz w:val="30"/>
          <w:szCs w:val="30"/>
        </w:rPr>
      </w:pPr>
      <w:r>
        <w:rPr>
          <w:rFonts w:hint="eastAsia"/>
          <w:sz w:val="30"/>
          <w:szCs w:val="30"/>
        </w:rPr>
        <w:t>– that he is “the image of the invisible God, the first born of every creature, by whom all things were created that are in heaven, and that are in earth, visible and invisible, whether they be thrones, or dominions, or principalities, or powers;</w:t>
      </w:r>
    </w:p>
    <w:p w14:paraId="04958CB9">
      <w:pPr>
        <w:pStyle w:val="2"/>
        <w:spacing w:before="85" w:line="252" w:lineRule="auto"/>
        <w:ind w:left="3" w:right="45" w:firstLine="4"/>
        <w:jc w:val="both"/>
        <w:rPr>
          <w:rFonts w:hint="eastAsia"/>
          <w:sz w:val="30"/>
          <w:szCs w:val="30"/>
        </w:rPr>
      </w:pPr>
    </w:p>
    <w:p w14:paraId="6ECC0667">
      <w:pPr>
        <w:pStyle w:val="2"/>
        <w:spacing w:before="85" w:line="252" w:lineRule="auto"/>
        <w:ind w:left="3" w:right="45" w:firstLine="4"/>
        <w:jc w:val="both"/>
        <w:rPr>
          <w:rFonts w:hint="eastAsia"/>
          <w:sz w:val="30"/>
          <w:szCs w:val="30"/>
        </w:rPr>
      </w:pPr>
      <w:r>
        <w:rPr>
          <w:rFonts w:hint="eastAsia"/>
          <w:sz w:val="30"/>
          <w:szCs w:val="30"/>
        </w:rPr>
        <w:t>——祂是“那不能看见之神的像，是首生的，在一切被造的以先。因为万有都是靠祂造的，无论是在天上，地上的；能看见的，不能看见的；或是有位的，主治的，执政的，掌权的；</w:t>
      </w:r>
    </w:p>
    <w:p w14:paraId="5CCEF834">
      <w:pPr>
        <w:pStyle w:val="2"/>
        <w:spacing w:before="85" w:line="252" w:lineRule="auto"/>
        <w:ind w:left="3" w:right="45" w:firstLine="4"/>
        <w:jc w:val="both"/>
        <w:rPr>
          <w:rFonts w:hint="eastAsia"/>
          <w:sz w:val="30"/>
          <w:szCs w:val="30"/>
        </w:rPr>
      </w:pPr>
    </w:p>
    <w:p w14:paraId="0F93FFF9">
      <w:pPr>
        <w:pStyle w:val="2"/>
        <w:spacing w:before="85" w:line="252" w:lineRule="auto"/>
        <w:ind w:left="3" w:right="45" w:firstLine="4"/>
        <w:jc w:val="both"/>
        <w:rPr>
          <w:rFonts w:hint="eastAsia"/>
          <w:sz w:val="30"/>
          <w:szCs w:val="30"/>
        </w:rPr>
      </w:pPr>
      <w:r>
        <w:rPr>
          <w:rFonts w:hint="eastAsia"/>
          <w:sz w:val="30"/>
          <w:szCs w:val="30"/>
        </w:rPr>
        <w:t>all things were created by him, and for him;</w:t>
      </w:r>
    </w:p>
    <w:p w14:paraId="76D961B1">
      <w:pPr>
        <w:pStyle w:val="2"/>
        <w:spacing w:before="85" w:line="252" w:lineRule="auto"/>
        <w:ind w:left="3" w:right="45" w:firstLine="4"/>
        <w:jc w:val="both"/>
        <w:rPr>
          <w:rFonts w:hint="eastAsia"/>
          <w:sz w:val="30"/>
          <w:szCs w:val="30"/>
        </w:rPr>
      </w:pPr>
    </w:p>
    <w:p w14:paraId="761E6677">
      <w:pPr>
        <w:pStyle w:val="2"/>
        <w:spacing w:before="85" w:line="252" w:lineRule="auto"/>
        <w:ind w:left="3" w:right="45" w:firstLine="4"/>
        <w:jc w:val="both"/>
        <w:rPr>
          <w:rFonts w:hint="eastAsia"/>
          <w:sz w:val="30"/>
          <w:szCs w:val="30"/>
        </w:rPr>
      </w:pPr>
      <w:r>
        <w:rPr>
          <w:rFonts w:hint="eastAsia"/>
          <w:sz w:val="30"/>
          <w:szCs w:val="30"/>
        </w:rPr>
        <w:t>一概都是借着祂造的，又是为祂造的。</w:t>
      </w:r>
    </w:p>
    <w:p w14:paraId="306EA103">
      <w:pPr>
        <w:pStyle w:val="2"/>
        <w:spacing w:before="85" w:line="252" w:lineRule="auto"/>
        <w:ind w:left="3" w:right="45" w:firstLine="4"/>
        <w:jc w:val="both"/>
        <w:rPr>
          <w:rFonts w:hint="eastAsia"/>
          <w:sz w:val="30"/>
          <w:szCs w:val="30"/>
        </w:rPr>
      </w:pPr>
    </w:p>
    <w:p w14:paraId="17909BD3">
      <w:pPr>
        <w:pStyle w:val="2"/>
        <w:spacing w:before="85" w:line="252" w:lineRule="auto"/>
        <w:ind w:left="3" w:right="45" w:firstLine="4"/>
        <w:jc w:val="both"/>
        <w:rPr>
          <w:rFonts w:hint="eastAsia"/>
          <w:sz w:val="30"/>
          <w:szCs w:val="30"/>
        </w:rPr>
      </w:pPr>
      <w:r>
        <w:rPr>
          <w:rFonts w:hint="eastAsia"/>
          <w:sz w:val="30"/>
          <w:szCs w:val="30"/>
        </w:rPr>
        <w:t>and he is before all things, and by him all things consist,” Col. 1: 15-17.</w:t>
      </w:r>
    </w:p>
    <w:p w14:paraId="5A2CD9FF">
      <w:pPr>
        <w:pStyle w:val="2"/>
        <w:spacing w:before="85" w:line="252" w:lineRule="auto"/>
        <w:ind w:left="3" w:right="45" w:firstLine="4"/>
        <w:jc w:val="both"/>
        <w:rPr>
          <w:rFonts w:hint="eastAsia"/>
          <w:sz w:val="30"/>
          <w:szCs w:val="30"/>
        </w:rPr>
      </w:pPr>
    </w:p>
    <w:p w14:paraId="61A565EC">
      <w:pPr>
        <w:pStyle w:val="2"/>
        <w:spacing w:before="85" w:line="252" w:lineRule="auto"/>
        <w:ind w:left="3" w:right="45" w:firstLine="4"/>
        <w:jc w:val="both"/>
        <w:rPr>
          <w:rFonts w:hint="eastAsia"/>
          <w:sz w:val="30"/>
          <w:szCs w:val="30"/>
        </w:rPr>
      </w:pPr>
      <w:r>
        <w:rPr>
          <w:rFonts w:hint="eastAsia"/>
          <w:sz w:val="30"/>
          <w:szCs w:val="30"/>
        </w:rPr>
        <w:t>祂在万有之先；万有也靠祂而立”，歌罗西书1章15-17节。</w:t>
      </w:r>
    </w:p>
    <w:p w14:paraId="746003BE">
      <w:pPr>
        <w:pStyle w:val="2"/>
        <w:spacing w:before="85" w:line="252" w:lineRule="auto"/>
        <w:ind w:left="3" w:right="45" w:firstLine="4"/>
        <w:jc w:val="both"/>
        <w:rPr>
          <w:rFonts w:hint="eastAsia"/>
          <w:sz w:val="30"/>
          <w:szCs w:val="30"/>
        </w:rPr>
      </w:pPr>
    </w:p>
    <w:p w14:paraId="1E01F9C1">
      <w:pPr>
        <w:pStyle w:val="2"/>
        <w:spacing w:before="85" w:line="252" w:lineRule="auto"/>
        <w:ind w:left="3" w:right="45" w:firstLine="4"/>
        <w:jc w:val="both"/>
        <w:rPr>
          <w:rFonts w:hint="eastAsia"/>
          <w:sz w:val="30"/>
          <w:szCs w:val="30"/>
        </w:rPr>
      </w:pPr>
      <w:r>
        <w:rPr>
          <w:rFonts w:hint="eastAsia"/>
          <w:sz w:val="30"/>
          <w:szCs w:val="30"/>
        </w:rPr>
        <w:t>Such a one alone, and no other, was meet to bear and uphold this glory.</w:t>
      </w:r>
    </w:p>
    <w:p w14:paraId="37ACDCC2">
      <w:pPr>
        <w:pStyle w:val="2"/>
        <w:spacing w:before="85" w:line="252" w:lineRule="auto"/>
        <w:ind w:left="3" w:right="45" w:firstLine="4"/>
        <w:jc w:val="both"/>
        <w:rPr>
          <w:rFonts w:hint="eastAsia"/>
          <w:sz w:val="30"/>
          <w:szCs w:val="30"/>
        </w:rPr>
      </w:pPr>
    </w:p>
    <w:p w14:paraId="67ABF31B">
      <w:pPr>
        <w:pStyle w:val="2"/>
        <w:spacing w:before="85" w:line="252" w:lineRule="auto"/>
        <w:ind w:left="3" w:right="45" w:firstLine="4"/>
        <w:jc w:val="both"/>
        <w:rPr>
          <w:rFonts w:hint="eastAsia"/>
          <w:sz w:val="30"/>
          <w:szCs w:val="30"/>
        </w:rPr>
      </w:pPr>
      <w:r>
        <w:rPr>
          <w:rFonts w:hint="eastAsia"/>
          <w:sz w:val="30"/>
          <w:szCs w:val="30"/>
        </w:rPr>
        <w:t>唯有这样的一位，别无他人，才适合承受并维系这荣耀。</w:t>
      </w:r>
    </w:p>
    <w:p w14:paraId="47098DDF">
      <w:pPr>
        <w:pStyle w:val="2"/>
        <w:spacing w:before="85" w:line="252" w:lineRule="auto"/>
        <w:ind w:left="3" w:right="45" w:firstLine="4"/>
        <w:jc w:val="both"/>
        <w:rPr>
          <w:rFonts w:hint="eastAsia"/>
          <w:sz w:val="30"/>
          <w:szCs w:val="30"/>
        </w:rPr>
      </w:pPr>
    </w:p>
    <w:p w14:paraId="79A4F0FE">
      <w:pPr>
        <w:pStyle w:val="2"/>
        <w:spacing w:before="85" w:line="252" w:lineRule="auto"/>
        <w:ind w:left="3" w:right="45" w:firstLine="4"/>
        <w:jc w:val="both"/>
        <w:rPr>
          <w:rFonts w:hint="eastAsia"/>
          <w:sz w:val="30"/>
          <w:szCs w:val="30"/>
        </w:rPr>
      </w:pPr>
      <w:r>
        <w:rPr>
          <w:rFonts w:hint="eastAsia"/>
          <w:sz w:val="30"/>
          <w:szCs w:val="30"/>
        </w:rPr>
        <w:t>And the glory of his person is such, as that it is the blessedness of all creatures to centre in this glory of his office.</w:t>
      </w:r>
    </w:p>
    <w:p w14:paraId="648282CB">
      <w:pPr>
        <w:pStyle w:val="2"/>
        <w:spacing w:before="85" w:line="252" w:lineRule="auto"/>
        <w:ind w:left="3" w:right="45" w:firstLine="4"/>
        <w:jc w:val="both"/>
        <w:rPr>
          <w:rFonts w:hint="eastAsia"/>
          <w:sz w:val="30"/>
          <w:szCs w:val="30"/>
        </w:rPr>
      </w:pPr>
    </w:p>
    <w:p w14:paraId="2E00C77D">
      <w:pPr>
        <w:pStyle w:val="2"/>
        <w:spacing w:before="85" w:line="252" w:lineRule="auto"/>
        <w:ind w:left="3" w:right="45" w:firstLine="4"/>
        <w:jc w:val="both"/>
        <w:rPr>
          <w:rFonts w:hint="eastAsia"/>
          <w:sz w:val="30"/>
          <w:szCs w:val="30"/>
        </w:rPr>
      </w:pPr>
      <w:r>
        <w:rPr>
          <w:rFonts w:hint="eastAsia"/>
          <w:sz w:val="30"/>
          <w:szCs w:val="30"/>
        </w:rPr>
        <w:t>祂位格的荣耀是如此，以致所有受造物的福乐就在于集中在祂职分的这荣耀中。</w:t>
      </w:r>
    </w:p>
    <w:p w14:paraId="4246CC3C">
      <w:pPr>
        <w:pStyle w:val="2"/>
        <w:spacing w:before="85" w:line="252" w:lineRule="auto"/>
        <w:ind w:left="3" w:right="45" w:firstLine="4"/>
        <w:jc w:val="both"/>
        <w:rPr>
          <w:rFonts w:hint="eastAsia"/>
          <w:sz w:val="30"/>
          <w:szCs w:val="30"/>
        </w:rPr>
      </w:pPr>
    </w:p>
    <w:p w14:paraId="264A1087">
      <w:pPr>
        <w:pStyle w:val="2"/>
        <w:spacing w:before="85" w:line="252" w:lineRule="auto"/>
        <w:ind w:left="3" w:right="45" w:firstLine="4"/>
        <w:jc w:val="both"/>
        <w:rPr>
          <w:rFonts w:hint="eastAsia"/>
          <w:sz w:val="30"/>
          <w:szCs w:val="30"/>
        </w:rPr>
      </w:pPr>
      <w:r>
        <w:rPr>
          <w:rFonts w:hint="eastAsia"/>
          <w:sz w:val="30"/>
          <w:szCs w:val="30"/>
        </w:rPr>
        <w:t>b) This is that glory which God designed unto his only Son incarnate, and it gives us a little view into the glory of that mystery, the wonderful eternal design of God to glorify himself in the incarnation of Christ.</w:t>
      </w:r>
    </w:p>
    <w:p w14:paraId="5323BDDF">
      <w:pPr>
        <w:pStyle w:val="2"/>
        <w:spacing w:before="85" w:line="252" w:lineRule="auto"/>
        <w:ind w:left="3" w:right="45" w:firstLine="4"/>
        <w:jc w:val="both"/>
        <w:rPr>
          <w:rFonts w:hint="eastAsia"/>
          <w:sz w:val="30"/>
          <w:szCs w:val="30"/>
        </w:rPr>
      </w:pPr>
    </w:p>
    <w:p w14:paraId="5AA95500">
      <w:pPr>
        <w:pStyle w:val="2"/>
        <w:spacing w:before="85" w:line="252" w:lineRule="auto"/>
        <w:ind w:left="3" w:right="45" w:firstLine="4"/>
        <w:jc w:val="both"/>
        <w:rPr>
          <w:rFonts w:hint="eastAsia"/>
          <w:sz w:val="30"/>
          <w:szCs w:val="30"/>
        </w:rPr>
      </w:pPr>
      <w:r>
        <w:rPr>
          <w:rFonts w:hint="eastAsia"/>
          <w:sz w:val="30"/>
          <w:szCs w:val="30"/>
        </w:rPr>
        <w:t>b) 这就是神为其独生子道成肉身所设计的荣耀，它让我们稍微瞥见了那个奥秘的荣耀，即神奇妙永恒的设计，要在基督道成肉身中荣耀自己。</w:t>
      </w:r>
    </w:p>
    <w:p w14:paraId="61A469EC">
      <w:pPr>
        <w:pStyle w:val="2"/>
        <w:spacing w:before="85" w:line="252" w:lineRule="auto"/>
        <w:ind w:left="3" w:right="45" w:firstLine="4"/>
        <w:jc w:val="both"/>
        <w:rPr>
          <w:rFonts w:hint="eastAsia"/>
          <w:sz w:val="30"/>
          <w:szCs w:val="30"/>
        </w:rPr>
      </w:pPr>
    </w:p>
    <w:p w14:paraId="3710C689">
      <w:pPr>
        <w:pStyle w:val="2"/>
        <w:spacing w:before="85" w:line="252" w:lineRule="auto"/>
        <w:ind w:left="3" w:right="45" w:firstLine="4"/>
        <w:jc w:val="both"/>
        <w:rPr>
          <w:rFonts w:hint="eastAsia"/>
          <w:sz w:val="30"/>
          <w:szCs w:val="30"/>
        </w:rPr>
      </w:pPr>
      <w:r>
        <w:rPr>
          <w:rFonts w:hint="eastAsia"/>
          <w:sz w:val="30"/>
          <w:szCs w:val="30"/>
        </w:rPr>
        <w:t>God would have his eternal, his only-begotten Son to be incarnate, to take our nature on him, – to be made man.</w:t>
      </w:r>
    </w:p>
    <w:p w14:paraId="7EB0CF85">
      <w:pPr>
        <w:pStyle w:val="2"/>
        <w:spacing w:before="85" w:line="252" w:lineRule="auto"/>
        <w:ind w:left="3" w:right="45" w:firstLine="4"/>
        <w:jc w:val="both"/>
        <w:rPr>
          <w:rFonts w:hint="eastAsia"/>
          <w:sz w:val="30"/>
          <w:szCs w:val="30"/>
        </w:rPr>
      </w:pPr>
    </w:p>
    <w:p w14:paraId="7205E327">
      <w:pPr>
        <w:pStyle w:val="2"/>
        <w:spacing w:before="85" w:line="252" w:lineRule="auto"/>
        <w:ind w:left="3" w:right="45" w:firstLine="4"/>
        <w:jc w:val="both"/>
        <w:rPr>
          <w:rFonts w:hint="eastAsia"/>
          <w:sz w:val="30"/>
          <w:szCs w:val="30"/>
        </w:rPr>
      </w:pPr>
      <w:r>
        <w:rPr>
          <w:rFonts w:hint="eastAsia"/>
          <w:sz w:val="30"/>
          <w:szCs w:val="30"/>
        </w:rPr>
        <w:t>神要祂永恒的、独生的儿子道成肉身，取上我们的本性——成为人。</w:t>
      </w:r>
    </w:p>
    <w:p w14:paraId="4721B036">
      <w:pPr>
        <w:pStyle w:val="2"/>
        <w:spacing w:before="85" w:line="252" w:lineRule="auto"/>
        <w:ind w:left="3" w:right="45" w:firstLine="4"/>
        <w:jc w:val="both"/>
        <w:rPr>
          <w:rFonts w:hint="eastAsia"/>
          <w:sz w:val="30"/>
          <w:szCs w:val="30"/>
        </w:rPr>
      </w:pPr>
    </w:p>
    <w:p w14:paraId="3D4FEE45">
      <w:pPr>
        <w:pStyle w:val="2"/>
        <w:spacing w:before="85" w:line="252" w:lineRule="auto"/>
        <w:ind w:left="3" w:right="45" w:firstLine="4"/>
        <w:jc w:val="both"/>
        <w:rPr>
          <w:rFonts w:hint="eastAsia"/>
          <w:sz w:val="30"/>
          <w:szCs w:val="30"/>
        </w:rPr>
      </w:pPr>
      <w:r>
        <w:rPr>
          <w:rFonts w:hint="eastAsia"/>
          <w:sz w:val="30"/>
          <w:szCs w:val="30"/>
        </w:rPr>
        <w:t>What is his design in this incomprehensible work of his wisdom, love, and power?</w:t>
      </w:r>
    </w:p>
    <w:p w14:paraId="4E78E400">
      <w:pPr>
        <w:pStyle w:val="2"/>
        <w:spacing w:before="85" w:line="252" w:lineRule="auto"/>
        <w:ind w:left="3" w:right="45" w:firstLine="4"/>
        <w:jc w:val="both"/>
        <w:rPr>
          <w:rFonts w:hint="eastAsia"/>
          <w:sz w:val="30"/>
          <w:szCs w:val="30"/>
        </w:rPr>
      </w:pPr>
    </w:p>
    <w:p w14:paraId="0195866D">
      <w:pPr>
        <w:pStyle w:val="2"/>
        <w:spacing w:before="85" w:line="252" w:lineRule="auto"/>
        <w:ind w:left="3" w:right="45" w:firstLine="4"/>
        <w:jc w:val="both"/>
        <w:rPr>
          <w:rFonts w:hint="eastAsia"/>
          <w:sz w:val="30"/>
          <w:szCs w:val="30"/>
        </w:rPr>
      </w:pPr>
      <w:r>
        <w:rPr>
          <w:rFonts w:hint="eastAsia"/>
          <w:sz w:val="30"/>
          <w:szCs w:val="30"/>
        </w:rPr>
        <w:t>祂在这不可思议的智慧、爱和能力的作为中，有何设计呢？</w:t>
      </w:r>
    </w:p>
    <w:p w14:paraId="650C32D3">
      <w:pPr>
        <w:pStyle w:val="2"/>
        <w:spacing w:before="85" w:line="252" w:lineRule="auto"/>
        <w:ind w:left="3" w:right="45" w:firstLine="4"/>
        <w:jc w:val="both"/>
        <w:rPr>
          <w:rFonts w:hint="eastAsia"/>
          <w:sz w:val="30"/>
          <w:szCs w:val="30"/>
        </w:rPr>
      </w:pPr>
    </w:p>
    <w:p w14:paraId="316D9068">
      <w:pPr>
        <w:pStyle w:val="2"/>
        <w:spacing w:before="85" w:line="252" w:lineRule="auto"/>
        <w:ind w:left="3" w:right="45" w:firstLine="4"/>
        <w:jc w:val="both"/>
        <w:rPr>
          <w:rFonts w:hint="eastAsia"/>
          <w:sz w:val="30"/>
          <w:szCs w:val="30"/>
        </w:rPr>
      </w:pPr>
      <w:r>
        <w:rPr>
          <w:rFonts w:hint="eastAsia"/>
          <w:sz w:val="30"/>
          <w:szCs w:val="30"/>
        </w:rPr>
        <w:t>Indeed, in the first place, it was for the redemption of the church, by the sacrifice of himself, and other acts of his mediation.</w:t>
      </w:r>
    </w:p>
    <w:p w14:paraId="435456E9">
      <w:pPr>
        <w:pStyle w:val="2"/>
        <w:spacing w:before="85" w:line="252" w:lineRule="auto"/>
        <w:ind w:left="3" w:right="45" w:firstLine="4"/>
        <w:jc w:val="both"/>
        <w:rPr>
          <w:rFonts w:hint="eastAsia"/>
          <w:sz w:val="30"/>
          <w:szCs w:val="30"/>
        </w:rPr>
      </w:pPr>
    </w:p>
    <w:p w14:paraId="7B535565">
      <w:pPr>
        <w:pStyle w:val="2"/>
        <w:spacing w:before="85" w:line="252" w:lineRule="auto"/>
        <w:ind w:left="3" w:right="45" w:firstLine="4"/>
        <w:jc w:val="both"/>
        <w:rPr>
          <w:rFonts w:hint="eastAsia"/>
          <w:sz w:val="30"/>
          <w:szCs w:val="30"/>
        </w:rPr>
      </w:pPr>
      <w:r>
        <w:rPr>
          <w:rFonts w:hint="eastAsia"/>
          <w:sz w:val="30"/>
          <w:szCs w:val="30"/>
        </w:rPr>
        <w:t>的确，首先，是为了借着祂自己的献祭，以及祂中保的其他作为，来救赎教会。</w:t>
      </w:r>
    </w:p>
    <w:p w14:paraId="721166A6">
      <w:pPr>
        <w:pStyle w:val="2"/>
        <w:spacing w:before="85" w:line="252" w:lineRule="auto"/>
        <w:ind w:left="3" w:right="45" w:firstLine="4"/>
        <w:jc w:val="both"/>
        <w:rPr>
          <w:rFonts w:hint="eastAsia"/>
          <w:sz w:val="30"/>
          <w:szCs w:val="30"/>
        </w:rPr>
      </w:pPr>
    </w:p>
    <w:p w14:paraId="3C0CEDAB">
      <w:pPr>
        <w:pStyle w:val="2"/>
        <w:spacing w:before="85" w:line="252" w:lineRule="auto"/>
        <w:ind w:left="3" w:right="45" w:firstLine="4"/>
        <w:jc w:val="both"/>
        <w:rPr>
          <w:rFonts w:hint="eastAsia"/>
          <w:sz w:val="30"/>
          <w:szCs w:val="30"/>
        </w:rPr>
      </w:pPr>
      <w:r>
        <w:rPr>
          <w:rFonts w:hint="eastAsia"/>
          <w:sz w:val="30"/>
          <w:szCs w:val="30"/>
        </w:rPr>
        <w:t>But there is that which is more general and comprehensive, and wherein all the concerns of the glory of God do centre.</w:t>
      </w:r>
    </w:p>
    <w:p w14:paraId="79AAD546">
      <w:pPr>
        <w:pStyle w:val="2"/>
        <w:spacing w:before="85" w:line="252" w:lineRule="auto"/>
        <w:ind w:left="3" w:right="45" w:firstLine="4"/>
        <w:jc w:val="both"/>
        <w:rPr>
          <w:rFonts w:hint="eastAsia"/>
          <w:sz w:val="30"/>
          <w:szCs w:val="30"/>
        </w:rPr>
      </w:pPr>
    </w:p>
    <w:p w14:paraId="484D8325">
      <w:pPr>
        <w:pStyle w:val="2"/>
        <w:spacing w:before="85" w:line="252" w:lineRule="auto"/>
        <w:ind w:left="3" w:right="45" w:firstLine="4"/>
        <w:jc w:val="both"/>
        <w:rPr>
          <w:rFonts w:hint="eastAsia"/>
          <w:sz w:val="30"/>
          <w:szCs w:val="30"/>
        </w:rPr>
      </w:pPr>
      <w:r>
        <w:rPr>
          <w:rFonts w:hint="eastAsia"/>
          <w:sz w:val="30"/>
          <w:szCs w:val="30"/>
        </w:rPr>
        <w:t>但是还有更普遍和全面的东西，神荣耀的所有关切都集中在其中。</w:t>
      </w:r>
    </w:p>
    <w:p w14:paraId="083E8E0B">
      <w:pPr>
        <w:pStyle w:val="2"/>
        <w:spacing w:before="85" w:line="252" w:lineRule="auto"/>
        <w:ind w:left="3" w:right="45" w:firstLine="4"/>
        <w:jc w:val="both"/>
        <w:rPr>
          <w:rFonts w:hint="eastAsia"/>
          <w:sz w:val="30"/>
          <w:szCs w:val="30"/>
        </w:rPr>
      </w:pPr>
    </w:p>
    <w:p w14:paraId="0E165047">
      <w:pPr>
        <w:pStyle w:val="2"/>
        <w:spacing w:before="85" w:line="252" w:lineRule="auto"/>
        <w:ind w:left="3" w:right="45" w:firstLine="4"/>
        <w:jc w:val="both"/>
        <w:rPr>
          <w:rFonts w:hint="eastAsia"/>
          <w:sz w:val="30"/>
          <w:szCs w:val="30"/>
        </w:rPr>
      </w:pPr>
      <w:r>
        <w:rPr>
          <w:rFonts w:hint="eastAsia"/>
          <w:sz w:val="30"/>
          <w:szCs w:val="30"/>
        </w:rPr>
        <w:t>And this was, that he might “gather all things into one” in him;</w:t>
      </w:r>
    </w:p>
    <w:p w14:paraId="78A5DB0B">
      <w:pPr>
        <w:pStyle w:val="2"/>
        <w:spacing w:before="85" w:line="252" w:lineRule="auto"/>
        <w:ind w:left="3" w:right="45" w:firstLine="4"/>
        <w:jc w:val="both"/>
        <w:rPr>
          <w:rFonts w:hint="eastAsia"/>
          <w:sz w:val="30"/>
          <w:szCs w:val="30"/>
        </w:rPr>
      </w:pPr>
    </w:p>
    <w:p w14:paraId="319AC639">
      <w:pPr>
        <w:pStyle w:val="2"/>
        <w:spacing w:before="85" w:line="252" w:lineRule="auto"/>
        <w:ind w:left="3" w:right="45" w:firstLine="4"/>
        <w:jc w:val="both"/>
        <w:rPr>
          <w:rFonts w:hint="eastAsia"/>
          <w:sz w:val="30"/>
          <w:szCs w:val="30"/>
        </w:rPr>
      </w:pPr>
      <w:r>
        <w:rPr>
          <w:rFonts w:hint="eastAsia"/>
          <w:sz w:val="30"/>
          <w:szCs w:val="30"/>
        </w:rPr>
        <w:t>这就是，祂可以将“万有都归于一”在祂里面；</w:t>
      </w:r>
    </w:p>
    <w:p w14:paraId="1484E028">
      <w:pPr>
        <w:pStyle w:val="2"/>
        <w:spacing w:before="85" w:line="252" w:lineRule="auto"/>
        <w:ind w:left="3" w:right="45" w:firstLine="4"/>
        <w:jc w:val="both"/>
        <w:rPr>
          <w:rFonts w:hint="eastAsia"/>
          <w:sz w:val="30"/>
          <w:szCs w:val="30"/>
        </w:rPr>
      </w:pPr>
    </w:p>
    <w:p w14:paraId="7A8A2585">
      <w:pPr>
        <w:pStyle w:val="2"/>
        <w:spacing w:before="85" w:line="252" w:lineRule="auto"/>
        <w:ind w:left="3" w:right="45" w:firstLine="4"/>
        <w:jc w:val="both"/>
        <w:rPr>
          <w:rFonts w:hint="eastAsia"/>
          <w:sz w:val="30"/>
          <w:szCs w:val="30"/>
        </w:rPr>
      </w:pPr>
      <w:r>
        <w:rPr>
          <w:rFonts w:hint="eastAsia"/>
          <w:sz w:val="30"/>
          <w:szCs w:val="30"/>
        </w:rPr>
        <w:t>– that the whole creation, especially that which was to be eternally blessed, should have a new head given unto it, for its sustentation, preservation, order, honour, and safety.</w:t>
      </w:r>
    </w:p>
    <w:p w14:paraId="4D6E0813">
      <w:pPr>
        <w:pStyle w:val="2"/>
        <w:spacing w:before="85" w:line="252" w:lineRule="auto"/>
        <w:ind w:left="3" w:right="45" w:firstLine="4"/>
        <w:jc w:val="both"/>
        <w:rPr>
          <w:rFonts w:hint="eastAsia"/>
          <w:sz w:val="30"/>
          <w:szCs w:val="30"/>
        </w:rPr>
      </w:pPr>
    </w:p>
    <w:p w14:paraId="20091745">
      <w:pPr>
        <w:pStyle w:val="2"/>
        <w:spacing w:before="85" w:line="252" w:lineRule="auto"/>
        <w:ind w:left="3" w:right="45" w:firstLine="4"/>
        <w:jc w:val="both"/>
        <w:rPr>
          <w:rFonts w:hint="eastAsia"/>
          <w:sz w:val="30"/>
          <w:szCs w:val="30"/>
        </w:rPr>
      </w:pPr>
      <w:r>
        <w:rPr>
          <w:rFonts w:hint="eastAsia"/>
          <w:sz w:val="30"/>
          <w:szCs w:val="30"/>
        </w:rPr>
        <w:t>——整个受造界，尤其是那些将要永远蒙福的，应当被赐予一个新的头，为其维持、保存、秩序、尊荣和安全。</w:t>
      </w:r>
    </w:p>
    <w:p w14:paraId="13B001E5">
      <w:pPr>
        <w:pStyle w:val="2"/>
        <w:spacing w:before="85" w:line="252" w:lineRule="auto"/>
        <w:ind w:left="3" w:right="45" w:firstLine="4"/>
        <w:jc w:val="both"/>
        <w:rPr>
          <w:rFonts w:hint="eastAsia"/>
          <w:sz w:val="30"/>
          <w:szCs w:val="30"/>
        </w:rPr>
      </w:pPr>
    </w:p>
    <w:p w14:paraId="15B81C0A">
      <w:pPr>
        <w:pStyle w:val="2"/>
        <w:spacing w:before="85" w:line="252" w:lineRule="auto"/>
        <w:ind w:left="3" w:right="45" w:firstLine="4"/>
        <w:jc w:val="both"/>
        <w:rPr>
          <w:rFonts w:hint="eastAsia"/>
          <w:sz w:val="30"/>
          <w:szCs w:val="30"/>
        </w:rPr>
      </w:pPr>
      <w:r>
        <w:rPr>
          <w:rFonts w:hint="eastAsia"/>
          <w:sz w:val="30"/>
          <w:szCs w:val="30"/>
        </w:rPr>
        <w:t>All springs are in him, and all streams are unto him, and in and by him unto God.</w:t>
      </w:r>
    </w:p>
    <w:p w14:paraId="13266515">
      <w:pPr>
        <w:pStyle w:val="2"/>
        <w:spacing w:before="85" w:line="252" w:lineRule="auto"/>
        <w:ind w:left="3" w:right="45" w:firstLine="4"/>
        <w:jc w:val="both"/>
        <w:rPr>
          <w:rFonts w:hint="eastAsia"/>
          <w:sz w:val="30"/>
          <w:szCs w:val="30"/>
        </w:rPr>
      </w:pPr>
    </w:p>
    <w:p w14:paraId="00341186">
      <w:pPr>
        <w:pStyle w:val="2"/>
        <w:spacing w:before="85" w:line="252" w:lineRule="auto"/>
        <w:ind w:left="3" w:right="45" w:firstLine="4"/>
        <w:jc w:val="both"/>
        <w:rPr>
          <w:rFonts w:hint="eastAsia"/>
          <w:sz w:val="30"/>
          <w:szCs w:val="30"/>
        </w:rPr>
      </w:pPr>
      <w:r>
        <w:rPr>
          <w:rFonts w:hint="eastAsia"/>
          <w:sz w:val="30"/>
          <w:szCs w:val="30"/>
        </w:rPr>
        <w:t>一切泉源都在祂里面，一切江河都流向祂，并在祂里面并借着祂流向神。</w:t>
      </w:r>
    </w:p>
    <w:p w14:paraId="3528BC98">
      <w:pPr>
        <w:pStyle w:val="2"/>
        <w:spacing w:before="85" w:line="252" w:lineRule="auto"/>
        <w:ind w:left="3" w:right="45" w:firstLine="4"/>
        <w:jc w:val="both"/>
        <w:rPr>
          <w:rFonts w:hint="eastAsia"/>
          <w:sz w:val="30"/>
          <w:szCs w:val="30"/>
        </w:rPr>
      </w:pPr>
    </w:p>
    <w:p w14:paraId="6DE0FD77">
      <w:pPr>
        <w:pStyle w:val="2"/>
        <w:spacing w:before="85" w:line="252" w:lineRule="auto"/>
        <w:ind w:left="3" w:right="45" w:firstLine="4"/>
        <w:jc w:val="both"/>
        <w:rPr>
          <w:rFonts w:hint="eastAsia"/>
          <w:sz w:val="30"/>
          <w:szCs w:val="30"/>
        </w:rPr>
      </w:pPr>
      <w:r>
        <w:rPr>
          <w:rFonts w:hint="eastAsia"/>
          <w:sz w:val="30"/>
          <w:szCs w:val="30"/>
        </w:rPr>
        <w:t>Who can express the divine beauty, order, and harmony of all things that are in this, their recapitulation in Christ?</w:t>
      </w:r>
    </w:p>
    <w:p w14:paraId="7D70CF86">
      <w:pPr>
        <w:pStyle w:val="2"/>
        <w:spacing w:before="85" w:line="252" w:lineRule="auto"/>
        <w:ind w:left="3" w:right="45" w:firstLine="4"/>
        <w:jc w:val="both"/>
        <w:rPr>
          <w:rFonts w:hint="eastAsia"/>
          <w:sz w:val="30"/>
          <w:szCs w:val="30"/>
        </w:rPr>
      </w:pPr>
    </w:p>
    <w:p w14:paraId="37D45123">
      <w:pPr>
        <w:pStyle w:val="2"/>
        <w:spacing w:before="85" w:line="252" w:lineRule="auto"/>
        <w:ind w:left="3" w:right="45" w:firstLine="4"/>
        <w:jc w:val="both"/>
        <w:rPr>
          <w:rFonts w:hint="eastAsia"/>
          <w:sz w:val="30"/>
          <w:szCs w:val="30"/>
        </w:rPr>
      </w:pPr>
      <w:r>
        <w:rPr>
          <w:rFonts w:hint="eastAsia"/>
          <w:sz w:val="30"/>
          <w:szCs w:val="30"/>
        </w:rPr>
        <w:t>谁能表达万有在基督里重新归总时，其神圣的美丽、秩序与和谐呢？</w:t>
      </w:r>
    </w:p>
    <w:p w14:paraId="067E9603">
      <w:pPr>
        <w:pStyle w:val="2"/>
        <w:spacing w:before="85" w:line="252" w:lineRule="auto"/>
        <w:ind w:left="3" w:right="45" w:firstLine="4"/>
        <w:jc w:val="both"/>
        <w:rPr>
          <w:rFonts w:hint="eastAsia"/>
          <w:sz w:val="30"/>
          <w:szCs w:val="30"/>
        </w:rPr>
      </w:pPr>
    </w:p>
    <w:p w14:paraId="1EA10F74">
      <w:pPr>
        <w:pStyle w:val="2"/>
        <w:spacing w:before="85" w:line="252" w:lineRule="auto"/>
        <w:ind w:left="3" w:right="45" w:firstLine="4"/>
        <w:jc w:val="both"/>
        <w:rPr>
          <w:rFonts w:hint="eastAsia"/>
          <w:sz w:val="30"/>
          <w:szCs w:val="30"/>
        </w:rPr>
      </w:pPr>
      <w:r>
        <w:rPr>
          <w:rFonts w:hint="eastAsia"/>
          <w:sz w:val="30"/>
          <w:szCs w:val="30"/>
        </w:rPr>
        <w:t>The union and communion between angels and men, – the order of the whole family in heaven and earth, – the communication of life, grace, power, mercy, and consolation to the church, – the rule and disposal of all things unto the glory of God, – do all depend hereon.</w:t>
      </w:r>
    </w:p>
    <w:p w14:paraId="31200A42">
      <w:pPr>
        <w:pStyle w:val="2"/>
        <w:spacing w:before="85" w:line="252" w:lineRule="auto"/>
        <w:ind w:left="3" w:right="45" w:firstLine="4"/>
        <w:jc w:val="both"/>
        <w:rPr>
          <w:rFonts w:hint="eastAsia"/>
          <w:sz w:val="30"/>
          <w:szCs w:val="30"/>
        </w:rPr>
      </w:pPr>
    </w:p>
    <w:p w14:paraId="6A371BAD">
      <w:pPr>
        <w:pStyle w:val="2"/>
        <w:spacing w:before="85" w:line="252" w:lineRule="auto"/>
        <w:ind w:left="3" w:right="45" w:firstLine="4"/>
        <w:jc w:val="both"/>
        <w:rPr>
          <w:rFonts w:hint="eastAsia"/>
          <w:sz w:val="30"/>
          <w:szCs w:val="30"/>
        </w:rPr>
      </w:pPr>
      <w:r>
        <w:rPr>
          <w:rFonts w:hint="eastAsia"/>
          <w:sz w:val="30"/>
          <w:szCs w:val="30"/>
        </w:rPr>
        <w:t>天使与人之间的联合与交通——天上和地上整个家庭的秩序——生命、恩典、能力、怜悯和安慰向教会的交通——万有为神的荣耀而有的统治和处置——都依赖于此。</w:t>
      </w:r>
    </w:p>
    <w:p w14:paraId="335F2E2D">
      <w:pPr>
        <w:pStyle w:val="2"/>
        <w:spacing w:before="85" w:line="252" w:lineRule="auto"/>
        <w:ind w:left="3" w:right="45" w:firstLine="4"/>
        <w:jc w:val="both"/>
        <w:rPr>
          <w:rFonts w:hint="eastAsia"/>
          <w:sz w:val="30"/>
          <w:szCs w:val="30"/>
        </w:rPr>
      </w:pPr>
    </w:p>
    <w:p w14:paraId="31EDFDC6">
      <w:pPr>
        <w:pStyle w:val="2"/>
        <w:spacing w:before="85" w:line="252" w:lineRule="auto"/>
        <w:ind w:left="3" w:right="45" w:firstLine="4"/>
        <w:jc w:val="both"/>
        <w:rPr>
          <w:rFonts w:hint="eastAsia"/>
          <w:sz w:val="30"/>
          <w:szCs w:val="30"/>
        </w:rPr>
      </w:pPr>
      <w:r>
        <w:rPr>
          <w:rFonts w:hint="eastAsia"/>
          <w:sz w:val="30"/>
          <w:szCs w:val="30"/>
        </w:rPr>
        <w:t>This glory God designed unto his Son incarnate;</w:t>
      </w:r>
    </w:p>
    <w:p w14:paraId="16C18637">
      <w:pPr>
        <w:pStyle w:val="2"/>
        <w:spacing w:before="85" w:line="252" w:lineRule="auto"/>
        <w:ind w:left="3" w:right="45" w:firstLine="4"/>
        <w:jc w:val="both"/>
        <w:rPr>
          <w:rFonts w:hint="eastAsia"/>
          <w:sz w:val="30"/>
          <w:szCs w:val="30"/>
        </w:rPr>
      </w:pPr>
    </w:p>
    <w:p w14:paraId="3E63351C">
      <w:pPr>
        <w:pStyle w:val="2"/>
        <w:spacing w:before="85" w:line="252" w:lineRule="auto"/>
        <w:ind w:left="3" w:right="45" w:firstLine="4"/>
        <w:jc w:val="both"/>
        <w:rPr>
          <w:rFonts w:hint="eastAsia"/>
          <w:sz w:val="30"/>
          <w:szCs w:val="30"/>
        </w:rPr>
      </w:pPr>
      <w:r>
        <w:rPr>
          <w:rFonts w:hint="eastAsia"/>
          <w:sz w:val="30"/>
          <w:szCs w:val="30"/>
        </w:rPr>
        <w:t>这荣耀是神为祂道成肉身的儿子所设计的；</w:t>
      </w:r>
    </w:p>
    <w:p w14:paraId="7FC520FC">
      <w:pPr>
        <w:pStyle w:val="2"/>
        <w:spacing w:before="85" w:line="252" w:lineRule="auto"/>
        <w:ind w:left="3" w:right="45" w:firstLine="4"/>
        <w:jc w:val="both"/>
        <w:rPr>
          <w:rFonts w:hint="eastAsia"/>
          <w:sz w:val="30"/>
          <w:szCs w:val="30"/>
        </w:rPr>
      </w:pPr>
    </w:p>
    <w:p w14:paraId="4D619247">
      <w:pPr>
        <w:pStyle w:val="2"/>
        <w:spacing w:before="85" w:line="252" w:lineRule="auto"/>
        <w:ind w:left="3" w:right="45" w:firstLine="4"/>
        <w:jc w:val="both"/>
        <w:rPr>
          <w:rFonts w:hint="eastAsia"/>
          <w:sz w:val="30"/>
          <w:szCs w:val="30"/>
        </w:rPr>
      </w:pPr>
      <w:r>
        <w:rPr>
          <w:rFonts w:hint="eastAsia"/>
          <w:sz w:val="30"/>
          <w:szCs w:val="30"/>
        </w:rPr>
        <w:t>and it was the greatest, the highest that could be communicated unto him.</w:t>
      </w:r>
    </w:p>
    <w:p w14:paraId="13F90213">
      <w:pPr>
        <w:pStyle w:val="2"/>
        <w:spacing w:before="85" w:line="252" w:lineRule="auto"/>
        <w:ind w:left="3" w:right="45" w:firstLine="4"/>
        <w:jc w:val="both"/>
        <w:rPr>
          <w:rFonts w:hint="eastAsia"/>
          <w:sz w:val="30"/>
          <w:szCs w:val="30"/>
        </w:rPr>
      </w:pPr>
    </w:p>
    <w:p w14:paraId="4F867312">
      <w:pPr>
        <w:pStyle w:val="2"/>
        <w:spacing w:before="85" w:line="252" w:lineRule="auto"/>
        <w:ind w:left="3" w:right="45" w:firstLine="4"/>
        <w:jc w:val="both"/>
        <w:rPr>
          <w:rFonts w:hint="eastAsia"/>
          <w:sz w:val="30"/>
          <w:szCs w:val="30"/>
        </w:rPr>
      </w:pPr>
      <w:r>
        <w:rPr>
          <w:rFonts w:hint="eastAsia"/>
          <w:sz w:val="30"/>
          <w:szCs w:val="30"/>
        </w:rPr>
        <w:t>这是所能交通给祂的最大的、最高的。</w:t>
      </w:r>
    </w:p>
    <w:p w14:paraId="07919150">
      <w:pPr>
        <w:pStyle w:val="2"/>
        <w:spacing w:before="85" w:line="252" w:lineRule="auto"/>
        <w:ind w:left="3" w:right="45" w:firstLine="4"/>
        <w:jc w:val="both"/>
        <w:rPr>
          <w:rFonts w:hint="eastAsia"/>
          <w:sz w:val="30"/>
          <w:szCs w:val="30"/>
        </w:rPr>
      </w:pPr>
    </w:p>
    <w:p w14:paraId="0546E250">
      <w:pPr>
        <w:pStyle w:val="2"/>
        <w:spacing w:before="85" w:line="252" w:lineRule="auto"/>
        <w:ind w:left="3" w:right="45" w:firstLine="4"/>
        <w:jc w:val="both"/>
        <w:rPr>
          <w:rFonts w:hint="eastAsia"/>
          <w:sz w:val="30"/>
          <w:szCs w:val="30"/>
        </w:rPr>
      </w:pPr>
      <w:r>
        <w:rPr>
          <w:rFonts w:hint="eastAsia"/>
          <w:sz w:val="30"/>
          <w:szCs w:val="30"/>
        </w:rPr>
        <w:t>For, as the apostle observes, all things are put in subjection unto him, he only excepted who does so make them subject;</w:t>
      </w:r>
    </w:p>
    <w:p w14:paraId="58F085A9">
      <w:pPr>
        <w:pStyle w:val="2"/>
        <w:spacing w:before="85" w:line="252" w:lineRule="auto"/>
        <w:ind w:left="3" w:right="45" w:firstLine="4"/>
        <w:jc w:val="both"/>
        <w:rPr>
          <w:rFonts w:hint="eastAsia"/>
          <w:sz w:val="30"/>
          <w:szCs w:val="30"/>
        </w:rPr>
      </w:pPr>
    </w:p>
    <w:p w14:paraId="1FAD8134">
      <w:pPr>
        <w:pStyle w:val="2"/>
        <w:spacing w:before="85" w:line="252" w:lineRule="auto"/>
        <w:ind w:left="3" w:right="45" w:firstLine="4"/>
        <w:jc w:val="both"/>
        <w:rPr>
          <w:rFonts w:hint="eastAsia"/>
          <w:sz w:val="30"/>
          <w:szCs w:val="30"/>
        </w:rPr>
      </w:pPr>
      <w:r>
        <w:rPr>
          <w:rFonts w:hint="eastAsia"/>
          <w:sz w:val="30"/>
          <w:szCs w:val="30"/>
        </w:rPr>
        <w:t>因为，正如使徒所观察到的，万有都服在祂脚下，惟有那叫万有服祂的，不在其内；</w:t>
      </w:r>
    </w:p>
    <w:p w14:paraId="0DBE2CEC">
      <w:pPr>
        <w:pStyle w:val="2"/>
        <w:spacing w:before="85" w:line="252" w:lineRule="auto"/>
        <w:ind w:left="3" w:right="45" w:firstLine="4"/>
        <w:jc w:val="both"/>
        <w:rPr>
          <w:rFonts w:hint="eastAsia"/>
          <w:sz w:val="30"/>
          <w:szCs w:val="30"/>
        </w:rPr>
      </w:pPr>
    </w:p>
    <w:p w14:paraId="31B3220C">
      <w:pPr>
        <w:pStyle w:val="2"/>
        <w:spacing w:before="85" w:line="252" w:lineRule="auto"/>
        <w:ind w:left="3" w:right="45" w:firstLine="4"/>
        <w:jc w:val="both"/>
        <w:rPr>
          <w:rFonts w:hint="eastAsia"/>
          <w:sz w:val="30"/>
          <w:szCs w:val="30"/>
        </w:rPr>
      </w:pPr>
      <w:r>
        <w:rPr>
          <w:rFonts w:hint="eastAsia"/>
          <w:sz w:val="30"/>
          <w:szCs w:val="30"/>
        </w:rPr>
        <w:t>that is, God the Father, 1 Cor. 15: 27.</w:t>
      </w:r>
    </w:p>
    <w:p w14:paraId="7386B89C">
      <w:pPr>
        <w:pStyle w:val="2"/>
        <w:spacing w:before="85" w:line="252" w:lineRule="auto"/>
        <w:ind w:left="3" w:right="45" w:firstLine="4"/>
        <w:jc w:val="both"/>
        <w:rPr>
          <w:rFonts w:hint="eastAsia"/>
          <w:sz w:val="30"/>
          <w:szCs w:val="30"/>
        </w:rPr>
      </w:pPr>
    </w:p>
    <w:p w14:paraId="3D7FE3D8">
      <w:pPr>
        <w:pStyle w:val="2"/>
        <w:spacing w:before="85" w:line="252" w:lineRule="auto"/>
        <w:ind w:left="3" w:right="45" w:firstLine="4"/>
        <w:jc w:val="both"/>
        <w:rPr>
          <w:rFonts w:hint="eastAsia"/>
          <w:sz w:val="30"/>
          <w:szCs w:val="30"/>
        </w:rPr>
      </w:pPr>
      <w:r>
        <w:rPr>
          <w:rFonts w:hint="eastAsia"/>
          <w:sz w:val="30"/>
          <w:szCs w:val="30"/>
        </w:rPr>
        <w:t>那就是父神，哥林多前书15章27节。</w:t>
      </w:r>
    </w:p>
    <w:p w14:paraId="5DDE21B4">
      <w:pPr>
        <w:pStyle w:val="2"/>
        <w:spacing w:before="85" w:line="252" w:lineRule="auto"/>
        <w:ind w:left="3" w:right="45" w:firstLine="4"/>
        <w:jc w:val="both"/>
        <w:rPr>
          <w:rFonts w:hint="eastAsia"/>
          <w:sz w:val="30"/>
          <w:szCs w:val="30"/>
        </w:rPr>
      </w:pPr>
    </w:p>
    <w:p w14:paraId="0DE2E95E">
      <w:pPr>
        <w:pStyle w:val="2"/>
        <w:spacing w:before="85" w:line="252" w:lineRule="auto"/>
        <w:ind w:left="3" w:right="45" w:firstLine="4"/>
        <w:jc w:val="both"/>
        <w:rPr>
          <w:rFonts w:hint="eastAsia"/>
          <w:sz w:val="30"/>
          <w:szCs w:val="30"/>
        </w:rPr>
      </w:pPr>
      <w:r>
        <w:rPr>
          <w:rFonts w:hint="eastAsia"/>
          <w:sz w:val="30"/>
          <w:szCs w:val="30"/>
        </w:rPr>
        <w:t>There is no contemplation of the glory of Christ that ought more to affect the hearts of them that do believe with delight and joy, than this, of the recapitulation of all things in him.</w:t>
      </w:r>
    </w:p>
    <w:p w14:paraId="0F25BEDC">
      <w:pPr>
        <w:pStyle w:val="2"/>
        <w:spacing w:before="85" w:line="252" w:lineRule="auto"/>
        <w:ind w:left="3" w:right="45" w:firstLine="4"/>
        <w:jc w:val="both"/>
        <w:rPr>
          <w:rFonts w:hint="eastAsia"/>
          <w:sz w:val="30"/>
          <w:szCs w:val="30"/>
        </w:rPr>
      </w:pPr>
    </w:p>
    <w:p w14:paraId="7315F313">
      <w:pPr>
        <w:pStyle w:val="2"/>
        <w:spacing w:before="85" w:line="252" w:lineRule="auto"/>
        <w:ind w:left="3" w:right="45" w:firstLine="4"/>
        <w:jc w:val="both"/>
        <w:rPr>
          <w:rFonts w:hint="eastAsia"/>
          <w:sz w:val="30"/>
          <w:szCs w:val="30"/>
        </w:rPr>
      </w:pPr>
      <w:r>
        <w:rPr>
          <w:rFonts w:hint="eastAsia"/>
          <w:sz w:val="30"/>
          <w:szCs w:val="30"/>
        </w:rPr>
        <w:t>没有任何对基督荣耀的默想，比万有在祂里面重新归总这一点，更能使相信之人的心充满喜乐和愉悦。</w:t>
      </w:r>
    </w:p>
    <w:p w14:paraId="03AA1A6E">
      <w:pPr>
        <w:pStyle w:val="2"/>
        <w:spacing w:before="85" w:line="252" w:lineRule="auto"/>
        <w:ind w:left="3" w:right="45" w:firstLine="4"/>
        <w:jc w:val="both"/>
        <w:rPr>
          <w:rFonts w:hint="eastAsia"/>
          <w:sz w:val="30"/>
          <w:szCs w:val="30"/>
        </w:rPr>
      </w:pPr>
    </w:p>
    <w:p w14:paraId="2BEF8E4B">
      <w:pPr>
        <w:pStyle w:val="2"/>
        <w:spacing w:before="85" w:line="252" w:lineRule="auto"/>
        <w:ind w:left="3" w:right="45" w:firstLine="4"/>
        <w:jc w:val="both"/>
        <w:rPr>
          <w:rFonts w:hint="eastAsia"/>
          <w:sz w:val="30"/>
          <w:szCs w:val="30"/>
        </w:rPr>
      </w:pPr>
      <w:r>
        <w:rPr>
          <w:rFonts w:hint="eastAsia"/>
          <w:sz w:val="30"/>
          <w:szCs w:val="30"/>
        </w:rPr>
        <w:t>One view by faith of him in the place of God, as the supreme head of the whole creation.</w:t>
      </w:r>
    </w:p>
    <w:p w14:paraId="0D3F2526">
      <w:pPr>
        <w:pStyle w:val="2"/>
        <w:spacing w:before="85" w:line="252" w:lineRule="auto"/>
        <w:ind w:left="3" w:right="45" w:firstLine="4"/>
        <w:jc w:val="both"/>
        <w:rPr>
          <w:rFonts w:hint="eastAsia"/>
          <w:sz w:val="30"/>
          <w:szCs w:val="30"/>
        </w:rPr>
      </w:pPr>
    </w:p>
    <w:p w14:paraId="63298B1B">
      <w:pPr>
        <w:pStyle w:val="2"/>
        <w:spacing w:before="85" w:line="252" w:lineRule="auto"/>
        <w:ind w:left="3" w:right="45" w:firstLine="4"/>
        <w:jc w:val="both"/>
        <w:rPr>
          <w:rFonts w:hint="eastAsia"/>
          <w:sz w:val="30"/>
          <w:szCs w:val="30"/>
        </w:rPr>
      </w:pPr>
      <w:r>
        <w:rPr>
          <w:rFonts w:hint="eastAsia"/>
          <w:sz w:val="30"/>
          <w:szCs w:val="30"/>
        </w:rPr>
        <w:t>凭信心一瞥祂在神的地位上，作为整个受造界的至高元首。</w:t>
      </w:r>
    </w:p>
    <w:p w14:paraId="07C66732">
      <w:pPr>
        <w:pStyle w:val="2"/>
        <w:spacing w:before="85" w:line="252" w:lineRule="auto"/>
        <w:ind w:left="3" w:right="45" w:firstLine="4"/>
        <w:jc w:val="both"/>
        <w:rPr>
          <w:rFonts w:hint="eastAsia"/>
          <w:sz w:val="30"/>
          <w:szCs w:val="30"/>
        </w:rPr>
      </w:pPr>
    </w:p>
    <w:p w14:paraId="6675FD3F">
      <w:pPr>
        <w:pStyle w:val="2"/>
        <w:spacing w:before="85" w:line="252" w:lineRule="auto"/>
        <w:ind w:left="3" w:right="45" w:firstLine="4"/>
        <w:jc w:val="both"/>
        <w:rPr>
          <w:rFonts w:hint="eastAsia"/>
          <w:sz w:val="30"/>
          <w:szCs w:val="30"/>
        </w:rPr>
      </w:pPr>
      <w:r>
        <w:rPr>
          <w:rFonts w:hint="eastAsia"/>
          <w:sz w:val="30"/>
          <w:szCs w:val="30"/>
        </w:rPr>
        <w:t>Moving, acting, guiding, and disposing of it, will bring in spiritual refreshment unto a believing refreshment unto a believing soul.</w:t>
      </w:r>
    </w:p>
    <w:p w14:paraId="05C3774C">
      <w:pPr>
        <w:pStyle w:val="2"/>
        <w:spacing w:before="85" w:line="252" w:lineRule="auto"/>
        <w:ind w:left="3" w:right="45" w:firstLine="4"/>
        <w:jc w:val="both"/>
        <w:rPr>
          <w:rFonts w:hint="eastAsia"/>
          <w:sz w:val="30"/>
          <w:szCs w:val="30"/>
        </w:rPr>
      </w:pPr>
    </w:p>
    <w:p w14:paraId="181D3522">
      <w:pPr>
        <w:pStyle w:val="2"/>
        <w:spacing w:before="85" w:line="252" w:lineRule="auto"/>
        <w:ind w:left="3" w:right="45" w:firstLine="4"/>
        <w:jc w:val="both"/>
        <w:rPr>
          <w:rFonts w:hint="eastAsia"/>
          <w:sz w:val="30"/>
          <w:szCs w:val="30"/>
        </w:rPr>
      </w:pPr>
      <w:r>
        <w:rPr>
          <w:rFonts w:hint="eastAsia"/>
          <w:sz w:val="30"/>
          <w:szCs w:val="30"/>
        </w:rPr>
        <w:t>移动、行动、引导和处置它，将给相信的灵魂带来属灵的提神。 （原文 “a believing refreshment unto a believing soul” 有重复，应为 “unto a believing soul”）</w:t>
      </w:r>
    </w:p>
    <w:p w14:paraId="72C94254">
      <w:pPr>
        <w:pStyle w:val="2"/>
        <w:spacing w:before="85" w:line="252" w:lineRule="auto"/>
        <w:ind w:left="3" w:right="45" w:firstLine="4"/>
        <w:jc w:val="both"/>
        <w:rPr>
          <w:rFonts w:hint="eastAsia"/>
          <w:sz w:val="30"/>
          <w:szCs w:val="30"/>
        </w:rPr>
      </w:pPr>
    </w:p>
    <w:p w14:paraId="0ACE49AC">
      <w:pPr>
        <w:pStyle w:val="2"/>
        <w:spacing w:before="85" w:line="252" w:lineRule="auto"/>
        <w:ind w:left="3" w:right="45" w:firstLine="4"/>
        <w:jc w:val="both"/>
        <w:rPr>
          <w:rFonts w:hint="eastAsia"/>
          <w:sz w:val="30"/>
          <w:szCs w:val="30"/>
        </w:rPr>
      </w:pPr>
      <w:r>
        <w:rPr>
          <w:rFonts w:hint="eastAsia"/>
          <w:sz w:val="30"/>
          <w:szCs w:val="30"/>
        </w:rPr>
        <w:t>And it will do so the more, in that it gives a glorious representation of his divine nature also.</w:t>
      </w:r>
    </w:p>
    <w:p w14:paraId="0AD0C828">
      <w:pPr>
        <w:pStyle w:val="2"/>
        <w:spacing w:before="85" w:line="252" w:lineRule="auto"/>
        <w:ind w:left="3" w:right="45" w:firstLine="4"/>
        <w:jc w:val="both"/>
        <w:rPr>
          <w:rFonts w:hint="eastAsia"/>
          <w:sz w:val="30"/>
          <w:szCs w:val="30"/>
        </w:rPr>
      </w:pPr>
    </w:p>
    <w:p w14:paraId="2E1F7CB6">
      <w:pPr>
        <w:pStyle w:val="2"/>
        <w:spacing w:before="85" w:line="252" w:lineRule="auto"/>
        <w:ind w:left="3" w:right="45" w:firstLine="4"/>
        <w:jc w:val="both"/>
        <w:rPr>
          <w:rFonts w:hint="eastAsia"/>
          <w:sz w:val="30"/>
          <w:szCs w:val="30"/>
        </w:rPr>
      </w:pPr>
      <w:r>
        <w:rPr>
          <w:rFonts w:hint="eastAsia"/>
          <w:sz w:val="30"/>
          <w:szCs w:val="30"/>
        </w:rPr>
        <w:t>它会更加如此，因为它也荣耀地彰显了祂的神性。</w:t>
      </w:r>
    </w:p>
    <w:p w14:paraId="107F7B10">
      <w:pPr>
        <w:pStyle w:val="2"/>
        <w:spacing w:before="85" w:line="252" w:lineRule="auto"/>
        <w:ind w:left="3" w:right="45" w:firstLine="4"/>
        <w:jc w:val="both"/>
        <w:rPr>
          <w:rFonts w:hint="eastAsia"/>
          <w:sz w:val="30"/>
          <w:szCs w:val="30"/>
        </w:rPr>
      </w:pPr>
    </w:p>
    <w:p w14:paraId="62454431">
      <w:pPr>
        <w:pStyle w:val="2"/>
        <w:spacing w:before="85" w:line="252" w:lineRule="auto"/>
        <w:ind w:left="3" w:right="45" w:firstLine="4"/>
        <w:jc w:val="both"/>
        <w:rPr>
          <w:rFonts w:hint="eastAsia"/>
          <w:sz w:val="30"/>
          <w:szCs w:val="30"/>
        </w:rPr>
      </w:pPr>
      <w:r>
        <w:rPr>
          <w:rFonts w:hint="eastAsia"/>
          <w:sz w:val="30"/>
          <w:szCs w:val="30"/>
        </w:rPr>
        <w:t>For that any mere creature should thus be a head of life, motion, and power, as also of sovereign rule and disposal, of the whole new creation, with all things reduced into order thereby,is not only an impious, but a foolish imagination.</w:t>
      </w:r>
    </w:p>
    <w:p w14:paraId="743233F2">
      <w:pPr>
        <w:pStyle w:val="2"/>
        <w:spacing w:before="85" w:line="252" w:lineRule="auto"/>
        <w:ind w:left="3" w:right="45" w:firstLine="4"/>
        <w:jc w:val="both"/>
        <w:rPr>
          <w:rFonts w:hint="eastAsia"/>
          <w:sz w:val="30"/>
          <w:szCs w:val="30"/>
        </w:rPr>
      </w:pPr>
    </w:p>
    <w:p w14:paraId="6AF3D34E">
      <w:pPr>
        <w:pStyle w:val="2"/>
        <w:spacing w:before="85" w:line="252" w:lineRule="auto"/>
        <w:ind w:left="3" w:right="45" w:firstLine="4"/>
        <w:jc w:val="both"/>
        <w:rPr>
          <w:rFonts w:hint="eastAsia"/>
          <w:sz w:val="30"/>
          <w:szCs w:val="30"/>
        </w:rPr>
      </w:pPr>
      <w:r>
        <w:rPr>
          <w:rFonts w:hint="eastAsia"/>
          <w:sz w:val="30"/>
          <w:szCs w:val="30"/>
        </w:rPr>
        <w:t>因为任何纯粹的受造物，竟能如此成为整个新造的生命、运动和能力的头，以及至高统治和处置的头，并借此使万有都归于秩序，这不仅是不敬虔的，而且是愚蠢的想象。</w:t>
      </w:r>
    </w:p>
    <w:p w14:paraId="0C23BC34">
      <w:pPr>
        <w:pStyle w:val="2"/>
        <w:spacing w:before="85" w:line="252" w:lineRule="auto"/>
        <w:ind w:left="3" w:right="45" w:firstLine="4"/>
        <w:jc w:val="both"/>
        <w:rPr>
          <w:rFonts w:hint="eastAsia"/>
          <w:sz w:val="30"/>
          <w:szCs w:val="30"/>
        </w:rPr>
      </w:pPr>
    </w:p>
    <w:p w14:paraId="4B72140A">
      <w:pPr>
        <w:pStyle w:val="2"/>
        <w:spacing w:before="85" w:line="252" w:lineRule="auto"/>
        <w:ind w:left="3" w:right="45" w:firstLine="4"/>
        <w:jc w:val="both"/>
        <w:rPr>
          <w:rFonts w:hint="eastAsia"/>
          <w:sz w:val="30"/>
          <w:szCs w:val="30"/>
        </w:rPr>
      </w:pPr>
      <w:r>
        <w:rPr>
          <w:rFonts w:hint="eastAsia"/>
          <w:sz w:val="30"/>
          <w:szCs w:val="30"/>
        </w:rPr>
        <w:t>Did we live more in the contemplation of this glory of Christ, and of the wisdom of God in this recapitulation of all things in him, there is not anything of our duty which it would not mind us of, nor anything of privilege which it would not give us a sense of, as might early be demonstrated.</w:t>
      </w:r>
    </w:p>
    <w:p w14:paraId="3C8BE2DA">
      <w:pPr>
        <w:pStyle w:val="2"/>
        <w:spacing w:before="85" w:line="252" w:lineRule="auto"/>
        <w:ind w:left="3" w:right="45" w:firstLine="4"/>
        <w:jc w:val="both"/>
        <w:rPr>
          <w:rFonts w:hint="eastAsia"/>
          <w:sz w:val="30"/>
          <w:szCs w:val="30"/>
        </w:rPr>
      </w:pPr>
    </w:p>
    <w:p w14:paraId="6E7F7089">
      <w:pPr>
        <w:pStyle w:val="2"/>
        <w:spacing w:before="85" w:line="252" w:lineRule="auto"/>
        <w:ind w:left="3" w:right="45" w:firstLine="4"/>
        <w:jc w:val="both"/>
        <w:rPr>
          <w:rFonts w:hint="eastAsia"/>
          <w:sz w:val="30"/>
          <w:szCs w:val="30"/>
        </w:rPr>
      </w:pPr>
      <w:r>
        <w:rPr>
          <w:rFonts w:hint="eastAsia"/>
          <w:sz w:val="30"/>
          <w:szCs w:val="30"/>
        </w:rPr>
        <w:t>如果我们更多地活在对基督这荣耀，以及神在祂里面将万有重新归总之智慧的默想中，那么没有任何我们的责任它不会提醒我们，也没有任何特权它不会让我们感觉到，正如可以及早证明的那样。</w:t>
      </w:r>
    </w:p>
    <w:p w14:paraId="52A615AC">
      <w:pPr>
        <w:pStyle w:val="2"/>
        <w:spacing w:before="85" w:line="252" w:lineRule="auto"/>
        <w:ind w:left="3" w:right="45" w:firstLine="4"/>
        <w:jc w:val="both"/>
        <w:rPr>
          <w:rFonts w:hint="eastAsia"/>
          <w:sz w:val="30"/>
          <w:szCs w:val="30"/>
        </w:rPr>
      </w:pPr>
    </w:p>
    <w:p w14:paraId="4C422127">
      <w:pPr>
        <w:pStyle w:val="2"/>
        <w:spacing w:before="85" w:line="252" w:lineRule="auto"/>
        <w:ind w:left="3" w:right="45" w:firstLine="4"/>
        <w:jc w:val="both"/>
        <w:rPr>
          <w:rFonts w:hint="eastAsia"/>
          <w:sz w:val="30"/>
          <w:szCs w:val="30"/>
        </w:rPr>
      </w:pPr>
      <w:r>
        <w:rPr>
          <w:rFonts w:hint="eastAsia"/>
          <w:sz w:val="30"/>
          <w:szCs w:val="30"/>
        </w:rPr>
        <w:t>c) In particular,the Lord Christ is glorious herein, in that the whole breach made on the glory of God in the creation, by the entrance of sin, is hereby repaired and made up.</w:t>
      </w:r>
    </w:p>
    <w:p w14:paraId="1577FE41">
      <w:pPr>
        <w:pStyle w:val="2"/>
        <w:spacing w:before="85" w:line="252" w:lineRule="auto"/>
        <w:ind w:left="3" w:right="45" w:firstLine="4"/>
        <w:jc w:val="both"/>
        <w:rPr>
          <w:rFonts w:hint="eastAsia"/>
          <w:sz w:val="30"/>
          <w:szCs w:val="30"/>
        </w:rPr>
      </w:pPr>
    </w:p>
    <w:p w14:paraId="7666E8FC">
      <w:pPr>
        <w:pStyle w:val="2"/>
        <w:spacing w:before="85" w:line="252" w:lineRule="auto"/>
        <w:ind w:left="3" w:right="45" w:firstLine="4"/>
        <w:jc w:val="both"/>
        <w:rPr>
          <w:rFonts w:hint="eastAsia"/>
          <w:sz w:val="30"/>
          <w:szCs w:val="30"/>
        </w:rPr>
      </w:pPr>
      <w:r>
        <w:rPr>
          <w:rFonts w:hint="eastAsia"/>
          <w:sz w:val="30"/>
          <w:szCs w:val="30"/>
        </w:rPr>
        <w:t>c) 特别是，主基督在此是荣耀的，因为因罪的进入而在受造界中对神荣耀所造成的整个破坏，都借此得到修复和弥补。</w:t>
      </w:r>
    </w:p>
    <w:p w14:paraId="27F8E2E9">
      <w:pPr>
        <w:pStyle w:val="2"/>
        <w:spacing w:before="85" w:line="252" w:lineRule="auto"/>
        <w:ind w:left="3" w:right="45" w:firstLine="4"/>
        <w:jc w:val="both"/>
        <w:rPr>
          <w:rFonts w:hint="eastAsia"/>
          <w:sz w:val="30"/>
          <w:szCs w:val="30"/>
        </w:rPr>
      </w:pPr>
    </w:p>
    <w:p w14:paraId="0A32D55E">
      <w:pPr>
        <w:pStyle w:val="2"/>
        <w:spacing w:before="85" w:line="252" w:lineRule="auto"/>
        <w:ind w:left="3" w:right="45" w:firstLine="4"/>
        <w:jc w:val="both"/>
        <w:rPr>
          <w:rFonts w:hint="eastAsia"/>
          <w:sz w:val="30"/>
          <w:szCs w:val="30"/>
        </w:rPr>
      </w:pPr>
      <w:r>
        <w:rPr>
          <w:rFonts w:hint="eastAsia"/>
          <w:sz w:val="30"/>
          <w:szCs w:val="30"/>
        </w:rPr>
        <w:t>The beauty and order of the whole creation consisted in its dependence on God, by the obedience of the rational part of it, angels and men.</w:t>
      </w:r>
    </w:p>
    <w:p w14:paraId="032C5FCD">
      <w:pPr>
        <w:pStyle w:val="2"/>
        <w:spacing w:before="85" w:line="252" w:lineRule="auto"/>
        <w:ind w:left="3" w:right="45" w:firstLine="4"/>
        <w:jc w:val="both"/>
        <w:rPr>
          <w:rFonts w:hint="eastAsia"/>
          <w:sz w:val="30"/>
          <w:szCs w:val="30"/>
        </w:rPr>
      </w:pPr>
    </w:p>
    <w:p w14:paraId="612CC622">
      <w:pPr>
        <w:pStyle w:val="2"/>
        <w:spacing w:before="85" w:line="252" w:lineRule="auto"/>
        <w:ind w:left="3" w:right="45" w:firstLine="4"/>
        <w:jc w:val="both"/>
        <w:rPr>
          <w:rFonts w:hint="eastAsia"/>
          <w:sz w:val="30"/>
          <w:szCs w:val="30"/>
        </w:rPr>
      </w:pPr>
      <w:r>
        <w:rPr>
          <w:rFonts w:hint="eastAsia"/>
          <w:sz w:val="30"/>
          <w:szCs w:val="30"/>
        </w:rPr>
        <w:t>整个受造界的美丽和秩序在于它对神的依赖，通过其理性部分，即天使和人的顺服。</w:t>
      </w:r>
    </w:p>
    <w:p w14:paraId="144852DE">
      <w:pPr>
        <w:pStyle w:val="2"/>
        <w:spacing w:before="85" w:line="252" w:lineRule="auto"/>
        <w:ind w:left="3" w:right="45" w:firstLine="4"/>
        <w:jc w:val="both"/>
        <w:rPr>
          <w:rFonts w:hint="eastAsia"/>
          <w:sz w:val="30"/>
          <w:szCs w:val="30"/>
        </w:rPr>
      </w:pPr>
    </w:p>
    <w:p w14:paraId="46950376">
      <w:pPr>
        <w:pStyle w:val="2"/>
        <w:spacing w:before="85" w:line="252" w:lineRule="auto"/>
        <w:ind w:left="3" w:right="45" w:firstLine="4"/>
        <w:jc w:val="both"/>
        <w:rPr>
          <w:rFonts w:hint="eastAsia"/>
          <w:sz w:val="30"/>
          <w:szCs w:val="30"/>
        </w:rPr>
      </w:pPr>
      <w:r>
        <w:rPr>
          <w:rFonts w:hint="eastAsia"/>
          <w:sz w:val="30"/>
          <w:szCs w:val="30"/>
        </w:rPr>
        <w:t>Thereby were the being, the goodness, the wisdom, and power of God made manifest.</w:t>
      </w:r>
    </w:p>
    <w:p w14:paraId="3CF67503">
      <w:pPr>
        <w:pStyle w:val="2"/>
        <w:spacing w:before="85" w:line="252" w:lineRule="auto"/>
        <w:ind w:left="3" w:right="45" w:firstLine="4"/>
        <w:jc w:val="both"/>
        <w:rPr>
          <w:rFonts w:hint="eastAsia"/>
          <w:sz w:val="30"/>
          <w:szCs w:val="30"/>
        </w:rPr>
      </w:pPr>
    </w:p>
    <w:p w14:paraId="5E757011">
      <w:pPr>
        <w:pStyle w:val="2"/>
        <w:spacing w:before="85" w:line="252" w:lineRule="auto"/>
        <w:ind w:left="3" w:right="45" w:firstLine="4"/>
        <w:jc w:val="both"/>
        <w:rPr>
          <w:rFonts w:hint="eastAsia"/>
          <w:sz w:val="30"/>
          <w:szCs w:val="30"/>
        </w:rPr>
      </w:pPr>
      <w:r>
        <w:rPr>
          <w:rFonts w:hint="eastAsia"/>
          <w:sz w:val="30"/>
          <w:szCs w:val="30"/>
        </w:rPr>
        <w:t>借此，神的存在、良善、智慧和能力得以彰显。</w:t>
      </w:r>
    </w:p>
    <w:p w14:paraId="15FEB5E8">
      <w:pPr>
        <w:pStyle w:val="2"/>
        <w:spacing w:before="85" w:line="252" w:lineRule="auto"/>
        <w:ind w:left="3" w:right="45" w:firstLine="4"/>
        <w:jc w:val="both"/>
        <w:rPr>
          <w:rFonts w:hint="eastAsia"/>
          <w:sz w:val="30"/>
          <w:szCs w:val="30"/>
        </w:rPr>
      </w:pPr>
    </w:p>
    <w:p w14:paraId="0369507C">
      <w:pPr>
        <w:pStyle w:val="2"/>
        <w:spacing w:before="85" w:line="252" w:lineRule="auto"/>
        <w:ind w:left="3" w:right="45" w:firstLine="4"/>
        <w:jc w:val="both"/>
        <w:rPr>
          <w:rFonts w:hint="eastAsia"/>
          <w:sz w:val="30"/>
          <w:szCs w:val="30"/>
        </w:rPr>
      </w:pPr>
      <w:r>
        <w:rPr>
          <w:rFonts w:hint="eastAsia"/>
          <w:sz w:val="30"/>
          <w:szCs w:val="30"/>
        </w:rPr>
        <w:t>But the beauty of this order was defaced, and the manifestation of the divine perfectionsunto the glory of God eclipsed, by the entrance of sin.</w:t>
      </w:r>
    </w:p>
    <w:p w14:paraId="3F0B006B">
      <w:pPr>
        <w:pStyle w:val="2"/>
        <w:spacing w:before="85" w:line="252" w:lineRule="auto"/>
        <w:ind w:left="3" w:right="45" w:firstLine="4"/>
        <w:jc w:val="both"/>
        <w:rPr>
          <w:rFonts w:hint="eastAsia"/>
          <w:sz w:val="30"/>
          <w:szCs w:val="30"/>
        </w:rPr>
      </w:pPr>
    </w:p>
    <w:p w14:paraId="28331C2A">
      <w:pPr>
        <w:pStyle w:val="2"/>
        <w:spacing w:before="85" w:line="252" w:lineRule="auto"/>
        <w:ind w:left="3" w:right="45" w:firstLine="4"/>
        <w:jc w:val="both"/>
        <w:rPr>
          <w:rFonts w:hint="eastAsia"/>
          <w:sz w:val="30"/>
          <w:szCs w:val="30"/>
        </w:rPr>
      </w:pPr>
      <w:r>
        <w:rPr>
          <w:rFonts w:hint="eastAsia"/>
          <w:sz w:val="30"/>
          <w:szCs w:val="30"/>
        </w:rPr>
        <w:t>但是这种秩序的美丽被玷污了，神圣完美向神荣耀的彰显，也因罪的进入而被遮蔽了。</w:t>
      </w:r>
    </w:p>
    <w:p w14:paraId="7636E0E5">
      <w:pPr>
        <w:pStyle w:val="2"/>
        <w:spacing w:before="85" w:line="252" w:lineRule="auto"/>
        <w:ind w:left="3" w:right="45" w:firstLine="4"/>
        <w:jc w:val="both"/>
        <w:rPr>
          <w:rFonts w:hint="eastAsia"/>
          <w:sz w:val="30"/>
          <w:szCs w:val="30"/>
        </w:rPr>
      </w:pPr>
    </w:p>
    <w:p w14:paraId="069B33E0">
      <w:pPr>
        <w:pStyle w:val="2"/>
        <w:spacing w:before="85" w:line="252" w:lineRule="auto"/>
        <w:ind w:left="3" w:right="45" w:firstLine="4"/>
        <w:jc w:val="both"/>
        <w:rPr>
          <w:rFonts w:hint="eastAsia"/>
          <w:sz w:val="30"/>
          <w:szCs w:val="30"/>
        </w:rPr>
      </w:pPr>
      <w:r>
        <w:rPr>
          <w:rFonts w:hint="eastAsia"/>
          <w:sz w:val="30"/>
          <w:szCs w:val="30"/>
        </w:rPr>
        <w:t>But all is restored, repaired, and made up, in this recapitulation of all things in one new head, – Christ Jesus;</w:t>
      </w:r>
    </w:p>
    <w:p w14:paraId="760A3BED">
      <w:pPr>
        <w:pStyle w:val="2"/>
        <w:spacing w:before="85" w:line="252" w:lineRule="auto"/>
        <w:ind w:left="3" w:right="45" w:firstLine="4"/>
        <w:jc w:val="both"/>
        <w:rPr>
          <w:rFonts w:hint="eastAsia"/>
          <w:sz w:val="30"/>
          <w:szCs w:val="30"/>
        </w:rPr>
      </w:pPr>
    </w:p>
    <w:p w14:paraId="1FF4BA5F">
      <w:pPr>
        <w:pStyle w:val="2"/>
        <w:spacing w:before="85" w:line="252" w:lineRule="auto"/>
        <w:ind w:left="3" w:right="45" w:firstLine="4"/>
        <w:jc w:val="both"/>
        <w:rPr>
          <w:rFonts w:hint="eastAsia"/>
          <w:sz w:val="30"/>
          <w:szCs w:val="30"/>
        </w:rPr>
      </w:pPr>
      <w:r>
        <w:rPr>
          <w:rFonts w:hint="eastAsia"/>
          <w:sz w:val="30"/>
          <w:szCs w:val="30"/>
        </w:rPr>
        <w:t>但是一切都在万有重新归总于一个新元首——基督耶稣——的过程中得到恢复、修复和弥补；</w:t>
      </w:r>
    </w:p>
    <w:p w14:paraId="17161995">
      <w:pPr>
        <w:pStyle w:val="2"/>
        <w:spacing w:before="85" w:line="252" w:lineRule="auto"/>
        <w:ind w:left="3" w:right="45" w:firstLine="4"/>
        <w:jc w:val="both"/>
        <w:rPr>
          <w:rFonts w:hint="eastAsia"/>
          <w:sz w:val="30"/>
          <w:szCs w:val="30"/>
        </w:rPr>
      </w:pPr>
    </w:p>
    <w:p w14:paraId="28F31790">
      <w:pPr>
        <w:pStyle w:val="2"/>
        <w:spacing w:before="85" w:line="252" w:lineRule="auto"/>
        <w:ind w:left="3" w:right="45" w:firstLine="4"/>
        <w:jc w:val="both"/>
        <w:rPr>
          <w:rFonts w:hint="eastAsia"/>
          <w:sz w:val="30"/>
          <w:szCs w:val="30"/>
        </w:rPr>
      </w:pPr>
      <w:r>
        <w:rPr>
          <w:rFonts w:hint="eastAsia"/>
          <w:sz w:val="30"/>
          <w:szCs w:val="30"/>
        </w:rPr>
        <w:t>yea, the whole curious frame of the divine creation is rendered more beautiful than it was before.</w:t>
      </w:r>
    </w:p>
    <w:p w14:paraId="54AC904B">
      <w:pPr>
        <w:pStyle w:val="2"/>
        <w:spacing w:before="85" w:line="252" w:lineRule="auto"/>
        <w:ind w:left="3" w:right="45" w:firstLine="4"/>
        <w:jc w:val="both"/>
        <w:rPr>
          <w:rFonts w:hint="eastAsia"/>
          <w:sz w:val="30"/>
          <w:szCs w:val="30"/>
        </w:rPr>
      </w:pPr>
    </w:p>
    <w:p w14:paraId="5FA9E924">
      <w:pPr>
        <w:pStyle w:val="2"/>
        <w:spacing w:before="85" w:line="252" w:lineRule="auto"/>
        <w:ind w:left="3" w:right="45" w:firstLine="4"/>
        <w:jc w:val="both"/>
        <w:rPr>
          <w:rFonts w:hint="eastAsia"/>
          <w:sz w:val="30"/>
          <w:szCs w:val="30"/>
        </w:rPr>
      </w:pPr>
      <w:r>
        <w:rPr>
          <w:rFonts w:hint="eastAsia"/>
          <w:sz w:val="30"/>
          <w:szCs w:val="30"/>
        </w:rPr>
        <w:t>是的，神圣受造界整个精巧的结构，比以前更加美丽。</w:t>
      </w:r>
    </w:p>
    <w:p w14:paraId="2C6A6952">
      <w:pPr>
        <w:pStyle w:val="2"/>
        <w:spacing w:before="85" w:line="252" w:lineRule="auto"/>
        <w:ind w:left="3" w:right="45" w:firstLine="4"/>
        <w:jc w:val="both"/>
        <w:rPr>
          <w:rFonts w:hint="eastAsia"/>
          <w:sz w:val="30"/>
          <w:szCs w:val="30"/>
        </w:rPr>
      </w:pPr>
    </w:p>
    <w:p w14:paraId="1E583B89">
      <w:pPr>
        <w:pStyle w:val="2"/>
        <w:spacing w:before="85" w:line="252" w:lineRule="auto"/>
        <w:ind w:left="3" w:right="45" w:firstLine="4"/>
        <w:jc w:val="both"/>
        <w:rPr>
          <w:rFonts w:hint="eastAsia"/>
          <w:sz w:val="30"/>
          <w:szCs w:val="30"/>
        </w:rPr>
      </w:pPr>
      <w:r>
        <w:rPr>
          <w:rFonts w:hint="eastAsia"/>
          <w:sz w:val="30"/>
          <w:szCs w:val="30"/>
        </w:rPr>
        <w:t>Hence the whole of it groans for the interest of each part in this restoration of all things.</w:t>
      </w:r>
    </w:p>
    <w:p w14:paraId="12C83346">
      <w:pPr>
        <w:pStyle w:val="2"/>
        <w:spacing w:before="85" w:line="252" w:lineRule="auto"/>
        <w:ind w:left="3" w:right="45" w:firstLine="4"/>
        <w:jc w:val="both"/>
        <w:rPr>
          <w:rFonts w:hint="eastAsia"/>
          <w:sz w:val="30"/>
          <w:szCs w:val="30"/>
        </w:rPr>
      </w:pPr>
    </w:p>
    <w:p w14:paraId="71A6AB37">
      <w:pPr>
        <w:pStyle w:val="2"/>
        <w:spacing w:before="85" w:line="252" w:lineRule="auto"/>
        <w:ind w:left="3" w:right="45" w:firstLine="4"/>
        <w:jc w:val="both"/>
        <w:rPr>
          <w:rFonts w:hint="eastAsia"/>
          <w:sz w:val="30"/>
          <w:szCs w:val="30"/>
        </w:rPr>
      </w:pPr>
      <w:r>
        <w:rPr>
          <w:rFonts w:hint="eastAsia"/>
          <w:sz w:val="30"/>
          <w:szCs w:val="30"/>
        </w:rPr>
        <w:t>因此，它整体都为每一部分在这万有复兴中的益处而叹息。</w:t>
      </w:r>
    </w:p>
    <w:p w14:paraId="3CA9120D">
      <w:pPr>
        <w:pStyle w:val="2"/>
        <w:spacing w:before="85" w:line="252" w:lineRule="auto"/>
        <w:ind w:left="3" w:right="45" w:firstLine="4"/>
        <w:jc w:val="both"/>
        <w:rPr>
          <w:rFonts w:hint="eastAsia"/>
          <w:sz w:val="30"/>
          <w:szCs w:val="30"/>
        </w:rPr>
      </w:pPr>
    </w:p>
    <w:p w14:paraId="1E89F4FE">
      <w:pPr>
        <w:pStyle w:val="2"/>
        <w:spacing w:before="85" w:line="252" w:lineRule="auto"/>
        <w:ind w:left="3" w:right="45" w:firstLine="4"/>
        <w:jc w:val="both"/>
        <w:rPr>
          <w:rFonts w:hint="eastAsia"/>
          <w:sz w:val="30"/>
          <w:szCs w:val="30"/>
        </w:rPr>
      </w:pPr>
      <w:r>
        <w:rPr>
          <w:rFonts w:hint="eastAsia"/>
          <w:sz w:val="30"/>
          <w:szCs w:val="30"/>
        </w:rPr>
        <w:t>Whatever there is of order, of beauty, of glory, in heaven above, or in earth beneath, it all arises from this new relation of the creation unto the Son of God.</w:t>
      </w:r>
    </w:p>
    <w:p w14:paraId="03A24917">
      <w:pPr>
        <w:pStyle w:val="2"/>
        <w:spacing w:before="85" w:line="252" w:lineRule="auto"/>
        <w:ind w:left="3" w:right="45" w:firstLine="4"/>
        <w:jc w:val="both"/>
        <w:rPr>
          <w:rFonts w:hint="eastAsia"/>
          <w:sz w:val="30"/>
          <w:szCs w:val="30"/>
        </w:rPr>
      </w:pPr>
    </w:p>
    <w:p w14:paraId="46D5F979">
      <w:pPr>
        <w:pStyle w:val="2"/>
        <w:spacing w:before="85" w:line="252" w:lineRule="auto"/>
        <w:ind w:left="3" w:right="45" w:firstLine="4"/>
        <w:jc w:val="both"/>
        <w:rPr>
          <w:rFonts w:hint="eastAsia"/>
          <w:sz w:val="30"/>
          <w:szCs w:val="30"/>
        </w:rPr>
      </w:pPr>
      <w:r>
        <w:rPr>
          <w:rFonts w:hint="eastAsia"/>
          <w:sz w:val="30"/>
          <w:szCs w:val="30"/>
        </w:rPr>
        <w:t>无论在天上的高处，或在地上的深处，有什么秩序、美丽、荣耀，都源于受造界与神子的这种新关系。</w:t>
      </w:r>
    </w:p>
    <w:p w14:paraId="21A2651D">
      <w:pPr>
        <w:pStyle w:val="2"/>
        <w:spacing w:before="85" w:line="252" w:lineRule="auto"/>
        <w:ind w:left="3" w:right="45" w:firstLine="4"/>
        <w:jc w:val="both"/>
        <w:rPr>
          <w:rFonts w:hint="eastAsia"/>
          <w:sz w:val="30"/>
          <w:szCs w:val="30"/>
        </w:rPr>
      </w:pPr>
    </w:p>
    <w:p w14:paraId="20FB06EE">
      <w:pPr>
        <w:pStyle w:val="2"/>
        <w:spacing w:before="85" w:line="252" w:lineRule="auto"/>
        <w:ind w:left="3" w:right="45" w:firstLine="4"/>
        <w:jc w:val="both"/>
        <w:rPr>
          <w:rFonts w:hint="eastAsia"/>
          <w:sz w:val="30"/>
          <w:szCs w:val="30"/>
        </w:rPr>
      </w:pPr>
      <w:r>
        <w:rPr>
          <w:rFonts w:hint="eastAsia"/>
          <w:sz w:val="30"/>
          <w:szCs w:val="30"/>
        </w:rPr>
        <w:t>Whatever is not gathered into one, even in him, in its place, and according to its measure, is under darkness, disorder, and the curse.</w:t>
      </w:r>
    </w:p>
    <w:p w14:paraId="48F70E34">
      <w:pPr>
        <w:pStyle w:val="2"/>
        <w:spacing w:before="85" w:line="252" w:lineRule="auto"/>
        <w:ind w:left="3" w:right="45" w:firstLine="4"/>
        <w:jc w:val="both"/>
        <w:rPr>
          <w:rFonts w:hint="eastAsia"/>
          <w:sz w:val="30"/>
          <w:szCs w:val="30"/>
        </w:rPr>
      </w:pPr>
    </w:p>
    <w:p w14:paraId="0CCB44A5">
      <w:pPr>
        <w:pStyle w:val="2"/>
        <w:spacing w:before="85" w:line="252" w:lineRule="auto"/>
        <w:ind w:left="3" w:right="45" w:firstLine="4"/>
        <w:jc w:val="both"/>
        <w:rPr>
          <w:rFonts w:hint="eastAsia"/>
          <w:sz w:val="30"/>
          <w:szCs w:val="30"/>
        </w:rPr>
      </w:pPr>
      <w:r>
        <w:rPr>
          <w:rFonts w:hint="eastAsia"/>
          <w:sz w:val="30"/>
          <w:szCs w:val="30"/>
        </w:rPr>
        <w:t>凡没有在祂里面，在其位置上，并按照其量度，聚集为一的，都处于黑暗、混乱和咒诅之下。</w:t>
      </w:r>
    </w:p>
    <w:p w14:paraId="70D6C7D6">
      <w:pPr>
        <w:pStyle w:val="2"/>
        <w:spacing w:before="85" w:line="252" w:lineRule="auto"/>
        <w:ind w:left="3" w:right="45" w:firstLine="4"/>
        <w:jc w:val="both"/>
        <w:rPr>
          <w:rFonts w:hint="eastAsia"/>
          <w:sz w:val="30"/>
          <w:szCs w:val="30"/>
        </w:rPr>
      </w:pPr>
    </w:p>
    <w:p w14:paraId="5FA34E8F">
      <w:pPr>
        <w:pStyle w:val="2"/>
        <w:spacing w:before="85" w:line="252" w:lineRule="auto"/>
        <w:ind w:left="3" w:right="45" w:firstLine="4"/>
        <w:jc w:val="both"/>
        <w:rPr>
          <w:rFonts w:hint="eastAsia"/>
          <w:sz w:val="30"/>
          <w:szCs w:val="30"/>
        </w:rPr>
      </w:pPr>
      <w:r>
        <w:rPr>
          <w:rFonts w:hint="eastAsia"/>
          <w:sz w:val="30"/>
          <w:szCs w:val="30"/>
        </w:rPr>
        <w:t>Hence the Jews have a saying, that “in the days of the messiah all things shall be healed, but the serpent;”</w:t>
      </w:r>
    </w:p>
    <w:p w14:paraId="2FC40FC2">
      <w:pPr>
        <w:pStyle w:val="2"/>
        <w:spacing w:before="85" w:line="252" w:lineRule="auto"/>
        <w:ind w:left="3" w:right="45" w:firstLine="4"/>
        <w:jc w:val="both"/>
        <w:rPr>
          <w:rFonts w:hint="eastAsia"/>
          <w:sz w:val="30"/>
          <w:szCs w:val="30"/>
        </w:rPr>
      </w:pPr>
    </w:p>
    <w:p w14:paraId="104F36E2">
      <w:pPr>
        <w:pStyle w:val="2"/>
        <w:spacing w:before="85" w:line="252" w:lineRule="auto"/>
        <w:ind w:left="3" w:right="45" w:firstLine="4"/>
        <w:jc w:val="both"/>
        <w:rPr>
          <w:rFonts w:hint="eastAsia"/>
          <w:sz w:val="30"/>
          <w:szCs w:val="30"/>
        </w:rPr>
      </w:pPr>
      <w:r>
        <w:rPr>
          <w:rFonts w:hint="eastAsia"/>
          <w:sz w:val="30"/>
          <w:szCs w:val="30"/>
        </w:rPr>
        <w:t>因此犹太人有句俗语说：“在弥赛亚的日子里，万物都将得到医治，惟有蛇除外”；</w:t>
      </w:r>
    </w:p>
    <w:p w14:paraId="10EF2677">
      <w:pPr>
        <w:pStyle w:val="2"/>
        <w:spacing w:before="85" w:line="252" w:lineRule="auto"/>
        <w:ind w:left="3" w:right="45" w:firstLine="4"/>
        <w:jc w:val="both"/>
        <w:rPr>
          <w:rFonts w:hint="eastAsia"/>
          <w:sz w:val="30"/>
          <w:szCs w:val="30"/>
        </w:rPr>
      </w:pPr>
    </w:p>
    <w:p w14:paraId="061C2109">
      <w:pPr>
        <w:pStyle w:val="2"/>
        <w:spacing w:before="85" w:line="252" w:lineRule="auto"/>
        <w:ind w:left="3" w:right="45" w:firstLine="4"/>
        <w:jc w:val="both"/>
        <w:rPr>
          <w:rFonts w:hint="eastAsia"/>
          <w:sz w:val="30"/>
          <w:szCs w:val="30"/>
        </w:rPr>
      </w:pPr>
      <w:r>
        <w:rPr>
          <w:rFonts w:hint="eastAsia"/>
          <w:sz w:val="30"/>
          <w:szCs w:val="30"/>
        </w:rPr>
        <w:t>that is, the devil, and wicked men, which are as his seed.</w:t>
      </w:r>
    </w:p>
    <w:p w14:paraId="17BF6117">
      <w:pPr>
        <w:pStyle w:val="2"/>
        <w:spacing w:before="85" w:line="252" w:lineRule="auto"/>
        <w:ind w:left="3" w:right="45" w:firstLine="4"/>
        <w:jc w:val="both"/>
        <w:rPr>
          <w:rFonts w:hint="eastAsia"/>
          <w:sz w:val="30"/>
          <w:szCs w:val="30"/>
        </w:rPr>
      </w:pPr>
    </w:p>
    <w:p w14:paraId="58259804">
      <w:pPr>
        <w:pStyle w:val="2"/>
        <w:spacing w:before="85" w:line="252" w:lineRule="auto"/>
        <w:ind w:left="3" w:right="45" w:firstLine="4"/>
        <w:jc w:val="both"/>
        <w:rPr>
          <w:rFonts w:hint="eastAsia"/>
          <w:sz w:val="30"/>
          <w:szCs w:val="30"/>
        </w:rPr>
      </w:pPr>
      <w:r>
        <w:rPr>
          <w:rFonts w:hint="eastAsia"/>
          <w:sz w:val="30"/>
          <w:szCs w:val="30"/>
        </w:rPr>
        <w:t>那就是魔鬼，以及如同他后裔的恶人。</w:t>
      </w:r>
    </w:p>
    <w:p w14:paraId="1B5BC0A0">
      <w:pPr>
        <w:pStyle w:val="2"/>
        <w:spacing w:before="85" w:line="252" w:lineRule="auto"/>
        <w:ind w:left="3" w:right="45" w:firstLine="4"/>
        <w:jc w:val="both"/>
        <w:rPr>
          <w:rFonts w:hint="eastAsia"/>
          <w:sz w:val="30"/>
          <w:szCs w:val="30"/>
        </w:rPr>
      </w:pPr>
    </w:p>
    <w:p w14:paraId="5A27A133">
      <w:pPr>
        <w:pStyle w:val="2"/>
        <w:spacing w:before="85" w:line="252" w:lineRule="auto"/>
        <w:ind w:left="3" w:right="45" w:firstLine="4"/>
        <w:jc w:val="both"/>
        <w:rPr>
          <w:rFonts w:hint="eastAsia"/>
          <w:sz w:val="30"/>
          <w:szCs w:val="30"/>
        </w:rPr>
      </w:pPr>
      <w:r>
        <w:rPr>
          <w:rFonts w:hint="eastAsia"/>
          <w:sz w:val="30"/>
          <w:szCs w:val="30"/>
        </w:rPr>
        <w:t>d) He is glorious herein, in that he is appointed as the only meals of exerting and expressing all the treasures of the infinite wisdom of God towards his creatures.</w:t>
      </w:r>
    </w:p>
    <w:p w14:paraId="3CEFE1C5">
      <w:pPr>
        <w:pStyle w:val="2"/>
        <w:spacing w:before="85" w:line="252" w:lineRule="auto"/>
        <w:ind w:left="3" w:right="45" w:firstLine="4"/>
        <w:jc w:val="both"/>
        <w:rPr>
          <w:rFonts w:hint="eastAsia"/>
          <w:sz w:val="30"/>
          <w:szCs w:val="30"/>
        </w:rPr>
      </w:pPr>
    </w:p>
    <w:p w14:paraId="4052C56E">
      <w:pPr>
        <w:pStyle w:val="2"/>
        <w:spacing w:before="85" w:line="252" w:lineRule="auto"/>
        <w:ind w:left="3" w:right="45" w:firstLine="4"/>
        <w:jc w:val="both"/>
        <w:rPr>
          <w:rFonts w:hint="eastAsia"/>
          <w:sz w:val="30"/>
          <w:szCs w:val="30"/>
        </w:rPr>
      </w:pPr>
      <w:r>
        <w:rPr>
          <w:rFonts w:hint="eastAsia"/>
          <w:sz w:val="30"/>
          <w:szCs w:val="30"/>
        </w:rPr>
        <w:t>d) 祂在此是荣耀的，因为祂被指派为唯一的方法，用以发挥并表达神对祂受造物无限智慧的所有宝藏。（原文meals应为means）</w:t>
      </w:r>
    </w:p>
    <w:p w14:paraId="4B5B9DAE">
      <w:pPr>
        <w:pStyle w:val="2"/>
        <w:spacing w:before="85" w:line="252" w:lineRule="auto"/>
        <w:ind w:left="3" w:right="45" w:firstLine="4"/>
        <w:jc w:val="both"/>
        <w:rPr>
          <w:rFonts w:hint="eastAsia"/>
          <w:sz w:val="30"/>
          <w:szCs w:val="30"/>
        </w:rPr>
      </w:pPr>
    </w:p>
    <w:p w14:paraId="5F283B9A">
      <w:pPr>
        <w:pStyle w:val="2"/>
        <w:spacing w:before="85" w:line="252" w:lineRule="auto"/>
        <w:ind w:left="3" w:right="45" w:firstLine="4"/>
        <w:jc w:val="both"/>
        <w:rPr>
          <w:rFonts w:hint="eastAsia"/>
          <w:sz w:val="30"/>
          <w:szCs w:val="30"/>
        </w:rPr>
      </w:pPr>
      <w:r>
        <w:rPr>
          <w:rFonts w:hint="eastAsia"/>
          <w:sz w:val="30"/>
          <w:szCs w:val="30"/>
        </w:rPr>
        <w:t>The wisdom of God is absolutely, always, and in all things infinite.</w:t>
      </w:r>
    </w:p>
    <w:p w14:paraId="5E5B6B80">
      <w:pPr>
        <w:pStyle w:val="2"/>
        <w:spacing w:before="85" w:line="252" w:lineRule="auto"/>
        <w:ind w:left="3" w:right="45" w:firstLine="4"/>
        <w:jc w:val="both"/>
        <w:rPr>
          <w:rFonts w:hint="eastAsia"/>
          <w:sz w:val="30"/>
          <w:szCs w:val="30"/>
        </w:rPr>
      </w:pPr>
    </w:p>
    <w:p w14:paraId="5488872D">
      <w:pPr>
        <w:pStyle w:val="2"/>
        <w:spacing w:before="85" w:line="252" w:lineRule="auto"/>
        <w:ind w:left="3" w:right="45" w:firstLine="4"/>
        <w:jc w:val="both"/>
        <w:rPr>
          <w:rFonts w:hint="eastAsia"/>
          <w:sz w:val="30"/>
          <w:szCs w:val="30"/>
        </w:rPr>
      </w:pPr>
      <w:r>
        <w:rPr>
          <w:rFonts w:hint="eastAsia"/>
          <w:sz w:val="30"/>
          <w:szCs w:val="30"/>
        </w:rPr>
        <w:t>神的智慧绝对地、永远地、在万事上都是无限的。</w:t>
      </w:r>
    </w:p>
    <w:p w14:paraId="150E4290">
      <w:pPr>
        <w:pStyle w:val="2"/>
        <w:spacing w:before="85" w:line="252" w:lineRule="auto"/>
        <w:ind w:left="3" w:right="45" w:firstLine="4"/>
        <w:jc w:val="both"/>
        <w:rPr>
          <w:rFonts w:hint="eastAsia"/>
          <w:sz w:val="30"/>
          <w:szCs w:val="30"/>
        </w:rPr>
      </w:pPr>
    </w:p>
    <w:p w14:paraId="39B5F681">
      <w:pPr>
        <w:pStyle w:val="2"/>
        <w:spacing w:before="85" w:line="252" w:lineRule="auto"/>
        <w:ind w:left="3" w:right="45" w:firstLine="4"/>
        <w:jc w:val="both"/>
        <w:rPr>
          <w:rFonts w:hint="eastAsia"/>
          <w:sz w:val="30"/>
          <w:szCs w:val="30"/>
        </w:rPr>
      </w:pPr>
      <w:r>
        <w:rPr>
          <w:rFonts w:hint="eastAsia"/>
          <w:sz w:val="30"/>
          <w:szCs w:val="30"/>
        </w:rPr>
        <w:t>God does not, God cannot, act with more wisdom in one thing than in another;</w:t>
      </w:r>
    </w:p>
    <w:p w14:paraId="40C2702B">
      <w:pPr>
        <w:pStyle w:val="2"/>
        <w:spacing w:before="85" w:line="252" w:lineRule="auto"/>
        <w:ind w:left="3" w:right="45" w:firstLine="4"/>
        <w:jc w:val="both"/>
        <w:rPr>
          <w:rFonts w:hint="eastAsia"/>
          <w:sz w:val="30"/>
          <w:szCs w:val="30"/>
        </w:rPr>
      </w:pPr>
    </w:p>
    <w:p w14:paraId="766CCFC3">
      <w:pPr>
        <w:pStyle w:val="2"/>
        <w:spacing w:before="85" w:line="252" w:lineRule="auto"/>
        <w:ind w:left="3" w:right="45" w:firstLine="4"/>
        <w:jc w:val="both"/>
        <w:rPr>
          <w:rFonts w:hint="eastAsia"/>
          <w:sz w:val="30"/>
          <w:szCs w:val="30"/>
        </w:rPr>
      </w:pPr>
      <w:r>
        <w:rPr>
          <w:rFonts w:hint="eastAsia"/>
          <w:sz w:val="30"/>
          <w:szCs w:val="30"/>
        </w:rPr>
        <w:t>神不会，也不能，在一件事上比在另一件事上更有智慧地行动；</w:t>
      </w:r>
    </w:p>
    <w:p w14:paraId="684EF4A6">
      <w:pPr>
        <w:pStyle w:val="2"/>
        <w:spacing w:before="85" w:line="252" w:lineRule="auto"/>
        <w:ind w:left="3" w:right="45" w:firstLine="4"/>
        <w:jc w:val="both"/>
        <w:rPr>
          <w:rFonts w:hint="eastAsia"/>
          <w:sz w:val="30"/>
          <w:szCs w:val="30"/>
        </w:rPr>
      </w:pPr>
    </w:p>
    <w:p w14:paraId="40525FFE">
      <w:pPr>
        <w:pStyle w:val="2"/>
        <w:spacing w:before="85" w:line="252" w:lineRule="auto"/>
        <w:ind w:left="3" w:right="45" w:firstLine="4"/>
        <w:jc w:val="both"/>
        <w:rPr>
          <w:rFonts w:hint="eastAsia"/>
          <w:sz w:val="30"/>
          <w:szCs w:val="30"/>
        </w:rPr>
      </w:pPr>
      <w:r>
        <w:rPr>
          <w:rFonts w:hint="eastAsia"/>
          <w:sz w:val="30"/>
          <w:szCs w:val="30"/>
        </w:rPr>
        <w:t>as in the creation of man, than in that of any inanimate creatures.</w:t>
      </w:r>
    </w:p>
    <w:p w14:paraId="3ADD55FF">
      <w:pPr>
        <w:pStyle w:val="2"/>
        <w:spacing w:before="85" w:line="252" w:lineRule="auto"/>
        <w:ind w:left="3" w:right="45" w:firstLine="4"/>
        <w:jc w:val="both"/>
        <w:rPr>
          <w:rFonts w:hint="eastAsia"/>
          <w:sz w:val="30"/>
          <w:szCs w:val="30"/>
        </w:rPr>
      </w:pPr>
    </w:p>
    <w:p w14:paraId="496C6B80">
      <w:pPr>
        <w:pStyle w:val="2"/>
        <w:spacing w:before="85" w:line="252" w:lineRule="auto"/>
        <w:ind w:left="3" w:right="45" w:firstLine="4"/>
        <w:jc w:val="both"/>
        <w:rPr>
          <w:rFonts w:hint="eastAsia"/>
          <w:sz w:val="30"/>
          <w:szCs w:val="30"/>
        </w:rPr>
      </w:pPr>
      <w:r>
        <w:rPr>
          <w:rFonts w:hint="eastAsia"/>
          <w:sz w:val="30"/>
          <w:szCs w:val="30"/>
        </w:rPr>
        <w:t>例如在创造人时，比在创造任何无生命受造物时。</w:t>
      </w:r>
    </w:p>
    <w:p w14:paraId="5DEE5827">
      <w:pPr>
        <w:pStyle w:val="2"/>
        <w:spacing w:before="85" w:line="252" w:lineRule="auto"/>
        <w:ind w:left="3" w:right="45" w:firstLine="4"/>
        <w:jc w:val="both"/>
        <w:rPr>
          <w:rFonts w:hint="eastAsia"/>
          <w:sz w:val="30"/>
          <w:szCs w:val="30"/>
        </w:rPr>
      </w:pPr>
    </w:p>
    <w:p w14:paraId="6E862665">
      <w:pPr>
        <w:pStyle w:val="2"/>
        <w:spacing w:before="85" w:line="252" w:lineRule="auto"/>
        <w:ind w:left="3" w:right="45" w:firstLine="4"/>
        <w:jc w:val="both"/>
        <w:rPr>
          <w:rFonts w:hint="eastAsia"/>
          <w:sz w:val="30"/>
          <w:szCs w:val="30"/>
        </w:rPr>
      </w:pPr>
      <w:r>
        <w:rPr>
          <w:rFonts w:hint="eastAsia"/>
          <w:sz w:val="30"/>
          <w:szCs w:val="30"/>
        </w:rPr>
        <w:t>In the first creation, infinite wisdom was the inseparable companion of infinite power:</w:t>
      </w:r>
    </w:p>
    <w:p w14:paraId="12FCB12C">
      <w:pPr>
        <w:pStyle w:val="2"/>
        <w:spacing w:before="85" w:line="252" w:lineRule="auto"/>
        <w:ind w:left="3" w:right="45" w:firstLine="4"/>
        <w:jc w:val="both"/>
        <w:rPr>
          <w:rFonts w:hint="eastAsia"/>
          <w:sz w:val="30"/>
          <w:szCs w:val="30"/>
        </w:rPr>
      </w:pPr>
    </w:p>
    <w:p w14:paraId="4498F7F8">
      <w:pPr>
        <w:pStyle w:val="2"/>
        <w:spacing w:before="85" w:line="252" w:lineRule="auto"/>
        <w:ind w:left="3" w:right="45" w:firstLine="4"/>
        <w:jc w:val="both"/>
        <w:rPr>
          <w:rFonts w:hint="eastAsia"/>
          <w:sz w:val="30"/>
          <w:szCs w:val="30"/>
        </w:rPr>
      </w:pPr>
      <w:r>
        <w:rPr>
          <w:rFonts w:hint="eastAsia"/>
          <w:sz w:val="30"/>
          <w:szCs w:val="30"/>
        </w:rPr>
        <w:t>在最初的创造中，无限的智慧是无限能力的不可分离的伴侣：</w:t>
      </w:r>
    </w:p>
    <w:p w14:paraId="261FA09F">
      <w:pPr>
        <w:pStyle w:val="2"/>
        <w:spacing w:before="85" w:line="252" w:lineRule="auto"/>
        <w:ind w:left="3" w:right="45" w:firstLine="4"/>
        <w:jc w:val="both"/>
        <w:rPr>
          <w:rFonts w:hint="eastAsia"/>
          <w:sz w:val="30"/>
          <w:szCs w:val="30"/>
        </w:rPr>
      </w:pPr>
    </w:p>
    <w:p w14:paraId="31013661">
      <w:pPr>
        <w:pStyle w:val="2"/>
        <w:spacing w:before="85" w:line="252" w:lineRule="auto"/>
        <w:ind w:left="3" w:right="45" w:firstLine="4"/>
        <w:jc w:val="both"/>
        <w:rPr>
          <w:rFonts w:hint="eastAsia"/>
          <w:sz w:val="30"/>
          <w:szCs w:val="30"/>
        </w:rPr>
      </w:pPr>
      <w:r>
        <w:rPr>
          <w:rFonts w:hint="eastAsia"/>
          <w:sz w:val="30"/>
          <w:szCs w:val="30"/>
        </w:rPr>
        <w:t>“How marvellous are thy works, O Lord!</w:t>
      </w:r>
    </w:p>
    <w:p w14:paraId="592AA446">
      <w:pPr>
        <w:pStyle w:val="2"/>
        <w:spacing w:before="85" w:line="252" w:lineRule="auto"/>
        <w:ind w:left="3" w:right="45" w:firstLine="4"/>
        <w:jc w:val="both"/>
        <w:rPr>
          <w:rFonts w:hint="eastAsia"/>
          <w:sz w:val="30"/>
          <w:szCs w:val="30"/>
        </w:rPr>
      </w:pPr>
    </w:p>
    <w:p w14:paraId="477D60CE">
      <w:pPr>
        <w:pStyle w:val="2"/>
        <w:spacing w:before="85" w:line="252" w:lineRule="auto"/>
        <w:ind w:left="3" w:right="45" w:firstLine="4"/>
        <w:jc w:val="both"/>
        <w:rPr>
          <w:rFonts w:hint="eastAsia"/>
          <w:sz w:val="30"/>
          <w:szCs w:val="30"/>
        </w:rPr>
      </w:pPr>
      <w:r>
        <w:rPr>
          <w:rFonts w:hint="eastAsia"/>
          <w:sz w:val="30"/>
          <w:szCs w:val="30"/>
        </w:rPr>
        <w:t>“耶和华啊，你的作为何等奇妙！</w:t>
      </w:r>
    </w:p>
    <w:p w14:paraId="0FE06F8A">
      <w:pPr>
        <w:pStyle w:val="2"/>
        <w:spacing w:before="85" w:line="252" w:lineRule="auto"/>
        <w:ind w:left="3" w:right="45" w:firstLine="4"/>
        <w:jc w:val="both"/>
        <w:rPr>
          <w:rFonts w:hint="eastAsia"/>
          <w:sz w:val="30"/>
          <w:szCs w:val="30"/>
        </w:rPr>
      </w:pPr>
    </w:p>
    <w:p w14:paraId="5C55A1D4">
      <w:pPr>
        <w:pStyle w:val="2"/>
        <w:spacing w:before="85" w:line="252" w:lineRule="auto"/>
        <w:ind w:left="3" w:right="45" w:firstLine="4"/>
        <w:jc w:val="both"/>
        <w:rPr>
          <w:rFonts w:hint="eastAsia"/>
          <w:sz w:val="30"/>
          <w:szCs w:val="30"/>
        </w:rPr>
      </w:pPr>
      <w:r>
        <w:rPr>
          <w:rFonts w:hint="eastAsia"/>
          <w:sz w:val="30"/>
          <w:szCs w:val="30"/>
        </w:rPr>
        <w:t>in wisdom hast thou made them all”.</w:t>
      </w:r>
    </w:p>
    <w:p w14:paraId="7C887913">
      <w:pPr>
        <w:pStyle w:val="2"/>
        <w:spacing w:before="85" w:line="252" w:lineRule="auto"/>
        <w:ind w:left="3" w:right="45" w:firstLine="4"/>
        <w:jc w:val="both"/>
        <w:rPr>
          <w:rFonts w:hint="eastAsia"/>
          <w:sz w:val="30"/>
          <w:szCs w:val="30"/>
        </w:rPr>
      </w:pPr>
    </w:p>
    <w:p w14:paraId="0640E98F">
      <w:pPr>
        <w:pStyle w:val="2"/>
        <w:spacing w:before="85" w:line="252" w:lineRule="auto"/>
        <w:ind w:left="3" w:right="45" w:firstLine="4"/>
        <w:jc w:val="both"/>
        <w:rPr>
          <w:rFonts w:hint="eastAsia"/>
          <w:sz w:val="30"/>
          <w:szCs w:val="30"/>
        </w:rPr>
      </w:pPr>
      <w:r>
        <w:rPr>
          <w:rFonts w:hint="eastAsia"/>
          <w:sz w:val="30"/>
          <w:szCs w:val="30"/>
        </w:rPr>
        <w:t>你都用智慧造成的”。</w:t>
      </w:r>
    </w:p>
    <w:p w14:paraId="35E1E495">
      <w:pPr>
        <w:pStyle w:val="2"/>
        <w:spacing w:before="85" w:line="252" w:lineRule="auto"/>
        <w:ind w:left="3" w:right="45" w:firstLine="4"/>
        <w:jc w:val="both"/>
        <w:rPr>
          <w:rFonts w:hint="eastAsia"/>
          <w:sz w:val="30"/>
          <w:szCs w:val="30"/>
        </w:rPr>
      </w:pPr>
    </w:p>
    <w:p w14:paraId="1C59BC9B">
      <w:pPr>
        <w:pStyle w:val="2"/>
        <w:spacing w:before="85" w:line="252" w:lineRule="auto"/>
        <w:ind w:left="3" w:right="45" w:firstLine="4"/>
        <w:jc w:val="both"/>
        <w:rPr>
          <w:rFonts w:hint="eastAsia"/>
          <w:sz w:val="30"/>
          <w:szCs w:val="30"/>
        </w:rPr>
      </w:pPr>
      <w:r>
        <w:rPr>
          <w:rFonts w:hint="eastAsia"/>
          <w:sz w:val="30"/>
          <w:szCs w:val="30"/>
        </w:rPr>
        <w:t>But when the effects of this divine wisdom, in their principal beauty and glory, were defaced, greater treasures of wisdom were required unto their reparation.</w:t>
      </w:r>
    </w:p>
    <w:p w14:paraId="14731B2F">
      <w:pPr>
        <w:pStyle w:val="2"/>
        <w:spacing w:before="85" w:line="252" w:lineRule="auto"/>
        <w:ind w:left="3" w:right="45" w:firstLine="4"/>
        <w:jc w:val="both"/>
        <w:rPr>
          <w:rFonts w:hint="eastAsia"/>
          <w:sz w:val="30"/>
          <w:szCs w:val="30"/>
        </w:rPr>
      </w:pPr>
    </w:p>
    <w:p w14:paraId="0CADFA98">
      <w:pPr>
        <w:pStyle w:val="2"/>
        <w:spacing w:before="85" w:line="252" w:lineRule="auto"/>
        <w:ind w:left="3" w:right="45" w:firstLine="4"/>
        <w:jc w:val="both"/>
        <w:rPr>
          <w:rFonts w:hint="eastAsia"/>
          <w:sz w:val="30"/>
          <w:szCs w:val="30"/>
        </w:rPr>
      </w:pPr>
      <w:r>
        <w:rPr>
          <w:rFonts w:hint="eastAsia"/>
          <w:sz w:val="30"/>
          <w:szCs w:val="30"/>
        </w:rPr>
        <w:t>但是当这神圣智慧的果效，在其主要的荣美中被玷污时，就需要更大的智慧宝藏来修复它们。</w:t>
      </w:r>
    </w:p>
    <w:p w14:paraId="28459567">
      <w:pPr>
        <w:pStyle w:val="2"/>
        <w:spacing w:before="85" w:line="252" w:lineRule="auto"/>
        <w:ind w:left="3" w:right="45" w:firstLine="4"/>
        <w:jc w:val="both"/>
        <w:rPr>
          <w:rFonts w:hint="eastAsia"/>
          <w:sz w:val="30"/>
          <w:szCs w:val="30"/>
        </w:rPr>
      </w:pPr>
    </w:p>
    <w:p w14:paraId="618E8C1D">
      <w:pPr>
        <w:pStyle w:val="2"/>
        <w:spacing w:before="85" w:line="252" w:lineRule="auto"/>
        <w:ind w:left="3" w:right="45" w:firstLine="4"/>
        <w:jc w:val="both"/>
        <w:rPr>
          <w:rFonts w:hint="eastAsia"/>
          <w:sz w:val="30"/>
          <w:szCs w:val="30"/>
        </w:rPr>
      </w:pPr>
      <w:r>
        <w:rPr>
          <w:rFonts w:hint="eastAsia"/>
          <w:sz w:val="30"/>
          <w:szCs w:val="30"/>
        </w:rPr>
        <w:t>And in this recollection of all things in Christ, did God lay them forthunto the utmost of whatever he will do in dealing with his creatures.</w:t>
      </w:r>
    </w:p>
    <w:p w14:paraId="57A24ED0">
      <w:pPr>
        <w:pStyle w:val="2"/>
        <w:spacing w:before="85" w:line="252" w:lineRule="auto"/>
        <w:ind w:left="3" w:right="45" w:firstLine="4"/>
        <w:jc w:val="both"/>
        <w:rPr>
          <w:rFonts w:hint="eastAsia"/>
          <w:sz w:val="30"/>
          <w:szCs w:val="30"/>
        </w:rPr>
      </w:pPr>
    </w:p>
    <w:p w14:paraId="565AB376">
      <w:pPr>
        <w:pStyle w:val="2"/>
        <w:spacing w:before="85" w:line="252" w:lineRule="auto"/>
        <w:ind w:left="3" w:right="45" w:firstLine="4"/>
        <w:jc w:val="both"/>
        <w:rPr>
          <w:rFonts w:hint="eastAsia"/>
          <w:sz w:val="30"/>
          <w:szCs w:val="30"/>
        </w:rPr>
      </w:pPr>
      <w:r>
        <w:rPr>
          <w:rFonts w:hint="eastAsia"/>
          <w:sz w:val="30"/>
          <w:szCs w:val="30"/>
        </w:rPr>
        <w:t>在基督里万有重新归总的过程中，神将它们发挥到祂在对待其受造物时所要做的一切的极致。</w:t>
      </w:r>
    </w:p>
    <w:p w14:paraId="103FCDCD">
      <w:pPr>
        <w:pStyle w:val="2"/>
        <w:spacing w:before="85" w:line="252" w:lineRule="auto"/>
        <w:ind w:left="3" w:right="45" w:firstLine="4"/>
        <w:jc w:val="both"/>
        <w:rPr>
          <w:rFonts w:hint="eastAsia"/>
          <w:sz w:val="30"/>
          <w:szCs w:val="30"/>
        </w:rPr>
      </w:pPr>
    </w:p>
    <w:p w14:paraId="3D889B56">
      <w:pPr>
        <w:pStyle w:val="2"/>
        <w:spacing w:before="85" w:line="252" w:lineRule="auto"/>
        <w:ind w:left="3" w:right="45" w:firstLine="4"/>
        <w:jc w:val="both"/>
        <w:rPr>
          <w:rFonts w:hint="eastAsia"/>
          <w:sz w:val="30"/>
          <w:szCs w:val="30"/>
        </w:rPr>
      </w:pPr>
      <w:r>
        <w:rPr>
          <w:rFonts w:hint="eastAsia"/>
          <w:sz w:val="30"/>
          <w:szCs w:val="30"/>
        </w:rPr>
        <w:t>So the apostle expresses it, Eph 3: 10, “ To the intent that now, unto the principalities and powers in heavenly places might be known by the church the manifold wisdom of God.”</w:t>
      </w:r>
    </w:p>
    <w:p w14:paraId="00FBF3EE">
      <w:pPr>
        <w:pStyle w:val="2"/>
        <w:spacing w:before="85" w:line="252" w:lineRule="auto"/>
        <w:ind w:left="3" w:right="45" w:firstLine="4"/>
        <w:jc w:val="both"/>
        <w:rPr>
          <w:rFonts w:hint="eastAsia"/>
          <w:sz w:val="30"/>
          <w:szCs w:val="30"/>
        </w:rPr>
      </w:pPr>
    </w:p>
    <w:p w14:paraId="21D0C287">
      <w:pPr>
        <w:pStyle w:val="2"/>
        <w:spacing w:before="85" w:line="252" w:lineRule="auto"/>
        <w:ind w:left="3" w:right="45" w:firstLine="4"/>
        <w:jc w:val="both"/>
        <w:rPr>
          <w:rFonts w:hint="eastAsia"/>
          <w:sz w:val="30"/>
          <w:szCs w:val="30"/>
        </w:rPr>
      </w:pPr>
      <w:r>
        <w:rPr>
          <w:rFonts w:hint="eastAsia"/>
          <w:sz w:val="30"/>
          <w:szCs w:val="30"/>
        </w:rPr>
        <w:t>使徒如此表达，以弗所书3章10节：“为要借着教会，使天上执政的、掌权的，现在得知神百般的智慧。”</w:t>
      </w:r>
    </w:p>
    <w:p w14:paraId="574F2E81">
      <w:pPr>
        <w:pStyle w:val="2"/>
        <w:spacing w:before="85" w:line="252" w:lineRule="auto"/>
        <w:ind w:left="3" w:right="45" w:firstLine="4"/>
        <w:jc w:val="both"/>
        <w:rPr>
          <w:rFonts w:hint="eastAsia"/>
          <w:sz w:val="30"/>
          <w:szCs w:val="30"/>
        </w:rPr>
      </w:pPr>
    </w:p>
    <w:p w14:paraId="16924C53">
      <w:pPr>
        <w:pStyle w:val="2"/>
        <w:spacing w:before="85" w:line="252" w:lineRule="auto"/>
        <w:ind w:left="3" w:right="45" w:firstLine="4"/>
        <w:jc w:val="both"/>
        <w:rPr>
          <w:rFonts w:hint="eastAsia"/>
          <w:sz w:val="30"/>
          <w:szCs w:val="30"/>
        </w:rPr>
      </w:pPr>
      <w:r>
        <w:rPr>
          <w:rFonts w:hint="eastAsia"/>
          <w:sz w:val="30"/>
          <w:szCs w:val="30"/>
        </w:rPr>
        <w:t>By the recapitulation of all things into this one head, the manifold, various, unsearchable wisdom of God was made known unto the angels themselves.</w:t>
      </w:r>
    </w:p>
    <w:p w14:paraId="605C3B0E">
      <w:pPr>
        <w:pStyle w:val="2"/>
        <w:spacing w:before="85" w:line="252" w:lineRule="auto"/>
        <w:ind w:left="3" w:right="45" w:firstLine="4"/>
        <w:jc w:val="both"/>
        <w:rPr>
          <w:rFonts w:hint="eastAsia"/>
          <w:sz w:val="30"/>
          <w:szCs w:val="30"/>
        </w:rPr>
      </w:pPr>
    </w:p>
    <w:p w14:paraId="36C2651D">
      <w:pPr>
        <w:pStyle w:val="2"/>
        <w:spacing w:before="85" w:line="252" w:lineRule="auto"/>
        <w:ind w:left="3" w:right="45" w:firstLine="4"/>
        <w:jc w:val="both"/>
        <w:rPr>
          <w:rFonts w:hint="eastAsia"/>
          <w:sz w:val="30"/>
          <w:szCs w:val="30"/>
        </w:rPr>
      </w:pPr>
      <w:r>
        <w:rPr>
          <w:rFonts w:hint="eastAsia"/>
          <w:sz w:val="30"/>
          <w:szCs w:val="30"/>
        </w:rPr>
        <w:t>借着万有重新归总于这一个元首，神百般的、多样的、不可测度的智慧，也向天使自己显明了。</w:t>
      </w:r>
    </w:p>
    <w:p w14:paraId="3878C769">
      <w:pPr>
        <w:pStyle w:val="2"/>
        <w:spacing w:before="85" w:line="252" w:lineRule="auto"/>
        <w:ind w:left="3" w:right="45" w:firstLine="4"/>
        <w:jc w:val="both"/>
        <w:rPr>
          <w:rFonts w:hint="eastAsia"/>
          <w:sz w:val="30"/>
          <w:szCs w:val="30"/>
        </w:rPr>
      </w:pPr>
    </w:p>
    <w:p w14:paraId="0FE4054D">
      <w:pPr>
        <w:pStyle w:val="2"/>
        <w:spacing w:before="85" w:line="252" w:lineRule="auto"/>
        <w:ind w:left="3" w:right="45" w:firstLine="4"/>
        <w:jc w:val="both"/>
        <w:rPr>
          <w:rFonts w:hint="eastAsia"/>
          <w:sz w:val="30"/>
          <w:szCs w:val="30"/>
        </w:rPr>
      </w:pPr>
      <w:r>
        <w:rPr>
          <w:rFonts w:hint="eastAsia"/>
          <w:sz w:val="30"/>
          <w:szCs w:val="30"/>
        </w:rPr>
        <w:t>They knew not before of the design and work of God after the entrance of sin.</w:t>
      </w:r>
    </w:p>
    <w:p w14:paraId="1F165AE6">
      <w:pPr>
        <w:pStyle w:val="2"/>
        <w:spacing w:before="85" w:line="252" w:lineRule="auto"/>
        <w:ind w:left="3" w:right="45" w:firstLine="4"/>
        <w:jc w:val="both"/>
        <w:rPr>
          <w:rFonts w:hint="eastAsia"/>
          <w:sz w:val="30"/>
          <w:szCs w:val="30"/>
        </w:rPr>
      </w:pPr>
    </w:p>
    <w:p w14:paraId="7577F762">
      <w:pPr>
        <w:pStyle w:val="2"/>
        <w:spacing w:before="85" w:line="252" w:lineRule="auto"/>
        <w:ind w:left="3" w:right="45" w:firstLine="4"/>
        <w:jc w:val="both"/>
        <w:rPr>
          <w:rFonts w:hint="eastAsia"/>
          <w:sz w:val="30"/>
          <w:szCs w:val="30"/>
        </w:rPr>
      </w:pPr>
      <w:r>
        <w:rPr>
          <w:rFonts w:hint="eastAsia"/>
          <w:sz w:val="30"/>
          <w:szCs w:val="30"/>
        </w:rPr>
        <w:t>他们以前不知道罪进入之后神的设计和作为。</w:t>
      </w:r>
    </w:p>
    <w:p w14:paraId="6F42AED8">
      <w:pPr>
        <w:pStyle w:val="2"/>
        <w:spacing w:before="85" w:line="252" w:lineRule="auto"/>
        <w:ind w:left="3" w:right="45" w:firstLine="4"/>
        <w:jc w:val="both"/>
        <w:rPr>
          <w:rFonts w:hint="eastAsia"/>
          <w:sz w:val="30"/>
          <w:szCs w:val="30"/>
        </w:rPr>
      </w:pPr>
    </w:p>
    <w:p w14:paraId="5B4EB956">
      <w:pPr>
        <w:pStyle w:val="2"/>
        <w:spacing w:before="85" w:line="252" w:lineRule="auto"/>
        <w:ind w:left="3" w:right="45" w:firstLine="4"/>
        <w:jc w:val="both"/>
        <w:rPr>
          <w:rFonts w:hint="eastAsia"/>
          <w:sz w:val="30"/>
          <w:szCs w:val="30"/>
        </w:rPr>
      </w:pPr>
      <w:r>
        <w:rPr>
          <w:rFonts w:hint="eastAsia"/>
          <w:sz w:val="30"/>
          <w:szCs w:val="30"/>
        </w:rPr>
        <w:t>These could not comprehend the wisdom that might repair that loss.</w:t>
      </w:r>
    </w:p>
    <w:p w14:paraId="02BEF09A">
      <w:pPr>
        <w:pStyle w:val="2"/>
        <w:spacing w:before="85" w:line="252" w:lineRule="auto"/>
        <w:ind w:left="3" w:right="45" w:firstLine="4"/>
        <w:jc w:val="both"/>
        <w:rPr>
          <w:rFonts w:hint="eastAsia"/>
          <w:sz w:val="30"/>
          <w:szCs w:val="30"/>
        </w:rPr>
      </w:pPr>
    </w:p>
    <w:p w14:paraId="6F048003">
      <w:pPr>
        <w:pStyle w:val="2"/>
        <w:spacing w:before="85" w:line="252" w:lineRule="auto"/>
        <w:ind w:left="3" w:right="45" w:firstLine="4"/>
        <w:jc w:val="both"/>
        <w:rPr>
          <w:rFonts w:hint="eastAsia"/>
          <w:sz w:val="30"/>
          <w:szCs w:val="30"/>
        </w:rPr>
      </w:pPr>
      <w:r>
        <w:rPr>
          <w:rFonts w:hint="eastAsia"/>
          <w:sz w:val="30"/>
          <w:szCs w:val="30"/>
        </w:rPr>
        <w:t>这些不能理解那可以修复那损失的智慧。</w:t>
      </w:r>
    </w:p>
    <w:p w14:paraId="233D2DFE">
      <w:pPr>
        <w:pStyle w:val="2"/>
        <w:spacing w:before="85" w:line="252" w:lineRule="auto"/>
        <w:ind w:left="3" w:right="45" w:firstLine="4"/>
        <w:jc w:val="both"/>
        <w:rPr>
          <w:rFonts w:hint="eastAsia"/>
          <w:sz w:val="30"/>
          <w:szCs w:val="30"/>
        </w:rPr>
      </w:pPr>
    </w:p>
    <w:p w14:paraId="0B9835B8">
      <w:pPr>
        <w:pStyle w:val="2"/>
        <w:spacing w:before="85" w:line="252" w:lineRule="auto"/>
        <w:ind w:left="3" w:right="45" w:firstLine="4"/>
        <w:jc w:val="both"/>
        <w:rPr>
          <w:rFonts w:hint="eastAsia"/>
          <w:sz w:val="30"/>
          <w:szCs w:val="30"/>
        </w:rPr>
      </w:pPr>
      <w:r>
        <w:rPr>
          <w:rFonts w:hint="eastAsia"/>
          <w:sz w:val="30"/>
          <w:szCs w:val="30"/>
        </w:rPr>
        <w:t>They knew not that divine wisdom had another way to take herein;</w:t>
      </w:r>
    </w:p>
    <w:p w14:paraId="544840AE">
      <w:pPr>
        <w:pStyle w:val="2"/>
        <w:spacing w:before="85" w:line="252" w:lineRule="auto"/>
        <w:ind w:left="3" w:right="45" w:firstLine="4"/>
        <w:jc w:val="both"/>
        <w:rPr>
          <w:rFonts w:hint="eastAsia"/>
          <w:sz w:val="30"/>
          <w:szCs w:val="30"/>
        </w:rPr>
      </w:pPr>
    </w:p>
    <w:p w14:paraId="3417C9DC">
      <w:pPr>
        <w:pStyle w:val="2"/>
        <w:spacing w:before="85" w:line="252" w:lineRule="auto"/>
        <w:ind w:left="3" w:right="45" w:firstLine="4"/>
        <w:jc w:val="both"/>
        <w:rPr>
          <w:rFonts w:hint="eastAsia"/>
          <w:sz w:val="30"/>
          <w:szCs w:val="30"/>
        </w:rPr>
      </w:pPr>
      <w:r>
        <w:rPr>
          <w:rFonts w:hint="eastAsia"/>
          <w:sz w:val="30"/>
          <w:szCs w:val="30"/>
        </w:rPr>
        <w:t>他们不知道神圣的智慧在此还有另一条路可走；</w:t>
      </w:r>
    </w:p>
    <w:p w14:paraId="0E2A9BF5">
      <w:pPr>
        <w:pStyle w:val="2"/>
        <w:spacing w:before="85" w:line="252" w:lineRule="auto"/>
        <w:ind w:left="3" w:right="45" w:firstLine="4"/>
        <w:jc w:val="both"/>
        <w:rPr>
          <w:rFonts w:hint="eastAsia"/>
          <w:sz w:val="30"/>
          <w:szCs w:val="30"/>
        </w:rPr>
      </w:pPr>
    </w:p>
    <w:p w14:paraId="3E1C526E">
      <w:pPr>
        <w:pStyle w:val="2"/>
        <w:spacing w:before="85" w:line="252" w:lineRule="auto"/>
        <w:ind w:left="3" w:right="45" w:firstLine="4"/>
        <w:jc w:val="both"/>
        <w:rPr>
          <w:rFonts w:hint="eastAsia"/>
          <w:sz w:val="30"/>
          <w:szCs w:val="30"/>
        </w:rPr>
      </w:pPr>
      <w:r>
        <w:rPr>
          <w:rFonts w:hint="eastAsia"/>
          <w:sz w:val="30"/>
          <w:szCs w:val="30"/>
        </w:rPr>
        <w:t>at least they knew not what way that should be.</w:t>
      </w:r>
    </w:p>
    <w:p w14:paraId="589B2B85">
      <w:pPr>
        <w:pStyle w:val="2"/>
        <w:spacing w:before="85" w:line="252" w:lineRule="auto"/>
        <w:ind w:left="3" w:right="45" w:firstLine="4"/>
        <w:jc w:val="both"/>
        <w:rPr>
          <w:rFonts w:hint="eastAsia"/>
          <w:sz w:val="30"/>
          <w:szCs w:val="30"/>
        </w:rPr>
      </w:pPr>
    </w:p>
    <w:p w14:paraId="3B08F83C">
      <w:pPr>
        <w:pStyle w:val="2"/>
        <w:spacing w:before="85" w:line="252" w:lineRule="auto"/>
        <w:ind w:left="3" w:right="45" w:firstLine="4"/>
        <w:jc w:val="both"/>
        <w:rPr>
          <w:rFonts w:hint="eastAsia"/>
          <w:sz w:val="30"/>
          <w:szCs w:val="30"/>
        </w:rPr>
      </w:pPr>
      <w:r>
        <w:rPr>
          <w:rFonts w:hint="eastAsia"/>
          <w:sz w:val="30"/>
          <w:szCs w:val="30"/>
        </w:rPr>
        <w:t>至少他们不知道那条路应该是什么。</w:t>
      </w:r>
    </w:p>
    <w:p w14:paraId="616248DA">
      <w:pPr>
        <w:pStyle w:val="2"/>
        <w:spacing w:before="85" w:line="252" w:lineRule="auto"/>
        <w:ind w:left="3" w:right="45" w:firstLine="4"/>
        <w:jc w:val="both"/>
        <w:rPr>
          <w:rFonts w:hint="eastAsia"/>
          <w:sz w:val="30"/>
          <w:szCs w:val="30"/>
        </w:rPr>
      </w:pPr>
    </w:p>
    <w:p w14:paraId="3186390E">
      <w:pPr>
        <w:pStyle w:val="2"/>
        <w:spacing w:before="85" w:line="252" w:lineRule="auto"/>
        <w:ind w:left="3" w:right="45" w:firstLine="4"/>
        <w:jc w:val="both"/>
        <w:rPr>
          <w:rFonts w:hint="eastAsia"/>
          <w:sz w:val="30"/>
          <w:szCs w:val="30"/>
        </w:rPr>
      </w:pPr>
      <w:r>
        <w:rPr>
          <w:rFonts w:hint="eastAsia"/>
          <w:sz w:val="30"/>
          <w:szCs w:val="30"/>
        </w:rPr>
        <w:t>But hereby the manifold wisdom of God, his infinite wisdom in the treasures of it, able by various ways to attain the ends of his glory, was made known unto them.</w:t>
      </w:r>
    </w:p>
    <w:p w14:paraId="79001CAA">
      <w:pPr>
        <w:pStyle w:val="2"/>
        <w:spacing w:before="85" w:line="252" w:lineRule="auto"/>
        <w:ind w:left="3" w:right="45" w:firstLine="4"/>
        <w:jc w:val="both"/>
        <w:rPr>
          <w:rFonts w:hint="eastAsia"/>
          <w:sz w:val="30"/>
          <w:szCs w:val="30"/>
        </w:rPr>
      </w:pPr>
    </w:p>
    <w:p w14:paraId="3991D7ED">
      <w:pPr>
        <w:pStyle w:val="2"/>
        <w:spacing w:before="85" w:line="252" w:lineRule="auto"/>
        <w:ind w:left="3" w:right="45" w:firstLine="4"/>
        <w:jc w:val="both"/>
        <w:rPr>
          <w:rFonts w:hint="eastAsia"/>
          <w:sz w:val="30"/>
          <w:szCs w:val="30"/>
        </w:rPr>
      </w:pPr>
      <w:r>
        <w:rPr>
          <w:rFonts w:hint="eastAsia"/>
          <w:sz w:val="30"/>
          <w:szCs w:val="30"/>
        </w:rPr>
        <w:t>但是借此，神百般的智慧，祂在其宝藏中无限的智慧，能够通过各种途径达到祂荣耀的目的，都向他们显明了。</w:t>
      </w:r>
    </w:p>
    <w:p w14:paraId="5E314283">
      <w:pPr>
        <w:pStyle w:val="2"/>
        <w:spacing w:before="85" w:line="252" w:lineRule="auto"/>
        <w:ind w:left="3" w:right="45" w:firstLine="4"/>
        <w:jc w:val="both"/>
        <w:rPr>
          <w:rFonts w:hint="eastAsia"/>
          <w:sz w:val="30"/>
          <w:szCs w:val="30"/>
        </w:rPr>
      </w:pPr>
    </w:p>
    <w:p w14:paraId="3D4E798D">
      <w:pPr>
        <w:pStyle w:val="2"/>
        <w:spacing w:before="85" w:line="252" w:lineRule="auto"/>
        <w:ind w:left="3" w:right="45" w:firstLine="4"/>
        <w:jc w:val="both"/>
        <w:rPr>
          <w:rFonts w:hint="eastAsia"/>
          <w:sz w:val="30"/>
          <w:szCs w:val="30"/>
        </w:rPr>
      </w:pPr>
      <w:r>
        <w:rPr>
          <w:rFonts w:hint="eastAsia"/>
          <w:sz w:val="30"/>
          <w:szCs w:val="30"/>
        </w:rPr>
        <w:t>Herein namely, in the re-collection of all things in Christ – divine wisdom has made known and represented itself in all its stores and treasures unto angels and men.</w:t>
      </w:r>
    </w:p>
    <w:p w14:paraId="74B5940C">
      <w:pPr>
        <w:pStyle w:val="2"/>
        <w:spacing w:before="85" w:line="252" w:lineRule="auto"/>
        <w:ind w:left="3" w:right="45" w:firstLine="4"/>
        <w:jc w:val="both"/>
        <w:rPr>
          <w:rFonts w:hint="eastAsia"/>
          <w:sz w:val="30"/>
          <w:szCs w:val="30"/>
        </w:rPr>
      </w:pPr>
    </w:p>
    <w:p w14:paraId="32371A16">
      <w:pPr>
        <w:pStyle w:val="2"/>
        <w:spacing w:before="85" w:line="252" w:lineRule="auto"/>
        <w:ind w:left="3" w:right="45" w:firstLine="4"/>
        <w:jc w:val="both"/>
        <w:rPr>
          <w:rFonts w:hint="eastAsia"/>
          <w:sz w:val="30"/>
          <w:szCs w:val="30"/>
        </w:rPr>
      </w:pPr>
      <w:r>
        <w:rPr>
          <w:rFonts w:hint="eastAsia"/>
          <w:sz w:val="30"/>
          <w:szCs w:val="30"/>
        </w:rPr>
        <w:t>在此，即在基督里万有重新归总的过程中——神圣的智慧已在其所有的储备和宝藏中，向天使和人显明并代表了自己。</w:t>
      </w:r>
    </w:p>
    <w:p w14:paraId="2FAE73B9">
      <w:pPr>
        <w:pStyle w:val="2"/>
        <w:spacing w:before="85" w:line="252" w:lineRule="auto"/>
        <w:ind w:left="3" w:right="45" w:firstLine="4"/>
        <w:jc w:val="both"/>
        <w:rPr>
          <w:rFonts w:hint="eastAsia"/>
          <w:sz w:val="30"/>
          <w:szCs w:val="30"/>
        </w:rPr>
      </w:pPr>
    </w:p>
    <w:p w14:paraId="3DD3A23B">
      <w:pPr>
        <w:pStyle w:val="2"/>
        <w:spacing w:before="85" w:line="252" w:lineRule="auto"/>
        <w:ind w:left="3" w:right="45" w:firstLine="4"/>
        <w:jc w:val="both"/>
        <w:rPr>
          <w:rFonts w:hint="eastAsia"/>
          <w:sz w:val="30"/>
          <w:szCs w:val="30"/>
        </w:rPr>
      </w:pPr>
      <w:r>
        <w:rPr>
          <w:rFonts w:hint="eastAsia"/>
          <w:sz w:val="30"/>
          <w:szCs w:val="30"/>
        </w:rPr>
        <w:t>“In him are hid,” and by him are displayed, “all the treasures of wisdom,” Col. 2: 3.</w:t>
      </w:r>
    </w:p>
    <w:p w14:paraId="56708AE8">
      <w:pPr>
        <w:pStyle w:val="2"/>
        <w:spacing w:before="85" w:line="252" w:lineRule="auto"/>
        <w:ind w:left="3" w:right="45" w:firstLine="4"/>
        <w:jc w:val="both"/>
        <w:rPr>
          <w:rFonts w:hint="eastAsia"/>
          <w:sz w:val="30"/>
          <w:szCs w:val="30"/>
        </w:rPr>
      </w:pPr>
    </w:p>
    <w:p w14:paraId="5355002B">
      <w:pPr>
        <w:pStyle w:val="2"/>
        <w:spacing w:before="85" w:line="252" w:lineRule="auto"/>
        <w:ind w:left="3" w:right="45" w:firstLine="4"/>
        <w:jc w:val="both"/>
        <w:rPr>
          <w:rFonts w:hint="eastAsia"/>
          <w:sz w:val="30"/>
          <w:szCs w:val="30"/>
        </w:rPr>
      </w:pPr>
      <w:r>
        <w:rPr>
          <w:rFonts w:hint="eastAsia"/>
          <w:sz w:val="30"/>
          <w:szCs w:val="30"/>
        </w:rPr>
        <w:t>“一切智慧的宝藏都藏在祂里面”，并且借着祂彰显出来，歌罗西书2章3节。</w:t>
      </w:r>
    </w:p>
    <w:p w14:paraId="7ED13E72">
      <w:pPr>
        <w:pStyle w:val="2"/>
        <w:spacing w:before="85" w:line="252" w:lineRule="auto"/>
        <w:ind w:left="3" w:right="45" w:firstLine="4"/>
        <w:jc w:val="both"/>
        <w:rPr>
          <w:rFonts w:hint="eastAsia"/>
          <w:sz w:val="30"/>
          <w:szCs w:val="30"/>
        </w:rPr>
      </w:pPr>
    </w:p>
    <w:p w14:paraId="790F7617">
      <w:pPr>
        <w:pStyle w:val="2"/>
        <w:spacing w:before="85" w:line="252" w:lineRule="auto"/>
        <w:ind w:left="3" w:right="45" w:firstLine="4"/>
        <w:jc w:val="both"/>
        <w:rPr>
          <w:rFonts w:hint="eastAsia"/>
          <w:sz w:val="30"/>
          <w:szCs w:val="30"/>
        </w:rPr>
      </w:pPr>
      <w:r>
        <w:rPr>
          <w:rFonts w:hint="eastAsia"/>
          <w:sz w:val="30"/>
          <w:szCs w:val="30"/>
        </w:rPr>
        <w:t>Herein is he glorious, and will be so to eternity.</w:t>
      </w:r>
    </w:p>
    <w:p w14:paraId="3D25AF44">
      <w:pPr>
        <w:pStyle w:val="2"/>
        <w:spacing w:before="85" w:line="252" w:lineRule="auto"/>
        <w:ind w:left="3" w:right="45" w:firstLine="4"/>
        <w:jc w:val="both"/>
        <w:rPr>
          <w:rFonts w:hint="eastAsia"/>
          <w:sz w:val="30"/>
          <w:szCs w:val="30"/>
        </w:rPr>
      </w:pPr>
    </w:p>
    <w:p w14:paraId="18C2D3C5">
      <w:pPr>
        <w:pStyle w:val="2"/>
        <w:spacing w:before="85" w:line="252" w:lineRule="auto"/>
        <w:ind w:left="3" w:right="45" w:firstLine="4"/>
        <w:jc w:val="both"/>
        <w:rPr>
          <w:rFonts w:hint="eastAsia"/>
          <w:sz w:val="30"/>
          <w:szCs w:val="30"/>
        </w:rPr>
      </w:pPr>
      <w:r>
        <w:rPr>
          <w:rFonts w:hint="eastAsia"/>
          <w:sz w:val="30"/>
          <w:szCs w:val="30"/>
        </w:rPr>
        <w:t>在此祂是荣耀的，并将永远如此。</w:t>
      </w:r>
    </w:p>
    <w:p w14:paraId="15728261">
      <w:pPr>
        <w:pStyle w:val="2"/>
        <w:spacing w:before="85" w:line="252" w:lineRule="auto"/>
        <w:ind w:left="3" w:right="45" w:firstLine="4"/>
        <w:jc w:val="both"/>
        <w:rPr>
          <w:rFonts w:hint="eastAsia"/>
          <w:sz w:val="30"/>
          <w:szCs w:val="30"/>
        </w:rPr>
      </w:pPr>
    </w:p>
    <w:p w14:paraId="3EDAEFBA">
      <w:pPr>
        <w:pStyle w:val="2"/>
        <w:spacing w:before="85" w:line="252" w:lineRule="auto"/>
        <w:ind w:left="3" w:right="45" w:firstLine="4"/>
        <w:jc w:val="both"/>
        <w:rPr>
          <w:rFonts w:hint="eastAsia"/>
          <w:sz w:val="30"/>
          <w:szCs w:val="30"/>
        </w:rPr>
      </w:pPr>
      <w:r>
        <w:rPr>
          <w:rFonts w:hint="eastAsia"/>
          <w:sz w:val="30"/>
          <w:szCs w:val="30"/>
        </w:rPr>
        <w:t>e) He is glorious herein, in that hereby firmness and security is communicated unto the whole new creation.</w:t>
      </w:r>
    </w:p>
    <w:p w14:paraId="482954BF">
      <w:pPr>
        <w:pStyle w:val="2"/>
        <w:spacing w:before="85" w:line="252" w:lineRule="auto"/>
        <w:ind w:left="3" w:right="45" w:firstLine="4"/>
        <w:jc w:val="both"/>
        <w:rPr>
          <w:rFonts w:hint="eastAsia"/>
          <w:sz w:val="30"/>
          <w:szCs w:val="30"/>
        </w:rPr>
      </w:pPr>
    </w:p>
    <w:p w14:paraId="46E48886">
      <w:pPr>
        <w:pStyle w:val="2"/>
        <w:spacing w:before="85" w:line="252" w:lineRule="auto"/>
        <w:ind w:left="3" w:right="45" w:firstLine="4"/>
        <w:jc w:val="both"/>
        <w:rPr>
          <w:rFonts w:hint="eastAsia"/>
          <w:sz w:val="30"/>
          <w:szCs w:val="30"/>
        </w:rPr>
      </w:pPr>
      <w:r>
        <w:rPr>
          <w:rFonts w:hint="eastAsia"/>
          <w:sz w:val="30"/>
          <w:szCs w:val="30"/>
        </w:rPr>
        <w:t>e) 祂在此是荣耀的，因为借此稳固和安全被交通给整个新造。</w:t>
      </w:r>
    </w:p>
    <w:p w14:paraId="03081B33">
      <w:pPr>
        <w:pStyle w:val="2"/>
        <w:spacing w:before="85" w:line="252" w:lineRule="auto"/>
        <w:ind w:left="3" w:right="45" w:firstLine="4"/>
        <w:jc w:val="both"/>
        <w:rPr>
          <w:rFonts w:hint="eastAsia"/>
          <w:sz w:val="30"/>
          <w:szCs w:val="30"/>
        </w:rPr>
      </w:pPr>
    </w:p>
    <w:p w14:paraId="6AA46716">
      <w:pPr>
        <w:pStyle w:val="2"/>
        <w:spacing w:before="85" w:line="252" w:lineRule="auto"/>
        <w:ind w:left="3" w:right="45" w:firstLine="4"/>
        <w:jc w:val="both"/>
        <w:rPr>
          <w:rFonts w:hint="eastAsia"/>
          <w:sz w:val="30"/>
          <w:szCs w:val="30"/>
        </w:rPr>
      </w:pPr>
      <w:r>
        <w:rPr>
          <w:rFonts w:hint="eastAsia"/>
          <w:sz w:val="30"/>
          <w:szCs w:val="30"/>
        </w:rPr>
        <w:t>The first creation in its order was a curious and glorious fabric.</w:t>
      </w:r>
    </w:p>
    <w:p w14:paraId="6D2B2968">
      <w:pPr>
        <w:pStyle w:val="2"/>
        <w:spacing w:before="85" w:line="252" w:lineRule="auto"/>
        <w:ind w:left="3" w:right="45" w:firstLine="4"/>
        <w:jc w:val="both"/>
        <w:rPr>
          <w:rFonts w:hint="eastAsia"/>
          <w:sz w:val="30"/>
          <w:szCs w:val="30"/>
        </w:rPr>
      </w:pPr>
    </w:p>
    <w:p w14:paraId="6A81562F">
      <w:pPr>
        <w:pStyle w:val="2"/>
        <w:spacing w:before="85" w:line="252" w:lineRule="auto"/>
        <w:ind w:left="3" w:right="45" w:firstLine="4"/>
        <w:jc w:val="both"/>
        <w:rPr>
          <w:rFonts w:hint="eastAsia"/>
          <w:sz w:val="30"/>
          <w:szCs w:val="30"/>
        </w:rPr>
      </w:pPr>
      <w:r>
        <w:rPr>
          <w:rFonts w:hint="eastAsia"/>
          <w:sz w:val="30"/>
          <w:szCs w:val="30"/>
        </w:rPr>
        <w:t>最初的创造，就其秩序而言，是一个精巧而荣耀的结构。</w:t>
      </w:r>
    </w:p>
    <w:p w14:paraId="15118E9D">
      <w:pPr>
        <w:pStyle w:val="2"/>
        <w:spacing w:before="85" w:line="252" w:lineRule="auto"/>
        <w:ind w:left="3" w:right="45" w:firstLine="4"/>
        <w:jc w:val="both"/>
        <w:rPr>
          <w:rFonts w:hint="eastAsia"/>
          <w:sz w:val="30"/>
          <w:szCs w:val="30"/>
        </w:rPr>
      </w:pPr>
    </w:p>
    <w:p w14:paraId="10798A53">
      <w:pPr>
        <w:pStyle w:val="2"/>
        <w:spacing w:before="85" w:line="252" w:lineRule="auto"/>
        <w:ind w:left="3" w:right="45" w:firstLine="4"/>
        <w:jc w:val="both"/>
        <w:rPr>
          <w:rFonts w:hint="eastAsia"/>
          <w:sz w:val="30"/>
          <w:szCs w:val="30"/>
        </w:rPr>
      </w:pPr>
      <w:r>
        <w:rPr>
          <w:rFonts w:hint="eastAsia"/>
          <w:sz w:val="30"/>
          <w:szCs w:val="30"/>
        </w:rPr>
        <w:t>But every thing depending immediately on God, by virtue of the principles of its own nature and the law of its obedience, all was brought unto a loss by the sin of angels and men.</w:t>
      </w:r>
    </w:p>
    <w:p w14:paraId="0F1D7211">
      <w:pPr>
        <w:pStyle w:val="2"/>
        <w:spacing w:before="85" w:line="252" w:lineRule="auto"/>
        <w:ind w:left="3" w:right="45" w:firstLine="4"/>
        <w:jc w:val="both"/>
        <w:rPr>
          <w:rFonts w:hint="eastAsia"/>
          <w:sz w:val="30"/>
          <w:szCs w:val="30"/>
        </w:rPr>
      </w:pPr>
    </w:p>
    <w:p w14:paraId="4A0B8290">
      <w:pPr>
        <w:pStyle w:val="2"/>
        <w:spacing w:before="85" w:line="252" w:lineRule="auto"/>
        <w:ind w:left="3" w:right="45" w:firstLine="4"/>
        <w:jc w:val="both"/>
        <w:rPr>
          <w:rFonts w:hint="eastAsia"/>
          <w:sz w:val="30"/>
          <w:szCs w:val="30"/>
        </w:rPr>
      </w:pPr>
      <w:r>
        <w:rPr>
          <w:rFonts w:hint="eastAsia"/>
          <w:sz w:val="30"/>
          <w:szCs w:val="30"/>
        </w:rPr>
        <w:t>但是，每一件事都直接依赖于神，凭借其自身本性的原则和其顺服的律法，一切都因天使和人的罪而遭受损失。</w:t>
      </w:r>
    </w:p>
    <w:p w14:paraId="20A084A9">
      <w:pPr>
        <w:pStyle w:val="2"/>
        <w:spacing w:before="85" w:line="252" w:lineRule="auto"/>
        <w:ind w:left="3" w:right="45" w:firstLine="4"/>
        <w:jc w:val="both"/>
        <w:rPr>
          <w:rFonts w:hint="eastAsia"/>
          <w:sz w:val="30"/>
          <w:szCs w:val="30"/>
        </w:rPr>
      </w:pPr>
    </w:p>
    <w:p w14:paraId="14C2C861">
      <w:pPr>
        <w:pStyle w:val="2"/>
        <w:spacing w:before="85" w:line="252" w:lineRule="auto"/>
        <w:ind w:left="3" w:right="45" w:firstLine="4"/>
        <w:jc w:val="both"/>
        <w:rPr>
          <w:rFonts w:hint="eastAsia"/>
          <w:sz w:val="30"/>
          <w:szCs w:val="30"/>
        </w:rPr>
      </w:pPr>
      <w:r>
        <w:rPr>
          <w:rFonts w:hint="eastAsia"/>
          <w:sz w:val="30"/>
          <w:szCs w:val="30"/>
        </w:rPr>
        <w:t>But now every thing that belongs unto this new creation, even every believer in the world, as well as the angels in heaven, being gathered together in this one head, the whole and all, and every part and member of it, seen every particular believer, are secured from ruin, such as befell all things before.</w:t>
      </w:r>
    </w:p>
    <w:p w14:paraId="403B8839">
      <w:pPr>
        <w:pStyle w:val="2"/>
        <w:spacing w:before="85" w:line="252" w:lineRule="auto"/>
        <w:ind w:left="3" w:right="45" w:firstLine="4"/>
        <w:jc w:val="both"/>
        <w:rPr>
          <w:rFonts w:hint="eastAsia"/>
          <w:sz w:val="30"/>
          <w:szCs w:val="30"/>
        </w:rPr>
      </w:pPr>
    </w:p>
    <w:p w14:paraId="2C917292">
      <w:pPr>
        <w:pStyle w:val="2"/>
        <w:spacing w:before="85" w:line="252" w:lineRule="auto"/>
        <w:ind w:left="3" w:right="45" w:firstLine="4"/>
        <w:jc w:val="both"/>
        <w:rPr>
          <w:rFonts w:hint="eastAsia"/>
          <w:sz w:val="30"/>
          <w:szCs w:val="30"/>
        </w:rPr>
      </w:pPr>
      <w:r>
        <w:rPr>
          <w:rFonts w:hint="eastAsia"/>
          <w:sz w:val="30"/>
          <w:szCs w:val="30"/>
        </w:rPr>
        <w:t>但是现在，所有属于这个新造的事物，甚至世界上每一个信徒，以及天上的天使，都聚集在这个元首里面，整体和全部，以及它的每一个部分和成员，包括每一个特定的信徒，都免于毁灭，如同以前临到所有事物的那种毁灭。（原文seen every particular believer，应为even every particular believer）</w:t>
      </w:r>
    </w:p>
    <w:p w14:paraId="2304EF3F">
      <w:pPr>
        <w:pStyle w:val="2"/>
        <w:spacing w:before="85" w:line="252" w:lineRule="auto"/>
        <w:ind w:left="3" w:right="45" w:firstLine="4"/>
        <w:jc w:val="both"/>
        <w:rPr>
          <w:rFonts w:hint="eastAsia"/>
          <w:sz w:val="30"/>
          <w:szCs w:val="30"/>
        </w:rPr>
      </w:pPr>
    </w:p>
    <w:p w14:paraId="29A82270">
      <w:pPr>
        <w:pStyle w:val="2"/>
        <w:spacing w:before="85" w:line="252" w:lineRule="auto"/>
        <w:ind w:left="3" w:right="45" w:firstLine="4"/>
        <w:jc w:val="both"/>
        <w:rPr>
          <w:rFonts w:hint="eastAsia"/>
          <w:sz w:val="30"/>
          <w:szCs w:val="30"/>
        </w:rPr>
      </w:pPr>
      <w:r>
        <w:rPr>
          <w:rFonts w:hint="eastAsia"/>
          <w:sz w:val="30"/>
          <w:szCs w:val="30"/>
        </w:rPr>
        <w:t>In this new Head they have an indissoluble consistency.</w:t>
      </w:r>
    </w:p>
    <w:p w14:paraId="6AB4B099">
      <w:pPr>
        <w:pStyle w:val="2"/>
        <w:spacing w:before="85" w:line="252" w:lineRule="auto"/>
        <w:ind w:left="3" w:right="45" w:firstLine="4"/>
        <w:jc w:val="both"/>
        <w:rPr>
          <w:rFonts w:hint="eastAsia"/>
          <w:sz w:val="30"/>
          <w:szCs w:val="30"/>
        </w:rPr>
      </w:pPr>
    </w:p>
    <w:p w14:paraId="69AAEB25">
      <w:pPr>
        <w:pStyle w:val="2"/>
        <w:spacing w:before="85" w:line="252" w:lineRule="auto"/>
        <w:ind w:left="3" w:right="45" w:firstLine="4"/>
        <w:jc w:val="both"/>
        <w:rPr>
          <w:rFonts w:hint="eastAsia"/>
          <w:sz w:val="30"/>
          <w:szCs w:val="30"/>
        </w:rPr>
      </w:pPr>
      <w:r>
        <w:rPr>
          <w:rFonts w:hint="eastAsia"/>
          <w:sz w:val="30"/>
          <w:szCs w:val="30"/>
        </w:rPr>
        <w:t>在这个新的元首里面，它们具有不可分解的一致性。</w:t>
      </w:r>
    </w:p>
    <w:p w14:paraId="18E179F1">
      <w:pPr>
        <w:pStyle w:val="2"/>
        <w:spacing w:before="85" w:line="252" w:lineRule="auto"/>
        <w:ind w:left="3" w:right="45" w:firstLine="4"/>
        <w:jc w:val="both"/>
        <w:rPr>
          <w:rFonts w:hint="eastAsia"/>
          <w:sz w:val="30"/>
          <w:szCs w:val="30"/>
        </w:rPr>
      </w:pPr>
    </w:p>
    <w:p w14:paraId="23FCE47D">
      <w:pPr>
        <w:pStyle w:val="2"/>
        <w:spacing w:before="85" w:line="252" w:lineRule="auto"/>
        <w:ind w:left="3" w:right="45" w:firstLine="4"/>
        <w:jc w:val="both"/>
        <w:rPr>
          <w:rFonts w:hint="eastAsia"/>
          <w:sz w:val="30"/>
          <w:szCs w:val="30"/>
        </w:rPr>
      </w:pPr>
      <w:r>
        <w:rPr>
          <w:rFonts w:hint="eastAsia"/>
          <w:sz w:val="30"/>
          <w:szCs w:val="30"/>
        </w:rPr>
        <w:t>But manum de tabula.</w:t>
      </w:r>
    </w:p>
    <w:p w14:paraId="4A641D6A">
      <w:pPr>
        <w:pStyle w:val="2"/>
        <w:spacing w:before="85" w:line="252" w:lineRule="auto"/>
        <w:ind w:left="3" w:right="45" w:firstLine="4"/>
        <w:jc w:val="both"/>
        <w:rPr>
          <w:rFonts w:hint="eastAsia"/>
          <w:sz w:val="30"/>
          <w:szCs w:val="30"/>
        </w:rPr>
      </w:pPr>
    </w:p>
    <w:p w14:paraId="6B206E6F">
      <w:pPr>
        <w:pStyle w:val="2"/>
        <w:spacing w:before="85" w:line="252" w:lineRule="auto"/>
        <w:ind w:left="3" w:right="45" w:firstLine="4"/>
        <w:jc w:val="both"/>
        <w:rPr>
          <w:rFonts w:hint="eastAsia"/>
          <w:sz w:val="30"/>
          <w:szCs w:val="30"/>
        </w:rPr>
      </w:pPr>
      <w:r>
        <w:rPr>
          <w:rFonts w:hint="eastAsia"/>
          <w:sz w:val="30"/>
          <w:szCs w:val="30"/>
        </w:rPr>
        <w:t>但是，住手吧。（拉丁文，意为“从画板上移开手”，表示停止）</w:t>
      </w:r>
    </w:p>
    <w:p w14:paraId="741AD11F">
      <w:pPr>
        <w:pStyle w:val="2"/>
        <w:spacing w:before="85" w:line="252" w:lineRule="auto"/>
        <w:ind w:left="3" w:right="45" w:firstLine="4"/>
        <w:jc w:val="both"/>
        <w:rPr>
          <w:rFonts w:hint="eastAsia"/>
          <w:sz w:val="30"/>
          <w:szCs w:val="30"/>
        </w:rPr>
      </w:pPr>
    </w:p>
    <w:p w14:paraId="34194F81">
      <w:pPr>
        <w:pStyle w:val="2"/>
        <w:spacing w:before="85" w:line="252" w:lineRule="auto"/>
        <w:ind w:left="3" w:right="45" w:firstLine="4"/>
        <w:jc w:val="both"/>
        <w:rPr>
          <w:rFonts w:hint="eastAsia"/>
          <w:sz w:val="30"/>
          <w:szCs w:val="30"/>
        </w:rPr>
      </w:pPr>
      <w:r>
        <w:rPr>
          <w:rFonts w:hint="eastAsia"/>
          <w:sz w:val="30"/>
          <w:szCs w:val="30"/>
        </w:rPr>
        <w:t>I shall insist on no more instances of this nature, which plentifully offer themselves in the Scripture unto us.</w:t>
      </w:r>
    </w:p>
    <w:p w14:paraId="44B8EFC3">
      <w:pPr>
        <w:pStyle w:val="2"/>
        <w:spacing w:before="85" w:line="252" w:lineRule="auto"/>
        <w:ind w:left="3" w:right="45" w:firstLine="4"/>
        <w:jc w:val="both"/>
        <w:rPr>
          <w:rFonts w:hint="eastAsia"/>
          <w:sz w:val="30"/>
          <w:szCs w:val="30"/>
        </w:rPr>
      </w:pPr>
    </w:p>
    <w:p w14:paraId="4F59C972">
      <w:pPr>
        <w:pStyle w:val="2"/>
        <w:spacing w:before="85" w:line="252" w:lineRule="auto"/>
        <w:ind w:left="3" w:right="45" w:firstLine="4"/>
        <w:jc w:val="both"/>
        <w:rPr>
          <w:rFonts w:hint="eastAsia"/>
          <w:sz w:val="30"/>
          <w:szCs w:val="30"/>
        </w:rPr>
      </w:pPr>
      <w:r>
        <w:rPr>
          <w:rFonts w:hint="eastAsia"/>
          <w:sz w:val="30"/>
          <w:szCs w:val="30"/>
        </w:rPr>
        <w:t>我不再坚持这类例子了，圣经中向我们大量地提供了这类例子。</w:t>
      </w:r>
    </w:p>
    <w:p w14:paraId="33E14FDB">
      <w:pPr>
        <w:pStyle w:val="2"/>
        <w:spacing w:before="85" w:line="252" w:lineRule="auto"/>
        <w:ind w:left="3" w:right="45" w:firstLine="4"/>
        <w:jc w:val="both"/>
        <w:rPr>
          <w:rFonts w:hint="eastAsia"/>
          <w:sz w:val="30"/>
          <w:szCs w:val="30"/>
        </w:rPr>
      </w:pPr>
    </w:p>
    <w:p w14:paraId="104A35F1">
      <w:pPr>
        <w:pStyle w:val="2"/>
        <w:spacing w:before="85" w:line="252" w:lineRule="auto"/>
        <w:ind w:left="3" w:right="45" w:firstLine="4"/>
        <w:jc w:val="both"/>
        <w:rPr>
          <w:rFonts w:hint="eastAsia"/>
          <w:sz w:val="30"/>
          <w:szCs w:val="30"/>
        </w:rPr>
      </w:pPr>
      <w:r>
        <w:rPr>
          <w:rFonts w:hint="eastAsia"/>
          <w:sz w:val="30"/>
          <w:szCs w:val="30"/>
        </w:rPr>
        <w:t>For who can declare this glory of Christ?</w:t>
      </w:r>
    </w:p>
    <w:p w14:paraId="0F3754B0">
      <w:pPr>
        <w:pStyle w:val="2"/>
        <w:spacing w:before="85" w:line="252" w:lineRule="auto"/>
        <w:ind w:left="3" w:right="45" w:firstLine="4"/>
        <w:jc w:val="both"/>
        <w:rPr>
          <w:rFonts w:hint="eastAsia"/>
          <w:sz w:val="30"/>
          <w:szCs w:val="30"/>
        </w:rPr>
      </w:pPr>
    </w:p>
    <w:p w14:paraId="63FD202F">
      <w:pPr>
        <w:pStyle w:val="2"/>
        <w:spacing w:before="85" w:line="252" w:lineRule="auto"/>
        <w:ind w:left="3" w:right="45" w:firstLine="4"/>
        <w:jc w:val="both"/>
        <w:rPr>
          <w:rFonts w:hint="eastAsia"/>
          <w:sz w:val="30"/>
          <w:szCs w:val="30"/>
        </w:rPr>
      </w:pPr>
      <w:r>
        <w:rPr>
          <w:rFonts w:hint="eastAsia"/>
          <w:sz w:val="30"/>
          <w:szCs w:val="30"/>
        </w:rPr>
        <w:t>因为谁能宣告基督这荣耀呢？</w:t>
      </w:r>
    </w:p>
    <w:p w14:paraId="7DBE1CCF">
      <w:pPr>
        <w:pStyle w:val="2"/>
        <w:spacing w:before="85" w:line="252" w:lineRule="auto"/>
        <w:ind w:left="3" w:right="45" w:firstLine="4"/>
        <w:jc w:val="both"/>
        <w:rPr>
          <w:rFonts w:hint="eastAsia"/>
          <w:sz w:val="30"/>
          <w:szCs w:val="30"/>
        </w:rPr>
      </w:pPr>
    </w:p>
    <w:p w14:paraId="5CBB782B">
      <w:pPr>
        <w:pStyle w:val="2"/>
        <w:spacing w:before="85" w:line="252" w:lineRule="auto"/>
        <w:ind w:left="3" w:right="45" w:firstLine="4"/>
        <w:jc w:val="both"/>
        <w:rPr>
          <w:rFonts w:hint="eastAsia"/>
          <w:sz w:val="30"/>
          <w:szCs w:val="30"/>
        </w:rPr>
      </w:pPr>
      <w:r>
        <w:rPr>
          <w:rFonts w:hint="eastAsia"/>
          <w:sz w:val="30"/>
          <w:szCs w:val="30"/>
        </w:rPr>
        <w:t>who can speak of these things as he ought?</w:t>
      </w:r>
    </w:p>
    <w:p w14:paraId="1D0653F4">
      <w:pPr>
        <w:pStyle w:val="2"/>
        <w:spacing w:before="85" w:line="252" w:lineRule="auto"/>
        <w:ind w:left="3" w:right="45" w:firstLine="4"/>
        <w:jc w:val="both"/>
        <w:rPr>
          <w:rFonts w:hint="eastAsia"/>
          <w:sz w:val="30"/>
          <w:szCs w:val="30"/>
        </w:rPr>
      </w:pPr>
    </w:p>
    <w:p w14:paraId="5D8D802F">
      <w:pPr>
        <w:pStyle w:val="2"/>
        <w:spacing w:before="85" w:line="252" w:lineRule="auto"/>
        <w:ind w:left="3" w:right="45" w:firstLine="4"/>
        <w:jc w:val="both"/>
        <w:rPr>
          <w:rFonts w:hint="eastAsia"/>
          <w:sz w:val="30"/>
          <w:szCs w:val="30"/>
        </w:rPr>
      </w:pPr>
      <w:r>
        <w:rPr>
          <w:rFonts w:hint="eastAsia"/>
          <w:sz w:val="30"/>
          <w:szCs w:val="30"/>
        </w:rPr>
        <w:t>谁能像祂那样谈论这些事呢？</w:t>
      </w:r>
    </w:p>
    <w:p w14:paraId="5DBA272C">
      <w:pPr>
        <w:pStyle w:val="2"/>
        <w:spacing w:before="85" w:line="252" w:lineRule="auto"/>
        <w:ind w:left="3" w:right="45" w:firstLine="4"/>
        <w:jc w:val="both"/>
        <w:rPr>
          <w:rFonts w:hint="eastAsia"/>
          <w:sz w:val="30"/>
          <w:szCs w:val="30"/>
        </w:rPr>
      </w:pPr>
    </w:p>
    <w:p w14:paraId="102B0759">
      <w:pPr>
        <w:pStyle w:val="2"/>
        <w:spacing w:before="85" w:line="252" w:lineRule="auto"/>
        <w:ind w:left="3" w:right="45" w:firstLine="4"/>
        <w:jc w:val="both"/>
        <w:rPr>
          <w:rFonts w:hint="eastAsia"/>
          <w:sz w:val="30"/>
          <w:szCs w:val="30"/>
        </w:rPr>
      </w:pPr>
      <w:r>
        <w:rPr>
          <w:rFonts w:hint="eastAsia"/>
          <w:sz w:val="30"/>
          <w:szCs w:val="30"/>
        </w:rPr>
        <w:t>I am so far from designing to set forth the whole of it, that I am deeply sensible how little a portion I can comprehend of the least part of it.</w:t>
      </w:r>
    </w:p>
    <w:p w14:paraId="3ABE118C">
      <w:pPr>
        <w:pStyle w:val="2"/>
        <w:spacing w:before="85" w:line="252" w:lineRule="auto"/>
        <w:ind w:left="3" w:right="45" w:firstLine="4"/>
        <w:jc w:val="both"/>
        <w:rPr>
          <w:rFonts w:hint="eastAsia"/>
          <w:sz w:val="30"/>
          <w:szCs w:val="30"/>
        </w:rPr>
      </w:pPr>
    </w:p>
    <w:p w14:paraId="2BBFD58F">
      <w:pPr>
        <w:pStyle w:val="2"/>
        <w:spacing w:before="85" w:line="252" w:lineRule="auto"/>
        <w:ind w:left="3" w:right="45" w:firstLine="4"/>
        <w:jc w:val="both"/>
        <w:rPr>
          <w:rFonts w:hint="eastAsia"/>
          <w:sz w:val="30"/>
          <w:szCs w:val="30"/>
        </w:rPr>
      </w:pPr>
      <w:r>
        <w:rPr>
          <w:rFonts w:hint="eastAsia"/>
          <w:sz w:val="30"/>
          <w:szCs w:val="30"/>
        </w:rPr>
        <w:t>我远非打算阐述它的全部，我深切地意识到，我所能理解的，只是它最小一部分中的极小部分。</w:t>
      </w:r>
    </w:p>
    <w:p w14:paraId="58EFEF79">
      <w:pPr>
        <w:pStyle w:val="2"/>
        <w:spacing w:before="85" w:line="252" w:lineRule="auto"/>
        <w:ind w:left="3" w:right="45" w:firstLine="4"/>
        <w:jc w:val="both"/>
        <w:rPr>
          <w:rFonts w:hint="eastAsia"/>
          <w:sz w:val="30"/>
          <w:szCs w:val="30"/>
        </w:rPr>
      </w:pPr>
    </w:p>
    <w:p w14:paraId="33245F4A">
      <w:pPr>
        <w:pStyle w:val="2"/>
        <w:spacing w:before="85" w:line="252" w:lineRule="auto"/>
        <w:ind w:left="3" w:right="45" w:firstLine="4"/>
        <w:jc w:val="both"/>
        <w:rPr>
          <w:rFonts w:hint="eastAsia"/>
          <w:sz w:val="30"/>
          <w:szCs w:val="30"/>
        </w:rPr>
      </w:pPr>
      <w:r>
        <w:rPr>
          <w:rFonts w:hint="eastAsia"/>
          <w:sz w:val="30"/>
          <w:szCs w:val="30"/>
        </w:rPr>
        <w:t>Nor can I attain unto any satisfaction in these Meditations, but what issues in an humble admiration.</w:t>
      </w:r>
    </w:p>
    <w:p w14:paraId="5976C502">
      <w:pPr>
        <w:pStyle w:val="2"/>
        <w:spacing w:before="85" w:line="252" w:lineRule="auto"/>
        <w:ind w:left="3" w:right="45" w:firstLine="4"/>
        <w:jc w:val="both"/>
        <w:rPr>
          <w:rFonts w:hint="eastAsia"/>
          <w:sz w:val="30"/>
          <w:szCs w:val="30"/>
        </w:rPr>
      </w:pPr>
    </w:p>
    <w:p w14:paraId="38C18D30">
      <w:pPr>
        <w:pStyle w:val="2"/>
        <w:spacing w:before="85" w:line="252" w:lineRule="auto"/>
        <w:ind w:left="3" w:right="45" w:firstLine="4"/>
        <w:jc w:val="both"/>
        <w:rPr>
          <w:rFonts w:hint="eastAsia"/>
          <w:sz w:val="30"/>
          <w:szCs w:val="30"/>
        </w:rPr>
      </w:pPr>
      <w:r>
        <w:rPr>
          <w:rFonts w:hint="eastAsia"/>
          <w:sz w:val="30"/>
          <w:szCs w:val="30"/>
        </w:rPr>
        <w:t>在这些默想中，我也无法获得任何满足，除非是最终化为谦卑的赞叹。</w:t>
      </w:r>
    </w:p>
    <w:p w14:paraId="2CC8D6B5">
      <w:pPr>
        <w:pStyle w:val="2"/>
        <w:spacing w:before="85" w:line="252" w:lineRule="auto"/>
        <w:ind w:left="3" w:right="45" w:firstLine="4"/>
        <w:jc w:val="both"/>
        <w:rPr>
          <w:rFonts w:hint="eastAsia"/>
          <w:sz w:val="30"/>
          <w:szCs w:val="30"/>
        </w:rPr>
      </w:pPr>
    </w:p>
    <w:p w14:paraId="106DF7D5">
      <w:pPr>
        <w:pStyle w:val="2"/>
        <w:spacing w:before="85" w:line="252" w:lineRule="auto"/>
        <w:ind w:left="3" w:right="45" w:firstLine="4"/>
        <w:jc w:val="both"/>
        <w:rPr>
          <w:rFonts w:hint="eastAsia"/>
          <w:sz w:val="30"/>
          <w:szCs w:val="30"/>
        </w:rPr>
      </w:pPr>
      <w:r>
        <w:rPr>
          <w:rFonts w:hint="eastAsia"/>
          <w:sz w:val="30"/>
          <w:szCs w:val="30"/>
        </w:rPr>
        <w:t>Differences Between our Beholding the</w:t>
      </w:r>
    </w:p>
    <w:p w14:paraId="4E987B6C">
      <w:pPr>
        <w:pStyle w:val="2"/>
        <w:spacing w:before="85" w:line="252" w:lineRule="auto"/>
        <w:ind w:left="3" w:right="45" w:firstLine="4"/>
        <w:jc w:val="both"/>
        <w:rPr>
          <w:rFonts w:hint="eastAsia"/>
          <w:sz w:val="30"/>
          <w:szCs w:val="30"/>
        </w:rPr>
      </w:pPr>
    </w:p>
    <w:p w14:paraId="74627EAF">
      <w:pPr>
        <w:pStyle w:val="2"/>
        <w:spacing w:before="85" w:line="252" w:lineRule="auto"/>
        <w:ind w:left="3" w:right="45" w:firstLine="4"/>
        <w:jc w:val="both"/>
        <w:rPr>
          <w:rFonts w:hint="eastAsia"/>
          <w:sz w:val="30"/>
          <w:szCs w:val="30"/>
        </w:rPr>
      </w:pPr>
      <w:r>
        <w:rPr>
          <w:rFonts w:hint="eastAsia"/>
          <w:sz w:val="30"/>
          <w:szCs w:val="30"/>
        </w:rPr>
        <w:t>我们瞻仰之间的区别</w:t>
      </w:r>
    </w:p>
    <w:p w14:paraId="3F042532">
      <w:pPr>
        <w:pStyle w:val="2"/>
        <w:spacing w:before="85" w:line="252" w:lineRule="auto"/>
        <w:ind w:left="3" w:right="45" w:firstLine="4"/>
        <w:jc w:val="both"/>
        <w:rPr>
          <w:rFonts w:hint="eastAsia"/>
          <w:sz w:val="30"/>
          <w:szCs w:val="30"/>
        </w:rPr>
      </w:pPr>
    </w:p>
    <w:p w14:paraId="773A95B2">
      <w:pPr>
        <w:pStyle w:val="2"/>
        <w:spacing w:before="85" w:line="252" w:lineRule="auto"/>
        <w:ind w:left="3" w:right="45" w:firstLine="4"/>
        <w:jc w:val="both"/>
        <w:rPr>
          <w:rFonts w:hint="eastAsia"/>
          <w:sz w:val="30"/>
          <w:szCs w:val="30"/>
        </w:rPr>
      </w:pPr>
      <w:r>
        <w:rPr>
          <w:rFonts w:hint="eastAsia"/>
          <w:sz w:val="30"/>
          <w:szCs w:val="30"/>
        </w:rPr>
        <w:t>Glory of Christ by Faith in this World</w:t>
      </w:r>
    </w:p>
    <w:p w14:paraId="4BBB042C">
      <w:pPr>
        <w:pStyle w:val="2"/>
        <w:spacing w:before="85" w:line="252" w:lineRule="auto"/>
        <w:ind w:left="3" w:right="45" w:firstLine="4"/>
        <w:jc w:val="both"/>
        <w:rPr>
          <w:rFonts w:hint="eastAsia"/>
          <w:sz w:val="30"/>
          <w:szCs w:val="30"/>
        </w:rPr>
      </w:pPr>
    </w:p>
    <w:p w14:paraId="2D71B8D5">
      <w:pPr>
        <w:pStyle w:val="2"/>
        <w:spacing w:before="85" w:line="252" w:lineRule="auto"/>
        <w:ind w:left="3" w:right="45" w:firstLine="4"/>
        <w:jc w:val="both"/>
        <w:rPr>
          <w:rFonts w:hint="eastAsia"/>
          <w:sz w:val="30"/>
          <w:szCs w:val="30"/>
        </w:rPr>
      </w:pPr>
      <w:r>
        <w:rPr>
          <w:rFonts w:hint="eastAsia"/>
          <w:sz w:val="30"/>
          <w:szCs w:val="30"/>
        </w:rPr>
        <w:t>今世凭信心瞻仰基督荣耀</w:t>
      </w:r>
    </w:p>
    <w:p w14:paraId="44022E0A">
      <w:pPr>
        <w:pStyle w:val="2"/>
        <w:spacing w:before="85" w:line="252" w:lineRule="auto"/>
        <w:ind w:left="3" w:right="45" w:firstLine="4"/>
        <w:jc w:val="both"/>
        <w:rPr>
          <w:rFonts w:hint="eastAsia"/>
          <w:sz w:val="30"/>
          <w:szCs w:val="30"/>
        </w:rPr>
      </w:pPr>
    </w:p>
    <w:p w14:paraId="7CEDCF17">
      <w:pPr>
        <w:pStyle w:val="2"/>
        <w:spacing w:before="85" w:line="252" w:lineRule="auto"/>
        <w:ind w:left="3" w:right="45" w:firstLine="4"/>
        <w:jc w:val="both"/>
        <w:rPr>
          <w:rFonts w:hint="eastAsia"/>
          <w:sz w:val="30"/>
          <w:szCs w:val="30"/>
        </w:rPr>
      </w:pPr>
      <w:r>
        <w:rPr>
          <w:rFonts w:hint="eastAsia"/>
          <w:sz w:val="30"/>
          <w:szCs w:val="30"/>
        </w:rPr>
        <w:t>and by Sight in Heaven</w:t>
      </w:r>
    </w:p>
    <w:p w14:paraId="3F8D335D">
      <w:pPr>
        <w:pStyle w:val="2"/>
        <w:spacing w:before="85" w:line="252" w:lineRule="auto"/>
        <w:ind w:left="3" w:right="45" w:firstLine="4"/>
        <w:jc w:val="both"/>
        <w:rPr>
          <w:rFonts w:hint="eastAsia"/>
          <w:sz w:val="30"/>
          <w:szCs w:val="30"/>
        </w:rPr>
      </w:pPr>
    </w:p>
    <w:p w14:paraId="6BB99E0C">
      <w:pPr>
        <w:pStyle w:val="2"/>
        <w:spacing w:before="85" w:line="252" w:lineRule="auto"/>
        <w:ind w:left="3" w:right="45" w:firstLine="4"/>
        <w:jc w:val="both"/>
        <w:rPr>
          <w:rFonts w:hint="eastAsia"/>
          <w:sz w:val="30"/>
          <w:szCs w:val="30"/>
        </w:rPr>
      </w:pPr>
      <w:r>
        <w:rPr>
          <w:rFonts w:hint="eastAsia"/>
          <w:sz w:val="30"/>
          <w:szCs w:val="30"/>
        </w:rPr>
        <w:t>与在天凭眼见</w:t>
      </w:r>
    </w:p>
    <w:p w14:paraId="30E36CB1">
      <w:pPr>
        <w:pStyle w:val="2"/>
        <w:spacing w:before="85" w:line="252" w:lineRule="auto"/>
        <w:ind w:left="3" w:right="45" w:firstLine="4"/>
        <w:jc w:val="both"/>
        <w:rPr>
          <w:rFonts w:hint="eastAsia"/>
          <w:sz w:val="30"/>
          <w:szCs w:val="30"/>
        </w:rPr>
      </w:pPr>
    </w:p>
    <w:p w14:paraId="2D0CF7FE">
      <w:pPr>
        <w:pStyle w:val="2"/>
        <w:spacing w:before="85" w:line="252" w:lineRule="auto"/>
        <w:ind w:left="3" w:right="45" w:firstLine="4"/>
        <w:jc w:val="both"/>
        <w:rPr>
          <w:rFonts w:hint="eastAsia"/>
          <w:sz w:val="30"/>
          <w:szCs w:val="30"/>
        </w:rPr>
      </w:pPr>
      <w:r>
        <w:rPr>
          <w:rFonts w:hint="eastAsia"/>
          <w:sz w:val="30"/>
          <w:szCs w:val="30"/>
        </w:rPr>
        <w:t>The First of them Explained.</w:t>
      </w:r>
    </w:p>
    <w:p w14:paraId="0056DA4D">
      <w:pPr>
        <w:pStyle w:val="2"/>
        <w:spacing w:before="85" w:line="252" w:lineRule="auto"/>
        <w:ind w:left="3" w:right="45" w:firstLine="4"/>
        <w:jc w:val="both"/>
        <w:rPr>
          <w:rFonts w:hint="eastAsia"/>
          <w:sz w:val="30"/>
          <w:szCs w:val="30"/>
        </w:rPr>
      </w:pPr>
    </w:p>
    <w:p w14:paraId="40E8958F">
      <w:pPr>
        <w:pStyle w:val="2"/>
        <w:spacing w:before="85" w:line="252" w:lineRule="auto"/>
        <w:ind w:left="3" w:right="45" w:firstLine="4"/>
        <w:jc w:val="both"/>
        <w:rPr>
          <w:rFonts w:hint="eastAsia"/>
          <w:sz w:val="30"/>
          <w:szCs w:val="30"/>
        </w:rPr>
      </w:pPr>
      <w:r>
        <w:rPr>
          <w:rFonts w:hint="eastAsia"/>
          <w:sz w:val="30"/>
          <w:szCs w:val="30"/>
        </w:rPr>
        <w:t>其一阐释。</w:t>
      </w:r>
    </w:p>
    <w:p w14:paraId="6EBD7C45">
      <w:pPr>
        <w:pStyle w:val="2"/>
        <w:spacing w:before="85" w:line="252" w:lineRule="auto"/>
        <w:ind w:left="3" w:right="45" w:firstLine="4"/>
        <w:jc w:val="both"/>
        <w:rPr>
          <w:rFonts w:hint="eastAsia"/>
          <w:sz w:val="30"/>
          <w:szCs w:val="30"/>
        </w:rPr>
      </w:pPr>
    </w:p>
    <w:p w14:paraId="52D5EB56">
      <w:pPr>
        <w:pStyle w:val="2"/>
        <w:spacing w:before="85" w:line="252" w:lineRule="auto"/>
        <w:ind w:left="3" w:right="45" w:firstLine="4"/>
        <w:jc w:val="both"/>
        <w:rPr>
          <w:rFonts w:hint="eastAsia"/>
          <w:sz w:val="30"/>
          <w:szCs w:val="30"/>
        </w:rPr>
      </w:pPr>
      <w:r>
        <w:rPr>
          <w:rFonts w:hint="eastAsia"/>
          <w:sz w:val="30"/>
          <w:szCs w:val="30"/>
        </w:rPr>
        <w:t>“ We walk” here “by faith, and not by sight,” 2 Cor. 5: 7;</w:t>
      </w:r>
    </w:p>
    <w:p w14:paraId="621DC0CF">
      <w:pPr>
        <w:pStyle w:val="2"/>
        <w:spacing w:before="85" w:line="252" w:lineRule="auto"/>
        <w:ind w:left="3" w:right="45" w:firstLine="4"/>
        <w:jc w:val="both"/>
        <w:rPr>
          <w:rFonts w:hint="eastAsia"/>
          <w:sz w:val="30"/>
          <w:szCs w:val="30"/>
        </w:rPr>
      </w:pPr>
    </w:p>
    <w:p w14:paraId="7AFE50B6">
      <w:pPr>
        <w:pStyle w:val="2"/>
        <w:spacing w:before="85" w:line="252" w:lineRule="auto"/>
        <w:ind w:left="3" w:right="45" w:firstLine="4"/>
        <w:jc w:val="both"/>
        <w:rPr>
          <w:rFonts w:hint="eastAsia"/>
          <w:sz w:val="30"/>
          <w:szCs w:val="30"/>
        </w:rPr>
      </w:pPr>
      <w:r>
        <w:rPr>
          <w:rFonts w:hint="eastAsia"/>
          <w:sz w:val="30"/>
          <w:szCs w:val="30"/>
        </w:rPr>
        <w:t>我们在此“行事为人是凭着信心，不是凭着眼见”，哥林多后书5章7节；</w:t>
      </w:r>
    </w:p>
    <w:p w14:paraId="19CFECD3">
      <w:pPr>
        <w:pStyle w:val="2"/>
        <w:spacing w:before="85" w:line="252" w:lineRule="auto"/>
        <w:ind w:left="3" w:right="45" w:firstLine="4"/>
        <w:jc w:val="both"/>
        <w:rPr>
          <w:rFonts w:hint="eastAsia"/>
          <w:sz w:val="30"/>
          <w:szCs w:val="30"/>
        </w:rPr>
      </w:pPr>
    </w:p>
    <w:p w14:paraId="0BD9195E">
      <w:pPr>
        <w:pStyle w:val="2"/>
        <w:spacing w:before="85" w:line="252" w:lineRule="auto"/>
        <w:ind w:left="3" w:right="45" w:firstLine="4"/>
        <w:jc w:val="both"/>
        <w:rPr>
          <w:rFonts w:hint="eastAsia"/>
          <w:sz w:val="30"/>
          <w:szCs w:val="30"/>
        </w:rPr>
      </w:pPr>
      <w:r>
        <w:rPr>
          <w:rFonts w:hint="eastAsia"/>
          <w:sz w:val="30"/>
          <w:szCs w:val="30"/>
        </w:rPr>
        <w:t>that is, in the life of God, in our walking before him, in the whole of our obedience therein, we are under the conduct and influence of faith, and not of sight.</w:t>
      </w:r>
    </w:p>
    <w:p w14:paraId="55E16132">
      <w:pPr>
        <w:pStyle w:val="2"/>
        <w:spacing w:before="85" w:line="252" w:lineRule="auto"/>
        <w:ind w:left="3" w:right="45" w:firstLine="4"/>
        <w:jc w:val="both"/>
        <w:rPr>
          <w:rFonts w:hint="eastAsia"/>
          <w:sz w:val="30"/>
          <w:szCs w:val="30"/>
        </w:rPr>
      </w:pPr>
    </w:p>
    <w:p w14:paraId="1A3827D2">
      <w:pPr>
        <w:pStyle w:val="2"/>
        <w:spacing w:before="85" w:line="252" w:lineRule="auto"/>
        <w:ind w:left="3" w:right="45" w:firstLine="4"/>
        <w:jc w:val="both"/>
        <w:rPr>
          <w:rFonts w:hint="eastAsia"/>
          <w:sz w:val="30"/>
          <w:szCs w:val="30"/>
        </w:rPr>
      </w:pPr>
      <w:r>
        <w:rPr>
          <w:rFonts w:hint="eastAsia"/>
          <w:sz w:val="30"/>
          <w:szCs w:val="30"/>
        </w:rPr>
        <w:t>也就是说，在神的生命中，在我们行在祂面前时，在我们其中整个的顺服中，我们都处于信心的引导和影响之下，而不是眼见。</w:t>
      </w:r>
    </w:p>
    <w:p w14:paraId="3585343E">
      <w:pPr>
        <w:pStyle w:val="2"/>
        <w:spacing w:before="85" w:line="252" w:lineRule="auto"/>
        <w:ind w:left="3" w:right="45" w:firstLine="4"/>
        <w:jc w:val="both"/>
        <w:rPr>
          <w:rFonts w:hint="eastAsia"/>
          <w:sz w:val="30"/>
          <w:szCs w:val="30"/>
        </w:rPr>
      </w:pPr>
    </w:p>
    <w:p w14:paraId="13A23CC0">
      <w:pPr>
        <w:pStyle w:val="2"/>
        <w:spacing w:before="85" w:line="252" w:lineRule="auto"/>
        <w:ind w:left="3" w:right="45" w:firstLine="4"/>
        <w:jc w:val="both"/>
        <w:rPr>
          <w:rFonts w:hint="eastAsia"/>
          <w:sz w:val="30"/>
          <w:szCs w:val="30"/>
        </w:rPr>
      </w:pPr>
      <w:r>
        <w:rPr>
          <w:rFonts w:hint="eastAsia"/>
          <w:sz w:val="30"/>
          <w:szCs w:val="30"/>
        </w:rPr>
        <w:t>Those are the two spiritual powers of our souls;</w:t>
      </w:r>
    </w:p>
    <w:p w14:paraId="09BEB212">
      <w:pPr>
        <w:pStyle w:val="2"/>
        <w:spacing w:before="85" w:line="252" w:lineRule="auto"/>
        <w:ind w:left="3" w:right="45" w:firstLine="4"/>
        <w:jc w:val="both"/>
        <w:rPr>
          <w:rFonts w:hint="eastAsia"/>
          <w:sz w:val="30"/>
          <w:szCs w:val="30"/>
        </w:rPr>
      </w:pPr>
    </w:p>
    <w:p w14:paraId="5B0A462E">
      <w:pPr>
        <w:pStyle w:val="2"/>
        <w:spacing w:before="85" w:line="252" w:lineRule="auto"/>
        <w:ind w:left="3" w:right="45" w:firstLine="4"/>
        <w:jc w:val="both"/>
        <w:rPr>
          <w:rFonts w:hint="eastAsia"/>
          <w:sz w:val="30"/>
          <w:szCs w:val="30"/>
        </w:rPr>
      </w:pPr>
      <w:r>
        <w:rPr>
          <w:rFonts w:hint="eastAsia"/>
          <w:sz w:val="30"/>
          <w:szCs w:val="30"/>
        </w:rPr>
        <w:t>那是我们灵魂的两种属灵能力；</w:t>
      </w:r>
    </w:p>
    <w:p w14:paraId="54F1DCEB">
      <w:pPr>
        <w:pStyle w:val="2"/>
        <w:spacing w:before="85" w:line="252" w:lineRule="auto"/>
        <w:ind w:left="3" w:right="45" w:firstLine="4"/>
        <w:jc w:val="both"/>
        <w:rPr>
          <w:rFonts w:hint="eastAsia"/>
          <w:sz w:val="30"/>
          <w:szCs w:val="30"/>
        </w:rPr>
      </w:pPr>
    </w:p>
    <w:p w14:paraId="254BB405">
      <w:pPr>
        <w:pStyle w:val="2"/>
        <w:spacing w:before="85" w:line="252" w:lineRule="auto"/>
        <w:ind w:left="3" w:right="45" w:firstLine="4"/>
        <w:jc w:val="both"/>
        <w:rPr>
          <w:rFonts w:hint="eastAsia"/>
          <w:sz w:val="30"/>
          <w:szCs w:val="30"/>
        </w:rPr>
      </w:pPr>
      <w:r>
        <w:rPr>
          <w:rFonts w:hint="eastAsia"/>
          <w:sz w:val="30"/>
          <w:szCs w:val="30"/>
        </w:rPr>
        <w:t>– by the one whereof we are made partakers of grace, holiness, and obedience in this life;</w:t>
      </w:r>
    </w:p>
    <w:p w14:paraId="174F7DB4">
      <w:pPr>
        <w:pStyle w:val="2"/>
        <w:spacing w:before="85" w:line="252" w:lineRule="auto"/>
        <w:ind w:left="3" w:right="45" w:firstLine="4"/>
        <w:jc w:val="both"/>
        <w:rPr>
          <w:rFonts w:hint="eastAsia"/>
          <w:sz w:val="30"/>
          <w:szCs w:val="30"/>
        </w:rPr>
      </w:pPr>
    </w:p>
    <w:p w14:paraId="3BD13E5B">
      <w:pPr>
        <w:pStyle w:val="2"/>
        <w:spacing w:before="85" w:line="252" w:lineRule="auto"/>
        <w:ind w:left="3" w:right="45" w:firstLine="4"/>
        <w:jc w:val="both"/>
        <w:rPr>
          <w:rFonts w:hint="eastAsia"/>
          <w:sz w:val="30"/>
          <w:szCs w:val="30"/>
        </w:rPr>
      </w:pPr>
      <w:r>
        <w:rPr>
          <w:rFonts w:hint="eastAsia"/>
          <w:sz w:val="30"/>
          <w:szCs w:val="30"/>
        </w:rPr>
        <w:t>——借着其中一种，我们今生得以分享恩典、圣洁和顺服；</w:t>
      </w:r>
    </w:p>
    <w:p w14:paraId="0A5618BA">
      <w:pPr>
        <w:pStyle w:val="2"/>
        <w:spacing w:before="85" w:line="252" w:lineRule="auto"/>
        <w:ind w:left="3" w:right="45" w:firstLine="4"/>
        <w:jc w:val="both"/>
        <w:rPr>
          <w:rFonts w:hint="eastAsia"/>
          <w:sz w:val="30"/>
          <w:szCs w:val="30"/>
        </w:rPr>
      </w:pPr>
    </w:p>
    <w:p w14:paraId="3EB16646">
      <w:pPr>
        <w:pStyle w:val="2"/>
        <w:spacing w:before="85" w:line="252" w:lineRule="auto"/>
        <w:ind w:left="3" w:right="45" w:firstLine="4"/>
        <w:jc w:val="both"/>
        <w:rPr>
          <w:rFonts w:hint="eastAsia"/>
          <w:sz w:val="30"/>
          <w:szCs w:val="30"/>
        </w:rPr>
      </w:pPr>
      <w:r>
        <w:rPr>
          <w:rFonts w:hint="eastAsia"/>
          <w:sz w:val="30"/>
          <w:szCs w:val="30"/>
        </w:rPr>
        <w:t>and by the other, of eternal blessedness and glory.</w:t>
      </w:r>
    </w:p>
    <w:p w14:paraId="0AD8032E">
      <w:pPr>
        <w:pStyle w:val="2"/>
        <w:spacing w:before="85" w:line="252" w:lineRule="auto"/>
        <w:ind w:left="3" w:right="45" w:firstLine="4"/>
        <w:jc w:val="both"/>
        <w:rPr>
          <w:rFonts w:hint="eastAsia"/>
          <w:sz w:val="30"/>
          <w:szCs w:val="30"/>
        </w:rPr>
      </w:pPr>
    </w:p>
    <w:p w14:paraId="07ADCA48">
      <w:pPr>
        <w:pStyle w:val="2"/>
        <w:spacing w:before="85" w:line="252" w:lineRule="auto"/>
        <w:ind w:left="3" w:right="45" w:firstLine="4"/>
        <w:jc w:val="both"/>
        <w:rPr>
          <w:rFonts w:hint="eastAsia"/>
          <w:sz w:val="30"/>
          <w:szCs w:val="30"/>
        </w:rPr>
      </w:pPr>
      <w:r>
        <w:rPr>
          <w:rFonts w:hint="eastAsia"/>
          <w:sz w:val="30"/>
          <w:szCs w:val="30"/>
        </w:rPr>
        <w:t>借着另一种，得以分享永恒的福乐和荣耀。</w:t>
      </w:r>
    </w:p>
    <w:p w14:paraId="5CB545A7">
      <w:pPr>
        <w:pStyle w:val="2"/>
        <w:spacing w:before="85" w:line="252" w:lineRule="auto"/>
        <w:ind w:left="3" w:right="45" w:firstLine="4"/>
        <w:jc w:val="both"/>
        <w:rPr>
          <w:rFonts w:hint="eastAsia"/>
          <w:sz w:val="30"/>
          <w:szCs w:val="30"/>
        </w:rPr>
      </w:pPr>
    </w:p>
    <w:p w14:paraId="59E539AF">
      <w:pPr>
        <w:pStyle w:val="2"/>
        <w:spacing w:before="85" w:line="252" w:lineRule="auto"/>
        <w:ind w:left="3" w:right="45" w:firstLine="4"/>
        <w:jc w:val="both"/>
        <w:rPr>
          <w:rFonts w:hint="eastAsia"/>
          <w:sz w:val="30"/>
          <w:szCs w:val="30"/>
        </w:rPr>
      </w:pPr>
      <w:r>
        <w:rPr>
          <w:rFonts w:hint="eastAsia"/>
          <w:sz w:val="30"/>
          <w:szCs w:val="30"/>
        </w:rPr>
        <w:t>Both these – namely, faith and sight, the one in this life, the other in that which is to come – have the same immediate object.</w:t>
      </w:r>
    </w:p>
    <w:p w14:paraId="773000EB">
      <w:pPr>
        <w:pStyle w:val="2"/>
        <w:spacing w:before="85" w:line="252" w:lineRule="auto"/>
        <w:ind w:left="3" w:right="45" w:firstLine="4"/>
        <w:jc w:val="both"/>
        <w:rPr>
          <w:rFonts w:hint="eastAsia"/>
          <w:sz w:val="30"/>
          <w:szCs w:val="30"/>
        </w:rPr>
      </w:pPr>
    </w:p>
    <w:p w14:paraId="3C62A8B1">
      <w:pPr>
        <w:pStyle w:val="2"/>
        <w:spacing w:before="85" w:line="252" w:lineRule="auto"/>
        <w:ind w:left="3" w:right="45" w:firstLine="4"/>
        <w:jc w:val="both"/>
        <w:rPr>
          <w:rFonts w:hint="eastAsia"/>
          <w:sz w:val="30"/>
          <w:szCs w:val="30"/>
        </w:rPr>
      </w:pPr>
      <w:r>
        <w:rPr>
          <w:rFonts w:hint="eastAsia"/>
          <w:sz w:val="30"/>
          <w:szCs w:val="30"/>
        </w:rPr>
        <w:t>这两者——即信心和眼见，一个在今生，另一个在来世——都有相同的直接对象。</w:t>
      </w:r>
    </w:p>
    <w:p w14:paraId="31D19018">
      <w:pPr>
        <w:pStyle w:val="2"/>
        <w:spacing w:before="85" w:line="252" w:lineRule="auto"/>
        <w:ind w:left="3" w:right="45" w:firstLine="4"/>
        <w:jc w:val="both"/>
        <w:rPr>
          <w:rFonts w:hint="eastAsia"/>
          <w:sz w:val="30"/>
          <w:szCs w:val="30"/>
        </w:rPr>
      </w:pPr>
    </w:p>
    <w:p w14:paraId="581492AF">
      <w:pPr>
        <w:pStyle w:val="2"/>
        <w:spacing w:before="85" w:line="252" w:lineRule="auto"/>
        <w:ind w:left="3" w:right="45" w:firstLine="4"/>
        <w:jc w:val="both"/>
        <w:rPr>
          <w:rFonts w:hint="eastAsia"/>
          <w:sz w:val="30"/>
          <w:szCs w:val="30"/>
        </w:rPr>
      </w:pPr>
      <w:r>
        <w:rPr>
          <w:rFonts w:hint="eastAsia"/>
          <w:sz w:val="30"/>
          <w:szCs w:val="30"/>
        </w:rPr>
        <w:t>For they are the abilities of the soul to go forthunto, and to embrace their object.</w:t>
      </w:r>
    </w:p>
    <w:p w14:paraId="1B62020D">
      <w:pPr>
        <w:pStyle w:val="2"/>
        <w:spacing w:before="85" w:line="252" w:lineRule="auto"/>
        <w:ind w:left="3" w:right="45" w:firstLine="4"/>
        <w:jc w:val="both"/>
        <w:rPr>
          <w:rFonts w:hint="eastAsia"/>
          <w:sz w:val="30"/>
          <w:szCs w:val="30"/>
        </w:rPr>
      </w:pPr>
    </w:p>
    <w:p w14:paraId="0BAACFEE">
      <w:pPr>
        <w:pStyle w:val="2"/>
        <w:spacing w:before="85" w:line="252" w:lineRule="auto"/>
        <w:ind w:left="3" w:right="45" w:firstLine="4"/>
        <w:jc w:val="both"/>
        <w:rPr>
          <w:rFonts w:hint="eastAsia"/>
          <w:sz w:val="30"/>
          <w:szCs w:val="30"/>
        </w:rPr>
      </w:pPr>
      <w:r>
        <w:rPr>
          <w:rFonts w:hint="eastAsia"/>
          <w:sz w:val="30"/>
          <w:szCs w:val="30"/>
        </w:rPr>
        <w:t>因为它们是灵魂走向并拥抱其对象的能力。</w:t>
      </w:r>
    </w:p>
    <w:p w14:paraId="406BAE65">
      <w:pPr>
        <w:pStyle w:val="2"/>
        <w:spacing w:before="85" w:line="252" w:lineRule="auto"/>
        <w:ind w:left="3" w:right="45" w:firstLine="4"/>
        <w:jc w:val="both"/>
        <w:rPr>
          <w:rFonts w:hint="eastAsia"/>
          <w:sz w:val="30"/>
          <w:szCs w:val="30"/>
        </w:rPr>
      </w:pPr>
    </w:p>
    <w:p w14:paraId="3E124022">
      <w:pPr>
        <w:pStyle w:val="2"/>
        <w:spacing w:before="85" w:line="252" w:lineRule="auto"/>
        <w:ind w:left="3" w:right="45" w:firstLine="4"/>
        <w:jc w:val="both"/>
        <w:rPr>
          <w:rFonts w:hint="eastAsia"/>
          <w:sz w:val="30"/>
          <w:szCs w:val="30"/>
        </w:rPr>
      </w:pPr>
      <w:r>
        <w:rPr>
          <w:rFonts w:hint="eastAsia"/>
          <w:sz w:val="30"/>
          <w:szCs w:val="30"/>
        </w:rPr>
        <w:t>Now, this object of them both is the glory of Christ, as has been declared, as also what that glory is, and wherein it does consist;</w:t>
      </w:r>
    </w:p>
    <w:p w14:paraId="69F0BF6D">
      <w:pPr>
        <w:pStyle w:val="2"/>
        <w:spacing w:before="85" w:line="252" w:lineRule="auto"/>
        <w:ind w:left="3" w:right="45" w:firstLine="4"/>
        <w:jc w:val="both"/>
        <w:rPr>
          <w:rFonts w:hint="eastAsia"/>
          <w:sz w:val="30"/>
          <w:szCs w:val="30"/>
        </w:rPr>
      </w:pPr>
    </w:p>
    <w:p w14:paraId="002E2CC6">
      <w:pPr>
        <w:pStyle w:val="2"/>
        <w:spacing w:before="85" w:line="252" w:lineRule="auto"/>
        <w:ind w:left="3" w:right="45" w:firstLine="4"/>
        <w:jc w:val="both"/>
        <w:rPr>
          <w:rFonts w:hint="eastAsia"/>
          <w:sz w:val="30"/>
          <w:szCs w:val="30"/>
        </w:rPr>
      </w:pPr>
      <w:r>
        <w:rPr>
          <w:rFonts w:hint="eastAsia"/>
          <w:sz w:val="30"/>
          <w:szCs w:val="30"/>
        </w:rPr>
        <w:t>现在，它们两者的这个对象就是基督的荣耀，正如已经宣告的，以及那荣耀是什么，它包含什么；</w:t>
      </w:r>
    </w:p>
    <w:p w14:paraId="11E86611">
      <w:pPr>
        <w:pStyle w:val="2"/>
        <w:spacing w:before="85" w:line="252" w:lineRule="auto"/>
        <w:ind w:left="3" w:right="45" w:firstLine="4"/>
        <w:jc w:val="both"/>
        <w:rPr>
          <w:rFonts w:hint="eastAsia"/>
          <w:sz w:val="30"/>
          <w:szCs w:val="30"/>
        </w:rPr>
      </w:pPr>
    </w:p>
    <w:p w14:paraId="057F5CB9">
      <w:pPr>
        <w:pStyle w:val="2"/>
        <w:spacing w:before="85" w:line="252" w:lineRule="auto"/>
        <w:ind w:left="3" w:right="45" w:firstLine="4"/>
        <w:jc w:val="both"/>
        <w:rPr>
          <w:rFonts w:hint="eastAsia"/>
          <w:sz w:val="30"/>
          <w:szCs w:val="30"/>
        </w:rPr>
      </w:pPr>
      <w:r>
        <w:rPr>
          <w:rFonts w:hint="eastAsia"/>
          <w:sz w:val="30"/>
          <w:szCs w:val="30"/>
        </w:rPr>
        <w:t>wherefore my present design is to inquire into the difference that is between our beholding of the glory of Christ in this world by faith, and the vision which we shall have of the same glory hereafter.</w:t>
      </w:r>
    </w:p>
    <w:p w14:paraId="2AF52B9B">
      <w:pPr>
        <w:pStyle w:val="2"/>
        <w:spacing w:before="85" w:line="252" w:lineRule="auto"/>
        <w:ind w:left="3" w:right="45" w:firstLine="4"/>
        <w:jc w:val="both"/>
        <w:rPr>
          <w:rFonts w:hint="eastAsia"/>
          <w:sz w:val="30"/>
          <w:szCs w:val="30"/>
        </w:rPr>
      </w:pPr>
    </w:p>
    <w:p w14:paraId="78BC6637">
      <w:pPr>
        <w:pStyle w:val="2"/>
        <w:spacing w:before="85" w:line="252" w:lineRule="auto"/>
        <w:ind w:left="3" w:right="45" w:firstLine="4"/>
        <w:jc w:val="both"/>
        <w:rPr>
          <w:rFonts w:hint="eastAsia"/>
          <w:sz w:val="30"/>
          <w:szCs w:val="30"/>
        </w:rPr>
      </w:pPr>
      <w:r>
        <w:rPr>
          <w:rFonts w:hint="eastAsia"/>
          <w:sz w:val="30"/>
          <w:szCs w:val="30"/>
        </w:rPr>
        <w:t>因此我目前的设计是探究我们今世凭信心瞻仰基督荣耀，与我们将来对同样荣耀所拥有的看见之间的区别。</w:t>
      </w:r>
    </w:p>
    <w:p w14:paraId="43998275">
      <w:pPr>
        <w:pStyle w:val="2"/>
        <w:spacing w:before="85" w:line="252" w:lineRule="auto"/>
        <w:ind w:left="3" w:right="45" w:firstLine="4"/>
        <w:jc w:val="both"/>
        <w:rPr>
          <w:rFonts w:hint="eastAsia"/>
          <w:sz w:val="30"/>
          <w:szCs w:val="30"/>
        </w:rPr>
      </w:pPr>
    </w:p>
    <w:p w14:paraId="567349FF">
      <w:pPr>
        <w:pStyle w:val="2"/>
        <w:spacing w:before="85" w:line="252" w:lineRule="auto"/>
        <w:ind w:left="3" w:right="45" w:firstLine="4"/>
        <w:jc w:val="both"/>
        <w:rPr>
          <w:rFonts w:hint="eastAsia"/>
          <w:sz w:val="30"/>
          <w:szCs w:val="30"/>
        </w:rPr>
      </w:pPr>
      <w:r>
        <w:rPr>
          <w:rFonts w:hint="eastAsia"/>
          <w:sz w:val="30"/>
          <w:szCs w:val="30"/>
        </w:rPr>
        <w:t>The latter of these is peculiarly intended in that prayer of our Lord Jesus Christ for his disciples, John 17: 24, “Father,I will that they also whom thou hast given me be with me where I am;</w:t>
      </w:r>
    </w:p>
    <w:p w14:paraId="7D74F002">
      <w:pPr>
        <w:pStyle w:val="2"/>
        <w:spacing w:before="85" w:line="252" w:lineRule="auto"/>
        <w:ind w:left="3" w:right="45" w:firstLine="4"/>
        <w:jc w:val="both"/>
        <w:rPr>
          <w:rFonts w:hint="eastAsia"/>
          <w:sz w:val="30"/>
          <w:szCs w:val="30"/>
        </w:rPr>
      </w:pPr>
    </w:p>
    <w:p w14:paraId="470A2326">
      <w:pPr>
        <w:pStyle w:val="2"/>
        <w:spacing w:before="85" w:line="252" w:lineRule="auto"/>
        <w:ind w:left="3" w:right="45" w:firstLine="4"/>
        <w:jc w:val="both"/>
        <w:rPr>
          <w:rFonts w:hint="eastAsia"/>
          <w:sz w:val="30"/>
          <w:szCs w:val="30"/>
        </w:rPr>
      </w:pPr>
      <w:r>
        <w:rPr>
          <w:rFonts w:hint="eastAsia"/>
          <w:sz w:val="30"/>
          <w:szCs w:val="30"/>
        </w:rPr>
        <w:t>后者特别地包含在我们主耶稣基督为祂门徒所作的那个祷告中，约翰福音17章24节：“父啊，我在哪里，愿你所赐给我的人也同我在那里；</w:t>
      </w:r>
    </w:p>
    <w:p w14:paraId="49F8AC63">
      <w:pPr>
        <w:pStyle w:val="2"/>
        <w:spacing w:before="85" w:line="252" w:lineRule="auto"/>
        <w:ind w:left="3" w:right="45" w:firstLine="4"/>
        <w:jc w:val="both"/>
        <w:rPr>
          <w:rFonts w:hint="eastAsia"/>
          <w:sz w:val="30"/>
          <w:szCs w:val="30"/>
        </w:rPr>
      </w:pPr>
    </w:p>
    <w:p w14:paraId="60300F55">
      <w:pPr>
        <w:pStyle w:val="2"/>
        <w:spacing w:before="85" w:line="252" w:lineRule="auto"/>
        <w:ind w:left="3" w:right="45" w:firstLine="4"/>
        <w:jc w:val="both"/>
        <w:rPr>
          <w:rFonts w:hint="eastAsia"/>
          <w:sz w:val="30"/>
          <w:szCs w:val="30"/>
        </w:rPr>
      </w:pPr>
      <w:r>
        <w:rPr>
          <w:rFonts w:hint="eastAsia"/>
          <w:sz w:val="30"/>
          <w:szCs w:val="30"/>
        </w:rPr>
        <w:t>that they may behold my glory, which thou hast given me.”</w:t>
      </w:r>
    </w:p>
    <w:p w14:paraId="6825E66A">
      <w:pPr>
        <w:pStyle w:val="2"/>
        <w:spacing w:before="85" w:line="252" w:lineRule="auto"/>
        <w:ind w:left="3" w:right="45" w:firstLine="4"/>
        <w:jc w:val="both"/>
        <w:rPr>
          <w:rFonts w:hint="eastAsia"/>
          <w:sz w:val="30"/>
          <w:szCs w:val="30"/>
        </w:rPr>
      </w:pPr>
    </w:p>
    <w:p w14:paraId="0949CA56">
      <w:pPr>
        <w:pStyle w:val="2"/>
        <w:spacing w:before="85" w:line="252" w:lineRule="auto"/>
        <w:ind w:left="3" w:right="45" w:firstLine="4"/>
        <w:jc w:val="both"/>
        <w:rPr>
          <w:rFonts w:hint="eastAsia"/>
          <w:sz w:val="30"/>
          <w:szCs w:val="30"/>
        </w:rPr>
      </w:pPr>
      <w:r>
        <w:rPr>
          <w:rFonts w:hint="eastAsia"/>
          <w:sz w:val="30"/>
          <w:szCs w:val="30"/>
        </w:rPr>
        <w:t>叫他们看见你所赐给我的荣耀。”</w:t>
      </w:r>
    </w:p>
    <w:p w14:paraId="1466637A">
      <w:pPr>
        <w:pStyle w:val="2"/>
        <w:spacing w:before="85" w:line="252" w:lineRule="auto"/>
        <w:ind w:left="3" w:right="45" w:firstLine="4"/>
        <w:jc w:val="both"/>
        <w:rPr>
          <w:rFonts w:hint="eastAsia"/>
          <w:sz w:val="30"/>
          <w:szCs w:val="30"/>
        </w:rPr>
      </w:pPr>
    </w:p>
    <w:p w14:paraId="73005950">
      <w:pPr>
        <w:pStyle w:val="2"/>
        <w:spacing w:before="85" w:line="252" w:lineRule="auto"/>
        <w:ind w:left="3" w:right="45" w:firstLine="4"/>
        <w:jc w:val="both"/>
        <w:rPr>
          <w:rFonts w:hint="eastAsia"/>
          <w:sz w:val="30"/>
          <w:szCs w:val="30"/>
        </w:rPr>
      </w:pPr>
      <w:r>
        <w:rPr>
          <w:rFonts w:hint="eastAsia"/>
          <w:sz w:val="30"/>
          <w:szCs w:val="30"/>
        </w:rPr>
        <w:t>But I shall not distinctly insist upon it, my design being another way, respecting principally the work of God in this life, and the privileges which we enjoy thereby.</w:t>
      </w:r>
    </w:p>
    <w:p w14:paraId="101A6AAC">
      <w:pPr>
        <w:pStyle w:val="2"/>
        <w:spacing w:before="85" w:line="252" w:lineRule="auto"/>
        <w:ind w:left="3" w:right="45" w:firstLine="4"/>
        <w:jc w:val="both"/>
        <w:rPr>
          <w:rFonts w:hint="eastAsia"/>
          <w:sz w:val="30"/>
          <w:szCs w:val="30"/>
        </w:rPr>
      </w:pPr>
    </w:p>
    <w:p w14:paraId="56BCE75A">
      <w:pPr>
        <w:pStyle w:val="2"/>
        <w:spacing w:before="85" w:line="252" w:lineRule="auto"/>
        <w:ind w:left="3" w:right="45" w:firstLine="4"/>
        <w:jc w:val="both"/>
        <w:rPr>
          <w:rFonts w:hint="eastAsia"/>
          <w:sz w:val="30"/>
          <w:szCs w:val="30"/>
        </w:rPr>
      </w:pPr>
      <w:r>
        <w:rPr>
          <w:rFonts w:hint="eastAsia"/>
          <w:sz w:val="30"/>
          <w:szCs w:val="30"/>
        </w:rPr>
        <w:t>但我不会明确地坚持这一点，我的设计是另一种方式，主要关乎神在今生的作为，以及我们因此而享有的特权。</w:t>
      </w:r>
    </w:p>
    <w:p w14:paraId="6F795C3A">
      <w:pPr>
        <w:pStyle w:val="2"/>
        <w:spacing w:before="85" w:line="252" w:lineRule="auto"/>
        <w:ind w:left="3" w:right="45" w:firstLine="4"/>
        <w:jc w:val="both"/>
        <w:rPr>
          <w:rFonts w:hint="eastAsia"/>
          <w:sz w:val="30"/>
          <w:szCs w:val="30"/>
        </w:rPr>
      </w:pPr>
    </w:p>
    <w:p w14:paraId="67E42388">
      <w:pPr>
        <w:pStyle w:val="2"/>
        <w:spacing w:before="85" w:line="252" w:lineRule="auto"/>
        <w:ind w:left="3" w:right="45" w:firstLine="4"/>
        <w:jc w:val="both"/>
        <w:rPr>
          <w:rFonts w:hint="eastAsia"/>
          <w:sz w:val="30"/>
          <w:szCs w:val="30"/>
        </w:rPr>
      </w:pPr>
      <w:r>
        <w:rPr>
          <w:rFonts w:hint="eastAsia"/>
          <w:sz w:val="30"/>
          <w:szCs w:val="30"/>
        </w:rPr>
        <w:t>Yet I shall now take a short prospect of that also;</w:t>
      </w:r>
    </w:p>
    <w:p w14:paraId="73BA6B49">
      <w:pPr>
        <w:pStyle w:val="2"/>
        <w:spacing w:before="85" w:line="252" w:lineRule="auto"/>
        <w:ind w:left="3" w:right="45" w:firstLine="4"/>
        <w:jc w:val="both"/>
        <w:rPr>
          <w:rFonts w:hint="eastAsia"/>
          <w:sz w:val="30"/>
          <w:szCs w:val="30"/>
        </w:rPr>
      </w:pPr>
    </w:p>
    <w:p w14:paraId="154386FE">
      <w:pPr>
        <w:pStyle w:val="2"/>
        <w:spacing w:before="85" w:line="252" w:lineRule="auto"/>
        <w:ind w:left="3" w:right="45" w:firstLine="4"/>
        <w:jc w:val="both"/>
        <w:rPr>
          <w:rFonts w:hint="eastAsia"/>
          <w:sz w:val="30"/>
          <w:szCs w:val="30"/>
        </w:rPr>
      </w:pPr>
      <w:r>
        <w:rPr>
          <w:rFonts w:hint="eastAsia"/>
          <w:sz w:val="30"/>
          <w:szCs w:val="30"/>
        </w:rPr>
        <w:t>然而我现在也要简要地展望一下那个；</w:t>
      </w:r>
    </w:p>
    <w:p w14:paraId="157B8794">
      <w:pPr>
        <w:pStyle w:val="2"/>
        <w:spacing w:before="85" w:line="252" w:lineRule="auto"/>
        <w:ind w:left="3" w:right="45" w:firstLine="4"/>
        <w:jc w:val="both"/>
        <w:rPr>
          <w:rFonts w:hint="eastAsia"/>
          <w:sz w:val="30"/>
          <w:szCs w:val="30"/>
        </w:rPr>
      </w:pPr>
    </w:p>
    <w:p w14:paraId="31112685">
      <w:pPr>
        <w:pStyle w:val="2"/>
        <w:spacing w:before="85" w:line="252" w:lineRule="auto"/>
        <w:ind w:left="3" w:right="45" w:firstLine="4"/>
        <w:jc w:val="both"/>
        <w:rPr>
          <w:rFonts w:hint="eastAsia"/>
          <w:sz w:val="30"/>
          <w:szCs w:val="30"/>
        </w:rPr>
      </w:pPr>
      <w:r>
        <w:rPr>
          <w:rFonts w:hint="eastAsia"/>
          <w:sz w:val="30"/>
          <w:szCs w:val="30"/>
        </w:rPr>
        <w:t>not absolutely, but in the differences that are between faith and sight, or the view which we have of the glory of Christ in this world by faith, and that which they enjoy by vision who are above;</w:t>
      </w:r>
    </w:p>
    <w:p w14:paraId="44EAC186">
      <w:pPr>
        <w:pStyle w:val="2"/>
        <w:spacing w:before="85" w:line="252" w:lineRule="auto"/>
        <w:ind w:left="3" w:right="45" w:firstLine="4"/>
        <w:jc w:val="both"/>
        <w:rPr>
          <w:rFonts w:hint="eastAsia"/>
          <w:sz w:val="30"/>
          <w:szCs w:val="30"/>
        </w:rPr>
      </w:pPr>
    </w:p>
    <w:p w14:paraId="0F395198">
      <w:pPr>
        <w:pStyle w:val="2"/>
        <w:spacing w:before="85" w:line="252" w:lineRule="auto"/>
        <w:ind w:left="3" w:right="45" w:firstLine="4"/>
        <w:jc w:val="both"/>
        <w:rPr>
          <w:rFonts w:hint="eastAsia"/>
          <w:sz w:val="30"/>
          <w:szCs w:val="30"/>
        </w:rPr>
      </w:pPr>
      <w:r>
        <w:rPr>
          <w:rFonts w:hint="eastAsia"/>
          <w:sz w:val="30"/>
          <w:szCs w:val="30"/>
        </w:rPr>
        <w:t>并非绝对地，而是在信心与眼见之间的区别，或我们今世凭信心对基督荣耀的看见，与那些在上面凭眼见所享受的之间的区别；</w:t>
      </w:r>
    </w:p>
    <w:p w14:paraId="5040826B">
      <w:pPr>
        <w:pStyle w:val="2"/>
        <w:spacing w:before="85" w:line="252" w:lineRule="auto"/>
        <w:ind w:left="3" w:right="45" w:firstLine="4"/>
        <w:jc w:val="both"/>
        <w:rPr>
          <w:rFonts w:hint="eastAsia"/>
          <w:sz w:val="30"/>
          <w:szCs w:val="30"/>
        </w:rPr>
      </w:pPr>
    </w:p>
    <w:p w14:paraId="11E6B463">
      <w:pPr>
        <w:pStyle w:val="2"/>
        <w:spacing w:before="85" w:line="252" w:lineRule="auto"/>
        <w:ind w:left="3" w:right="45" w:firstLine="4"/>
        <w:jc w:val="both"/>
        <w:rPr>
          <w:rFonts w:hint="eastAsia"/>
          <w:sz w:val="30"/>
          <w:szCs w:val="30"/>
        </w:rPr>
      </w:pPr>
      <w:r>
        <w:rPr>
          <w:rFonts w:hint="eastAsia"/>
          <w:sz w:val="30"/>
          <w:szCs w:val="30"/>
        </w:rPr>
        <w:t>– the object of them both being adequately the same.</w:t>
      </w:r>
    </w:p>
    <w:p w14:paraId="6C9D13CE">
      <w:pPr>
        <w:pStyle w:val="2"/>
        <w:spacing w:before="85" w:line="252" w:lineRule="auto"/>
        <w:ind w:left="3" w:right="45" w:firstLine="4"/>
        <w:jc w:val="both"/>
        <w:rPr>
          <w:rFonts w:hint="eastAsia"/>
          <w:sz w:val="30"/>
          <w:szCs w:val="30"/>
        </w:rPr>
      </w:pPr>
    </w:p>
    <w:p w14:paraId="33639757">
      <w:pPr>
        <w:pStyle w:val="2"/>
        <w:spacing w:before="85" w:line="252" w:lineRule="auto"/>
        <w:ind w:left="3" w:right="45" w:firstLine="4"/>
        <w:jc w:val="both"/>
        <w:rPr>
          <w:rFonts w:hint="eastAsia"/>
          <w:sz w:val="30"/>
          <w:szCs w:val="30"/>
        </w:rPr>
      </w:pPr>
      <w:r>
        <w:rPr>
          <w:rFonts w:hint="eastAsia"/>
          <w:sz w:val="30"/>
          <w:szCs w:val="30"/>
        </w:rPr>
        <w:t>——它们两者的对象是完全相同的。</w:t>
      </w:r>
    </w:p>
    <w:p w14:paraId="7F08CF81">
      <w:pPr>
        <w:pStyle w:val="2"/>
        <w:spacing w:before="85" w:line="252" w:lineRule="auto"/>
        <w:ind w:left="3" w:right="45" w:firstLine="4"/>
        <w:jc w:val="both"/>
        <w:rPr>
          <w:rFonts w:hint="eastAsia"/>
          <w:sz w:val="30"/>
          <w:szCs w:val="30"/>
        </w:rPr>
      </w:pPr>
    </w:p>
    <w:p w14:paraId="53EA4605">
      <w:pPr>
        <w:pStyle w:val="2"/>
        <w:spacing w:before="85" w:line="252" w:lineRule="auto"/>
        <w:ind w:left="3" w:right="45" w:firstLine="4"/>
        <w:jc w:val="both"/>
        <w:rPr>
          <w:rFonts w:hint="eastAsia"/>
          <w:sz w:val="30"/>
          <w:szCs w:val="30"/>
        </w:rPr>
      </w:pPr>
      <w:r>
        <w:rPr>
          <w:rFonts w:hint="eastAsia"/>
          <w:sz w:val="30"/>
          <w:szCs w:val="30"/>
        </w:rPr>
        <w:t>But herein, also, I shall have respect only unto some of those things which concern our practice, or the present immediate exercise of faith.</w:t>
      </w:r>
    </w:p>
    <w:p w14:paraId="0704DC15">
      <w:pPr>
        <w:pStyle w:val="2"/>
        <w:spacing w:before="85" w:line="252" w:lineRule="auto"/>
        <w:ind w:left="3" w:right="45" w:firstLine="4"/>
        <w:jc w:val="both"/>
        <w:rPr>
          <w:rFonts w:hint="eastAsia"/>
          <w:sz w:val="30"/>
          <w:szCs w:val="30"/>
        </w:rPr>
      </w:pPr>
    </w:p>
    <w:p w14:paraId="36B90832">
      <w:pPr>
        <w:pStyle w:val="2"/>
        <w:spacing w:before="85" w:line="252" w:lineRule="auto"/>
        <w:ind w:left="3" w:right="45" w:firstLine="4"/>
        <w:jc w:val="both"/>
        <w:rPr>
          <w:rFonts w:hint="eastAsia"/>
          <w:sz w:val="30"/>
          <w:szCs w:val="30"/>
        </w:rPr>
      </w:pPr>
      <w:r>
        <w:rPr>
          <w:rFonts w:hint="eastAsia"/>
          <w:sz w:val="30"/>
          <w:szCs w:val="30"/>
        </w:rPr>
        <w:t>但是，在此，我也只关注那些与我们实践有关，或与目前信心直接操练有关的一些事情。</w:t>
      </w:r>
    </w:p>
    <w:p w14:paraId="0C623BE7">
      <w:pPr>
        <w:pStyle w:val="2"/>
        <w:spacing w:before="85" w:line="252" w:lineRule="auto"/>
        <w:ind w:left="3" w:right="45" w:firstLine="4"/>
        <w:jc w:val="both"/>
        <w:rPr>
          <w:rFonts w:hint="eastAsia"/>
          <w:sz w:val="30"/>
          <w:szCs w:val="30"/>
        </w:rPr>
      </w:pPr>
    </w:p>
    <w:p w14:paraId="6F2D9DAD">
      <w:pPr>
        <w:pStyle w:val="2"/>
        <w:spacing w:before="85" w:line="252" w:lineRule="auto"/>
        <w:ind w:left="3" w:right="45" w:firstLine="4"/>
        <w:jc w:val="both"/>
        <w:rPr>
          <w:rFonts w:hint="eastAsia"/>
          <w:sz w:val="30"/>
          <w:szCs w:val="30"/>
        </w:rPr>
      </w:pPr>
      <w:r>
        <w:rPr>
          <w:rFonts w:hint="eastAsia"/>
          <w:sz w:val="30"/>
          <w:szCs w:val="30"/>
        </w:rPr>
        <w:t>For I have elsewhere handled at large the state of the church above, or that of present glory, giving an account of the administration of the office of Christ in heaven, his presence among the glorified souls, and the adoration of God under his conduct.</w:t>
      </w:r>
    </w:p>
    <w:p w14:paraId="226D778A">
      <w:pPr>
        <w:pStyle w:val="2"/>
        <w:spacing w:before="85" w:line="252" w:lineRule="auto"/>
        <w:ind w:left="3" w:right="45" w:firstLine="4"/>
        <w:jc w:val="both"/>
        <w:rPr>
          <w:rFonts w:hint="eastAsia"/>
          <w:sz w:val="30"/>
          <w:szCs w:val="30"/>
        </w:rPr>
      </w:pPr>
    </w:p>
    <w:p w14:paraId="7AC23A92">
      <w:pPr>
        <w:pStyle w:val="2"/>
        <w:spacing w:before="85" w:line="252" w:lineRule="auto"/>
        <w:ind w:left="3" w:right="45" w:firstLine="4"/>
        <w:jc w:val="both"/>
        <w:rPr>
          <w:rFonts w:hint="eastAsia"/>
          <w:sz w:val="30"/>
          <w:szCs w:val="30"/>
        </w:rPr>
      </w:pPr>
      <w:r>
        <w:rPr>
          <w:rFonts w:hint="eastAsia"/>
          <w:sz w:val="30"/>
          <w:szCs w:val="30"/>
        </w:rPr>
        <w:t>因为我已在别处详细论述了天上教会的状态，或目前荣耀的状态，说明了基督在天上职分的施行、祂在荣耀灵魂中的同在，以及在祂引导下对神的敬拜。</w:t>
      </w:r>
    </w:p>
    <w:p w14:paraId="3DE24BED">
      <w:pPr>
        <w:pStyle w:val="2"/>
        <w:spacing w:before="85" w:line="252" w:lineRule="auto"/>
        <w:ind w:left="3" w:right="45" w:firstLine="4"/>
        <w:jc w:val="both"/>
        <w:rPr>
          <w:rFonts w:hint="eastAsia"/>
          <w:sz w:val="30"/>
          <w:szCs w:val="30"/>
        </w:rPr>
      </w:pPr>
    </w:p>
    <w:p w14:paraId="10523B51">
      <w:pPr>
        <w:pStyle w:val="2"/>
        <w:spacing w:before="85" w:line="252" w:lineRule="auto"/>
        <w:ind w:left="3" w:right="45" w:firstLine="4"/>
        <w:jc w:val="both"/>
        <w:rPr>
          <w:rFonts w:hint="eastAsia"/>
          <w:sz w:val="30"/>
          <w:szCs w:val="30"/>
        </w:rPr>
      </w:pPr>
      <w:r>
        <w:rPr>
          <w:rFonts w:hint="eastAsia"/>
          <w:sz w:val="30"/>
          <w:szCs w:val="30"/>
        </w:rPr>
        <w:t>I have also declared the advantage which they have by being with him, and the prospect they have of his glory.</w:t>
      </w:r>
    </w:p>
    <w:p w14:paraId="2609E8D8">
      <w:pPr>
        <w:pStyle w:val="2"/>
        <w:spacing w:before="85" w:line="252" w:lineRule="auto"/>
        <w:ind w:left="3" w:right="45" w:firstLine="4"/>
        <w:jc w:val="both"/>
        <w:rPr>
          <w:rFonts w:hint="eastAsia"/>
          <w:sz w:val="30"/>
          <w:szCs w:val="30"/>
        </w:rPr>
      </w:pPr>
    </w:p>
    <w:p w14:paraId="73449E52">
      <w:pPr>
        <w:pStyle w:val="2"/>
        <w:spacing w:before="85" w:line="252" w:lineRule="auto"/>
        <w:ind w:left="3" w:right="45" w:firstLine="4"/>
        <w:jc w:val="both"/>
        <w:rPr>
          <w:rFonts w:hint="eastAsia"/>
          <w:sz w:val="30"/>
          <w:szCs w:val="30"/>
        </w:rPr>
      </w:pPr>
      <w:r>
        <w:rPr>
          <w:rFonts w:hint="eastAsia"/>
          <w:sz w:val="30"/>
          <w:szCs w:val="30"/>
        </w:rPr>
        <w:t>我也宣告了他们与祂同在所拥有的益处，以及他们对祂荣耀的展望。</w:t>
      </w:r>
    </w:p>
    <w:p w14:paraId="5121A71E">
      <w:pPr>
        <w:pStyle w:val="2"/>
        <w:spacing w:before="85" w:line="252" w:lineRule="auto"/>
        <w:ind w:left="3" w:right="45" w:firstLine="4"/>
        <w:jc w:val="both"/>
        <w:rPr>
          <w:rFonts w:hint="eastAsia"/>
          <w:sz w:val="30"/>
          <w:szCs w:val="30"/>
        </w:rPr>
      </w:pPr>
    </w:p>
    <w:p w14:paraId="77188869">
      <w:pPr>
        <w:pStyle w:val="2"/>
        <w:spacing w:before="85" w:line="252" w:lineRule="auto"/>
        <w:ind w:left="3" w:right="45" w:firstLine="4"/>
        <w:jc w:val="both"/>
        <w:rPr>
          <w:rFonts w:hint="eastAsia"/>
          <w:sz w:val="30"/>
          <w:szCs w:val="30"/>
        </w:rPr>
      </w:pPr>
      <w:r>
        <w:rPr>
          <w:rFonts w:hint="eastAsia"/>
          <w:sz w:val="30"/>
          <w:szCs w:val="30"/>
        </w:rPr>
        <w:t>Therefore these things must here be only touched on.</w:t>
      </w:r>
    </w:p>
    <w:p w14:paraId="63B761B4">
      <w:pPr>
        <w:pStyle w:val="2"/>
        <w:spacing w:before="85" w:line="252" w:lineRule="auto"/>
        <w:ind w:left="3" w:right="45" w:firstLine="4"/>
        <w:jc w:val="both"/>
        <w:rPr>
          <w:rFonts w:hint="eastAsia"/>
          <w:sz w:val="30"/>
          <w:szCs w:val="30"/>
        </w:rPr>
      </w:pPr>
    </w:p>
    <w:p w14:paraId="047CCFE5">
      <w:pPr>
        <w:pStyle w:val="2"/>
        <w:spacing w:before="85" w:line="252" w:lineRule="auto"/>
        <w:ind w:left="3" w:right="45" w:firstLine="4"/>
        <w:jc w:val="both"/>
        <w:rPr>
          <w:rFonts w:hint="eastAsia"/>
          <w:sz w:val="30"/>
          <w:szCs w:val="30"/>
        </w:rPr>
      </w:pPr>
      <w:r>
        <w:rPr>
          <w:rFonts w:hint="eastAsia"/>
          <w:sz w:val="30"/>
          <w:szCs w:val="30"/>
        </w:rPr>
        <w:t>因此这些事在此只能略微提及。</w:t>
      </w:r>
    </w:p>
    <w:p w14:paraId="7EC44BAD">
      <w:pPr>
        <w:pStyle w:val="2"/>
        <w:spacing w:before="85" w:line="252" w:lineRule="auto"/>
        <w:ind w:left="3" w:right="45" w:firstLine="4"/>
        <w:jc w:val="both"/>
        <w:rPr>
          <w:rFonts w:hint="eastAsia"/>
          <w:sz w:val="30"/>
          <w:szCs w:val="30"/>
        </w:rPr>
      </w:pPr>
    </w:p>
    <w:p w14:paraId="6A30956F">
      <w:pPr>
        <w:pStyle w:val="2"/>
        <w:spacing w:before="85" w:line="252" w:lineRule="auto"/>
        <w:ind w:left="3" w:right="45" w:firstLine="4"/>
        <w:jc w:val="both"/>
        <w:rPr>
          <w:rFonts w:hint="eastAsia"/>
          <w:sz w:val="30"/>
          <w:szCs w:val="30"/>
        </w:rPr>
      </w:pPr>
      <w:r>
        <w:rPr>
          <w:rFonts w:hint="eastAsia"/>
          <w:sz w:val="30"/>
          <w:szCs w:val="30"/>
        </w:rPr>
        <w:t>These differences may be referred unto two heads:</w:t>
      </w:r>
    </w:p>
    <w:p w14:paraId="0948A620">
      <w:pPr>
        <w:pStyle w:val="2"/>
        <w:spacing w:before="85" w:line="252" w:lineRule="auto"/>
        <w:ind w:left="3" w:right="45" w:firstLine="4"/>
        <w:jc w:val="both"/>
        <w:rPr>
          <w:rFonts w:hint="eastAsia"/>
          <w:sz w:val="30"/>
          <w:szCs w:val="30"/>
        </w:rPr>
      </w:pPr>
    </w:p>
    <w:p w14:paraId="07410B6B">
      <w:pPr>
        <w:pStyle w:val="2"/>
        <w:spacing w:before="85" w:line="252" w:lineRule="auto"/>
        <w:ind w:left="3" w:right="45" w:firstLine="4"/>
        <w:jc w:val="both"/>
        <w:rPr>
          <w:rFonts w:hint="eastAsia"/>
          <w:sz w:val="30"/>
          <w:szCs w:val="30"/>
        </w:rPr>
      </w:pPr>
      <w:r>
        <w:rPr>
          <w:rFonts w:hint="eastAsia"/>
          <w:sz w:val="30"/>
          <w:szCs w:val="30"/>
        </w:rPr>
        <w:t>这些差异可以归纳为两个主要方面：</w:t>
      </w:r>
    </w:p>
    <w:p w14:paraId="0221F83D">
      <w:pPr>
        <w:pStyle w:val="2"/>
        <w:spacing w:before="85" w:line="252" w:lineRule="auto"/>
        <w:ind w:left="3" w:right="45" w:firstLine="4"/>
        <w:jc w:val="both"/>
        <w:rPr>
          <w:rFonts w:hint="eastAsia"/>
          <w:sz w:val="30"/>
          <w:szCs w:val="30"/>
        </w:rPr>
      </w:pPr>
    </w:p>
    <w:p w14:paraId="4B87FC3C">
      <w:pPr>
        <w:pStyle w:val="2"/>
        <w:spacing w:before="85" w:line="252" w:lineRule="auto"/>
        <w:ind w:left="3" w:right="45" w:firstLine="4"/>
        <w:jc w:val="both"/>
        <w:rPr>
          <w:rFonts w:hint="eastAsia"/>
          <w:sz w:val="30"/>
          <w:szCs w:val="30"/>
        </w:rPr>
      </w:pPr>
      <w:r>
        <w:rPr>
          <w:rFonts w:hint="eastAsia"/>
          <w:sz w:val="30"/>
          <w:szCs w:val="30"/>
        </w:rPr>
        <w:t>– 1. Those which arise from the different natures and acting of those means and instruments whereby we apprehend this glory of Christ, – namely, faith and vision;</w:t>
      </w:r>
    </w:p>
    <w:p w14:paraId="402C5E6F">
      <w:pPr>
        <w:pStyle w:val="2"/>
        <w:spacing w:before="85" w:line="252" w:lineRule="auto"/>
        <w:ind w:left="3" w:right="45" w:firstLine="4"/>
        <w:jc w:val="both"/>
        <w:rPr>
          <w:rFonts w:hint="eastAsia"/>
          <w:sz w:val="30"/>
          <w:szCs w:val="30"/>
        </w:rPr>
      </w:pPr>
    </w:p>
    <w:p w14:paraId="574CED30">
      <w:pPr>
        <w:pStyle w:val="2"/>
        <w:spacing w:before="85" w:line="252" w:lineRule="auto"/>
        <w:ind w:left="3" w:right="45" w:firstLine="4"/>
        <w:jc w:val="both"/>
        <w:rPr>
          <w:rFonts w:hint="eastAsia"/>
          <w:sz w:val="30"/>
          <w:szCs w:val="30"/>
        </w:rPr>
      </w:pPr>
      <w:r>
        <w:rPr>
          <w:rFonts w:hint="eastAsia"/>
          <w:sz w:val="30"/>
          <w:szCs w:val="30"/>
        </w:rPr>
        <w:t>——1. 那些源于我们借以领会基督这荣耀的方法和工具——即信心和看见——的不同性质和作为的差异；</w:t>
      </w:r>
    </w:p>
    <w:p w14:paraId="3174B14C">
      <w:pPr>
        <w:pStyle w:val="2"/>
        <w:spacing w:before="85" w:line="252" w:lineRule="auto"/>
        <w:ind w:left="3" w:right="45" w:firstLine="4"/>
        <w:jc w:val="both"/>
        <w:rPr>
          <w:rFonts w:hint="eastAsia"/>
          <w:sz w:val="30"/>
          <w:szCs w:val="30"/>
        </w:rPr>
      </w:pPr>
    </w:p>
    <w:p w14:paraId="791202E8">
      <w:pPr>
        <w:pStyle w:val="2"/>
        <w:spacing w:before="85" w:line="252" w:lineRule="auto"/>
        <w:ind w:left="3" w:right="45" w:firstLine="4"/>
        <w:jc w:val="both"/>
        <w:rPr>
          <w:rFonts w:hint="eastAsia"/>
          <w:sz w:val="30"/>
          <w:szCs w:val="30"/>
        </w:rPr>
      </w:pPr>
      <w:r>
        <w:rPr>
          <w:rFonts w:hint="eastAsia"/>
          <w:sz w:val="30"/>
          <w:szCs w:val="30"/>
        </w:rPr>
        <w:t>and, 2.</w:t>
      </w:r>
    </w:p>
    <w:p w14:paraId="49F5C148">
      <w:pPr>
        <w:pStyle w:val="2"/>
        <w:spacing w:before="85" w:line="252" w:lineRule="auto"/>
        <w:ind w:left="3" w:right="45" w:firstLine="4"/>
        <w:jc w:val="both"/>
        <w:rPr>
          <w:rFonts w:hint="eastAsia"/>
          <w:sz w:val="30"/>
          <w:szCs w:val="30"/>
        </w:rPr>
      </w:pPr>
    </w:p>
    <w:p w14:paraId="1BAB6425">
      <w:pPr>
        <w:pStyle w:val="2"/>
        <w:spacing w:before="85" w:line="252" w:lineRule="auto"/>
        <w:ind w:left="3" w:right="45" w:firstLine="4"/>
        <w:jc w:val="both"/>
        <w:rPr>
          <w:rFonts w:hint="eastAsia"/>
          <w:sz w:val="30"/>
          <w:szCs w:val="30"/>
        </w:rPr>
      </w:pPr>
      <w:r>
        <w:rPr>
          <w:rFonts w:hint="eastAsia"/>
          <w:sz w:val="30"/>
          <w:szCs w:val="30"/>
        </w:rPr>
        <w:t>以及，2.</w:t>
      </w:r>
    </w:p>
    <w:p w14:paraId="6A297A85">
      <w:pPr>
        <w:pStyle w:val="2"/>
        <w:spacing w:before="85" w:line="252" w:lineRule="auto"/>
        <w:ind w:left="3" w:right="45" w:firstLine="4"/>
        <w:jc w:val="both"/>
        <w:rPr>
          <w:rFonts w:hint="eastAsia"/>
          <w:sz w:val="30"/>
          <w:szCs w:val="30"/>
        </w:rPr>
      </w:pPr>
    </w:p>
    <w:p w14:paraId="655ED04A">
      <w:pPr>
        <w:pStyle w:val="2"/>
        <w:spacing w:before="85" w:line="252" w:lineRule="auto"/>
        <w:ind w:left="3" w:right="45" w:firstLine="4"/>
        <w:jc w:val="both"/>
        <w:rPr>
          <w:rFonts w:hint="eastAsia"/>
          <w:sz w:val="30"/>
          <w:szCs w:val="30"/>
        </w:rPr>
      </w:pPr>
      <w:r>
        <w:rPr>
          <w:rFonts w:hint="eastAsia"/>
          <w:sz w:val="30"/>
          <w:szCs w:val="30"/>
        </w:rPr>
        <w:t>Those that arise from the different effects produced by them.</w:t>
      </w:r>
    </w:p>
    <w:p w14:paraId="2E32B478">
      <w:pPr>
        <w:pStyle w:val="2"/>
        <w:spacing w:before="85" w:line="252" w:lineRule="auto"/>
        <w:ind w:left="3" w:right="45" w:firstLine="4"/>
        <w:jc w:val="both"/>
        <w:rPr>
          <w:rFonts w:hint="eastAsia"/>
          <w:sz w:val="30"/>
          <w:szCs w:val="30"/>
        </w:rPr>
      </w:pPr>
    </w:p>
    <w:p w14:paraId="4C9FD235">
      <w:pPr>
        <w:pStyle w:val="2"/>
        <w:spacing w:before="85" w:line="252" w:lineRule="auto"/>
        <w:ind w:left="3" w:right="45" w:firstLine="4"/>
        <w:jc w:val="both"/>
        <w:rPr>
          <w:rFonts w:hint="eastAsia"/>
          <w:sz w:val="30"/>
          <w:szCs w:val="30"/>
        </w:rPr>
      </w:pPr>
      <w:r>
        <w:rPr>
          <w:rFonts w:hint="eastAsia"/>
          <w:sz w:val="30"/>
          <w:szCs w:val="30"/>
        </w:rPr>
        <w:t>那些源于它们所产生的不同果效的差异。</w:t>
      </w:r>
    </w:p>
    <w:p w14:paraId="7A533D03">
      <w:pPr>
        <w:pStyle w:val="2"/>
        <w:spacing w:before="85" w:line="252" w:lineRule="auto"/>
        <w:ind w:left="3" w:right="45" w:firstLine="4"/>
        <w:jc w:val="both"/>
        <w:rPr>
          <w:rFonts w:hint="eastAsia"/>
          <w:sz w:val="30"/>
          <w:szCs w:val="30"/>
        </w:rPr>
      </w:pPr>
    </w:p>
    <w:p w14:paraId="5471B601">
      <w:pPr>
        <w:pStyle w:val="2"/>
        <w:spacing w:before="85" w:line="252" w:lineRule="auto"/>
        <w:ind w:left="3" w:right="45" w:firstLine="4"/>
        <w:jc w:val="both"/>
        <w:rPr>
          <w:rFonts w:hint="eastAsia"/>
          <w:sz w:val="30"/>
          <w:szCs w:val="30"/>
        </w:rPr>
      </w:pPr>
      <w:r>
        <w:rPr>
          <w:rFonts w:hint="eastAsia"/>
          <w:sz w:val="30"/>
          <w:szCs w:val="30"/>
        </w:rPr>
        <w:t>Instances in each kindshall be given.</w:t>
      </w:r>
    </w:p>
    <w:p w14:paraId="27F7FE80">
      <w:pPr>
        <w:pStyle w:val="2"/>
        <w:spacing w:before="85" w:line="252" w:lineRule="auto"/>
        <w:ind w:left="3" w:right="45" w:firstLine="4"/>
        <w:jc w:val="both"/>
        <w:rPr>
          <w:rFonts w:hint="eastAsia"/>
          <w:sz w:val="30"/>
          <w:szCs w:val="30"/>
        </w:rPr>
      </w:pPr>
    </w:p>
    <w:p w14:paraId="544B5595">
      <w:pPr>
        <w:pStyle w:val="2"/>
        <w:spacing w:before="85" w:line="252" w:lineRule="auto"/>
        <w:ind w:left="3" w:right="45" w:firstLine="4"/>
        <w:jc w:val="both"/>
        <w:rPr>
          <w:rFonts w:hint="eastAsia"/>
          <w:sz w:val="30"/>
          <w:szCs w:val="30"/>
        </w:rPr>
      </w:pPr>
      <w:r>
        <w:rPr>
          <w:rFonts w:hint="eastAsia"/>
          <w:sz w:val="30"/>
          <w:szCs w:val="30"/>
        </w:rPr>
        <w:t>每一种都将举例说明。</w:t>
      </w:r>
    </w:p>
    <w:p w14:paraId="31B6C7B0">
      <w:pPr>
        <w:pStyle w:val="2"/>
        <w:spacing w:before="85" w:line="252" w:lineRule="auto"/>
        <w:ind w:left="3" w:right="45" w:firstLine="4"/>
        <w:jc w:val="both"/>
        <w:rPr>
          <w:rFonts w:hint="eastAsia"/>
          <w:sz w:val="30"/>
          <w:szCs w:val="30"/>
        </w:rPr>
      </w:pPr>
    </w:p>
    <w:p w14:paraId="5DC18822">
      <w:pPr>
        <w:pStyle w:val="2"/>
        <w:spacing w:before="85" w:line="252" w:lineRule="auto"/>
        <w:ind w:left="3" w:right="45" w:firstLine="4"/>
        <w:jc w:val="both"/>
        <w:rPr>
          <w:rFonts w:hint="eastAsia"/>
          <w:sz w:val="30"/>
          <w:szCs w:val="30"/>
        </w:rPr>
      </w:pPr>
      <w:r>
        <w:rPr>
          <w:rFonts w:hint="eastAsia"/>
          <w:sz w:val="30"/>
          <w:szCs w:val="30"/>
        </w:rPr>
        <w:t>The view which we have of the glory of Christ by faith in this world is obscure, dark, unobvious, reflexive.</w:t>
      </w:r>
    </w:p>
    <w:p w14:paraId="43C720E8">
      <w:pPr>
        <w:pStyle w:val="2"/>
        <w:spacing w:before="85" w:line="252" w:lineRule="auto"/>
        <w:ind w:left="3" w:right="45" w:firstLine="4"/>
        <w:jc w:val="both"/>
        <w:rPr>
          <w:rFonts w:hint="eastAsia"/>
          <w:sz w:val="30"/>
          <w:szCs w:val="30"/>
        </w:rPr>
      </w:pPr>
    </w:p>
    <w:p w14:paraId="7C638DFD">
      <w:pPr>
        <w:pStyle w:val="2"/>
        <w:spacing w:before="85" w:line="252" w:lineRule="auto"/>
        <w:ind w:left="3" w:right="45" w:firstLine="4"/>
        <w:jc w:val="both"/>
        <w:rPr>
          <w:rFonts w:hint="eastAsia"/>
          <w:sz w:val="30"/>
          <w:szCs w:val="30"/>
        </w:rPr>
      </w:pPr>
      <w:r>
        <w:rPr>
          <w:rFonts w:hint="eastAsia"/>
          <w:sz w:val="30"/>
          <w:szCs w:val="30"/>
        </w:rPr>
        <w:t>我们今世凭信心对基督荣耀的看见是模糊、黑暗、不明显、反思性的。</w:t>
      </w:r>
    </w:p>
    <w:p w14:paraId="580AED2E">
      <w:pPr>
        <w:pStyle w:val="2"/>
        <w:spacing w:before="85" w:line="252" w:lineRule="auto"/>
        <w:ind w:left="3" w:right="45" w:firstLine="4"/>
        <w:jc w:val="both"/>
        <w:rPr>
          <w:rFonts w:hint="eastAsia"/>
          <w:sz w:val="30"/>
          <w:szCs w:val="30"/>
        </w:rPr>
      </w:pPr>
    </w:p>
    <w:p w14:paraId="40EF9542">
      <w:pPr>
        <w:pStyle w:val="2"/>
        <w:spacing w:before="85" w:line="252" w:lineRule="auto"/>
        <w:ind w:left="3" w:right="45" w:firstLine="4"/>
        <w:jc w:val="both"/>
        <w:rPr>
          <w:rFonts w:hint="eastAsia"/>
          <w:sz w:val="30"/>
          <w:szCs w:val="30"/>
        </w:rPr>
      </w:pPr>
      <w:r>
        <w:rPr>
          <w:rFonts w:hint="eastAsia"/>
          <w:sz w:val="30"/>
          <w:szCs w:val="30"/>
        </w:rPr>
        <w:t>So the apostle declares, 1 Cor. 13: 12, “Now we see through a glass darkly,” δι’ ἐσόπτρου ἐν α iνίγματ “di ’esoptrou en aivigmati”;</w:t>
      </w:r>
    </w:p>
    <w:p w14:paraId="784F67BE">
      <w:pPr>
        <w:pStyle w:val="2"/>
        <w:spacing w:before="85" w:line="252" w:lineRule="auto"/>
        <w:ind w:left="3" w:right="45" w:firstLine="4"/>
        <w:jc w:val="both"/>
        <w:rPr>
          <w:rFonts w:hint="eastAsia"/>
          <w:sz w:val="30"/>
          <w:szCs w:val="30"/>
        </w:rPr>
      </w:pPr>
    </w:p>
    <w:p w14:paraId="0A57E0F6">
      <w:pPr>
        <w:pStyle w:val="2"/>
        <w:spacing w:before="85" w:line="252" w:lineRule="auto"/>
        <w:ind w:left="3" w:right="45" w:firstLine="4"/>
        <w:jc w:val="both"/>
        <w:rPr>
          <w:rFonts w:hint="eastAsia"/>
          <w:sz w:val="30"/>
          <w:szCs w:val="30"/>
        </w:rPr>
      </w:pPr>
      <w:r>
        <w:rPr>
          <w:rFonts w:hint="eastAsia"/>
          <w:sz w:val="30"/>
          <w:szCs w:val="30"/>
        </w:rPr>
        <w:t>使徒如此宣告，哥林多前书13章12节：“我们如今仿佛对着镜子观看，模糊不清”，δι’ ἐσόπτρου ἐν αἰνίγματι “di’ esoptrou en ainigmati”（希腊文，意为“借着镜子，在谜语中”）；</w:t>
      </w:r>
    </w:p>
    <w:p w14:paraId="4F0F8F07">
      <w:pPr>
        <w:pStyle w:val="2"/>
        <w:spacing w:before="85" w:line="252" w:lineRule="auto"/>
        <w:ind w:left="3" w:right="45" w:firstLine="4"/>
        <w:jc w:val="both"/>
        <w:rPr>
          <w:rFonts w:hint="eastAsia"/>
          <w:sz w:val="30"/>
          <w:szCs w:val="30"/>
        </w:rPr>
      </w:pPr>
    </w:p>
    <w:p w14:paraId="7B7081C8">
      <w:pPr>
        <w:pStyle w:val="2"/>
        <w:spacing w:before="85" w:line="252" w:lineRule="auto"/>
        <w:ind w:left="3" w:right="45" w:firstLine="4"/>
        <w:jc w:val="both"/>
        <w:rPr>
          <w:rFonts w:hint="eastAsia"/>
          <w:sz w:val="30"/>
          <w:szCs w:val="30"/>
        </w:rPr>
      </w:pPr>
      <w:r>
        <w:rPr>
          <w:rFonts w:hint="eastAsia"/>
          <w:sz w:val="30"/>
          <w:szCs w:val="30"/>
        </w:rPr>
        <w:t>– “through” or by “a glass, in a riddle,” a parable, a dark saying.</w:t>
      </w:r>
    </w:p>
    <w:p w14:paraId="66CFE624">
      <w:pPr>
        <w:pStyle w:val="2"/>
        <w:spacing w:before="85" w:line="252" w:lineRule="auto"/>
        <w:ind w:left="3" w:right="45" w:firstLine="4"/>
        <w:jc w:val="both"/>
        <w:rPr>
          <w:rFonts w:hint="eastAsia"/>
          <w:sz w:val="30"/>
          <w:szCs w:val="30"/>
        </w:rPr>
      </w:pPr>
    </w:p>
    <w:p w14:paraId="5FC13122">
      <w:pPr>
        <w:pStyle w:val="2"/>
        <w:spacing w:before="85" w:line="252" w:lineRule="auto"/>
        <w:ind w:left="3" w:right="45" w:firstLine="4"/>
        <w:jc w:val="both"/>
        <w:rPr>
          <w:rFonts w:hint="eastAsia"/>
          <w:sz w:val="30"/>
          <w:szCs w:val="30"/>
        </w:rPr>
      </w:pPr>
      <w:r>
        <w:rPr>
          <w:rFonts w:hint="eastAsia"/>
          <w:sz w:val="30"/>
          <w:szCs w:val="30"/>
        </w:rPr>
        <w:t>——“借着”或通过“一面镜子，在一个谜语中”，一个比喻，一句暗语。</w:t>
      </w:r>
    </w:p>
    <w:p w14:paraId="7BF7F0C5">
      <w:pPr>
        <w:pStyle w:val="2"/>
        <w:spacing w:before="85" w:line="252" w:lineRule="auto"/>
        <w:ind w:left="3" w:right="45" w:firstLine="4"/>
        <w:jc w:val="both"/>
        <w:rPr>
          <w:rFonts w:hint="eastAsia"/>
          <w:sz w:val="30"/>
          <w:szCs w:val="30"/>
        </w:rPr>
      </w:pPr>
    </w:p>
    <w:p w14:paraId="7BA09ECC">
      <w:pPr>
        <w:pStyle w:val="2"/>
        <w:spacing w:before="85" w:line="252" w:lineRule="auto"/>
        <w:ind w:left="3" w:right="45" w:firstLine="4"/>
        <w:jc w:val="both"/>
        <w:rPr>
          <w:rFonts w:hint="eastAsia"/>
          <w:sz w:val="30"/>
          <w:szCs w:val="30"/>
        </w:rPr>
      </w:pPr>
      <w:r>
        <w:rPr>
          <w:rFonts w:hint="eastAsia"/>
          <w:sz w:val="30"/>
          <w:szCs w:val="30"/>
        </w:rPr>
        <w:t>There is a double figurative limitation put upon our view of the glory of Christ, taken from the two ways of our perception of what we apprehend, – namely, the sight of things, and the hearing ofwords.</w:t>
      </w:r>
    </w:p>
    <w:p w14:paraId="4BDFC518">
      <w:pPr>
        <w:pStyle w:val="2"/>
        <w:spacing w:before="85" w:line="252" w:lineRule="auto"/>
        <w:ind w:left="3" w:right="45" w:firstLine="4"/>
        <w:jc w:val="both"/>
        <w:rPr>
          <w:rFonts w:hint="eastAsia"/>
          <w:sz w:val="30"/>
          <w:szCs w:val="30"/>
        </w:rPr>
      </w:pPr>
    </w:p>
    <w:p w14:paraId="625F5F9E">
      <w:pPr>
        <w:pStyle w:val="2"/>
        <w:spacing w:before="85" w:line="252" w:lineRule="auto"/>
        <w:ind w:left="3" w:right="45" w:firstLine="4"/>
        <w:jc w:val="both"/>
        <w:rPr>
          <w:rFonts w:hint="eastAsia"/>
          <w:sz w:val="30"/>
          <w:szCs w:val="30"/>
        </w:rPr>
      </w:pPr>
      <w:r>
        <w:rPr>
          <w:rFonts w:hint="eastAsia"/>
          <w:sz w:val="30"/>
          <w:szCs w:val="30"/>
        </w:rPr>
        <w:t>对我们瞻仰基督荣耀的看法，有一个双重的比喻性限制，取自我们感知所领会事物的两种方式——即看见事物和听见言语。</w:t>
      </w:r>
    </w:p>
    <w:p w14:paraId="2308AEA1">
      <w:pPr>
        <w:pStyle w:val="2"/>
        <w:spacing w:before="85" w:line="252" w:lineRule="auto"/>
        <w:ind w:left="3" w:right="45" w:firstLine="4"/>
        <w:jc w:val="both"/>
        <w:rPr>
          <w:rFonts w:hint="eastAsia"/>
          <w:sz w:val="30"/>
          <w:szCs w:val="30"/>
        </w:rPr>
      </w:pPr>
    </w:p>
    <w:p w14:paraId="373E4252">
      <w:pPr>
        <w:pStyle w:val="2"/>
        <w:spacing w:before="85" w:line="252" w:lineRule="auto"/>
        <w:ind w:left="3" w:right="45" w:firstLine="4"/>
        <w:jc w:val="both"/>
        <w:rPr>
          <w:rFonts w:hint="eastAsia"/>
          <w:sz w:val="30"/>
          <w:szCs w:val="30"/>
        </w:rPr>
      </w:pPr>
      <w:r>
        <w:rPr>
          <w:rFonts w:hint="eastAsia"/>
          <w:sz w:val="30"/>
          <w:szCs w:val="30"/>
        </w:rPr>
        <w:t>The first is, that we have this view not directly, but reflexively and by way of a representation, as in a glass.</w:t>
      </w:r>
    </w:p>
    <w:p w14:paraId="0C6EA30C">
      <w:pPr>
        <w:pStyle w:val="2"/>
        <w:spacing w:before="85" w:line="252" w:lineRule="auto"/>
        <w:ind w:left="3" w:right="45" w:firstLine="4"/>
        <w:jc w:val="both"/>
        <w:rPr>
          <w:rFonts w:hint="eastAsia"/>
          <w:sz w:val="30"/>
          <w:szCs w:val="30"/>
        </w:rPr>
      </w:pPr>
    </w:p>
    <w:p w14:paraId="67B49F8C">
      <w:pPr>
        <w:pStyle w:val="2"/>
        <w:spacing w:before="85" w:line="252" w:lineRule="auto"/>
        <w:ind w:left="3" w:right="45" w:firstLine="4"/>
        <w:jc w:val="both"/>
        <w:rPr>
          <w:rFonts w:hint="eastAsia"/>
          <w:sz w:val="30"/>
          <w:szCs w:val="30"/>
        </w:rPr>
      </w:pPr>
      <w:r>
        <w:rPr>
          <w:rFonts w:hint="eastAsia"/>
          <w:sz w:val="30"/>
          <w:szCs w:val="30"/>
        </w:rPr>
        <w:t>第一，我们并非直接看见，而是反思性地、通过表述的方式看见，如同在镜子里一样。</w:t>
      </w:r>
    </w:p>
    <w:p w14:paraId="0473C666">
      <w:pPr>
        <w:pStyle w:val="2"/>
        <w:spacing w:before="85" w:line="252" w:lineRule="auto"/>
        <w:ind w:left="3" w:right="45" w:firstLine="4"/>
        <w:jc w:val="both"/>
        <w:rPr>
          <w:rFonts w:hint="eastAsia"/>
          <w:sz w:val="30"/>
          <w:szCs w:val="30"/>
        </w:rPr>
      </w:pPr>
    </w:p>
    <w:p w14:paraId="009201FF">
      <w:pPr>
        <w:pStyle w:val="2"/>
        <w:spacing w:before="85" w:line="252" w:lineRule="auto"/>
        <w:ind w:left="3" w:right="45" w:firstLine="4"/>
        <w:jc w:val="both"/>
        <w:rPr>
          <w:rFonts w:hint="eastAsia"/>
          <w:sz w:val="30"/>
          <w:szCs w:val="30"/>
        </w:rPr>
      </w:pPr>
      <w:r>
        <w:rPr>
          <w:rFonts w:hint="eastAsia"/>
          <w:sz w:val="30"/>
          <w:szCs w:val="30"/>
        </w:rPr>
        <w:t>For I take the glass here, not to be optical or a prospective, which helps the sight, but a speculum, or a glass which reflects an image of what we do behold.</w:t>
      </w:r>
    </w:p>
    <w:p w14:paraId="322A1A58">
      <w:pPr>
        <w:pStyle w:val="2"/>
        <w:spacing w:before="85" w:line="252" w:lineRule="auto"/>
        <w:ind w:left="3" w:right="45" w:firstLine="4"/>
        <w:jc w:val="both"/>
        <w:rPr>
          <w:rFonts w:hint="eastAsia"/>
          <w:sz w:val="30"/>
          <w:szCs w:val="30"/>
        </w:rPr>
      </w:pPr>
    </w:p>
    <w:p w14:paraId="5D4C3717">
      <w:pPr>
        <w:pStyle w:val="2"/>
        <w:spacing w:before="85" w:line="252" w:lineRule="auto"/>
        <w:ind w:left="3" w:right="45" w:firstLine="4"/>
        <w:jc w:val="both"/>
        <w:rPr>
          <w:rFonts w:hint="eastAsia"/>
          <w:sz w:val="30"/>
          <w:szCs w:val="30"/>
        </w:rPr>
      </w:pPr>
      <w:r>
        <w:rPr>
          <w:rFonts w:hint="eastAsia"/>
          <w:sz w:val="30"/>
          <w:szCs w:val="30"/>
        </w:rPr>
        <w:t>因为我在此所指的镜子，并非帮助视力的光学镜或望远镜，而是一面反射镜（speculum），或一面反射我们所看见之物影像的镜子。</w:t>
      </w:r>
    </w:p>
    <w:p w14:paraId="6455D7E9">
      <w:pPr>
        <w:pStyle w:val="2"/>
        <w:spacing w:before="85" w:line="252" w:lineRule="auto"/>
        <w:ind w:left="3" w:right="45" w:firstLine="4"/>
        <w:jc w:val="both"/>
        <w:rPr>
          <w:rFonts w:hint="eastAsia"/>
          <w:sz w:val="30"/>
          <w:szCs w:val="30"/>
        </w:rPr>
      </w:pPr>
    </w:p>
    <w:p w14:paraId="1792C013">
      <w:pPr>
        <w:pStyle w:val="2"/>
        <w:spacing w:before="85" w:line="252" w:lineRule="auto"/>
        <w:ind w:left="3" w:right="45" w:firstLine="4"/>
        <w:jc w:val="both"/>
        <w:rPr>
          <w:rFonts w:hint="eastAsia"/>
          <w:sz w:val="30"/>
          <w:szCs w:val="30"/>
        </w:rPr>
      </w:pPr>
      <w:r>
        <w:rPr>
          <w:rFonts w:hint="eastAsia"/>
          <w:sz w:val="30"/>
          <w:szCs w:val="30"/>
        </w:rPr>
        <w:t>It is a sight like that which we have of a man in a glass, when we see not his person or substance, but an image or representation of them only, which is imperfect.</w:t>
      </w:r>
    </w:p>
    <w:p w14:paraId="738CC71C">
      <w:pPr>
        <w:pStyle w:val="2"/>
        <w:spacing w:before="85" w:line="252" w:lineRule="auto"/>
        <w:ind w:left="3" w:right="45" w:firstLine="4"/>
        <w:jc w:val="both"/>
        <w:rPr>
          <w:rFonts w:hint="eastAsia"/>
          <w:sz w:val="30"/>
          <w:szCs w:val="30"/>
        </w:rPr>
      </w:pPr>
    </w:p>
    <w:p w14:paraId="646987DB">
      <w:pPr>
        <w:pStyle w:val="2"/>
        <w:spacing w:before="85" w:line="252" w:lineRule="auto"/>
        <w:ind w:left="3" w:right="45" w:firstLine="4"/>
        <w:jc w:val="both"/>
        <w:rPr>
          <w:rFonts w:hint="eastAsia"/>
          <w:sz w:val="30"/>
          <w:szCs w:val="30"/>
        </w:rPr>
      </w:pPr>
      <w:r>
        <w:rPr>
          <w:rFonts w:hint="eastAsia"/>
          <w:sz w:val="30"/>
          <w:szCs w:val="30"/>
        </w:rPr>
        <w:t>这是一种如同我们在镜子里看见一个人的景象，我们看不见他的人或实质，只看见它们的影像或表述，这是不完美的。</w:t>
      </w:r>
    </w:p>
    <w:p w14:paraId="2E371FC1">
      <w:pPr>
        <w:pStyle w:val="2"/>
        <w:spacing w:before="85" w:line="252" w:lineRule="auto"/>
        <w:ind w:left="3" w:right="45" w:firstLine="4"/>
        <w:jc w:val="both"/>
        <w:rPr>
          <w:rFonts w:hint="eastAsia"/>
          <w:sz w:val="30"/>
          <w:szCs w:val="30"/>
        </w:rPr>
      </w:pPr>
    </w:p>
    <w:p w14:paraId="5A6EBB28">
      <w:pPr>
        <w:pStyle w:val="2"/>
        <w:spacing w:before="85" w:line="252" w:lineRule="auto"/>
        <w:ind w:left="3" w:right="45" w:firstLine="4"/>
        <w:jc w:val="both"/>
        <w:rPr>
          <w:rFonts w:hint="eastAsia"/>
          <w:sz w:val="30"/>
          <w:szCs w:val="30"/>
        </w:rPr>
      </w:pPr>
      <w:r>
        <w:rPr>
          <w:rFonts w:hint="eastAsia"/>
          <w:sz w:val="30"/>
          <w:szCs w:val="30"/>
        </w:rPr>
        <w:t>The shadow or image of this glory of Christ is drawn in the gospel, and therein we behold it as the likeness of a man represented unto us in a glass;</w:t>
      </w:r>
    </w:p>
    <w:p w14:paraId="2352FD11">
      <w:pPr>
        <w:pStyle w:val="2"/>
        <w:spacing w:before="85" w:line="252" w:lineRule="auto"/>
        <w:ind w:left="3" w:right="45" w:firstLine="4"/>
        <w:jc w:val="both"/>
        <w:rPr>
          <w:rFonts w:hint="eastAsia"/>
          <w:sz w:val="30"/>
          <w:szCs w:val="30"/>
        </w:rPr>
      </w:pPr>
    </w:p>
    <w:p w14:paraId="3808DDB5">
      <w:pPr>
        <w:pStyle w:val="2"/>
        <w:spacing w:before="85" w:line="252" w:lineRule="auto"/>
        <w:ind w:left="3" w:right="45" w:firstLine="4"/>
        <w:jc w:val="both"/>
        <w:rPr>
          <w:rFonts w:hint="eastAsia"/>
          <w:sz w:val="30"/>
          <w:szCs w:val="30"/>
        </w:rPr>
      </w:pPr>
      <w:r>
        <w:rPr>
          <w:rFonts w:hint="eastAsia"/>
          <w:sz w:val="30"/>
          <w:szCs w:val="30"/>
        </w:rPr>
        <w:t>基督这荣耀的影儿或形像，在福音中描绘出来，我们在其中瞻仰它，如同一个人在镜子里向我们展现的 likeness (相似之处/画像)；</w:t>
      </w:r>
    </w:p>
    <w:p w14:paraId="4A4384F1">
      <w:pPr>
        <w:pStyle w:val="2"/>
        <w:spacing w:before="85" w:line="252" w:lineRule="auto"/>
        <w:ind w:left="3" w:right="45" w:firstLine="4"/>
        <w:jc w:val="both"/>
        <w:rPr>
          <w:rFonts w:hint="eastAsia"/>
          <w:sz w:val="30"/>
          <w:szCs w:val="30"/>
        </w:rPr>
      </w:pPr>
    </w:p>
    <w:p w14:paraId="1B11EE1E">
      <w:pPr>
        <w:pStyle w:val="2"/>
        <w:spacing w:before="85" w:line="252" w:lineRule="auto"/>
        <w:ind w:left="3" w:right="45" w:firstLine="4"/>
        <w:jc w:val="both"/>
        <w:rPr>
          <w:rFonts w:hint="eastAsia"/>
          <w:sz w:val="30"/>
          <w:szCs w:val="30"/>
        </w:rPr>
      </w:pPr>
      <w:r>
        <w:rPr>
          <w:rFonts w:hint="eastAsia"/>
          <w:sz w:val="30"/>
          <w:szCs w:val="30"/>
        </w:rPr>
        <w:t>and although it be obscure and imperfect in comparison of his own real, substantial glory, which is the object of vision in heaven, yet is it the only image and representation of himself which he has left, and given unto us in this world.</w:t>
      </w:r>
    </w:p>
    <w:p w14:paraId="1C1CC5C7">
      <w:pPr>
        <w:pStyle w:val="2"/>
        <w:spacing w:before="85" w:line="252" w:lineRule="auto"/>
        <w:ind w:left="3" w:right="45" w:firstLine="4"/>
        <w:jc w:val="both"/>
        <w:rPr>
          <w:rFonts w:hint="eastAsia"/>
          <w:sz w:val="30"/>
          <w:szCs w:val="30"/>
        </w:rPr>
      </w:pPr>
    </w:p>
    <w:p w14:paraId="69202846">
      <w:pPr>
        <w:pStyle w:val="2"/>
        <w:spacing w:before="85" w:line="252" w:lineRule="auto"/>
        <w:ind w:left="3" w:right="45" w:firstLine="4"/>
        <w:jc w:val="both"/>
        <w:rPr>
          <w:rFonts w:hint="eastAsia"/>
          <w:sz w:val="30"/>
          <w:szCs w:val="30"/>
        </w:rPr>
      </w:pPr>
      <w:r>
        <w:rPr>
          <w:rFonts w:hint="eastAsia"/>
          <w:sz w:val="30"/>
          <w:szCs w:val="30"/>
        </w:rPr>
        <w:t>虽然与祂自己真实、实质的荣耀——那是天上看见的对象——相比，它是模糊和不完美的，然而这是祂留给我们、并在今世赐给我们的唯一形像和表述。</w:t>
      </w:r>
    </w:p>
    <w:p w14:paraId="095E93F6">
      <w:pPr>
        <w:pStyle w:val="2"/>
        <w:spacing w:before="85" w:line="252" w:lineRule="auto"/>
        <w:ind w:left="3" w:right="45" w:firstLine="4"/>
        <w:jc w:val="both"/>
        <w:rPr>
          <w:rFonts w:hint="eastAsia"/>
          <w:sz w:val="30"/>
          <w:szCs w:val="30"/>
        </w:rPr>
      </w:pPr>
    </w:p>
    <w:p w14:paraId="5ADCD646">
      <w:pPr>
        <w:pStyle w:val="2"/>
        <w:spacing w:before="85" w:line="252" w:lineRule="auto"/>
        <w:ind w:left="3" w:right="45" w:firstLine="4"/>
        <w:jc w:val="both"/>
        <w:rPr>
          <w:rFonts w:hint="eastAsia"/>
          <w:sz w:val="30"/>
          <w:szCs w:val="30"/>
        </w:rPr>
      </w:pPr>
      <w:r>
        <w:rPr>
          <w:rFonts w:hint="eastAsia"/>
          <w:sz w:val="30"/>
          <w:szCs w:val="30"/>
        </w:rPr>
        <w:t>That woeful, cursed invention of framing images of him out of stocksandstones, however adorned, or representations of him by the art of painting, are so far from presenting unto the minds of men any thing of his real glory, that nothing can be more effectual to divert their thoughts and apprehensions from it.</w:t>
      </w:r>
    </w:p>
    <w:p w14:paraId="4459DDEA">
      <w:pPr>
        <w:pStyle w:val="2"/>
        <w:spacing w:before="85" w:line="252" w:lineRule="auto"/>
        <w:ind w:left="3" w:right="45" w:firstLine="4"/>
        <w:jc w:val="both"/>
        <w:rPr>
          <w:rFonts w:hint="eastAsia"/>
          <w:sz w:val="30"/>
          <w:szCs w:val="30"/>
        </w:rPr>
      </w:pPr>
    </w:p>
    <w:p w14:paraId="20F95D03">
      <w:pPr>
        <w:pStyle w:val="2"/>
        <w:spacing w:before="85" w:line="252" w:lineRule="auto"/>
        <w:ind w:left="3" w:right="45" w:firstLine="4"/>
        <w:jc w:val="both"/>
        <w:rPr>
          <w:rFonts w:hint="eastAsia"/>
          <w:sz w:val="30"/>
          <w:szCs w:val="30"/>
        </w:rPr>
      </w:pPr>
      <w:r>
        <w:rPr>
          <w:rFonts w:hint="eastAsia"/>
          <w:sz w:val="30"/>
          <w:szCs w:val="30"/>
        </w:rPr>
        <w:t>那种用木头石头雕刻祂的偶像（无论如何装饰），或用绘画艺术来表现祂的可悲、可咒诅的发明，远非向人的心思展现祂任何真实的荣耀，反而没有什么比这更能有效地使他们的思想和理解偏离它。</w:t>
      </w:r>
    </w:p>
    <w:p w14:paraId="5833EBD7">
      <w:pPr>
        <w:pStyle w:val="2"/>
        <w:spacing w:before="85" w:line="252" w:lineRule="auto"/>
        <w:ind w:left="3" w:right="45" w:firstLine="4"/>
        <w:jc w:val="both"/>
        <w:rPr>
          <w:rFonts w:hint="eastAsia"/>
          <w:sz w:val="30"/>
          <w:szCs w:val="30"/>
        </w:rPr>
      </w:pPr>
    </w:p>
    <w:p w14:paraId="13F6C7A3">
      <w:pPr>
        <w:pStyle w:val="2"/>
        <w:spacing w:before="85" w:line="252" w:lineRule="auto"/>
        <w:ind w:left="3" w:right="45" w:firstLine="4"/>
        <w:jc w:val="both"/>
        <w:rPr>
          <w:rFonts w:hint="eastAsia"/>
          <w:sz w:val="30"/>
          <w:szCs w:val="30"/>
        </w:rPr>
      </w:pPr>
      <w:r>
        <w:rPr>
          <w:rFonts w:hint="eastAsia"/>
          <w:sz w:val="30"/>
          <w:szCs w:val="30"/>
        </w:rPr>
        <w:t>But by this figurative expression of seeing in a glass, the apostle declares the comparative imperfection of our present view of the glory of Christ.</w:t>
      </w:r>
    </w:p>
    <w:p w14:paraId="51FBFA90">
      <w:pPr>
        <w:pStyle w:val="2"/>
        <w:spacing w:before="85" w:line="252" w:lineRule="auto"/>
        <w:ind w:left="3" w:right="45" w:firstLine="4"/>
        <w:jc w:val="both"/>
        <w:rPr>
          <w:rFonts w:hint="eastAsia"/>
          <w:sz w:val="30"/>
          <w:szCs w:val="30"/>
        </w:rPr>
      </w:pPr>
    </w:p>
    <w:p w14:paraId="46678629">
      <w:pPr>
        <w:pStyle w:val="2"/>
        <w:spacing w:before="85" w:line="252" w:lineRule="auto"/>
        <w:ind w:left="3" w:right="45" w:firstLine="4"/>
        <w:jc w:val="both"/>
        <w:rPr>
          <w:rFonts w:hint="eastAsia"/>
          <w:sz w:val="30"/>
          <w:szCs w:val="30"/>
        </w:rPr>
      </w:pPr>
      <w:r>
        <w:rPr>
          <w:rFonts w:hint="eastAsia"/>
          <w:sz w:val="30"/>
          <w:szCs w:val="30"/>
        </w:rPr>
        <w:t>但是借着在镜子里看见这个比喻性的表达，使徒宣告了我们目前对基督荣耀看见的相对不完美。</w:t>
      </w:r>
    </w:p>
    <w:p w14:paraId="2A4F758C">
      <w:pPr>
        <w:pStyle w:val="2"/>
        <w:spacing w:before="85" w:line="252" w:lineRule="auto"/>
        <w:ind w:left="3" w:right="45" w:firstLine="4"/>
        <w:jc w:val="both"/>
        <w:rPr>
          <w:rFonts w:hint="eastAsia"/>
          <w:sz w:val="30"/>
          <w:szCs w:val="30"/>
        </w:rPr>
      </w:pPr>
    </w:p>
    <w:p w14:paraId="0A16D35C">
      <w:pPr>
        <w:pStyle w:val="2"/>
        <w:spacing w:before="85" w:line="252" w:lineRule="auto"/>
        <w:ind w:left="3" w:right="45" w:firstLine="4"/>
        <w:jc w:val="both"/>
        <w:rPr>
          <w:rFonts w:hint="eastAsia"/>
          <w:sz w:val="30"/>
          <w:szCs w:val="30"/>
        </w:rPr>
      </w:pPr>
      <w:r>
        <w:rPr>
          <w:rFonts w:hint="eastAsia"/>
          <w:sz w:val="30"/>
          <w:szCs w:val="30"/>
        </w:rPr>
        <w:t>But the allusion may be taken from an optic glass or mirror also, whereby the sight of the eye is helped in beholding things at a great distance.</w:t>
      </w:r>
    </w:p>
    <w:p w14:paraId="3637385D">
      <w:pPr>
        <w:pStyle w:val="2"/>
        <w:spacing w:before="85" w:line="252" w:lineRule="auto"/>
        <w:ind w:left="3" w:right="45" w:firstLine="4"/>
        <w:jc w:val="both"/>
        <w:rPr>
          <w:rFonts w:hint="eastAsia"/>
          <w:sz w:val="30"/>
          <w:szCs w:val="30"/>
        </w:rPr>
      </w:pPr>
    </w:p>
    <w:p w14:paraId="20CB4F93">
      <w:pPr>
        <w:pStyle w:val="2"/>
        <w:spacing w:before="85" w:line="252" w:lineRule="auto"/>
        <w:ind w:left="3" w:right="45" w:firstLine="4"/>
        <w:jc w:val="both"/>
        <w:rPr>
          <w:rFonts w:hint="eastAsia"/>
          <w:sz w:val="30"/>
          <w:szCs w:val="30"/>
        </w:rPr>
      </w:pPr>
      <w:r>
        <w:rPr>
          <w:rFonts w:hint="eastAsia"/>
          <w:sz w:val="30"/>
          <w:szCs w:val="30"/>
        </w:rPr>
        <w:t>但是这个暗喻也可以取自光学镜或镜子，借此眼睛的视力在观看远距离事物时得到帮助。</w:t>
      </w:r>
    </w:p>
    <w:p w14:paraId="0134BC98">
      <w:pPr>
        <w:pStyle w:val="2"/>
        <w:spacing w:before="85" w:line="252" w:lineRule="auto"/>
        <w:ind w:left="3" w:right="45" w:firstLine="4"/>
        <w:jc w:val="both"/>
        <w:rPr>
          <w:rFonts w:hint="eastAsia"/>
          <w:sz w:val="30"/>
          <w:szCs w:val="30"/>
        </w:rPr>
      </w:pPr>
    </w:p>
    <w:p w14:paraId="2E451A08">
      <w:pPr>
        <w:pStyle w:val="2"/>
        <w:spacing w:before="85" w:line="252" w:lineRule="auto"/>
        <w:ind w:left="3" w:right="45" w:firstLine="4"/>
        <w:jc w:val="both"/>
        <w:rPr>
          <w:rFonts w:hint="eastAsia"/>
          <w:sz w:val="30"/>
          <w:szCs w:val="30"/>
        </w:rPr>
      </w:pPr>
      <w:r>
        <w:rPr>
          <w:rFonts w:hint="eastAsia"/>
          <w:sz w:val="30"/>
          <w:szCs w:val="30"/>
        </w:rPr>
        <w:t>By the aid of such glasses, men will discover stars or heavenly lights, which, by reason of their distance from us, the eye of itself is no way able to discern.</w:t>
      </w:r>
    </w:p>
    <w:p w14:paraId="00ED422E">
      <w:pPr>
        <w:pStyle w:val="2"/>
        <w:spacing w:before="85" w:line="252" w:lineRule="auto"/>
        <w:ind w:left="3" w:right="45" w:firstLine="4"/>
        <w:jc w:val="both"/>
        <w:rPr>
          <w:rFonts w:hint="eastAsia"/>
          <w:sz w:val="30"/>
          <w:szCs w:val="30"/>
        </w:rPr>
      </w:pPr>
    </w:p>
    <w:p w14:paraId="58F692FD">
      <w:pPr>
        <w:pStyle w:val="2"/>
        <w:spacing w:before="85" w:line="252" w:lineRule="auto"/>
        <w:ind w:left="3" w:right="45" w:firstLine="4"/>
        <w:jc w:val="both"/>
        <w:rPr>
          <w:rFonts w:hint="eastAsia"/>
          <w:sz w:val="30"/>
          <w:szCs w:val="30"/>
        </w:rPr>
      </w:pPr>
      <w:r>
        <w:rPr>
          <w:rFonts w:hint="eastAsia"/>
          <w:sz w:val="30"/>
          <w:szCs w:val="30"/>
        </w:rPr>
        <w:t>借着这类镜子的帮助，人可以发现星星或天上的光，由于它们离我们很远，眼睛本身无法辨认。</w:t>
      </w:r>
    </w:p>
    <w:p w14:paraId="0200431C">
      <w:pPr>
        <w:pStyle w:val="2"/>
        <w:spacing w:before="85" w:line="252" w:lineRule="auto"/>
        <w:ind w:left="3" w:right="45" w:firstLine="4"/>
        <w:jc w:val="both"/>
        <w:rPr>
          <w:rFonts w:hint="eastAsia"/>
          <w:sz w:val="30"/>
          <w:szCs w:val="30"/>
        </w:rPr>
      </w:pPr>
    </w:p>
    <w:p w14:paraId="6BA2CA81">
      <w:pPr>
        <w:pStyle w:val="2"/>
        <w:spacing w:before="85" w:line="252" w:lineRule="auto"/>
        <w:ind w:left="3" w:right="45" w:firstLine="4"/>
        <w:jc w:val="both"/>
        <w:rPr>
          <w:rFonts w:hint="eastAsia"/>
          <w:sz w:val="30"/>
          <w:szCs w:val="30"/>
        </w:rPr>
      </w:pPr>
      <w:r>
        <w:rPr>
          <w:rFonts w:hint="eastAsia"/>
          <w:sz w:val="30"/>
          <w:szCs w:val="30"/>
        </w:rPr>
        <w:t>And those which we do see are more fully represented, though remote enough from being so perfectly.</w:t>
      </w:r>
    </w:p>
    <w:p w14:paraId="1B8E02A9">
      <w:pPr>
        <w:pStyle w:val="2"/>
        <w:spacing w:before="85" w:line="252" w:lineRule="auto"/>
        <w:ind w:left="3" w:right="45" w:firstLine="4"/>
        <w:jc w:val="both"/>
        <w:rPr>
          <w:rFonts w:hint="eastAsia"/>
          <w:sz w:val="30"/>
          <w:szCs w:val="30"/>
        </w:rPr>
      </w:pPr>
    </w:p>
    <w:p w14:paraId="35C67493">
      <w:pPr>
        <w:pStyle w:val="2"/>
        <w:spacing w:before="85" w:line="252" w:lineRule="auto"/>
        <w:ind w:left="3" w:right="45" w:firstLine="4"/>
        <w:jc w:val="both"/>
        <w:rPr>
          <w:rFonts w:hint="eastAsia"/>
          <w:sz w:val="30"/>
          <w:szCs w:val="30"/>
        </w:rPr>
      </w:pPr>
      <w:r>
        <w:rPr>
          <w:rFonts w:hint="eastAsia"/>
          <w:sz w:val="30"/>
          <w:szCs w:val="30"/>
        </w:rPr>
        <w:t>我们所看见的那些，则被更充分地展现出来，尽管离完美还很远。</w:t>
      </w:r>
    </w:p>
    <w:p w14:paraId="1EFD1E2E">
      <w:pPr>
        <w:pStyle w:val="2"/>
        <w:spacing w:before="85" w:line="252" w:lineRule="auto"/>
        <w:ind w:left="3" w:right="45" w:firstLine="4"/>
        <w:jc w:val="both"/>
        <w:rPr>
          <w:rFonts w:hint="eastAsia"/>
          <w:sz w:val="30"/>
          <w:szCs w:val="30"/>
        </w:rPr>
      </w:pPr>
    </w:p>
    <w:p w14:paraId="23653ADB">
      <w:pPr>
        <w:pStyle w:val="2"/>
        <w:spacing w:before="85" w:line="252" w:lineRule="auto"/>
        <w:ind w:left="3" w:right="45" w:firstLine="4"/>
        <w:jc w:val="both"/>
        <w:rPr>
          <w:rFonts w:hint="eastAsia"/>
          <w:sz w:val="30"/>
          <w:szCs w:val="30"/>
        </w:rPr>
      </w:pPr>
      <w:r>
        <w:rPr>
          <w:rFonts w:hint="eastAsia"/>
          <w:sz w:val="30"/>
          <w:szCs w:val="30"/>
        </w:rPr>
        <w:t>Such a glass is the gospel, without which we can make no discovery of Christ at all;</w:t>
      </w:r>
    </w:p>
    <w:p w14:paraId="3CC10335">
      <w:pPr>
        <w:pStyle w:val="2"/>
        <w:spacing w:before="85" w:line="252" w:lineRule="auto"/>
        <w:ind w:left="3" w:right="45" w:firstLine="4"/>
        <w:jc w:val="both"/>
        <w:rPr>
          <w:rFonts w:hint="eastAsia"/>
          <w:sz w:val="30"/>
          <w:szCs w:val="30"/>
        </w:rPr>
      </w:pPr>
    </w:p>
    <w:p w14:paraId="2CB6E1F8">
      <w:pPr>
        <w:pStyle w:val="2"/>
        <w:spacing w:before="85" w:line="252" w:lineRule="auto"/>
        <w:ind w:left="3" w:right="45" w:firstLine="4"/>
        <w:jc w:val="both"/>
        <w:rPr>
          <w:rFonts w:hint="eastAsia"/>
          <w:sz w:val="30"/>
          <w:szCs w:val="30"/>
        </w:rPr>
      </w:pPr>
      <w:r>
        <w:rPr>
          <w:rFonts w:hint="eastAsia"/>
          <w:sz w:val="30"/>
          <w:szCs w:val="30"/>
        </w:rPr>
        <w:t>福音就是这样一面镜子，没有它我们就根本无法发现基督；</w:t>
      </w:r>
    </w:p>
    <w:p w14:paraId="39330DC3">
      <w:pPr>
        <w:pStyle w:val="2"/>
        <w:spacing w:before="85" w:line="252" w:lineRule="auto"/>
        <w:ind w:left="3" w:right="45" w:firstLine="4"/>
        <w:jc w:val="both"/>
        <w:rPr>
          <w:rFonts w:hint="eastAsia"/>
          <w:sz w:val="30"/>
          <w:szCs w:val="30"/>
        </w:rPr>
      </w:pPr>
    </w:p>
    <w:p w14:paraId="3BB103C9">
      <w:pPr>
        <w:pStyle w:val="2"/>
        <w:spacing w:before="85" w:line="252" w:lineRule="auto"/>
        <w:ind w:left="3" w:right="45" w:firstLine="4"/>
        <w:jc w:val="both"/>
        <w:rPr>
          <w:rFonts w:hint="eastAsia"/>
          <w:sz w:val="30"/>
          <w:szCs w:val="30"/>
        </w:rPr>
      </w:pPr>
      <w:r>
        <w:rPr>
          <w:rFonts w:hint="eastAsia"/>
          <w:sz w:val="30"/>
          <w:szCs w:val="30"/>
        </w:rPr>
        <w:t>but in the use of it we are far enough from beholding him in the just dimensions of his glory.</w:t>
      </w:r>
    </w:p>
    <w:p w14:paraId="1E6E8626">
      <w:pPr>
        <w:pStyle w:val="2"/>
        <w:spacing w:before="85" w:line="252" w:lineRule="auto"/>
        <w:ind w:left="3" w:right="45" w:firstLine="4"/>
        <w:jc w:val="both"/>
        <w:rPr>
          <w:rFonts w:hint="eastAsia"/>
          <w:sz w:val="30"/>
          <w:szCs w:val="30"/>
        </w:rPr>
      </w:pPr>
    </w:p>
    <w:p w14:paraId="6EA49A6E">
      <w:pPr>
        <w:pStyle w:val="2"/>
        <w:spacing w:before="85" w:line="252" w:lineRule="auto"/>
        <w:ind w:left="3" w:right="45" w:firstLine="4"/>
        <w:jc w:val="both"/>
        <w:rPr>
          <w:rFonts w:hint="eastAsia"/>
          <w:sz w:val="30"/>
          <w:szCs w:val="30"/>
        </w:rPr>
      </w:pPr>
      <w:r>
        <w:rPr>
          <w:rFonts w:hint="eastAsia"/>
          <w:sz w:val="30"/>
          <w:szCs w:val="30"/>
        </w:rPr>
        <w:t>但在使用它时，我们离在祂荣耀的恰当维度中瞻仰祂还差得很远。</w:t>
      </w:r>
    </w:p>
    <w:p w14:paraId="0A1BEB28">
      <w:pPr>
        <w:pStyle w:val="2"/>
        <w:spacing w:before="85" w:line="252" w:lineRule="auto"/>
        <w:ind w:left="3" w:right="45" w:firstLine="4"/>
        <w:jc w:val="both"/>
        <w:rPr>
          <w:rFonts w:hint="eastAsia"/>
          <w:sz w:val="30"/>
          <w:szCs w:val="30"/>
        </w:rPr>
      </w:pPr>
    </w:p>
    <w:p w14:paraId="08D9E809">
      <w:pPr>
        <w:pStyle w:val="2"/>
        <w:spacing w:before="85" w:line="252" w:lineRule="auto"/>
        <w:ind w:left="3" w:right="45" w:firstLine="4"/>
        <w:jc w:val="both"/>
        <w:rPr>
          <w:rFonts w:hint="eastAsia"/>
          <w:sz w:val="30"/>
          <w:szCs w:val="30"/>
        </w:rPr>
      </w:pPr>
      <w:r>
        <w:rPr>
          <w:rFonts w:hint="eastAsia"/>
          <w:sz w:val="30"/>
          <w:szCs w:val="30"/>
        </w:rPr>
        <w:t>And he adds another intimation of this imperfection, in an allusion unto the way whereby things are proposed and conveyed unto the minds and apprehensions of men.</w:t>
      </w:r>
    </w:p>
    <w:p w14:paraId="219ECA3E">
      <w:pPr>
        <w:pStyle w:val="2"/>
        <w:spacing w:before="85" w:line="252" w:lineRule="auto"/>
        <w:ind w:left="3" w:right="45" w:firstLine="4"/>
        <w:jc w:val="both"/>
        <w:rPr>
          <w:rFonts w:hint="eastAsia"/>
          <w:sz w:val="30"/>
          <w:szCs w:val="30"/>
        </w:rPr>
      </w:pPr>
    </w:p>
    <w:p w14:paraId="70C2254B">
      <w:pPr>
        <w:pStyle w:val="2"/>
        <w:spacing w:before="85" w:line="252" w:lineRule="auto"/>
        <w:ind w:left="3" w:right="45" w:firstLine="4"/>
        <w:jc w:val="both"/>
        <w:rPr>
          <w:rFonts w:hint="eastAsia"/>
          <w:sz w:val="30"/>
          <w:szCs w:val="30"/>
        </w:rPr>
      </w:pPr>
      <w:r>
        <w:rPr>
          <w:rFonts w:hint="eastAsia"/>
          <w:sz w:val="30"/>
          <w:szCs w:val="30"/>
        </w:rPr>
        <w:t>祂又以暗喻的方式，暗示了这种不完美，暗喻事物被提出并传递到人心思和理解的方式。</w:t>
      </w:r>
    </w:p>
    <w:p w14:paraId="4551D7EC">
      <w:pPr>
        <w:pStyle w:val="2"/>
        <w:spacing w:before="85" w:line="252" w:lineRule="auto"/>
        <w:ind w:left="3" w:right="45" w:firstLine="4"/>
        <w:jc w:val="both"/>
        <w:rPr>
          <w:rFonts w:hint="eastAsia"/>
          <w:sz w:val="30"/>
          <w:szCs w:val="30"/>
        </w:rPr>
      </w:pPr>
    </w:p>
    <w:p w14:paraId="58865663">
      <w:pPr>
        <w:pStyle w:val="2"/>
        <w:spacing w:before="85" w:line="252" w:lineRule="auto"/>
        <w:ind w:left="3" w:right="45" w:firstLine="4"/>
        <w:jc w:val="both"/>
        <w:rPr>
          <w:rFonts w:hint="eastAsia"/>
          <w:sz w:val="30"/>
          <w:szCs w:val="30"/>
        </w:rPr>
      </w:pPr>
      <w:r>
        <w:rPr>
          <w:rFonts w:hint="eastAsia"/>
          <w:sz w:val="30"/>
          <w:szCs w:val="30"/>
        </w:rPr>
        <w:t>Now this is by words.</w:t>
      </w:r>
    </w:p>
    <w:p w14:paraId="16EAA636">
      <w:pPr>
        <w:pStyle w:val="2"/>
        <w:spacing w:before="85" w:line="252" w:lineRule="auto"/>
        <w:ind w:left="3" w:right="45" w:firstLine="4"/>
        <w:jc w:val="both"/>
        <w:rPr>
          <w:rFonts w:hint="eastAsia"/>
          <w:sz w:val="30"/>
          <w:szCs w:val="30"/>
        </w:rPr>
      </w:pPr>
    </w:p>
    <w:p w14:paraId="0364747B">
      <w:pPr>
        <w:pStyle w:val="2"/>
        <w:spacing w:before="85" w:line="252" w:lineRule="auto"/>
        <w:ind w:left="3" w:right="45" w:firstLine="4"/>
        <w:jc w:val="both"/>
        <w:rPr>
          <w:rFonts w:hint="eastAsia"/>
          <w:sz w:val="30"/>
          <w:szCs w:val="30"/>
        </w:rPr>
      </w:pPr>
      <w:r>
        <w:rPr>
          <w:rFonts w:hint="eastAsia"/>
          <w:sz w:val="30"/>
          <w:szCs w:val="30"/>
        </w:rPr>
        <w:t>现在这是通过言语。</w:t>
      </w:r>
    </w:p>
    <w:p w14:paraId="3A42227F">
      <w:pPr>
        <w:pStyle w:val="2"/>
        <w:spacing w:before="85" w:line="252" w:lineRule="auto"/>
        <w:ind w:left="3" w:right="45" w:firstLine="4"/>
        <w:jc w:val="both"/>
        <w:rPr>
          <w:rFonts w:hint="eastAsia"/>
          <w:sz w:val="30"/>
          <w:szCs w:val="30"/>
        </w:rPr>
      </w:pPr>
    </w:p>
    <w:p w14:paraId="02ACBA56">
      <w:pPr>
        <w:pStyle w:val="2"/>
        <w:spacing w:before="85" w:line="252" w:lineRule="auto"/>
        <w:ind w:left="3" w:right="45" w:firstLine="4"/>
        <w:jc w:val="both"/>
        <w:rPr>
          <w:rFonts w:hint="eastAsia"/>
          <w:sz w:val="30"/>
          <w:szCs w:val="30"/>
        </w:rPr>
      </w:pPr>
      <w:r>
        <w:rPr>
          <w:rFonts w:hint="eastAsia"/>
          <w:sz w:val="30"/>
          <w:szCs w:val="30"/>
        </w:rPr>
        <w:t>And these are either plain, proper, and direct, or dark, figurative, and parabolical.</w:t>
      </w:r>
    </w:p>
    <w:p w14:paraId="7A408188">
      <w:pPr>
        <w:pStyle w:val="2"/>
        <w:spacing w:before="85" w:line="252" w:lineRule="auto"/>
        <w:ind w:left="3" w:right="45" w:firstLine="4"/>
        <w:jc w:val="both"/>
        <w:rPr>
          <w:rFonts w:hint="eastAsia"/>
          <w:sz w:val="30"/>
          <w:szCs w:val="30"/>
        </w:rPr>
      </w:pPr>
    </w:p>
    <w:p w14:paraId="5C4E6357">
      <w:pPr>
        <w:pStyle w:val="2"/>
        <w:spacing w:before="85" w:line="252" w:lineRule="auto"/>
        <w:ind w:left="3" w:right="45" w:firstLine="4"/>
        <w:jc w:val="both"/>
        <w:rPr>
          <w:rFonts w:hint="eastAsia"/>
          <w:sz w:val="30"/>
          <w:szCs w:val="30"/>
        </w:rPr>
      </w:pPr>
      <w:r>
        <w:rPr>
          <w:rFonts w:hint="eastAsia"/>
          <w:sz w:val="30"/>
          <w:szCs w:val="30"/>
        </w:rPr>
        <w:t>这些言语要么是浅显、恰当和直接的，要么是晦涩、比喻和寓言式的。</w:t>
      </w:r>
    </w:p>
    <w:p w14:paraId="321BBCB7">
      <w:pPr>
        <w:pStyle w:val="2"/>
        <w:spacing w:before="85" w:line="252" w:lineRule="auto"/>
        <w:ind w:left="3" w:right="45" w:firstLine="4"/>
        <w:jc w:val="both"/>
        <w:rPr>
          <w:rFonts w:hint="eastAsia"/>
          <w:sz w:val="30"/>
          <w:szCs w:val="30"/>
        </w:rPr>
      </w:pPr>
    </w:p>
    <w:p w14:paraId="730B4D42">
      <w:pPr>
        <w:pStyle w:val="2"/>
        <w:spacing w:before="85" w:line="252" w:lineRule="auto"/>
        <w:ind w:left="3" w:right="45" w:firstLine="4"/>
        <w:jc w:val="both"/>
        <w:rPr>
          <w:rFonts w:hint="eastAsia"/>
          <w:sz w:val="30"/>
          <w:szCs w:val="30"/>
        </w:rPr>
      </w:pPr>
      <w:r>
        <w:rPr>
          <w:rFonts w:hint="eastAsia"/>
          <w:sz w:val="30"/>
          <w:szCs w:val="30"/>
        </w:rPr>
        <w:t>And this latter way makes the conception of things to be difficult and imperfect;</w:t>
      </w:r>
    </w:p>
    <w:p w14:paraId="393E8822">
      <w:pPr>
        <w:pStyle w:val="2"/>
        <w:spacing w:before="85" w:line="252" w:lineRule="auto"/>
        <w:ind w:left="3" w:right="45" w:firstLine="4"/>
        <w:jc w:val="both"/>
        <w:rPr>
          <w:rFonts w:hint="eastAsia"/>
          <w:sz w:val="30"/>
          <w:szCs w:val="30"/>
        </w:rPr>
      </w:pPr>
    </w:p>
    <w:p w14:paraId="2F562C60">
      <w:pPr>
        <w:pStyle w:val="2"/>
        <w:spacing w:before="85" w:line="252" w:lineRule="auto"/>
        <w:ind w:left="3" w:right="45" w:firstLine="4"/>
        <w:jc w:val="both"/>
        <w:rPr>
          <w:rFonts w:hint="eastAsia"/>
          <w:sz w:val="30"/>
          <w:szCs w:val="30"/>
        </w:rPr>
      </w:pPr>
      <w:r>
        <w:rPr>
          <w:rFonts w:hint="eastAsia"/>
          <w:sz w:val="30"/>
          <w:szCs w:val="30"/>
        </w:rPr>
        <w:t>后一种方式使事物的构想变得困难和不完美；</w:t>
      </w:r>
    </w:p>
    <w:p w14:paraId="03EE3CDF">
      <w:pPr>
        <w:pStyle w:val="2"/>
        <w:spacing w:before="85" w:line="252" w:lineRule="auto"/>
        <w:ind w:left="3" w:right="45" w:firstLine="4"/>
        <w:jc w:val="both"/>
        <w:rPr>
          <w:rFonts w:hint="eastAsia"/>
          <w:sz w:val="30"/>
          <w:szCs w:val="30"/>
        </w:rPr>
      </w:pPr>
    </w:p>
    <w:p w14:paraId="4ACEA141">
      <w:pPr>
        <w:pStyle w:val="2"/>
        <w:spacing w:before="85" w:line="252" w:lineRule="auto"/>
        <w:ind w:left="3" w:right="45" w:firstLine="4"/>
        <w:jc w:val="both"/>
        <w:rPr>
          <w:rFonts w:hint="eastAsia"/>
          <w:sz w:val="30"/>
          <w:szCs w:val="30"/>
        </w:rPr>
      </w:pPr>
      <w:r>
        <w:rPr>
          <w:rFonts w:hint="eastAsia"/>
          <w:sz w:val="30"/>
          <w:szCs w:val="30"/>
        </w:rPr>
        <w:t>and by reason of the imperfection of our view of the glory of Christ by faith in this world, the apostle says it is in α iνίγματι “ainigmati”, in “a riddle.”</w:t>
      </w:r>
    </w:p>
    <w:p w14:paraId="2E61401A">
      <w:pPr>
        <w:pStyle w:val="2"/>
        <w:spacing w:before="85" w:line="252" w:lineRule="auto"/>
        <w:ind w:left="3" w:right="45" w:firstLine="4"/>
        <w:jc w:val="both"/>
        <w:rPr>
          <w:rFonts w:hint="eastAsia"/>
          <w:sz w:val="30"/>
          <w:szCs w:val="30"/>
        </w:rPr>
      </w:pPr>
    </w:p>
    <w:p w14:paraId="369A449C">
      <w:pPr>
        <w:pStyle w:val="2"/>
        <w:spacing w:before="85" w:line="252" w:lineRule="auto"/>
        <w:ind w:left="3" w:right="45" w:firstLine="4"/>
        <w:jc w:val="both"/>
        <w:rPr>
          <w:rFonts w:hint="eastAsia"/>
          <w:sz w:val="30"/>
          <w:szCs w:val="30"/>
        </w:rPr>
      </w:pPr>
      <w:r>
        <w:rPr>
          <w:rFonts w:hint="eastAsia"/>
          <w:sz w:val="30"/>
          <w:szCs w:val="30"/>
        </w:rPr>
        <w:t>并且由于我们今世凭信心对基督荣耀看见的不完美，使徒说这是在 αἰνίγματι “ainigmati”（希腊文，意为“在谜语中”），在“一个谜语中”。</w:t>
      </w:r>
    </w:p>
    <w:p w14:paraId="0D329BE1">
      <w:pPr>
        <w:pStyle w:val="2"/>
        <w:spacing w:before="85" w:line="252" w:lineRule="auto"/>
        <w:ind w:left="3" w:right="45" w:firstLine="4"/>
        <w:jc w:val="both"/>
        <w:rPr>
          <w:rFonts w:hint="eastAsia"/>
          <w:sz w:val="30"/>
          <w:szCs w:val="30"/>
        </w:rPr>
      </w:pPr>
    </w:p>
    <w:p w14:paraId="36860658">
      <w:pPr>
        <w:pStyle w:val="2"/>
        <w:spacing w:before="85" w:line="252" w:lineRule="auto"/>
        <w:ind w:left="3" w:right="45" w:firstLine="4"/>
        <w:jc w:val="both"/>
        <w:rPr>
          <w:rFonts w:hint="eastAsia"/>
          <w:sz w:val="30"/>
          <w:szCs w:val="30"/>
        </w:rPr>
      </w:pPr>
      <w:r>
        <w:rPr>
          <w:rFonts w:hint="eastAsia"/>
          <w:sz w:val="30"/>
          <w:szCs w:val="30"/>
        </w:rPr>
        <w:t>These α iνίγματα “ainigmata” the Psalmist calls חידוֹתִ“ chidot”, “dark sayings,” Ps. 78: 2.</w:t>
      </w:r>
    </w:p>
    <w:p w14:paraId="1F9D950A">
      <w:pPr>
        <w:pStyle w:val="2"/>
        <w:spacing w:before="85" w:line="252" w:lineRule="auto"/>
        <w:ind w:left="3" w:right="45" w:firstLine="4"/>
        <w:jc w:val="both"/>
        <w:rPr>
          <w:rFonts w:hint="eastAsia"/>
          <w:sz w:val="30"/>
          <w:szCs w:val="30"/>
        </w:rPr>
      </w:pPr>
    </w:p>
    <w:p w14:paraId="0FCC15DF">
      <w:pPr>
        <w:pStyle w:val="2"/>
        <w:spacing w:before="85" w:line="252" w:lineRule="auto"/>
        <w:ind w:left="3" w:right="45" w:firstLine="4"/>
        <w:jc w:val="both"/>
        <w:rPr>
          <w:rFonts w:hint="eastAsia"/>
          <w:sz w:val="30"/>
          <w:szCs w:val="30"/>
        </w:rPr>
      </w:pPr>
      <w:r>
        <w:rPr>
          <w:rFonts w:hint="eastAsia"/>
          <w:sz w:val="30"/>
          <w:szCs w:val="30"/>
        </w:rPr>
        <w:t>这些 αἰνίγματα “ainigmata”（希腊文复数，意为“谜语”）诗人称之为 חידות “chidot”（希伯来文，意为“暗语”），“暗语”，诗篇78篇2节。</w:t>
      </w:r>
    </w:p>
    <w:p w14:paraId="4BDAE7D5">
      <w:pPr>
        <w:pStyle w:val="2"/>
        <w:spacing w:before="85" w:line="252" w:lineRule="auto"/>
        <w:ind w:left="3" w:right="45" w:firstLine="4"/>
        <w:jc w:val="both"/>
        <w:rPr>
          <w:rFonts w:hint="eastAsia"/>
          <w:sz w:val="30"/>
          <w:szCs w:val="30"/>
        </w:rPr>
      </w:pPr>
    </w:p>
    <w:p w14:paraId="36AF3407">
      <w:pPr>
        <w:pStyle w:val="2"/>
        <w:spacing w:before="85" w:line="252" w:lineRule="auto"/>
        <w:ind w:left="3" w:right="45" w:firstLine="4"/>
        <w:jc w:val="both"/>
        <w:rPr>
          <w:rFonts w:hint="eastAsia"/>
          <w:sz w:val="30"/>
          <w:szCs w:val="30"/>
        </w:rPr>
      </w:pPr>
      <w:r>
        <w:rPr>
          <w:rFonts w:hint="eastAsia"/>
          <w:sz w:val="30"/>
          <w:szCs w:val="30"/>
        </w:rPr>
        <w:t>But here it must be observed, that the description and representation of the Lord Christ and his glory in the gospel is not absolutely or in itself either dark or obscure;</w:t>
      </w:r>
    </w:p>
    <w:p w14:paraId="6102B154">
      <w:pPr>
        <w:pStyle w:val="2"/>
        <w:spacing w:before="85" w:line="252" w:lineRule="auto"/>
        <w:ind w:left="3" w:right="45" w:firstLine="4"/>
        <w:jc w:val="both"/>
        <w:rPr>
          <w:rFonts w:hint="eastAsia"/>
          <w:sz w:val="30"/>
          <w:szCs w:val="30"/>
        </w:rPr>
      </w:pPr>
    </w:p>
    <w:p w14:paraId="0A2EB223">
      <w:pPr>
        <w:pStyle w:val="2"/>
        <w:spacing w:before="85" w:line="252" w:lineRule="auto"/>
        <w:ind w:left="3" w:right="45" w:firstLine="4"/>
        <w:jc w:val="both"/>
        <w:rPr>
          <w:rFonts w:hint="eastAsia"/>
          <w:sz w:val="30"/>
          <w:szCs w:val="30"/>
        </w:rPr>
      </w:pPr>
      <w:r>
        <w:rPr>
          <w:rFonts w:hint="eastAsia"/>
          <w:sz w:val="30"/>
          <w:szCs w:val="30"/>
        </w:rPr>
        <w:t>但在此必须注意的是，福音中对主基督及其荣耀的描述和表述，并非绝对地或本身是黑暗或模糊的；</w:t>
      </w:r>
    </w:p>
    <w:p w14:paraId="4ACBCC88">
      <w:pPr>
        <w:pStyle w:val="2"/>
        <w:spacing w:before="85" w:line="252" w:lineRule="auto"/>
        <w:ind w:left="3" w:right="45" w:firstLine="4"/>
        <w:jc w:val="both"/>
        <w:rPr>
          <w:rFonts w:hint="eastAsia"/>
          <w:sz w:val="30"/>
          <w:szCs w:val="30"/>
        </w:rPr>
      </w:pPr>
    </w:p>
    <w:p w14:paraId="60857368">
      <w:pPr>
        <w:pStyle w:val="2"/>
        <w:spacing w:before="85" w:line="252" w:lineRule="auto"/>
        <w:ind w:left="3" w:right="45" w:firstLine="4"/>
        <w:jc w:val="both"/>
        <w:rPr>
          <w:rFonts w:hint="eastAsia"/>
          <w:sz w:val="30"/>
          <w:szCs w:val="30"/>
        </w:rPr>
      </w:pPr>
      <w:r>
        <w:rPr>
          <w:rFonts w:hint="eastAsia"/>
          <w:sz w:val="30"/>
          <w:szCs w:val="30"/>
        </w:rPr>
        <w:t>yea, it is perspicuous, plain, and direct.</w:t>
      </w:r>
    </w:p>
    <w:p w14:paraId="4DB1B4BB">
      <w:pPr>
        <w:pStyle w:val="2"/>
        <w:spacing w:before="85" w:line="252" w:lineRule="auto"/>
        <w:ind w:left="3" w:right="45" w:firstLine="4"/>
        <w:jc w:val="both"/>
        <w:rPr>
          <w:rFonts w:hint="eastAsia"/>
          <w:sz w:val="30"/>
          <w:szCs w:val="30"/>
        </w:rPr>
      </w:pPr>
    </w:p>
    <w:p w14:paraId="028C0124">
      <w:pPr>
        <w:pStyle w:val="2"/>
        <w:spacing w:before="85" w:line="252" w:lineRule="auto"/>
        <w:ind w:left="3" w:right="45" w:firstLine="4"/>
        <w:jc w:val="both"/>
        <w:rPr>
          <w:rFonts w:hint="eastAsia"/>
          <w:sz w:val="30"/>
          <w:szCs w:val="30"/>
        </w:rPr>
      </w:pPr>
      <w:r>
        <w:rPr>
          <w:rFonts w:hint="eastAsia"/>
          <w:sz w:val="30"/>
          <w:szCs w:val="30"/>
        </w:rPr>
        <w:t>是的，它是清晰、浅显和直接的。</w:t>
      </w:r>
    </w:p>
    <w:p w14:paraId="7DFBAED1">
      <w:pPr>
        <w:pStyle w:val="2"/>
        <w:spacing w:before="85" w:line="252" w:lineRule="auto"/>
        <w:ind w:left="3" w:right="45" w:firstLine="4"/>
        <w:jc w:val="both"/>
        <w:rPr>
          <w:rFonts w:hint="eastAsia"/>
          <w:sz w:val="30"/>
          <w:szCs w:val="30"/>
        </w:rPr>
      </w:pPr>
    </w:p>
    <w:p w14:paraId="1777F9A4">
      <w:pPr>
        <w:pStyle w:val="2"/>
        <w:spacing w:before="85" w:line="252" w:lineRule="auto"/>
        <w:ind w:left="3" w:right="45" w:firstLine="4"/>
        <w:jc w:val="both"/>
        <w:rPr>
          <w:rFonts w:hint="eastAsia"/>
          <w:sz w:val="30"/>
          <w:szCs w:val="30"/>
        </w:rPr>
      </w:pPr>
      <w:r>
        <w:rPr>
          <w:rFonts w:hint="eastAsia"/>
          <w:sz w:val="30"/>
          <w:szCs w:val="30"/>
        </w:rPr>
        <w:t>Christ is therein evidently set forth crucified, exalted, glorified.</w:t>
      </w:r>
    </w:p>
    <w:p w14:paraId="714BF4C5">
      <w:pPr>
        <w:pStyle w:val="2"/>
        <w:spacing w:before="85" w:line="252" w:lineRule="auto"/>
        <w:ind w:left="3" w:right="45" w:firstLine="4"/>
        <w:jc w:val="both"/>
        <w:rPr>
          <w:rFonts w:hint="eastAsia"/>
          <w:sz w:val="30"/>
          <w:szCs w:val="30"/>
        </w:rPr>
      </w:pPr>
    </w:p>
    <w:p w14:paraId="3FA5A659">
      <w:pPr>
        <w:pStyle w:val="2"/>
        <w:spacing w:before="85" w:line="252" w:lineRule="auto"/>
        <w:ind w:left="3" w:right="45" w:firstLine="4"/>
        <w:jc w:val="both"/>
        <w:rPr>
          <w:rFonts w:hint="eastAsia"/>
          <w:sz w:val="30"/>
          <w:szCs w:val="30"/>
        </w:rPr>
      </w:pPr>
      <w:r>
        <w:rPr>
          <w:rFonts w:hint="eastAsia"/>
          <w:sz w:val="30"/>
          <w:szCs w:val="30"/>
        </w:rPr>
        <w:t>基督在其中被清楚地显明为被钉十字架、被高举、得荣耀。</w:t>
      </w:r>
    </w:p>
    <w:p w14:paraId="484E5E9F">
      <w:pPr>
        <w:pStyle w:val="2"/>
        <w:spacing w:before="85" w:line="252" w:lineRule="auto"/>
        <w:ind w:left="3" w:right="45" w:firstLine="4"/>
        <w:jc w:val="both"/>
        <w:rPr>
          <w:rFonts w:hint="eastAsia"/>
          <w:sz w:val="30"/>
          <w:szCs w:val="30"/>
        </w:rPr>
      </w:pPr>
    </w:p>
    <w:p w14:paraId="366A60D5">
      <w:pPr>
        <w:pStyle w:val="2"/>
        <w:spacing w:before="85" w:line="252" w:lineRule="auto"/>
        <w:ind w:left="3" w:right="45" w:firstLine="4"/>
        <w:jc w:val="both"/>
        <w:rPr>
          <w:rFonts w:hint="eastAsia"/>
          <w:sz w:val="30"/>
          <w:szCs w:val="30"/>
        </w:rPr>
      </w:pPr>
      <w:r>
        <w:rPr>
          <w:rFonts w:hint="eastAsia"/>
          <w:sz w:val="30"/>
          <w:szCs w:val="30"/>
        </w:rPr>
        <w:t>But the apostle does nothere discourse concerning the way or means of the revelation of it unto us, but of the means or instrument whereby we comprehend that revelation.</w:t>
      </w:r>
    </w:p>
    <w:p w14:paraId="6933F787">
      <w:pPr>
        <w:pStyle w:val="2"/>
        <w:spacing w:before="85" w:line="252" w:lineRule="auto"/>
        <w:ind w:left="3" w:right="45" w:firstLine="4"/>
        <w:jc w:val="both"/>
        <w:rPr>
          <w:rFonts w:hint="eastAsia"/>
          <w:sz w:val="30"/>
          <w:szCs w:val="30"/>
        </w:rPr>
      </w:pPr>
    </w:p>
    <w:p w14:paraId="437C67CB">
      <w:pPr>
        <w:pStyle w:val="2"/>
        <w:spacing w:before="85" w:line="252" w:lineRule="auto"/>
        <w:ind w:left="3" w:right="45" w:firstLine="4"/>
        <w:jc w:val="both"/>
        <w:rPr>
          <w:rFonts w:hint="eastAsia"/>
          <w:sz w:val="30"/>
          <w:szCs w:val="30"/>
        </w:rPr>
      </w:pPr>
      <w:r>
        <w:rPr>
          <w:rFonts w:hint="eastAsia"/>
          <w:sz w:val="30"/>
          <w:szCs w:val="30"/>
        </w:rPr>
        <w:t>但使徒在此并非论述它向我们启示的途径或方法，而是论述我们借以理解那启示的方法或工具。</w:t>
      </w:r>
    </w:p>
    <w:p w14:paraId="75BB3440">
      <w:pPr>
        <w:pStyle w:val="2"/>
        <w:spacing w:before="85" w:line="252" w:lineRule="auto"/>
        <w:ind w:left="3" w:right="45" w:firstLine="4"/>
        <w:jc w:val="both"/>
        <w:rPr>
          <w:rFonts w:hint="eastAsia"/>
          <w:sz w:val="30"/>
          <w:szCs w:val="30"/>
        </w:rPr>
      </w:pPr>
    </w:p>
    <w:p w14:paraId="021AA48D">
      <w:pPr>
        <w:pStyle w:val="2"/>
        <w:spacing w:before="85" w:line="252" w:lineRule="auto"/>
        <w:ind w:left="3" w:right="45" w:firstLine="4"/>
        <w:jc w:val="both"/>
        <w:rPr>
          <w:rFonts w:hint="eastAsia"/>
          <w:sz w:val="30"/>
          <w:szCs w:val="30"/>
        </w:rPr>
      </w:pPr>
      <w:r>
        <w:rPr>
          <w:rFonts w:hint="eastAsia"/>
          <w:sz w:val="30"/>
          <w:szCs w:val="30"/>
        </w:rPr>
        <w:t>This is our faith, which, as it is in us, being weak and imperfect, we comprehend the representation that is made unto us of the glory of Christ as men do the sense of a dark saying, a riddle, a parable;</w:t>
      </w:r>
    </w:p>
    <w:p w14:paraId="12C39FE9">
      <w:pPr>
        <w:pStyle w:val="2"/>
        <w:spacing w:before="85" w:line="252" w:lineRule="auto"/>
        <w:ind w:left="3" w:right="45" w:firstLine="4"/>
        <w:jc w:val="both"/>
        <w:rPr>
          <w:rFonts w:hint="eastAsia"/>
          <w:sz w:val="30"/>
          <w:szCs w:val="30"/>
        </w:rPr>
      </w:pPr>
    </w:p>
    <w:p w14:paraId="2536A4EF">
      <w:pPr>
        <w:pStyle w:val="2"/>
        <w:spacing w:before="85" w:line="252" w:lineRule="auto"/>
        <w:ind w:left="3" w:right="45" w:firstLine="4"/>
        <w:jc w:val="both"/>
        <w:rPr>
          <w:rFonts w:hint="eastAsia"/>
          <w:sz w:val="30"/>
          <w:szCs w:val="30"/>
        </w:rPr>
      </w:pPr>
      <w:r>
        <w:rPr>
          <w:rFonts w:hint="eastAsia"/>
          <w:sz w:val="30"/>
          <w:szCs w:val="30"/>
        </w:rPr>
        <w:t>这就是我们的信心，它在我们里面，既软弱又不完美，我们理解向我们所作的基督荣耀的表述，如同人理解一句暗语、一个谜语、一个比喻的意义一样；</w:t>
      </w:r>
    </w:p>
    <w:p w14:paraId="6C6E1647">
      <w:pPr>
        <w:pStyle w:val="2"/>
        <w:spacing w:before="85" w:line="252" w:lineRule="auto"/>
        <w:ind w:left="3" w:right="45" w:firstLine="4"/>
        <w:jc w:val="both"/>
        <w:rPr>
          <w:rFonts w:hint="eastAsia"/>
          <w:sz w:val="30"/>
          <w:szCs w:val="30"/>
        </w:rPr>
      </w:pPr>
    </w:p>
    <w:p w14:paraId="5736F64D">
      <w:pPr>
        <w:pStyle w:val="2"/>
        <w:spacing w:before="85" w:line="252" w:lineRule="auto"/>
        <w:ind w:left="3" w:right="45" w:firstLine="4"/>
        <w:jc w:val="both"/>
        <w:rPr>
          <w:rFonts w:hint="eastAsia"/>
          <w:sz w:val="30"/>
          <w:szCs w:val="30"/>
        </w:rPr>
      </w:pPr>
      <w:r>
        <w:rPr>
          <w:rFonts w:hint="eastAsia"/>
          <w:sz w:val="30"/>
          <w:szCs w:val="30"/>
        </w:rPr>
        <w:t>that is,imperfectly, and with difficulty.</w:t>
      </w:r>
    </w:p>
    <w:p w14:paraId="0B681CDD">
      <w:pPr>
        <w:pStyle w:val="2"/>
        <w:spacing w:before="85" w:line="252" w:lineRule="auto"/>
        <w:ind w:left="3" w:right="45" w:firstLine="4"/>
        <w:jc w:val="both"/>
        <w:rPr>
          <w:rFonts w:hint="eastAsia"/>
          <w:sz w:val="30"/>
          <w:szCs w:val="30"/>
        </w:rPr>
      </w:pPr>
    </w:p>
    <w:p w14:paraId="2EBC5D9C">
      <w:pPr>
        <w:pStyle w:val="2"/>
        <w:spacing w:before="85" w:line="252" w:lineRule="auto"/>
        <w:ind w:left="3" w:right="45" w:firstLine="4"/>
        <w:jc w:val="both"/>
        <w:rPr>
          <w:rFonts w:hint="eastAsia"/>
          <w:sz w:val="30"/>
          <w:szCs w:val="30"/>
        </w:rPr>
      </w:pPr>
      <w:r>
        <w:rPr>
          <w:rFonts w:hint="eastAsia"/>
          <w:sz w:val="30"/>
          <w:szCs w:val="30"/>
        </w:rPr>
        <w:t>也就是说，不完美地，并且困难地。</w:t>
      </w:r>
    </w:p>
    <w:p w14:paraId="4FAE4A17">
      <w:pPr>
        <w:pStyle w:val="2"/>
        <w:spacing w:before="85" w:line="252" w:lineRule="auto"/>
        <w:ind w:left="3" w:right="45" w:firstLine="4"/>
        <w:jc w:val="both"/>
        <w:rPr>
          <w:rFonts w:hint="eastAsia"/>
          <w:sz w:val="30"/>
          <w:szCs w:val="30"/>
        </w:rPr>
      </w:pPr>
    </w:p>
    <w:p w14:paraId="41B4B637">
      <w:pPr>
        <w:pStyle w:val="2"/>
        <w:spacing w:before="85" w:line="252" w:lineRule="auto"/>
        <w:ind w:left="3" w:right="45" w:firstLine="4"/>
        <w:jc w:val="both"/>
        <w:rPr>
          <w:rFonts w:hint="eastAsia"/>
          <w:sz w:val="30"/>
          <w:szCs w:val="30"/>
        </w:rPr>
      </w:pPr>
      <w:r>
        <w:rPr>
          <w:rFonts w:hint="eastAsia"/>
          <w:sz w:val="30"/>
          <w:szCs w:val="30"/>
        </w:rPr>
        <w:t>On the account hereof we may say at present, how little a portion is it that we know of him!</w:t>
      </w:r>
    </w:p>
    <w:p w14:paraId="57E68321">
      <w:pPr>
        <w:pStyle w:val="2"/>
        <w:spacing w:before="85" w:line="252" w:lineRule="auto"/>
        <w:ind w:left="3" w:right="45" w:firstLine="4"/>
        <w:jc w:val="both"/>
        <w:rPr>
          <w:rFonts w:hint="eastAsia"/>
          <w:sz w:val="30"/>
          <w:szCs w:val="30"/>
        </w:rPr>
      </w:pPr>
    </w:p>
    <w:p w14:paraId="597E8980">
      <w:pPr>
        <w:pStyle w:val="2"/>
        <w:spacing w:before="85" w:line="252" w:lineRule="auto"/>
        <w:ind w:left="3" w:right="45" w:firstLine="4"/>
        <w:jc w:val="both"/>
        <w:rPr>
          <w:rFonts w:hint="eastAsia"/>
          <w:sz w:val="30"/>
          <w:szCs w:val="30"/>
        </w:rPr>
      </w:pPr>
      <w:r>
        <w:rPr>
          <w:rFonts w:hint="eastAsia"/>
          <w:sz w:val="30"/>
          <w:szCs w:val="30"/>
        </w:rPr>
        <w:t>因此，我们现在可以说，我们对祂所知的是何等微小的一部分！</w:t>
      </w:r>
    </w:p>
    <w:p w14:paraId="319ADEA7">
      <w:pPr>
        <w:pStyle w:val="2"/>
        <w:spacing w:before="85" w:line="252" w:lineRule="auto"/>
        <w:ind w:left="3" w:right="45" w:firstLine="4"/>
        <w:jc w:val="both"/>
        <w:rPr>
          <w:rFonts w:hint="eastAsia"/>
          <w:sz w:val="30"/>
          <w:szCs w:val="30"/>
        </w:rPr>
      </w:pPr>
    </w:p>
    <w:p w14:paraId="4997496B">
      <w:pPr>
        <w:pStyle w:val="2"/>
        <w:spacing w:before="85" w:line="252" w:lineRule="auto"/>
        <w:ind w:left="3" w:right="45" w:firstLine="4"/>
        <w:jc w:val="both"/>
        <w:rPr>
          <w:rFonts w:hint="eastAsia"/>
          <w:sz w:val="30"/>
          <w:szCs w:val="30"/>
        </w:rPr>
      </w:pPr>
      <w:r>
        <w:rPr>
          <w:rFonts w:hint="eastAsia"/>
          <w:sz w:val="30"/>
          <w:szCs w:val="30"/>
        </w:rPr>
        <w:t>as Job speaks of God, chap. 26: 14.</w:t>
      </w:r>
    </w:p>
    <w:p w14:paraId="195F4174">
      <w:pPr>
        <w:pStyle w:val="2"/>
        <w:spacing w:before="85" w:line="252" w:lineRule="auto"/>
        <w:ind w:left="3" w:right="45" w:firstLine="4"/>
        <w:jc w:val="both"/>
        <w:rPr>
          <w:rFonts w:hint="eastAsia"/>
          <w:sz w:val="30"/>
          <w:szCs w:val="30"/>
        </w:rPr>
      </w:pPr>
    </w:p>
    <w:p w14:paraId="758B6198">
      <w:pPr>
        <w:pStyle w:val="2"/>
        <w:spacing w:before="85" w:line="252" w:lineRule="auto"/>
        <w:ind w:left="3" w:right="45" w:firstLine="4"/>
        <w:jc w:val="both"/>
        <w:rPr>
          <w:rFonts w:hint="eastAsia"/>
          <w:sz w:val="30"/>
          <w:szCs w:val="30"/>
        </w:rPr>
      </w:pPr>
      <w:r>
        <w:rPr>
          <w:rFonts w:hint="eastAsia"/>
          <w:sz w:val="30"/>
          <w:szCs w:val="30"/>
        </w:rPr>
        <w:t>正如约伯论到神所说的，约伯记26章14节。</w:t>
      </w:r>
    </w:p>
    <w:p w14:paraId="31F90FBC">
      <w:pPr>
        <w:pStyle w:val="2"/>
        <w:spacing w:before="85" w:line="252" w:lineRule="auto"/>
        <w:ind w:left="3" w:right="45" w:firstLine="4"/>
        <w:jc w:val="both"/>
        <w:rPr>
          <w:rFonts w:hint="eastAsia"/>
          <w:sz w:val="30"/>
          <w:szCs w:val="30"/>
        </w:rPr>
      </w:pPr>
    </w:p>
    <w:p w14:paraId="4840D812">
      <w:pPr>
        <w:pStyle w:val="2"/>
        <w:spacing w:before="85" w:line="252" w:lineRule="auto"/>
        <w:ind w:left="3" w:right="45" w:firstLine="4"/>
        <w:jc w:val="both"/>
        <w:rPr>
          <w:rFonts w:hint="eastAsia"/>
          <w:sz w:val="30"/>
          <w:szCs w:val="30"/>
        </w:rPr>
      </w:pPr>
      <w:r>
        <w:rPr>
          <w:rFonts w:hint="eastAsia"/>
          <w:sz w:val="30"/>
          <w:szCs w:val="30"/>
        </w:rPr>
        <w:t>How imperfect are our conceptions of him!</w:t>
      </w:r>
    </w:p>
    <w:p w14:paraId="2B4E92CB">
      <w:pPr>
        <w:pStyle w:val="2"/>
        <w:spacing w:before="85" w:line="252" w:lineRule="auto"/>
        <w:ind w:left="3" w:right="45" w:firstLine="4"/>
        <w:jc w:val="both"/>
        <w:rPr>
          <w:rFonts w:hint="eastAsia"/>
          <w:sz w:val="30"/>
          <w:szCs w:val="30"/>
        </w:rPr>
      </w:pPr>
    </w:p>
    <w:p w14:paraId="625DD35F">
      <w:pPr>
        <w:pStyle w:val="2"/>
        <w:spacing w:before="85" w:line="252" w:lineRule="auto"/>
        <w:ind w:left="3" w:right="45" w:firstLine="4"/>
        <w:jc w:val="both"/>
        <w:rPr>
          <w:rFonts w:hint="eastAsia"/>
          <w:sz w:val="30"/>
          <w:szCs w:val="30"/>
        </w:rPr>
      </w:pPr>
      <w:r>
        <w:rPr>
          <w:rFonts w:hint="eastAsia"/>
          <w:sz w:val="30"/>
          <w:szCs w:val="30"/>
        </w:rPr>
        <w:t>我们对祂的观念是何等不完美！</w:t>
      </w:r>
    </w:p>
    <w:p w14:paraId="0C73FCA3">
      <w:pPr>
        <w:pStyle w:val="2"/>
        <w:spacing w:before="85" w:line="252" w:lineRule="auto"/>
        <w:ind w:left="3" w:right="45" w:firstLine="4"/>
        <w:jc w:val="both"/>
        <w:rPr>
          <w:rFonts w:hint="eastAsia"/>
          <w:sz w:val="30"/>
          <w:szCs w:val="30"/>
        </w:rPr>
      </w:pPr>
    </w:p>
    <w:p w14:paraId="1956EC3F">
      <w:pPr>
        <w:pStyle w:val="2"/>
        <w:spacing w:before="85" w:line="252" w:lineRule="auto"/>
        <w:ind w:left="3" w:right="45" w:firstLine="4"/>
        <w:jc w:val="both"/>
        <w:rPr>
          <w:rFonts w:hint="eastAsia"/>
          <w:sz w:val="30"/>
          <w:szCs w:val="30"/>
        </w:rPr>
      </w:pPr>
      <w:r>
        <w:rPr>
          <w:rFonts w:hint="eastAsia"/>
          <w:sz w:val="30"/>
          <w:szCs w:val="30"/>
        </w:rPr>
        <w:t>How weak are our minds in their management!</w:t>
      </w:r>
    </w:p>
    <w:p w14:paraId="7FFF3F2D">
      <w:pPr>
        <w:pStyle w:val="2"/>
        <w:spacing w:before="85" w:line="252" w:lineRule="auto"/>
        <w:ind w:left="3" w:right="45" w:firstLine="4"/>
        <w:jc w:val="both"/>
        <w:rPr>
          <w:rFonts w:hint="eastAsia"/>
          <w:sz w:val="30"/>
          <w:szCs w:val="30"/>
        </w:rPr>
      </w:pPr>
    </w:p>
    <w:p w14:paraId="4CA91A09">
      <w:pPr>
        <w:pStyle w:val="2"/>
        <w:spacing w:before="85" w:line="252" w:lineRule="auto"/>
        <w:ind w:left="3" w:right="45" w:firstLine="4"/>
        <w:jc w:val="both"/>
        <w:rPr>
          <w:rFonts w:hint="eastAsia"/>
          <w:sz w:val="30"/>
          <w:szCs w:val="30"/>
        </w:rPr>
      </w:pPr>
      <w:r>
        <w:rPr>
          <w:rFonts w:hint="eastAsia"/>
          <w:sz w:val="30"/>
          <w:szCs w:val="30"/>
        </w:rPr>
        <w:t>我们的心思在运用它们时是何等软弱！</w:t>
      </w:r>
    </w:p>
    <w:p w14:paraId="0C180B6D">
      <w:pPr>
        <w:pStyle w:val="2"/>
        <w:spacing w:before="85" w:line="252" w:lineRule="auto"/>
        <w:ind w:left="3" w:right="45" w:firstLine="4"/>
        <w:jc w:val="both"/>
        <w:rPr>
          <w:rFonts w:hint="eastAsia"/>
          <w:sz w:val="30"/>
          <w:szCs w:val="30"/>
        </w:rPr>
      </w:pPr>
    </w:p>
    <w:p w14:paraId="78402352">
      <w:pPr>
        <w:pStyle w:val="2"/>
        <w:spacing w:before="85" w:line="252" w:lineRule="auto"/>
        <w:ind w:left="3" w:right="45" w:firstLine="4"/>
        <w:jc w:val="both"/>
        <w:rPr>
          <w:rFonts w:hint="eastAsia"/>
          <w:sz w:val="30"/>
          <w:szCs w:val="30"/>
        </w:rPr>
      </w:pPr>
      <w:r>
        <w:rPr>
          <w:rFonts w:hint="eastAsia"/>
          <w:sz w:val="30"/>
          <w:szCs w:val="30"/>
        </w:rPr>
        <w:t>There is no part of his glory that we can fully comprehend.</w:t>
      </w:r>
    </w:p>
    <w:p w14:paraId="746BD96A">
      <w:pPr>
        <w:pStyle w:val="2"/>
        <w:spacing w:before="85" w:line="252" w:lineRule="auto"/>
        <w:ind w:left="3" w:right="45" w:firstLine="4"/>
        <w:jc w:val="both"/>
        <w:rPr>
          <w:rFonts w:hint="eastAsia"/>
          <w:sz w:val="30"/>
          <w:szCs w:val="30"/>
        </w:rPr>
      </w:pPr>
    </w:p>
    <w:p w14:paraId="6D6D06A2">
      <w:pPr>
        <w:pStyle w:val="2"/>
        <w:spacing w:before="85" w:line="252" w:lineRule="auto"/>
        <w:ind w:left="3" w:right="45" w:firstLine="4"/>
        <w:jc w:val="both"/>
        <w:rPr>
          <w:rFonts w:hint="eastAsia"/>
          <w:sz w:val="30"/>
          <w:szCs w:val="30"/>
        </w:rPr>
      </w:pPr>
      <w:r>
        <w:rPr>
          <w:rFonts w:hint="eastAsia"/>
          <w:sz w:val="30"/>
          <w:szCs w:val="30"/>
        </w:rPr>
        <w:t>祂荣耀的任何一部分我们都无法完全理解。</w:t>
      </w:r>
    </w:p>
    <w:p w14:paraId="41654C58">
      <w:pPr>
        <w:pStyle w:val="2"/>
        <w:spacing w:before="85" w:line="252" w:lineRule="auto"/>
        <w:ind w:left="3" w:right="45" w:firstLine="4"/>
        <w:jc w:val="both"/>
        <w:rPr>
          <w:rFonts w:hint="eastAsia"/>
          <w:sz w:val="30"/>
          <w:szCs w:val="30"/>
        </w:rPr>
      </w:pPr>
    </w:p>
    <w:p w14:paraId="486064CA">
      <w:pPr>
        <w:pStyle w:val="2"/>
        <w:spacing w:before="85" w:line="252" w:lineRule="auto"/>
        <w:ind w:left="3" w:right="45" w:firstLine="4"/>
        <w:jc w:val="both"/>
        <w:rPr>
          <w:rFonts w:hint="eastAsia"/>
          <w:sz w:val="30"/>
          <w:szCs w:val="30"/>
        </w:rPr>
      </w:pPr>
      <w:r>
        <w:rPr>
          <w:rFonts w:hint="eastAsia"/>
          <w:sz w:val="30"/>
          <w:szCs w:val="30"/>
        </w:rPr>
        <w:t>And what we do comprehend, – there is a comprehension in faith, Eph 3: 18, – we cannot abide in the steady contemplation of.</w:t>
      </w:r>
    </w:p>
    <w:p w14:paraId="67736E40">
      <w:pPr>
        <w:pStyle w:val="2"/>
        <w:spacing w:before="85" w:line="252" w:lineRule="auto"/>
        <w:ind w:left="3" w:right="45" w:firstLine="4"/>
        <w:jc w:val="both"/>
        <w:rPr>
          <w:rFonts w:hint="eastAsia"/>
          <w:sz w:val="30"/>
          <w:szCs w:val="30"/>
        </w:rPr>
      </w:pPr>
    </w:p>
    <w:p w14:paraId="6BAD17D4">
      <w:pPr>
        <w:pStyle w:val="2"/>
        <w:spacing w:before="85" w:line="252" w:lineRule="auto"/>
        <w:ind w:left="3" w:right="45" w:firstLine="4"/>
        <w:jc w:val="both"/>
        <w:rPr>
          <w:rFonts w:hint="eastAsia"/>
          <w:sz w:val="30"/>
          <w:szCs w:val="30"/>
        </w:rPr>
      </w:pPr>
      <w:r>
        <w:rPr>
          <w:rFonts w:hint="eastAsia"/>
          <w:sz w:val="30"/>
          <w:szCs w:val="30"/>
        </w:rPr>
        <w:t>我们所理解的——在信心中有一种理解，以弗所书3章18节——我们无法在其中稳定地默想。</w:t>
      </w:r>
    </w:p>
    <w:p w14:paraId="36C6D6A0">
      <w:pPr>
        <w:pStyle w:val="2"/>
        <w:spacing w:before="85" w:line="252" w:lineRule="auto"/>
        <w:ind w:left="3" w:right="45" w:firstLine="4"/>
        <w:jc w:val="both"/>
        <w:rPr>
          <w:rFonts w:hint="eastAsia"/>
          <w:sz w:val="30"/>
          <w:szCs w:val="30"/>
        </w:rPr>
      </w:pPr>
    </w:p>
    <w:p w14:paraId="617FE6D1">
      <w:pPr>
        <w:pStyle w:val="2"/>
        <w:spacing w:before="85" w:line="252" w:lineRule="auto"/>
        <w:ind w:left="3" w:right="45" w:firstLine="4"/>
        <w:jc w:val="both"/>
        <w:rPr>
          <w:rFonts w:hint="eastAsia"/>
          <w:sz w:val="30"/>
          <w:szCs w:val="30"/>
        </w:rPr>
      </w:pPr>
      <w:r>
        <w:rPr>
          <w:rFonts w:hint="eastAsia"/>
          <w:sz w:val="30"/>
          <w:szCs w:val="30"/>
        </w:rPr>
        <w:t>For ever blessed be that sovereign grace, whence it is that He who “commanded light to shine out of darkness has shined into our hearts, to give us the light of the knowledge of his own glory in the face of Jesus Christ,” and therein of the glory of Christ himself;</w:t>
      </w:r>
    </w:p>
    <w:p w14:paraId="368CCBA6">
      <w:pPr>
        <w:pStyle w:val="2"/>
        <w:spacing w:before="85" w:line="252" w:lineRule="auto"/>
        <w:ind w:left="3" w:right="45" w:firstLine="4"/>
        <w:jc w:val="both"/>
        <w:rPr>
          <w:rFonts w:hint="eastAsia"/>
          <w:sz w:val="30"/>
          <w:szCs w:val="30"/>
        </w:rPr>
      </w:pPr>
    </w:p>
    <w:p w14:paraId="63D1E259">
      <w:pPr>
        <w:pStyle w:val="2"/>
        <w:spacing w:before="85" w:line="252" w:lineRule="auto"/>
        <w:ind w:left="3" w:right="45" w:firstLine="4"/>
        <w:jc w:val="both"/>
        <w:rPr>
          <w:rFonts w:hint="eastAsia"/>
          <w:sz w:val="30"/>
          <w:szCs w:val="30"/>
        </w:rPr>
      </w:pPr>
      <w:r>
        <w:rPr>
          <w:rFonts w:hint="eastAsia"/>
          <w:sz w:val="30"/>
          <w:szCs w:val="30"/>
        </w:rPr>
        <w:t>永远蒙福的是那至高无上的恩典，借此那“吩咐光从黑暗里照出来的祂，已经照在我们心里，叫我们得知祂自己在耶稣基督脸上荣耀的知识之光”，以及其中基督本身的荣耀；</w:t>
      </w:r>
    </w:p>
    <w:p w14:paraId="77F1768B">
      <w:pPr>
        <w:pStyle w:val="2"/>
        <w:spacing w:before="85" w:line="252" w:lineRule="auto"/>
        <w:ind w:left="3" w:right="45" w:firstLine="4"/>
        <w:jc w:val="both"/>
        <w:rPr>
          <w:rFonts w:hint="eastAsia"/>
          <w:sz w:val="30"/>
          <w:szCs w:val="30"/>
        </w:rPr>
      </w:pPr>
    </w:p>
    <w:p w14:paraId="010955D6">
      <w:pPr>
        <w:pStyle w:val="2"/>
        <w:spacing w:before="85" w:line="252" w:lineRule="auto"/>
        <w:ind w:left="3" w:right="45" w:firstLine="4"/>
        <w:jc w:val="both"/>
        <w:rPr>
          <w:rFonts w:hint="eastAsia"/>
          <w:sz w:val="30"/>
          <w:szCs w:val="30"/>
        </w:rPr>
      </w:pPr>
      <w:r>
        <w:rPr>
          <w:rFonts w:hint="eastAsia"/>
          <w:sz w:val="30"/>
          <w:szCs w:val="30"/>
        </w:rPr>
        <w:t>– that he has so revealed him unto us, as that we may love him, admire him, and obey him:</w:t>
      </w:r>
    </w:p>
    <w:p w14:paraId="6ED1E700">
      <w:pPr>
        <w:pStyle w:val="2"/>
        <w:spacing w:before="85" w:line="252" w:lineRule="auto"/>
        <w:ind w:left="3" w:right="45" w:firstLine="4"/>
        <w:jc w:val="both"/>
        <w:rPr>
          <w:rFonts w:hint="eastAsia"/>
          <w:sz w:val="30"/>
          <w:szCs w:val="30"/>
        </w:rPr>
      </w:pPr>
    </w:p>
    <w:p w14:paraId="62BED29F">
      <w:pPr>
        <w:pStyle w:val="2"/>
        <w:spacing w:before="85" w:line="252" w:lineRule="auto"/>
        <w:ind w:left="3" w:right="45" w:firstLine="4"/>
        <w:jc w:val="both"/>
        <w:rPr>
          <w:rFonts w:hint="eastAsia"/>
          <w:sz w:val="30"/>
          <w:szCs w:val="30"/>
        </w:rPr>
      </w:pPr>
      <w:r>
        <w:rPr>
          <w:rFonts w:hint="eastAsia"/>
          <w:sz w:val="30"/>
          <w:szCs w:val="30"/>
        </w:rPr>
        <w:t>——祂已如此向我们启示祂，以致我们可以爱祂、赞叹祂并顺服祂：</w:t>
      </w:r>
    </w:p>
    <w:p w14:paraId="2479FAB7">
      <w:pPr>
        <w:pStyle w:val="2"/>
        <w:spacing w:before="85" w:line="252" w:lineRule="auto"/>
        <w:ind w:left="3" w:right="45" w:firstLine="4"/>
        <w:jc w:val="both"/>
        <w:rPr>
          <w:rFonts w:hint="eastAsia"/>
          <w:sz w:val="30"/>
          <w:szCs w:val="30"/>
        </w:rPr>
      </w:pPr>
    </w:p>
    <w:p w14:paraId="44A5221A">
      <w:pPr>
        <w:pStyle w:val="2"/>
        <w:spacing w:before="85" w:line="252" w:lineRule="auto"/>
        <w:ind w:left="3" w:right="45" w:firstLine="4"/>
        <w:jc w:val="both"/>
        <w:rPr>
          <w:rFonts w:hint="eastAsia"/>
          <w:sz w:val="30"/>
          <w:szCs w:val="30"/>
        </w:rPr>
      </w:pPr>
      <w:r>
        <w:rPr>
          <w:rFonts w:hint="eastAsia"/>
          <w:sz w:val="30"/>
          <w:szCs w:val="30"/>
        </w:rPr>
        <w:t>but constantly, steadily, and clearly to behold his glory in this life we are notable;</w:t>
      </w:r>
    </w:p>
    <w:p w14:paraId="2B8DE281">
      <w:pPr>
        <w:pStyle w:val="2"/>
        <w:spacing w:before="85" w:line="252" w:lineRule="auto"/>
        <w:ind w:left="3" w:right="45" w:firstLine="4"/>
        <w:jc w:val="both"/>
        <w:rPr>
          <w:rFonts w:hint="eastAsia"/>
          <w:sz w:val="30"/>
          <w:szCs w:val="30"/>
        </w:rPr>
      </w:pPr>
    </w:p>
    <w:p w14:paraId="4760D48E">
      <w:pPr>
        <w:pStyle w:val="2"/>
        <w:spacing w:before="85" w:line="252" w:lineRule="auto"/>
        <w:ind w:left="3" w:right="45" w:firstLine="4"/>
        <w:jc w:val="both"/>
        <w:rPr>
          <w:rFonts w:hint="eastAsia"/>
          <w:sz w:val="30"/>
          <w:szCs w:val="30"/>
        </w:rPr>
      </w:pPr>
      <w:r>
        <w:rPr>
          <w:rFonts w:hint="eastAsia"/>
          <w:sz w:val="30"/>
          <w:szCs w:val="30"/>
        </w:rPr>
        <w:t>但今生我们却不能持续、稳定、清晰地瞻仰祂的荣耀；</w:t>
      </w:r>
    </w:p>
    <w:p w14:paraId="5DB48400">
      <w:pPr>
        <w:pStyle w:val="2"/>
        <w:spacing w:before="85" w:line="252" w:lineRule="auto"/>
        <w:ind w:left="3" w:right="45" w:firstLine="4"/>
        <w:jc w:val="both"/>
        <w:rPr>
          <w:rFonts w:hint="eastAsia"/>
          <w:sz w:val="30"/>
          <w:szCs w:val="30"/>
        </w:rPr>
      </w:pPr>
    </w:p>
    <w:p w14:paraId="11DCD18D">
      <w:pPr>
        <w:pStyle w:val="2"/>
        <w:spacing w:before="85" w:line="252" w:lineRule="auto"/>
        <w:ind w:left="3" w:right="45" w:firstLine="4"/>
        <w:jc w:val="both"/>
        <w:rPr>
          <w:rFonts w:hint="eastAsia"/>
          <w:sz w:val="30"/>
          <w:szCs w:val="30"/>
        </w:rPr>
      </w:pPr>
      <w:r>
        <w:rPr>
          <w:rFonts w:hint="eastAsia"/>
          <w:sz w:val="30"/>
          <w:szCs w:val="30"/>
        </w:rPr>
        <w:t>“for we walk by faith, and not by sight.”</w:t>
      </w:r>
    </w:p>
    <w:p w14:paraId="4A25C84C">
      <w:pPr>
        <w:pStyle w:val="2"/>
        <w:spacing w:before="85" w:line="252" w:lineRule="auto"/>
        <w:ind w:left="3" w:right="45" w:firstLine="4"/>
        <w:jc w:val="both"/>
        <w:rPr>
          <w:rFonts w:hint="eastAsia"/>
          <w:sz w:val="30"/>
          <w:szCs w:val="30"/>
        </w:rPr>
      </w:pPr>
    </w:p>
    <w:p w14:paraId="4BAB20A1">
      <w:pPr>
        <w:pStyle w:val="2"/>
        <w:spacing w:before="85" w:line="252" w:lineRule="auto"/>
        <w:ind w:left="3" w:right="45" w:firstLine="4"/>
        <w:jc w:val="both"/>
        <w:rPr>
          <w:rFonts w:hint="eastAsia"/>
          <w:sz w:val="30"/>
          <w:szCs w:val="30"/>
        </w:rPr>
      </w:pPr>
      <w:r>
        <w:rPr>
          <w:rFonts w:hint="eastAsia"/>
          <w:sz w:val="30"/>
          <w:szCs w:val="30"/>
        </w:rPr>
        <w:t>“因为我们行事为人是凭着信心，不是凭着眼见。”</w:t>
      </w:r>
    </w:p>
    <w:p w14:paraId="43672DF6">
      <w:pPr>
        <w:pStyle w:val="2"/>
        <w:spacing w:before="85" w:line="252" w:lineRule="auto"/>
        <w:ind w:left="3" w:right="45" w:firstLine="4"/>
        <w:jc w:val="both"/>
        <w:rPr>
          <w:rFonts w:hint="eastAsia"/>
          <w:sz w:val="30"/>
          <w:szCs w:val="30"/>
        </w:rPr>
      </w:pPr>
    </w:p>
    <w:p w14:paraId="7648E964">
      <w:pPr>
        <w:pStyle w:val="2"/>
        <w:spacing w:before="85" w:line="252" w:lineRule="auto"/>
        <w:ind w:left="3" w:right="45" w:firstLine="4"/>
        <w:jc w:val="both"/>
        <w:rPr>
          <w:rFonts w:hint="eastAsia"/>
          <w:sz w:val="30"/>
          <w:szCs w:val="30"/>
        </w:rPr>
      </w:pPr>
      <w:r>
        <w:rPr>
          <w:rFonts w:hint="eastAsia"/>
          <w:sz w:val="30"/>
          <w:szCs w:val="30"/>
        </w:rPr>
        <w:t>Hence our sight of him here is as it were by glances, – liable to be clouded by many interpositions.</w:t>
      </w:r>
    </w:p>
    <w:p w14:paraId="60454E76">
      <w:pPr>
        <w:pStyle w:val="2"/>
        <w:spacing w:before="85" w:line="252" w:lineRule="auto"/>
        <w:ind w:left="3" w:right="45" w:firstLine="4"/>
        <w:jc w:val="both"/>
        <w:rPr>
          <w:rFonts w:hint="eastAsia"/>
          <w:sz w:val="30"/>
          <w:szCs w:val="30"/>
        </w:rPr>
      </w:pPr>
    </w:p>
    <w:p w14:paraId="08F466C9">
      <w:pPr>
        <w:pStyle w:val="2"/>
        <w:spacing w:before="85" w:line="252" w:lineRule="auto"/>
        <w:ind w:left="3" w:right="45" w:firstLine="4"/>
        <w:jc w:val="both"/>
        <w:rPr>
          <w:rFonts w:hint="eastAsia"/>
          <w:sz w:val="30"/>
          <w:szCs w:val="30"/>
        </w:rPr>
      </w:pPr>
      <w:r>
        <w:rPr>
          <w:rFonts w:hint="eastAsia"/>
          <w:sz w:val="30"/>
          <w:szCs w:val="30"/>
        </w:rPr>
        <w:t>因此我们在此看见祂，仿佛是瞥见——容易被许多介入的事物所遮蔽。</w:t>
      </w:r>
    </w:p>
    <w:p w14:paraId="3629FC9D">
      <w:pPr>
        <w:pStyle w:val="2"/>
        <w:spacing w:before="85" w:line="252" w:lineRule="auto"/>
        <w:ind w:left="3" w:right="45" w:firstLine="4"/>
        <w:jc w:val="both"/>
        <w:rPr>
          <w:rFonts w:hint="eastAsia"/>
          <w:sz w:val="30"/>
          <w:szCs w:val="30"/>
        </w:rPr>
      </w:pPr>
    </w:p>
    <w:p w14:paraId="3F1F6CA8">
      <w:pPr>
        <w:pStyle w:val="2"/>
        <w:spacing w:before="85" w:line="252" w:lineRule="auto"/>
        <w:ind w:left="3" w:right="45" w:firstLine="4"/>
        <w:jc w:val="both"/>
        <w:rPr>
          <w:rFonts w:hint="eastAsia"/>
          <w:sz w:val="30"/>
          <w:szCs w:val="30"/>
        </w:rPr>
      </w:pPr>
      <w:r>
        <w:rPr>
          <w:rFonts w:hint="eastAsia"/>
          <w:sz w:val="30"/>
          <w:szCs w:val="30"/>
        </w:rPr>
        <w:t>“Behold, he standeth behind the wall, he looketh forth at the windows, showing” (ציץִ מֵ“ metzitz”, flourishing) “himself through the lattice,” Song of Solomon 2: 9.</w:t>
      </w:r>
    </w:p>
    <w:p w14:paraId="3A05EC4F">
      <w:pPr>
        <w:pStyle w:val="2"/>
        <w:spacing w:before="85" w:line="252" w:lineRule="auto"/>
        <w:ind w:left="3" w:right="45" w:firstLine="4"/>
        <w:jc w:val="both"/>
        <w:rPr>
          <w:rFonts w:hint="eastAsia"/>
          <w:sz w:val="30"/>
          <w:szCs w:val="30"/>
        </w:rPr>
      </w:pPr>
    </w:p>
    <w:p w14:paraId="5B11DC8B">
      <w:pPr>
        <w:pStyle w:val="2"/>
        <w:spacing w:before="85" w:line="252" w:lineRule="auto"/>
        <w:ind w:left="3" w:right="45" w:firstLine="4"/>
        <w:jc w:val="both"/>
        <w:rPr>
          <w:rFonts w:hint="eastAsia"/>
          <w:sz w:val="30"/>
          <w:szCs w:val="30"/>
        </w:rPr>
      </w:pPr>
      <w:r>
        <w:rPr>
          <w:rFonts w:hint="eastAsia"/>
          <w:sz w:val="30"/>
          <w:szCs w:val="30"/>
        </w:rPr>
        <w:t>“看哪，祂站在我们墙壁后，从窗户往外观看，从窗棂往里探视”（原文ציץִ מֵ“ metzitz”，意为茂盛/显露），雅歌2章9节。</w:t>
      </w:r>
    </w:p>
    <w:p w14:paraId="1ABB3310">
      <w:pPr>
        <w:pStyle w:val="2"/>
        <w:spacing w:before="85" w:line="252" w:lineRule="auto"/>
        <w:ind w:left="3" w:right="45" w:firstLine="4"/>
        <w:jc w:val="both"/>
        <w:rPr>
          <w:rFonts w:hint="eastAsia"/>
          <w:sz w:val="30"/>
          <w:szCs w:val="30"/>
        </w:rPr>
      </w:pPr>
    </w:p>
    <w:p w14:paraId="764583BC">
      <w:pPr>
        <w:pStyle w:val="2"/>
        <w:spacing w:before="85" w:line="252" w:lineRule="auto"/>
        <w:ind w:left="3" w:right="45" w:firstLine="4"/>
        <w:jc w:val="both"/>
        <w:rPr>
          <w:rFonts w:hint="eastAsia"/>
          <w:sz w:val="30"/>
          <w:szCs w:val="30"/>
        </w:rPr>
      </w:pPr>
      <w:r>
        <w:rPr>
          <w:rFonts w:hint="eastAsia"/>
          <w:sz w:val="30"/>
          <w:szCs w:val="30"/>
        </w:rPr>
        <w:t>There is a great interposition between him and us, as a wall;</w:t>
      </w:r>
    </w:p>
    <w:p w14:paraId="3DDD0300">
      <w:pPr>
        <w:pStyle w:val="2"/>
        <w:spacing w:before="85" w:line="252" w:lineRule="auto"/>
        <w:ind w:left="3" w:right="45" w:firstLine="4"/>
        <w:jc w:val="both"/>
        <w:rPr>
          <w:rFonts w:hint="eastAsia"/>
          <w:sz w:val="30"/>
          <w:szCs w:val="30"/>
        </w:rPr>
      </w:pPr>
    </w:p>
    <w:p w14:paraId="474133DA">
      <w:pPr>
        <w:pStyle w:val="2"/>
        <w:spacing w:before="85" w:line="252" w:lineRule="auto"/>
        <w:ind w:left="3" w:right="45" w:firstLine="4"/>
        <w:jc w:val="both"/>
        <w:rPr>
          <w:rFonts w:hint="eastAsia"/>
          <w:sz w:val="30"/>
          <w:szCs w:val="30"/>
        </w:rPr>
      </w:pPr>
      <w:r>
        <w:rPr>
          <w:rFonts w:hint="eastAsia"/>
          <w:sz w:val="30"/>
          <w:szCs w:val="30"/>
        </w:rPr>
        <w:t>在祂与我们之间有极大的阻隔，如同一堵墙；</w:t>
      </w:r>
    </w:p>
    <w:p w14:paraId="65A4B0D0">
      <w:pPr>
        <w:pStyle w:val="2"/>
        <w:spacing w:before="85" w:line="252" w:lineRule="auto"/>
        <w:ind w:left="3" w:right="45" w:firstLine="4"/>
        <w:jc w:val="both"/>
        <w:rPr>
          <w:rFonts w:hint="eastAsia"/>
          <w:sz w:val="30"/>
          <w:szCs w:val="30"/>
        </w:rPr>
      </w:pPr>
    </w:p>
    <w:p w14:paraId="79D3D792">
      <w:pPr>
        <w:pStyle w:val="2"/>
        <w:spacing w:before="85" w:line="252" w:lineRule="auto"/>
        <w:ind w:left="3" w:right="45" w:firstLine="4"/>
        <w:jc w:val="both"/>
        <w:rPr>
          <w:rFonts w:hint="eastAsia"/>
          <w:sz w:val="30"/>
          <w:szCs w:val="30"/>
        </w:rPr>
      </w:pPr>
      <w:r>
        <w:rPr>
          <w:rFonts w:hint="eastAsia"/>
          <w:sz w:val="30"/>
          <w:szCs w:val="30"/>
        </w:rPr>
        <w:t>and the means of the discovery of himself unto us, as through a window and lattice, include a great instability and imperfection in our view and apprehension of him.</w:t>
      </w:r>
    </w:p>
    <w:p w14:paraId="2A6F88FF">
      <w:pPr>
        <w:pStyle w:val="2"/>
        <w:spacing w:before="85" w:line="252" w:lineRule="auto"/>
        <w:ind w:left="3" w:right="45" w:firstLine="4"/>
        <w:jc w:val="both"/>
        <w:rPr>
          <w:rFonts w:hint="eastAsia"/>
          <w:sz w:val="30"/>
          <w:szCs w:val="30"/>
        </w:rPr>
      </w:pPr>
    </w:p>
    <w:p w14:paraId="5ECFF426">
      <w:pPr>
        <w:pStyle w:val="2"/>
        <w:spacing w:before="85" w:line="252" w:lineRule="auto"/>
        <w:ind w:left="3" w:right="45" w:firstLine="4"/>
        <w:jc w:val="both"/>
        <w:rPr>
          <w:rFonts w:hint="eastAsia"/>
          <w:sz w:val="30"/>
          <w:szCs w:val="30"/>
        </w:rPr>
      </w:pPr>
      <w:r>
        <w:rPr>
          <w:rFonts w:hint="eastAsia"/>
          <w:sz w:val="30"/>
          <w:szCs w:val="30"/>
        </w:rPr>
        <w:t>而祂向我们显现自己的方法，如同透过窗户和窗棂，包含了我们对祂看见和理解的极大不稳定和不完美。</w:t>
      </w:r>
    </w:p>
    <w:p w14:paraId="719989AE">
      <w:pPr>
        <w:pStyle w:val="2"/>
        <w:spacing w:before="85" w:line="252" w:lineRule="auto"/>
        <w:ind w:left="3" w:right="45" w:firstLine="4"/>
        <w:jc w:val="both"/>
        <w:rPr>
          <w:rFonts w:hint="eastAsia"/>
          <w:sz w:val="30"/>
          <w:szCs w:val="30"/>
        </w:rPr>
      </w:pPr>
    </w:p>
    <w:p w14:paraId="38613B0D">
      <w:pPr>
        <w:pStyle w:val="2"/>
        <w:spacing w:before="85" w:line="252" w:lineRule="auto"/>
        <w:ind w:left="3" w:right="45" w:firstLine="4"/>
        <w:jc w:val="both"/>
        <w:rPr>
          <w:rFonts w:hint="eastAsia"/>
          <w:sz w:val="30"/>
          <w:szCs w:val="30"/>
        </w:rPr>
      </w:pPr>
      <w:r>
        <w:rPr>
          <w:rFonts w:hint="eastAsia"/>
          <w:sz w:val="30"/>
          <w:szCs w:val="30"/>
        </w:rPr>
        <w:t>There is a wall between him and us, which yet he stands behind.</w:t>
      </w:r>
    </w:p>
    <w:p w14:paraId="036FC769">
      <w:pPr>
        <w:pStyle w:val="2"/>
        <w:spacing w:before="85" w:line="252" w:lineRule="auto"/>
        <w:ind w:left="3" w:right="45" w:firstLine="4"/>
        <w:jc w:val="both"/>
        <w:rPr>
          <w:rFonts w:hint="eastAsia"/>
          <w:sz w:val="30"/>
          <w:szCs w:val="30"/>
        </w:rPr>
      </w:pPr>
    </w:p>
    <w:p w14:paraId="290DC724">
      <w:pPr>
        <w:pStyle w:val="2"/>
        <w:spacing w:before="85" w:line="252" w:lineRule="auto"/>
        <w:ind w:left="3" w:right="45" w:firstLine="4"/>
        <w:jc w:val="both"/>
        <w:rPr>
          <w:rFonts w:hint="eastAsia"/>
          <w:sz w:val="30"/>
          <w:szCs w:val="30"/>
        </w:rPr>
      </w:pPr>
      <w:r>
        <w:rPr>
          <w:rFonts w:hint="eastAsia"/>
          <w:sz w:val="30"/>
          <w:szCs w:val="30"/>
        </w:rPr>
        <w:t>在祂与我们之间有一堵墙，然而祂却站在墙后。</w:t>
      </w:r>
    </w:p>
    <w:p w14:paraId="661CB5DA">
      <w:pPr>
        <w:pStyle w:val="2"/>
        <w:spacing w:before="85" w:line="252" w:lineRule="auto"/>
        <w:ind w:left="3" w:right="45" w:firstLine="4"/>
        <w:jc w:val="both"/>
        <w:rPr>
          <w:rFonts w:hint="eastAsia"/>
          <w:sz w:val="30"/>
          <w:szCs w:val="30"/>
        </w:rPr>
      </w:pPr>
    </w:p>
    <w:p w14:paraId="22C9F6DA">
      <w:pPr>
        <w:pStyle w:val="2"/>
        <w:spacing w:before="85" w:line="252" w:lineRule="auto"/>
        <w:ind w:left="3" w:right="45" w:firstLine="4"/>
        <w:jc w:val="both"/>
        <w:rPr>
          <w:rFonts w:hint="eastAsia"/>
          <w:sz w:val="30"/>
          <w:szCs w:val="30"/>
        </w:rPr>
      </w:pPr>
      <w:r>
        <w:rPr>
          <w:rFonts w:hint="eastAsia"/>
          <w:sz w:val="30"/>
          <w:szCs w:val="30"/>
        </w:rPr>
        <w:t>Our present mortal state is this wall, which must be demolished before we can see him as he is.</w:t>
      </w:r>
    </w:p>
    <w:p w14:paraId="4A9FF8D1">
      <w:pPr>
        <w:pStyle w:val="2"/>
        <w:spacing w:before="85" w:line="252" w:lineRule="auto"/>
        <w:ind w:left="3" w:right="45" w:firstLine="4"/>
        <w:jc w:val="both"/>
        <w:rPr>
          <w:rFonts w:hint="eastAsia"/>
          <w:sz w:val="30"/>
          <w:szCs w:val="30"/>
        </w:rPr>
      </w:pPr>
    </w:p>
    <w:p w14:paraId="1C0D2E7A">
      <w:pPr>
        <w:pStyle w:val="2"/>
        <w:spacing w:before="85" w:line="252" w:lineRule="auto"/>
        <w:ind w:left="3" w:right="45" w:firstLine="4"/>
        <w:jc w:val="both"/>
        <w:rPr>
          <w:rFonts w:hint="eastAsia"/>
          <w:sz w:val="30"/>
          <w:szCs w:val="30"/>
        </w:rPr>
      </w:pPr>
      <w:r>
        <w:rPr>
          <w:rFonts w:hint="eastAsia"/>
          <w:sz w:val="30"/>
          <w:szCs w:val="30"/>
        </w:rPr>
        <w:t>我们目前的必死状态就是这堵墙，在我们能看见祂的真体之前，这堵墙必须被拆毁。</w:t>
      </w:r>
    </w:p>
    <w:p w14:paraId="5A671E1E">
      <w:pPr>
        <w:pStyle w:val="2"/>
        <w:spacing w:before="85" w:line="252" w:lineRule="auto"/>
        <w:ind w:left="3" w:right="45" w:firstLine="4"/>
        <w:jc w:val="both"/>
        <w:rPr>
          <w:rFonts w:hint="eastAsia"/>
          <w:sz w:val="30"/>
          <w:szCs w:val="30"/>
        </w:rPr>
      </w:pPr>
    </w:p>
    <w:p w14:paraId="7C2BB410">
      <w:pPr>
        <w:pStyle w:val="2"/>
        <w:spacing w:before="85" w:line="252" w:lineRule="auto"/>
        <w:ind w:left="3" w:right="45" w:firstLine="4"/>
        <w:jc w:val="both"/>
        <w:rPr>
          <w:rFonts w:hint="eastAsia"/>
          <w:sz w:val="30"/>
          <w:szCs w:val="30"/>
        </w:rPr>
      </w:pPr>
      <w:r>
        <w:rPr>
          <w:rFonts w:hint="eastAsia"/>
          <w:sz w:val="30"/>
          <w:szCs w:val="30"/>
        </w:rPr>
        <w:t>In the meantime he looks through the windows of the ordinances of the Gospel.</w:t>
      </w:r>
    </w:p>
    <w:p w14:paraId="4981158F">
      <w:pPr>
        <w:pStyle w:val="2"/>
        <w:spacing w:before="85" w:line="252" w:lineRule="auto"/>
        <w:ind w:left="3" w:right="45" w:firstLine="4"/>
        <w:jc w:val="both"/>
        <w:rPr>
          <w:rFonts w:hint="eastAsia"/>
          <w:sz w:val="30"/>
          <w:szCs w:val="30"/>
        </w:rPr>
      </w:pPr>
    </w:p>
    <w:p w14:paraId="4921DECA">
      <w:pPr>
        <w:pStyle w:val="2"/>
        <w:spacing w:before="85" w:line="252" w:lineRule="auto"/>
        <w:ind w:left="3" w:right="45" w:firstLine="4"/>
        <w:jc w:val="both"/>
        <w:rPr>
          <w:rFonts w:hint="eastAsia"/>
          <w:sz w:val="30"/>
          <w:szCs w:val="30"/>
        </w:rPr>
      </w:pPr>
      <w:r>
        <w:rPr>
          <w:rFonts w:hint="eastAsia"/>
          <w:sz w:val="30"/>
          <w:szCs w:val="30"/>
        </w:rPr>
        <w:t>与此同时，祂透过福音定例的窗户观看。</w:t>
      </w:r>
    </w:p>
    <w:p w14:paraId="504BD9D9">
      <w:pPr>
        <w:pStyle w:val="2"/>
        <w:spacing w:before="85" w:line="252" w:lineRule="auto"/>
        <w:ind w:left="3" w:right="45" w:firstLine="4"/>
        <w:jc w:val="both"/>
        <w:rPr>
          <w:rFonts w:hint="eastAsia"/>
          <w:sz w:val="30"/>
          <w:szCs w:val="30"/>
        </w:rPr>
      </w:pPr>
    </w:p>
    <w:p w14:paraId="086F7F13">
      <w:pPr>
        <w:pStyle w:val="2"/>
        <w:spacing w:before="85" w:line="252" w:lineRule="auto"/>
        <w:ind w:left="3" w:right="45" w:firstLine="4"/>
        <w:jc w:val="both"/>
        <w:rPr>
          <w:rFonts w:hint="eastAsia"/>
          <w:sz w:val="30"/>
          <w:szCs w:val="30"/>
        </w:rPr>
      </w:pPr>
      <w:r>
        <w:rPr>
          <w:rFonts w:hint="eastAsia"/>
          <w:sz w:val="30"/>
          <w:szCs w:val="30"/>
        </w:rPr>
        <w:t>He gives us sometimes, when he is pleased to stand in those windows, a view of himself;</w:t>
      </w:r>
    </w:p>
    <w:p w14:paraId="0178E770">
      <w:pPr>
        <w:pStyle w:val="2"/>
        <w:spacing w:before="85" w:line="252" w:lineRule="auto"/>
        <w:ind w:left="3" w:right="45" w:firstLine="4"/>
        <w:jc w:val="both"/>
        <w:rPr>
          <w:rFonts w:hint="eastAsia"/>
          <w:sz w:val="30"/>
          <w:szCs w:val="30"/>
        </w:rPr>
      </w:pPr>
    </w:p>
    <w:p w14:paraId="516DAA9A">
      <w:pPr>
        <w:pStyle w:val="2"/>
        <w:spacing w:before="85" w:line="252" w:lineRule="auto"/>
        <w:ind w:left="3" w:right="45" w:firstLine="4"/>
        <w:jc w:val="both"/>
        <w:rPr>
          <w:rFonts w:hint="eastAsia"/>
          <w:sz w:val="30"/>
          <w:szCs w:val="30"/>
        </w:rPr>
      </w:pPr>
      <w:r>
        <w:rPr>
          <w:rFonts w:hint="eastAsia"/>
          <w:sz w:val="30"/>
          <w:szCs w:val="30"/>
        </w:rPr>
        <w:t>祂有时，当祂乐意站在那些窗户时，会让我们看见祂自己；</w:t>
      </w:r>
    </w:p>
    <w:p w14:paraId="2C5119A7">
      <w:pPr>
        <w:pStyle w:val="2"/>
        <w:spacing w:before="85" w:line="252" w:lineRule="auto"/>
        <w:ind w:left="3" w:right="45" w:firstLine="4"/>
        <w:jc w:val="both"/>
        <w:rPr>
          <w:rFonts w:hint="eastAsia"/>
          <w:sz w:val="30"/>
          <w:szCs w:val="30"/>
        </w:rPr>
      </w:pPr>
    </w:p>
    <w:p w14:paraId="27958335">
      <w:pPr>
        <w:pStyle w:val="2"/>
        <w:spacing w:before="85" w:line="252" w:lineRule="auto"/>
        <w:ind w:left="3" w:right="45" w:firstLine="4"/>
        <w:jc w:val="both"/>
        <w:rPr>
          <w:rFonts w:hint="eastAsia"/>
          <w:sz w:val="30"/>
          <w:szCs w:val="30"/>
        </w:rPr>
      </w:pPr>
      <w:r>
        <w:rPr>
          <w:rFonts w:hint="eastAsia"/>
          <w:sz w:val="30"/>
          <w:szCs w:val="30"/>
        </w:rPr>
        <w:t>but it is imperfect, as is our sight of a man through a window.</w:t>
      </w:r>
    </w:p>
    <w:p w14:paraId="72F47140">
      <w:pPr>
        <w:pStyle w:val="2"/>
        <w:spacing w:before="85" w:line="252" w:lineRule="auto"/>
        <w:ind w:left="3" w:right="45" w:firstLine="4"/>
        <w:jc w:val="both"/>
        <w:rPr>
          <w:rFonts w:hint="eastAsia"/>
          <w:sz w:val="30"/>
          <w:szCs w:val="30"/>
        </w:rPr>
      </w:pPr>
    </w:p>
    <w:p w14:paraId="1326FCA4">
      <w:pPr>
        <w:pStyle w:val="2"/>
        <w:spacing w:before="85" w:line="252" w:lineRule="auto"/>
        <w:ind w:left="3" w:right="45" w:firstLine="4"/>
        <w:jc w:val="both"/>
        <w:rPr>
          <w:rFonts w:hint="eastAsia"/>
          <w:sz w:val="30"/>
          <w:szCs w:val="30"/>
        </w:rPr>
      </w:pPr>
      <w:r>
        <w:rPr>
          <w:rFonts w:hint="eastAsia"/>
          <w:sz w:val="30"/>
          <w:szCs w:val="30"/>
        </w:rPr>
        <w:t>但这是不完美的，如同我们透过窗户看见一个人一样。</w:t>
      </w:r>
    </w:p>
    <w:p w14:paraId="29B09629">
      <w:pPr>
        <w:pStyle w:val="2"/>
        <w:spacing w:before="85" w:line="252" w:lineRule="auto"/>
        <w:ind w:left="3" w:right="45" w:firstLine="4"/>
        <w:jc w:val="both"/>
        <w:rPr>
          <w:rFonts w:hint="eastAsia"/>
          <w:sz w:val="30"/>
          <w:szCs w:val="30"/>
        </w:rPr>
      </w:pPr>
    </w:p>
    <w:p w14:paraId="7DEB6CBB">
      <w:pPr>
        <w:pStyle w:val="2"/>
        <w:spacing w:before="85" w:line="252" w:lineRule="auto"/>
        <w:ind w:left="3" w:right="45" w:firstLine="4"/>
        <w:jc w:val="both"/>
        <w:rPr>
          <w:rFonts w:hint="eastAsia"/>
          <w:sz w:val="30"/>
          <w:szCs w:val="30"/>
        </w:rPr>
      </w:pPr>
      <w:r>
        <w:rPr>
          <w:rFonts w:hint="eastAsia"/>
          <w:sz w:val="30"/>
          <w:szCs w:val="30"/>
        </w:rPr>
        <w:t>The appearances of him at these windows are full of refreshment unto the souls of them that do believe.</w:t>
      </w:r>
    </w:p>
    <w:p w14:paraId="335380C9">
      <w:pPr>
        <w:pStyle w:val="2"/>
        <w:spacing w:before="85" w:line="252" w:lineRule="auto"/>
        <w:ind w:left="3" w:right="45" w:firstLine="4"/>
        <w:jc w:val="both"/>
        <w:rPr>
          <w:rFonts w:hint="eastAsia"/>
          <w:sz w:val="30"/>
          <w:szCs w:val="30"/>
        </w:rPr>
      </w:pPr>
    </w:p>
    <w:p w14:paraId="6FC4B2F9">
      <w:pPr>
        <w:pStyle w:val="2"/>
        <w:spacing w:before="85" w:line="252" w:lineRule="auto"/>
        <w:ind w:left="3" w:right="45" w:firstLine="4"/>
        <w:jc w:val="both"/>
        <w:rPr>
          <w:rFonts w:hint="eastAsia"/>
          <w:sz w:val="30"/>
          <w:szCs w:val="30"/>
        </w:rPr>
      </w:pPr>
      <w:r>
        <w:rPr>
          <w:rFonts w:hint="eastAsia"/>
          <w:sz w:val="30"/>
          <w:szCs w:val="30"/>
        </w:rPr>
        <w:t>祂在这些窗户的显现，对那些相信之人的灵魂来说充满了提神。</w:t>
      </w:r>
    </w:p>
    <w:p w14:paraId="77781D03">
      <w:pPr>
        <w:pStyle w:val="2"/>
        <w:spacing w:before="85" w:line="252" w:lineRule="auto"/>
        <w:ind w:left="3" w:right="45" w:firstLine="4"/>
        <w:jc w:val="both"/>
        <w:rPr>
          <w:rFonts w:hint="eastAsia"/>
          <w:sz w:val="30"/>
          <w:szCs w:val="30"/>
        </w:rPr>
      </w:pPr>
    </w:p>
    <w:p w14:paraId="09431A14">
      <w:pPr>
        <w:pStyle w:val="2"/>
        <w:spacing w:before="85" w:line="252" w:lineRule="auto"/>
        <w:ind w:left="3" w:right="45" w:firstLine="4"/>
        <w:jc w:val="both"/>
        <w:rPr>
          <w:rFonts w:hint="eastAsia"/>
          <w:sz w:val="30"/>
          <w:szCs w:val="30"/>
        </w:rPr>
      </w:pPr>
      <w:r>
        <w:rPr>
          <w:rFonts w:hint="eastAsia"/>
          <w:sz w:val="30"/>
          <w:szCs w:val="30"/>
        </w:rPr>
        <w:t>But our view of them is imperfect, transient, and does not abide;</w:t>
      </w:r>
    </w:p>
    <w:p w14:paraId="13D93FD2">
      <w:pPr>
        <w:pStyle w:val="2"/>
        <w:spacing w:before="85" w:line="252" w:lineRule="auto"/>
        <w:ind w:left="3" w:right="45" w:firstLine="4"/>
        <w:jc w:val="both"/>
        <w:rPr>
          <w:rFonts w:hint="eastAsia"/>
          <w:sz w:val="30"/>
          <w:szCs w:val="30"/>
        </w:rPr>
      </w:pPr>
    </w:p>
    <w:p w14:paraId="2E8E4C79">
      <w:pPr>
        <w:pStyle w:val="2"/>
        <w:spacing w:before="85" w:line="252" w:lineRule="auto"/>
        <w:ind w:left="3" w:right="45" w:firstLine="4"/>
        <w:jc w:val="both"/>
        <w:rPr>
          <w:rFonts w:hint="eastAsia"/>
          <w:sz w:val="30"/>
          <w:szCs w:val="30"/>
        </w:rPr>
      </w:pPr>
      <w:r>
        <w:rPr>
          <w:rFonts w:hint="eastAsia"/>
          <w:sz w:val="30"/>
          <w:szCs w:val="30"/>
        </w:rPr>
        <w:t>但我们对它们的看见是不完美的、短暂的，并且不能持久；</w:t>
      </w:r>
    </w:p>
    <w:p w14:paraId="76641302">
      <w:pPr>
        <w:pStyle w:val="2"/>
        <w:spacing w:before="85" w:line="252" w:lineRule="auto"/>
        <w:ind w:left="3" w:right="45" w:firstLine="4"/>
        <w:jc w:val="both"/>
        <w:rPr>
          <w:rFonts w:hint="eastAsia"/>
          <w:sz w:val="30"/>
          <w:szCs w:val="30"/>
        </w:rPr>
      </w:pPr>
    </w:p>
    <w:p w14:paraId="27654D17">
      <w:pPr>
        <w:pStyle w:val="2"/>
        <w:spacing w:before="85" w:line="252" w:lineRule="auto"/>
        <w:ind w:left="3" w:right="45" w:firstLine="4"/>
        <w:jc w:val="both"/>
        <w:rPr>
          <w:rFonts w:hint="eastAsia"/>
          <w:sz w:val="30"/>
          <w:szCs w:val="30"/>
        </w:rPr>
      </w:pPr>
      <w:r>
        <w:rPr>
          <w:rFonts w:hint="eastAsia"/>
          <w:sz w:val="30"/>
          <w:szCs w:val="30"/>
        </w:rPr>
        <w:t>– we are for the most part quickly left to bemoan what we have lost.</w:t>
      </w:r>
    </w:p>
    <w:p w14:paraId="700C952B">
      <w:pPr>
        <w:pStyle w:val="2"/>
        <w:spacing w:before="85" w:line="252" w:lineRule="auto"/>
        <w:ind w:left="3" w:right="45" w:firstLine="4"/>
        <w:jc w:val="both"/>
        <w:rPr>
          <w:rFonts w:hint="eastAsia"/>
          <w:sz w:val="30"/>
          <w:szCs w:val="30"/>
        </w:rPr>
      </w:pPr>
    </w:p>
    <w:p w14:paraId="641F9079">
      <w:pPr>
        <w:pStyle w:val="2"/>
        <w:spacing w:before="85" w:line="252" w:lineRule="auto"/>
        <w:ind w:left="3" w:right="45" w:firstLine="4"/>
        <w:jc w:val="both"/>
        <w:rPr>
          <w:rFonts w:hint="eastAsia"/>
          <w:sz w:val="30"/>
          <w:szCs w:val="30"/>
        </w:rPr>
      </w:pPr>
      <w:r>
        <w:rPr>
          <w:rFonts w:hint="eastAsia"/>
          <w:sz w:val="30"/>
          <w:szCs w:val="30"/>
        </w:rPr>
        <w:t>——我们大多很快就被留下哀叹我们所失去的。</w:t>
      </w:r>
    </w:p>
    <w:p w14:paraId="71750FA5">
      <w:pPr>
        <w:pStyle w:val="2"/>
        <w:spacing w:before="85" w:line="252" w:lineRule="auto"/>
        <w:ind w:left="3" w:right="45" w:firstLine="4"/>
        <w:jc w:val="both"/>
        <w:rPr>
          <w:rFonts w:hint="eastAsia"/>
          <w:sz w:val="30"/>
          <w:szCs w:val="30"/>
        </w:rPr>
      </w:pPr>
    </w:p>
    <w:p w14:paraId="2CA524A6">
      <w:pPr>
        <w:pStyle w:val="2"/>
        <w:spacing w:before="85" w:line="252" w:lineRule="auto"/>
        <w:ind w:left="3" w:right="45" w:firstLine="4"/>
        <w:jc w:val="both"/>
        <w:rPr>
          <w:rFonts w:hint="eastAsia"/>
          <w:sz w:val="30"/>
          <w:szCs w:val="30"/>
        </w:rPr>
      </w:pPr>
      <w:r>
        <w:rPr>
          <w:rFonts w:hint="eastAsia"/>
          <w:sz w:val="30"/>
          <w:szCs w:val="30"/>
        </w:rPr>
        <w:t>And then our best is but to cry, “the hart panteth after the water-brooks, so panteth my soul after thee, O God.</w:t>
      </w:r>
    </w:p>
    <w:p w14:paraId="417C0FF6">
      <w:pPr>
        <w:pStyle w:val="2"/>
        <w:spacing w:before="85" w:line="252" w:lineRule="auto"/>
        <w:ind w:left="3" w:right="45" w:firstLine="4"/>
        <w:jc w:val="both"/>
        <w:rPr>
          <w:rFonts w:hint="eastAsia"/>
          <w:sz w:val="30"/>
          <w:szCs w:val="30"/>
        </w:rPr>
      </w:pPr>
    </w:p>
    <w:p w14:paraId="3CC73ED4">
      <w:pPr>
        <w:pStyle w:val="2"/>
        <w:spacing w:before="85" w:line="252" w:lineRule="auto"/>
        <w:ind w:left="3" w:right="45" w:firstLine="4"/>
        <w:jc w:val="both"/>
        <w:rPr>
          <w:rFonts w:hint="eastAsia"/>
          <w:sz w:val="30"/>
          <w:szCs w:val="30"/>
        </w:rPr>
      </w:pPr>
      <w:r>
        <w:rPr>
          <w:rFonts w:hint="eastAsia"/>
          <w:sz w:val="30"/>
          <w:szCs w:val="30"/>
        </w:rPr>
        <w:t>然后我们最好的办法就是呼喊：“神啊，我的心切慕你，如鹿切慕溪水。</w:t>
      </w:r>
    </w:p>
    <w:p w14:paraId="62DE5272">
      <w:pPr>
        <w:pStyle w:val="2"/>
        <w:spacing w:before="85" w:line="252" w:lineRule="auto"/>
        <w:ind w:left="3" w:right="45" w:firstLine="4"/>
        <w:jc w:val="both"/>
        <w:rPr>
          <w:rFonts w:hint="eastAsia"/>
          <w:sz w:val="30"/>
          <w:szCs w:val="30"/>
        </w:rPr>
      </w:pPr>
    </w:p>
    <w:p w14:paraId="4B0235AE">
      <w:pPr>
        <w:pStyle w:val="2"/>
        <w:spacing w:before="85" w:line="252" w:lineRule="auto"/>
        <w:ind w:left="3" w:right="45" w:firstLine="4"/>
        <w:jc w:val="both"/>
        <w:rPr>
          <w:rFonts w:hint="eastAsia"/>
          <w:sz w:val="30"/>
          <w:szCs w:val="30"/>
        </w:rPr>
      </w:pPr>
      <w:r>
        <w:rPr>
          <w:rFonts w:hint="eastAsia"/>
          <w:sz w:val="30"/>
          <w:szCs w:val="30"/>
        </w:rPr>
        <w:t>My soul thirsteth for God,for the living God:</w:t>
      </w:r>
    </w:p>
    <w:p w14:paraId="450EAA18">
      <w:pPr>
        <w:pStyle w:val="2"/>
        <w:spacing w:before="85" w:line="252" w:lineRule="auto"/>
        <w:ind w:left="3" w:right="45" w:firstLine="4"/>
        <w:jc w:val="both"/>
        <w:rPr>
          <w:rFonts w:hint="eastAsia"/>
          <w:sz w:val="30"/>
          <w:szCs w:val="30"/>
        </w:rPr>
      </w:pPr>
    </w:p>
    <w:p w14:paraId="2E7D06CE">
      <w:pPr>
        <w:pStyle w:val="2"/>
        <w:spacing w:before="85" w:line="252" w:lineRule="auto"/>
        <w:ind w:left="3" w:right="45" w:firstLine="4"/>
        <w:jc w:val="both"/>
        <w:rPr>
          <w:rFonts w:hint="eastAsia"/>
          <w:sz w:val="30"/>
          <w:szCs w:val="30"/>
        </w:rPr>
      </w:pPr>
      <w:r>
        <w:rPr>
          <w:rFonts w:hint="eastAsia"/>
          <w:sz w:val="30"/>
          <w:szCs w:val="30"/>
        </w:rPr>
        <w:t>我的心渴想神，就是永生神：</w:t>
      </w:r>
    </w:p>
    <w:p w14:paraId="3C5584F2">
      <w:pPr>
        <w:pStyle w:val="2"/>
        <w:spacing w:before="85" w:line="252" w:lineRule="auto"/>
        <w:ind w:left="3" w:right="45" w:firstLine="4"/>
        <w:jc w:val="both"/>
        <w:rPr>
          <w:rFonts w:hint="eastAsia"/>
          <w:sz w:val="30"/>
          <w:szCs w:val="30"/>
        </w:rPr>
      </w:pPr>
    </w:p>
    <w:p w14:paraId="5F90A291">
      <w:pPr>
        <w:pStyle w:val="2"/>
        <w:spacing w:before="85" w:line="252" w:lineRule="auto"/>
        <w:ind w:left="3" w:right="45" w:firstLine="4"/>
        <w:jc w:val="both"/>
        <w:rPr>
          <w:rFonts w:hint="eastAsia"/>
          <w:sz w:val="30"/>
          <w:szCs w:val="30"/>
        </w:rPr>
      </w:pPr>
      <w:r>
        <w:rPr>
          <w:rFonts w:hint="eastAsia"/>
          <w:sz w:val="30"/>
          <w:szCs w:val="30"/>
        </w:rPr>
        <w:t>when shall I come and appear before thee?”</w:t>
      </w:r>
    </w:p>
    <w:p w14:paraId="041A1B78">
      <w:pPr>
        <w:pStyle w:val="2"/>
        <w:spacing w:before="85" w:line="252" w:lineRule="auto"/>
        <w:ind w:left="3" w:right="45" w:firstLine="4"/>
        <w:jc w:val="both"/>
        <w:rPr>
          <w:rFonts w:hint="eastAsia"/>
          <w:sz w:val="30"/>
          <w:szCs w:val="30"/>
        </w:rPr>
      </w:pPr>
    </w:p>
    <w:p w14:paraId="564732F8">
      <w:pPr>
        <w:pStyle w:val="2"/>
        <w:spacing w:before="85" w:line="252" w:lineRule="auto"/>
        <w:ind w:left="3" w:right="45" w:firstLine="4"/>
        <w:jc w:val="both"/>
        <w:rPr>
          <w:rFonts w:hint="eastAsia"/>
          <w:sz w:val="30"/>
          <w:szCs w:val="30"/>
        </w:rPr>
      </w:pPr>
      <w:r>
        <w:rPr>
          <w:rFonts w:hint="eastAsia"/>
          <w:sz w:val="30"/>
          <w:szCs w:val="30"/>
        </w:rPr>
        <w:t>我几时得朝见神呢？”</w:t>
      </w:r>
    </w:p>
    <w:p w14:paraId="0E023BED">
      <w:pPr>
        <w:pStyle w:val="2"/>
        <w:spacing w:before="85" w:line="252" w:lineRule="auto"/>
        <w:ind w:left="3" w:right="45" w:firstLine="4"/>
        <w:jc w:val="both"/>
        <w:rPr>
          <w:rFonts w:hint="eastAsia"/>
          <w:sz w:val="30"/>
          <w:szCs w:val="30"/>
        </w:rPr>
      </w:pPr>
    </w:p>
    <w:p w14:paraId="4917FAE5">
      <w:pPr>
        <w:pStyle w:val="2"/>
        <w:spacing w:before="85" w:line="252" w:lineRule="auto"/>
        <w:ind w:left="3" w:right="45" w:firstLine="4"/>
        <w:jc w:val="both"/>
        <w:rPr>
          <w:rFonts w:hint="eastAsia"/>
          <w:sz w:val="30"/>
          <w:szCs w:val="30"/>
        </w:rPr>
      </w:pPr>
      <w:r>
        <w:rPr>
          <w:rFonts w:hint="eastAsia"/>
          <w:sz w:val="30"/>
          <w:szCs w:val="30"/>
        </w:rPr>
        <w:t>When wilt thou again give me to see thee, though but as through the windows alas!</w:t>
      </w:r>
    </w:p>
    <w:p w14:paraId="183CFB26">
      <w:pPr>
        <w:pStyle w:val="2"/>
        <w:spacing w:before="85" w:line="252" w:lineRule="auto"/>
        <w:ind w:left="3" w:right="45" w:firstLine="4"/>
        <w:jc w:val="both"/>
        <w:rPr>
          <w:rFonts w:hint="eastAsia"/>
          <w:sz w:val="30"/>
          <w:szCs w:val="30"/>
        </w:rPr>
      </w:pPr>
    </w:p>
    <w:p w14:paraId="5E5F455A">
      <w:pPr>
        <w:pStyle w:val="2"/>
        <w:spacing w:before="85" w:line="252" w:lineRule="auto"/>
        <w:ind w:left="3" w:right="45" w:firstLine="4"/>
        <w:jc w:val="both"/>
        <w:rPr>
          <w:rFonts w:hint="eastAsia"/>
          <w:sz w:val="30"/>
          <w:szCs w:val="30"/>
        </w:rPr>
      </w:pPr>
      <w:r>
        <w:rPr>
          <w:rFonts w:hint="eastAsia"/>
          <w:sz w:val="30"/>
          <w:szCs w:val="30"/>
        </w:rPr>
        <w:t>你何时再让我看见你，即使只是透过窗户，唉！</w:t>
      </w:r>
    </w:p>
    <w:p w14:paraId="57022B71">
      <w:pPr>
        <w:pStyle w:val="2"/>
        <w:spacing w:before="85" w:line="252" w:lineRule="auto"/>
        <w:ind w:left="3" w:right="45" w:firstLine="4"/>
        <w:jc w:val="both"/>
        <w:rPr>
          <w:rFonts w:hint="eastAsia"/>
          <w:sz w:val="30"/>
          <w:szCs w:val="30"/>
        </w:rPr>
      </w:pPr>
    </w:p>
    <w:p w14:paraId="4494D0CF">
      <w:pPr>
        <w:pStyle w:val="2"/>
        <w:spacing w:before="85" w:line="252" w:lineRule="auto"/>
        <w:ind w:left="3" w:right="45" w:firstLine="4"/>
        <w:jc w:val="both"/>
        <w:rPr>
          <w:rFonts w:hint="eastAsia"/>
          <w:sz w:val="30"/>
          <w:szCs w:val="30"/>
        </w:rPr>
      </w:pPr>
      <w:r>
        <w:rPr>
          <w:rFonts w:hint="eastAsia"/>
          <w:sz w:val="30"/>
          <w:szCs w:val="30"/>
        </w:rPr>
        <w:t>what distress do we ofttimes sit down in, after these views of Christ and his glory!</w:t>
      </w:r>
    </w:p>
    <w:p w14:paraId="357829ED">
      <w:pPr>
        <w:pStyle w:val="2"/>
        <w:spacing w:before="85" w:line="252" w:lineRule="auto"/>
        <w:ind w:left="3" w:right="45" w:firstLine="4"/>
        <w:jc w:val="both"/>
        <w:rPr>
          <w:rFonts w:hint="eastAsia"/>
          <w:sz w:val="30"/>
          <w:szCs w:val="30"/>
        </w:rPr>
      </w:pPr>
    </w:p>
    <w:p w14:paraId="5EB1262B">
      <w:pPr>
        <w:pStyle w:val="2"/>
        <w:spacing w:before="85" w:line="252" w:lineRule="auto"/>
        <w:ind w:left="3" w:right="45" w:firstLine="4"/>
        <w:jc w:val="both"/>
        <w:rPr>
          <w:rFonts w:hint="eastAsia"/>
          <w:sz w:val="30"/>
          <w:szCs w:val="30"/>
        </w:rPr>
      </w:pPr>
      <w:r>
        <w:rPr>
          <w:rFonts w:hint="eastAsia"/>
          <w:sz w:val="30"/>
          <w:szCs w:val="30"/>
        </w:rPr>
        <w:t>在看见基督和祂的荣耀之后，我们常常陷入何等的困苦之中！</w:t>
      </w:r>
    </w:p>
    <w:p w14:paraId="640C13EA">
      <w:pPr>
        <w:pStyle w:val="2"/>
        <w:spacing w:before="85" w:line="252" w:lineRule="auto"/>
        <w:ind w:left="3" w:right="45" w:firstLine="4"/>
        <w:jc w:val="both"/>
        <w:rPr>
          <w:rFonts w:hint="eastAsia"/>
          <w:sz w:val="30"/>
          <w:szCs w:val="30"/>
        </w:rPr>
      </w:pPr>
    </w:p>
    <w:p w14:paraId="1E307253">
      <w:pPr>
        <w:pStyle w:val="2"/>
        <w:spacing w:before="85" w:line="252" w:lineRule="auto"/>
        <w:ind w:left="3" w:right="45" w:firstLine="4"/>
        <w:jc w:val="both"/>
        <w:rPr>
          <w:rFonts w:hint="eastAsia"/>
          <w:sz w:val="30"/>
          <w:szCs w:val="30"/>
        </w:rPr>
      </w:pPr>
      <w:r>
        <w:rPr>
          <w:rFonts w:hint="eastAsia"/>
          <w:sz w:val="30"/>
          <w:szCs w:val="30"/>
        </w:rPr>
        <w:t>But he proceeds farther yet;</w:t>
      </w:r>
    </w:p>
    <w:p w14:paraId="1C321279">
      <w:pPr>
        <w:pStyle w:val="2"/>
        <w:spacing w:before="85" w:line="252" w:lineRule="auto"/>
        <w:ind w:left="3" w:right="45" w:firstLine="4"/>
        <w:jc w:val="both"/>
        <w:rPr>
          <w:rFonts w:hint="eastAsia"/>
          <w:sz w:val="30"/>
          <w:szCs w:val="30"/>
        </w:rPr>
      </w:pPr>
    </w:p>
    <w:p w14:paraId="5CD3D362">
      <w:pPr>
        <w:pStyle w:val="2"/>
        <w:spacing w:before="85" w:line="252" w:lineRule="auto"/>
        <w:ind w:left="3" w:right="45" w:firstLine="4"/>
        <w:jc w:val="both"/>
        <w:rPr>
          <w:rFonts w:hint="eastAsia"/>
          <w:sz w:val="30"/>
          <w:szCs w:val="30"/>
        </w:rPr>
      </w:pPr>
      <w:r>
        <w:rPr>
          <w:rFonts w:hint="eastAsia"/>
          <w:sz w:val="30"/>
          <w:szCs w:val="30"/>
        </w:rPr>
        <w:t>但祂更进一步；</w:t>
      </w:r>
    </w:p>
    <w:p w14:paraId="20C2476B">
      <w:pPr>
        <w:pStyle w:val="2"/>
        <w:spacing w:before="85" w:line="252" w:lineRule="auto"/>
        <w:ind w:left="3" w:right="45" w:firstLine="4"/>
        <w:jc w:val="both"/>
        <w:rPr>
          <w:rFonts w:hint="eastAsia"/>
          <w:sz w:val="30"/>
          <w:szCs w:val="30"/>
        </w:rPr>
      </w:pPr>
    </w:p>
    <w:p w14:paraId="680B0747">
      <w:pPr>
        <w:pStyle w:val="2"/>
        <w:spacing w:before="85" w:line="252" w:lineRule="auto"/>
        <w:ind w:left="3" w:right="45" w:firstLine="4"/>
        <w:jc w:val="both"/>
        <w:rPr>
          <w:rFonts w:hint="eastAsia"/>
          <w:sz w:val="30"/>
          <w:szCs w:val="30"/>
        </w:rPr>
      </w:pPr>
      <w:r>
        <w:rPr>
          <w:rFonts w:hint="eastAsia"/>
          <w:sz w:val="30"/>
          <w:szCs w:val="30"/>
        </w:rPr>
        <w:t>and flourishes himself through the lattices.</w:t>
      </w:r>
    </w:p>
    <w:p w14:paraId="74F8A292">
      <w:pPr>
        <w:pStyle w:val="2"/>
        <w:spacing w:before="85" w:line="252" w:lineRule="auto"/>
        <w:ind w:left="3" w:right="45" w:firstLine="4"/>
        <w:jc w:val="both"/>
        <w:rPr>
          <w:rFonts w:hint="eastAsia"/>
          <w:sz w:val="30"/>
          <w:szCs w:val="30"/>
        </w:rPr>
      </w:pPr>
    </w:p>
    <w:p w14:paraId="3543F366">
      <w:pPr>
        <w:pStyle w:val="2"/>
        <w:spacing w:before="85" w:line="252" w:lineRule="auto"/>
        <w:ind w:left="3" w:right="45" w:firstLine="4"/>
        <w:jc w:val="both"/>
        <w:rPr>
          <w:rFonts w:hint="eastAsia"/>
          <w:sz w:val="30"/>
          <w:szCs w:val="30"/>
        </w:rPr>
      </w:pPr>
      <w:r>
        <w:rPr>
          <w:rFonts w:hint="eastAsia"/>
          <w:sz w:val="30"/>
          <w:szCs w:val="30"/>
        </w:rPr>
        <w:t>并透过窗棂显露自己。</w:t>
      </w:r>
    </w:p>
    <w:p w14:paraId="0A6F167B">
      <w:pPr>
        <w:pStyle w:val="2"/>
        <w:spacing w:before="85" w:line="252" w:lineRule="auto"/>
        <w:ind w:left="3" w:right="45" w:firstLine="4"/>
        <w:jc w:val="both"/>
        <w:rPr>
          <w:rFonts w:hint="eastAsia"/>
          <w:sz w:val="30"/>
          <w:szCs w:val="30"/>
        </w:rPr>
      </w:pPr>
    </w:p>
    <w:p w14:paraId="36024EA1">
      <w:pPr>
        <w:pStyle w:val="2"/>
        <w:spacing w:before="85" w:line="252" w:lineRule="auto"/>
        <w:ind w:left="3" w:right="45" w:firstLine="4"/>
        <w:jc w:val="both"/>
        <w:rPr>
          <w:rFonts w:hint="eastAsia"/>
          <w:sz w:val="30"/>
          <w:szCs w:val="30"/>
        </w:rPr>
      </w:pPr>
      <w:r>
        <w:rPr>
          <w:rFonts w:hint="eastAsia"/>
          <w:sz w:val="30"/>
          <w:szCs w:val="30"/>
        </w:rPr>
        <w:t>This displaying of the glory of Christ, called the flourishing of himself, is by the promises of the Gospel, as they are explained in the ministry of the Word.</w:t>
      </w:r>
    </w:p>
    <w:p w14:paraId="7D8CA610">
      <w:pPr>
        <w:pStyle w:val="2"/>
        <w:spacing w:before="85" w:line="252" w:lineRule="auto"/>
        <w:ind w:left="3" w:right="45" w:firstLine="4"/>
        <w:jc w:val="both"/>
        <w:rPr>
          <w:rFonts w:hint="eastAsia"/>
          <w:sz w:val="30"/>
          <w:szCs w:val="30"/>
        </w:rPr>
      </w:pPr>
    </w:p>
    <w:p w14:paraId="507DD687">
      <w:pPr>
        <w:pStyle w:val="2"/>
        <w:spacing w:before="85" w:line="252" w:lineRule="auto"/>
        <w:ind w:left="3" w:right="45" w:firstLine="4"/>
        <w:jc w:val="both"/>
        <w:rPr>
          <w:rFonts w:hint="eastAsia"/>
          <w:sz w:val="30"/>
          <w:szCs w:val="30"/>
        </w:rPr>
      </w:pPr>
      <w:r>
        <w:rPr>
          <w:rFonts w:hint="eastAsia"/>
          <w:sz w:val="30"/>
          <w:szCs w:val="30"/>
        </w:rPr>
        <w:t>这种基督荣耀的展现，被称为祂自己的兴旺，是通过福音的应许，正如它们在圣道职事中所解释的那样。</w:t>
      </w:r>
    </w:p>
    <w:p w14:paraId="469CD21E">
      <w:pPr>
        <w:pStyle w:val="2"/>
        <w:spacing w:before="85" w:line="252" w:lineRule="auto"/>
        <w:ind w:left="3" w:right="45" w:firstLine="4"/>
        <w:jc w:val="both"/>
        <w:rPr>
          <w:rFonts w:hint="eastAsia"/>
          <w:sz w:val="30"/>
          <w:szCs w:val="30"/>
        </w:rPr>
      </w:pPr>
    </w:p>
    <w:p w14:paraId="0E8578A1">
      <w:pPr>
        <w:pStyle w:val="2"/>
        <w:spacing w:before="85" w:line="252" w:lineRule="auto"/>
        <w:ind w:left="3" w:right="45" w:firstLine="4"/>
        <w:jc w:val="both"/>
        <w:rPr>
          <w:rFonts w:hint="eastAsia"/>
          <w:sz w:val="30"/>
          <w:szCs w:val="30"/>
        </w:rPr>
      </w:pPr>
      <w:r>
        <w:rPr>
          <w:rFonts w:hint="eastAsia"/>
          <w:sz w:val="30"/>
          <w:szCs w:val="30"/>
        </w:rPr>
        <w:t>In them are represented unto us the desirable beauties and glories of Christ.</w:t>
      </w:r>
    </w:p>
    <w:p w14:paraId="0D864565">
      <w:pPr>
        <w:pStyle w:val="2"/>
        <w:spacing w:before="85" w:line="252" w:lineRule="auto"/>
        <w:ind w:left="3" w:right="45" w:firstLine="4"/>
        <w:jc w:val="both"/>
        <w:rPr>
          <w:rFonts w:hint="eastAsia"/>
          <w:sz w:val="30"/>
          <w:szCs w:val="30"/>
        </w:rPr>
      </w:pPr>
    </w:p>
    <w:p w14:paraId="256961AA">
      <w:pPr>
        <w:pStyle w:val="2"/>
        <w:spacing w:before="85" w:line="252" w:lineRule="auto"/>
        <w:ind w:left="3" w:right="45" w:firstLine="4"/>
        <w:jc w:val="both"/>
        <w:rPr>
          <w:rFonts w:hint="eastAsia"/>
          <w:sz w:val="30"/>
          <w:szCs w:val="30"/>
        </w:rPr>
      </w:pPr>
      <w:r>
        <w:rPr>
          <w:rFonts w:hint="eastAsia"/>
          <w:sz w:val="30"/>
          <w:szCs w:val="30"/>
        </w:rPr>
        <w:t>在其中向我们展现了基督可羡慕的美丽和荣耀。</w:t>
      </w:r>
    </w:p>
    <w:p w14:paraId="3D848D57">
      <w:pPr>
        <w:pStyle w:val="2"/>
        <w:spacing w:before="85" w:line="252" w:lineRule="auto"/>
        <w:ind w:left="3" w:right="45" w:firstLine="4"/>
        <w:jc w:val="both"/>
        <w:rPr>
          <w:rFonts w:hint="eastAsia"/>
          <w:sz w:val="30"/>
          <w:szCs w:val="30"/>
        </w:rPr>
      </w:pPr>
    </w:p>
    <w:p w14:paraId="0234233D">
      <w:pPr>
        <w:pStyle w:val="2"/>
        <w:spacing w:before="85" w:line="252" w:lineRule="auto"/>
        <w:ind w:left="3" w:right="45" w:firstLine="4"/>
        <w:jc w:val="both"/>
        <w:rPr>
          <w:rFonts w:hint="eastAsia"/>
          <w:sz w:val="30"/>
          <w:szCs w:val="30"/>
        </w:rPr>
      </w:pPr>
      <w:r>
        <w:rPr>
          <w:rFonts w:hint="eastAsia"/>
          <w:sz w:val="30"/>
          <w:szCs w:val="30"/>
        </w:rPr>
        <w:t>How precious, how amiable is he, as represented in them!</w:t>
      </w:r>
    </w:p>
    <w:p w14:paraId="3A7D310E">
      <w:pPr>
        <w:pStyle w:val="2"/>
        <w:spacing w:before="85" w:line="252" w:lineRule="auto"/>
        <w:ind w:left="3" w:right="45" w:firstLine="4"/>
        <w:jc w:val="both"/>
        <w:rPr>
          <w:rFonts w:hint="eastAsia"/>
          <w:sz w:val="30"/>
          <w:szCs w:val="30"/>
        </w:rPr>
      </w:pPr>
    </w:p>
    <w:p w14:paraId="680ACF2C">
      <w:pPr>
        <w:pStyle w:val="2"/>
        <w:spacing w:before="85" w:line="252" w:lineRule="auto"/>
        <w:ind w:left="3" w:right="45" w:firstLine="4"/>
        <w:jc w:val="both"/>
        <w:rPr>
          <w:rFonts w:hint="eastAsia"/>
          <w:sz w:val="30"/>
          <w:szCs w:val="30"/>
        </w:rPr>
      </w:pPr>
      <w:r>
        <w:rPr>
          <w:rFonts w:hint="eastAsia"/>
          <w:sz w:val="30"/>
          <w:szCs w:val="30"/>
        </w:rPr>
        <w:t>祂在其中被展现出来，是何等宝贵，何等可爱！</w:t>
      </w:r>
    </w:p>
    <w:p w14:paraId="1A07D132">
      <w:pPr>
        <w:pStyle w:val="2"/>
        <w:spacing w:before="85" w:line="252" w:lineRule="auto"/>
        <w:ind w:left="3" w:right="45" w:firstLine="4"/>
        <w:jc w:val="both"/>
        <w:rPr>
          <w:rFonts w:hint="eastAsia"/>
          <w:sz w:val="30"/>
          <w:szCs w:val="30"/>
        </w:rPr>
      </w:pPr>
    </w:p>
    <w:p w14:paraId="64C8702C">
      <w:pPr>
        <w:pStyle w:val="2"/>
        <w:spacing w:before="85" w:line="252" w:lineRule="auto"/>
        <w:ind w:left="3" w:right="45" w:firstLine="4"/>
        <w:jc w:val="both"/>
        <w:rPr>
          <w:rFonts w:hint="eastAsia"/>
          <w:sz w:val="30"/>
          <w:szCs w:val="30"/>
        </w:rPr>
      </w:pPr>
      <w:r>
        <w:rPr>
          <w:rFonts w:hint="eastAsia"/>
          <w:sz w:val="30"/>
          <w:szCs w:val="30"/>
        </w:rPr>
        <w:t>How are the souls of believers ravished with the views of them!</w:t>
      </w:r>
    </w:p>
    <w:p w14:paraId="340A9B5E">
      <w:pPr>
        <w:pStyle w:val="2"/>
        <w:spacing w:before="85" w:line="252" w:lineRule="auto"/>
        <w:ind w:left="3" w:right="45" w:firstLine="4"/>
        <w:jc w:val="both"/>
        <w:rPr>
          <w:rFonts w:hint="eastAsia"/>
          <w:sz w:val="30"/>
          <w:szCs w:val="30"/>
        </w:rPr>
      </w:pPr>
    </w:p>
    <w:p w14:paraId="154E998A">
      <w:pPr>
        <w:pStyle w:val="2"/>
        <w:spacing w:before="85" w:line="252" w:lineRule="auto"/>
        <w:ind w:left="3" w:right="45" w:firstLine="4"/>
        <w:jc w:val="both"/>
        <w:rPr>
          <w:rFonts w:hint="eastAsia"/>
          <w:sz w:val="30"/>
          <w:szCs w:val="30"/>
        </w:rPr>
      </w:pPr>
      <w:r>
        <w:rPr>
          <w:rFonts w:hint="eastAsia"/>
          <w:sz w:val="30"/>
          <w:szCs w:val="30"/>
        </w:rPr>
        <w:t>信徒的灵魂因看见它们而何等欣喜若狂！</w:t>
      </w:r>
    </w:p>
    <w:p w14:paraId="4C14B2DA">
      <w:pPr>
        <w:pStyle w:val="2"/>
        <w:spacing w:before="85" w:line="252" w:lineRule="auto"/>
        <w:ind w:left="3" w:right="45" w:firstLine="4"/>
        <w:jc w:val="both"/>
        <w:rPr>
          <w:rFonts w:hint="eastAsia"/>
          <w:sz w:val="30"/>
          <w:szCs w:val="30"/>
        </w:rPr>
      </w:pPr>
    </w:p>
    <w:p w14:paraId="449F1B06">
      <w:pPr>
        <w:pStyle w:val="2"/>
        <w:spacing w:before="85" w:line="252" w:lineRule="auto"/>
        <w:ind w:left="3" w:right="45" w:firstLine="4"/>
        <w:jc w:val="both"/>
        <w:rPr>
          <w:rFonts w:hint="eastAsia"/>
          <w:sz w:val="30"/>
          <w:szCs w:val="30"/>
        </w:rPr>
      </w:pPr>
      <w:r>
        <w:rPr>
          <w:rFonts w:hint="eastAsia"/>
          <w:sz w:val="30"/>
          <w:szCs w:val="30"/>
        </w:rPr>
        <w:t>Yet is this discovery of him also but as through a lattice.</w:t>
      </w:r>
    </w:p>
    <w:p w14:paraId="24C62E20">
      <w:pPr>
        <w:pStyle w:val="2"/>
        <w:spacing w:before="85" w:line="252" w:lineRule="auto"/>
        <w:ind w:left="3" w:right="45" w:firstLine="4"/>
        <w:jc w:val="both"/>
        <w:rPr>
          <w:rFonts w:hint="eastAsia"/>
          <w:sz w:val="30"/>
          <w:szCs w:val="30"/>
        </w:rPr>
      </w:pPr>
    </w:p>
    <w:p w14:paraId="77FBA539">
      <w:pPr>
        <w:pStyle w:val="2"/>
        <w:spacing w:before="85" w:line="252" w:lineRule="auto"/>
        <w:ind w:left="3" w:right="45" w:firstLine="4"/>
        <w:jc w:val="both"/>
        <w:rPr>
          <w:rFonts w:hint="eastAsia"/>
          <w:sz w:val="30"/>
          <w:szCs w:val="30"/>
        </w:rPr>
      </w:pPr>
      <w:r>
        <w:rPr>
          <w:rFonts w:hint="eastAsia"/>
          <w:sz w:val="30"/>
          <w:szCs w:val="30"/>
        </w:rPr>
        <w:t>然而这种对祂的发现也只是如同透过窗棂。</w:t>
      </w:r>
    </w:p>
    <w:p w14:paraId="0C62E2FB">
      <w:pPr>
        <w:pStyle w:val="2"/>
        <w:spacing w:before="85" w:line="252" w:lineRule="auto"/>
        <w:ind w:left="3" w:right="45" w:firstLine="4"/>
        <w:jc w:val="both"/>
        <w:rPr>
          <w:rFonts w:hint="eastAsia"/>
          <w:sz w:val="30"/>
          <w:szCs w:val="30"/>
        </w:rPr>
      </w:pPr>
    </w:p>
    <w:p w14:paraId="3030F789">
      <w:pPr>
        <w:pStyle w:val="2"/>
        <w:spacing w:before="85" w:line="252" w:lineRule="auto"/>
        <w:ind w:left="3" w:right="45" w:firstLine="4"/>
        <w:jc w:val="both"/>
        <w:rPr>
          <w:rFonts w:hint="eastAsia"/>
          <w:sz w:val="30"/>
          <w:szCs w:val="30"/>
        </w:rPr>
      </w:pPr>
      <w:r>
        <w:rPr>
          <w:rFonts w:hint="eastAsia"/>
          <w:sz w:val="30"/>
          <w:szCs w:val="30"/>
        </w:rPr>
        <w:t>We see him but by parts, – unsteadily and unevenly.</w:t>
      </w:r>
    </w:p>
    <w:p w14:paraId="57FD5C35">
      <w:pPr>
        <w:pStyle w:val="2"/>
        <w:spacing w:before="85" w:line="252" w:lineRule="auto"/>
        <w:ind w:left="3" w:right="45" w:firstLine="4"/>
        <w:jc w:val="both"/>
        <w:rPr>
          <w:rFonts w:hint="eastAsia"/>
          <w:sz w:val="30"/>
          <w:szCs w:val="30"/>
        </w:rPr>
      </w:pPr>
    </w:p>
    <w:p w14:paraId="68992478">
      <w:pPr>
        <w:pStyle w:val="2"/>
        <w:spacing w:before="85" w:line="252" w:lineRule="auto"/>
        <w:ind w:left="3" w:right="45" w:firstLine="4"/>
        <w:jc w:val="both"/>
        <w:rPr>
          <w:rFonts w:hint="eastAsia"/>
          <w:sz w:val="30"/>
          <w:szCs w:val="30"/>
        </w:rPr>
      </w:pPr>
      <w:r>
        <w:rPr>
          <w:rFonts w:hint="eastAsia"/>
          <w:sz w:val="30"/>
          <w:szCs w:val="30"/>
        </w:rPr>
        <w:t>我们只看见祂的一部分——不稳定地和不均匀地。</w:t>
      </w:r>
    </w:p>
    <w:p w14:paraId="3D18632C">
      <w:pPr>
        <w:pStyle w:val="2"/>
        <w:spacing w:before="85" w:line="252" w:lineRule="auto"/>
        <w:ind w:left="3" w:right="45" w:firstLine="4"/>
        <w:jc w:val="both"/>
        <w:rPr>
          <w:rFonts w:hint="eastAsia"/>
          <w:sz w:val="30"/>
          <w:szCs w:val="30"/>
        </w:rPr>
      </w:pPr>
    </w:p>
    <w:p w14:paraId="063DB602">
      <w:pPr>
        <w:pStyle w:val="2"/>
        <w:spacing w:before="85" w:line="252" w:lineRule="auto"/>
        <w:ind w:left="3" w:right="45" w:firstLine="4"/>
        <w:jc w:val="both"/>
        <w:rPr>
          <w:rFonts w:hint="eastAsia"/>
          <w:sz w:val="30"/>
          <w:szCs w:val="30"/>
        </w:rPr>
      </w:pPr>
      <w:r>
        <w:rPr>
          <w:rFonts w:hint="eastAsia"/>
          <w:sz w:val="30"/>
          <w:szCs w:val="30"/>
        </w:rPr>
        <w:t>Such, I say, is the sight of the glory of Christ which we have in this world by faith.</w:t>
      </w:r>
    </w:p>
    <w:p w14:paraId="6B137271">
      <w:pPr>
        <w:pStyle w:val="2"/>
        <w:spacing w:before="85" w:line="252" w:lineRule="auto"/>
        <w:ind w:left="3" w:right="45" w:firstLine="4"/>
        <w:jc w:val="both"/>
        <w:rPr>
          <w:rFonts w:hint="eastAsia"/>
          <w:sz w:val="30"/>
          <w:szCs w:val="30"/>
        </w:rPr>
      </w:pPr>
    </w:p>
    <w:p w14:paraId="7C890A7A">
      <w:pPr>
        <w:pStyle w:val="2"/>
        <w:spacing w:before="85" w:line="252" w:lineRule="auto"/>
        <w:ind w:left="3" w:right="45" w:firstLine="4"/>
        <w:jc w:val="both"/>
        <w:rPr>
          <w:rFonts w:hint="eastAsia"/>
          <w:sz w:val="30"/>
          <w:szCs w:val="30"/>
        </w:rPr>
      </w:pPr>
      <w:r>
        <w:rPr>
          <w:rFonts w:hint="eastAsia"/>
          <w:sz w:val="30"/>
          <w:szCs w:val="30"/>
        </w:rPr>
        <w:t>我说，这就是我们今世凭信心对基督荣耀的看见。</w:t>
      </w:r>
    </w:p>
    <w:p w14:paraId="72CED2F6">
      <w:pPr>
        <w:pStyle w:val="2"/>
        <w:spacing w:before="85" w:line="252" w:lineRule="auto"/>
        <w:ind w:left="3" w:right="45" w:firstLine="4"/>
        <w:jc w:val="both"/>
        <w:rPr>
          <w:rFonts w:hint="eastAsia"/>
          <w:sz w:val="30"/>
          <w:szCs w:val="30"/>
        </w:rPr>
      </w:pPr>
    </w:p>
    <w:p w14:paraId="0FF24BA0">
      <w:pPr>
        <w:pStyle w:val="2"/>
        <w:spacing w:before="85" w:line="252" w:lineRule="auto"/>
        <w:ind w:left="3" w:right="45" w:firstLine="4"/>
        <w:jc w:val="both"/>
        <w:rPr>
          <w:rFonts w:hint="eastAsia"/>
          <w:sz w:val="30"/>
          <w:szCs w:val="30"/>
        </w:rPr>
      </w:pPr>
      <w:r>
        <w:rPr>
          <w:rFonts w:hint="eastAsia"/>
          <w:sz w:val="30"/>
          <w:szCs w:val="30"/>
        </w:rPr>
        <w:t>It is dark, – it is but in part.</w:t>
      </w:r>
    </w:p>
    <w:p w14:paraId="4CF6ACBB">
      <w:pPr>
        <w:pStyle w:val="2"/>
        <w:spacing w:before="85" w:line="252" w:lineRule="auto"/>
        <w:ind w:left="3" w:right="45" w:firstLine="4"/>
        <w:jc w:val="both"/>
        <w:rPr>
          <w:rFonts w:hint="eastAsia"/>
          <w:sz w:val="30"/>
          <w:szCs w:val="30"/>
        </w:rPr>
      </w:pPr>
    </w:p>
    <w:p w14:paraId="6A1B144F">
      <w:pPr>
        <w:pStyle w:val="2"/>
        <w:spacing w:before="85" w:line="252" w:lineRule="auto"/>
        <w:ind w:left="3" w:right="45" w:firstLine="4"/>
        <w:jc w:val="both"/>
        <w:rPr>
          <w:rFonts w:hint="eastAsia"/>
          <w:sz w:val="30"/>
          <w:szCs w:val="30"/>
        </w:rPr>
      </w:pPr>
      <w:r>
        <w:rPr>
          <w:rFonts w:hint="eastAsia"/>
          <w:sz w:val="30"/>
          <w:szCs w:val="30"/>
        </w:rPr>
        <w:t>它是黑暗的——它只是部分的。</w:t>
      </w:r>
    </w:p>
    <w:p w14:paraId="2BB15948">
      <w:pPr>
        <w:pStyle w:val="2"/>
        <w:spacing w:before="85" w:line="252" w:lineRule="auto"/>
        <w:ind w:left="3" w:right="45" w:firstLine="4"/>
        <w:jc w:val="both"/>
        <w:rPr>
          <w:rFonts w:hint="eastAsia"/>
          <w:sz w:val="30"/>
          <w:szCs w:val="30"/>
        </w:rPr>
      </w:pPr>
    </w:p>
    <w:p w14:paraId="543FBFE5">
      <w:pPr>
        <w:pStyle w:val="2"/>
        <w:spacing w:before="85" w:line="252" w:lineRule="auto"/>
        <w:ind w:left="3" w:right="45" w:firstLine="4"/>
        <w:jc w:val="both"/>
        <w:rPr>
          <w:rFonts w:hint="eastAsia"/>
          <w:sz w:val="30"/>
          <w:szCs w:val="30"/>
        </w:rPr>
      </w:pPr>
      <w:r>
        <w:rPr>
          <w:rFonts w:hint="eastAsia"/>
          <w:sz w:val="30"/>
          <w:szCs w:val="30"/>
        </w:rPr>
        <w:t>It is but weak, transient, imperfect, partial.</w:t>
      </w:r>
    </w:p>
    <w:p w14:paraId="7648DF4E">
      <w:pPr>
        <w:pStyle w:val="2"/>
        <w:spacing w:before="85" w:line="252" w:lineRule="auto"/>
        <w:ind w:left="3" w:right="45" w:firstLine="4"/>
        <w:jc w:val="both"/>
        <w:rPr>
          <w:rFonts w:hint="eastAsia"/>
          <w:sz w:val="30"/>
          <w:szCs w:val="30"/>
        </w:rPr>
      </w:pPr>
    </w:p>
    <w:p w14:paraId="17860B8E">
      <w:pPr>
        <w:pStyle w:val="2"/>
        <w:spacing w:before="85" w:line="252" w:lineRule="auto"/>
        <w:ind w:left="3" w:right="45" w:firstLine="4"/>
        <w:jc w:val="both"/>
        <w:rPr>
          <w:rFonts w:hint="eastAsia"/>
          <w:sz w:val="30"/>
          <w:szCs w:val="30"/>
        </w:rPr>
      </w:pPr>
      <w:r>
        <w:rPr>
          <w:rFonts w:hint="eastAsia"/>
          <w:sz w:val="30"/>
          <w:szCs w:val="30"/>
        </w:rPr>
        <w:t>它只是软弱、短暂、不完美、部分的。</w:t>
      </w:r>
    </w:p>
    <w:p w14:paraId="48BD2F34">
      <w:pPr>
        <w:pStyle w:val="2"/>
        <w:spacing w:before="85" w:line="252" w:lineRule="auto"/>
        <w:ind w:left="3" w:right="45" w:firstLine="4"/>
        <w:jc w:val="both"/>
        <w:rPr>
          <w:rFonts w:hint="eastAsia"/>
          <w:sz w:val="30"/>
          <w:szCs w:val="30"/>
        </w:rPr>
      </w:pPr>
    </w:p>
    <w:p w14:paraId="2B478A68">
      <w:pPr>
        <w:pStyle w:val="2"/>
        <w:spacing w:before="85" w:line="252" w:lineRule="auto"/>
        <w:ind w:left="3" w:right="45" w:firstLine="4"/>
        <w:jc w:val="both"/>
        <w:rPr>
          <w:rFonts w:hint="eastAsia"/>
          <w:sz w:val="30"/>
          <w:szCs w:val="30"/>
        </w:rPr>
      </w:pPr>
      <w:r>
        <w:rPr>
          <w:rFonts w:hint="eastAsia"/>
          <w:sz w:val="30"/>
          <w:szCs w:val="30"/>
        </w:rPr>
        <w:t>It is but little that we can at any time discover of it;</w:t>
      </w:r>
    </w:p>
    <w:p w14:paraId="5AEAA799">
      <w:pPr>
        <w:pStyle w:val="2"/>
        <w:spacing w:before="85" w:line="252" w:lineRule="auto"/>
        <w:ind w:left="3" w:right="45" w:firstLine="4"/>
        <w:jc w:val="both"/>
        <w:rPr>
          <w:rFonts w:hint="eastAsia"/>
          <w:sz w:val="30"/>
          <w:szCs w:val="30"/>
        </w:rPr>
      </w:pPr>
    </w:p>
    <w:p w14:paraId="7DCD4EC5">
      <w:pPr>
        <w:pStyle w:val="2"/>
        <w:spacing w:before="85" w:line="252" w:lineRule="auto"/>
        <w:ind w:left="3" w:right="45" w:firstLine="4"/>
        <w:jc w:val="both"/>
        <w:rPr>
          <w:rFonts w:hint="eastAsia"/>
          <w:sz w:val="30"/>
          <w:szCs w:val="30"/>
        </w:rPr>
      </w:pPr>
      <w:r>
        <w:rPr>
          <w:rFonts w:hint="eastAsia"/>
          <w:sz w:val="30"/>
          <w:szCs w:val="30"/>
        </w:rPr>
        <w:t>我们任何时候都只能发现它的一小部分；</w:t>
      </w:r>
    </w:p>
    <w:p w14:paraId="01749421">
      <w:pPr>
        <w:pStyle w:val="2"/>
        <w:spacing w:before="85" w:line="252" w:lineRule="auto"/>
        <w:ind w:left="3" w:right="45" w:firstLine="4"/>
        <w:jc w:val="both"/>
        <w:rPr>
          <w:rFonts w:hint="eastAsia"/>
          <w:sz w:val="30"/>
          <w:szCs w:val="30"/>
        </w:rPr>
      </w:pPr>
    </w:p>
    <w:p w14:paraId="704715DC">
      <w:pPr>
        <w:pStyle w:val="2"/>
        <w:spacing w:before="85" w:line="252" w:lineRule="auto"/>
        <w:ind w:left="3" w:right="45" w:firstLine="4"/>
        <w:jc w:val="both"/>
        <w:rPr>
          <w:rFonts w:hint="eastAsia"/>
          <w:sz w:val="30"/>
          <w:szCs w:val="30"/>
        </w:rPr>
      </w:pPr>
      <w:r>
        <w:rPr>
          <w:rFonts w:hint="eastAsia"/>
          <w:sz w:val="30"/>
          <w:szCs w:val="30"/>
        </w:rPr>
        <w:t>it is but a little while that we can abide in the contemplation of what we do discover.</w:t>
      </w:r>
    </w:p>
    <w:p w14:paraId="108D9DCF">
      <w:pPr>
        <w:pStyle w:val="2"/>
        <w:spacing w:before="85" w:line="252" w:lineRule="auto"/>
        <w:ind w:left="3" w:right="45" w:firstLine="4"/>
        <w:jc w:val="both"/>
        <w:rPr>
          <w:rFonts w:hint="eastAsia"/>
          <w:sz w:val="30"/>
          <w:szCs w:val="30"/>
        </w:rPr>
      </w:pPr>
    </w:p>
    <w:p w14:paraId="6F81FC95">
      <w:pPr>
        <w:pStyle w:val="2"/>
        <w:spacing w:before="85" w:line="252" w:lineRule="auto"/>
        <w:ind w:left="3" w:right="45" w:firstLine="4"/>
        <w:jc w:val="both"/>
        <w:rPr>
          <w:rFonts w:hint="eastAsia"/>
          <w:sz w:val="30"/>
          <w:szCs w:val="30"/>
        </w:rPr>
      </w:pPr>
      <w:r>
        <w:rPr>
          <w:rFonts w:hint="eastAsia"/>
          <w:sz w:val="30"/>
          <w:szCs w:val="30"/>
        </w:rPr>
        <w:t>我们只能在默想我们所发现的事物上停留很短的时间。</w:t>
      </w:r>
    </w:p>
    <w:p w14:paraId="4705E396">
      <w:pPr>
        <w:pStyle w:val="2"/>
        <w:spacing w:before="85" w:line="252" w:lineRule="auto"/>
        <w:ind w:left="3" w:right="45" w:firstLine="4"/>
        <w:jc w:val="both"/>
        <w:rPr>
          <w:rFonts w:hint="eastAsia"/>
          <w:sz w:val="30"/>
          <w:szCs w:val="30"/>
        </w:rPr>
      </w:pPr>
    </w:p>
    <w:p w14:paraId="3E51700B">
      <w:pPr>
        <w:pStyle w:val="2"/>
        <w:spacing w:before="85" w:line="252" w:lineRule="auto"/>
        <w:ind w:left="3" w:right="45" w:firstLine="4"/>
        <w:jc w:val="both"/>
        <w:rPr>
          <w:rFonts w:hint="eastAsia"/>
          <w:sz w:val="30"/>
          <w:szCs w:val="30"/>
        </w:rPr>
      </w:pPr>
      <w:r>
        <w:rPr>
          <w:rFonts w:hint="eastAsia"/>
          <w:sz w:val="30"/>
          <w:szCs w:val="30"/>
        </w:rPr>
        <w:t>“Rara hora, breves mora.”</w:t>
      </w:r>
    </w:p>
    <w:p w14:paraId="6BA5E329">
      <w:pPr>
        <w:pStyle w:val="2"/>
        <w:spacing w:before="85" w:line="252" w:lineRule="auto"/>
        <w:ind w:left="3" w:right="45" w:firstLine="4"/>
        <w:jc w:val="both"/>
        <w:rPr>
          <w:rFonts w:hint="eastAsia"/>
          <w:sz w:val="30"/>
          <w:szCs w:val="30"/>
        </w:rPr>
      </w:pPr>
    </w:p>
    <w:p w14:paraId="0318DE29">
      <w:pPr>
        <w:pStyle w:val="2"/>
        <w:spacing w:before="85" w:line="252" w:lineRule="auto"/>
        <w:ind w:left="3" w:right="45" w:firstLine="4"/>
        <w:jc w:val="both"/>
        <w:rPr>
          <w:rFonts w:hint="eastAsia"/>
          <w:sz w:val="30"/>
          <w:szCs w:val="30"/>
        </w:rPr>
      </w:pPr>
      <w:r>
        <w:rPr>
          <w:rFonts w:hint="eastAsia"/>
          <w:sz w:val="30"/>
          <w:szCs w:val="30"/>
        </w:rPr>
        <w:t>“时辰稀少，停留短暂。”（拉丁文）</w:t>
      </w:r>
    </w:p>
    <w:p w14:paraId="1C05EBA1">
      <w:pPr>
        <w:pStyle w:val="2"/>
        <w:spacing w:before="85" w:line="252" w:lineRule="auto"/>
        <w:ind w:left="3" w:right="45" w:firstLine="4"/>
        <w:jc w:val="both"/>
        <w:rPr>
          <w:rFonts w:hint="eastAsia"/>
          <w:sz w:val="30"/>
          <w:szCs w:val="30"/>
        </w:rPr>
      </w:pPr>
    </w:p>
    <w:p w14:paraId="45EF675B">
      <w:pPr>
        <w:pStyle w:val="2"/>
        <w:spacing w:before="85" w:line="252" w:lineRule="auto"/>
        <w:ind w:left="3" w:right="45" w:firstLine="4"/>
        <w:jc w:val="both"/>
        <w:rPr>
          <w:rFonts w:hint="eastAsia"/>
          <w:sz w:val="30"/>
          <w:szCs w:val="30"/>
        </w:rPr>
      </w:pPr>
      <w:r>
        <w:rPr>
          <w:rFonts w:hint="eastAsia"/>
          <w:sz w:val="30"/>
          <w:szCs w:val="30"/>
        </w:rPr>
        <w:t>[It is rare for an hour, a short delay]</w:t>
      </w:r>
    </w:p>
    <w:p w14:paraId="5164D28F">
      <w:pPr>
        <w:pStyle w:val="2"/>
        <w:spacing w:before="85" w:line="252" w:lineRule="auto"/>
        <w:ind w:left="3" w:right="45" w:firstLine="4"/>
        <w:jc w:val="both"/>
        <w:rPr>
          <w:rFonts w:hint="eastAsia"/>
          <w:sz w:val="30"/>
          <w:szCs w:val="30"/>
        </w:rPr>
      </w:pPr>
    </w:p>
    <w:p w14:paraId="6A23A8A0">
      <w:pPr>
        <w:pStyle w:val="2"/>
        <w:spacing w:before="85" w:line="252" w:lineRule="auto"/>
        <w:ind w:left="3" w:right="45" w:firstLine="4"/>
        <w:jc w:val="both"/>
        <w:rPr>
          <w:rFonts w:hint="eastAsia"/>
          <w:sz w:val="30"/>
          <w:szCs w:val="30"/>
        </w:rPr>
      </w:pPr>
      <w:r>
        <w:rPr>
          <w:rFonts w:hint="eastAsia"/>
          <w:sz w:val="30"/>
          <w:szCs w:val="30"/>
        </w:rPr>
        <w:t>[一个小时都很罕见，停留短暂]</w:t>
      </w:r>
    </w:p>
    <w:p w14:paraId="67298C43">
      <w:pPr>
        <w:pStyle w:val="2"/>
        <w:spacing w:before="85" w:line="252" w:lineRule="auto"/>
        <w:ind w:left="3" w:right="45" w:firstLine="4"/>
        <w:jc w:val="both"/>
        <w:rPr>
          <w:rFonts w:hint="eastAsia"/>
          <w:sz w:val="30"/>
          <w:szCs w:val="30"/>
        </w:rPr>
      </w:pPr>
    </w:p>
    <w:p w14:paraId="5E8C3F12">
      <w:pPr>
        <w:pStyle w:val="2"/>
        <w:spacing w:before="85" w:line="252" w:lineRule="auto"/>
        <w:ind w:left="3" w:right="45" w:firstLine="4"/>
        <w:jc w:val="both"/>
        <w:rPr>
          <w:rFonts w:hint="eastAsia"/>
          <w:sz w:val="30"/>
          <w:szCs w:val="30"/>
        </w:rPr>
      </w:pPr>
      <w:r>
        <w:rPr>
          <w:rFonts w:hint="eastAsia"/>
          <w:sz w:val="30"/>
          <w:szCs w:val="30"/>
        </w:rPr>
        <w:t>Sometimes it is unto us as the sun when it is under a cloud, – we cannot perceive it.</w:t>
      </w:r>
    </w:p>
    <w:p w14:paraId="40494E5D">
      <w:pPr>
        <w:pStyle w:val="2"/>
        <w:spacing w:before="85" w:line="252" w:lineRule="auto"/>
        <w:ind w:left="3" w:right="45" w:firstLine="4"/>
        <w:jc w:val="both"/>
        <w:rPr>
          <w:rFonts w:hint="eastAsia"/>
          <w:sz w:val="30"/>
          <w:szCs w:val="30"/>
        </w:rPr>
      </w:pPr>
    </w:p>
    <w:p w14:paraId="043ADC0A">
      <w:pPr>
        <w:pStyle w:val="2"/>
        <w:spacing w:before="85" w:line="252" w:lineRule="auto"/>
        <w:ind w:left="3" w:right="45" w:firstLine="4"/>
        <w:jc w:val="both"/>
        <w:rPr>
          <w:rFonts w:hint="eastAsia"/>
          <w:sz w:val="30"/>
          <w:szCs w:val="30"/>
        </w:rPr>
      </w:pPr>
      <w:r>
        <w:rPr>
          <w:rFonts w:hint="eastAsia"/>
          <w:sz w:val="30"/>
          <w:szCs w:val="30"/>
        </w:rPr>
        <w:t>有时它对我们来说就像乌云下的太阳——我们无法感知它。</w:t>
      </w:r>
    </w:p>
    <w:p w14:paraId="7741C6C5">
      <w:pPr>
        <w:pStyle w:val="2"/>
        <w:spacing w:before="85" w:line="252" w:lineRule="auto"/>
        <w:ind w:left="3" w:right="45" w:firstLine="4"/>
        <w:jc w:val="both"/>
        <w:rPr>
          <w:rFonts w:hint="eastAsia"/>
          <w:sz w:val="30"/>
          <w:szCs w:val="30"/>
        </w:rPr>
      </w:pPr>
    </w:p>
    <w:p w14:paraId="05E5CE58">
      <w:pPr>
        <w:pStyle w:val="2"/>
        <w:spacing w:before="85" w:line="252" w:lineRule="auto"/>
        <w:ind w:left="3" w:right="45" w:firstLine="4"/>
        <w:jc w:val="both"/>
        <w:rPr>
          <w:rFonts w:hint="eastAsia"/>
          <w:sz w:val="30"/>
          <w:szCs w:val="30"/>
        </w:rPr>
      </w:pPr>
      <w:r>
        <w:rPr>
          <w:rFonts w:hint="eastAsia"/>
          <w:sz w:val="30"/>
          <w:szCs w:val="30"/>
        </w:rPr>
        <w:t>When he hides his face, who then can behold him?</w:t>
      </w:r>
    </w:p>
    <w:p w14:paraId="441DBDBA">
      <w:pPr>
        <w:pStyle w:val="2"/>
        <w:spacing w:before="85" w:line="252" w:lineRule="auto"/>
        <w:ind w:left="3" w:right="45" w:firstLine="4"/>
        <w:jc w:val="both"/>
        <w:rPr>
          <w:rFonts w:hint="eastAsia"/>
          <w:sz w:val="30"/>
          <w:szCs w:val="30"/>
        </w:rPr>
      </w:pPr>
    </w:p>
    <w:p w14:paraId="57C1C1F4">
      <w:pPr>
        <w:pStyle w:val="2"/>
        <w:spacing w:before="85" w:line="252" w:lineRule="auto"/>
        <w:ind w:left="3" w:right="45" w:firstLine="4"/>
        <w:jc w:val="both"/>
        <w:rPr>
          <w:rFonts w:hint="eastAsia"/>
          <w:sz w:val="30"/>
          <w:szCs w:val="30"/>
        </w:rPr>
      </w:pPr>
      <w:r>
        <w:rPr>
          <w:rFonts w:hint="eastAsia"/>
          <w:sz w:val="30"/>
          <w:szCs w:val="30"/>
        </w:rPr>
        <w:t>当祂掩面时，谁能看见祂呢？</w:t>
      </w:r>
    </w:p>
    <w:p w14:paraId="4A81F318">
      <w:pPr>
        <w:pStyle w:val="2"/>
        <w:spacing w:before="85" w:line="252" w:lineRule="auto"/>
        <w:ind w:left="3" w:right="45" w:firstLine="4"/>
        <w:jc w:val="both"/>
        <w:rPr>
          <w:rFonts w:hint="eastAsia"/>
          <w:sz w:val="30"/>
          <w:szCs w:val="30"/>
        </w:rPr>
      </w:pPr>
    </w:p>
    <w:p w14:paraId="7EE67FA8">
      <w:pPr>
        <w:pStyle w:val="2"/>
        <w:spacing w:before="85" w:line="252" w:lineRule="auto"/>
        <w:ind w:left="3" w:right="45" w:firstLine="4"/>
        <w:jc w:val="both"/>
        <w:rPr>
          <w:rFonts w:hint="eastAsia"/>
          <w:sz w:val="30"/>
          <w:szCs w:val="30"/>
        </w:rPr>
      </w:pPr>
      <w:r>
        <w:rPr>
          <w:rFonts w:hint="eastAsia"/>
          <w:sz w:val="30"/>
          <w:szCs w:val="30"/>
        </w:rPr>
        <w:t>As Job speaks, so may we, “Behold, I go forward, but he is not there;</w:t>
      </w:r>
    </w:p>
    <w:p w14:paraId="7FF318B6">
      <w:pPr>
        <w:pStyle w:val="2"/>
        <w:spacing w:before="85" w:line="252" w:lineRule="auto"/>
        <w:ind w:left="3" w:right="45" w:firstLine="4"/>
        <w:jc w:val="both"/>
        <w:rPr>
          <w:rFonts w:hint="eastAsia"/>
          <w:sz w:val="30"/>
          <w:szCs w:val="30"/>
        </w:rPr>
      </w:pPr>
    </w:p>
    <w:p w14:paraId="6205A865">
      <w:pPr>
        <w:pStyle w:val="2"/>
        <w:spacing w:before="85" w:line="252" w:lineRule="auto"/>
        <w:ind w:left="3" w:right="45" w:firstLine="4"/>
        <w:jc w:val="both"/>
        <w:rPr>
          <w:rFonts w:hint="eastAsia"/>
          <w:sz w:val="30"/>
          <w:szCs w:val="30"/>
        </w:rPr>
      </w:pPr>
      <w:r>
        <w:rPr>
          <w:rFonts w:hint="eastAsia"/>
          <w:sz w:val="30"/>
          <w:szCs w:val="30"/>
        </w:rPr>
        <w:t>正如约伯所说，我们也可以说：“看哪，我往前行，祂却不在；</w:t>
      </w:r>
    </w:p>
    <w:p w14:paraId="134796AB">
      <w:pPr>
        <w:pStyle w:val="2"/>
        <w:spacing w:before="85" w:line="252" w:lineRule="auto"/>
        <w:ind w:left="3" w:right="45" w:firstLine="4"/>
        <w:jc w:val="both"/>
        <w:rPr>
          <w:rFonts w:hint="eastAsia"/>
          <w:sz w:val="30"/>
          <w:szCs w:val="30"/>
        </w:rPr>
      </w:pPr>
    </w:p>
    <w:p w14:paraId="5D314CDB">
      <w:pPr>
        <w:pStyle w:val="2"/>
        <w:spacing w:before="85" w:line="252" w:lineRule="auto"/>
        <w:ind w:left="3" w:right="45" w:firstLine="4"/>
        <w:jc w:val="both"/>
        <w:rPr>
          <w:rFonts w:hint="eastAsia"/>
          <w:sz w:val="30"/>
          <w:szCs w:val="30"/>
        </w:rPr>
      </w:pPr>
      <w:r>
        <w:rPr>
          <w:rFonts w:hint="eastAsia"/>
          <w:sz w:val="30"/>
          <w:szCs w:val="30"/>
        </w:rPr>
        <w:t>and backward, but I cannot perceive him;</w:t>
      </w:r>
    </w:p>
    <w:p w14:paraId="3DA1EAD5">
      <w:pPr>
        <w:pStyle w:val="2"/>
        <w:spacing w:before="85" w:line="252" w:lineRule="auto"/>
        <w:ind w:left="3" w:right="45" w:firstLine="4"/>
        <w:jc w:val="both"/>
        <w:rPr>
          <w:rFonts w:hint="eastAsia"/>
          <w:sz w:val="30"/>
          <w:szCs w:val="30"/>
        </w:rPr>
      </w:pPr>
    </w:p>
    <w:p w14:paraId="55CB194B">
      <w:pPr>
        <w:pStyle w:val="2"/>
        <w:spacing w:before="85" w:line="252" w:lineRule="auto"/>
        <w:ind w:left="3" w:right="45" w:firstLine="4"/>
        <w:jc w:val="both"/>
        <w:rPr>
          <w:rFonts w:hint="eastAsia"/>
          <w:sz w:val="30"/>
          <w:szCs w:val="30"/>
        </w:rPr>
      </w:pPr>
      <w:r>
        <w:rPr>
          <w:rFonts w:hint="eastAsia"/>
          <w:sz w:val="30"/>
          <w:szCs w:val="30"/>
        </w:rPr>
        <w:t>往后退，我也寻不见祂；</w:t>
      </w:r>
    </w:p>
    <w:p w14:paraId="09FA77CD">
      <w:pPr>
        <w:pStyle w:val="2"/>
        <w:spacing w:before="85" w:line="252" w:lineRule="auto"/>
        <w:ind w:left="3" w:right="45" w:firstLine="4"/>
        <w:jc w:val="both"/>
        <w:rPr>
          <w:rFonts w:hint="eastAsia"/>
          <w:sz w:val="30"/>
          <w:szCs w:val="30"/>
        </w:rPr>
      </w:pPr>
    </w:p>
    <w:p w14:paraId="28C54C8A">
      <w:pPr>
        <w:pStyle w:val="2"/>
        <w:spacing w:before="85" w:line="252" w:lineRule="auto"/>
        <w:ind w:left="3" w:right="45" w:firstLine="4"/>
        <w:jc w:val="both"/>
        <w:rPr>
          <w:rFonts w:hint="eastAsia"/>
          <w:sz w:val="30"/>
          <w:szCs w:val="30"/>
        </w:rPr>
      </w:pPr>
      <w:r>
        <w:rPr>
          <w:rFonts w:hint="eastAsia"/>
          <w:sz w:val="30"/>
          <w:szCs w:val="30"/>
        </w:rPr>
        <w:t>on the lefthand, where he does work, but I cannot behold him:</w:t>
      </w:r>
    </w:p>
    <w:p w14:paraId="4EA43DA8">
      <w:pPr>
        <w:pStyle w:val="2"/>
        <w:spacing w:before="85" w:line="252" w:lineRule="auto"/>
        <w:ind w:left="3" w:right="45" w:firstLine="4"/>
        <w:jc w:val="both"/>
        <w:rPr>
          <w:rFonts w:hint="eastAsia"/>
          <w:sz w:val="30"/>
          <w:szCs w:val="30"/>
        </w:rPr>
      </w:pPr>
    </w:p>
    <w:p w14:paraId="7FFD03AC">
      <w:pPr>
        <w:pStyle w:val="2"/>
        <w:spacing w:before="85" w:line="252" w:lineRule="auto"/>
        <w:ind w:left="3" w:right="45" w:firstLine="4"/>
        <w:jc w:val="both"/>
        <w:rPr>
          <w:rFonts w:hint="eastAsia"/>
          <w:sz w:val="30"/>
          <w:szCs w:val="30"/>
        </w:rPr>
      </w:pPr>
      <w:r>
        <w:rPr>
          <w:rFonts w:hint="eastAsia"/>
          <w:sz w:val="30"/>
          <w:szCs w:val="30"/>
        </w:rPr>
        <w:t>祂在左边行事，我却不能看见祂；</w:t>
      </w:r>
    </w:p>
    <w:p w14:paraId="1341B640">
      <w:pPr>
        <w:pStyle w:val="2"/>
        <w:spacing w:before="85" w:line="252" w:lineRule="auto"/>
        <w:ind w:left="3" w:right="45" w:firstLine="4"/>
        <w:jc w:val="both"/>
        <w:rPr>
          <w:rFonts w:hint="eastAsia"/>
          <w:sz w:val="30"/>
          <w:szCs w:val="30"/>
        </w:rPr>
      </w:pPr>
    </w:p>
    <w:p w14:paraId="30337C1A">
      <w:pPr>
        <w:pStyle w:val="2"/>
        <w:spacing w:before="85" w:line="252" w:lineRule="auto"/>
        <w:ind w:left="3" w:right="45" w:firstLine="4"/>
        <w:jc w:val="both"/>
        <w:rPr>
          <w:rFonts w:hint="eastAsia"/>
          <w:sz w:val="30"/>
          <w:szCs w:val="30"/>
        </w:rPr>
      </w:pPr>
      <w:r>
        <w:rPr>
          <w:rFonts w:hint="eastAsia"/>
          <w:sz w:val="30"/>
          <w:szCs w:val="30"/>
        </w:rPr>
        <w:t>he hides himself on the right hand, that I cannot see him,” chap. 23: 8, 9.</w:t>
      </w:r>
    </w:p>
    <w:p w14:paraId="757FE1FC">
      <w:pPr>
        <w:pStyle w:val="2"/>
        <w:spacing w:before="85" w:line="252" w:lineRule="auto"/>
        <w:ind w:left="3" w:right="45" w:firstLine="4"/>
        <w:jc w:val="both"/>
        <w:rPr>
          <w:rFonts w:hint="eastAsia"/>
          <w:sz w:val="30"/>
          <w:szCs w:val="30"/>
        </w:rPr>
      </w:pPr>
    </w:p>
    <w:p w14:paraId="58CB4EC4">
      <w:pPr>
        <w:pStyle w:val="2"/>
        <w:spacing w:before="85" w:line="252" w:lineRule="auto"/>
        <w:ind w:left="3" w:right="45" w:firstLine="4"/>
        <w:jc w:val="both"/>
        <w:rPr>
          <w:rFonts w:hint="eastAsia"/>
          <w:sz w:val="30"/>
          <w:szCs w:val="30"/>
        </w:rPr>
      </w:pPr>
      <w:r>
        <w:rPr>
          <w:rFonts w:hint="eastAsia"/>
          <w:sz w:val="30"/>
          <w:szCs w:val="30"/>
        </w:rPr>
        <w:t>祂在右边隐藏，我也不能看见祂”，约伯记23章8-9节。</w:t>
      </w:r>
    </w:p>
    <w:p w14:paraId="2381874B">
      <w:pPr>
        <w:pStyle w:val="2"/>
        <w:spacing w:before="85" w:line="252" w:lineRule="auto"/>
        <w:ind w:left="3" w:right="45" w:firstLine="4"/>
        <w:jc w:val="both"/>
        <w:rPr>
          <w:rFonts w:hint="eastAsia"/>
          <w:sz w:val="30"/>
          <w:szCs w:val="30"/>
        </w:rPr>
      </w:pPr>
    </w:p>
    <w:p w14:paraId="0920F736">
      <w:pPr>
        <w:pStyle w:val="2"/>
        <w:spacing w:before="85" w:line="252" w:lineRule="auto"/>
        <w:ind w:left="3" w:right="45" w:firstLine="4"/>
        <w:jc w:val="both"/>
        <w:rPr>
          <w:rFonts w:hint="eastAsia"/>
          <w:sz w:val="30"/>
          <w:szCs w:val="30"/>
        </w:rPr>
      </w:pPr>
      <w:r>
        <w:rPr>
          <w:rFonts w:hint="eastAsia"/>
          <w:sz w:val="30"/>
          <w:szCs w:val="30"/>
        </w:rPr>
        <w:t>Which way soever we turn ourselves, and what duties soever we apply ourselves unto, we can obtain no distinct view of his glory.</w:t>
      </w:r>
    </w:p>
    <w:p w14:paraId="2764D0B9">
      <w:pPr>
        <w:pStyle w:val="2"/>
        <w:spacing w:before="85" w:line="252" w:lineRule="auto"/>
        <w:ind w:left="3" w:right="45" w:firstLine="4"/>
        <w:jc w:val="both"/>
        <w:rPr>
          <w:rFonts w:hint="eastAsia"/>
          <w:sz w:val="30"/>
          <w:szCs w:val="30"/>
        </w:rPr>
      </w:pPr>
    </w:p>
    <w:p w14:paraId="25A91E1F">
      <w:pPr>
        <w:pStyle w:val="2"/>
        <w:spacing w:before="85" w:line="252" w:lineRule="auto"/>
        <w:ind w:left="3" w:right="45" w:firstLine="4"/>
        <w:jc w:val="both"/>
        <w:rPr>
          <w:rFonts w:hint="eastAsia"/>
          <w:sz w:val="30"/>
          <w:szCs w:val="30"/>
        </w:rPr>
      </w:pPr>
      <w:r>
        <w:rPr>
          <w:rFonts w:hint="eastAsia"/>
          <w:sz w:val="30"/>
          <w:szCs w:val="30"/>
        </w:rPr>
        <w:t>无论我们转向何方，无论我们致力于何种责任，我们都无法获得对祂荣耀的清晰看见。</w:t>
      </w:r>
    </w:p>
    <w:p w14:paraId="091AEF2E">
      <w:pPr>
        <w:pStyle w:val="2"/>
        <w:spacing w:before="85" w:line="252" w:lineRule="auto"/>
        <w:ind w:left="3" w:right="45" w:firstLine="4"/>
        <w:jc w:val="both"/>
        <w:rPr>
          <w:rFonts w:hint="eastAsia"/>
          <w:sz w:val="30"/>
          <w:szCs w:val="30"/>
        </w:rPr>
      </w:pPr>
    </w:p>
    <w:p w14:paraId="5C34C7AE">
      <w:pPr>
        <w:pStyle w:val="2"/>
        <w:spacing w:before="85" w:line="252" w:lineRule="auto"/>
        <w:ind w:left="3" w:right="45" w:firstLine="4"/>
        <w:jc w:val="both"/>
        <w:rPr>
          <w:rFonts w:hint="eastAsia"/>
          <w:sz w:val="30"/>
          <w:szCs w:val="30"/>
        </w:rPr>
      </w:pPr>
      <w:r>
        <w:rPr>
          <w:rFonts w:hint="eastAsia"/>
          <w:sz w:val="30"/>
          <w:szCs w:val="30"/>
        </w:rPr>
        <w:t>Yet, on the other hand, it is sometimes as the sun when it shines in its brightness, and we cannot bear the rays of it.</w:t>
      </w:r>
    </w:p>
    <w:p w14:paraId="3071348D">
      <w:pPr>
        <w:pStyle w:val="2"/>
        <w:spacing w:before="85" w:line="252" w:lineRule="auto"/>
        <w:ind w:left="3" w:right="45" w:firstLine="4"/>
        <w:jc w:val="both"/>
        <w:rPr>
          <w:rFonts w:hint="eastAsia"/>
          <w:sz w:val="30"/>
          <w:szCs w:val="30"/>
        </w:rPr>
      </w:pPr>
    </w:p>
    <w:p w14:paraId="7ED7C86E">
      <w:pPr>
        <w:pStyle w:val="2"/>
        <w:spacing w:before="85" w:line="252" w:lineRule="auto"/>
        <w:ind w:left="3" w:right="45" w:firstLine="4"/>
        <w:jc w:val="both"/>
        <w:rPr>
          <w:rFonts w:hint="eastAsia"/>
          <w:sz w:val="30"/>
          <w:szCs w:val="30"/>
        </w:rPr>
      </w:pPr>
      <w:r>
        <w:rPr>
          <w:rFonts w:hint="eastAsia"/>
          <w:sz w:val="30"/>
          <w:szCs w:val="30"/>
        </w:rPr>
        <w:t>然而，另一方面，它有时又像太阳在它最明亮的时候照耀，我们无法承受它的光芒。</w:t>
      </w:r>
    </w:p>
    <w:p w14:paraId="472DF706">
      <w:pPr>
        <w:pStyle w:val="2"/>
        <w:spacing w:before="85" w:line="252" w:lineRule="auto"/>
        <w:ind w:left="3" w:right="45" w:firstLine="4"/>
        <w:jc w:val="both"/>
        <w:rPr>
          <w:rFonts w:hint="eastAsia"/>
          <w:sz w:val="30"/>
          <w:szCs w:val="30"/>
        </w:rPr>
      </w:pPr>
    </w:p>
    <w:p w14:paraId="1FC14400">
      <w:pPr>
        <w:pStyle w:val="2"/>
        <w:spacing w:before="85" w:line="252" w:lineRule="auto"/>
        <w:ind w:left="3" w:right="45" w:firstLine="4"/>
        <w:jc w:val="both"/>
        <w:rPr>
          <w:rFonts w:hint="eastAsia"/>
          <w:sz w:val="30"/>
          <w:szCs w:val="30"/>
        </w:rPr>
      </w:pPr>
      <w:r>
        <w:rPr>
          <w:rFonts w:hint="eastAsia"/>
          <w:sz w:val="30"/>
          <w:szCs w:val="30"/>
        </w:rPr>
        <w:t>In infinite condescension he says unto his church, “ Turn away thine eyes from me, for they have overcome me,” Song of Solomon 6: 6, – as if he could not bear that overcoming affectionate love, which looks through the eyes of the church in its acting of faith on him.</w:t>
      </w:r>
    </w:p>
    <w:p w14:paraId="26BDAFD8">
      <w:pPr>
        <w:pStyle w:val="2"/>
        <w:spacing w:before="85" w:line="252" w:lineRule="auto"/>
        <w:ind w:left="3" w:right="45" w:firstLine="4"/>
        <w:jc w:val="both"/>
        <w:rPr>
          <w:rFonts w:hint="eastAsia"/>
          <w:sz w:val="30"/>
          <w:szCs w:val="30"/>
        </w:rPr>
      </w:pPr>
    </w:p>
    <w:p w14:paraId="768AF078">
      <w:pPr>
        <w:pStyle w:val="2"/>
        <w:spacing w:before="85" w:line="252" w:lineRule="auto"/>
        <w:ind w:left="3" w:right="45" w:firstLine="4"/>
        <w:jc w:val="both"/>
        <w:rPr>
          <w:rFonts w:hint="eastAsia"/>
          <w:sz w:val="30"/>
          <w:szCs w:val="30"/>
        </w:rPr>
      </w:pPr>
      <w:r>
        <w:rPr>
          <w:rFonts w:hint="eastAsia"/>
          <w:sz w:val="30"/>
          <w:szCs w:val="30"/>
        </w:rPr>
        <w:t>祂以无限的降卑对祂的教会说：“转去你的眼目不要看我，因你的眼目使我慌乱”，雅歌6章5节（原文6:6，应为6:5）——仿佛祂无法承受那压倒性的深情之爱，这爱透过教会在祂身上运用信心的眼睛观看。</w:t>
      </w:r>
    </w:p>
    <w:p w14:paraId="55A7CFEC">
      <w:pPr>
        <w:pStyle w:val="2"/>
        <w:spacing w:before="85" w:line="252" w:lineRule="auto"/>
        <w:ind w:left="3" w:right="45" w:firstLine="4"/>
        <w:jc w:val="both"/>
        <w:rPr>
          <w:rFonts w:hint="eastAsia"/>
          <w:sz w:val="30"/>
          <w:szCs w:val="30"/>
        </w:rPr>
      </w:pPr>
    </w:p>
    <w:p w14:paraId="380F04E3">
      <w:pPr>
        <w:pStyle w:val="2"/>
        <w:spacing w:before="85" w:line="252" w:lineRule="auto"/>
        <w:ind w:left="3" w:right="45" w:firstLine="4"/>
        <w:jc w:val="both"/>
        <w:rPr>
          <w:rFonts w:hint="eastAsia"/>
          <w:sz w:val="30"/>
          <w:szCs w:val="30"/>
        </w:rPr>
      </w:pPr>
      <w:r>
        <w:rPr>
          <w:rFonts w:hint="eastAsia"/>
          <w:sz w:val="30"/>
          <w:szCs w:val="30"/>
        </w:rPr>
        <w:t>Ah! how much more do we find our souls overcome with his love, when at any time he is pleased to make any clear discoveries of his glory unto us!</w:t>
      </w:r>
    </w:p>
    <w:p w14:paraId="06DD0082">
      <w:pPr>
        <w:pStyle w:val="2"/>
        <w:spacing w:before="85" w:line="252" w:lineRule="auto"/>
        <w:ind w:left="3" w:right="45" w:firstLine="4"/>
        <w:jc w:val="both"/>
        <w:rPr>
          <w:rFonts w:hint="eastAsia"/>
          <w:sz w:val="30"/>
          <w:szCs w:val="30"/>
        </w:rPr>
      </w:pPr>
    </w:p>
    <w:p w14:paraId="2A540BDF">
      <w:pPr>
        <w:pStyle w:val="2"/>
        <w:spacing w:before="85" w:line="252" w:lineRule="auto"/>
        <w:ind w:left="3" w:right="45" w:firstLine="4"/>
        <w:jc w:val="both"/>
        <w:rPr>
          <w:rFonts w:hint="eastAsia"/>
          <w:sz w:val="30"/>
          <w:szCs w:val="30"/>
        </w:rPr>
      </w:pPr>
      <w:r>
        <w:rPr>
          <w:rFonts w:hint="eastAsia"/>
          <w:sz w:val="30"/>
          <w:szCs w:val="30"/>
        </w:rPr>
        <w:t>啊！当祂任何时候乐意向我们清楚地显明祂的荣耀时，我们更会发现我们的灵魂被祂的爱所胜过！</w:t>
      </w:r>
    </w:p>
    <w:p w14:paraId="752D0C15">
      <w:pPr>
        <w:pStyle w:val="2"/>
        <w:spacing w:before="85" w:line="252" w:lineRule="auto"/>
        <w:ind w:left="3" w:right="45" w:firstLine="4"/>
        <w:jc w:val="both"/>
        <w:rPr>
          <w:rFonts w:hint="eastAsia"/>
          <w:sz w:val="30"/>
          <w:szCs w:val="30"/>
        </w:rPr>
      </w:pPr>
    </w:p>
    <w:p w14:paraId="572DBD5C">
      <w:pPr>
        <w:pStyle w:val="2"/>
        <w:spacing w:before="85" w:line="252" w:lineRule="auto"/>
        <w:ind w:left="3" w:right="45" w:firstLine="4"/>
        <w:jc w:val="both"/>
        <w:rPr>
          <w:rFonts w:hint="eastAsia"/>
          <w:sz w:val="30"/>
          <w:szCs w:val="30"/>
        </w:rPr>
      </w:pPr>
      <w:r>
        <w:rPr>
          <w:rFonts w:hint="eastAsia"/>
          <w:sz w:val="30"/>
          <w:szCs w:val="30"/>
        </w:rPr>
        <w:t>Let us now, on the other hand, take a little consideration of that vision which we shall have of the same glory in heaven, that we may compare them together.</w:t>
      </w:r>
    </w:p>
    <w:p w14:paraId="16DBDE6D">
      <w:pPr>
        <w:pStyle w:val="2"/>
        <w:spacing w:before="85" w:line="252" w:lineRule="auto"/>
        <w:ind w:left="3" w:right="45" w:firstLine="4"/>
        <w:jc w:val="both"/>
        <w:rPr>
          <w:rFonts w:hint="eastAsia"/>
          <w:sz w:val="30"/>
          <w:szCs w:val="30"/>
        </w:rPr>
      </w:pPr>
    </w:p>
    <w:p w14:paraId="026A28C3">
      <w:pPr>
        <w:pStyle w:val="2"/>
        <w:spacing w:before="85" w:line="252" w:lineRule="auto"/>
        <w:ind w:left="3" w:right="45" w:firstLine="4"/>
        <w:jc w:val="both"/>
        <w:rPr>
          <w:rFonts w:hint="eastAsia"/>
          <w:sz w:val="30"/>
          <w:szCs w:val="30"/>
        </w:rPr>
      </w:pPr>
      <w:r>
        <w:rPr>
          <w:rFonts w:hint="eastAsia"/>
          <w:sz w:val="30"/>
          <w:szCs w:val="30"/>
        </w:rPr>
        <w:t>现在，另一方面，让我们稍微思考一下我们将来在天上对同样荣耀所拥有的看见，以便我们可以将它们进行比较。</w:t>
      </w:r>
    </w:p>
    <w:p w14:paraId="7542C299">
      <w:pPr>
        <w:pStyle w:val="2"/>
        <w:spacing w:before="85" w:line="252" w:lineRule="auto"/>
        <w:ind w:left="3" w:right="45" w:firstLine="4"/>
        <w:jc w:val="both"/>
        <w:rPr>
          <w:rFonts w:hint="eastAsia"/>
          <w:sz w:val="30"/>
          <w:szCs w:val="30"/>
        </w:rPr>
      </w:pPr>
    </w:p>
    <w:p w14:paraId="5DE2491D">
      <w:pPr>
        <w:pStyle w:val="2"/>
        <w:spacing w:before="85" w:line="252" w:lineRule="auto"/>
        <w:ind w:left="3" w:right="45" w:firstLine="4"/>
        <w:jc w:val="both"/>
        <w:rPr>
          <w:rFonts w:hint="eastAsia"/>
          <w:sz w:val="30"/>
          <w:szCs w:val="30"/>
        </w:rPr>
      </w:pPr>
      <w:r>
        <w:rPr>
          <w:rFonts w:hint="eastAsia"/>
          <w:sz w:val="30"/>
          <w:szCs w:val="30"/>
        </w:rPr>
        <w:t>Vision, or the sight which we shall have of the glory of Christ in heaven, is immediate, direct, intuitive;</w:t>
      </w:r>
    </w:p>
    <w:p w14:paraId="19DDD73B">
      <w:pPr>
        <w:pStyle w:val="2"/>
        <w:spacing w:before="85" w:line="252" w:lineRule="auto"/>
        <w:ind w:left="3" w:right="45" w:firstLine="4"/>
        <w:jc w:val="both"/>
        <w:rPr>
          <w:rFonts w:hint="eastAsia"/>
          <w:sz w:val="30"/>
          <w:szCs w:val="30"/>
        </w:rPr>
      </w:pPr>
    </w:p>
    <w:p w14:paraId="5B7D4926">
      <w:pPr>
        <w:pStyle w:val="2"/>
        <w:spacing w:before="85" w:line="252" w:lineRule="auto"/>
        <w:ind w:left="3" w:right="45" w:firstLine="4"/>
        <w:jc w:val="both"/>
        <w:rPr>
          <w:rFonts w:hint="eastAsia"/>
          <w:sz w:val="30"/>
          <w:szCs w:val="30"/>
        </w:rPr>
      </w:pPr>
      <w:r>
        <w:rPr>
          <w:rFonts w:hint="eastAsia"/>
          <w:sz w:val="30"/>
          <w:szCs w:val="30"/>
        </w:rPr>
        <w:t>看见，或我们将来在天上对基督荣耀的看见，是直接的、即时的、直观的；</w:t>
      </w:r>
    </w:p>
    <w:p w14:paraId="48C30EE7">
      <w:pPr>
        <w:pStyle w:val="2"/>
        <w:spacing w:before="85" w:line="252" w:lineRule="auto"/>
        <w:ind w:left="3" w:right="45" w:firstLine="4"/>
        <w:jc w:val="both"/>
        <w:rPr>
          <w:rFonts w:hint="eastAsia"/>
          <w:sz w:val="30"/>
          <w:szCs w:val="30"/>
        </w:rPr>
      </w:pPr>
    </w:p>
    <w:p w14:paraId="34F06482">
      <w:pPr>
        <w:pStyle w:val="2"/>
        <w:spacing w:before="85" w:line="252" w:lineRule="auto"/>
        <w:ind w:left="3" w:right="45" w:firstLine="4"/>
        <w:jc w:val="both"/>
        <w:rPr>
          <w:rFonts w:hint="eastAsia"/>
          <w:sz w:val="30"/>
          <w:szCs w:val="30"/>
        </w:rPr>
      </w:pPr>
      <w:r>
        <w:rPr>
          <w:rFonts w:hint="eastAsia"/>
          <w:sz w:val="30"/>
          <w:szCs w:val="30"/>
        </w:rPr>
        <w:t>and therefore steady, even, and constant and it is so on a double account: –</w:t>
      </w:r>
    </w:p>
    <w:p w14:paraId="2CFE077E">
      <w:pPr>
        <w:pStyle w:val="2"/>
        <w:spacing w:before="85" w:line="252" w:lineRule="auto"/>
        <w:ind w:left="3" w:right="45" w:firstLine="4"/>
        <w:jc w:val="both"/>
        <w:rPr>
          <w:rFonts w:hint="eastAsia"/>
          <w:sz w:val="30"/>
          <w:szCs w:val="30"/>
        </w:rPr>
      </w:pPr>
    </w:p>
    <w:p w14:paraId="502EFDCC">
      <w:pPr>
        <w:pStyle w:val="2"/>
        <w:spacing w:before="85" w:line="252" w:lineRule="auto"/>
        <w:ind w:left="3" w:right="45" w:firstLine="4"/>
        <w:jc w:val="both"/>
        <w:rPr>
          <w:rFonts w:hint="eastAsia"/>
          <w:sz w:val="30"/>
          <w:szCs w:val="30"/>
        </w:rPr>
      </w:pPr>
      <w:r>
        <w:rPr>
          <w:rFonts w:hint="eastAsia"/>
          <w:sz w:val="30"/>
          <w:szCs w:val="30"/>
        </w:rPr>
        <w:t>因此是稳定的、均匀的和持续的，这基于两个原因：——</w:t>
      </w:r>
    </w:p>
    <w:p w14:paraId="12BC7FD8">
      <w:pPr>
        <w:pStyle w:val="2"/>
        <w:spacing w:before="85" w:line="252" w:lineRule="auto"/>
        <w:ind w:left="3" w:right="45" w:firstLine="4"/>
        <w:jc w:val="both"/>
        <w:rPr>
          <w:rFonts w:hint="eastAsia"/>
          <w:sz w:val="30"/>
          <w:szCs w:val="30"/>
        </w:rPr>
      </w:pPr>
    </w:p>
    <w:p w14:paraId="54120FE4">
      <w:pPr>
        <w:pStyle w:val="2"/>
        <w:spacing w:before="85" w:line="252" w:lineRule="auto"/>
        <w:ind w:left="3" w:right="45" w:firstLine="4"/>
        <w:jc w:val="both"/>
        <w:rPr>
          <w:rFonts w:hint="eastAsia"/>
          <w:sz w:val="30"/>
          <w:szCs w:val="30"/>
        </w:rPr>
      </w:pPr>
      <w:r>
        <w:rPr>
          <w:rFonts w:hint="eastAsia"/>
          <w:sz w:val="30"/>
          <w:szCs w:val="30"/>
        </w:rPr>
        <w:t>Of the object which shall be proposed unto us;</w:t>
      </w:r>
    </w:p>
    <w:p w14:paraId="7AC74042">
      <w:pPr>
        <w:pStyle w:val="2"/>
        <w:spacing w:before="85" w:line="252" w:lineRule="auto"/>
        <w:ind w:left="3" w:right="45" w:firstLine="4"/>
        <w:jc w:val="both"/>
        <w:rPr>
          <w:rFonts w:hint="eastAsia"/>
          <w:sz w:val="30"/>
          <w:szCs w:val="30"/>
        </w:rPr>
      </w:pPr>
    </w:p>
    <w:p w14:paraId="750A2592">
      <w:pPr>
        <w:pStyle w:val="2"/>
        <w:spacing w:before="85" w:line="252" w:lineRule="auto"/>
        <w:ind w:left="3" w:right="45" w:firstLine="4"/>
        <w:jc w:val="both"/>
        <w:rPr>
          <w:rFonts w:hint="eastAsia"/>
          <w:sz w:val="30"/>
          <w:szCs w:val="30"/>
        </w:rPr>
      </w:pPr>
      <w:r>
        <w:rPr>
          <w:rFonts w:hint="eastAsia"/>
          <w:sz w:val="30"/>
          <w:szCs w:val="30"/>
        </w:rPr>
        <w:t>将要呈现给我们的对象；</w:t>
      </w:r>
    </w:p>
    <w:p w14:paraId="1E3E0646">
      <w:pPr>
        <w:pStyle w:val="2"/>
        <w:spacing w:before="85" w:line="252" w:lineRule="auto"/>
        <w:ind w:left="3" w:right="45" w:firstLine="4"/>
        <w:jc w:val="both"/>
        <w:rPr>
          <w:rFonts w:hint="eastAsia"/>
          <w:sz w:val="30"/>
          <w:szCs w:val="30"/>
        </w:rPr>
      </w:pPr>
    </w:p>
    <w:p w14:paraId="7BFDE0EA">
      <w:pPr>
        <w:pStyle w:val="2"/>
        <w:spacing w:before="85" w:line="252" w:lineRule="auto"/>
        <w:ind w:left="3" w:right="45" w:firstLine="4"/>
        <w:jc w:val="both"/>
        <w:rPr>
          <w:rFonts w:hint="eastAsia"/>
          <w:sz w:val="30"/>
          <w:szCs w:val="30"/>
        </w:rPr>
      </w:pPr>
      <w:r>
        <w:rPr>
          <w:rFonts w:hint="eastAsia"/>
          <w:sz w:val="30"/>
          <w:szCs w:val="30"/>
        </w:rPr>
        <w:t>Of the visual power or faculty wherewith we shall be endued:</w:t>
      </w:r>
    </w:p>
    <w:p w14:paraId="73BDCCBF">
      <w:pPr>
        <w:pStyle w:val="2"/>
        <w:spacing w:before="85" w:line="252" w:lineRule="auto"/>
        <w:ind w:left="3" w:right="45" w:firstLine="4"/>
        <w:jc w:val="both"/>
        <w:rPr>
          <w:rFonts w:hint="eastAsia"/>
          <w:sz w:val="30"/>
          <w:szCs w:val="30"/>
        </w:rPr>
      </w:pPr>
    </w:p>
    <w:p w14:paraId="361127CF">
      <w:pPr>
        <w:pStyle w:val="2"/>
        <w:spacing w:before="85" w:line="252" w:lineRule="auto"/>
        <w:ind w:left="3" w:right="45" w:firstLine="4"/>
        <w:jc w:val="both"/>
        <w:rPr>
          <w:rFonts w:hint="eastAsia"/>
          <w:sz w:val="30"/>
          <w:szCs w:val="30"/>
        </w:rPr>
      </w:pPr>
      <w:r>
        <w:rPr>
          <w:rFonts w:hint="eastAsia"/>
          <w:sz w:val="30"/>
          <w:szCs w:val="30"/>
        </w:rPr>
        <w:t>我们将要被赋予的视觉能力或官能：</w:t>
      </w:r>
    </w:p>
    <w:p w14:paraId="37BE45BA">
      <w:pPr>
        <w:pStyle w:val="2"/>
        <w:spacing w:before="85" w:line="252" w:lineRule="auto"/>
        <w:ind w:left="3" w:right="45" w:firstLine="4"/>
        <w:jc w:val="both"/>
        <w:rPr>
          <w:rFonts w:hint="eastAsia"/>
          <w:sz w:val="30"/>
          <w:szCs w:val="30"/>
        </w:rPr>
      </w:pPr>
    </w:p>
    <w:p w14:paraId="26EEEEBE">
      <w:pPr>
        <w:pStyle w:val="2"/>
        <w:spacing w:before="85" w:line="252" w:lineRule="auto"/>
        <w:ind w:left="3" w:right="45" w:firstLine="4"/>
        <w:jc w:val="both"/>
        <w:rPr>
          <w:rFonts w:hint="eastAsia"/>
          <w:sz w:val="30"/>
          <w:szCs w:val="30"/>
        </w:rPr>
      </w:pPr>
      <w:r>
        <w:rPr>
          <w:rFonts w:hint="eastAsia"/>
          <w:sz w:val="30"/>
          <w:szCs w:val="30"/>
        </w:rPr>
        <w:t>from the imperfection of both which in this world arises the imperfection of our view of the glory of Christ by faith, as has been declared.</w:t>
      </w:r>
    </w:p>
    <w:p w14:paraId="5A1B0986">
      <w:pPr>
        <w:pStyle w:val="2"/>
        <w:spacing w:before="85" w:line="252" w:lineRule="auto"/>
        <w:ind w:left="3" w:right="45" w:firstLine="4"/>
        <w:jc w:val="both"/>
        <w:rPr>
          <w:rFonts w:hint="eastAsia"/>
          <w:sz w:val="30"/>
          <w:szCs w:val="30"/>
        </w:rPr>
      </w:pPr>
    </w:p>
    <w:p w14:paraId="72AB51ED">
      <w:pPr>
        <w:pStyle w:val="2"/>
        <w:spacing w:before="85" w:line="252" w:lineRule="auto"/>
        <w:ind w:left="3" w:right="45" w:firstLine="4"/>
        <w:jc w:val="both"/>
        <w:rPr>
          <w:rFonts w:hint="eastAsia"/>
          <w:sz w:val="30"/>
          <w:szCs w:val="30"/>
        </w:rPr>
      </w:pPr>
      <w:r>
        <w:rPr>
          <w:rFonts w:hint="eastAsia"/>
          <w:sz w:val="30"/>
          <w:szCs w:val="30"/>
        </w:rPr>
        <w:t>正如已经宣告的，我们今世凭信心对基督荣耀看见的不完美，源于这两者在今世的不完美。</w:t>
      </w:r>
    </w:p>
    <w:p w14:paraId="42BC8206">
      <w:pPr>
        <w:pStyle w:val="2"/>
        <w:spacing w:before="85" w:line="252" w:lineRule="auto"/>
        <w:ind w:left="3" w:right="45" w:firstLine="4"/>
        <w:jc w:val="both"/>
        <w:rPr>
          <w:rFonts w:hint="eastAsia"/>
          <w:sz w:val="30"/>
          <w:szCs w:val="30"/>
        </w:rPr>
      </w:pPr>
    </w:p>
    <w:p w14:paraId="05B36CC1">
      <w:pPr>
        <w:pStyle w:val="2"/>
        <w:spacing w:before="85" w:line="252" w:lineRule="auto"/>
        <w:ind w:left="3" w:right="45" w:firstLine="4"/>
        <w:jc w:val="both"/>
        <w:rPr>
          <w:rFonts w:hint="eastAsia"/>
          <w:sz w:val="30"/>
          <w:szCs w:val="30"/>
        </w:rPr>
      </w:pPr>
      <w:r>
        <w:rPr>
          <w:rFonts w:hint="eastAsia"/>
          <w:sz w:val="30"/>
          <w:szCs w:val="30"/>
        </w:rPr>
        <w:t>The object of it will be real and substantial.</w:t>
      </w:r>
    </w:p>
    <w:p w14:paraId="1D3A6896">
      <w:pPr>
        <w:pStyle w:val="2"/>
        <w:spacing w:before="85" w:line="252" w:lineRule="auto"/>
        <w:ind w:left="3" w:right="45" w:firstLine="4"/>
        <w:jc w:val="both"/>
        <w:rPr>
          <w:rFonts w:hint="eastAsia"/>
          <w:sz w:val="30"/>
          <w:szCs w:val="30"/>
        </w:rPr>
      </w:pPr>
    </w:p>
    <w:p w14:paraId="1723349A">
      <w:pPr>
        <w:pStyle w:val="2"/>
        <w:spacing w:before="85" w:line="252" w:lineRule="auto"/>
        <w:ind w:left="3" w:right="45" w:firstLine="4"/>
        <w:jc w:val="both"/>
        <w:rPr>
          <w:rFonts w:hint="eastAsia"/>
          <w:sz w:val="30"/>
          <w:szCs w:val="30"/>
        </w:rPr>
      </w:pPr>
      <w:r>
        <w:rPr>
          <w:rFonts w:hint="eastAsia"/>
          <w:sz w:val="30"/>
          <w:szCs w:val="30"/>
        </w:rPr>
        <w:t>它的对象将是真实和实质的。</w:t>
      </w:r>
    </w:p>
    <w:p w14:paraId="2BB69B94">
      <w:pPr>
        <w:pStyle w:val="2"/>
        <w:spacing w:before="85" w:line="252" w:lineRule="auto"/>
        <w:ind w:left="3" w:right="45" w:firstLine="4"/>
        <w:jc w:val="both"/>
        <w:rPr>
          <w:rFonts w:hint="eastAsia"/>
          <w:sz w:val="30"/>
          <w:szCs w:val="30"/>
        </w:rPr>
      </w:pPr>
    </w:p>
    <w:p w14:paraId="7F91DD5B">
      <w:pPr>
        <w:pStyle w:val="2"/>
        <w:spacing w:before="85" w:line="252" w:lineRule="auto"/>
        <w:ind w:left="3" w:right="45" w:firstLine="4"/>
        <w:jc w:val="both"/>
        <w:rPr>
          <w:rFonts w:hint="eastAsia"/>
          <w:sz w:val="30"/>
          <w:szCs w:val="30"/>
        </w:rPr>
      </w:pPr>
      <w:r>
        <w:rPr>
          <w:rFonts w:hint="eastAsia"/>
          <w:sz w:val="30"/>
          <w:szCs w:val="30"/>
        </w:rPr>
        <w:t>Christ himself, in his own person, with all his glory, shall be continually with us, before us, proposed unto us.</w:t>
      </w:r>
    </w:p>
    <w:p w14:paraId="644FC921">
      <w:pPr>
        <w:pStyle w:val="2"/>
        <w:spacing w:before="85" w:line="252" w:lineRule="auto"/>
        <w:ind w:left="3" w:right="45" w:firstLine="4"/>
        <w:jc w:val="both"/>
        <w:rPr>
          <w:rFonts w:hint="eastAsia"/>
          <w:sz w:val="30"/>
          <w:szCs w:val="30"/>
        </w:rPr>
      </w:pPr>
    </w:p>
    <w:p w14:paraId="6EBD25D1">
      <w:pPr>
        <w:pStyle w:val="2"/>
        <w:spacing w:before="85" w:line="252" w:lineRule="auto"/>
        <w:ind w:left="3" w:right="45" w:firstLine="4"/>
        <w:jc w:val="both"/>
        <w:rPr>
          <w:rFonts w:hint="eastAsia"/>
          <w:sz w:val="30"/>
          <w:szCs w:val="30"/>
        </w:rPr>
      </w:pPr>
      <w:r>
        <w:rPr>
          <w:rFonts w:hint="eastAsia"/>
          <w:sz w:val="30"/>
          <w:szCs w:val="30"/>
        </w:rPr>
        <w:t>基督自己，在祂自己的位格中，带着祂所有的荣耀，将持续地与我们同在，在我们面前，呈现给我们。</w:t>
      </w:r>
    </w:p>
    <w:p w14:paraId="1B50D684">
      <w:pPr>
        <w:pStyle w:val="2"/>
        <w:spacing w:before="85" w:line="252" w:lineRule="auto"/>
        <w:ind w:left="3" w:right="45" w:firstLine="4"/>
        <w:jc w:val="both"/>
        <w:rPr>
          <w:rFonts w:hint="eastAsia"/>
          <w:sz w:val="30"/>
          <w:szCs w:val="30"/>
        </w:rPr>
      </w:pPr>
    </w:p>
    <w:p w14:paraId="211EDAC6">
      <w:pPr>
        <w:pStyle w:val="2"/>
        <w:spacing w:before="85" w:line="252" w:lineRule="auto"/>
        <w:ind w:left="3" w:right="45" w:firstLine="4"/>
        <w:jc w:val="both"/>
        <w:rPr>
          <w:rFonts w:hint="eastAsia"/>
          <w:sz w:val="30"/>
          <w:szCs w:val="30"/>
        </w:rPr>
      </w:pPr>
      <w:r>
        <w:rPr>
          <w:rFonts w:hint="eastAsia"/>
          <w:sz w:val="30"/>
          <w:szCs w:val="30"/>
        </w:rPr>
        <w:t>We shall no longer have an image, a representation of him, such as is the delineation of his glory in the Gospel.</w:t>
      </w:r>
    </w:p>
    <w:p w14:paraId="32894541">
      <w:pPr>
        <w:pStyle w:val="2"/>
        <w:spacing w:before="85" w:line="252" w:lineRule="auto"/>
        <w:ind w:left="3" w:right="45" w:firstLine="4"/>
        <w:jc w:val="both"/>
        <w:rPr>
          <w:rFonts w:hint="eastAsia"/>
          <w:sz w:val="30"/>
          <w:szCs w:val="30"/>
        </w:rPr>
      </w:pPr>
    </w:p>
    <w:p w14:paraId="5B33671C">
      <w:pPr>
        <w:pStyle w:val="2"/>
        <w:spacing w:before="85" w:line="252" w:lineRule="auto"/>
        <w:ind w:left="3" w:right="45" w:firstLine="4"/>
        <w:jc w:val="both"/>
        <w:rPr>
          <w:rFonts w:hint="eastAsia"/>
          <w:sz w:val="30"/>
          <w:szCs w:val="30"/>
        </w:rPr>
      </w:pPr>
      <w:r>
        <w:rPr>
          <w:rFonts w:hint="eastAsia"/>
          <w:sz w:val="30"/>
          <w:szCs w:val="30"/>
        </w:rPr>
        <w:t>我们将不再拥有祂的影像、表述，如同福音中对祂荣耀的描绘一样。</w:t>
      </w:r>
    </w:p>
    <w:p w14:paraId="0728EC3F">
      <w:pPr>
        <w:pStyle w:val="2"/>
        <w:spacing w:before="85" w:line="252" w:lineRule="auto"/>
        <w:ind w:left="3" w:right="45" w:firstLine="4"/>
        <w:jc w:val="both"/>
        <w:rPr>
          <w:rFonts w:hint="eastAsia"/>
          <w:sz w:val="30"/>
          <w:szCs w:val="30"/>
        </w:rPr>
      </w:pPr>
    </w:p>
    <w:p w14:paraId="75C17C5C">
      <w:pPr>
        <w:pStyle w:val="2"/>
        <w:spacing w:before="85" w:line="252" w:lineRule="auto"/>
        <w:ind w:left="3" w:right="45" w:firstLine="4"/>
        <w:jc w:val="both"/>
        <w:rPr>
          <w:rFonts w:hint="eastAsia"/>
          <w:sz w:val="30"/>
          <w:szCs w:val="30"/>
        </w:rPr>
      </w:pPr>
      <w:r>
        <w:rPr>
          <w:rFonts w:hint="eastAsia"/>
          <w:sz w:val="30"/>
          <w:szCs w:val="30"/>
        </w:rPr>
        <w:t>We “shall see him,” saith the apostle, “face to face,” 1 Cor. 13: 12;</w:t>
      </w:r>
    </w:p>
    <w:p w14:paraId="5C4555FB">
      <w:pPr>
        <w:pStyle w:val="2"/>
        <w:spacing w:before="85" w:line="252" w:lineRule="auto"/>
        <w:ind w:left="3" w:right="45" w:firstLine="4"/>
        <w:jc w:val="both"/>
        <w:rPr>
          <w:rFonts w:hint="eastAsia"/>
          <w:sz w:val="30"/>
          <w:szCs w:val="30"/>
        </w:rPr>
      </w:pPr>
    </w:p>
    <w:p w14:paraId="5BDD3978">
      <w:pPr>
        <w:pStyle w:val="2"/>
        <w:spacing w:before="85" w:line="252" w:lineRule="auto"/>
        <w:ind w:left="3" w:right="45" w:firstLine="4"/>
        <w:jc w:val="both"/>
        <w:rPr>
          <w:rFonts w:hint="eastAsia"/>
          <w:sz w:val="30"/>
          <w:szCs w:val="30"/>
        </w:rPr>
      </w:pPr>
      <w:r>
        <w:rPr>
          <w:rFonts w:hint="eastAsia"/>
          <w:sz w:val="30"/>
          <w:szCs w:val="30"/>
        </w:rPr>
        <w:t>使徒说，我们将“面对面”看见祂，哥林多前书13章12节；</w:t>
      </w:r>
    </w:p>
    <w:p w14:paraId="2B40BA46">
      <w:pPr>
        <w:pStyle w:val="2"/>
        <w:spacing w:before="85" w:line="252" w:lineRule="auto"/>
        <w:ind w:left="3" w:right="45" w:firstLine="4"/>
        <w:jc w:val="both"/>
        <w:rPr>
          <w:rFonts w:hint="eastAsia"/>
          <w:sz w:val="30"/>
          <w:szCs w:val="30"/>
        </w:rPr>
      </w:pPr>
    </w:p>
    <w:p w14:paraId="3A5A0639">
      <w:pPr>
        <w:pStyle w:val="2"/>
        <w:spacing w:before="85" w:line="252" w:lineRule="auto"/>
        <w:ind w:left="3" w:right="45" w:firstLine="4"/>
        <w:jc w:val="both"/>
        <w:rPr>
          <w:rFonts w:hint="eastAsia"/>
          <w:sz w:val="30"/>
          <w:szCs w:val="30"/>
        </w:rPr>
      </w:pPr>
      <w:r>
        <w:rPr>
          <w:rFonts w:hint="eastAsia"/>
          <w:sz w:val="30"/>
          <w:szCs w:val="30"/>
        </w:rPr>
        <w:t>which he compares unto our seeing him darkly as in a glass, which is the utmost that faith can attain to.</w:t>
      </w:r>
    </w:p>
    <w:p w14:paraId="0D2D7980">
      <w:pPr>
        <w:pStyle w:val="2"/>
        <w:spacing w:before="85" w:line="252" w:lineRule="auto"/>
        <w:ind w:left="3" w:right="45" w:firstLine="4"/>
        <w:jc w:val="both"/>
        <w:rPr>
          <w:rFonts w:hint="eastAsia"/>
          <w:sz w:val="30"/>
          <w:szCs w:val="30"/>
        </w:rPr>
      </w:pPr>
    </w:p>
    <w:p w14:paraId="66281AB6">
      <w:pPr>
        <w:pStyle w:val="2"/>
        <w:spacing w:before="85" w:line="252" w:lineRule="auto"/>
        <w:ind w:left="3" w:right="45" w:firstLine="4"/>
        <w:jc w:val="both"/>
        <w:rPr>
          <w:rFonts w:hint="eastAsia"/>
          <w:sz w:val="30"/>
          <w:szCs w:val="30"/>
        </w:rPr>
      </w:pPr>
      <w:r>
        <w:rPr>
          <w:rFonts w:hint="eastAsia"/>
          <w:sz w:val="30"/>
          <w:szCs w:val="30"/>
        </w:rPr>
        <w:t>祂将其与我们如同在镜子里模糊地看见祂相比，这是信心所能达到的极致。</w:t>
      </w:r>
    </w:p>
    <w:p w14:paraId="68304BB1">
      <w:pPr>
        <w:pStyle w:val="2"/>
        <w:spacing w:before="85" w:line="252" w:lineRule="auto"/>
        <w:ind w:left="3" w:right="45" w:firstLine="4"/>
        <w:jc w:val="both"/>
        <w:rPr>
          <w:rFonts w:hint="eastAsia"/>
          <w:sz w:val="30"/>
          <w:szCs w:val="30"/>
        </w:rPr>
      </w:pPr>
    </w:p>
    <w:p w14:paraId="0A205DFD">
      <w:pPr>
        <w:pStyle w:val="2"/>
        <w:spacing w:before="85" w:line="252" w:lineRule="auto"/>
        <w:ind w:left="3" w:right="45" w:firstLine="4"/>
        <w:jc w:val="both"/>
        <w:rPr>
          <w:rFonts w:hint="eastAsia"/>
          <w:sz w:val="30"/>
          <w:szCs w:val="30"/>
        </w:rPr>
      </w:pPr>
      <w:r>
        <w:rPr>
          <w:rFonts w:hint="eastAsia"/>
          <w:sz w:val="30"/>
          <w:szCs w:val="30"/>
        </w:rPr>
        <w:t>“ We shall see him as he is”, 1 John 3: 2;</w:t>
      </w:r>
    </w:p>
    <w:p w14:paraId="001892D9">
      <w:pPr>
        <w:pStyle w:val="2"/>
        <w:spacing w:before="85" w:line="252" w:lineRule="auto"/>
        <w:ind w:left="3" w:right="45" w:firstLine="4"/>
        <w:jc w:val="both"/>
        <w:rPr>
          <w:rFonts w:hint="eastAsia"/>
          <w:sz w:val="30"/>
          <w:szCs w:val="30"/>
        </w:rPr>
      </w:pPr>
    </w:p>
    <w:p w14:paraId="53BDE626">
      <w:pPr>
        <w:pStyle w:val="2"/>
        <w:spacing w:before="85" w:line="252" w:lineRule="auto"/>
        <w:ind w:left="3" w:right="45" w:firstLine="4"/>
        <w:jc w:val="both"/>
        <w:rPr>
          <w:rFonts w:hint="eastAsia"/>
          <w:sz w:val="30"/>
          <w:szCs w:val="30"/>
        </w:rPr>
      </w:pPr>
      <w:r>
        <w:rPr>
          <w:rFonts w:hint="eastAsia"/>
          <w:sz w:val="30"/>
          <w:szCs w:val="30"/>
        </w:rPr>
        <w:t>“我们必要像祂，因为必得见祂的真体”，约翰一书3章2节；</w:t>
      </w:r>
    </w:p>
    <w:p w14:paraId="13A0B548">
      <w:pPr>
        <w:pStyle w:val="2"/>
        <w:spacing w:before="85" w:line="252" w:lineRule="auto"/>
        <w:ind w:left="3" w:right="45" w:firstLine="4"/>
        <w:jc w:val="both"/>
        <w:rPr>
          <w:rFonts w:hint="eastAsia"/>
          <w:sz w:val="30"/>
          <w:szCs w:val="30"/>
        </w:rPr>
      </w:pPr>
    </w:p>
    <w:p w14:paraId="7D908BE2">
      <w:pPr>
        <w:pStyle w:val="2"/>
        <w:spacing w:before="85" w:line="252" w:lineRule="auto"/>
        <w:ind w:left="3" w:right="45" w:firstLine="4"/>
        <w:jc w:val="both"/>
        <w:rPr>
          <w:rFonts w:hint="eastAsia"/>
          <w:sz w:val="30"/>
          <w:szCs w:val="30"/>
        </w:rPr>
      </w:pPr>
      <w:r>
        <w:rPr>
          <w:rFonts w:hint="eastAsia"/>
          <w:sz w:val="30"/>
          <w:szCs w:val="30"/>
        </w:rPr>
        <w:t>– not as now, in an imperfect description of him.</w:t>
      </w:r>
    </w:p>
    <w:p w14:paraId="1DA4C8CF">
      <w:pPr>
        <w:pStyle w:val="2"/>
        <w:spacing w:before="85" w:line="252" w:lineRule="auto"/>
        <w:ind w:left="3" w:right="45" w:firstLine="4"/>
        <w:jc w:val="both"/>
        <w:rPr>
          <w:rFonts w:hint="eastAsia"/>
          <w:sz w:val="30"/>
          <w:szCs w:val="30"/>
        </w:rPr>
      </w:pPr>
    </w:p>
    <w:p w14:paraId="224E4316">
      <w:pPr>
        <w:pStyle w:val="2"/>
        <w:spacing w:before="85" w:line="252" w:lineRule="auto"/>
        <w:ind w:left="3" w:right="45" w:firstLine="4"/>
        <w:jc w:val="both"/>
        <w:rPr>
          <w:rFonts w:hint="eastAsia"/>
          <w:sz w:val="30"/>
          <w:szCs w:val="30"/>
        </w:rPr>
      </w:pPr>
      <w:r>
        <w:rPr>
          <w:rFonts w:hint="eastAsia"/>
          <w:sz w:val="30"/>
          <w:szCs w:val="30"/>
        </w:rPr>
        <w:t>——不像现在这样，只是对祂不完美的描述。</w:t>
      </w:r>
    </w:p>
    <w:p w14:paraId="5A856C47">
      <w:pPr>
        <w:pStyle w:val="2"/>
        <w:spacing w:before="85" w:line="252" w:lineRule="auto"/>
        <w:ind w:left="3" w:right="45" w:firstLine="4"/>
        <w:jc w:val="both"/>
        <w:rPr>
          <w:rFonts w:hint="eastAsia"/>
          <w:sz w:val="30"/>
          <w:szCs w:val="30"/>
        </w:rPr>
      </w:pPr>
    </w:p>
    <w:p w14:paraId="50A0EB75">
      <w:pPr>
        <w:pStyle w:val="2"/>
        <w:spacing w:before="85" w:line="252" w:lineRule="auto"/>
        <w:ind w:left="3" w:right="45" w:firstLine="4"/>
        <w:jc w:val="both"/>
        <w:rPr>
          <w:rFonts w:hint="eastAsia"/>
          <w:sz w:val="30"/>
          <w:szCs w:val="30"/>
        </w:rPr>
      </w:pPr>
      <w:r>
        <w:rPr>
          <w:rFonts w:hint="eastAsia"/>
          <w:sz w:val="30"/>
          <w:szCs w:val="30"/>
        </w:rPr>
        <w:t>As a man sees his neighbour when they stand and converse together face to face, so shall we see the Lord Christ in his glory;</w:t>
      </w:r>
    </w:p>
    <w:p w14:paraId="4649A2E0">
      <w:pPr>
        <w:pStyle w:val="2"/>
        <w:spacing w:before="85" w:line="252" w:lineRule="auto"/>
        <w:ind w:left="3" w:right="45" w:firstLine="4"/>
        <w:jc w:val="both"/>
        <w:rPr>
          <w:rFonts w:hint="eastAsia"/>
          <w:sz w:val="30"/>
          <w:szCs w:val="30"/>
        </w:rPr>
      </w:pPr>
    </w:p>
    <w:p w14:paraId="647FB7F9">
      <w:pPr>
        <w:pStyle w:val="2"/>
        <w:spacing w:before="85" w:line="252" w:lineRule="auto"/>
        <w:ind w:left="3" w:right="45" w:firstLine="4"/>
        <w:jc w:val="both"/>
        <w:rPr>
          <w:rFonts w:hint="eastAsia"/>
          <w:sz w:val="30"/>
          <w:szCs w:val="30"/>
        </w:rPr>
      </w:pPr>
      <w:r>
        <w:rPr>
          <w:rFonts w:hint="eastAsia"/>
          <w:sz w:val="30"/>
          <w:szCs w:val="30"/>
        </w:rPr>
        <w:t>如同一个人看见他的邻舍，当他们面对面站着交谈时，我们也将如此看见主基督在其荣耀中；</w:t>
      </w:r>
    </w:p>
    <w:p w14:paraId="3D3D949A">
      <w:pPr>
        <w:pStyle w:val="2"/>
        <w:spacing w:before="85" w:line="252" w:lineRule="auto"/>
        <w:ind w:left="3" w:right="45" w:firstLine="4"/>
        <w:jc w:val="both"/>
        <w:rPr>
          <w:rFonts w:hint="eastAsia"/>
          <w:sz w:val="30"/>
          <w:szCs w:val="30"/>
        </w:rPr>
      </w:pPr>
    </w:p>
    <w:p w14:paraId="58E29415">
      <w:pPr>
        <w:pStyle w:val="2"/>
        <w:spacing w:before="85" w:line="252" w:lineRule="auto"/>
        <w:ind w:left="3" w:right="45" w:firstLine="4"/>
        <w:jc w:val="both"/>
        <w:rPr>
          <w:rFonts w:hint="eastAsia"/>
          <w:sz w:val="30"/>
          <w:szCs w:val="30"/>
        </w:rPr>
      </w:pPr>
      <w:r>
        <w:rPr>
          <w:rFonts w:hint="eastAsia"/>
          <w:sz w:val="30"/>
          <w:szCs w:val="30"/>
        </w:rPr>
        <w:t>and not as Moses, who had only a transient sight of some parts of the glory of God, when he caused it to pass by him.</w:t>
      </w:r>
    </w:p>
    <w:p w14:paraId="5010DDC7">
      <w:pPr>
        <w:pStyle w:val="2"/>
        <w:spacing w:before="85" w:line="252" w:lineRule="auto"/>
        <w:ind w:left="3" w:right="45" w:firstLine="4"/>
        <w:jc w:val="both"/>
        <w:rPr>
          <w:rFonts w:hint="eastAsia"/>
          <w:sz w:val="30"/>
          <w:szCs w:val="30"/>
        </w:rPr>
      </w:pPr>
    </w:p>
    <w:p w14:paraId="6EE1C1BA">
      <w:pPr>
        <w:pStyle w:val="2"/>
        <w:spacing w:before="85" w:line="252" w:lineRule="auto"/>
        <w:ind w:left="3" w:right="45" w:firstLine="4"/>
        <w:jc w:val="both"/>
        <w:rPr>
          <w:rFonts w:hint="eastAsia"/>
          <w:sz w:val="30"/>
          <w:szCs w:val="30"/>
        </w:rPr>
      </w:pPr>
      <w:r>
        <w:rPr>
          <w:rFonts w:hint="eastAsia"/>
          <w:sz w:val="30"/>
          <w:szCs w:val="30"/>
        </w:rPr>
        <w:t>而不是像摩西那样，当神使祂的荣耀经过祂面前时，祂只短暂地看见了神荣耀的一部分。</w:t>
      </w:r>
    </w:p>
    <w:p w14:paraId="2CF6BB55">
      <w:pPr>
        <w:pStyle w:val="2"/>
        <w:spacing w:before="85" w:line="252" w:lineRule="auto"/>
        <w:ind w:left="3" w:right="45" w:firstLine="4"/>
        <w:jc w:val="both"/>
        <w:rPr>
          <w:rFonts w:hint="eastAsia"/>
          <w:sz w:val="30"/>
          <w:szCs w:val="30"/>
        </w:rPr>
      </w:pPr>
    </w:p>
    <w:p w14:paraId="1E112973">
      <w:pPr>
        <w:pStyle w:val="2"/>
        <w:spacing w:before="85" w:line="252" w:lineRule="auto"/>
        <w:ind w:left="3" w:right="45" w:firstLine="4"/>
        <w:jc w:val="both"/>
        <w:rPr>
          <w:rFonts w:hint="eastAsia"/>
          <w:sz w:val="30"/>
          <w:szCs w:val="30"/>
        </w:rPr>
      </w:pPr>
      <w:r>
        <w:rPr>
          <w:rFonts w:hint="eastAsia"/>
          <w:sz w:val="30"/>
          <w:szCs w:val="30"/>
        </w:rPr>
        <w:t>There will be use herein of our bodily eyes, as shall be declared.</w:t>
      </w:r>
    </w:p>
    <w:p w14:paraId="2159076F">
      <w:pPr>
        <w:pStyle w:val="2"/>
        <w:spacing w:before="85" w:line="252" w:lineRule="auto"/>
        <w:ind w:left="3" w:right="45" w:firstLine="4"/>
        <w:jc w:val="both"/>
        <w:rPr>
          <w:rFonts w:hint="eastAsia"/>
          <w:sz w:val="30"/>
          <w:szCs w:val="30"/>
        </w:rPr>
      </w:pPr>
    </w:p>
    <w:p w14:paraId="61258594">
      <w:pPr>
        <w:pStyle w:val="2"/>
        <w:spacing w:before="85" w:line="252" w:lineRule="auto"/>
        <w:ind w:left="3" w:right="45" w:firstLine="4"/>
        <w:jc w:val="both"/>
        <w:rPr>
          <w:rFonts w:hint="eastAsia"/>
          <w:sz w:val="30"/>
          <w:szCs w:val="30"/>
        </w:rPr>
      </w:pPr>
      <w:r>
        <w:rPr>
          <w:rFonts w:hint="eastAsia"/>
          <w:sz w:val="30"/>
          <w:szCs w:val="30"/>
        </w:rPr>
        <w:t>在此将会用到我们的肉眼，正如将要宣告的。</w:t>
      </w:r>
    </w:p>
    <w:p w14:paraId="301C6C37">
      <w:pPr>
        <w:pStyle w:val="2"/>
        <w:spacing w:before="85" w:line="252" w:lineRule="auto"/>
        <w:ind w:left="3" w:right="45" w:firstLine="4"/>
        <w:jc w:val="both"/>
        <w:rPr>
          <w:rFonts w:hint="eastAsia"/>
          <w:sz w:val="30"/>
          <w:szCs w:val="30"/>
        </w:rPr>
      </w:pPr>
    </w:p>
    <w:p w14:paraId="6BE3B3F9">
      <w:pPr>
        <w:pStyle w:val="2"/>
        <w:spacing w:before="85" w:line="252" w:lineRule="auto"/>
        <w:ind w:left="3" w:right="45" w:firstLine="4"/>
        <w:jc w:val="both"/>
        <w:rPr>
          <w:rFonts w:hint="eastAsia"/>
          <w:sz w:val="30"/>
          <w:szCs w:val="30"/>
        </w:rPr>
      </w:pPr>
      <w:r>
        <w:rPr>
          <w:rFonts w:hint="eastAsia"/>
          <w:sz w:val="30"/>
          <w:szCs w:val="30"/>
        </w:rPr>
        <w:t>For, as Job says, in our flesh shall we see our Redeemer, and our eyes shall behold him, chap. 19: 25-27.</w:t>
      </w:r>
    </w:p>
    <w:p w14:paraId="683D372F">
      <w:pPr>
        <w:pStyle w:val="2"/>
        <w:spacing w:before="85" w:line="252" w:lineRule="auto"/>
        <w:ind w:left="3" w:right="45" w:firstLine="4"/>
        <w:jc w:val="both"/>
        <w:rPr>
          <w:rFonts w:hint="eastAsia"/>
          <w:sz w:val="30"/>
          <w:szCs w:val="30"/>
        </w:rPr>
      </w:pPr>
    </w:p>
    <w:p w14:paraId="35D98F2C">
      <w:pPr>
        <w:pStyle w:val="2"/>
        <w:spacing w:before="85" w:line="252" w:lineRule="auto"/>
        <w:ind w:left="3" w:right="45" w:firstLine="4"/>
        <w:jc w:val="both"/>
        <w:rPr>
          <w:rFonts w:hint="eastAsia"/>
          <w:sz w:val="30"/>
          <w:szCs w:val="30"/>
        </w:rPr>
      </w:pPr>
      <w:r>
        <w:rPr>
          <w:rFonts w:hint="eastAsia"/>
          <w:sz w:val="30"/>
          <w:szCs w:val="30"/>
        </w:rPr>
        <w:t>因为，正如约伯所说，我们肉身必见我们的救赎主，我们的眼睛必看见祂，约伯记19章25-27节。</w:t>
      </w:r>
    </w:p>
    <w:p w14:paraId="37085625">
      <w:pPr>
        <w:pStyle w:val="2"/>
        <w:spacing w:before="85" w:line="252" w:lineRule="auto"/>
        <w:ind w:left="3" w:right="45" w:firstLine="4"/>
        <w:jc w:val="both"/>
        <w:rPr>
          <w:rFonts w:hint="eastAsia"/>
          <w:sz w:val="30"/>
          <w:szCs w:val="30"/>
        </w:rPr>
      </w:pPr>
    </w:p>
    <w:p w14:paraId="1D8154BD">
      <w:pPr>
        <w:pStyle w:val="2"/>
        <w:spacing w:before="85" w:line="252" w:lineRule="auto"/>
        <w:ind w:left="3" w:right="45" w:firstLine="4"/>
        <w:jc w:val="both"/>
        <w:rPr>
          <w:rFonts w:hint="eastAsia"/>
          <w:sz w:val="30"/>
          <w:szCs w:val="30"/>
        </w:rPr>
      </w:pPr>
      <w:r>
        <w:rPr>
          <w:rFonts w:hint="eastAsia"/>
          <w:sz w:val="30"/>
          <w:szCs w:val="30"/>
        </w:rPr>
        <w:t>That corporeal sense shall not be restored unto us, and that glorified above what we can conceive, but for this great use of the eternal beholding of Christ and his glory.</w:t>
      </w:r>
    </w:p>
    <w:p w14:paraId="27217359">
      <w:pPr>
        <w:pStyle w:val="2"/>
        <w:spacing w:before="85" w:line="252" w:lineRule="auto"/>
        <w:ind w:left="3" w:right="45" w:firstLine="4"/>
        <w:jc w:val="both"/>
        <w:rPr>
          <w:rFonts w:hint="eastAsia"/>
          <w:sz w:val="30"/>
          <w:szCs w:val="30"/>
        </w:rPr>
      </w:pPr>
    </w:p>
    <w:p w14:paraId="473A2684">
      <w:pPr>
        <w:pStyle w:val="2"/>
        <w:spacing w:before="85" w:line="252" w:lineRule="auto"/>
        <w:ind w:left="3" w:right="45" w:firstLine="4"/>
        <w:jc w:val="both"/>
        <w:rPr>
          <w:rFonts w:hint="eastAsia"/>
          <w:sz w:val="30"/>
          <w:szCs w:val="30"/>
        </w:rPr>
      </w:pPr>
      <w:r>
        <w:rPr>
          <w:rFonts w:hint="eastAsia"/>
          <w:sz w:val="30"/>
          <w:szCs w:val="30"/>
        </w:rPr>
        <w:t>那种肉体的感觉不会恢复给我们，并且会荣耀到超乎我们所能想象的程度，除非是为了这个伟大的用途，即永远瞻仰基督和祂的荣耀。</w:t>
      </w:r>
    </w:p>
    <w:p w14:paraId="2F4D1BD9">
      <w:pPr>
        <w:pStyle w:val="2"/>
        <w:spacing w:before="85" w:line="252" w:lineRule="auto"/>
        <w:ind w:left="3" w:right="45" w:firstLine="4"/>
        <w:jc w:val="both"/>
        <w:rPr>
          <w:rFonts w:hint="eastAsia"/>
          <w:sz w:val="30"/>
          <w:szCs w:val="30"/>
        </w:rPr>
      </w:pPr>
    </w:p>
    <w:p w14:paraId="0A20FF5E">
      <w:pPr>
        <w:pStyle w:val="2"/>
        <w:spacing w:before="85" w:line="252" w:lineRule="auto"/>
        <w:ind w:left="3" w:right="45" w:firstLine="4"/>
        <w:jc w:val="both"/>
        <w:rPr>
          <w:rFonts w:hint="eastAsia"/>
          <w:sz w:val="30"/>
          <w:szCs w:val="30"/>
        </w:rPr>
      </w:pPr>
      <w:r>
        <w:rPr>
          <w:rFonts w:hint="eastAsia"/>
          <w:sz w:val="30"/>
          <w:szCs w:val="30"/>
        </w:rPr>
        <w:t>Unto whom is it not a matter of rejoicing, that with the same eyes wherewith they see the tokens and signs of him in the sacrament of the supper, they shall behold himself immediately in his own person?</w:t>
      </w:r>
    </w:p>
    <w:p w14:paraId="022F4421">
      <w:pPr>
        <w:pStyle w:val="2"/>
        <w:spacing w:before="85" w:line="252" w:lineRule="auto"/>
        <w:ind w:left="3" w:right="45" w:firstLine="4"/>
        <w:jc w:val="both"/>
        <w:rPr>
          <w:rFonts w:hint="eastAsia"/>
          <w:sz w:val="30"/>
          <w:szCs w:val="30"/>
        </w:rPr>
      </w:pPr>
    </w:p>
    <w:p w14:paraId="73B16108">
      <w:pPr>
        <w:pStyle w:val="2"/>
        <w:spacing w:before="85" w:line="252" w:lineRule="auto"/>
        <w:ind w:left="3" w:right="45" w:firstLine="4"/>
        <w:jc w:val="both"/>
        <w:rPr>
          <w:rFonts w:hint="eastAsia"/>
          <w:sz w:val="30"/>
          <w:szCs w:val="30"/>
        </w:rPr>
      </w:pPr>
      <w:r>
        <w:rPr>
          <w:rFonts w:hint="eastAsia"/>
          <w:sz w:val="30"/>
          <w:szCs w:val="30"/>
        </w:rPr>
        <w:t>对于谁来说，用他们在圣餐中看见祂的记号和表记的同一双眼睛，将来能直接在祂自己的位格中瞻仰祂自己，这难道不是一件令人欢喜的事吗？</w:t>
      </w:r>
    </w:p>
    <w:p w14:paraId="7C66F094">
      <w:pPr>
        <w:pStyle w:val="2"/>
        <w:spacing w:before="85" w:line="252" w:lineRule="auto"/>
        <w:ind w:left="3" w:right="45" w:firstLine="4"/>
        <w:jc w:val="both"/>
        <w:rPr>
          <w:rFonts w:hint="eastAsia"/>
          <w:sz w:val="30"/>
          <w:szCs w:val="30"/>
        </w:rPr>
      </w:pPr>
    </w:p>
    <w:p w14:paraId="60D34C26">
      <w:pPr>
        <w:pStyle w:val="2"/>
        <w:spacing w:before="85" w:line="252" w:lineRule="auto"/>
        <w:ind w:left="3" w:right="45" w:firstLine="4"/>
        <w:jc w:val="both"/>
        <w:rPr>
          <w:rFonts w:hint="eastAsia"/>
          <w:sz w:val="30"/>
          <w:szCs w:val="30"/>
        </w:rPr>
      </w:pPr>
      <w:r>
        <w:rPr>
          <w:rFonts w:hint="eastAsia"/>
          <w:sz w:val="30"/>
          <w:szCs w:val="30"/>
        </w:rPr>
        <w:t>But principally, as we shall see immediately, this vision is intellectual.</w:t>
      </w:r>
    </w:p>
    <w:p w14:paraId="171B63DD">
      <w:pPr>
        <w:pStyle w:val="2"/>
        <w:spacing w:before="85" w:line="252" w:lineRule="auto"/>
        <w:ind w:left="3" w:right="45" w:firstLine="4"/>
        <w:jc w:val="both"/>
        <w:rPr>
          <w:rFonts w:hint="eastAsia"/>
          <w:sz w:val="30"/>
          <w:szCs w:val="30"/>
        </w:rPr>
      </w:pPr>
    </w:p>
    <w:p w14:paraId="01C0B11B">
      <w:pPr>
        <w:pStyle w:val="2"/>
        <w:spacing w:before="85" w:line="252" w:lineRule="auto"/>
        <w:ind w:left="3" w:right="45" w:firstLine="4"/>
        <w:jc w:val="both"/>
        <w:rPr>
          <w:rFonts w:hint="eastAsia"/>
          <w:sz w:val="30"/>
          <w:szCs w:val="30"/>
        </w:rPr>
      </w:pPr>
      <w:r>
        <w:rPr>
          <w:rFonts w:hint="eastAsia"/>
          <w:sz w:val="30"/>
          <w:szCs w:val="30"/>
        </w:rPr>
        <w:t>但主要地，正如我们将立即看到的，这种看见是理智的。</w:t>
      </w:r>
    </w:p>
    <w:p w14:paraId="79D232C1">
      <w:pPr>
        <w:pStyle w:val="2"/>
        <w:spacing w:before="85" w:line="252" w:lineRule="auto"/>
        <w:ind w:left="3" w:right="45" w:firstLine="4"/>
        <w:jc w:val="both"/>
        <w:rPr>
          <w:rFonts w:hint="eastAsia"/>
          <w:sz w:val="30"/>
          <w:szCs w:val="30"/>
        </w:rPr>
      </w:pPr>
    </w:p>
    <w:p w14:paraId="076B0AE9">
      <w:pPr>
        <w:pStyle w:val="2"/>
        <w:spacing w:before="85" w:line="252" w:lineRule="auto"/>
        <w:ind w:left="3" w:right="45" w:firstLine="4"/>
        <w:jc w:val="both"/>
        <w:rPr>
          <w:rFonts w:hint="eastAsia"/>
          <w:sz w:val="30"/>
          <w:szCs w:val="30"/>
        </w:rPr>
      </w:pPr>
      <w:r>
        <w:rPr>
          <w:rFonts w:hint="eastAsia"/>
          <w:sz w:val="30"/>
          <w:szCs w:val="30"/>
        </w:rPr>
        <w:t>It is not, therefore, the mere human nature of Christ that is the object of it, but his divine person, as that nature subsists therein.</w:t>
      </w:r>
    </w:p>
    <w:p w14:paraId="5D283979">
      <w:pPr>
        <w:pStyle w:val="2"/>
        <w:spacing w:before="85" w:line="252" w:lineRule="auto"/>
        <w:ind w:left="3" w:right="45" w:firstLine="4"/>
        <w:jc w:val="both"/>
        <w:rPr>
          <w:rFonts w:hint="eastAsia"/>
          <w:sz w:val="30"/>
          <w:szCs w:val="30"/>
        </w:rPr>
      </w:pPr>
    </w:p>
    <w:p w14:paraId="237541F9">
      <w:pPr>
        <w:pStyle w:val="2"/>
        <w:spacing w:before="85" w:line="252" w:lineRule="auto"/>
        <w:ind w:left="3" w:right="45" w:firstLine="4"/>
        <w:jc w:val="both"/>
        <w:rPr>
          <w:rFonts w:hint="eastAsia"/>
          <w:sz w:val="30"/>
          <w:szCs w:val="30"/>
        </w:rPr>
      </w:pPr>
      <w:r>
        <w:rPr>
          <w:rFonts w:hint="eastAsia"/>
          <w:sz w:val="30"/>
          <w:szCs w:val="30"/>
        </w:rPr>
        <w:t>因此，它的对象并非仅仅是基督的人性，而是祂的神圣位格，因为那本性存在于其中。</w:t>
      </w:r>
    </w:p>
    <w:p w14:paraId="78BE10BD">
      <w:pPr>
        <w:pStyle w:val="2"/>
        <w:spacing w:before="85" w:line="252" w:lineRule="auto"/>
        <w:ind w:left="3" w:right="45" w:firstLine="4"/>
        <w:jc w:val="both"/>
        <w:rPr>
          <w:rFonts w:hint="eastAsia"/>
          <w:sz w:val="30"/>
          <w:szCs w:val="30"/>
        </w:rPr>
      </w:pPr>
    </w:p>
    <w:p w14:paraId="715C760A">
      <w:pPr>
        <w:pStyle w:val="2"/>
        <w:spacing w:before="85" w:line="252" w:lineRule="auto"/>
        <w:ind w:left="3" w:right="45" w:firstLine="4"/>
        <w:jc w:val="both"/>
        <w:rPr>
          <w:rFonts w:hint="eastAsia"/>
          <w:sz w:val="30"/>
          <w:szCs w:val="30"/>
        </w:rPr>
      </w:pPr>
      <w:r>
        <w:rPr>
          <w:rFonts w:hint="eastAsia"/>
          <w:sz w:val="30"/>
          <w:szCs w:val="30"/>
        </w:rPr>
        <w:t>What is that perfection which we shall have (for that which is perfect must come and do away that which is in part) in the comprehension of the hypostatical union,I understand not;</w:t>
      </w:r>
    </w:p>
    <w:p w14:paraId="10A11E4B">
      <w:pPr>
        <w:pStyle w:val="2"/>
        <w:spacing w:before="85" w:line="252" w:lineRule="auto"/>
        <w:ind w:left="3" w:right="45" w:firstLine="4"/>
        <w:jc w:val="both"/>
        <w:rPr>
          <w:rFonts w:hint="eastAsia"/>
          <w:sz w:val="30"/>
          <w:szCs w:val="30"/>
        </w:rPr>
      </w:pPr>
    </w:p>
    <w:p w14:paraId="16FC74BF">
      <w:pPr>
        <w:pStyle w:val="2"/>
        <w:spacing w:before="85" w:line="252" w:lineRule="auto"/>
        <w:ind w:left="3" w:right="45" w:firstLine="4"/>
        <w:jc w:val="both"/>
        <w:rPr>
          <w:rFonts w:hint="eastAsia"/>
          <w:sz w:val="30"/>
          <w:szCs w:val="30"/>
        </w:rPr>
      </w:pPr>
      <w:r>
        <w:rPr>
          <w:rFonts w:hint="eastAsia"/>
          <w:sz w:val="30"/>
          <w:szCs w:val="30"/>
        </w:rPr>
        <w:t>我们在理解位格联合方面将拥有的那种完美是什么（因为那完美的必须来到，并废除那部分的），我不明白；</w:t>
      </w:r>
    </w:p>
    <w:p w14:paraId="1F1E5843">
      <w:pPr>
        <w:pStyle w:val="2"/>
        <w:spacing w:before="85" w:line="252" w:lineRule="auto"/>
        <w:ind w:left="3" w:right="45" w:firstLine="4"/>
        <w:jc w:val="both"/>
        <w:rPr>
          <w:rFonts w:hint="eastAsia"/>
          <w:sz w:val="30"/>
          <w:szCs w:val="30"/>
        </w:rPr>
      </w:pPr>
    </w:p>
    <w:p w14:paraId="64FF14CB">
      <w:pPr>
        <w:pStyle w:val="2"/>
        <w:spacing w:before="85" w:line="252" w:lineRule="auto"/>
        <w:ind w:left="3" w:right="45" w:firstLine="4"/>
        <w:jc w:val="both"/>
        <w:rPr>
          <w:rFonts w:hint="eastAsia"/>
          <w:sz w:val="30"/>
          <w:szCs w:val="30"/>
        </w:rPr>
      </w:pPr>
      <w:r>
        <w:rPr>
          <w:rFonts w:hint="eastAsia"/>
          <w:sz w:val="30"/>
          <w:szCs w:val="30"/>
        </w:rPr>
        <w:t>but this I know, that in the immediate beholding of the person of Christ, we shall see a glory in it a thousand times above what here we can conceive.</w:t>
      </w:r>
    </w:p>
    <w:p w14:paraId="2F80D49E">
      <w:pPr>
        <w:pStyle w:val="2"/>
        <w:spacing w:before="85" w:line="252" w:lineRule="auto"/>
        <w:ind w:left="3" w:right="45" w:firstLine="4"/>
        <w:jc w:val="both"/>
        <w:rPr>
          <w:rFonts w:hint="eastAsia"/>
          <w:sz w:val="30"/>
          <w:szCs w:val="30"/>
        </w:rPr>
      </w:pPr>
    </w:p>
    <w:p w14:paraId="3AC7D874">
      <w:pPr>
        <w:pStyle w:val="2"/>
        <w:spacing w:before="85" w:line="252" w:lineRule="auto"/>
        <w:ind w:left="3" w:right="45" w:firstLine="4"/>
        <w:jc w:val="both"/>
        <w:rPr>
          <w:rFonts w:hint="eastAsia"/>
          <w:sz w:val="30"/>
          <w:szCs w:val="30"/>
        </w:rPr>
      </w:pPr>
      <w:r>
        <w:rPr>
          <w:rFonts w:hint="eastAsia"/>
          <w:sz w:val="30"/>
          <w:szCs w:val="30"/>
        </w:rPr>
        <w:t>但我知道，在直接瞻仰基督位格时，我们将看见其中的荣耀，比我们在此所能构想的荣耀高出一千倍。</w:t>
      </w:r>
    </w:p>
    <w:p w14:paraId="550F2C17">
      <w:pPr>
        <w:pStyle w:val="2"/>
        <w:spacing w:before="85" w:line="252" w:lineRule="auto"/>
        <w:ind w:left="3" w:right="45" w:firstLine="4"/>
        <w:jc w:val="both"/>
        <w:rPr>
          <w:rFonts w:hint="eastAsia"/>
          <w:sz w:val="30"/>
          <w:szCs w:val="30"/>
        </w:rPr>
      </w:pPr>
    </w:p>
    <w:p w14:paraId="0E8CB6DA">
      <w:pPr>
        <w:pStyle w:val="2"/>
        <w:spacing w:before="85" w:line="252" w:lineRule="auto"/>
        <w:ind w:left="3" w:right="45" w:firstLine="4"/>
        <w:jc w:val="both"/>
        <w:rPr>
          <w:rFonts w:hint="eastAsia"/>
          <w:sz w:val="30"/>
          <w:szCs w:val="30"/>
        </w:rPr>
      </w:pPr>
      <w:r>
        <w:rPr>
          <w:rFonts w:hint="eastAsia"/>
          <w:sz w:val="30"/>
          <w:szCs w:val="30"/>
        </w:rPr>
        <w:t>The excellencies of infinite wisdom, love, and power therein, will be continually before us.</w:t>
      </w:r>
    </w:p>
    <w:p w14:paraId="2886A0E1">
      <w:pPr>
        <w:pStyle w:val="2"/>
        <w:spacing w:before="85" w:line="252" w:lineRule="auto"/>
        <w:ind w:left="3" w:right="45" w:firstLine="4"/>
        <w:jc w:val="both"/>
        <w:rPr>
          <w:rFonts w:hint="eastAsia"/>
          <w:sz w:val="30"/>
          <w:szCs w:val="30"/>
        </w:rPr>
      </w:pPr>
    </w:p>
    <w:p w14:paraId="1F684377">
      <w:pPr>
        <w:pStyle w:val="2"/>
        <w:spacing w:before="85" w:line="252" w:lineRule="auto"/>
        <w:ind w:left="3" w:right="45" w:firstLine="4"/>
        <w:jc w:val="both"/>
        <w:rPr>
          <w:rFonts w:hint="eastAsia"/>
          <w:sz w:val="30"/>
          <w:szCs w:val="30"/>
        </w:rPr>
      </w:pPr>
      <w:r>
        <w:rPr>
          <w:rFonts w:hint="eastAsia"/>
          <w:sz w:val="30"/>
          <w:szCs w:val="30"/>
        </w:rPr>
        <w:t>其中无限智慧、爱和能力的卓越之处，将持续地在我们面前。</w:t>
      </w:r>
    </w:p>
    <w:p w14:paraId="3C4FE418">
      <w:pPr>
        <w:pStyle w:val="2"/>
        <w:spacing w:before="85" w:line="252" w:lineRule="auto"/>
        <w:ind w:left="3" w:right="45" w:firstLine="4"/>
        <w:jc w:val="both"/>
        <w:rPr>
          <w:rFonts w:hint="eastAsia"/>
          <w:sz w:val="30"/>
          <w:szCs w:val="30"/>
        </w:rPr>
      </w:pPr>
    </w:p>
    <w:p w14:paraId="22F4593C">
      <w:pPr>
        <w:pStyle w:val="2"/>
        <w:spacing w:before="85" w:line="252" w:lineRule="auto"/>
        <w:ind w:left="3" w:right="45" w:firstLine="4"/>
        <w:jc w:val="both"/>
        <w:rPr>
          <w:rFonts w:hint="eastAsia"/>
          <w:sz w:val="30"/>
          <w:szCs w:val="30"/>
        </w:rPr>
      </w:pPr>
      <w:r>
        <w:rPr>
          <w:rFonts w:hint="eastAsia"/>
          <w:sz w:val="30"/>
          <w:szCs w:val="30"/>
        </w:rPr>
        <w:t>And all the glories of the person of Christ which we have before weakly and faintly inquired into, will be in our sight for evermore.</w:t>
      </w:r>
    </w:p>
    <w:p w14:paraId="79DAEE94">
      <w:pPr>
        <w:pStyle w:val="2"/>
        <w:spacing w:before="85" w:line="252" w:lineRule="auto"/>
        <w:ind w:left="3" w:right="45" w:firstLine="4"/>
        <w:jc w:val="both"/>
        <w:rPr>
          <w:rFonts w:hint="eastAsia"/>
          <w:sz w:val="30"/>
          <w:szCs w:val="30"/>
        </w:rPr>
      </w:pPr>
    </w:p>
    <w:p w14:paraId="4200CA6A">
      <w:pPr>
        <w:pStyle w:val="2"/>
        <w:spacing w:before="85" w:line="252" w:lineRule="auto"/>
        <w:ind w:left="3" w:right="45" w:firstLine="4"/>
        <w:jc w:val="both"/>
        <w:rPr>
          <w:rFonts w:hint="eastAsia"/>
          <w:sz w:val="30"/>
          <w:szCs w:val="30"/>
        </w:rPr>
      </w:pPr>
      <w:r>
        <w:rPr>
          <w:rFonts w:hint="eastAsia"/>
          <w:sz w:val="30"/>
          <w:szCs w:val="30"/>
        </w:rPr>
        <w:t>我们以前曾软弱而模糊地探究过的基督位格的所有荣耀，将永远在我们眼前。</w:t>
      </w:r>
    </w:p>
    <w:p w14:paraId="3D779581">
      <w:pPr>
        <w:pStyle w:val="2"/>
        <w:spacing w:before="85" w:line="252" w:lineRule="auto"/>
        <w:ind w:left="3" w:right="45" w:firstLine="4"/>
        <w:jc w:val="both"/>
        <w:rPr>
          <w:rFonts w:hint="eastAsia"/>
          <w:sz w:val="30"/>
          <w:szCs w:val="30"/>
        </w:rPr>
      </w:pPr>
    </w:p>
    <w:p w14:paraId="253D22B1">
      <w:pPr>
        <w:pStyle w:val="2"/>
        <w:spacing w:before="85" w:line="252" w:lineRule="auto"/>
        <w:ind w:left="3" w:right="45" w:firstLine="4"/>
        <w:jc w:val="both"/>
        <w:rPr>
          <w:rFonts w:hint="eastAsia"/>
          <w:sz w:val="30"/>
          <w:szCs w:val="30"/>
        </w:rPr>
      </w:pPr>
      <w:r>
        <w:rPr>
          <w:rFonts w:hint="eastAsia"/>
          <w:sz w:val="30"/>
          <w:szCs w:val="30"/>
        </w:rPr>
        <w:t>Hence the ground and cause of our blessedness is, that “we shall ever be with the Lord,” 1 Thess. 4: 17, – as himself prays, “that we may be with him where he is, to behold his glory.”</w:t>
      </w:r>
    </w:p>
    <w:p w14:paraId="50E7F1F7">
      <w:pPr>
        <w:pStyle w:val="2"/>
        <w:spacing w:before="85" w:line="252" w:lineRule="auto"/>
        <w:ind w:left="3" w:right="45" w:firstLine="4"/>
        <w:jc w:val="both"/>
        <w:rPr>
          <w:rFonts w:hint="eastAsia"/>
          <w:sz w:val="30"/>
          <w:szCs w:val="30"/>
        </w:rPr>
      </w:pPr>
    </w:p>
    <w:p w14:paraId="294D0F99">
      <w:pPr>
        <w:pStyle w:val="2"/>
        <w:spacing w:before="85" w:line="252" w:lineRule="auto"/>
        <w:ind w:left="3" w:right="45" w:firstLine="4"/>
        <w:jc w:val="both"/>
        <w:rPr>
          <w:rFonts w:hint="eastAsia"/>
          <w:sz w:val="30"/>
          <w:szCs w:val="30"/>
        </w:rPr>
      </w:pPr>
      <w:r>
        <w:rPr>
          <w:rFonts w:hint="eastAsia"/>
          <w:sz w:val="30"/>
          <w:szCs w:val="30"/>
        </w:rPr>
        <w:t>因此，我们福乐的根据和原因是，“我们就要和主永远同在”，帖撒罗尼迦前书4章17节——正如祂自己所祷告的，“叫他们也同我在那里，好看见我的荣耀。”</w:t>
      </w:r>
    </w:p>
    <w:p w14:paraId="03A3CED3">
      <w:pPr>
        <w:pStyle w:val="2"/>
        <w:spacing w:before="85" w:line="252" w:lineRule="auto"/>
        <w:ind w:left="3" w:right="45" w:firstLine="4"/>
        <w:jc w:val="both"/>
        <w:rPr>
          <w:rFonts w:hint="eastAsia"/>
          <w:sz w:val="30"/>
          <w:szCs w:val="30"/>
        </w:rPr>
      </w:pPr>
    </w:p>
    <w:p w14:paraId="08F11694">
      <w:pPr>
        <w:pStyle w:val="2"/>
        <w:spacing w:before="85" w:line="252" w:lineRule="auto"/>
        <w:ind w:left="3" w:right="45" w:firstLine="4"/>
        <w:jc w:val="both"/>
        <w:rPr>
          <w:rFonts w:hint="eastAsia"/>
          <w:sz w:val="30"/>
          <w:szCs w:val="30"/>
        </w:rPr>
      </w:pPr>
      <w:r>
        <w:rPr>
          <w:rFonts w:hint="eastAsia"/>
          <w:sz w:val="30"/>
          <w:szCs w:val="30"/>
        </w:rPr>
        <w:t>Here we have some dark views of it, – we cannot perfectly behold it, until we are with him where he is.</w:t>
      </w:r>
    </w:p>
    <w:p w14:paraId="01369773">
      <w:pPr>
        <w:pStyle w:val="2"/>
        <w:spacing w:before="85" w:line="252" w:lineRule="auto"/>
        <w:ind w:left="3" w:right="45" w:firstLine="4"/>
        <w:jc w:val="both"/>
        <w:rPr>
          <w:rFonts w:hint="eastAsia"/>
          <w:sz w:val="30"/>
          <w:szCs w:val="30"/>
        </w:rPr>
      </w:pPr>
    </w:p>
    <w:p w14:paraId="4AECE03C">
      <w:pPr>
        <w:pStyle w:val="2"/>
        <w:spacing w:before="85" w:line="252" w:lineRule="auto"/>
        <w:ind w:left="3" w:right="45" w:firstLine="4"/>
        <w:jc w:val="both"/>
        <w:rPr>
          <w:rFonts w:hint="eastAsia"/>
          <w:sz w:val="30"/>
          <w:szCs w:val="30"/>
        </w:rPr>
      </w:pPr>
      <w:r>
        <w:rPr>
          <w:rFonts w:hint="eastAsia"/>
          <w:sz w:val="30"/>
          <w:szCs w:val="30"/>
        </w:rPr>
        <w:t>在此我们对它有一些模糊的看见——我们无法完美地瞻仰它，直到我们与祂同在祂所在之处。</w:t>
      </w:r>
    </w:p>
    <w:p w14:paraId="1FB9E1B0">
      <w:pPr>
        <w:pStyle w:val="2"/>
        <w:spacing w:before="85" w:line="252" w:lineRule="auto"/>
        <w:ind w:left="3" w:right="45" w:firstLine="4"/>
        <w:jc w:val="both"/>
        <w:rPr>
          <w:rFonts w:hint="eastAsia"/>
          <w:sz w:val="30"/>
          <w:szCs w:val="30"/>
        </w:rPr>
      </w:pPr>
    </w:p>
    <w:p w14:paraId="466C237B">
      <w:pPr>
        <w:pStyle w:val="2"/>
        <w:spacing w:before="85" w:line="252" w:lineRule="auto"/>
        <w:ind w:left="3" w:right="45" w:firstLine="4"/>
        <w:jc w:val="both"/>
        <w:rPr>
          <w:rFonts w:hint="eastAsia"/>
          <w:sz w:val="30"/>
          <w:szCs w:val="30"/>
        </w:rPr>
      </w:pPr>
      <w:r>
        <w:rPr>
          <w:rFonts w:hint="eastAsia"/>
          <w:sz w:val="30"/>
          <w:szCs w:val="30"/>
        </w:rPr>
        <w:t>Thereon our sight of him will be direct, intuitive, and constant.</w:t>
      </w:r>
    </w:p>
    <w:p w14:paraId="60762CC0">
      <w:pPr>
        <w:pStyle w:val="2"/>
        <w:spacing w:before="85" w:line="252" w:lineRule="auto"/>
        <w:ind w:left="3" w:right="45" w:firstLine="4"/>
        <w:jc w:val="both"/>
        <w:rPr>
          <w:rFonts w:hint="eastAsia"/>
          <w:sz w:val="30"/>
          <w:szCs w:val="30"/>
        </w:rPr>
      </w:pPr>
    </w:p>
    <w:p w14:paraId="41C595D2">
      <w:pPr>
        <w:pStyle w:val="2"/>
        <w:spacing w:before="85" w:line="252" w:lineRule="auto"/>
        <w:ind w:left="3" w:right="45" w:firstLine="4"/>
        <w:jc w:val="both"/>
        <w:rPr>
          <w:rFonts w:hint="eastAsia"/>
          <w:sz w:val="30"/>
          <w:szCs w:val="30"/>
        </w:rPr>
      </w:pPr>
      <w:r>
        <w:rPr>
          <w:rFonts w:hint="eastAsia"/>
          <w:sz w:val="30"/>
          <w:szCs w:val="30"/>
        </w:rPr>
        <w:t>于是我们对祂的看见将是直接的、直观的和持续的。</w:t>
      </w:r>
    </w:p>
    <w:p w14:paraId="2300DB4B">
      <w:pPr>
        <w:pStyle w:val="2"/>
        <w:spacing w:before="85" w:line="252" w:lineRule="auto"/>
        <w:ind w:left="3" w:right="45" w:firstLine="4"/>
        <w:jc w:val="both"/>
        <w:rPr>
          <w:rFonts w:hint="eastAsia"/>
          <w:sz w:val="30"/>
          <w:szCs w:val="30"/>
        </w:rPr>
      </w:pPr>
    </w:p>
    <w:p w14:paraId="6F95B401">
      <w:pPr>
        <w:pStyle w:val="2"/>
        <w:spacing w:before="85" w:line="252" w:lineRule="auto"/>
        <w:ind w:left="3" w:right="45" w:firstLine="4"/>
        <w:jc w:val="both"/>
        <w:rPr>
          <w:rFonts w:hint="eastAsia"/>
          <w:sz w:val="30"/>
          <w:szCs w:val="30"/>
        </w:rPr>
      </w:pPr>
      <w:r>
        <w:rPr>
          <w:rFonts w:hint="eastAsia"/>
          <w:sz w:val="30"/>
          <w:szCs w:val="30"/>
        </w:rPr>
        <w:t>There is a glory,there will be so, subjectively in us in the beholding of this glory of Christ, which is at present incomprehensible.</w:t>
      </w:r>
    </w:p>
    <w:p w14:paraId="475337B9">
      <w:pPr>
        <w:pStyle w:val="2"/>
        <w:spacing w:before="85" w:line="252" w:lineRule="auto"/>
        <w:ind w:left="3" w:right="45" w:firstLine="4"/>
        <w:jc w:val="both"/>
        <w:rPr>
          <w:rFonts w:hint="eastAsia"/>
          <w:sz w:val="30"/>
          <w:szCs w:val="30"/>
        </w:rPr>
      </w:pPr>
    </w:p>
    <w:p w14:paraId="6151D700">
      <w:pPr>
        <w:pStyle w:val="2"/>
        <w:spacing w:before="85" w:line="252" w:lineRule="auto"/>
        <w:ind w:left="3" w:right="45" w:firstLine="4"/>
        <w:jc w:val="both"/>
        <w:rPr>
          <w:rFonts w:hint="eastAsia"/>
          <w:sz w:val="30"/>
          <w:szCs w:val="30"/>
        </w:rPr>
      </w:pPr>
      <w:r>
        <w:rPr>
          <w:rFonts w:hint="eastAsia"/>
          <w:sz w:val="30"/>
          <w:szCs w:val="30"/>
        </w:rPr>
        <w:t>在瞻仰基督这荣耀时，我们里面主观上有一种荣耀，将来也会有，这目前是不可理解的。</w:t>
      </w:r>
    </w:p>
    <w:p w14:paraId="4043C64A">
      <w:pPr>
        <w:pStyle w:val="2"/>
        <w:spacing w:before="85" w:line="252" w:lineRule="auto"/>
        <w:ind w:left="3" w:right="45" w:firstLine="4"/>
        <w:jc w:val="both"/>
        <w:rPr>
          <w:rFonts w:hint="eastAsia"/>
          <w:sz w:val="30"/>
          <w:szCs w:val="30"/>
        </w:rPr>
      </w:pPr>
    </w:p>
    <w:p w14:paraId="5DADEFE0">
      <w:pPr>
        <w:pStyle w:val="2"/>
        <w:spacing w:before="85" w:line="252" w:lineRule="auto"/>
        <w:ind w:left="3" w:right="45" w:firstLine="4"/>
        <w:jc w:val="both"/>
        <w:rPr>
          <w:rFonts w:hint="eastAsia"/>
          <w:sz w:val="30"/>
          <w:szCs w:val="30"/>
        </w:rPr>
      </w:pPr>
      <w:r>
        <w:rPr>
          <w:rFonts w:hint="eastAsia"/>
          <w:sz w:val="30"/>
          <w:szCs w:val="30"/>
        </w:rPr>
        <w:t>For it does not yet appear what we ourselves shall be, 1 John 3: 2.</w:t>
      </w:r>
    </w:p>
    <w:p w14:paraId="275AB206">
      <w:pPr>
        <w:pStyle w:val="2"/>
        <w:spacing w:before="85" w:line="252" w:lineRule="auto"/>
        <w:ind w:left="3" w:right="45" w:firstLine="4"/>
        <w:jc w:val="both"/>
        <w:rPr>
          <w:rFonts w:hint="eastAsia"/>
          <w:sz w:val="30"/>
          <w:szCs w:val="30"/>
        </w:rPr>
      </w:pPr>
    </w:p>
    <w:p w14:paraId="7D60EBDD">
      <w:pPr>
        <w:pStyle w:val="2"/>
        <w:spacing w:before="85" w:line="252" w:lineRule="auto"/>
        <w:ind w:left="3" w:right="45" w:firstLine="4"/>
        <w:jc w:val="both"/>
        <w:rPr>
          <w:rFonts w:hint="eastAsia"/>
          <w:sz w:val="30"/>
          <w:szCs w:val="30"/>
        </w:rPr>
      </w:pPr>
      <w:r>
        <w:rPr>
          <w:rFonts w:hint="eastAsia"/>
          <w:sz w:val="30"/>
          <w:szCs w:val="30"/>
        </w:rPr>
        <w:t>因为我们自己将来如何，尚未显明，约翰一书3章2节。</w:t>
      </w:r>
    </w:p>
    <w:p w14:paraId="6FEE4304">
      <w:pPr>
        <w:pStyle w:val="2"/>
        <w:spacing w:before="85" w:line="252" w:lineRule="auto"/>
        <w:ind w:left="3" w:right="45" w:firstLine="4"/>
        <w:jc w:val="both"/>
        <w:rPr>
          <w:rFonts w:hint="eastAsia"/>
          <w:sz w:val="30"/>
          <w:szCs w:val="30"/>
        </w:rPr>
      </w:pPr>
    </w:p>
    <w:p w14:paraId="53D68C7A">
      <w:pPr>
        <w:pStyle w:val="2"/>
        <w:spacing w:before="85" w:line="252" w:lineRule="auto"/>
        <w:ind w:left="3" w:right="45" w:firstLine="4"/>
        <w:jc w:val="both"/>
        <w:rPr>
          <w:rFonts w:hint="eastAsia"/>
          <w:sz w:val="30"/>
          <w:szCs w:val="30"/>
        </w:rPr>
      </w:pPr>
      <w:r>
        <w:rPr>
          <w:rFonts w:hint="eastAsia"/>
          <w:sz w:val="30"/>
          <w:szCs w:val="30"/>
        </w:rPr>
        <w:t>Who can declare what a glory it will be in us to behold this glory of Christ?</w:t>
      </w:r>
    </w:p>
    <w:p w14:paraId="7BCE381E">
      <w:pPr>
        <w:pStyle w:val="2"/>
        <w:spacing w:before="85" w:line="252" w:lineRule="auto"/>
        <w:ind w:left="3" w:right="45" w:firstLine="4"/>
        <w:jc w:val="both"/>
        <w:rPr>
          <w:rFonts w:hint="eastAsia"/>
          <w:sz w:val="30"/>
          <w:szCs w:val="30"/>
        </w:rPr>
      </w:pPr>
    </w:p>
    <w:p w14:paraId="6BA6F93B">
      <w:pPr>
        <w:pStyle w:val="2"/>
        <w:spacing w:before="85" w:line="252" w:lineRule="auto"/>
        <w:ind w:left="3" w:right="45" w:firstLine="4"/>
        <w:jc w:val="both"/>
        <w:rPr>
          <w:rFonts w:hint="eastAsia"/>
          <w:sz w:val="30"/>
          <w:szCs w:val="30"/>
        </w:rPr>
      </w:pPr>
      <w:r>
        <w:rPr>
          <w:rFonts w:hint="eastAsia"/>
          <w:sz w:val="30"/>
          <w:szCs w:val="30"/>
        </w:rPr>
        <w:t>谁能宣告，我们瞻仰基督这荣耀，在我们里面将是何等的荣耀呢？</w:t>
      </w:r>
    </w:p>
    <w:p w14:paraId="5504F776">
      <w:pPr>
        <w:pStyle w:val="2"/>
        <w:spacing w:before="85" w:line="252" w:lineRule="auto"/>
        <w:ind w:left="3" w:right="45" w:firstLine="4"/>
        <w:jc w:val="both"/>
        <w:rPr>
          <w:rFonts w:hint="eastAsia"/>
          <w:sz w:val="30"/>
          <w:szCs w:val="30"/>
        </w:rPr>
      </w:pPr>
    </w:p>
    <w:p w14:paraId="33225F5B">
      <w:pPr>
        <w:pStyle w:val="2"/>
        <w:spacing w:before="85" w:line="252" w:lineRule="auto"/>
        <w:ind w:left="3" w:right="45" w:firstLine="4"/>
        <w:jc w:val="both"/>
        <w:rPr>
          <w:rFonts w:hint="eastAsia"/>
          <w:sz w:val="30"/>
          <w:szCs w:val="30"/>
        </w:rPr>
      </w:pPr>
      <w:r>
        <w:rPr>
          <w:rFonts w:hint="eastAsia"/>
          <w:sz w:val="30"/>
          <w:szCs w:val="30"/>
        </w:rPr>
        <w:t>And how excellent, then, is that glory of Christ itself!</w:t>
      </w:r>
    </w:p>
    <w:p w14:paraId="26B00A1F">
      <w:pPr>
        <w:pStyle w:val="2"/>
        <w:spacing w:before="85" w:line="252" w:lineRule="auto"/>
        <w:ind w:left="3" w:right="45" w:firstLine="4"/>
        <w:jc w:val="both"/>
        <w:rPr>
          <w:rFonts w:hint="eastAsia"/>
          <w:sz w:val="30"/>
          <w:szCs w:val="30"/>
        </w:rPr>
      </w:pPr>
    </w:p>
    <w:p w14:paraId="073505DC">
      <w:pPr>
        <w:pStyle w:val="2"/>
        <w:spacing w:before="85" w:line="252" w:lineRule="auto"/>
        <w:ind w:left="3" w:right="45" w:firstLine="4"/>
        <w:jc w:val="both"/>
        <w:rPr>
          <w:rFonts w:hint="eastAsia"/>
          <w:sz w:val="30"/>
          <w:szCs w:val="30"/>
        </w:rPr>
      </w:pPr>
      <w:r>
        <w:rPr>
          <w:rFonts w:hint="eastAsia"/>
          <w:sz w:val="30"/>
          <w:szCs w:val="30"/>
        </w:rPr>
        <w:t>那么，基督本身的荣耀又是何等卓越呢！</w:t>
      </w:r>
    </w:p>
    <w:p w14:paraId="45AB837C">
      <w:pPr>
        <w:pStyle w:val="2"/>
        <w:spacing w:before="85" w:line="252" w:lineRule="auto"/>
        <w:ind w:left="3" w:right="45" w:firstLine="4"/>
        <w:jc w:val="both"/>
        <w:rPr>
          <w:rFonts w:hint="eastAsia"/>
          <w:sz w:val="30"/>
          <w:szCs w:val="30"/>
        </w:rPr>
      </w:pPr>
    </w:p>
    <w:p w14:paraId="770CA476">
      <w:pPr>
        <w:pStyle w:val="2"/>
        <w:spacing w:before="85" w:line="252" w:lineRule="auto"/>
        <w:ind w:left="3" w:right="45" w:firstLine="4"/>
        <w:jc w:val="both"/>
        <w:rPr>
          <w:rFonts w:hint="eastAsia"/>
          <w:sz w:val="30"/>
          <w:szCs w:val="30"/>
        </w:rPr>
      </w:pPr>
      <w:r>
        <w:rPr>
          <w:rFonts w:hint="eastAsia"/>
          <w:sz w:val="30"/>
          <w:szCs w:val="30"/>
        </w:rPr>
        <w:t>This immediate sight of Christ is that which all the saints of God in this life do breathe and pant after.</w:t>
      </w:r>
    </w:p>
    <w:p w14:paraId="34664CD9">
      <w:pPr>
        <w:pStyle w:val="2"/>
        <w:spacing w:before="85" w:line="252" w:lineRule="auto"/>
        <w:ind w:left="3" w:right="45" w:firstLine="4"/>
        <w:jc w:val="both"/>
        <w:rPr>
          <w:rFonts w:hint="eastAsia"/>
          <w:sz w:val="30"/>
          <w:szCs w:val="30"/>
        </w:rPr>
      </w:pPr>
    </w:p>
    <w:p w14:paraId="75E79F23">
      <w:pPr>
        <w:pStyle w:val="2"/>
        <w:spacing w:before="85" w:line="252" w:lineRule="auto"/>
        <w:ind w:left="3" w:right="45" w:firstLine="4"/>
        <w:jc w:val="both"/>
        <w:rPr>
          <w:rFonts w:hint="eastAsia"/>
          <w:sz w:val="30"/>
          <w:szCs w:val="30"/>
        </w:rPr>
      </w:pPr>
      <w:r>
        <w:rPr>
          <w:rFonts w:hint="eastAsia"/>
          <w:sz w:val="30"/>
          <w:szCs w:val="30"/>
        </w:rPr>
        <w:t>基督这直接的看见，是神所有圣徒在今生所呼吸和渴慕的。</w:t>
      </w:r>
    </w:p>
    <w:p w14:paraId="2D0ACC4C">
      <w:pPr>
        <w:pStyle w:val="2"/>
        <w:spacing w:before="85" w:line="252" w:lineRule="auto"/>
        <w:ind w:left="3" w:right="45" w:firstLine="4"/>
        <w:jc w:val="both"/>
        <w:rPr>
          <w:rFonts w:hint="eastAsia"/>
          <w:sz w:val="30"/>
          <w:szCs w:val="30"/>
        </w:rPr>
      </w:pPr>
    </w:p>
    <w:p w14:paraId="40B32418">
      <w:pPr>
        <w:pStyle w:val="2"/>
        <w:spacing w:before="85" w:line="252" w:lineRule="auto"/>
        <w:ind w:left="3" w:right="45" w:firstLine="4"/>
        <w:jc w:val="both"/>
        <w:rPr>
          <w:rFonts w:hint="eastAsia"/>
          <w:sz w:val="30"/>
          <w:szCs w:val="30"/>
        </w:rPr>
      </w:pPr>
      <w:r>
        <w:rPr>
          <w:rFonts w:hint="eastAsia"/>
          <w:sz w:val="30"/>
          <w:szCs w:val="30"/>
        </w:rPr>
        <w:t>Hence are they willing to be dissolved, or “desire to depart, that they may be with Christ,” which is best for them, Phil. 1: 23.</w:t>
      </w:r>
    </w:p>
    <w:p w14:paraId="5DD59CF8">
      <w:pPr>
        <w:pStyle w:val="2"/>
        <w:spacing w:before="85" w:line="252" w:lineRule="auto"/>
        <w:ind w:left="3" w:right="45" w:firstLine="4"/>
        <w:jc w:val="both"/>
        <w:rPr>
          <w:rFonts w:hint="eastAsia"/>
          <w:sz w:val="30"/>
          <w:szCs w:val="30"/>
        </w:rPr>
      </w:pPr>
    </w:p>
    <w:p w14:paraId="7983F118">
      <w:pPr>
        <w:pStyle w:val="2"/>
        <w:spacing w:before="85" w:line="252" w:lineRule="auto"/>
        <w:ind w:left="3" w:right="45" w:firstLine="4"/>
        <w:jc w:val="both"/>
        <w:rPr>
          <w:rFonts w:hint="eastAsia"/>
          <w:sz w:val="30"/>
          <w:szCs w:val="30"/>
        </w:rPr>
      </w:pPr>
      <w:r>
        <w:rPr>
          <w:rFonts w:hint="eastAsia"/>
          <w:sz w:val="30"/>
          <w:szCs w:val="30"/>
        </w:rPr>
        <w:t>因此他们愿意离世，或“情愿离世与基督同在”，这对他们来说是最好的，腓立比书1章23节。</w:t>
      </w:r>
    </w:p>
    <w:p w14:paraId="657931F3">
      <w:pPr>
        <w:pStyle w:val="2"/>
        <w:spacing w:before="85" w:line="252" w:lineRule="auto"/>
        <w:ind w:left="3" w:right="45" w:firstLine="4"/>
        <w:jc w:val="both"/>
        <w:rPr>
          <w:rFonts w:hint="eastAsia"/>
          <w:sz w:val="30"/>
          <w:szCs w:val="30"/>
        </w:rPr>
      </w:pPr>
    </w:p>
    <w:p w14:paraId="3AC4AD4B">
      <w:pPr>
        <w:pStyle w:val="2"/>
        <w:spacing w:before="85" w:line="252" w:lineRule="auto"/>
        <w:ind w:left="3" w:right="45" w:firstLine="4"/>
        <w:jc w:val="both"/>
        <w:rPr>
          <w:rFonts w:hint="eastAsia"/>
          <w:sz w:val="30"/>
          <w:szCs w:val="30"/>
        </w:rPr>
      </w:pPr>
      <w:r>
        <w:rPr>
          <w:rFonts w:hint="eastAsia"/>
          <w:sz w:val="30"/>
          <w:szCs w:val="30"/>
        </w:rPr>
        <w:t>They choose “to be absent from the body, and present with the Lord,” 2 Cor. 5: 8;</w:t>
      </w:r>
    </w:p>
    <w:p w14:paraId="02FD16D9">
      <w:pPr>
        <w:pStyle w:val="2"/>
        <w:spacing w:before="85" w:line="252" w:lineRule="auto"/>
        <w:ind w:left="3" w:right="45" w:firstLine="4"/>
        <w:jc w:val="both"/>
        <w:rPr>
          <w:rFonts w:hint="eastAsia"/>
          <w:sz w:val="30"/>
          <w:szCs w:val="30"/>
        </w:rPr>
      </w:pPr>
    </w:p>
    <w:p w14:paraId="30A3598C">
      <w:pPr>
        <w:pStyle w:val="2"/>
        <w:spacing w:before="85" w:line="252" w:lineRule="auto"/>
        <w:ind w:left="3" w:right="45" w:firstLine="4"/>
        <w:jc w:val="both"/>
        <w:rPr>
          <w:rFonts w:hint="eastAsia"/>
          <w:sz w:val="30"/>
          <w:szCs w:val="30"/>
        </w:rPr>
      </w:pPr>
      <w:r>
        <w:rPr>
          <w:rFonts w:hint="eastAsia"/>
          <w:sz w:val="30"/>
          <w:szCs w:val="30"/>
        </w:rPr>
        <w:t>他们选择“离开身体与主同住”，哥林多后书5章8节；</w:t>
      </w:r>
    </w:p>
    <w:p w14:paraId="0DF4F7D4">
      <w:pPr>
        <w:pStyle w:val="2"/>
        <w:spacing w:before="85" w:line="252" w:lineRule="auto"/>
        <w:ind w:left="3" w:right="45" w:firstLine="4"/>
        <w:jc w:val="both"/>
        <w:rPr>
          <w:rFonts w:hint="eastAsia"/>
          <w:sz w:val="30"/>
          <w:szCs w:val="30"/>
        </w:rPr>
      </w:pPr>
    </w:p>
    <w:p w14:paraId="59F14EBE">
      <w:pPr>
        <w:pStyle w:val="2"/>
        <w:spacing w:before="85" w:line="252" w:lineRule="auto"/>
        <w:ind w:left="3" w:right="45" w:firstLine="4"/>
        <w:jc w:val="both"/>
        <w:rPr>
          <w:rFonts w:hint="eastAsia"/>
          <w:sz w:val="30"/>
          <w:szCs w:val="30"/>
        </w:rPr>
      </w:pPr>
      <w:r>
        <w:rPr>
          <w:rFonts w:hint="eastAsia"/>
          <w:sz w:val="30"/>
          <w:szCs w:val="30"/>
        </w:rPr>
        <w:t>or that they may enjoy the inexpressibly longed-for sight of Christ in his glory.</w:t>
      </w:r>
    </w:p>
    <w:p w14:paraId="398427C5">
      <w:pPr>
        <w:pStyle w:val="2"/>
        <w:spacing w:before="85" w:line="252" w:lineRule="auto"/>
        <w:ind w:left="3" w:right="45" w:firstLine="4"/>
        <w:jc w:val="both"/>
        <w:rPr>
          <w:rFonts w:hint="eastAsia"/>
          <w:sz w:val="30"/>
          <w:szCs w:val="30"/>
        </w:rPr>
      </w:pPr>
    </w:p>
    <w:p w14:paraId="51F32F30">
      <w:pPr>
        <w:pStyle w:val="2"/>
        <w:spacing w:before="85" w:line="252" w:lineRule="auto"/>
        <w:ind w:left="3" w:right="45" w:firstLine="4"/>
        <w:jc w:val="both"/>
        <w:rPr>
          <w:rFonts w:hint="eastAsia"/>
          <w:sz w:val="30"/>
          <w:szCs w:val="30"/>
        </w:rPr>
      </w:pPr>
      <w:r>
        <w:rPr>
          <w:rFonts w:hint="eastAsia"/>
          <w:sz w:val="30"/>
          <w:szCs w:val="30"/>
        </w:rPr>
        <w:t>或者使他们可以享受那难以言喻地渴望的、基督在其荣耀中的看见。</w:t>
      </w:r>
    </w:p>
    <w:p w14:paraId="079FB5C2">
      <w:pPr>
        <w:pStyle w:val="2"/>
        <w:spacing w:before="85" w:line="252" w:lineRule="auto"/>
        <w:ind w:left="3" w:right="45" w:firstLine="4"/>
        <w:jc w:val="both"/>
        <w:rPr>
          <w:rFonts w:hint="eastAsia"/>
          <w:sz w:val="30"/>
          <w:szCs w:val="30"/>
        </w:rPr>
      </w:pPr>
    </w:p>
    <w:p w14:paraId="0BAD58B0">
      <w:pPr>
        <w:pStyle w:val="2"/>
        <w:spacing w:before="85" w:line="252" w:lineRule="auto"/>
        <w:ind w:left="3" w:right="45" w:firstLine="4"/>
        <w:jc w:val="both"/>
        <w:rPr>
          <w:rFonts w:hint="eastAsia"/>
          <w:sz w:val="30"/>
          <w:szCs w:val="30"/>
        </w:rPr>
      </w:pPr>
      <w:r>
        <w:rPr>
          <w:rFonts w:hint="eastAsia"/>
          <w:sz w:val="30"/>
          <w:szCs w:val="30"/>
        </w:rPr>
        <w:t>Those who do not so long for it, whose souls and minds are not frequently visited with earnest desires after it, unto whom the thoughts of it are not their relief in trouble, and their chiefest joy, are carnal, blind, and cannot see afar off.</w:t>
      </w:r>
    </w:p>
    <w:p w14:paraId="1BF1D36E">
      <w:pPr>
        <w:pStyle w:val="2"/>
        <w:spacing w:before="85" w:line="252" w:lineRule="auto"/>
        <w:ind w:left="3" w:right="45" w:firstLine="4"/>
        <w:jc w:val="both"/>
        <w:rPr>
          <w:rFonts w:hint="eastAsia"/>
          <w:sz w:val="30"/>
          <w:szCs w:val="30"/>
        </w:rPr>
      </w:pPr>
    </w:p>
    <w:p w14:paraId="0D1D53B2">
      <w:pPr>
        <w:pStyle w:val="2"/>
        <w:spacing w:before="85" w:line="252" w:lineRule="auto"/>
        <w:ind w:left="3" w:right="45" w:firstLine="4"/>
        <w:jc w:val="both"/>
        <w:rPr>
          <w:rFonts w:hint="eastAsia"/>
          <w:sz w:val="30"/>
          <w:szCs w:val="30"/>
        </w:rPr>
      </w:pPr>
      <w:r>
        <w:rPr>
          <w:rFonts w:hint="eastAsia"/>
          <w:sz w:val="30"/>
          <w:szCs w:val="30"/>
        </w:rPr>
        <w:t>那些不如此渴望它的人，那些灵魂和心思不常被对其热切渴望所临到的人，对他们来说，关于它的思想并非他们在困苦中的解脱，也并非他们最大的喜乐，他们是属肉体的、瞎眼的，并且看不远。</w:t>
      </w:r>
    </w:p>
    <w:p w14:paraId="6E8BC087">
      <w:pPr>
        <w:pStyle w:val="2"/>
        <w:spacing w:before="85" w:line="252" w:lineRule="auto"/>
        <w:ind w:left="3" w:right="45" w:firstLine="4"/>
        <w:jc w:val="both"/>
        <w:rPr>
          <w:rFonts w:hint="eastAsia"/>
          <w:sz w:val="30"/>
          <w:szCs w:val="30"/>
        </w:rPr>
      </w:pPr>
    </w:p>
    <w:p w14:paraId="373EA42C">
      <w:pPr>
        <w:pStyle w:val="2"/>
        <w:spacing w:before="85" w:line="252" w:lineRule="auto"/>
        <w:ind w:left="3" w:right="45" w:firstLine="4"/>
        <w:jc w:val="both"/>
        <w:rPr>
          <w:rFonts w:hint="eastAsia"/>
          <w:sz w:val="30"/>
          <w:szCs w:val="30"/>
        </w:rPr>
      </w:pPr>
      <w:r>
        <w:rPr>
          <w:rFonts w:hint="eastAsia"/>
          <w:sz w:val="30"/>
          <w:szCs w:val="30"/>
        </w:rPr>
        <w:t>He that is truly spiritual entertains and refreshes himself with thoughts hereof continually.</w:t>
      </w:r>
    </w:p>
    <w:p w14:paraId="6C9ACB07">
      <w:pPr>
        <w:pStyle w:val="2"/>
        <w:spacing w:before="85" w:line="252" w:lineRule="auto"/>
        <w:ind w:left="3" w:right="45" w:firstLine="4"/>
        <w:jc w:val="both"/>
        <w:rPr>
          <w:rFonts w:hint="eastAsia"/>
          <w:sz w:val="30"/>
          <w:szCs w:val="30"/>
        </w:rPr>
      </w:pPr>
    </w:p>
    <w:p w14:paraId="2829810A">
      <w:pPr>
        <w:pStyle w:val="2"/>
        <w:spacing w:before="85" w:line="252" w:lineRule="auto"/>
        <w:ind w:left="3" w:right="45" w:firstLine="4"/>
        <w:jc w:val="both"/>
        <w:rPr>
          <w:rFonts w:hint="eastAsia"/>
          <w:sz w:val="30"/>
          <w:szCs w:val="30"/>
        </w:rPr>
      </w:pPr>
      <w:r>
        <w:rPr>
          <w:rFonts w:hint="eastAsia"/>
          <w:sz w:val="30"/>
          <w:szCs w:val="30"/>
        </w:rPr>
        <w:t>凡真正属灵的人，都持续地以关于此的思想来款待并提神自己。</w:t>
      </w:r>
    </w:p>
    <w:p w14:paraId="09597A30">
      <w:pPr>
        <w:pStyle w:val="2"/>
        <w:spacing w:before="85" w:line="252" w:lineRule="auto"/>
        <w:ind w:left="3" w:right="45" w:firstLine="4"/>
        <w:jc w:val="both"/>
        <w:rPr>
          <w:rFonts w:hint="eastAsia"/>
          <w:sz w:val="30"/>
          <w:szCs w:val="30"/>
        </w:rPr>
      </w:pPr>
    </w:p>
    <w:p w14:paraId="5C8F9517">
      <w:pPr>
        <w:pStyle w:val="2"/>
        <w:spacing w:before="85" w:line="252" w:lineRule="auto"/>
        <w:ind w:left="3" w:right="45" w:firstLine="4"/>
        <w:jc w:val="both"/>
        <w:rPr>
          <w:rFonts w:hint="eastAsia"/>
          <w:sz w:val="30"/>
          <w:szCs w:val="30"/>
        </w:rPr>
      </w:pPr>
      <w:r>
        <w:rPr>
          <w:rFonts w:hint="eastAsia"/>
          <w:sz w:val="30"/>
          <w:szCs w:val="30"/>
        </w:rPr>
        <w:t>It will be so from that visual power or faculty of beholding the glory of Christ which we shall then receive.</w:t>
      </w:r>
    </w:p>
    <w:p w14:paraId="1ADC641B">
      <w:pPr>
        <w:pStyle w:val="2"/>
        <w:spacing w:before="85" w:line="252" w:lineRule="auto"/>
        <w:ind w:left="3" w:right="45" w:firstLine="4"/>
        <w:jc w:val="both"/>
        <w:rPr>
          <w:rFonts w:hint="eastAsia"/>
          <w:sz w:val="30"/>
          <w:szCs w:val="30"/>
        </w:rPr>
      </w:pPr>
    </w:p>
    <w:p w14:paraId="6DD3A7D7">
      <w:pPr>
        <w:pStyle w:val="2"/>
        <w:spacing w:before="85" w:line="252" w:lineRule="auto"/>
        <w:ind w:left="3" w:right="45" w:firstLine="4"/>
        <w:jc w:val="both"/>
        <w:rPr>
          <w:rFonts w:hint="eastAsia"/>
          <w:sz w:val="30"/>
          <w:szCs w:val="30"/>
        </w:rPr>
      </w:pPr>
      <w:r>
        <w:rPr>
          <w:rFonts w:hint="eastAsia"/>
          <w:sz w:val="30"/>
          <w:szCs w:val="30"/>
        </w:rPr>
        <w:t>这将是由于我们那时将要领受的瞻仰基督荣耀的视觉能力或官能。</w:t>
      </w:r>
    </w:p>
    <w:p w14:paraId="4BE7AB1B">
      <w:pPr>
        <w:pStyle w:val="2"/>
        <w:spacing w:before="85" w:line="252" w:lineRule="auto"/>
        <w:ind w:left="3" w:right="45" w:firstLine="4"/>
        <w:jc w:val="both"/>
        <w:rPr>
          <w:rFonts w:hint="eastAsia"/>
          <w:sz w:val="30"/>
          <w:szCs w:val="30"/>
        </w:rPr>
      </w:pPr>
    </w:p>
    <w:p w14:paraId="7AA14585">
      <w:pPr>
        <w:pStyle w:val="2"/>
        <w:spacing w:before="85" w:line="252" w:lineRule="auto"/>
        <w:ind w:left="3" w:right="45" w:firstLine="4"/>
        <w:jc w:val="both"/>
        <w:rPr>
          <w:rFonts w:hint="eastAsia"/>
          <w:sz w:val="30"/>
          <w:szCs w:val="30"/>
        </w:rPr>
      </w:pPr>
      <w:r>
        <w:rPr>
          <w:rFonts w:hint="eastAsia"/>
          <w:sz w:val="30"/>
          <w:szCs w:val="30"/>
        </w:rPr>
        <w:t>Without this we cannot see him as he is.</w:t>
      </w:r>
    </w:p>
    <w:p w14:paraId="43F0FF47">
      <w:pPr>
        <w:pStyle w:val="2"/>
        <w:spacing w:before="85" w:line="252" w:lineRule="auto"/>
        <w:ind w:left="3" w:right="45" w:firstLine="4"/>
        <w:jc w:val="both"/>
        <w:rPr>
          <w:rFonts w:hint="eastAsia"/>
          <w:sz w:val="30"/>
          <w:szCs w:val="30"/>
        </w:rPr>
      </w:pPr>
    </w:p>
    <w:p w14:paraId="5C8380F6">
      <w:pPr>
        <w:pStyle w:val="2"/>
        <w:spacing w:before="85" w:line="252" w:lineRule="auto"/>
        <w:ind w:left="3" w:right="45" w:firstLine="4"/>
        <w:jc w:val="both"/>
        <w:rPr>
          <w:rFonts w:hint="eastAsia"/>
          <w:sz w:val="30"/>
          <w:szCs w:val="30"/>
        </w:rPr>
      </w:pPr>
      <w:r>
        <w:rPr>
          <w:rFonts w:hint="eastAsia"/>
          <w:sz w:val="30"/>
          <w:szCs w:val="30"/>
        </w:rPr>
        <w:t>没有这个，我们就不能看见祂的真体。</w:t>
      </w:r>
    </w:p>
    <w:p w14:paraId="318DB90A">
      <w:pPr>
        <w:pStyle w:val="2"/>
        <w:spacing w:before="85" w:line="252" w:lineRule="auto"/>
        <w:ind w:left="3" w:right="45" w:firstLine="4"/>
        <w:jc w:val="both"/>
        <w:rPr>
          <w:rFonts w:hint="eastAsia"/>
          <w:sz w:val="30"/>
          <w:szCs w:val="30"/>
        </w:rPr>
      </w:pPr>
    </w:p>
    <w:p w14:paraId="2B06ED08">
      <w:pPr>
        <w:pStyle w:val="2"/>
        <w:spacing w:before="85" w:line="252" w:lineRule="auto"/>
        <w:ind w:left="3" w:right="45" w:firstLine="4"/>
        <w:jc w:val="both"/>
        <w:rPr>
          <w:rFonts w:hint="eastAsia"/>
          <w:sz w:val="30"/>
          <w:szCs w:val="30"/>
        </w:rPr>
      </w:pPr>
      <w:r>
        <w:rPr>
          <w:rFonts w:hint="eastAsia"/>
          <w:sz w:val="30"/>
          <w:szCs w:val="30"/>
        </w:rPr>
        <w:t>When he was transfigured in the mount, and had on his human nature some reflections of his divine glory, his disciples that were with him were rather amazed than refreshed by it, Matt. 17: 6.</w:t>
      </w:r>
    </w:p>
    <w:p w14:paraId="1D1852D4">
      <w:pPr>
        <w:pStyle w:val="2"/>
        <w:spacing w:before="85" w:line="252" w:lineRule="auto"/>
        <w:ind w:left="3" w:right="45" w:firstLine="4"/>
        <w:jc w:val="both"/>
        <w:rPr>
          <w:rFonts w:hint="eastAsia"/>
          <w:sz w:val="30"/>
          <w:szCs w:val="30"/>
        </w:rPr>
      </w:pPr>
    </w:p>
    <w:p w14:paraId="189DFBA6">
      <w:pPr>
        <w:pStyle w:val="2"/>
        <w:spacing w:before="85" w:line="252" w:lineRule="auto"/>
        <w:ind w:left="3" w:right="45" w:firstLine="4"/>
        <w:jc w:val="both"/>
        <w:rPr>
          <w:rFonts w:hint="eastAsia"/>
          <w:sz w:val="30"/>
          <w:szCs w:val="30"/>
        </w:rPr>
      </w:pPr>
      <w:r>
        <w:rPr>
          <w:rFonts w:hint="eastAsia"/>
          <w:sz w:val="30"/>
          <w:szCs w:val="30"/>
        </w:rPr>
        <w:t>当祂在山上变像，祂的人性上有一些祂神圣荣耀的反映时，与祂同在的门徒 скорее是惊奇而不是因此而提神，马太福音17章6节。</w:t>
      </w:r>
    </w:p>
    <w:p w14:paraId="6AF680DF">
      <w:pPr>
        <w:pStyle w:val="2"/>
        <w:spacing w:before="85" w:line="252" w:lineRule="auto"/>
        <w:ind w:left="3" w:right="45" w:firstLine="4"/>
        <w:jc w:val="both"/>
        <w:rPr>
          <w:rFonts w:hint="eastAsia"/>
          <w:sz w:val="30"/>
          <w:szCs w:val="30"/>
        </w:rPr>
      </w:pPr>
    </w:p>
    <w:p w14:paraId="31EEC8AB">
      <w:pPr>
        <w:pStyle w:val="2"/>
        <w:spacing w:before="85" w:line="252" w:lineRule="auto"/>
        <w:ind w:left="3" w:right="45" w:firstLine="4"/>
        <w:jc w:val="both"/>
        <w:rPr>
          <w:rFonts w:hint="eastAsia"/>
          <w:sz w:val="30"/>
          <w:szCs w:val="30"/>
        </w:rPr>
      </w:pPr>
      <w:r>
        <w:rPr>
          <w:rFonts w:hint="eastAsia"/>
          <w:sz w:val="30"/>
          <w:szCs w:val="30"/>
        </w:rPr>
        <w:t>They saw his glory, but spake thereon “they knew not what,” Luke 9: 30-33.</w:t>
      </w:r>
    </w:p>
    <w:p w14:paraId="263298C9">
      <w:pPr>
        <w:pStyle w:val="2"/>
        <w:spacing w:before="85" w:line="252" w:lineRule="auto"/>
        <w:ind w:left="3" w:right="45" w:firstLine="4"/>
        <w:jc w:val="both"/>
        <w:rPr>
          <w:rFonts w:hint="eastAsia"/>
          <w:sz w:val="30"/>
          <w:szCs w:val="30"/>
        </w:rPr>
      </w:pPr>
    </w:p>
    <w:p w14:paraId="4951DFA5">
      <w:pPr>
        <w:pStyle w:val="2"/>
        <w:spacing w:before="85" w:line="252" w:lineRule="auto"/>
        <w:ind w:left="3" w:right="45" w:firstLine="4"/>
        <w:jc w:val="both"/>
        <w:rPr>
          <w:rFonts w:hint="eastAsia"/>
          <w:sz w:val="30"/>
          <w:szCs w:val="30"/>
        </w:rPr>
      </w:pPr>
      <w:r>
        <w:rPr>
          <w:rFonts w:hint="eastAsia"/>
          <w:sz w:val="30"/>
          <w:szCs w:val="30"/>
        </w:rPr>
        <w:t>他们看见了祂的荣耀，但却“不知道所说的是什么”，路加福音9章30-33节。</w:t>
      </w:r>
    </w:p>
    <w:p w14:paraId="041995B3">
      <w:pPr>
        <w:pStyle w:val="2"/>
        <w:spacing w:before="85" w:line="252" w:lineRule="auto"/>
        <w:ind w:left="3" w:right="45" w:firstLine="4"/>
        <w:jc w:val="both"/>
        <w:rPr>
          <w:rFonts w:hint="eastAsia"/>
          <w:sz w:val="30"/>
          <w:szCs w:val="30"/>
        </w:rPr>
      </w:pPr>
    </w:p>
    <w:p w14:paraId="08E38DBD">
      <w:pPr>
        <w:pStyle w:val="2"/>
        <w:spacing w:before="85" w:line="252" w:lineRule="auto"/>
        <w:ind w:left="3" w:right="45" w:firstLine="4"/>
        <w:jc w:val="both"/>
        <w:rPr>
          <w:rFonts w:hint="eastAsia"/>
          <w:sz w:val="30"/>
          <w:szCs w:val="30"/>
        </w:rPr>
      </w:pPr>
      <w:r>
        <w:rPr>
          <w:rFonts w:hint="eastAsia"/>
          <w:sz w:val="30"/>
          <w:szCs w:val="30"/>
        </w:rPr>
        <w:t>And the reason hereof was, because no man in this life can have a visual power, either spiritual or corporeal, directly and immediately to behold the real glory of Christ.</w:t>
      </w:r>
    </w:p>
    <w:p w14:paraId="5A932D7A">
      <w:pPr>
        <w:pStyle w:val="2"/>
        <w:spacing w:before="85" w:line="252" w:lineRule="auto"/>
        <w:ind w:left="3" w:right="45" w:firstLine="4"/>
        <w:jc w:val="both"/>
        <w:rPr>
          <w:rFonts w:hint="eastAsia"/>
          <w:sz w:val="30"/>
          <w:szCs w:val="30"/>
        </w:rPr>
      </w:pPr>
    </w:p>
    <w:p w14:paraId="66C782EC">
      <w:pPr>
        <w:pStyle w:val="2"/>
        <w:spacing w:before="85" w:line="252" w:lineRule="auto"/>
        <w:ind w:left="3" w:right="45" w:firstLine="4"/>
        <w:jc w:val="both"/>
        <w:rPr>
          <w:rFonts w:hint="eastAsia"/>
          <w:sz w:val="30"/>
          <w:szCs w:val="30"/>
        </w:rPr>
      </w:pPr>
      <w:r>
        <w:rPr>
          <w:rFonts w:hint="eastAsia"/>
          <w:sz w:val="30"/>
          <w:szCs w:val="30"/>
        </w:rPr>
        <w:t>其原因在于，今生没有人能拥有属灵或属肉体的视觉能力，直接而立即地瞻仰基督真实的荣耀。</w:t>
      </w:r>
    </w:p>
    <w:p w14:paraId="35CAC2E9">
      <w:pPr>
        <w:pStyle w:val="2"/>
        <w:spacing w:before="85" w:line="252" w:lineRule="auto"/>
        <w:ind w:left="3" w:right="45" w:firstLine="4"/>
        <w:jc w:val="both"/>
        <w:rPr>
          <w:rFonts w:hint="eastAsia"/>
          <w:sz w:val="30"/>
          <w:szCs w:val="30"/>
        </w:rPr>
      </w:pPr>
    </w:p>
    <w:p w14:paraId="24059805">
      <w:pPr>
        <w:pStyle w:val="2"/>
        <w:spacing w:before="85" w:line="252" w:lineRule="auto"/>
        <w:ind w:left="3" w:right="45" w:firstLine="4"/>
        <w:jc w:val="both"/>
        <w:rPr>
          <w:rFonts w:hint="eastAsia"/>
          <w:sz w:val="30"/>
          <w:szCs w:val="30"/>
        </w:rPr>
      </w:pPr>
      <w:r>
        <w:rPr>
          <w:rFonts w:hint="eastAsia"/>
          <w:sz w:val="30"/>
          <w:szCs w:val="30"/>
        </w:rPr>
        <w:t>Should the Lord Jesus appear now to any of us in his majesty and glory, it would not be unto our edification nor consolation.</w:t>
      </w:r>
    </w:p>
    <w:p w14:paraId="3E171EFA">
      <w:pPr>
        <w:pStyle w:val="2"/>
        <w:spacing w:before="85" w:line="252" w:lineRule="auto"/>
        <w:ind w:left="3" w:right="45" w:firstLine="4"/>
        <w:jc w:val="both"/>
        <w:rPr>
          <w:rFonts w:hint="eastAsia"/>
          <w:sz w:val="30"/>
          <w:szCs w:val="30"/>
        </w:rPr>
      </w:pPr>
    </w:p>
    <w:p w14:paraId="5231B205">
      <w:pPr>
        <w:pStyle w:val="2"/>
        <w:spacing w:before="85" w:line="252" w:lineRule="auto"/>
        <w:ind w:left="3" w:right="45" w:firstLine="4"/>
        <w:jc w:val="both"/>
        <w:rPr>
          <w:rFonts w:hint="eastAsia"/>
          <w:sz w:val="30"/>
          <w:szCs w:val="30"/>
        </w:rPr>
      </w:pPr>
      <w:r>
        <w:rPr>
          <w:rFonts w:hint="eastAsia"/>
          <w:sz w:val="30"/>
          <w:szCs w:val="30"/>
        </w:rPr>
        <w:t>如果主耶稣现在以祂的威严和荣耀向我们任何人显现，那对我们的造就或安慰都不会有益。</w:t>
      </w:r>
    </w:p>
    <w:p w14:paraId="34500A81">
      <w:pPr>
        <w:pStyle w:val="2"/>
        <w:spacing w:before="85" w:line="252" w:lineRule="auto"/>
        <w:ind w:left="3" w:right="45" w:firstLine="4"/>
        <w:jc w:val="both"/>
        <w:rPr>
          <w:rFonts w:hint="eastAsia"/>
          <w:sz w:val="30"/>
          <w:szCs w:val="30"/>
        </w:rPr>
      </w:pPr>
    </w:p>
    <w:p w14:paraId="368FDEF2">
      <w:pPr>
        <w:pStyle w:val="2"/>
        <w:spacing w:before="85" w:line="252" w:lineRule="auto"/>
        <w:ind w:left="3" w:right="45" w:firstLine="4"/>
        <w:jc w:val="both"/>
        <w:rPr>
          <w:rFonts w:hint="eastAsia"/>
          <w:sz w:val="30"/>
          <w:szCs w:val="30"/>
        </w:rPr>
      </w:pPr>
      <w:r>
        <w:rPr>
          <w:rFonts w:hint="eastAsia"/>
          <w:sz w:val="30"/>
          <w:szCs w:val="30"/>
        </w:rPr>
        <w:t>For we are not fitted nor able, by the power of any light or grace that we have received, or can receive, to bear the immediate appearance and representation of them.</w:t>
      </w:r>
    </w:p>
    <w:p w14:paraId="28B3232A">
      <w:pPr>
        <w:pStyle w:val="2"/>
        <w:spacing w:before="85" w:line="252" w:lineRule="auto"/>
        <w:ind w:left="3" w:right="45" w:firstLine="4"/>
        <w:jc w:val="both"/>
        <w:rPr>
          <w:rFonts w:hint="eastAsia"/>
          <w:sz w:val="30"/>
          <w:szCs w:val="30"/>
        </w:rPr>
      </w:pPr>
    </w:p>
    <w:p w14:paraId="0A9005F1">
      <w:pPr>
        <w:pStyle w:val="2"/>
        <w:spacing w:before="85" w:line="252" w:lineRule="auto"/>
        <w:ind w:left="3" w:right="45" w:firstLine="4"/>
        <w:jc w:val="both"/>
        <w:rPr>
          <w:rFonts w:hint="eastAsia"/>
          <w:sz w:val="30"/>
          <w:szCs w:val="30"/>
        </w:rPr>
      </w:pPr>
      <w:r>
        <w:rPr>
          <w:rFonts w:hint="eastAsia"/>
          <w:sz w:val="30"/>
          <w:szCs w:val="30"/>
        </w:rPr>
        <w:t>因为我们没有被预备，也没有能力，借着我们所领受或所能领受的任何光明或恩典的能力，来承受它们直接的显现和表述。</w:t>
      </w:r>
    </w:p>
    <w:p w14:paraId="213F76DB">
      <w:pPr>
        <w:pStyle w:val="2"/>
        <w:spacing w:before="85" w:line="252" w:lineRule="auto"/>
        <w:ind w:left="3" w:right="45" w:firstLine="4"/>
        <w:jc w:val="both"/>
        <w:rPr>
          <w:rFonts w:hint="eastAsia"/>
          <w:sz w:val="30"/>
          <w:szCs w:val="30"/>
        </w:rPr>
      </w:pPr>
    </w:p>
    <w:p w14:paraId="6CC749C3">
      <w:pPr>
        <w:pStyle w:val="2"/>
        <w:spacing w:before="85" w:line="252" w:lineRule="auto"/>
        <w:ind w:left="3" w:right="45" w:firstLine="4"/>
        <w:jc w:val="both"/>
        <w:rPr>
          <w:rFonts w:hint="eastAsia"/>
          <w:sz w:val="30"/>
          <w:szCs w:val="30"/>
        </w:rPr>
      </w:pPr>
      <w:r>
        <w:rPr>
          <w:rFonts w:hint="eastAsia"/>
          <w:sz w:val="30"/>
          <w:szCs w:val="30"/>
        </w:rPr>
        <w:t>His beloved apostle John had leaned on his bosom probably many a time in his life, in the intimate familiarities of love;</w:t>
      </w:r>
    </w:p>
    <w:p w14:paraId="60BAE61D">
      <w:pPr>
        <w:pStyle w:val="2"/>
        <w:spacing w:before="85" w:line="252" w:lineRule="auto"/>
        <w:ind w:left="3" w:right="45" w:firstLine="4"/>
        <w:jc w:val="both"/>
        <w:rPr>
          <w:rFonts w:hint="eastAsia"/>
          <w:sz w:val="30"/>
          <w:szCs w:val="30"/>
        </w:rPr>
      </w:pPr>
    </w:p>
    <w:p w14:paraId="12F25424">
      <w:pPr>
        <w:pStyle w:val="2"/>
        <w:spacing w:before="85" w:line="252" w:lineRule="auto"/>
        <w:ind w:left="3" w:right="45" w:firstLine="4"/>
        <w:jc w:val="both"/>
        <w:rPr>
          <w:rFonts w:hint="eastAsia"/>
          <w:sz w:val="30"/>
          <w:szCs w:val="30"/>
        </w:rPr>
      </w:pPr>
      <w:r>
        <w:rPr>
          <w:rFonts w:hint="eastAsia"/>
          <w:sz w:val="30"/>
          <w:szCs w:val="30"/>
        </w:rPr>
        <w:t>祂所爱的使徒约翰，在他的一生中，可能曾多次在亲密的爱中靠在祂胸膛上；</w:t>
      </w:r>
    </w:p>
    <w:p w14:paraId="7B089B57">
      <w:pPr>
        <w:pStyle w:val="2"/>
        <w:spacing w:before="85" w:line="252" w:lineRule="auto"/>
        <w:ind w:left="3" w:right="45" w:firstLine="4"/>
        <w:jc w:val="both"/>
        <w:rPr>
          <w:rFonts w:hint="eastAsia"/>
          <w:sz w:val="30"/>
          <w:szCs w:val="30"/>
        </w:rPr>
      </w:pPr>
    </w:p>
    <w:p w14:paraId="3E490431">
      <w:pPr>
        <w:pStyle w:val="2"/>
        <w:spacing w:before="85" w:line="252" w:lineRule="auto"/>
        <w:ind w:left="3" w:right="45" w:firstLine="4"/>
        <w:jc w:val="both"/>
        <w:rPr>
          <w:rFonts w:hint="eastAsia"/>
          <w:sz w:val="30"/>
          <w:szCs w:val="30"/>
        </w:rPr>
      </w:pPr>
      <w:r>
        <w:rPr>
          <w:rFonts w:hint="eastAsia"/>
          <w:sz w:val="30"/>
          <w:szCs w:val="30"/>
        </w:rPr>
        <w:t>but when he afterward appeared unto him in his glory, “he fellathis feet as dead,” Rev. 1: 17.</w:t>
      </w:r>
    </w:p>
    <w:p w14:paraId="3F724859">
      <w:pPr>
        <w:pStyle w:val="2"/>
        <w:spacing w:before="85" w:line="252" w:lineRule="auto"/>
        <w:ind w:left="3" w:right="45" w:firstLine="4"/>
        <w:jc w:val="both"/>
        <w:rPr>
          <w:rFonts w:hint="eastAsia"/>
          <w:sz w:val="30"/>
          <w:szCs w:val="30"/>
        </w:rPr>
      </w:pPr>
    </w:p>
    <w:p w14:paraId="0549B4C2">
      <w:pPr>
        <w:pStyle w:val="2"/>
        <w:spacing w:before="85" w:line="252" w:lineRule="auto"/>
        <w:ind w:left="3" w:right="45" w:firstLine="4"/>
        <w:jc w:val="both"/>
        <w:rPr>
          <w:rFonts w:hint="eastAsia"/>
          <w:sz w:val="30"/>
          <w:szCs w:val="30"/>
        </w:rPr>
      </w:pPr>
      <w:r>
        <w:rPr>
          <w:rFonts w:hint="eastAsia"/>
          <w:sz w:val="30"/>
          <w:szCs w:val="30"/>
        </w:rPr>
        <w:t>但当祂后来在其荣耀中向祂显现时，“祂就仆倒在祂脚前，像死了一样”，启示录1章17节。</w:t>
      </w:r>
    </w:p>
    <w:p w14:paraId="04E10024">
      <w:pPr>
        <w:pStyle w:val="2"/>
        <w:spacing w:before="85" w:line="252" w:lineRule="auto"/>
        <w:ind w:left="3" w:right="45" w:firstLine="4"/>
        <w:jc w:val="both"/>
        <w:rPr>
          <w:rFonts w:hint="eastAsia"/>
          <w:sz w:val="30"/>
          <w:szCs w:val="30"/>
        </w:rPr>
      </w:pPr>
    </w:p>
    <w:p w14:paraId="00E0FC0F">
      <w:pPr>
        <w:pStyle w:val="2"/>
        <w:spacing w:before="85" w:line="252" w:lineRule="auto"/>
        <w:ind w:left="3" w:right="45" w:firstLine="4"/>
        <w:jc w:val="both"/>
        <w:rPr>
          <w:rFonts w:hint="eastAsia"/>
          <w:sz w:val="30"/>
          <w:szCs w:val="30"/>
        </w:rPr>
      </w:pPr>
      <w:r>
        <w:rPr>
          <w:rFonts w:hint="eastAsia"/>
          <w:sz w:val="30"/>
          <w:szCs w:val="30"/>
        </w:rPr>
        <w:t>And when he appeared unto Paul, all the account he could give thereof we, “that he saw a light from heaven, above the brightness of the sun;”</w:t>
      </w:r>
    </w:p>
    <w:p w14:paraId="49695D59">
      <w:pPr>
        <w:pStyle w:val="2"/>
        <w:spacing w:before="85" w:line="252" w:lineRule="auto"/>
        <w:ind w:left="3" w:right="45" w:firstLine="4"/>
        <w:jc w:val="both"/>
        <w:rPr>
          <w:rFonts w:hint="eastAsia"/>
          <w:sz w:val="30"/>
          <w:szCs w:val="30"/>
        </w:rPr>
      </w:pPr>
    </w:p>
    <w:p w14:paraId="3191C901">
      <w:pPr>
        <w:pStyle w:val="2"/>
        <w:spacing w:before="85" w:line="252" w:lineRule="auto"/>
        <w:ind w:left="3" w:right="45" w:firstLine="4"/>
        <w:jc w:val="both"/>
        <w:rPr>
          <w:rFonts w:hint="eastAsia"/>
          <w:sz w:val="30"/>
          <w:szCs w:val="30"/>
        </w:rPr>
      </w:pPr>
      <w:r>
        <w:rPr>
          <w:rFonts w:hint="eastAsia"/>
          <w:sz w:val="30"/>
          <w:szCs w:val="30"/>
        </w:rPr>
        <w:t>当祂向保罗显现时，祂所能给出的关于此的全部描述是，“祂看见天上有光，比日头还亮”；</w:t>
      </w:r>
    </w:p>
    <w:p w14:paraId="531AD184">
      <w:pPr>
        <w:pStyle w:val="2"/>
        <w:spacing w:before="85" w:line="252" w:lineRule="auto"/>
        <w:ind w:left="3" w:right="45" w:firstLine="4"/>
        <w:jc w:val="both"/>
        <w:rPr>
          <w:rFonts w:hint="eastAsia"/>
          <w:sz w:val="30"/>
          <w:szCs w:val="30"/>
        </w:rPr>
      </w:pPr>
    </w:p>
    <w:p w14:paraId="709C420F">
      <w:pPr>
        <w:pStyle w:val="2"/>
        <w:spacing w:before="85" w:line="252" w:lineRule="auto"/>
        <w:ind w:left="3" w:right="45" w:firstLine="4"/>
        <w:jc w:val="both"/>
        <w:rPr>
          <w:rFonts w:hint="eastAsia"/>
          <w:sz w:val="30"/>
          <w:szCs w:val="30"/>
        </w:rPr>
      </w:pPr>
      <w:r>
        <w:rPr>
          <w:rFonts w:hint="eastAsia"/>
          <w:sz w:val="30"/>
          <w:szCs w:val="30"/>
        </w:rPr>
        <w:t>whereon he, and all that were with him, “fell to the ground,” Acts 26: 13, 14.</w:t>
      </w:r>
    </w:p>
    <w:p w14:paraId="0A699D66">
      <w:pPr>
        <w:pStyle w:val="2"/>
        <w:spacing w:before="85" w:line="252" w:lineRule="auto"/>
        <w:ind w:left="3" w:right="45" w:firstLine="4"/>
        <w:jc w:val="both"/>
        <w:rPr>
          <w:rFonts w:hint="eastAsia"/>
          <w:sz w:val="30"/>
          <w:szCs w:val="30"/>
        </w:rPr>
      </w:pPr>
    </w:p>
    <w:p w14:paraId="22AB3CC0">
      <w:pPr>
        <w:pStyle w:val="2"/>
        <w:spacing w:before="85" w:line="252" w:lineRule="auto"/>
        <w:ind w:left="3" w:right="45" w:firstLine="4"/>
        <w:jc w:val="both"/>
        <w:rPr>
          <w:rFonts w:hint="eastAsia"/>
          <w:sz w:val="30"/>
          <w:szCs w:val="30"/>
        </w:rPr>
      </w:pPr>
      <w:r>
        <w:rPr>
          <w:rFonts w:hint="eastAsia"/>
          <w:sz w:val="30"/>
          <w:szCs w:val="30"/>
        </w:rPr>
        <w:t>于是祂和所有与祂同在的人，都“仆倒在地”，使徒行传26章13-14节。</w:t>
      </w:r>
    </w:p>
    <w:p w14:paraId="7F5D06E8">
      <w:pPr>
        <w:pStyle w:val="2"/>
        <w:spacing w:before="85" w:line="252" w:lineRule="auto"/>
        <w:ind w:left="3" w:right="45" w:firstLine="4"/>
        <w:jc w:val="both"/>
        <w:rPr>
          <w:rFonts w:hint="eastAsia"/>
          <w:sz w:val="30"/>
          <w:szCs w:val="30"/>
        </w:rPr>
      </w:pPr>
    </w:p>
    <w:p w14:paraId="3BAC411C">
      <w:pPr>
        <w:pStyle w:val="2"/>
        <w:spacing w:before="85" w:line="252" w:lineRule="auto"/>
        <w:ind w:left="3" w:right="45" w:firstLine="4"/>
        <w:jc w:val="both"/>
        <w:rPr>
          <w:rFonts w:hint="eastAsia"/>
          <w:sz w:val="30"/>
          <w:szCs w:val="30"/>
        </w:rPr>
      </w:pPr>
      <w:r>
        <w:rPr>
          <w:rFonts w:hint="eastAsia"/>
          <w:sz w:val="30"/>
          <w:szCs w:val="30"/>
        </w:rPr>
        <w:t>And this was one reason why, in the days of his ministry here on earth, his glory was veiled with the infirmities of the flesh, and all sorts of sufferings, as we have before related.</w:t>
      </w:r>
    </w:p>
    <w:p w14:paraId="000BD021">
      <w:pPr>
        <w:pStyle w:val="2"/>
        <w:spacing w:before="85" w:line="252" w:lineRule="auto"/>
        <w:ind w:left="3" w:right="45" w:firstLine="4"/>
        <w:jc w:val="both"/>
        <w:rPr>
          <w:rFonts w:hint="eastAsia"/>
          <w:sz w:val="30"/>
          <w:szCs w:val="30"/>
        </w:rPr>
      </w:pPr>
    </w:p>
    <w:p w14:paraId="0249D039">
      <w:pPr>
        <w:pStyle w:val="2"/>
        <w:spacing w:before="85" w:line="252" w:lineRule="auto"/>
        <w:ind w:left="3" w:right="45" w:firstLine="4"/>
        <w:jc w:val="both"/>
        <w:rPr>
          <w:rFonts w:hint="eastAsia"/>
          <w:sz w:val="30"/>
          <w:szCs w:val="30"/>
        </w:rPr>
      </w:pPr>
      <w:r>
        <w:rPr>
          <w:rFonts w:hint="eastAsia"/>
          <w:sz w:val="30"/>
          <w:szCs w:val="30"/>
        </w:rPr>
        <w:t>这就是为什么在祂今世传道的日子里，祂的荣耀被肉体的软弱和各种苦难所遮蔽的原因之一，正如我们前面所叙述的。</w:t>
      </w:r>
    </w:p>
    <w:p w14:paraId="45371E5F">
      <w:pPr>
        <w:pStyle w:val="2"/>
        <w:spacing w:before="85" w:line="252" w:lineRule="auto"/>
        <w:ind w:left="3" w:right="45" w:firstLine="4"/>
        <w:jc w:val="both"/>
        <w:rPr>
          <w:rFonts w:hint="eastAsia"/>
          <w:sz w:val="30"/>
          <w:szCs w:val="30"/>
        </w:rPr>
      </w:pPr>
    </w:p>
    <w:p w14:paraId="28EBFA0C">
      <w:pPr>
        <w:pStyle w:val="2"/>
        <w:spacing w:before="85" w:line="252" w:lineRule="auto"/>
        <w:ind w:left="3" w:right="45" w:firstLine="4"/>
        <w:jc w:val="both"/>
        <w:rPr>
          <w:rFonts w:hint="eastAsia"/>
          <w:sz w:val="30"/>
          <w:szCs w:val="30"/>
        </w:rPr>
      </w:pPr>
      <w:r>
        <w:rPr>
          <w:rFonts w:hint="eastAsia"/>
          <w:sz w:val="30"/>
          <w:szCs w:val="30"/>
        </w:rPr>
        <w:t>The church in this life is no way fitted, by the grace which it can be made partaker of, to converse with him in the immediate manifestations of his glory.</w:t>
      </w:r>
    </w:p>
    <w:p w14:paraId="7389AEFC">
      <w:pPr>
        <w:pStyle w:val="2"/>
        <w:spacing w:before="85" w:line="252" w:lineRule="auto"/>
        <w:ind w:left="3" w:right="45" w:firstLine="4"/>
        <w:jc w:val="both"/>
        <w:rPr>
          <w:rFonts w:hint="eastAsia"/>
          <w:sz w:val="30"/>
          <w:szCs w:val="30"/>
        </w:rPr>
      </w:pPr>
    </w:p>
    <w:p w14:paraId="017D46FD">
      <w:pPr>
        <w:pStyle w:val="2"/>
        <w:spacing w:before="85" w:line="252" w:lineRule="auto"/>
        <w:ind w:left="3" w:right="45" w:firstLine="4"/>
        <w:jc w:val="both"/>
        <w:rPr>
          <w:rFonts w:hint="eastAsia"/>
          <w:sz w:val="30"/>
          <w:szCs w:val="30"/>
        </w:rPr>
      </w:pPr>
      <w:r>
        <w:rPr>
          <w:rFonts w:hint="eastAsia"/>
          <w:sz w:val="30"/>
          <w:szCs w:val="30"/>
        </w:rPr>
        <w:t>今生的教会，无论它能分享多少恩典，都无法预备好在祂荣耀的直接彰显中与祂交谈。</w:t>
      </w:r>
    </w:p>
    <w:p w14:paraId="0F18C4A3">
      <w:pPr>
        <w:pStyle w:val="2"/>
        <w:spacing w:before="85" w:line="252" w:lineRule="auto"/>
        <w:ind w:left="3" w:right="45" w:firstLine="4"/>
        <w:jc w:val="both"/>
        <w:rPr>
          <w:rFonts w:hint="eastAsia"/>
          <w:sz w:val="30"/>
          <w:szCs w:val="30"/>
        </w:rPr>
      </w:pPr>
    </w:p>
    <w:p w14:paraId="75DF9E5B">
      <w:pPr>
        <w:pStyle w:val="2"/>
        <w:spacing w:before="85" w:line="252" w:lineRule="auto"/>
        <w:ind w:left="3" w:right="45" w:firstLine="4"/>
        <w:jc w:val="both"/>
        <w:rPr>
          <w:rFonts w:hint="eastAsia"/>
          <w:sz w:val="30"/>
          <w:szCs w:val="30"/>
        </w:rPr>
      </w:pPr>
      <w:r>
        <w:rPr>
          <w:rFonts w:hint="eastAsia"/>
          <w:sz w:val="30"/>
          <w:szCs w:val="30"/>
        </w:rPr>
        <w:t>And therefore those who dream of his personal reign on the earth before the day of judgement, unless they suppose that all the saints shall be perfectly glorified also (which is only to bring down heaven to the earth for awhile, to no purpose), provide not at all for the edification or consolation of the church.</w:t>
      </w:r>
    </w:p>
    <w:p w14:paraId="1FCEC3B5">
      <w:pPr>
        <w:pStyle w:val="2"/>
        <w:spacing w:before="85" w:line="252" w:lineRule="auto"/>
        <w:ind w:left="3" w:right="45" w:firstLine="4"/>
        <w:jc w:val="both"/>
        <w:rPr>
          <w:rFonts w:hint="eastAsia"/>
          <w:sz w:val="30"/>
          <w:szCs w:val="30"/>
        </w:rPr>
      </w:pPr>
    </w:p>
    <w:p w14:paraId="6903FE1E">
      <w:pPr>
        <w:pStyle w:val="2"/>
        <w:spacing w:before="85" w:line="252" w:lineRule="auto"/>
        <w:ind w:left="3" w:right="45" w:firstLine="4"/>
        <w:jc w:val="both"/>
        <w:rPr>
          <w:rFonts w:hint="eastAsia"/>
          <w:sz w:val="30"/>
          <w:szCs w:val="30"/>
        </w:rPr>
      </w:pPr>
      <w:r>
        <w:rPr>
          <w:rFonts w:hint="eastAsia"/>
          <w:sz w:val="30"/>
          <w:szCs w:val="30"/>
        </w:rPr>
        <w:t>因此，那些梦想在审判日之前祂在地上亲自作王的人，除非他们假设所有圣徒也将完全得荣耀（这只不过是暂时将天堂带到地上，毫无意义），否则根本没有为教会的造就或安慰作任何预备。</w:t>
      </w:r>
    </w:p>
    <w:p w14:paraId="51BC3199">
      <w:pPr>
        <w:pStyle w:val="2"/>
        <w:spacing w:before="85" w:line="252" w:lineRule="auto"/>
        <w:ind w:left="3" w:right="45" w:firstLine="4"/>
        <w:jc w:val="both"/>
        <w:rPr>
          <w:rFonts w:hint="eastAsia"/>
          <w:sz w:val="30"/>
          <w:szCs w:val="30"/>
        </w:rPr>
      </w:pPr>
    </w:p>
    <w:p w14:paraId="1985B739">
      <w:pPr>
        <w:pStyle w:val="2"/>
        <w:spacing w:before="85" w:line="252" w:lineRule="auto"/>
        <w:ind w:left="3" w:right="45" w:firstLine="4"/>
        <w:jc w:val="both"/>
        <w:rPr>
          <w:rFonts w:hint="eastAsia"/>
          <w:sz w:val="30"/>
          <w:szCs w:val="30"/>
        </w:rPr>
      </w:pPr>
      <w:r>
        <w:rPr>
          <w:rFonts w:hint="eastAsia"/>
          <w:sz w:val="30"/>
          <w:szCs w:val="30"/>
        </w:rPr>
        <w:t>For no present grace, advanced unto the highest degree whereof in this world it is capable, can make us fit for an immediate converse with Christ in his unveiled glory.</w:t>
      </w:r>
    </w:p>
    <w:p w14:paraId="76D8E9F6">
      <w:pPr>
        <w:pStyle w:val="2"/>
        <w:spacing w:before="85" w:line="252" w:lineRule="auto"/>
        <w:ind w:left="3" w:right="45" w:firstLine="4"/>
        <w:jc w:val="both"/>
        <w:rPr>
          <w:rFonts w:hint="eastAsia"/>
          <w:sz w:val="30"/>
          <w:szCs w:val="30"/>
        </w:rPr>
      </w:pPr>
    </w:p>
    <w:p w14:paraId="7304B734">
      <w:pPr>
        <w:pStyle w:val="2"/>
        <w:spacing w:before="85" w:line="252" w:lineRule="auto"/>
        <w:ind w:left="3" w:right="45" w:firstLine="4"/>
        <w:jc w:val="both"/>
        <w:rPr>
          <w:rFonts w:hint="eastAsia"/>
          <w:sz w:val="30"/>
          <w:szCs w:val="30"/>
        </w:rPr>
      </w:pPr>
      <w:r>
        <w:rPr>
          <w:rFonts w:hint="eastAsia"/>
          <w:sz w:val="30"/>
          <w:szCs w:val="30"/>
        </w:rPr>
        <w:t>因为没有任何目前的恩典，即使达到它在今世所能达到的最高程度，能使我们适合在基督未遮蔽的荣耀中与祂直接交谈。</w:t>
      </w:r>
    </w:p>
    <w:p w14:paraId="2BEB10B7">
      <w:pPr>
        <w:pStyle w:val="2"/>
        <w:spacing w:before="85" w:line="252" w:lineRule="auto"/>
        <w:ind w:left="3" w:right="45" w:firstLine="4"/>
        <w:jc w:val="both"/>
        <w:rPr>
          <w:rFonts w:hint="eastAsia"/>
          <w:sz w:val="30"/>
          <w:szCs w:val="30"/>
        </w:rPr>
      </w:pPr>
    </w:p>
    <w:p w14:paraId="137CF90E">
      <w:pPr>
        <w:pStyle w:val="2"/>
        <w:spacing w:before="85" w:line="252" w:lineRule="auto"/>
        <w:ind w:left="3" w:right="45" w:firstLine="4"/>
        <w:jc w:val="both"/>
        <w:rPr>
          <w:rFonts w:hint="eastAsia"/>
          <w:sz w:val="30"/>
          <w:szCs w:val="30"/>
        </w:rPr>
      </w:pPr>
      <w:r>
        <w:rPr>
          <w:rFonts w:hint="eastAsia"/>
          <w:sz w:val="30"/>
          <w:szCs w:val="30"/>
        </w:rPr>
        <w:t>How much more abominable is the folly of men, who would represent the Lord Christ in his present glory by pictures and images of him!</w:t>
      </w:r>
    </w:p>
    <w:p w14:paraId="386215EF">
      <w:pPr>
        <w:pStyle w:val="2"/>
        <w:spacing w:before="85" w:line="252" w:lineRule="auto"/>
        <w:ind w:left="3" w:right="45" w:firstLine="4"/>
        <w:jc w:val="both"/>
        <w:rPr>
          <w:rFonts w:hint="eastAsia"/>
          <w:sz w:val="30"/>
          <w:szCs w:val="30"/>
        </w:rPr>
      </w:pPr>
    </w:p>
    <w:p w14:paraId="4E1981F9">
      <w:pPr>
        <w:pStyle w:val="2"/>
        <w:spacing w:before="85" w:line="252" w:lineRule="auto"/>
        <w:ind w:left="3" w:right="45" w:firstLine="4"/>
        <w:jc w:val="both"/>
        <w:rPr>
          <w:rFonts w:hint="eastAsia"/>
          <w:sz w:val="30"/>
          <w:szCs w:val="30"/>
        </w:rPr>
      </w:pPr>
      <w:r>
        <w:rPr>
          <w:rFonts w:hint="eastAsia"/>
          <w:sz w:val="30"/>
          <w:szCs w:val="30"/>
        </w:rPr>
        <w:t>那些想用图画和偶像来表现主基督目前荣耀的人，其愚蠢是何等更可憎！</w:t>
      </w:r>
    </w:p>
    <w:p w14:paraId="0BD2F1CF">
      <w:pPr>
        <w:pStyle w:val="2"/>
        <w:spacing w:before="85" w:line="252" w:lineRule="auto"/>
        <w:ind w:left="3" w:right="45" w:firstLine="4"/>
        <w:jc w:val="both"/>
        <w:rPr>
          <w:rFonts w:hint="eastAsia"/>
          <w:sz w:val="30"/>
          <w:szCs w:val="30"/>
        </w:rPr>
      </w:pPr>
    </w:p>
    <w:p w14:paraId="70263534">
      <w:pPr>
        <w:pStyle w:val="2"/>
        <w:spacing w:before="85" w:line="252" w:lineRule="auto"/>
        <w:ind w:left="3" w:right="45" w:firstLine="4"/>
        <w:jc w:val="both"/>
        <w:rPr>
          <w:rFonts w:hint="eastAsia"/>
          <w:sz w:val="30"/>
          <w:szCs w:val="30"/>
        </w:rPr>
      </w:pPr>
      <w:r>
        <w:rPr>
          <w:rFonts w:hint="eastAsia"/>
          <w:sz w:val="30"/>
          <w:szCs w:val="30"/>
        </w:rPr>
        <w:t>When they have done their utmost with their burnished glass and gildings, an eye of flesh can not only behold it, but, if it be guided by reason, see it contemptible and foolish.</w:t>
      </w:r>
    </w:p>
    <w:p w14:paraId="2629342B">
      <w:pPr>
        <w:pStyle w:val="2"/>
        <w:spacing w:before="85" w:line="252" w:lineRule="auto"/>
        <w:ind w:left="3" w:right="45" w:firstLine="4"/>
        <w:jc w:val="both"/>
        <w:rPr>
          <w:rFonts w:hint="eastAsia"/>
          <w:sz w:val="30"/>
          <w:szCs w:val="30"/>
        </w:rPr>
      </w:pPr>
    </w:p>
    <w:p w14:paraId="1DBBB622">
      <w:pPr>
        <w:pStyle w:val="2"/>
        <w:spacing w:before="85" w:line="252" w:lineRule="auto"/>
        <w:ind w:left="3" w:right="45" w:firstLine="4"/>
        <w:jc w:val="both"/>
        <w:rPr>
          <w:rFonts w:hint="eastAsia"/>
          <w:sz w:val="30"/>
          <w:szCs w:val="30"/>
        </w:rPr>
      </w:pPr>
      <w:r>
        <w:rPr>
          <w:rFonts w:hint="eastAsia"/>
          <w:sz w:val="30"/>
          <w:szCs w:val="30"/>
        </w:rPr>
        <w:t>当他们用磨光的玻璃和镀金尽了最大努力之后，肉眼不仅能看见它，而且如果受理性引导，还会看见它是可鄙和愚蠢的。</w:t>
      </w:r>
    </w:p>
    <w:p w14:paraId="6D553DDC">
      <w:pPr>
        <w:pStyle w:val="2"/>
        <w:spacing w:before="85" w:line="252" w:lineRule="auto"/>
        <w:ind w:left="3" w:right="45" w:firstLine="4"/>
        <w:jc w:val="both"/>
        <w:rPr>
          <w:rFonts w:hint="eastAsia"/>
          <w:sz w:val="30"/>
          <w:szCs w:val="30"/>
        </w:rPr>
      </w:pPr>
    </w:p>
    <w:p w14:paraId="63207C49">
      <w:pPr>
        <w:pStyle w:val="2"/>
        <w:spacing w:before="85" w:line="252" w:lineRule="auto"/>
        <w:ind w:left="3" w:right="45" w:firstLine="4"/>
        <w:jc w:val="both"/>
        <w:rPr>
          <w:rFonts w:hint="eastAsia"/>
          <w:sz w:val="30"/>
          <w:szCs w:val="30"/>
        </w:rPr>
      </w:pPr>
      <w:r>
        <w:rPr>
          <w:rFonts w:hint="eastAsia"/>
          <w:sz w:val="30"/>
          <w:szCs w:val="30"/>
        </w:rPr>
        <w:t>But the true glory of Christ, neither inward nor outward sight can bear the rays of it in this life.</w:t>
      </w:r>
    </w:p>
    <w:p w14:paraId="6E795FEC">
      <w:pPr>
        <w:pStyle w:val="2"/>
        <w:spacing w:before="85" w:line="252" w:lineRule="auto"/>
        <w:ind w:left="3" w:right="45" w:firstLine="4"/>
        <w:jc w:val="both"/>
        <w:rPr>
          <w:rFonts w:hint="eastAsia"/>
          <w:sz w:val="30"/>
          <w:szCs w:val="30"/>
        </w:rPr>
      </w:pPr>
    </w:p>
    <w:p w14:paraId="2E0F7A88">
      <w:pPr>
        <w:pStyle w:val="2"/>
        <w:spacing w:before="85" w:line="252" w:lineRule="auto"/>
        <w:ind w:left="3" w:right="45" w:firstLine="4"/>
        <w:jc w:val="both"/>
        <w:rPr>
          <w:rFonts w:hint="eastAsia"/>
          <w:sz w:val="30"/>
          <w:szCs w:val="30"/>
        </w:rPr>
      </w:pPr>
      <w:r>
        <w:rPr>
          <w:rFonts w:hint="eastAsia"/>
          <w:sz w:val="30"/>
          <w:szCs w:val="30"/>
        </w:rPr>
        <w:t>但是基督真实的荣耀，无论是内在还是外在的看见，今生都无法承受其光芒。</w:t>
      </w:r>
    </w:p>
    <w:p w14:paraId="620CCF4E">
      <w:pPr>
        <w:pStyle w:val="2"/>
        <w:spacing w:before="85" w:line="252" w:lineRule="auto"/>
        <w:ind w:left="3" w:right="45" w:firstLine="4"/>
        <w:jc w:val="both"/>
        <w:rPr>
          <w:rFonts w:hint="eastAsia"/>
          <w:sz w:val="30"/>
          <w:szCs w:val="30"/>
        </w:rPr>
      </w:pPr>
    </w:p>
    <w:p w14:paraId="029E34C8">
      <w:pPr>
        <w:pStyle w:val="2"/>
        <w:spacing w:before="85" w:line="252" w:lineRule="auto"/>
        <w:ind w:left="3" w:right="45" w:firstLine="4"/>
        <w:jc w:val="both"/>
        <w:rPr>
          <w:rFonts w:hint="eastAsia"/>
          <w:sz w:val="30"/>
          <w:szCs w:val="30"/>
        </w:rPr>
      </w:pPr>
      <w:r>
        <w:rPr>
          <w:rFonts w:hint="eastAsia"/>
          <w:sz w:val="30"/>
          <w:szCs w:val="30"/>
        </w:rPr>
        <w:t>The dispensation which we are meet for is only that of his presence with us by his Spirit.</w:t>
      </w:r>
    </w:p>
    <w:p w14:paraId="1EEBB39E">
      <w:pPr>
        <w:pStyle w:val="2"/>
        <w:spacing w:before="85" w:line="252" w:lineRule="auto"/>
        <w:ind w:left="3" w:right="45" w:firstLine="4"/>
        <w:jc w:val="both"/>
        <w:rPr>
          <w:rFonts w:hint="eastAsia"/>
          <w:sz w:val="30"/>
          <w:szCs w:val="30"/>
        </w:rPr>
      </w:pPr>
    </w:p>
    <w:p w14:paraId="4F284C65">
      <w:pPr>
        <w:pStyle w:val="2"/>
        <w:spacing w:before="85" w:line="252" w:lineRule="auto"/>
        <w:ind w:left="3" w:right="45" w:firstLine="4"/>
        <w:jc w:val="both"/>
        <w:rPr>
          <w:rFonts w:hint="eastAsia"/>
          <w:sz w:val="30"/>
          <w:szCs w:val="30"/>
        </w:rPr>
      </w:pPr>
      <w:r>
        <w:rPr>
          <w:rFonts w:hint="eastAsia"/>
          <w:sz w:val="30"/>
          <w:szCs w:val="30"/>
        </w:rPr>
        <w:t>我们所适合的施行，只是祂借着祂的灵与我们同在的施行。</w:t>
      </w:r>
    </w:p>
    <w:p w14:paraId="4CA66CCD">
      <w:pPr>
        <w:pStyle w:val="2"/>
        <w:spacing w:before="85" w:line="252" w:lineRule="auto"/>
        <w:ind w:left="3" w:right="45" w:firstLine="4"/>
        <w:jc w:val="both"/>
        <w:rPr>
          <w:rFonts w:hint="eastAsia"/>
          <w:sz w:val="30"/>
          <w:szCs w:val="30"/>
        </w:rPr>
      </w:pPr>
    </w:p>
    <w:p w14:paraId="06B5E339">
      <w:pPr>
        <w:pStyle w:val="2"/>
        <w:spacing w:before="85" w:line="252" w:lineRule="auto"/>
        <w:ind w:left="3" w:right="45" w:firstLine="4"/>
        <w:jc w:val="both"/>
        <w:rPr>
          <w:rFonts w:hint="eastAsia"/>
          <w:sz w:val="30"/>
          <w:szCs w:val="30"/>
        </w:rPr>
      </w:pPr>
      <w:r>
        <w:rPr>
          <w:rFonts w:hint="eastAsia"/>
          <w:sz w:val="30"/>
          <w:szCs w:val="30"/>
        </w:rPr>
        <w:t>We know him now no more after the flesh, 2 Cor. 5: 16.</w:t>
      </w:r>
    </w:p>
    <w:p w14:paraId="217A8815">
      <w:pPr>
        <w:pStyle w:val="2"/>
        <w:spacing w:before="85" w:line="252" w:lineRule="auto"/>
        <w:ind w:left="3" w:right="45" w:firstLine="4"/>
        <w:jc w:val="both"/>
        <w:rPr>
          <w:rFonts w:hint="eastAsia"/>
          <w:sz w:val="30"/>
          <w:szCs w:val="30"/>
        </w:rPr>
      </w:pPr>
    </w:p>
    <w:p w14:paraId="01C0F7B1">
      <w:pPr>
        <w:pStyle w:val="2"/>
        <w:spacing w:before="85" w:line="252" w:lineRule="auto"/>
        <w:ind w:left="3" w:right="45" w:firstLine="4"/>
        <w:jc w:val="both"/>
        <w:rPr>
          <w:rFonts w:hint="eastAsia"/>
          <w:sz w:val="30"/>
          <w:szCs w:val="30"/>
        </w:rPr>
      </w:pPr>
      <w:r>
        <w:rPr>
          <w:rFonts w:hint="eastAsia"/>
          <w:sz w:val="30"/>
          <w:szCs w:val="30"/>
        </w:rPr>
        <w:t>我们如今不再凭肉体认识祂了，哥林多后书5章16节。</w:t>
      </w:r>
    </w:p>
    <w:p w14:paraId="74EFFE86">
      <w:pPr>
        <w:pStyle w:val="2"/>
        <w:spacing w:before="85" w:line="252" w:lineRule="auto"/>
        <w:ind w:left="3" w:right="45" w:firstLine="4"/>
        <w:jc w:val="both"/>
        <w:rPr>
          <w:rFonts w:hint="eastAsia"/>
          <w:sz w:val="30"/>
          <w:szCs w:val="30"/>
        </w:rPr>
      </w:pPr>
    </w:p>
    <w:p w14:paraId="74A43A49">
      <w:pPr>
        <w:pStyle w:val="2"/>
        <w:spacing w:before="85" w:line="252" w:lineRule="auto"/>
        <w:ind w:left="3" w:right="45" w:firstLine="4"/>
        <w:jc w:val="both"/>
        <w:rPr>
          <w:rFonts w:hint="eastAsia"/>
          <w:sz w:val="30"/>
          <w:szCs w:val="30"/>
        </w:rPr>
      </w:pPr>
      <w:r>
        <w:rPr>
          <w:rFonts w:hint="eastAsia"/>
          <w:sz w:val="30"/>
          <w:szCs w:val="30"/>
        </w:rPr>
        <w:t>We are advanced above that way and means of the knowledge of him by the fleshly, carnal ordinances of the Old Testament.</w:t>
      </w:r>
    </w:p>
    <w:p w14:paraId="1CADBA69">
      <w:pPr>
        <w:pStyle w:val="2"/>
        <w:spacing w:before="85" w:line="252" w:lineRule="auto"/>
        <w:ind w:left="3" w:right="45" w:firstLine="4"/>
        <w:jc w:val="both"/>
        <w:rPr>
          <w:rFonts w:hint="eastAsia"/>
          <w:sz w:val="30"/>
          <w:szCs w:val="30"/>
        </w:rPr>
      </w:pPr>
    </w:p>
    <w:p w14:paraId="1BB62E1C">
      <w:pPr>
        <w:pStyle w:val="2"/>
        <w:spacing w:before="85" w:line="252" w:lineRule="auto"/>
        <w:ind w:left="3" w:right="45" w:firstLine="4"/>
        <w:jc w:val="both"/>
        <w:rPr>
          <w:rFonts w:hint="eastAsia"/>
          <w:sz w:val="30"/>
          <w:szCs w:val="30"/>
        </w:rPr>
      </w:pPr>
      <w:r>
        <w:rPr>
          <w:rFonts w:hint="eastAsia"/>
          <w:sz w:val="30"/>
          <w:szCs w:val="30"/>
        </w:rPr>
        <w:t>我们已经超越了旧约属肉体、属血气的定例所提供的认识祂的途径和方法。</w:t>
      </w:r>
    </w:p>
    <w:p w14:paraId="5052FAEE">
      <w:pPr>
        <w:pStyle w:val="2"/>
        <w:spacing w:before="85" w:line="252" w:lineRule="auto"/>
        <w:ind w:left="3" w:right="45" w:firstLine="4"/>
        <w:jc w:val="both"/>
        <w:rPr>
          <w:rFonts w:hint="eastAsia"/>
          <w:sz w:val="30"/>
          <w:szCs w:val="30"/>
        </w:rPr>
      </w:pPr>
    </w:p>
    <w:p w14:paraId="30178958">
      <w:pPr>
        <w:pStyle w:val="2"/>
        <w:spacing w:before="85" w:line="252" w:lineRule="auto"/>
        <w:ind w:left="3" w:right="45" w:firstLine="4"/>
        <w:jc w:val="both"/>
        <w:rPr>
          <w:rFonts w:hint="eastAsia"/>
          <w:sz w:val="30"/>
          <w:szCs w:val="30"/>
        </w:rPr>
      </w:pPr>
      <w:r>
        <w:rPr>
          <w:rFonts w:hint="eastAsia"/>
          <w:sz w:val="30"/>
          <w:szCs w:val="30"/>
        </w:rPr>
        <w:t>And we know him not according to that bodily presence of his which his disciples enjoyed in the days of his flesh.</w:t>
      </w:r>
    </w:p>
    <w:p w14:paraId="24D2EF2A">
      <w:pPr>
        <w:pStyle w:val="2"/>
        <w:spacing w:before="85" w:line="252" w:lineRule="auto"/>
        <w:ind w:left="3" w:right="45" w:firstLine="4"/>
        <w:jc w:val="both"/>
        <w:rPr>
          <w:rFonts w:hint="eastAsia"/>
          <w:sz w:val="30"/>
          <w:szCs w:val="30"/>
        </w:rPr>
      </w:pPr>
    </w:p>
    <w:p w14:paraId="1D58B11C">
      <w:pPr>
        <w:pStyle w:val="2"/>
        <w:spacing w:before="85" w:line="252" w:lineRule="auto"/>
        <w:ind w:left="3" w:right="45" w:firstLine="4"/>
        <w:jc w:val="both"/>
        <w:rPr>
          <w:rFonts w:hint="eastAsia"/>
          <w:sz w:val="30"/>
          <w:szCs w:val="30"/>
        </w:rPr>
      </w:pPr>
      <w:r>
        <w:rPr>
          <w:rFonts w:hint="eastAsia"/>
          <w:sz w:val="30"/>
          <w:szCs w:val="30"/>
        </w:rPr>
        <w:t>我们也不按照祂门徒在祂肉身的日子里所享受的祂的肉身同在来认识祂。</w:t>
      </w:r>
    </w:p>
    <w:p w14:paraId="01B3B14E">
      <w:pPr>
        <w:pStyle w:val="2"/>
        <w:spacing w:before="85" w:line="252" w:lineRule="auto"/>
        <w:ind w:left="3" w:right="45" w:firstLine="4"/>
        <w:jc w:val="both"/>
        <w:rPr>
          <w:rFonts w:hint="eastAsia"/>
          <w:sz w:val="30"/>
          <w:szCs w:val="30"/>
        </w:rPr>
      </w:pPr>
    </w:p>
    <w:p w14:paraId="4A85CF4E">
      <w:pPr>
        <w:pStyle w:val="2"/>
        <w:spacing w:before="85" w:line="252" w:lineRule="auto"/>
        <w:ind w:left="3" w:right="45" w:firstLine="4"/>
        <w:jc w:val="both"/>
        <w:rPr>
          <w:rFonts w:hint="eastAsia"/>
          <w:sz w:val="30"/>
          <w:szCs w:val="30"/>
        </w:rPr>
      </w:pPr>
      <w:r>
        <w:rPr>
          <w:rFonts w:hint="eastAsia"/>
          <w:sz w:val="30"/>
          <w:szCs w:val="30"/>
        </w:rPr>
        <w:t>We have attained somewhat above that also.</w:t>
      </w:r>
    </w:p>
    <w:p w14:paraId="2BB4AA5B">
      <w:pPr>
        <w:pStyle w:val="2"/>
        <w:spacing w:before="85" w:line="252" w:lineRule="auto"/>
        <w:ind w:left="3" w:right="45" w:firstLine="4"/>
        <w:jc w:val="both"/>
        <w:rPr>
          <w:rFonts w:hint="eastAsia"/>
          <w:sz w:val="30"/>
          <w:szCs w:val="30"/>
        </w:rPr>
      </w:pPr>
    </w:p>
    <w:p w14:paraId="18E9F004">
      <w:pPr>
        <w:pStyle w:val="2"/>
        <w:spacing w:before="85" w:line="252" w:lineRule="auto"/>
        <w:ind w:left="3" w:right="45" w:firstLine="4"/>
        <w:jc w:val="both"/>
        <w:rPr>
          <w:rFonts w:hint="eastAsia"/>
          <w:sz w:val="30"/>
          <w:szCs w:val="30"/>
        </w:rPr>
      </w:pPr>
      <w:r>
        <w:rPr>
          <w:rFonts w:hint="eastAsia"/>
          <w:sz w:val="30"/>
          <w:szCs w:val="30"/>
        </w:rPr>
        <w:t>我们也已经达到了一些超越那个的程度。</w:t>
      </w:r>
    </w:p>
    <w:p w14:paraId="41DB3C8E">
      <w:pPr>
        <w:pStyle w:val="2"/>
        <w:spacing w:before="85" w:line="252" w:lineRule="auto"/>
        <w:ind w:left="3" w:right="45" w:firstLine="4"/>
        <w:jc w:val="both"/>
        <w:rPr>
          <w:rFonts w:hint="eastAsia"/>
          <w:sz w:val="30"/>
          <w:szCs w:val="30"/>
        </w:rPr>
      </w:pPr>
    </w:p>
    <w:p w14:paraId="1BC1C893">
      <w:pPr>
        <w:pStyle w:val="2"/>
        <w:spacing w:before="85" w:line="252" w:lineRule="auto"/>
        <w:ind w:left="3" w:right="45" w:firstLine="4"/>
        <w:jc w:val="both"/>
        <w:rPr>
          <w:rFonts w:hint="eastAsia"/>
          <w:sz w:val="30"/>
          <w:szCs w:val="30"/>
        </w:rPr>
      </w:pPr>
      <w:r>
        <w:rPr>
          <w:rFonts w:hint="eastAsia"/>
          <w:sz w:val="30"/>
          <w:szCs w:val="30"/>
        </w:rPr>
        <w:t>For such was the nature of his ministry here on earth, that there could not be the promised dispensation of the Spirit until that was finished.</w:t>
      </w:r>
    </w:p>
    <w:p w14:paraId="6C350183">
      <w:pPr>
        <w:pStyle w:val="2"/>
        <w:spacing w:before="85" w:line="252" w:lineRule="auto"/>
        <w:ind w:left="3" w:right="45" w:firstLine="4"/>
        <w:jc w:val="both"/>
        <w:rPr>
          <w:rFonts w:hint="eastAsia"/>
          <w:sz w:val="30"/>
          <w:szCs w:val="30"/>
        </w:rPr>
      </w:pPr>
    </w:p>
    <w:p w14:paraId="4CF99AC4">
      <w:pPr>
        <w:pStyle w:val="2"/>
        <w:spacing w:before="85" w:line="252" w:lineRule="auto"/>
        <w:ind w:left="3" w:right="45" w:firstLine="4"/>
        <w:jc w:val="both"/>
        <w:rPr>
          <w:rFonts w:hint="eastAsia"/>
          <w:sz w:val="30"/>
          <w:szCs w:val="30"/>
        </w:rPr>
      </w:pPr>
      <w:r>
        <w:rPr>
          <w:rFonts w:hint="eastAsia"/>
          <w:sz w:val="30"/>
          <w:szCs w:val="30"/>
        </w:rPr>
        <w:t>因为祂在地上事工的性质是如此，以致在它完成之前，不可能有圣灵应许的施行。</w:t>
      </w:r>
    </w:p>
    <w:p w14:paraId="473356DB">
      <w:pPr>
        <w:pStyle w:val="2"/>
        <w:spacing w:before="85" w:line="252" w:lineRule="auto"/>
        <w:ind w:left="3" w:right="45" w:firstLine="4"/>
        <w:jc w:val="both"/>
        <w:rPr>
          <w:rFonts w:hint="eastAsia"/>
          <w:sz w:val="30"/>
          <w:szCs w:val="30"/>
        </w:rPr>
      </w:pPr>
    </w:p>
    <w:p w14:paraId="49C9D8B7">
      <w:pPr>
        <w:pStyle w:val="2"/>
        <w:spacing w:before="85" w:line="252" w:lineRule="auto"/>
        <w:ind w:left="3" w:right="45" w:firstLine="4"/>
        <w:jc w:val="both"/>
        <w:rPr>
          <w:rFonts w:hint="eastAsia"/>
          <w:sz w:val="30"/>
          <w:szCs w:val="30"/>
        </w:rPr>
      </w:pPr>
      <w:r>
        <w:rPr>
          <w:rFonts w:hint="eastAsia"/>
          <w:sz w:val="30"/>
          <w:szCs w:val="30"/>
        </w:rPr>
        <w:t>Therefore he tells his disciples that it was expedient for them that he should go away, and send the Spirit to them, John 16: 7.</w:t>
      </w:r>
    </w:p>
    <w:p w14:paraId="49992526">
      <w:pPr>
        <w:pStyle w:val="2"/>
        <w:spacing w:before="85" w:line="252" w:lineRule="auto"/>
        <w:ind w:left="3" w:right="45" w:firstLine="4"/>
        <w:jc w:val="both"/>
        <w:rPr>
          <w:rFonts w:hint="eastAsia"/>
          <w:sz w:val="30"/>
          <w:szCs w:val="30"/>
        </w:rPr>
      </w:pPr>
    </w:p>
    <w:p w14:paraId="2A583EB5">
      <w:pPr>
        <w:pStyle w:val="2"/>
        <w:spacing w:before="85" w:line="252" w:lineRule="auto"/>
        <w:ind w:left="3" w:right="45" w:firstLine="4"/>
        <w:jc w:val="both"/>
        <w:rPr>
          <w:rFonts w:hint="eastAsia"/>
          <w:sz w:val="30"/>
          <w:szCs w:val="30"/>
        </w:rPr>
      </w:pPr>
      <w:r>
        <w:rPr>
          <w:rFonts w:hint="eastAsia"/>
          <w:sz w:val="30"/>
          <w:szCs w:val="30"/>
        </w:rPr>
        <w:t>因此祂告诉祂的门徒，祂离开并差遣圣灵给他们，对他们是有益的，约翰福音16章7节。</w:t>
      </w:r>
    </w:p>
    <w:p w14:paraId="6F4F2C40">
      <w:pPr>
        <w:pStyle w:val="2"/>
        <w:spacing w:before="85" w:line="252" w:lineRule="auto"/>
        <w:ind w:left="3" w:right="45" w:firstLine="4"/>
        <w:jc w:val="both"/>
        <w:rPr>
          <w:rFonts w:hint="eastAsia"/>
          <w:sz w:val="30"/>
          <w:szCs w:val="30"/>
        </w:rPr>
      </w:pPr>
    </w:p>
    <w:p w14:paraId="75925058">
      <w:pPr>
        <w:pStyle w:val="2"/>
        <w:spacing w:before="85" w:line="252" w:lineRule="auto"/>
        <w:ind w:left="3" w:right="45" w:firstLine="4"/>
        <w:jc w:val="both"/>
        <w:rPr>
          <w:rFonts w:hint="eastAsia"/>
          <w:sz w:val="30"/>
          <w:szCs w:val="30"/>
        </w:rPr>
      </w:pPr>
      <w:r>
        <w:rPr>
          <w:rFonts w:hint="eastAsia"/>
          <w:sz w:val="30"/>
          <w:szCs w:val="30"/>
        </w:rPr>
        <w:t>Hereon they had a clearer view of the glory of Christ than they could have by beholding him in the flesh.</w:t>
      </w:r>
    </w:p>
    <w:p w14:paraId="02B09756">
      <w:pPr>
        <w:pStyle w:val="2"/>
        <w:spacing w:before="85" w:line="252" w:lineRule="auto"/>
        <w:ind w:left="3" w:right="45" w:firstLine="4"/>
        <w:jc w:val="both"/>
        <w:rPr>
          <w:rFonts w:hint="eastAsia"/>
          <w:sz w:val="30"/>
          <w:szCs w:val="30"/>
        </w:rPr>
      </w:pPr>
    </w:p>
    <w:p w14:paraId="3424CB16">
      <w:pPr>
        <w:pStyle w:val="2"/>
        <w:spacing w:before="85" w:line="252" w:lineRule="auto"/>
        <w:ind w:left="3" w:right="45" w:firstLine="4"/>
        <w:jc w:val="both"/>
        <w:rPr>
          <w:rFonts w:hint="eastAsia"/>
          <w:sz w:val="30"/>
          <w:szCs w:val="30"/>
        </w:rPr>
      </w:pPr>
      <w:r>
        <w:rPr>
          <w:rFonts w:hint="eastAsia"/>
          <w:sz w:val="30"/>
          <w:szCs w:val="30"/>
        </w:rPr>
        <w:t>于是他们对基督的荣耀有了比在肉身中看见祂更清晰的看见。</w:t>
      </w:r>
    </w:p>
    <w:p w14:paraId="735AD80D">
      <w:pPr>
        <w:pStyle w:val="2"/>
        <w:spacing w:before="85" w:line="252" w:lineRule="auto"/>
        <w:ind w:left="3" w:right="45" w:firstLine="4"/>
        <w:jc w:val="both"/>
        <w:rPr>
          <w:rFonts w:hint="eastAsia"/>
          <w:sz w:val="30"/>
          <w:szCs w:val="30"/>
        </w:rPr>
      </w:pPr>
    </w:p>
    <w:p w14:paraId="4E288C41">
      <w:pPr>
        <w:pStyle w:val="2"/>
        <w:spacing w:before="85" w:line="252" w:lineRule="auto"/>
        <w:ind w:left="3" w:right="45" w:firstLine="4"/>
        <w:jc w:val="both"/>
        <w:rPr>
          <w:rFonts w:hint="eastAsia"/>
          <w:sz w:val="30"/>
          <w:szCs w:val="30"/>
        </w:rPr>
      </w:pPr>
      <w:r>
        <w:rPr>
          <w:rFonts w:hint="eastAsia"/>
          <w:sz w:val="30"/>
          <w:szCs w:val="30"/>
        </w:rPr>
        <w:t>This is our spiritual posture and condition.</w:t>
      </w:r>
    </w:p>
    <w:p w14:paraId="534BAE75">
      <w:pPr>
        <w:pStyle w:val="2"/>
        <w:spacing w:before="85" w:line="252" w:lineRule="auto"/>
        <w:ind w:left="3" w:right="45" w:firstLine="4"/>
        <w:jc w:val="both"/>
        <w:rPr>
          <w:rFonts w:hint="eastAsia"/>
          <w:sz w:val="30"/>
          <w:szCs w:val="30"/>
        </w:rPr>
      </w:pPr>
    </w:p>
    <w:p w14:paraId="640C1CA7">
      <w:pPr>
        <w:pStyle w:val="2"/>
        <w:spacing w:before="85" w:line="252" w:lineRule="auto"/>
        <w:ind w:left="3" w:right="45" w:firstLine="4"/>
        <w:jc w:val="both"/>
        <w:rPr>
          <w:rFonts w:hint="eastAsia"/>
          <w:sz w:val="30"/>
          <w:szCs w:val="30"/>
        </w:rPr>
      </w:pPr>
      <w:r>
        <w:rPr>
          <w:rFonts w:hint="eastAsia"/>
          <w:sz w:val="30"/>
          <w:szCs w:val="30"/>
        </w:rPr>
        <w:t>这是我们属灵的姿态和境况。</w:t>
      </w:r>
    </w:p>
    <w:p w14:paraId="01FEB80B">
      <w:pPr>
        <w:pStyle w:val="2"/>
        <w:spacing w:before="85" w:line="252" w:lineRule="auto"/>
        <w:ind w:left="3" w:right="45" w:firstLine="4"/>
        <w:jc w:val="both"/>
        <w:rPr>
          <w:rFonts w:hint="eastAsia"/>
          <w:sz w:val="30"/>
          <w:szCs w:val="30"/>
        </w:rPr>
      </w:pPr>
    </w:p>
    <w:p w14:paraId="70694C50">
      <w:pPr>
        <w:pStyle w:val="2"/>
        <w:spacing w:before="85" w:line="252" w:lineRule="auto"/>
        <w:ind w:left="3" w:right="45" w:firstLine="4"/>
        <w:jc w:val="both"/>
        <w:rPr>
          <w:rFonts w:hint="eastAsia"/>
          <w:sz w:val="30"/>
          <w:szCs w:val="30"/>
        </w:rPr>
      </w:pPr>
      <w:r>
        <w:rPr>
          <w:rFonts w:hint="eastAsia"/>
          <w:sz w:val="30"/>
          <w:szCs w:val="30"/>
        </w:rPr>
        <w:t>We are past the knowledge of him according to the flesh, – we cannot attain nor receive the sight of him in glory;</w:t>
      </w:r>
    </w:p>
    <w:p w14:paraId="632E7795">
      <w:pPr>
        <w:pStyle w:val="2"/>
        <w:spacing w:before="85" w:line="252" w:lineRule="auto"/>
        <w:ind w:left="3" w:right="45" w:firstLine="4"/>
        <w:jc w:val="both"/>
        <w:rPr>
          <w:rFonts w:hint="eastAsia"/>
          <w:sz w:val="30"/>
          <w:szCs w:val="30"/>
        </w:rPr>
      </w:pPr>
    </w:p>
    <w:p w14:paraId="53F54BDA">
      <w:pPr>
        <w:pStyle w:val="2"/>
        <w:spacing w:before="85" w:line="252" w:lineRule="auto"/>
        <w:ind w:left="3" w:right="45" w:firstLine="4"/>
        <w:jc w:val="both"/>
        <w:rPr>
          <w:rFonts w:hint="eastAsia"/>
          <w:sz w:val="30"/>
          <w:szCs w:val="30"/>
        </w:rPr>
      </w:pPr>
      <w:r>
        <w:rPr>
          <w:rFonts w:hint="eastAsia"/>
          <w:sz w:val="30"/>
          <w:szCs w:val="30"/>
        </w:rPr>
        <w:t>我们已经超越了凭肉体认识祂的阶段——我们无法达到也无法领受在荣耀中看见祂；</w:t>
      </w:r>
    </w:p>
    <w:p w14:paraId="16BB2AC9">
      <w:pPr>
        <w:pStyle w:val="2"/>
        <w:spacing w:before="85" w:line="252" w:lineRule="auto"/>
        <w:ind w:left="3" w:right="45" w:firstLine="4"/>
        <w:jc w:val="both"/>
        <w:rPr>
          <w:rFonts w:hint="eastAsia"/>
          <w:sz w:val="30"/>
          <w:szCs w:val="30"/>
        </w:rPr>
      </w:pPr>
    </w:p>
    <w:p w14:paraId="6A8DB875">
      <w:pPr>
        <w:pStyle w:val="2"/>
        <w:spacing w:before="85" w:line="252" w:lineRule="auto"/>
        <w:ind w:left="3" w:right="45" w:firstLine="4"/>
        <w:jc w:val="both"/>
        <w:rPr>
          <w:rFonts w:hint="eastAsia"/>
          <w:sz w:val="30"/>
          <w:szCs w:val="30"/>
        </w:rPr>
      </w:pPr>
      <w:r>
        <w:rPr>
          <w:rFonts w:hint="eastAsia"/>
          <w:sz w:val="30"/>
          <w:szCs w:val="30"/>
        </w:rPr>
        <w:t>but the life which we now lead is by the faith of the Son of God.</w:t>
      </w:r>
    </w:p>
    <w:p w14:paraId="7AE747BD">
      <w:pPr>
        <w:pStyle w:val="2"/>
        <w:spacing w:before="85" w:line="252" w:lineRule="auto"/>
        <w:ind w:left="3" w:right="45" w:firstLine="4"/>
        <w:jc w:val="both"/>
        <w:rPr>
          <w:rFonts w:hint="eastAsia"/>
          <w:sz w:val="30"/>
          <w:szCs w:val="30"/>
        </w:rPr>
      </w:pPr>
    </w:p>
    <w:p w14:paraId="7E817353">
      <w:pPr>
        <w:pStyle w:val="2"/>
        <w:spacing w:before="85" w:line="252" w:lineRule="auto"/>
        <w:ind w:left="3" w:right="45" w:firstLine="4"/>
        <w:jc w:val="both"/>
        <w:rPr>
          <w:rFonts w:hint="eastAsia"/>
          <w:sz w:val="30"/>
          <w:szCs w:val="30"/>
        </w:rPr>
      </w:pPr>
      <w:r>
        <w:rPr>
          <w:rFonts w:hint="eastAsia"/>
          <w:sz w:val="30"/>
          <w:szCs w:val="30"/>
        </w:rPr>
        <w:t>但我们现在所过的生活，是因信神的儿子。</w:t>
      </w:r>
    </w:p>
    <w:p w14:paraId="79AE1943">
      <w:pPr>
        <w:pStyle w:val="2"/>
        <w:spacing w:before="85" w:line="252" w:lineRule="auto"/>
        <w:ind w:left="3" w:right="45" w:firstLine="4"/>
        <w:jc w:val="both"/>
        <w:rPr>
          <w:rFonts w:hint="eastAsia"/>
          <w:sz w:val="30"/>
          <w:szCs w:val="30"/>
        </w:rPr>
      </w:pPr>
    </w:p>
    <w:p w14:paraId="0655AB1E">
      <w:pPr>
        <w:pStyle w:val="2"/>
        <w:spacing w:before="85" w:line="252" w:lineRule="auto"/>
        <w:ind w:left="3" w:right="45" w:firstLine="4"/>
        <w:jc w:val="both"/>
        <w:rPr>
          <w:rFonts w:hint="eastAsia"/>
          <w:sz w:val="30"/>
          <w:szCs w:val="30"/>
        </w:rPr>
      </w:pPr>
      <w:r>
        <w:rPr>
          <w:rFonts w:hint="eastAsia"/>
          <w:sz w:val="30"/>
          <w:szCs w:val="30"/>
        </w:rPr>
        <w:t>I shall not here inquire into the nature of this vision, or the power and ability which we shall have in heaven to behold the glory of Christ.</w:t>
      </w:r>
    </w:p>
    <w:p w14:paraId="5426510F">
      <w:pPr>
        <w:pStyle w:val="2"/>
        <w:spacing w:before="85" w:line="252" w:lineRule="auto"/>
        <w:ind w:left="3" w:right="45" w:firstLine="4"/>
        <w:jc w:val="both"/>
        <w:rPr>
          <w:rFonts w:hint="eastAsia"/>
          <w:sz w:val="30"/>
          <w:szCs w:val="30"/>
        </w:rPr>
      </w:pPr>
    </w:p>
    <w:p w14:paraId="021A0AF0">
      <w:pPr>
        <w:pStyle w:val="2"/>
        <w:spacing w:before="85" w:line="252" w:lineRule="auto"/>
        <w:ind w:left="3" w:right="45" w:firstLine="4"/>
        <w:jc w:val="both"/>
        <w:rPr>
          <w:rFonts w:hint="eastAsia"/>
          <w:sz w:val="30"/>
          <w:szCs w:val="30"/>
        </w:rPr>
      </w:pPr>
      <w:r>
        <w:rPr>
          <w:rFonts w:hint="eastAsia"/>
          <w:sz w:val="30"/>
          <w:szCs w:val="30"/>
        </w:rPr>
        <w:t>我在此不探究这种看见的性质，或我们将来在天上瞻仰基督荣耀的能力。</w:t>
      </w:r>
    </w:p>
    <w:p w14:paraId="11ECAF49">
      <w:pPr>
        <w:pStyle w:val="2"/>
        <w:spacing w:before="85" w:line="252" w:lineRule="auto"/>
        <w:ind w:left="3" w:right="45" w:firstLine="4"/>
        <w:jc w:val="both"/>
        <w:rPr>
          <w:rFonts w:hint="eastAsia"/>
          <w:sz w:val="30"/>
          <w:szCs w:val="30"/>
        </w:rPr>
      </w:pPr>
    </w:p>
    <w:p w14:paraId="1A466078">
      <w:pPr>
        <w:pStyle w:val="2"/>
        <w:spacing w:before="85" w:line="252" w:lineRule="auto"/>
        <w:ind w:left="3" w:right="45" w:firstLine="4"/>
        <w:jc w:val="both"/>
        <w:rPr>
          <w:rFonts w:hint="eastAsia"/>
          <w:sz w:val="30"/>
          <w:szCs w:val="30"/>
        </w:rPr>
      </w:pPr>
      <w:r>
        <w:rPr>
          <w:rFonts w:hint="eastAsia"/>
          <w:sz w:val="30"/>
          <w:szCs w:val="30"/>
        </w:rPr>
        <w:t>Some few things may be mentioned, as it relates unto our minds, and our bodies also, after the resurrection.</w:t>
      </w:r>
    </w:p>
    <w:p w14:paraId="439750E2">
      <w:pPr>
        <w:pStyle w:val="2"/>
        <w:spacing w:before="85" w:line="252" w:lineRule="auto"/>
        <w:ind w:left="3" w:right="45" w:firstLine="4"/>
        <w:jc w:val="both"/>
        <w:rPr>
          <w:rFonts w:hint="eastAsia"/>
          <w:sz w:val="30"/>
          <w:szCs w:val="30"/>
        </w:rPr>
      </w:pPr>
    </w:p>
    <w:p w14:paraId="1455D40B">
      <w:pPr>
        <w:pStyle w:val="2"/>
        <w:spacing w:before="85" w:line="252" w:lineRule="auto"/>
        <w:ind w:left="3" w:right="45" w:firstLine="4"/>
        <w:jc w:val="both"/>
        <w:rPr>
          <w:rFonts w:hint="eastAsia"/>
          <w:sz w:val="30"/>
          <w:szCs w:val="30"/>
        </w:rPr>
      </w:pPr>
      <w:r>
        <w:rPr>
          <w:rFonts w:hint="eastAsia"/>
          <w:sz w:val="30"/>
          <w:szCs w:val="30"/>
        </w:rPr>
        <w:t>可以提及几件事，因为它关系到我们的心思，以及我们复活后的身体。</w:t>
      </w:r>
    </w:p>
    <w:p w14:paraId="3619BA90">
      <w:pPr>
        <w:pStyle w:val="2"/>
        <w:spacing w:before="85" w:line="252" w:lineRule="auto"/>
        <w:ind w:left="3" w:right="45" w:firstLine="4"/>
        <w:jc w:val="both"/>
        <w:rPr>
          <w:rFonts w:hint="eastAsia"/>
          <w:sz w:val="30"/>
          <w:szCs w:val="30"/>
        </w:rPr>
      </w:pPr>
    </w:p>
    <w:p w14:paraId="7F39056A">
      <w:pPr>
        <w:pStyle w:val="2"/>
        <w:spacing w:before="85" w:line="252" w:lineRule="auto"/>
        <w:ind w:left="3" w:right="45" w:firstLine="4"/>
        <w:jc w:val="both"/>
        <w:rPr>
          <w:rFonts w:hint="eastAsia"/>
          <w:sz w:val="30"/>
          <w:szCs w:val="30"/>
        </w:rPr>
      </w:pPr>
      <w:r>
        <w:rPr>
          <w:rFonts w:hint="eastAsia"/>
          <w:sz w:val="30"/>
          <w:szCs w:val="30"/>
        </w:rPr>
        <w:t>a) For the mind, it shall be perfectly freed from all that darkness, unsteadiness, and other incapacities, which here it is accompanied with;</w:t>
      </w:r>
    </w:p>
    <w:p w14:paraId="7DA08201">
      <w:pPr>
        <w:pStyle w:val="2"/>
        <w:spacing w:before="85" w:line="252" w:lineRule="auto"/>
        <w:ind w:left="3" w:right="45" w:firstLine="4"/>
        <w:jc w:val="both"/>
        <w:rPr>
          <w:rFonts w:hint="eastAsia"/>
          <w:sz w:val="30"/>
          <w:szCs w:val="30"/>
        </w:rPr>
      </w:pPr>
    </w:p>
    <w:p w14:paraId="62220E17">
      <w:pPr>
        <w:pStyle w:val="2"/>
        <w:spacing w:before="85" w:line="252" w:lineRule="auto"/>
        <w:ind w:left="3" w:right="45" w:firstLine="4"/>
        <w:jc w:val="both"/>
        <w:rPr>
          <w:rFonts w:hint="eastAsia"/>
          <w:sz w:val="30"/>
          <w:szCs w:val="30"/>
        </w:rPr>
      </w:pPr>
      <w:r>
        <w:rPr>
          <w:rFonts w:hint="eastAsia"/>
          <w:sz w:val="30"/>
          <w:szCs w:val="30"/>
        </w:rPr>
        <w:t>a) 就心思而言，它将完全摆脱所有在此伴随它的黑暗、不稳定和其他无能；</w:t>
      </w:r>
    </w:p>
    <w:p w14:paraId="432CEE16">
      <w:pPr>
        <w:pStyle w:val="2"/>
        <w:spacing w:before="85" w:line="252" w:lineRule="auto"/>
        <w:ind w:left="3" w:right="45" w:firstLine="4"/>
        <w:jc w:val="both"/>
        <w:rPr>
          <w:rFonts w:hint="eastAsia"/>
          <w:sz w:val="30"/>
          <w:szCs w:val="30"/>
        </w:rPr>
      </w:pPr>
    </w:p>
    <w:p w14:paraId="52B2540F">
      <w:pPr>
        <w:pStyle w:val="2"/>
        <w:spacing w:before="85" w:line="252" w:lineRule="auto"/>
        <w:ind w:left="3" w:right="45" w:firstLine="4"/>
        <w:jc w:val="both"/>
        <w:rPr>
          <w:rFonts w:hint="eastAsia"/>
          <w:sz w:val="30"/>
          <w:szCs w:val="30"/>
        </w:rPr>
      </w:pPr>
      <w:r>
        <w:rPr>
          <w:rFonts w:hint="eastAsia"/>
          <w:sz w:val="30"/>
          <w:szCs w:val="30"/>
        </w:rPr>
        <w:t>and whereby it is weakened, hindered, and obstructed, in the exercise of faith.</w:t>
      </w:r>
    </w:p>
    <w:p w14:paraId="6085EAA4">
      <w:pPr>
        <w:pStyle w:val="2"/>
        <w:spacing w:before="85" w:line="252" w:lineRule="auto"/>
        <w:ind w:left="3" w:right="45" w:firstLine="4"/>
        <w:jc w:val="both"/>
        <w:rPr>
          <w:rFonts w:hint="eastAsia"/>
          <w:sz w:val="30"/>
          <w:szCs w:val="30"/>
        </w:rPr>
      </w:pPr>
    </w:p>
    <w:p w14:paraId="232DF6CD">
      <w:pPr>
        <w:pStyle w:val="2"/>
        <w:spacing w:before="85" w:line="252" w:lineRule="auto"/>
        <w:ind w:left="3" w:right="45" w:firstLine="4"/>
        <w:jc w:val="both"/>
        <w:rPr>
          <w:rFonts w:hint="eastAsia"/>
          <w:sz w:val="30"/>
          <w:szCs w:val="30"/>
        </w:rPr>
      </w:pPr>
      <w:r>
        <w:rPr>
          <w:rFonts w:hint="eastAsia"/>
          <w:sz w:val="30"/>
          <w:szCs w:val="30"/>
        </w:rPr>
        <w:t>借此它在信心操练中被削弱、阻碍和妨碍。</w:t>
      </w:r>
    </w:p>
    <w:p w14:paraId="2E01119A">
      <w:pPr>
        <w:pStyle w:val="2"/>
        <w:spacing w:before="85" w:line="252" w:lineRule="auto"/>
        <w:ind w:left="3" w:right="45" w:firstLine="4"/>
        <w:jc w:val="both"/>
        <w:rPr>
          <w:rFonts w:hint="eastAsia"/>
          <w:sz w:val="30"/>
          <w:szCs w:val="30"/>
        </w:rPr>
      </w:pPr>
    </w:p>
    <w:p w14:paraId="27E0A1E1">
      <w:pPr>
        <w:pStyle w:val="2"/>
        <w:spacing w:before="85" w:line="252" w:lineRule="auto"/>
        <w:ind w:left="3" w:right="45" w:firstLine="4"/>
        <w:jc w:val="both"/>
        <w:rPr>
          <w:rFonts w:hint="eastAsia"/>
          <w:sz w:val="30"/>
          <w:szCs w:val="30"/>
        </w:rPr>
      </w:pPr>
      <w:r>
        <w:rPr>
          <w:rFonts w:hint="eastAsia"/>
          <w:sz w:val="30"/>
          <w:szCs w:val="30"/>
        </w:rPr>
        <w:t>And they are of two sorts.</w:t>
      </w:r>
    </w:p>
    <w:p w14:paraId="7D5014E2">
      <w:pPr>
        <w:pStyle w:val="2"/>
        <w:spacing w:before="85" w:line="252" w:lineRule="auto"/>
        <w:ind w:left="3" w:right="45" w:firstLine="4"/>
        <w:jc w:val="both"/>
        <w:rPr>
          <w:rFonts w:hint="eastAsia"/>
          <w:sz w:val="30"/>
          <w:szCs w:val="30"/>
        </w:rPr>
      </w:pPr>
    </w:p>
    <w:p w14:paraId="1D955D95">
      <w:pPr>
        <w:pStyle w:val="2"/>
        <w:spacing w:before="85" w:line="252" w:lineRule="auto"/>
        <w:ind w:left="3" w:right="45" w:firstLine="4"/>
        <w:jc w:val="both"/>
        <w:rPr>
          <w:rFonts w:hint="eastAsia"/>
          <w:sz w:val="30"/>
          <w:szCs w:val="30"/>
        </w:rPr>
      </w:pPr>
      <w:r>
        <w:rPr>
          <w:rFonts w:hint="eastAsia"/>
          <w:sz w:val="30"/>
          <w:szCs w:val="30"/>
        </w:rPr>
        <w:t>它们有两种。</w:t>
      </w:r>
    </w:p>
    <w:p w14:paraId="00E3E51A">
      <w:pPr>
        <w:pStyle w:val="2"/>
        <w:spacing w:before="85" w:line="252" w:lineRule="auto"/>
        <w:ind w:left="3" w:right="45" w:firstLine="4"/>
        <w:jc w:val="both"/>
        <w:rPr>
          <w:rFonts w:hint="eastAsia"/>
          <w:sz w:val="30"/>
          <w:szCs w:val="30"/>
        </w:rPr>
      </w:pPr>
    </w:p>
    <w:p w14:paraId="4FB47C23">
      <w:pPr>
        <w:pStyle w:val="2"/>
        <w:spacing w:before="85" w:line="252" w:lineRule="auto"/>
        <w:ind w:left="3" w:right="45" w:firstLine="4"/>
        <w:jc w:val="both"/>
        <w:rPr>
          <w:rFonts w:hint="eastAsia"/>
          <w:sz w:val="30"/>
          <w:szCs w:val="30"/>
        </w:rPr>
      </w:pPr>
      <w:r>
        <w:rPr>
          <w:rFonts w:hint="eastAsia"/>
          <w:sz w:val="30"/>
          <w:szCs w:val="30"/>
        </w:rPr>
        <w:t>(1.) Such as are the remainders of that depravation of our natures which came upon us by sin.</w:t>
      </w:r>
    </w:p>
    <w:p w14:paraId="699C187B">
      <w:pPr>
        <w:pStyle w:val="2"/>
        <w:spacing w:before="85" w:line="252" w:lineRule="auto"/>
        <w:ind w:left="3" w:right="45" w:firstLine="4"/>
        <w:jc w:val="both"/>
        <w:rPr>
          <w:rFonts w:hint="eastAsia"/>
          <w:sz w:val="30"/>
          <w:szCs w:val="30"/>
        </w:rPr>
      </w:pPr>
    </w:p>
    <w:p w14:paraId="44E5C9F0">
      <w:pPr>
        <w:pStyle w:val="2"/>
        <w:spacing w:before="85" w:line="252" w:lineRule="auto"/>
        <w:ind w:left="3" w:right="45" w:firstLine="4"/>
        <w:jc w:val="both"/>
        <w:rPr>
          <w:rFonts w:hint="eastAsia"/>
          <w:sz w:val="30"/>
          <w:szCs w:val="30"/>
        </w:rPr>
      </w:pPr>
      <w:r>
        <w:rPr>
          <w:rFonts w:hint="eastAsia"/>
          <w:sz w:val="30"/>
          <w:szCs w:val="30"/>
        </w:rPr>
        <w:t>（1.）例如因罪临到我们本性败坏的残余。</w:t>
      </w:r>
    </w:p>
    <w:p w14:paraId="7B766E9B">
      <w:pPr>
        <w:pStyle w:val="2"/>
        <w:spacing w:before="85" w:line="252" w:lineRule="auto"/>
        <w:ind w:left="3" w:right="45" w:firstLine="4"/>
        <w:jc w:val="both"/>
        <w:rPr>
          <w:rFonts w:hint="eastAsia"/>
          <w:sz w:val="30"/>
          <w:szCs w:val="30"/>
        </w:rPr>
      </w:pPr>
    </w:p>
    <w:p w14:paraId="4952F0B2">
      <w:pPr>
        <w:pStyle w:val="2"/>
        <w:spacing w:before="85" w:line="252" w:lineRule="auto"/>
        <w:ind w:left="3" w:right="45" w:firstLine="4"/>
        <w:jc w:val="both"/>
        <w:rPr>
          <w:rFonts w:hint="eastAsia"/>
          <w:sz w:val="30"/>
          <w:szCs w:val="30"/>
        </w:rPr>
      </w:pPr>
      <w:r>
        <w:rPr>
          <w:rFonts w:hint="eastAsia"/>
          <w:sz w:val="30"/>
          <w:szCs w:val="30"/>
        </w:rPr>
        <w:t>Hereby our minds became wholly vain, dark, and corrupt, as the Scripture testifies, – utterly unable to discern spiritual things in a due manner.</w:t>
      </w:r>
    </w:p>
    <w:p w14:paraId="304B0D25">
      <w:pPr>
        <w:pStyle w:val="2"/>
        <w:spacing w:before="85" w:line="252" w:lineRule="auto"/>
        <w:ind w:left="3" w:right="45" w:firstLine="4"/>
        <w:jc w:val="both"/>
        <w:rPr>
          <w:rFonts w:hint="eastAsia"/>
          <w:sz w:val="30"/>
          <w:szCs w:val="30"/>
        </w:rPr>
      </w:pPr>
    </w:p>
    <w:p w14:paraId="5290C335">
      <w:pPr>
        <w:pStyle w:val="2"/>
        <w:spacing w:before="85" w:line="252" w:lineRule="auto"/>
        <w:ind w:left="3" w:right="45" w:firstLine="4"/>
        <w:jc w:val="both"/>
        <w:rPr>
          <w:rFonts w:hint="eastAsia"/>
          <w:sz w:val="30"/>
          <w:szCs w:val="30"/>
        </w:rPr>
      </w:pPr>
      <w:r>
        <w:rPr>
          <w:rFonts w:hint="eastAsia"/>
          <w:sz w:val="30"/>
          <w:szCs w:val="30"/>
        </w:rPr>
        <w:t>借此我们的心思变得全然虚妄、黑暗和败坏，正如圣经所见证的——完全不能以适当的方式辨识属灵的事物。</w:t>
      </w:r>
    </w:p>
    <w:p w14:paraId="69598641">
      <w:pPr>
        <w:pStyle w:val="2"/>
        <w:spacing w:before="85" w:line="252" w:lineRule="auto"/>
        <w:ind w:left="3" w:right="45" w:firstLine="4"/>
        <w:jc w:val="both"/>
        <w:rPr>
          <w:rFonts w:hint="eastAsia"/>
          <w:sz w:val="30"/>
          <w:szCs w:val="30"/>
        </w:rPr>
      </w:pPr>
    </w:p>
    <w:p w14:paraId="2CA94447">
      <w:pPr>
        <w:pStyle w:val="2"/>
        <w:spacing w:before="85" w:line="252" w:lineRule="auto"/>
        <w:ind w:left="3" w:right="45" w:firstLine="4"/>
        <w:jc w:val="both"/>
        <w:rPr>
          <w:rFonts w:hint="eastAsia"/>
          <w:sz w:val="30"/>
          <w:szCs w:val="30"/>
        </w:rPr>
      </w:pPr>
      <w:r>
        <w:rPr>
          <w:rFonts w:hint="eastAsia"/>
          <w:sz w:val="30"/>
          <w:szCs w:val="30"/>
        </w:rPr>
        <w:t>This is so far cured and removed in this life by grace, as that those who were darkness do become light in the Lord, or are enabled to live unto God under the conduct of a new spiritual light communicated unto them.</w:t>
      </w:r>
    </w:p>
    <w:p w14:paraId="1B824C04">
      <w:pPr>
        <w:pStyle w:val="2"/>
        <w:spacing w:before="85" w:line="252" w:lineRule="auto"/>
        <w:ind w:left="3" w:right="45" w:firstLine="4"/>
        <w:jc w:val="both"/>
        <w:rPr>
          <w:rFonts w:hint="eastAsia"/>
          <w:sz w:val="30"/>
          <w:szCs w:val="30"/>
        </w:rPr>
      </w:pPr>
    </w:p>
    <w:p w14:paraId="79D283BC">
      <w:pPr>
        <w:pStyle w:val="2"/>
        <w:spacing w:before="85" w:line="252" w:lineRule="auto"/>
        <w:ind w:left="3" w:right="45" w:firstLine="4"/>
        <w:jc w:val="both"/>
        <w:rPr>
          <w:rFonts w:hint="eastAsia"/>
          <w:sz w:val="30"/>
          <w:szCs w:val="30"/>
        </w:rPr>
      </w:pPr>
      <w:r>
        <w:rPr>
          <w:rFonts w:hint="eastAsia"/>
          <w:sz w:val="30"/>
          <w:szCs w:val="30"/>
        </w:rPr>
        <w:t>这在今生借着恩典得以如此程度的医治和除去，以致那些曾是黑暗的人在主里面成为光明，或者能够在交通给他们的新属灵之光的引导下为神而活。</w:t>
      </w:r>
    </w:p>
    <w:p w14:paraId="7A86E590">
      <w:pPr>
        <w:pStyle w:val="2"/>
        <w:spacing w:before="85" w:line="252" w:lineRule="auto"/>
        <w:ind w:left="3" w:right="45" w:firstLine="4"/>
        <w:jc w:val="both"/>
        <w:rPr>
          <w:rFonts w:hint="eastAsia"/>
          <w:sz w:val="30"/>
          <w:szCs w:val="30"/>
        </w:rPr>
      </w:pPr>
    </w:p>
    <w:p w14:paraId="09D86453">
      <w:pPr>
        <w:pStyle w:val="2"/>
        <w:spacing w:before="85" w:line="252" w:lineRule="auto"/>
        <w:ind w:left="3" w:right="45" w:firstLine="4"/>
        <w:jc w:val="both"/>
        <w:rPr>
          <w:rFonts w:hint="eastAsia"/>
          <w:sz w:val="30"/>
          <w:szCs w:val="30"/>
        </w:rPr>
      </w:pPr>
      <w:r>
        <w:rPr>
          <w:rFonts w:hint="eastAsia"/>
          <w:sz w:val="30"/>
          <w:szCs w:val="30"/>
        </w:rPr>
        <w:t>But it is so cured and removed in part only, it is not perfectly abolished.</w:t>
      </w:r>
    </w:p>
    <w:p w14:paraId="2CF0BC05">
      <w:pPr>
        <w:pStyle w:val="2"/>
        <w:spacing w:before="85" w:line="252" w:lineRule="auto"/>
        <w:ind w:left="3" w:right="45" w:firstLine="4"/>
        <w:jc w:val="both"/>
        <w:rPr>
          <w:rFonts w:hint="eastAsia"/>
          <w:sz w:val="30"/>
          <w:szCs w:val="30"/>
        </w:rPr>
      </w:pPr>
    </w:p>
    <w:p w14:paraId="63F8209F">
      <w:pPr>
        <w:pStyle w:val="2"/>
        <w:spacing w:before="85" w:line="252" w:lineRule="auto"/>
        <w:ind w:left="3" w:right="45" w:firstLine="4"/>
        <w:jc w:val="both"/>
        <w:rPr>
          <w:rFonts w:hint="eastAsia"/>
          <w:sz w:val="30"/>
          <w:szCs w:val="30"/>
        </w:rPr>
      </w:pPr>
      <w:r>
        <w:rPr>
          <w:rFonts w:hint="eastAsia"/>
          <w:sz w:val="30"/>
          <w:szCs w:val="30"/>
        </w:rPr>
        <w:t>但它只是部分地被医治和除去，并没有完全废除。</w:t>
      </w:r>
    </w:p>
    <w:p w14:paraId="591B620C">
      <w:pPr>
        <w:pStyle w:val="2"/>
        <w:spacing w:before="85" w:line="252" w:lineRule="auto"/>
        <w:ind w:left="3" w:right="45" w:firstLine="4"/>
        <w:jc w:val="both"/>
        <w:rPr>
          <w:rFonts w:hint="eastAsia"/>
          <w:sz w:val="30"/>
          <w:szCs w:val="30"/>
        </w:rPr>
      </w:pPr>
    </w:p>
    <w:p w14:paraId="2A271485">
      <w:pPr>
        <w:pStyle w:val="2"/>
        <w:spacing w:before="85" w:line="252" w:lineRule="auto"/>
        <w:ind w:left="3" w:right="45" w:firstLine="4"/>
        <w:jc w:val="both"/>
        <w:rPr>
          <w:rFonts w:hint="eastAsia"/>
          <w:sz w:val="30"/>
          <w:szCs w:val="30"/>
        </w:rPr>
      </w:pPr>
      <w:r>
        <w:rPr>
          <w:rFonts w:hint="eastAsia"/>
          <w:sz w:val="30"/>
          <w:szCs w:val="30"/>
        </w:rPr>
        <w:t>Hence are all our remaining weaknesses and incapacities in discerning things spiritual and eternal, which we yet groan under, and long for deliverance from.</w:t>
      </w:r>
    </w:p>
    <w:p w14:paraId="1B25B87A">
      <w:pPr>
        <w:pStyle w:val="2"/>
        <w:spacing w:before="85" w:line="252" w:lineRule="auto"/>
        <w:ind w:left="3" w:right="45" w:firstLine="4"/>
        <w:jc w:val="both"/>
        <w:rPr>
          <w:rFonts w:hint="eastAsia"/>
          <w:sz w:val="30"/>
          <w:szCs w:val="30"/>
        </w:rPr>
      </w:pPr>
    </w:p>
    <w:p w14:paraId="26CEC2FD">
      <w:pPr>
        <w:pStyle w:val="2"/>
        <w:spacing w:before="85" w:line="252" w:lineRule="auto"/>
        <w:ind w:left="3" w:right="45" w:firstLine="4"/>
        <w:jc w:val="both"/>
        <w:rPr>
          <w:rFonts w:hint="eastAsia"/>
          <w:sz w:val="30"/>
          <w:szCs w:val="30"/>
        </w:rPr>
      </w:pPr>
      <w:r>
        <w:rPr>
          <w:rFonts w:hint="eastAsia"/>
          <w:sz w:val="30"/>
          <w:szCs w:val="30"/>
        </w:rPr>
        <w:t>因此，我们所有在辨识属灵和永恒事物方面仍然存在的软弱和无能，我们仍然为此叹息，并渴望从中得救。</w:t>
      </w:r>
    </w:p>
    <w:p w14:paraId="04908D6A">
      <w:pPr>
        <w:pStyle w:val="2"/>
        <w:spacing w:before="85" w:line="252" w:lineRule="auto"/>
        <w:ind w:left="3" w:right="45" w:firstLine="4"/>
        <w:jc w:val="both"/>
        <w:rPr>
          <w:rFonts w:hint="eastAsia"/>
          <w:sz w:val="30"/>
          <w:szCs w:val="30"/>
        </w:rPr>
      </w:pPr>
    </w:p>
    <w:p w14:paraId="58C0E31B">
      <w:pPr>
        <w:pStyle w:val="2"/>
        <w:spacing w:before="85" w:line="252" w:lineRule="auto"/>
        <w:ind w:left="3" w:right="45" w:firstLine="4"/>
        <w:jc w:val="both"/>
        <w:rPr>
          <w:rFonts w:hint="eastAsia"/>
          <w:sz w:val="30"/>
          <w:szCs w:val="30"/>
        </w:rPr>
      </w:pPr>
      <w:r>
        <w:rPr>
          <w:rFonts w:hint="eastAsia"/>
          <w:sz w:val="30"/>
          <w:szCs w:val="30"/>
        </w:rPr>
        <w:t>No footsteps, no scars or marks that ever it had place in our minds shall abide in glory, Eph. 5: 27.</w:t>
      </w:r>
    </w:p>
    <w:p w14:paraId="2C0FAA9E">
      <w:pPr>
        <w:pStyle w:val="2"/>
        <w:spacing w:before="85" w:line="252" w:lineRule="auto"/>
        <w:ind w:left="3" w:right="45" w:firstLine="4"/>
        <w:jc w:val="both"/>
        <w:rPr>
          <w:rFonts w:hint="eastAsia"/>
          <w:sz w:val="30"/>
          <w:szCs w:val="30"/>
        </w:rPr>
      </w:pPr>
    </w:p>
    <w:p w14:paraId="7E7DB17B">
      <w:pPr>
        <w:pStyle w:val="2"/>
        <w:spacing w:before="85" w:line="252" w:lineRule="auto"/>
        <w:ind w:left="3" w:right="45" w:firstLine="4"/>
        <w:jc w:val="both"/>
        <w:rPr>
          <w:rFonts w:hint="eastAsia"/>
          <w:sz w:val="30"/>
          <w:szCs w:val="30"/>
        </w:rPr>
      </w:pPr>
      <w:r>
        <w:rPr>
          <w:rFonts w:hint="eastAsia"/>
          <w:sz w:val="30"/>
          <w:szCs w:val="30"/>
        </w:rPr>
        <w:t>任何它曾在我们心思中占据位置的足迹、伤疤或标记，都不会在荣耀中存留，以弗所书5章27节。</w:t>
      </w:r>
    </w:p>
    <w:p w14:paraId="437EFBD9">
      <w:pPr>
        <w:pStyle w:val="2"/>
        <w:spacing w:before="85" w:line="252" w:lineRule="auto"/>
        <w:ind w:left="3" w:right="45" w:firstLine="4"/>
        <w:jc w:val="both"/>
        <w:rPr>
          <w:rFonts w:hint="eastAsia"/>
          <w:sz w:val="30"/>
          <w:szCs w:val="30"/>
        </w:rPr>
      </w:pPr>
    </w:p>
    <w:p w14:paraId="42ACD6F8">
      <w:pPr>
        <w:pStyle w:val="2"/>
        <w:spacing w:before="85" w:line="252" w:lineRule="auto"/>
        <w:ind w:left="3" w:right="45" w:firstLine="4"/>
        <w:jc w:val="both"/>
        <w:rPr>
          <w:rFonts w:hint="eastAsia"/>
          <w:sz w:val="30"/>
          <w:szCs w:val="30"/>
        </w:rPr>
      </w:pPr>
      <w:r>
        <w:rPr>
          <w:rFonts w:hint="eastAsia"/>
          <w:sz w:val="30"/>
          <w:szCs w:val="30"/>
        </w:rPr>
        <w:t>Nothing shall weaken, disturb, or incapacitate our souls, enacting all their powers, unimpeded by vanity, diversions, weakness, inability, upon their proper objects.</w:t>
      </w:r>
    </w:p>
    <w:p w14:paraId="5F0DC3D7">
      <w:pPr>
        <w:pStyle w:val="2"/>
        <w:spacing w:before="85" w:line="252" w:lineRule="auto"/>
        <w:ind w:left="3" w:right="45" w:firstLine="4"/>
        <w:jc w:val="both"/>
        <w:rPr>
          <w:rFonts w:hint="eastAsia"/>
          <w:sz w:val="30"/>
          <w:szCs w:val="30"/>
        </w:rPr>
      </w:pPr>
    </w:p>
    <w:p w14:paraId="0AFC441F">
      <w:pPr>
        <w:pStyle w:val="2"/>
        <w:spacing w:before="85" w:line="252" w:lineRule="auto"/>
        <w:ind w:left="3" w:right="45" w:firstLine="4"/>
        <w:jc w:val="both"/>
        <w:rPr>
          <w:rFonts w:hint="eastAsia"/>
          <w:sz w:val="30"/>
          <w:szCs w:val="30"/>
        </w:rPr>
      </w:pPr>
      <w:r>
        <w:rPr>
          <w:rFonts w:hint="eastAsia"/>
          <w:sz w:val="30"/>
          <w:szCs w:val="30"/>
        </w:rPr>
        <w:t>没有任何东西会削弱、扰乱或使我们的灵魂失去能力，它们将运用其所有能力，不受虚荣、分心、软弱、无能的阻碍，专注于其恰当的对象。</w:t>
      </w:r>
    </w:p>
    <w:p w14:paraId="4A6684DF">
      <w:pPr>
        <w:pStyle w:val="2"/>
        <w:spacing w:before="85" w:line="252" w:lineRule="auto"/>
        <w:ind w:left="3" w:right="45" w:firstLine="4"/>
        <w:jc w:val="both"/>
        <w:rPr>
          <w:rFonts w:hint="eastAsia"/>
          <w:sz w:val="30"/>
          <w:szCs w:val="30"/>
        </w:rPr>
      </w:pPr>
    </w:p>
    <w:p w14:paraId="451F0CFD">
      <w:pPr>
        <w:pStyle w:val="2"/>
        <w:spacing w:before="85" w:line="252" w:lineRule="auto"/>
        <w:ind w:left="3" w:right="45" w:firstLine="4"/>
        <w:jc w:val="both"/>
        <w:rPr>
          <w:rFonts w:hint="eastAsia"/>
          <w:sz w:val="30"/>
          <w:szCs w:val="30"/>
        </w:rPr>
      </w:pPr>
      <w:r>
        <w:rPr>
          <w:rFonts w:hint="eastAsia"/>
          <w:sz w:val="30"/>
          <w:szCs w:val="30"/>
        </w:rPr>
        <w:t>The excellency hereof, in universal liberty and power, we cannot here comprehend;</w:t>
      </w:r>
    </w:p>
    <w:p w14:paraId="53B6E7B2">
      <w:pPr>
        <w:pStyle w:val="2"/>
        <w:spacing w:before="85" w:line="252" w:lineRule="auto"/>
        <w:ind w:left="3" w:right="45" w:firstLine="4"/>
        <w:jc w:val="both"/>
        <w:rPr>
          <w:rFonts w:hint="eastAsia"/>
          <w:sz w:val="30"/>
          <w:szCs w:val="30"/>
        </w:rPr>
      </w:pPr>
    </w:p>
    <w:p w14:paraId="1D407846">
      <w:pPr>
        <w:pStyle w:val="2"/>
        <w:spacing w:before="85" w:line="252" w:lineRule="auto"/>
        <w:ind w:left="3" w:right="45" w:firstLine="4"/>
        <w:jc w:val="both"/>
        <w:rPr>
          <w:rFonts w:hint="eastAsia"/>
          <w:sz w:val="30"/>
          <w:szCs w:val="30"/>
        </w:rPr>
      </w:pPr>
      <w:r>
        <w:rPr>
          <w:rFonts w:hint="eastAsia"/>
          <w:sz w:val="30"/>
          <w:szCs w:val="30"/>
        </w:rPr>
        <w:t>其在普遍自由和能力方面的卓越之处，我们在此无法理解；</w:t>
      </w:r>
    </w:p>
    <w:p w14:paraId="5D306339">
      <w:pPr>
        <w:pStyle w:val="2"/>
        <w:spacing w:before="85" w:line="252" w:lineRule="auto"/>
        <w:ind w:left="3" w:right="45" w:firstLine="4"/>
        <w:jc w:val="both"/>
        <w:rPr>
          <w:rFonts w:hint="eastAsia"/>
          <w:sz w:val="30"/>
          <w:szCs w:val="30"/>
        </w:rPr>
      </w:pPr>
    </w:p>
    <w:p w14:paraId="5BEA9159">
      <w:pPr>
        <w:pStyle w:val="2"/>
        <w:spacing w:before="85" w:line="252" w:lineRule="auto"/>
        <w:ind w:left="3" w:right="45" w:firstLine="4"/>
        <w:jc w:val="both"/>
        <w:rPr>
          <w:rFonts w:hint="eastAsia"/>
          <w:sz w:val="30"/>
          <w:szCs w:val="30"/>
        </w:rPr>
      </w:pPr>
      <w:r>
        <w:rPr>
          <w:rFonts w:hint="eastAsia"/>
          <w:sz w:val="30"/>
          <w:szCs w:val="30"/>
        </w:rPr>
        <w:t>nor can we yet conceive the glory and beauty of those mixed spiritual actingsof our minds which shall have no clog upon them, no encumbrance in them, no alloy of dross accompanying them.</w:t>
      </w:r>
    </w:p>
    <w:p w14:paraId="65F17999">
      <w:pPr>
        <w:pStyle w:val="2"/>
        <w:spacing w:before="85" w:line="252" w:lineRule="auto"/>
        <w:ind w:left="3" w:right="45" w:firstLine="4"/>
        <w:jc w:val="both"/>
        <w:rPr>
          <w:rFonts w:hint="eastAsia"/>
          <w:sz w:val="30"/>
          <w:szCs w:val="30"/>
        </w:rPr>
      </w:pPr>
    </w:p>
    <w:p w14:paraId="591F017D">
      <w:pPr>
        <w:pStyle w:val="2"/>
        <w:spacing w:before="85" w:line="252" w:lineRule="auto"/>
        <w:ind w:left="3" w:right="45" w:firstLine="4"/>
        <w:jc w:val="both"/>
        <w:rPr>
          <w:rFonts w:hint="eastAsia"/>
          <w:sz w:val="30"/>
          <w:szCs w:val="30"/>
        </w:rPr>
      </w:pPr>
      <w:r>
        <w:rPr>
          <w:rFonts w:hint="eastAsia"/>
          <w:sz w:val="30"/>
          <w:szCs w:val="30"/>
        </w:rPr>
        <w:t>我们也不能构想我们心思那些混合属灵作为的荣耀和美丽，这些作为将没有任何障碍，没有任何累赘，也没有任何渣滓的掺杂。</w:t>
      </w:r>
    </w:p>
    <w:p w14:paraId="43A23C1C">
      <w:pPr>
        <w:pStyle w:val="2"/>
        <w:spacing w:before="85" w:line="252" w:lineRule="auto"/>
        <w:ind w:left="3" w:right="45" w:firstLine="4"/>
        <w:jc w:val="both"/>
        <w:rPr>
          <w:rFonts w:hint="eastAsia"/>
          <w:sz w:val="30"/>
          <w:szCs w:val="30"/>
        </w:rPr>
      </w:pPr>
    </w:p>
    <w:p w14:paraId="20161A8F">
      <w:pPr>
        <w:pStyle w:val="2"/>
        <w:spacing w:before="85" w:line="252" w:lineRule="auto"/>
        <w:ind w:left="3" w:right="45" w:firstLine="4"/>
        <w:jc w:val="both"/>
        <w:rPr>
          <w:rFonts w:hint="eastAsia"/>
          <w:sz w:val="30"/>
          <w:szCs w:val="30"/>
        </w:rPr>
      </w:pPr>
      <w:r>
        <w:rPr>
          <w:rFonts w:hint="eastAsia"/>
          <w:sz w:val="30"/>
          <w:szCs w:val="30"/>
        </w:rPr>
        <w:t>One pure act of spiritual sight in discerning the glory of Christ, – one pure act of love in cleaving unto God, – will bring in more blessedness and satisfaction into our minds than in this world we are capable of.</w:t>
      </w:r>
    </w:p>
    <w:p w14:paraId="5A4A5C69">
      <w:pPr>
        <w:pStyle w:val="2"/>
        <w:spacing w:before="85" w:line="252" w:lineRule="auto"/>
        <w:ind w:left="3" w:right="45" w:firstLine="4"/>
        <w:jc w:val="both"/>
        <w:rPr>
          <w:rFonts w:hint="eastAsia"/>
          <w:sz w:val="30"/>
          <w:szCs w:val="30"/>
        </w:rPr>
      </w:pPr>
    </w:p>
    <w:p w14:paraId="42AC076F">
      <w:pPr>
        <w:pStyle w:val="2"/>
        <w:spacing w:before="85" w:line="252" w:lineRule="auto"/>
        <w:ind w:left="3" w:right="45" w:firstLine="4"/>
        <w:jc w:val="both"/>
        <w:rPr>
          <w:rFonts w:hint="eastAsia"/>
          <w:sz w:val="30"/>
          <w:szCs w:val="30"/>
        </w:rPr>
      </w:pPr>
      <w:r>
        <w:rPr>
          <w:rFonts w:hint="eastAsia"/>
          <w:sz w:val="30"/>
          <w:szCs w:val="30"/>
        </w:rPr>
        <w:t>在辨识基督荣耀时一次纯粹的属灵看见——在依恋神时一次纯粹的爱之作为——将给我们的心思带来比我们今世所能承受的更多的福乐和满足。</w:t>
      </w:r>
    </w:p>
    <w:p w14:paraId="1A9BA387">
      <w:pPr>
        <w:pStyle w:val="2"/>
        <w:spacing w:before="85" w:line="252" w:lineRule="auto"/>
        <w:ind w:left="3" w:right="45" w:firstLine="4"/>
        <w:jc w:val="both"/>
        <w:rPr>
          <w:rFonts w:hint="eastAsia"/>
          <w:sz w:val="30"/>
          <w:szCs w:val="30"/>
        </w:rPr>
      </w:pPr>
    </w:p>
    <w:p w14:paraId="076A7407">
      <w:pPr>
        <w:pStyle w:val="2"/>
        <w:spacing w:before="85" w:line="252" w:lineRule="auto"/>
        <w:ind w:left="3" w:right="45" w:firstLine="4"/>
        <w:jc w:val="both"/>
        <w:rPr>
          <w:rFonts w:hint="eastAsia"/>
          <w:sz w:val="30"/>
          <w:szCs w:val="30"/>
        </w:rPr>
      </w:pPr>
      <w:r>
        <w:rPr>
          <w:rFonts w:hint="eastAsia"/>
          <w:sz w:val="30"/>
          <w:szCs w:val="30"/>
        </w:rPr>
        <w:t>(2.) There is an incapacity in our minds, as unto their acting on things spiritual and eternal, that is merely natural, from the posture wherein they are, and the figure which they are to make in this life.</w:t>
      </w:r>
    </w:p>
    <w:p w14:paraId="7D177F7A">
      <w:pPr>
        <w:pStyle w:val="2"/>
        <w:spacing w:before="85" w:line="252" w:lineRule="auto"/>
        <w:ind w:left="3" w:right="45" w:firstLine="4"/>
        <w:jc w:val="both"/>
        <w:rPr>
          <w:rFonts w:hint="eastAsia"/>
          <w:sz w:val="30"/>
          <w:szCs w:val="30"/>
        </w:rPr>
      </w:pPr>
    </w:p>
    <w:p w14:paraId="010D3B99">
      <w:pPr>
        <w:pStyle w:val="2"/>
        <w:spacing w:before="85" w:line="252" w:lineRule="auto"/>
        <w:ind w:left="3" w:right="45" w:firstLine="4"/>
        <w:jc w:val="both"/>
        <w:rPr>
          <w:rFonts w:hint="eastAsia"/>
          <w:sz w:val="30"/>
          <w:szCs w:val="30"/>
        </w:rPr>
      </w:pPr>
      <w:r>
        <w:rPr>
          <w:rFonts w:hint="eastAsia"/>
          <w:sz w:val="30"/>
          <w:szCs w:val="30"/>
        </w:rPr>
        <w:t>（2.）我们的心思在对属灵和永恒事物行动方面有一种无能，这仅仅是自然的，源于它们所处的姿态，以及它们今生所要扮演的角色。</w:t>
      </w:r>
    </w:p>
    <w:p w14:paraId="6312EE07">
      <w:pPr>
        <w:pStyle w:val="2"/>
        <w:spacing w:before="85" w:line="252" w:lineRule="auto"/>
        <w:ind w:left="3" w:right="45" w:firstLine="4"/>
        <w:jc w:val="both"/>
        <w:rPr>
          <w:rFonts w:hint="eastAsia"/>
          <w:sz w:val="30"/>
          <w:szCs w:val="30"/>
        </w:rPr>
      </w:pPr>
    </w:p>
    <w:p w14:paraId="2B5A46E0">
      <w:pPr>
        <w:pStyle w:val="2"/>
        <w:spacing w:before="85" w:line="252" w:lineRule="auto"/>
        <w:ind w:left="3" w:right="45" w:firstLine="4"/>
        <w:jc w:val="both"/>
        <w:rPr>
          <w:rFonts w:hint="eastAsia"/>
          <w:sz w:val="30"/>
          <w:szCs w:val="30"/>
        </w:rPr>
      </w:pPr>
      <w:r>
        <w:rPr>
          <w:rFonts w:hint="eastAsia"/>
          <w:sz w:val="30"/>
          <w:szCs w:val="30"/>
        </w:rPr>
        <w:t>For they are here clothed with flesh, and in that debased and corrupted.</w:t>
      </w:r>
    </w:p>
    <w:p w14:paraId="62512687">
      <w:pPr>
        <w:pStyle w:val="2"/>
        <w:spacing w:before="85" w:line="252" w:lineRule="auto"/>
        <w:ind w:left="3" w:right="45" w:firstLine="4"/>
        <w:jc w:val="both"/>
        <w:rPr>
          <w:rFonts w:hint="eastAsia"/>
          <w:sz w:val="30"/>
          <w:szCs w:val="30"/>
        </w:rPr>
      </w:pPr>
    </w:p>
    <w:p w14:paraId="7E561090">
      <w:pPr>
        <w:pStyle w:val="2"/>
        <w:spacing w:before="85" w:line="252" w:lineRule="auto"/>
        <w:ind w:left="3" w:right="45" w:firstLine="4"/>
        <w:jc w:val="both"/>
        <w:rPr>
          <w:rFonts w:hint="eastAsia"/>
          <w:sz w:val="30"/>
          <w:szCs w:val="30"/>
        </w:rPr>
      </w:pPr>
      <w:r>
        <w:rPr>
          <w:rFonts w:hint="eastAsia"/>
          <w:sz w:val="30"/>
          <w:szCs w:val="30"/>
        </w:rPr>
        <w:t>因为它们在此披着肉体，并在其中变得卑微和败坏。</w:t>
      </w:r>
    </w:p>
    <w:p w14:paraId="4C08832E">
      <w:pPr>
        <w:pStyle w:val="2"/>
        <w:spacing w:before="85" w:line="252" w:lineRule="auto"/>
        <w:ind w:left="3" w:right="45" w:firstLine="4"/>
        <w:jc w:val="both"/>
        <w:rPr>
          <w:rFonts w:hint="eastAsia"/>
          <w:sz w:val="30"/>
          <w:szCs w:val="30"/>
        </w:rPr>
      </w:pPr>
    </w:p>
    <w:p w14:paraId="4C03E898">
      <w:pPr>
        <w:pStyle w:val="2"/>
        <w:spacing w:before="85" w:line="252" w:lineRule="auto"/>
        <w:ind w:left="3" w:right="45" w:firstLine="4"/>
        <w:jc w:val="both"/>
        <w:rPr>
          <w:rFonts w:hint="eastAsia"/>
          <w:sz w:val="30"/>
          <w:szCs w:val="30"/>
        </w:rPr>
      </w:pPr>
      <w:r>
        <w:rPr>
          <w:rFonts w:hint="eastAsia"/>
          <w:sz w:val="30"/>
          <w:szCs w:val="30"/>
        </w:rPr>
        <w:t>Now, in this state, though the mind act its conceptions by the body as its organ and instrument, yet is it variously distressed, encumbered, and impeded in the exercise of its native powers, especially towards things heavenly, by this prison of the flesh, wherein it is confined.</w:t>
      </w:r>
    </w:p>
    <w:p w14:paraId="65630E3D">
      <w:pPr>
        <w:pStyle w:val="2"/>
        <w:spacing w:before="85" w:line="252" w:lineRule="auto"/>
        <w:ind w:left="3" w:right="45" w:firstLine="4"/>
        <w:jc w:val="both"/>
        <w:rPr>
          <w:rFonts w:hint="eastAsia"/>
          <w:sz w:val="30"/>
          <w:szCs w:val="30"/>
        </w:rPr>
      </w:pPr>
    </w:p>
    <w:p w14:paraId="6BD233A1">
      <w:pPr>
        <w:pStyle w:val="2"/>
        <w:spacing w:before="85" w:line="252" w:lineRule="auto"/>
        <w:ind w:left="3" w:right="45" w:firstLine="4"/>
        <w:jc w:val="both"/>
        <w:rPr>
          <w:rFonts w:hint="eastAsia"/>
          <w:sz w:val="30"/>
          <w:szCs w:val="30"/>
        </w:rPr>
      </w:pPr>
      <w:r>
        <w:rPr>
          <w:rFonts w:hint="eastAsia"/>
          <w:sz w:val="30"/>
          <w:szCs w:val="30"/>
        </w:rPr>
        <w:t>现在，在这种状态下，虽然心思借着身体作为其器官和工具来行动其观念，然而它却因这肉体的监狱——它被囚禁在其中——而在运用其固有能力，尤其是在朝向属天事物方面，受到各种困扰、累赘和阻碍。</w:t>
      </w:r>
    </w:p>
    <w:p w14:paraId="778AE2D8">
      <w:pPr>
        <w:pStyle w:val="2"/>
        <w:spacing w:before="85" w:line="252" w:lineRule="auto"/>
        <w:ind w:left="3" w:right="45" w:firstLine="4"/>
        <w:jc w:val="both"/>
        <w:rPr>
          <w:rFonts w:hint="eastAsia"/>
          <w:sz w:val="30"/>
          <w:szCs w:val="30"/>
        </w:rPr>
      </w:pPr>
    </w:p>
    <w:p w14:paraId="7E7C0DD3">
      <w:pPr>
        <w:pStyle w:val="2"/>
        <w:spacing w:before="85" w:line="252" w:lineRule="auto"/>
        <w:ind w:left="3" w:right="45" w:firstLine="4"/>
        <w:jc w:val="both"/>
        <w:rPr>
          <w:rFonts w:hint="eastAsia"/>
          <w:sz w:val="30"/>
          <w:szCs w:val="30"/>
        </w:rPr>
      </w:pPr>
      <w:r>
        <w:rPr>
          <w:rFonts w:hint="eastAsia"/>
          <w:sz w:val="30"/>
          <w:szCs w:val="30"/>
        </w:rPr>
        <w:t>There is an angelical excellency in the pure acting of the soul when delivered from all material instruments of them, or when they are all glorified and made suitable helps in its utmost spiritual activity.</w:t>
      </w:r>
    </w:p>
    <w:p w14:paraId="431C277C">
      <w:pPr>
        <w:pStyle w:val="2"/>
        <w:spacing w:before="85" w:line="252" w:lineRule="auto"/>
        <w:ind w:left="3" w:right="45" w:firstLine="4"/>
        <w:jc w:val="both"/>
        <w:rPr>
          <w:rFonts w:hint="eastAsia"/>
          <w:sz w:val="30"/>
          <w:szCs w:val="30"/>
        </w:rPr>
      </w:pPr>
    </w:p>
    <w:p w14:paraId="2B08C622">
      <w:pPr>
        <w:pStyle w:val="2"/>
        <w:spacing w:before="85" w:line="252" w:lineRule="auto"/>
        <w:ind w:left="3" w:right="45" w:firstLine="4"/>
        <w:jc w:val="both"/>
        <w:rPr>
          <w:rFonts w:hint="eastAsia"/>
          <w:sz w:val="30"/>
          <w:szCs w:val="30"/>
        </w:rPr>
      </w:pPr>
      <w:r>
        <w:rPr>
          <w:rFonts w:hint="eastAsia"/>
          <w:sz w:val="30"/>
          <w:szCs w:val="30"/>
        </w:rPr>
        <w:t>当灵魂摆脱所有物质工具，或当它们都荣耀化并成为其极致属灵活动中合适的帮助时，灵魂纯粹的行动中有一种天使般的卓越。</w:t>
      </w:r>
    </w:p>
    <w:p w14:paraId="7D574286">
      <w:pPr>
        <w:pStyle w:val="2"/>
        <w:spacing w:before="85" w:line="252" w:lineRule="auto"/>
        <w:ind w:left="3" w:right="45" w:firstLine="4"/>
        <w:jc w:val="both"/>
        <w:rPr>
          <w:rFonts w:hint="eastAsia"/>
          <w:sz w:val="30"/>
          <w:szCs w:val="30"/>
        </w:rPr>
      </w:pPr>
    </w:p>
    <w:p w14:paraId="2B2A7D9A">
      <w:pPr>
        <w:pStyle w:val="2"/>
        <w:spacing w:before="85" w:line="252" w:lineRule="auto"/>
        <w:ind w:left="3" w:right="45" w:firstLine="4"/>
        <w:jc w:val="both"/>
        <w:rPr>
          <w:rFonts w:hint="eastAsia"/>
          <w:sz w:val="30"/>
          <w:szCs w:val="30"/>
        </w:rPr>
      </w:pPr>
      <w:r>
        <w:rPr>
          <w:rFonts w:hint="eastAsia"/>
          <w:sz w:val="30"/>
          <w:szCs w:val="30"/>
        </w:rPr>
        <w:t>How and by what degrees our minds shall be freed from these obstructions in their beholding the glory of Christ shall be afterward declared.</w:t>
      </w:r>
    </w:p>
    <w:p w14:paraId="66D89B92">
      <w:pPr>
        <w:pStyle w:val="2"/>
        <w:spacing w:before="85" w:line="252" w:lineRule="auto"/>
        <w:ind w:left="3" w:right="45" w:firstLine="4"/>
        <w:jc w:val="both"/>
        <w:rPr>
          <w:rFonts w:hint="eastAsia"/>
          <w:sz w:val="30"/>
          <w:szCs w:val="30"/>
        </w:rPr>
      </w:pPr>
    </w:p>
    <w:p w14:paraId="01197AAC">
      <w:pPr>
        <w:pStyle w:val="2"/>
        <w:spacing w:before="85" w:line="252" w:lineRule="auto"/>
        <w:ind w:left="3" w:right="45" w:firstLine="4"/>
        <w:jc w:val="both"/>
        <w:rPr>
          <w:rFonts w:hint="eastAsia"/>
          <w:sz w:val="30"/>
          <w:szCs w:val="30"/>
        </w:rPr>
      </w:pPr>
      <w:r>
        <w:rPr>
          <w:rFonts w:hint="eastAsia"/>
          <w:sz w:val="30"/>
          <w:szCs w:val="30"/>
        </w:rPr>
        <w:t>我们的心思将如何以及在何种程度上摆脱这些在瞻仰基督荣耀时的障碍，将在下文说明。</w:t>
      </w:r>
    </w:p>
    <w:p w14:paraId="07BC4A50">
      <w:pPr>
        <w:pStyle w:val="2"/>
        <w:spacing w:before="85" w:line="252" w:lineRule="auto"/>
        <w:ind w:left="3" w:right="45" w:firstLine="4"/>
        <w:jc w:val="both"/>
        <w:rPr>
          <w:rFonts w:hint="eastAsia"/>
          <w:sz w:val="30"/>
          <w:szCs w:val="30"/>
        </w:rPr>
      </w:pPr>
    </w:p>
    <w:p w14:paraId="41E0D64F">
      <w:pPr>
        <w:pStyle w:val="2"/>
        <w:spacing w:before="85" w:line="252" w:lineRule="auto"/>
        <w:ind w:left="3" w:right="45" w:firstLine="4"/>
        <w:jc w:val="both"/>
        <w:rPr>
          <w:rFonts w:hint="eastAsia"/>
          <w:sz w:val="30"/>
          <w:szCs w:val="30"/>
        </w:rPr>
      </w:pPr>
      <w:r>
        <w:rPr>
          <w:rFonts w:hint="eastAsia"/>
          <w:sz w:val="30"/>
          <w:szCs w:val="30"/>
        </w:rPr>
        <w:t>Again, a new light, the light ofglory, shall be implanted in them.</w:t>
      </w:r>
    </w:p>
    <w:p w14:paraId="256651AF">
      <w:pPr>
        <w:pStyle w:val="2"/>
        <w:spacing w:before="85" w:line="252" w:lineRule="auto"/>
        <w:ind w:left="3" w:right="45" w:firstLine="4"/>
        <w:jc w:val="both"/>
        <w:rPr>
          <w:rFonts w:hint="eastAsia"/>
          <w:sz w:val="30"/>
          <w:szCs w:val="30"/>
        </w:rPr>
      </w:pPr>
    </w:p>
    <w:p w14:paraId="3FC2B635">
      <w:pPr>
        <w:pStyle w:val="2"/>
        <w:spacing w:before="85" w:line="252" w:lineRule="auto"/>
        <w:ind w:left="3" w:right="45" w:firstLine="4"/>
        <w:jc w:val="both"/>
        <w:rPr>
          <w:rFonts w:hint="eastAsia"/>
          <w:sz w:val="30"/>
          <w:szCs w:val="30"/>
        </w:rPr>
      </w:pPr>
      <w:r>
        <w:rPr>
          <w:rFonts w:hint="eastAsia"/>
          <w:sz w:val="30"/>
          <w:szCs w:val="30"/>
        </w:rPr>
        <w:t>此外，一种新的光，荣耀之光，将植入它们里面。</w:t>
      </w:r>
    </w:p>
    <w:p w14:paraId="5F32F209">
      <w:pPr>
        <w:pStyle w:val="2"/>
        <w:spacing w:before="85" w:line="252" w:lineRule="auto"/>
        <w:ind w:left="3" w:right="45" w:firstLine="4"/>
        <w:jc w:val="both"/>
        <w:rPr>
          <w:rFonts w:hint="eastAsia"/>
          <w:sz w:val="30"/>
          <w:szCs w:val="30"/>
        </w:rPr>
      </w:pPr>
    </w:p>
    <w:p w14:paraId="30C89BEF">
      <w:pPr>
        <w:pStyle w:val="2"/>
        <w:spacing w:before="85" w:line="252" w:lineRule="auto"/>
        <w:ind w:left="3" w:right="45" w:firstLine="4"/>
        <w:jc w:val="both"/>
        <w:rPr>
          <w:rFonts w:hint="eastAsia"/>
          <w:sz w:val="30"/>
          <w:szCs w:val="30"/>
        </w:rPr>
      </w:pPr>
      <w:r>
        <w:rPr>
          <w:rFonts w:hint="eastAsia"/>
          <w:sz w:val="30"/>
          <w:szCs w:val="30"/>
        </w:rPr>
        <w:t>There is a light in nature, which is the power of a man to discern the things of man;</w:t>
      </w:r>
    </w:p>
    <w:p w14:paraId="4632DDC7">
      <w:pPr>
        <w:pStyle w:val="2"/>
        <w:spacing w:before="85" w:line="252" w:lineRule="auto"/>
        <w:ind w:left="3" w:right="45" w:firstLine="4"/>
        <w:jc w:val="both"/>
        <w:rPr>
          <w:rFonts w:hint="eastAsia"/>
          <w:sz w:val="30"/>
          <w:szCs w:val="30"/>
        </w:rPr>
      </w:pPr>
    </w:p>
    <w:p w14:paraId="365979FD">
      <w:pPr>
        <w:pStyle w:val="2"/>
        <w:spacing w:before="85" w:line="252" w:lineRule="auto"/>
        <w:ind w:left="3" w:right="45" w:firstLine="4"/>
        <w:jc w:val="both"/>
        <w:rPr>
          <w:rFonts w:hint="eastAsia"/>
          <w:sz w:val="30"/>
          <w:szCs w:val="30"/>
        </w:rPr>
      </w:pPr>
      <w:r>
        <w:rPr>
          <w:rFonts w:hint="eastAsia"/>
          <w:sz w:val="30"/>
          <w:szCs w:val="30"/>
        </w:rPr>
        <w:t>自然界中有一种光，是一个人辨识人事物的能力；</w:t>
      </w:r>
    </w:p>
    <w:p w14:paraId="413EB5AA">
      <w:pPr>
        <w:pStyle w:val="2"/>
        <w:spacing w:before="85" w:line="252" w:lineRule="auto"/>
        <w:ind w:left="3" w:right="45" w:firstLine="4"/>
        <w:jc w:val="both"/>
        <w:rPr>
          <w:rFonts w:hint="eastAsia"/>
          <w:sz w:val="30"/>
          <w:szCs w:val="30"/>
        </w:rPr>
      </w:pPr>
    </w:p>
    <w:p w14:paraId="60663B47">
      <w:pPr>
        <w:pStyle w:val="2"/>
        <w:spacing w:before="85" w:line="252" w:lineRule="auto"/>
        <w:ind w:left="3" w:right="45" w:firstLine="4"/>
        <w:jc w:val="both"/>
        <w:rPr>
          <w:rFonts w:hint="eastAsia"/>
          <w:sz w:val="30"/>
          <w:szCs w:val="30"/>
        </w:rPr>
      </w:pPr>
      <w:r>
        <w:rPr>
          <w:rFonts w:hint="eastAsia"/>
          <w:sz w:val="30"/>
          <w:szCs w:val="30"/>
        </w:rPr>
        <w:t>– an ability to know, perceive, and judge of things natural.</w:t>
      </w:r>
    </w:p>
    <w:p w14:paraId="0FB349FB">
      <w:pPr>
        <w:pStyle w:val="2"/>
        <w:spacing w:before="85" w:line="252" w:lineRule="auto"/>
        <w:ind w:left="3" w:right="45" w:firstLine="4"/>
        <w:jc w:val="both"/>
        <w:rPr>
          <w:rFonts w:hint="eastAsia"/>
          <w:sz w:val="30"/>
          <w:szCs w:val="30"/>
        </w:rPr>
      </w:pPr>
    </w:p>
    <w:p w14:paraId="7FB37120">
      <w:pPr>
        <w:pStyle w:val="2"/>
        <w:spacing w:before="85" w:line="252" w:lineRule="auto"/>
        <w:ind w:left="3" w:right="45" w:firstLine="4"/>
        <w:jc w:val="both"/>
        <w:rPr>
          <w:rFonts w:hint="eastAsia"/>
          <w:sz w:val="30"/>
          <w:szCs w:val="30"/>
        </w:rPr>
      </w:pPr>
      <w:r>
        <w:rPr>
          <w:rFonts w:hint="eastAsia"/>
          <w:sz w:val="30"/>
          <w:szCs w:val="30"/>
        </w:rPr>
        <w:t>——一种认识、感知和判断自然事物的能力。</w:t>
      </w:r>
    </w:p>
    <w:p w14:paraId="0C14F14E">
      <w:pPr>
        <w:pStyle w:val="2"/>
        <w:spacing w:before="85" w:line="252" w:lineRule="auto"/>
        <w:ind w:left="3" w:right="45" w:firstLine="4"/>
        <w:jc w:val="both"/>
        <w:rPr>
          <w:rFonts w:hint="eastAsia"/>
          <w:sz w:val="30"/>
          <w:szCs w:val="30"/>
        </w:rPr>
      </w:pPr>
    </w:p>
    <w:p w14:paraId="04F8E370">
      <w:pPr>
        <w:pStyle w:val="2"/>
        <w:spacing w:before="85" w:line="252" w:lineRule="auto"/>
        <w:ind w:left="3" w:right="45" w:firstLine="4"/>
        <w:jc w:val="both"/>
        <w:rPr>
          <w:rFonts w:hint="eastAsia"/>
          <w:sz w:val="30"/>
          <w:szCs w:val="30"/>
        </w:rPr>
      </w:pPr>
      <w:r>
        <w:rPr>
          <w:rFonts w:hint="eastAsia"/>
          <w:sz w:val="30"/>
          <w:szCs w:val="30"/>
        </w:rPr>
        <w:t>It is that “spirit of a man” which “is the candle of the Lord, searching all the inward parts of the belly,” Prov. 20: 27.</w:t>
      </w:r>
    </w:p>
    <w:p w14:paraId="57AA199A">
      <w:pPr>
        <w:pStyle w:val="2"/>
        <w:spacing w:before="85" w:line="252" w:lineRule="auto"/>
        <w:ind w:left="3" w:right="45" w:firstLine="4"/>
        <w:jc w:val="both"/>
        <w:rPr>
          <w:rFonts w:hint="eastAsia"/>
          <w:sz w:val="30"/>
          <w:szCs w:val="30"/>
        </w:rPr>
      </w:pPr>
    </w:p>
    <w:p w14:paraId="576DBD9F">
      <w:pPr>
        <w:pStyle w:val="2"/>
        <w:spacing w:before="85" w:line="252" w:lineRule="auto"/>
        <w:ind w:left="3" w:right="45" w:firstLine="4"/>
        <w:jc w:val="both"/>
        <w:rPr>
          <w:rFonts w:hint="eastAsia"/>
          <w:sz w:val="30"/>
          <w:szCs w:val="30"/>
        </w:rPr>
      </w:pPr>
      <w:r>
        <w:rPr>
          <w:rFonts w:hint="eastAsia"/>
          <w:sz w:val="30"/>
          <w:szCs w:val="30"/>
        </w:rPr>
        <w:t>那就是“人的灵”，是“耶和华的灯，鉴察人的心腹”，箴言20章27节。</w:t>
      </w:r>
    </w:p>
    <w:p w14:paraId="0DCC1825">
      <w:pPr>
        <w:pStyle w:val="2"/>
        <w:spacing w:before="85" w:line="252" w:lineRule="auto"/>
        <w:ind w:left="3" w:right="45" w:firstLine="4"/>
        <w:jc w:val="both"/>
        <w:rPr>
          <w:rFonts w:hint="eastAsia"/>
          <w:sz w:val="30"/>
          <w:szCs w:val="30"/>
        </w:rPr>
      </w:pPr>
    </w:p>
    <w:p w14:paraId="61FA7C01">
      <w:pPr>
        <w:pStyle w:val="2"/>
        <w:spacing w:before="85" w:line="252" w:lineRule="auto"/>
        <w:ind w:left="3" w:right="45" w:firstLine="4"/>
        <w:jc w:val="both"/>
        <w:rPr>
          <w:rFonts w:hint="eastAsia"/>
          <w:sz w:val="30"/>
          <w:szCs w:val="30"/>
        </w:rPr>
      </w:pPr>
      <w:r>
        <w:rPr>
          <w:rFonts w:hint="eastAsia"/>
          <w:sz w:val="30"/>
          <w:szCs w:val="30"/>
        </w:rPr>
        <w:t>But by the light hereof no man can discern spiritual things in a due manner, as the apostle declares, 1 Cor. 2: 11-16.</w:t>
      </w:r>
    </w:p>
    <w:p w14:paraId="446082E4">
      <w:pPr>
        <w:pStyle w:val="2"/>
        <w:spacing w:before="85" w:line="252" w:lineRule="auto"/>
        <w:ind w:left="3" w:right="45" w:firstLine="4"/>
        <w:jc w:val="both"/>
        <w:rPr>
          <w:rFonts w:hint="eastAsia"/>
          <w:sz w:val="30"/>
          <w:szCs w:val="30"/>
        </w:rPr>
      </w:pPr>
    </w:p>
    <w:p w14:paraId="1CE9E279">
      <w:pPr>
        <w:pStyle w:val="2"/>
        <w:spacing w:before="85" w:line="252" w:lineRule="auto"/>
        <w:ind w:left="3" w:right="45" w:firstLine="4"/>
        <w:jc w:val="both"/>
        <w:rPr>
          <w:rFonts w:hint="eastAsia"/>
          <w:sz w:val="30"/>
          <w:szCs w:val="30"/>
        </w:rPr>
      </w:pPr>
      <w:r>
        <w:rPr>
          <w:rFonts w:hint="eastAsia"/>
          <w:sz w:val="30"/>
          <w:szCs w:val="30"/>
        </w:rPr>
        <w:t>但是借着这光，没有人能以适当的方式辨识属灵的事物，正如使徒所宣告的，哥林多前书2章11-16节。</w:t>
      </w:r>
    </w:p>
    <w:p w14:paraId="20CD1E34">
      <w:pPr>
        <w:pStyle w:val="2"/>
        <w:spacing w:before="85" w:line="252" w:lineRule="auto"/>
        <w:ind w:left="3" w:right="45" w:firstLine="4"/>
        <w:jc w:val="both"/>
        <w:rPr>
          <w:rFonts w:hint="eastAsia"/>
          <w:sz w:val="30"/>
          <w:szCs w:val="30"/>
        </w:rPr>
      </w:pPr>
    </w:p>
    <w:p w14:paraId="369FD8BE">
      <w:pPr>
        <w:pStyle w:val="2"/>
        <w:spacing w:before="85" w:line="252" w:lineRule="auto"/>
        <w:ind w:left="3" w:right="45" w:firstLine="4"/>
        <w:jc w:val="both"/>
        <w:rPr>
          <w:rFonts w:hint="eastAsia"/>
          <w:sz w:val="30"/>
          <w:szCs w:val="30"/>
        </w:rPr>
      </w:pPr>
      <w:r>
        <w:rPr>
          <w:rFonts w:hint="eastAsia"/>
          <w:sz w:val="30"/>
          <w:szCs w:val="30"/>
        </w:rPr>
        <w:t>Wherefore God gives a superior, a supernatural light, the light of faith and grace, unto them whom he effectually calls unto the knowledge of himself by Jesus Christ.</w:t>
      </w:r>
    </w:p>
    <w:p w14:paraId="4CA3142F">
      <w:pPr>
        <w:pStyle w:val="2"/>
        <w:spacing w:before="85" w:line="252" w:lineRule="auto"/>
        <w:ind w:left="3" w:right="45" w:firstLine="4"/>
        <w:jc w:val="both"/>
        <w:rPr>
          <w:rFonts w:hint="eastAsia"/>
          <w:sz w:val="30"/>
          <w:szCs w:val="30"/>
        </w:rPr>
      </w:pPr>
    </w:p>
    <w:p w14:paraId="6B62E069">
      <w:pPr>
        <w:pStyle w:val="2"/>
        <w:spacing w:before="85" w:line="252" w:lineRule="auto"/>
        <w:ind w:left="3" w:right="45" w:firstLine="4"/>
        <w:jc w:val="both"/>
        <w:rPr>
          <w:rFonts w:hint="eastAsia"/>
          <w:sz w:val="30"/>
          <w:szCs w:val="30"/>
        </w:rPr>
      </w:pPr>
      <w:r>
        <w:rPr>
          <w:rFonts w:hint="eastAsia"/>
          <w:sz w:val="30"/>
          <w:szCs w:val="30"/>
        </w:rPr>
        <w:t>因此，神将一种优越的、超自然的光，即信心和恩典之光，赐给那些祂借着耶稣基督有效地呼召他们认识祂自己的人。</w:t>
      </w:r>
    </w:p>
    <w:p w14:paraId="570DB3BF">
      <w:pPr>
        <w:pStyle w:val="2"/>
        <w:spacing w:before="85" w:line="252" w:lineRule="auto"/>
        <w:ind w:left="3" w:right="45" w:firstLine="4"/>
        <w:jc w:val="both"/>
        <w:rPr>
          <w:rFonts w:hint="eastAsia"/>
          <w:sz w:val="30"/>
          <w:szCs w:val="30"/>
        </w:rPr>
      </w:pPr>
    </w:p>
    <w:p w14:paraId="7FDDE7F6">
      <w:pPr>
        <w:pStyle w:val="2"/>
        <w:spacing w:before="85" w:line="252" w:lineRule="auto"/>
        <w:ind w:left="3" w:right="45" w:firstLine="4"/>
        <w:jc w:val="both"/>
        <w:rPr>
          <w:rFonts w:hint="eastAsia"/>
          <w:sz w:val="30"/>
          <w:szCs w:val="30"/>
        </w:rPr>
      </w:pPr>
      <w:r>
        <w:rPr>
          <w:rFonts w:hint="eastAsia"/>
          <w:sz w:val="30"/>
          <w:szCs w:val="30"/>
        </w:rPr>
        <w:t>He shines into their hearts, to give them the knowledge of his glory in the face of his dear Son.</w:t>
      </w:r>
    </w:p>
    <w:p w14:paraId="76564DFB">
      <w:pPr>
        <w:pStyle w:val="2"/>
        <w:spacing w:before="85" w:line="252" w:lineRule="auto"/>
        <w:ind w:left="3" w:right="45" w:firstLine="4"/>
        <w:jc w:val="both"/>
        <w:rPr>
          <w:rFonts w:hint="eastAsia"/>
          <w:sz w:val="30"/>
          <w:szCs w:val="30"/>
        </w:rPr>
      </w:pPr>
    </w:p>
    <w:p w14:paraId="69734F11">
      <w:pPr>
        <w:pStyle w:val="2"/>
        <w:spacing w:before="85" w:line="252" w:lineRule="auto"/>
        <w:ind w:left="3" w:right="45" w:firstLine="4"/>
        <w:jc w:val="both"/>
        <w:rPr>
          <w:rFonts w:hint="eastAsia"/>
          <w:sz w:val="30"/>
          <w:szCs w:val="30"/>
        </w:rPr>
      </w:pPr>
      <w:r>
        <w:rPr>
          <w:rFonts w:hint="eastAsia"/>
          <w:sz w:val="30"/>
          <w:szCs w:val="30"/>
        </w:rPr>
        <w:t>祂照在他们心里，叫他们得知祂荣耀的光显在祂爱子的面上。</w:t>
      </w:r>
    </w:p>
    <w:p w14:paraId="4B97B1C2">
      <w:pPr>
        <w:pStyle w:val="2"/>
        <w:spacing w:before="85" w:line="252" w:lineRule="auto"/>
        <w:ind w:left="3" w:right="45" w:firstLine="4"/>
        <w:jc w:val="both"/>
        <w:rPr>
          <w:rFonts w:hint="eastAsia"/>
          <w:sz w:val="30"/>
          <w:szCs w:val="30"/>
        </w:rPr>
      </w:pPr>
    </w:p>
    <w:p w14:paraId="61C4E063">
      <w:pPr>
        <w:pStyle w:val="2"/>
        <w:spacing w:before="85" w:line="252" w:lineRule="auto"/>
        <w:ind w:left="3" w:right="45" w:firstLine="4"/>
        <w:jc w:val="both"/>
        <w:rPr>
          <w:rFonts w:hint="eastAsia"/>
          <w:sz w:val="30"/>
          <w:szCs w:val="30"/>
        </w:rPr>
      </w:pPr>
      <w:r>
        <w:rPr>
          <w:rFonts w:hint="eastAsia"/>
          <w:sz w:val="30"/>
          <w:szCs w:val="30"/>
        </w:rPr>
        <w:t>Howbeit this new light does not abolish, blot out, or render useless, the other light of nature, as the sun, when it rises, extinguishes the light of the stars;</w:t>
      </w:r>
    </w:p>
    <w:p w14:paraId="2A07297B">
      <w:pPr>
        <w:pStyle w:val="2"/>
        <w:spacing w:before="85" w:line="252" w:lineRule="auto"/>
        <w:ind w:left="3" w:right="45" w:firstLine="4"/>
        <w:jc w:val="both"/>
        <w:rPr>
          <w:rFonts w:hint="eastAsia"/>
          <w:sz w:val="30"/>
          <w:szCs w:val="30"/>
        </w:rPr>
      </w:pPr>
    </w:p>
    <w:p w14:paraId="167C706A">
      <w:pPr>
        <w:pStyle w:val="2"/>
        <w:spacing w:before="85" w:line="252" w:lineRule="auto"/>
        <w:ind w:left="3" w:right="45" w:firstLine="4"/>
        <w:jc w:val="both"/>
        <w:rPr>
          <w:rFonts w:hint="eastAsia"/>
          <w:sz w:val="30"/>
          <w:szCs w:val="30"/>
        </w:rPr>
      </w:pPr>
      <w:r>
        <w:rPr>
          <w:rFonts w:hint="eastAsia"/>
          <w:sz w:val="30"/>
          <w:szCs w:val="30"/>
        </w:rPr>
        <w:t>然而这新的光并不废除、涂抹或使自然界的其他光变得无用，如同太阳升起时熄灭星光一样；</w:t>
      </w:r>
    </w:p>
    <w:p w14:paraId="17A23A09">
      <w:pPr>
        <w:pStyle w:val="2"/>
        <w:spacing w:before="85" w:line="252" w:lineRule="auto"/>
        <w:ind w:left="3" w:right="45" w:firstLine="4"/>
        <w:jc w:val="both"/>
        <w:rPr>
          <w:rFonts w:hint="eastAsia"/>
          <w:sz w:val="30"/>
          <w:szCs w:val="30"/>
        </w:rPr>
      </w:pPr>
    </w:p>
    <w:p w14:paraId="3FF8BB7E">
      <w:pPr>
        <w:pStyle w:val="2"/>
        <w:spacing w:before="85" w:line="252" w:lineRule="auto"/>
        <w:ind w:left="3" w:right="45" w:firstLine="4"/>
        <w:jc w:val="both"/>
        <w:rPr>
          <w:rFonts w:hint="eastAsia"/>
          <w:sz w:val="30"/>
          <w:szCs w:val="30"/>
        </w:rPr>
      </w:pPr>
      <w:r>
        <w:rPr>
          <w:rFonts w:hint="eastAsia"/>
          <w:sz w:val="30"/>
          <w:szCs w:val="30"/>
        </w:rPr>
        <w:t>but it directs it and rectifies it as unto its principle, object, and end.</w:t>
      </w:r>
    </w:p>
    <w:p w14:paraId="03E717C5">
      <w:pPr>
        <w:pStyle w:val="2"/>
        <w:spacing w:before="85" w:line="252" w:lineRule="auto"/>
        <w:ind w:left="3" w:right="45" w:firstLine="4"/>
        <w:jc w:val="both"/>
        <w:rPr>
          <w:rFonts w:hint="eastAsia"/>
          <w:sz w:val="30"/>
          <w:szCs w:val="30"/>
        </w:rPr>
      </w:pPr>
    </w:p>
    <w:p w14:paraId="3490186B">
      <w:pPr>
        <w:pStyle w:val="2"/>
        <w:spacing w:before="85" w:line="252" w:lineRule="auto"/>
        <w:ind w:left="3" w:right="45" w:firstLine="4"/>
        <w:jc w:val="both"/>
        <w:rPr>
          <w:rFonts w:hint="eastAsia"/>
          <w:sz w:val="30"/>
          <w:szCs w:val="30"/>
        </w:rPr>
      </w:pPr>
      <w:r>
        <w:rPr>
          <w:rFonts w:hint="eastAsia"/>
          <w:sz w:val="30"/>
          <w:szCs w:val="30"/>
        </w:rPr>
        <w:t>而是就其原则、对象和目的而言，引导并纠正它。</w:t>
      </w:r>
    </w:p>
    <w:p w14:paraId="20701FE1">
      <w:pPr>
        <w:pStyle w:val="2"/>
        <w:spacing w:before="85" w:line="252" w:lineRule="auto"/>
        <w:ind w:left="3" w:right="45" w:firstLine="4"/>
        <w:jc w:val="both"/>
        <w:rPr>
          <w:rFonts w:hint="eastAsia"/>
          <w:sz w:val="30"/>
          <w:szCs w:val="30"/>
        </w:rPr>
      </w:pPr>
    </w:p>
    <w:p w14:paraId="06E68C39">
      <w:pPr>
        <w:pStyle w:val="2"/>
        <w:spacing w:before="85" w:line="252" w:lineRule="auto"/>
        <w:ind w:left="3" w:right="45" w:firstLine="4"/>
        <w:jc w:val="both"/>
        <w:rPr>
          <w:rFonts w:hint="eastAsia"/>
          <w:sz w:val="30"/>
          <w:szCs w:val="30"/>
        </w:rPr>
      </w:pPr>
      <w:r>
        <w:rPr>
          <w:rFonts w:hint="eastAsia"/>
          <w:sz w:val="30"/>
          <w:szCs w:val="30"/>
        </w:rPr>
        <w:t>Yet is it in itself a light quite of another nature.</w:t>
      </w:r>
    </w:p>
    <w:p w14:paraId="37C9FB60">
      <w:pPr>
        <w:pStyle w:val="2"/>
        <w:spacing w:before="85" w:line="252" w:lineRule="auto"/>
        <w:ind w:left="3" w:right="45" w:firstLine="4"/>
        <w:jc w:val="both"/>
        <w:rPr>
          <w:rFonts w:hint="eastAsia"/>
          <w:sz w:val="30"/>
          <w:szCs w:val="30"/>
        </w:rPr>
      </w:pPr>
    </w:p>
    <w:p w14:paraId="73A63158">
      <w:pPr>
        <w:pStyle w:val="2"/>
        <w:spacing w:before="85" w:line="252" w:lineRule="auto"/>
        <w:ind w:left="3" w:right="45" w:firstLine="4"/>
        <w:jc w:val="both"/>
        <w:rPr>
          <w:rFonts w:hint="eastAsia"/>
          <w:sz w:val="30"/>
          <w:szCs w:val="30"/>
        </w:rPr>
      </w:pPr>
      <w:r>
        <w:rPr>
          <w:rFonts w:hint="eastAsia"/>
          <w:sz w:val="30"/>
          <w:szCs w:val="30"/>
        </w:rPr>
        <w:t>然而它本身是一种完全不同性质的光。</w:t>
      </w:r>
    </w:p>
    <w:p w14:paraId="7CF8330B">
      <w:pPr>
        <w:pStyle w:val="2"/>
        <w:spacing w:before="85" w:line="252" w:lineRule="auto"/>
        <w:ind w:left="3" w:right="45" w:firstLine="4"/>
        <w:jc w:val="both"/>
        <w:rPr>
          <w:rFonts w:hint="eastAsia"/>
          <w:sz w:val="30"/>
          <w:szCs w:val="30"/>
        </w:rPr>
      </w:pPr>
    </w:p>
    <w:p w14:paraId="080FC816">
      <w:pPr>
        <w:pStyle w:val="2"/>
        <w:spacing w:before="85" w:line="252" w:lineRule="auto"/>
        <w:ind w:left="3" w:right="45" w:firstLine="4"/>
        <w:jc w:val="both"/>
        <w:rPr>
          <w:rFonts w:hint="eastAsia"/>
          <w:sz w:val="30"/>
          <w:szCs w:val="30"/>
        </w:rPr>
      </w:pPr>
      <w:r>
        <w:rPr>
          <w:rFonts w:hint="eastAsia"/>
          <w:sz w:val="30"/>
          <w:szCs w:val="30"/>
        </w:rPr>
        <w:t>But he who has only the former light can understand nothing of it, because he has no taste or experience of its power and operations.</w:t>
      </w:r>
    </w:p>
    <w:p w14:paraId="4F4C20F3">
      <w:pPr>
        <w:pStyle w:val="2"/>
        <w:spacing w:before="85" w:line="252" w:lineRule="auto"/>
        <w:ind w:left="3" w:right="45" w:firstLine="4"/>
        <w:jc w:val="both"/>
        <w:rPr>
          <w:rFonts w:hint="eastAsia"/>
          <w:sz w:val="30"/>
          <w:szCs w:val="30"/>
        </w:rPr>
      </w:pPr>
    </w:p>
    <w:p w14:paraId="120AA650">
      <w:pPr>
        <w:pStyle w:val="2"/>
        <w:spacing w:before="85" w:line="252" w:lineRule="auto"/>
        <w:ind w:left="3" w:right="45" w:firstLine="4"/>
        <w:jc w:val="both"/>
        <w:rPr>
          <w:rFonts w:hint="eastAsia"/>
          <w:sz w:val="30"/>
          <w:szCs w:val="30"/>
        </w:rPr>
      </w:pPr>
      <w:r>
        <w:rPr>
          <w:rFonts w:hint="eastAsia"/>
          <w:sz w:val="30"/>
          <w:szCs w:val="30"/>
        </w:rPr>
        <w:t>但是，凡只有前一种光的人，都无法理解它，因为他对它的能力和运作没有任何体验或经验。</w:t>
      </w:r>
    </w:p>
    <w:p w14:paraId="1844BE54">
      <w:pPr>
        <w:pStyle w:val="2"/>
        <w:spacing w:before="85" w:line="252" w:lineRule="auto"/>
        <w:ind w:left="3" w:right="45" w:firstLine="4"/>
        <w:jc w:val="both"/>
        <w:rPr>
          <w:rFonts w:hint="eastAsia"/>
          <w:sz w:val="30"/>
          <w:szCs w:val="30"/>
        </w:rPr>
      </w:pPr>
    </w:p>
    <w:p w14:paraId="0EB4832E">
      <w:pPr>
        <w:pStyle w:val="2"/>
        <w:spacing w:before="85" w:line="252" w:lineRule="auto"/>
        <w:ind w:left="3" w:right="45" w:firstLine="4"/>
        <w:jc w:val="both"/>
        <w:rPr>
          <w:rFonts w:hint="eastAsia"/>
          <w:sz w:val="30"/>
          <w:szCs w:val="30"/>
        </w:rPr>
      </w:pPr>
      <w:r>
        <w:rPr>
          <w:rFonts w:hint="eastAsia"/>
          <w:sz w:val="30"/>
          <w:szCs w:val="30"/>
        </w:rPr>
        <w:t>He may talk of it, and make inquiries about it, but he knows it not.</w:t>
      </w:r>
    </w:p>
    <w:p w14:paraId="4F8CDDDC">
      <w:pPr>
        <w:pStyle w:val="2"/>
        <w:spacing w:before="85" w:line="252" w:lineRule="auto"/>
        <w:ind w:left="3" w:right="45" w:firstLine="4"/>
        <w:jc w:val="both"/>
        <w:rPr>
          <w:rFonts w:hint="eastAsia"/>
          <w:sz w:val="30"/>
          <w:szCs w:val="30"/>
        </w:rPr>
      </w:pPr>
    </w:p>
    <w:p w14:paraId="7A8216C8">
      <w:pPr>
        <w:pStyle w:val="2"/>
        <w:spacing w:before="85" w:line="252" w:lineRule="auto"/>
        <w:ind w:left="3" w:right="45" w:firstLine="4"/>
        <w:jc w:val="both"/>
        <w:rPr>
          <w:rFonts w:hint="eastAsia"/>
          <w:sz w:val="30"/>
          <w:szCs w:val="30"/>
        </w:rPr>
      </w:pPr>
      <w:r>
        <w:rPr>
          <w:rFonts w:hint="eastAsia"/>
          <w:sz w:val="30"/>
          <w:szCs w:val="30"/>
        </w:rPr>
        <w:t>他可以谈论它，并对其进行探究，但他并不认识它。</w:t>
      </w:r>
    </w:p>
    <w:p w14:paraId="6F87160F">
      <w:pPr>
        <w:pStyle w:val="2"/>
        <w:spacing w:before="85" w:line="252" w:lineRule="auto"/>
        <w:ind w:left="3" w:right="45" w:firstLine="4"/>
        <w:jc w:val="both"/>
        <w:rPr>
          <w:rFonts w:hint="eastAsia"/>
          <w:sz w:val="30"/>
          <w:szCs w:val="30"/>
        </w:rPr>
      </w:pPr>
    </w:p>
    <w:p w14:paraId="5B108282">
      <w:pPr>
        <w:pStyle w:val="2"/>
        <w:spacing w:before="85" w:line="252" w:lineRule="auto"/>
        <w:ind w:left="3" w:right="45" w:firstLine="4"/>
        <w:jc w:val="both"/>
        <w:rPr>
          <w:rFonts w:hint="eastAsia"/>
          <w:sz w:val="30"/>
          <w:szCs w:val="30"/>
        </w:rPr>
      </w:pPr>
      <w:r>
        <w:rPr>
          <w:rFonts w:hint="eastAsia"/>
          <w:sz w:val="30"/>
          <w:szCs w:val="30"/>
        </w:rPr>
        <w:t>Now, we have received this light of faith and grace, whereby we discern spiritual things, and behold the glory of Christ in the imperfect manner before described.</w:t>
      </w:r>
    </w:p>
    <w:p w14:paraId="167C429F">
      <w:pPr>
        <w:pStyle w:val="2"/>
        <w:spacing w:before="85" w:line="252" w:lineRule="auto"/>
        <w:ind w:left="3" w:right="45" w:firstLine="4"/>
        <w:jc w:val="both"/>
        <w:rPr>
          <w:rFonts w:hint="eastAsia"/>
          <w:sz w:val="30"/>
          <w:szCs w:val="30"/>
        </w:rPr>
      </w:pPr>
    </w:p>
    <w:p w14:paraId="7CBC6512">
      <w:pPr>
        <w:pStyle w:val="2"/>
        <w:spacing w:before="85" w:line="252" w:lineRule="auto"/>
        <w:ind w:left="3" w:right="45" w:firstLine="4"/>
        <w:jc w:val="both"/>
        <w:rPr>
          <w:rFonts w:hint="eastAsia"/>
          <w:sz w:val="30"/>
          <w:szCs w:val="30"/>
        </w:rPr>
      </w:pPr>
      <w:r>
        <w:rPr>
          <w:rFonts w:hint="eastAsia"/>
          <w:sz w:val="30"/>
          <w:szCs w:val="30"/>
        </w:rPr>
        <w:t>现在，我们领受了这信心和恩典之光，借此我们辨识属灵的事物，并以前面所描述的不完美方式瞻仰基督的荣耀。</w:t>
      </w:r>
    </w:p>
    <w:p w14:paraId="2E3EDA14">
      <w:pPr>
        <w:pStyle w:val="2"/>
        <w:spacing w:before="85" w:line="252" w:lineRule="auto"/>
        <w:ind w:left="3" w:right="45" w:firstLine="4"/>
        <w:jc w:val="both"/>
        <w:rPr>
          <w:rFonts w:hint="eastAsia"/>
          <w:sz w:val="30"/>
          <w:szCs w:val="30"/>
        </w:rPr>
      </w:pPr>
    </w:p>
    <w:p w14:paraId="19529A45">
      <w:pPr>
        <w:pStyle w:val="2"/>
        <w:spacing w:before="85" w:line="252" w:lineRule="auto"/>
        <w:ind w:left="3" w:right="45" w:firstLine="4"/>
        <w:jc w:val="both"/>
        <w:rPr>
          <w:rFonts w:hint="eastAsia"/>
          <w:sz w:val="30"/>
          <w:szCs w:val="30"/>
        </w:rPr>
      </w:pPr>
      <w:r>
        <w:rPr>
          <w:rFonts w:hint="eastAsia"/>
          <w:sz w:val="30"/>
          <w:szCs w:val="30"/>
        </w:rPr>
        <w:t>But in heaven there shall be a superadded light of glory, which shall make the mind itself “shine as the firmament,” Dan. 12: 3.</w:t>
      </w:r>
    </w:p>
    <w:p w14:paraId="04CBC7C5">
      <w:pPr>
        <w:pStyle w:val="2"/>
        <w:spacing w:before="85" w:line="252" w:lineRule="auto"/>
        <w:ind w:left="3" w:right="45" w:firstLine="4"/>
        <w:jc w:val="both"/>
        <w:rPr>
          <w:rFonts w:hint="eastAsia"/>
          <w:sz w:val="30"/>
          <w:szCs w:val="30"/>
        </w:rPr>
      </w:pPr>
    </w:p>
    <w:p w14:paraId="6738CD5F">
      <w:pPr>
        <w:pStyle w:val="2"/>
        <w:spacing w:before="85" w:line="252" w:lineRule="auto"/>
        <w:ind w:left="3" w:right="45" w:firstLine="4"/>
        <w:jc w:val="both"/>
        <w:rPr>
          <w:rFonts w:hint="eastAsia"/>
          <w:sz w:val="30"/>
          <w:szCs w:val="30"/>
        </w:rPr>
      </w:pPr>
      <w:r>
        <w:rPr>
          <w:rFonts w:hint="eastAsia"/>
          <w:sz w:val="30"/>
          <w:szCs w:val="30"/>
        </w:rPr>
        <w:t>但在天上，将有一种附加的荣耀之光，这将使心思本身“发光如穹苍”，但以理书12章3节。</w:t>
      </w:r>
    </w:p>
    <w:p w14:paraId="2461D87F">
      <w:pPr>
        <w:pStyle w:val="2"/>
        <w:spacing w:before="85" w:line="252" w:lineRule="auto"/>
        <w:ind w:left="3" w:right="45" w:firstLine="4"/>
        <w:jc w:val="both"/>
        <w:rPr>
          <w:rFonts w:hint="eastAsia"/>
          <w:sz w:val="30"/>
          <w:szCs w:val="30"/>
        </w:rPr>
      </w:pPr>
    </w:p>
    <w:p w14:paraId="29607B80">
      <w:pPr>
        <w:pStyle w:val="2"/>
        <w:spacing w:before="85" w:line="252" w:lineRule="auto"/>
        <w:ind w:left="3" w:right="45" w:firstLine="4"/>
        <w:jc w:val="both"/>
        <w:rPr>
          <w:rFonts w:hint="eastAsia"/>
          <w:sz w:val="30"/>
          <w:szCs w:val="30"/>
        </w:rPr>
      </w:pPr>
      <w:r>
        <w:rPr>
          <w:rFonts w:hint="eastAsia"/>
          <w:sz w:val="30"/>
          <w:szCs w:val="30"/>
        </w:rPr>
        <w:t>Ishall only say three things of it.</w:t>
      </w:r>
    </w:p>
    <w:p w14:paraId="0AABEAB9">
      <w:pPr>
        <w:pStyle w:val="2"/>
        <w:spacing w:before="85" w:line="252" w:lineRule="auto"/>
        <w:ind w:left="3" w:right="45" w:firstLine="4"/>
        <w:jc w:val="both"/>
        <w:rPr>
          <w:rFonts w:hint="eastAsia"/>
          <w:sz w:val="30"/>
          <w:szCs w:val="30"/>
        </w:rPr>
      </w:pPr>
    </w:p>
    <w:p w14:paraId="4D055144">
      <w:pPr>
        <w:pStyle w:val="2"/>
        <w:spacing w:before="85" w:line="252" w:lineRule="auto"/>
        <w:ind w:left="3" w:right="45" w:firstLine="4"/>
        <w:jc w:val="both"/>
        <w:rPr>
          <w:rFonts w:hint="eastAsia"/>
          <w:sz w:val="30"/>
          <w:szCs w:val="30"/>
        </w:rPr>
      </w:pPr>
      <w:r>
        <w:rPr>
          <w:rFonts w:hint="eastAsia"/>
          <w:sz w:val="30"/>
          <w:szCs w:val="30"/>
        </w:rPr>
        <w:t>我只说关于它的三件事。</w:t>
      </w:r>
    </w:p>
    <w:p w14:paraId="2990F2D4">
      <w:pPr>
        <w:pStyle w:val="2"/>
        <w:spacing w:before="85" w:line="252" w:lineRule="auto"/>
        <w:ind w:left="3" w:right="45" w:firstLine="4"/>
        <w:jc w:val="both"/>
        <w:rPr>
          <w:rFonts w:hint="eastAsia"/>
          <w:sz w:val="30"/>
          <w:szCs w:val="30"/>
        </w:rPr>
      </w:pPr>
    </w:p>
    <w:p w14:paraId="544AE6B6">
      <w:pPr>
        <w:pStyle w:val="2"/>
        <w:spacing w:before="85" w:line="252" w:lineRule="auto"/>
        <w:ind w:left="3" w:right="45" w:firstLine="4"/>
        <w:jc w:val="both"/>
        <w:rPr>
          <w:rFonts w:hint="eastAsia"/>
          <w:sz w:val="30"/>
          <w:szCs w:val="30"/>
        </w:rPr>
      </w:pPr>
      <w:r>
        <w:rPr>
          <w:rFonts w:hint="eastAsia"/>
          <w:sz w:val="30"/>
          <w:szCs w:val="30"/>
        </w:rPr>
        <w:t>a). That as the light of grace does not destroy or abolish the light of nature, but rectify and improve it, so the light of glory shall not abolish or destroy this light of faith and grace, but, by incorporating with it, render it absolutely perfect.</w:t>
      </w:r>
    </w:p>
    <w:p w14:paraId="66B0C322">
      <w:pPr>
        <w:pStyle w:val="2"/>
        <w:spacing w:before="85" w:line="252" w:lineRule="auto"/>
        <w:ind w:left="3" w:right="45" w:firstLine="4"/>
        <w:jc w:val="both"/>
        <w:rPr>
          <w:rFonts w:hint="eastAsia"/>
          <w:sz w:val="30"/>
          <w:szCs w:val="30"/>
        </w:rPr>
      </w:pPr>
    </w:p>
    <w:p w14:paraId="5E49C07F">
      <w:pPr>
        <w:pStyle w:val="2"/>
        <w:spacing w:before="85" w:line="252" w:lineRule="auto"/>
        <w:ind w:left="3" w:right="45" w:firstLine="4"/>
        <w:jc w:val="both"/>
        <w:rPr>
          <w:rFonts w:hint="eastAsia"/>
          <w:sz w:val="30"/>
          <w:szCs w:val="30"/>
        </w:rPr>
      </w:pPr>
      <w:r>
        <w:rPr>
          <w:rFonts w:hint="eastAsia"/>
          <w:sz w:val="30"/>
          <w:szCs w:val="30"/>
        </w:rPr>
        <w:t>a). 正如恩典之光不毁灭或废除自然之光，而是纠正并改进它一样，荣耀之光也不会废除或毁灭这信心和恩典之光，而是通过与它结合，使其绝对完美。</w:t>
      </w:r>
    </w:p>
    <w:p w14:paraId="36386B2C">
      <w:pPr>
        <w:pStyle w:val="2"/>
        <w:spacing w:before="85" w:line="252" w:lineRule="auto"/>
        <w:ind w:left="3" w:right="45" w:firstLine="4"/>
        <w:jc w:val="both"/>
        <w:rPr>
          <w:rFonts w:hint="eastAsia"/>
          <w:sz w:val="30"/>
          <w:szCs w:val="30"/>
        </w:rPr>
      </w:pPr>
    </w:p>
    <w:p w14:paraId="4F2CDF12">
      <w:pPr>
        <w:pStyle w:val="2"/>
        <w:spacing w:before="85" w:line="252" w:lineRule="auto"/>
        <w:ind w:left="3" w:right="45" w:firstLine="4"/>
        <w:jc w:val="both"/>
        <w:rPr>
          <w:rFonts w:hint="eastAsia"/>
          <w:sz w:val="30"/>
          <w:szCs w:val="30"/>
        </w:rPr>
      </w:pPr>
      <w:r>
        <w:rPr>
          <w:rFonts w:hint="eastAsia"/>
          <w:sz w:val="30"/>
          <w:szCs w:val="30"/>
        </w:rPr>
        <w:t>b) That as by the light of nature we cannot clearly comprehend the true nature and efficacy of the light of grace, because it is of another kind, and is seen only in its own light;</w:t>
      </w:r>
    </w:p>
    <w:p w14:paraId="3C17BDFF">
      <w:pPr>
        <w:pStyle w:val="2"/>
        <w:spacing w:before="85" w:line="252" w:lineRule="auto"/>
        <w:ind w:left="3" w:right="45" w:firstLine="4"/>
        <w:jc w:val="both"/>
        <w:rPr>
          <w:rFonts w:hint="eastAsia"/>
          <w:sz w:val="30"/>
          <w:szCs w:val="30"/>
        </w:rPr>
      </w:pPr>
    </w:p>
    <w:p w14:paraId="61F13B18">
      <w:pPr>
        <w:pStyle w:val="2"/>
        <w:spacing w:before="85" w:line="252" w:lineRule="auto"/>
        <w:ind w:left="3" w:right="45" w:firstLine="4"/>
        <w:jc w:val="both"/>
        <w:rPr>
          <w:rFonts w:hint="eastAsia"/>
          <w:sz w:val="30"/>
          <w:szCs w:val="30"/>
        </w:rPr>
      </w:pPr>
      <w:r>
        <w:rPr>
          <w:rFonts w:hint="eastAsia"/>
          <w:sz w:val="30"/>
          <w:szCs w:val="30"/>
        </w:rPr>
        <w:t>b) 正如我们借着自然之光无法清晰理解恩典之光的真实性质和功效，因为它属于另一种类，并且只能在其自身的光中看见；</w:t>
      </w:r>
    </w:p>
    <w:p w14:paraId="053BD926">
      <w:pPr>
        <w:pStyle w:val="2"/>
        <w:spacing w:before="85" w:line="252" w:lineRule="auto"/>
        <w:ind w:left="3" w:right="45" w:firstLine="4"/>
        <w:jc w:val="both"/>
        <w:rPr>
          <w:rFonts w:hint="eastAsia"/>
          <w:sz w:val="30"/>
          <w:szCs w:val="30"/>
        </w:rPr>
      </w:pPr>
    </w:p>
    <w:p w14:paraId="6EC4B306">
      <w:pPr>
        <w:pStyle w:val="2"/>
        <w:spacing w:before="85" w:line="252" w:lineRule="auto"/>
        <w:ind w:left="3" w:right="45" w:firstLine="4"/>
        <w:jc w:val="both"/>
        <w:rPr>
          <w:rFonts w:hint="eastAsia"/>
          <w:sz w:val="30"/>
          <w:szCs w:val="30"/>
        </w:rPr>
      </w:pPr>
      <w:r>
        <w:rPr>
          <w:rFonts w:hint="eastAsia"/>
          <w:sz w:val="30"/>
          <w:szCs w:val="30"/>
        </w:rPr>
        <w:t>so by the light of grace we cannot absolutely comprehend this light of glory, being of a peculiar kind and nature, seen perfectly only by its own light.</w:t>
      </w:r>
    </w:p>
    <w:p w14:paraId="284BDAF6">
      <w:pPr>
        <w:pStyle w:val="2"/>
        <w:spacing w:before="85" w:line="252" w:lineRule="auto"/>
        <w:ind w:left="3" w:right="45" w:firstLine="4"/>
        <w:jc w:val="both"/>
        <w:rPr>
          <w:rFonts w:hint="eastAsia"/>
          <w:sz w:val="30"/>
          <w:szCs w:val="30"/>
        </w:rPr>
      </w:pPr>
    </w:p>
    <w:p w14:paraId="206C7E02">
      <w:pPr>
        <w:pStyle w:val="2"/>
        <w:spacing w:before="85" w:line="252" w:lineRule="auto"/>
        <w:ind w:left="3" w:right="45" w:firstLine="4"/>
        <w:jc w:val="both"/>
        <w:rPr>
          <w:rFonts w:hint="eastAsia"/>
          <w:sz w:val="30"/>
          <w:szCs w:val="30"/>
        </w:rPr>
      </w:pPr>
      <w:r>
        <w:rPr>
          <w:rFonts w:hint="eastAsia"/>
          <w:sz w:val="30"/>
          <w:szCs w:val="30"/>
        </w:rPr>
        <w:t>所以借着恩典之光，我们无法绝对理解这荣耀之光，因为它具有独特的种类和性质，只有借着它自己的光才能完美地看见。</w:t>
      </w:r>
    </w:p>
    <w:p w14:paraId="63457170">
      <w:pPr>
        <w:pStyle w:val="2"/>
        <w:spacing w:before="85" w:line="252" w:lineRule="auto"/>
        <w:ind w:left="3" w:right="45" w:firstLine="4"/>
        <w:jc w:val="both"/>
        <w:rPr>
          <w:rFonts w:hint="eastAsia"/>
          <w:sz w:val="30"/>
          <w:szCs w:val="30"/>
        </w:rPr>
      </w:pPr>
    </w:p>
    <w:p w14:paraId="38DF75AF">
      <w:pPr>
        <w:pStyle w:val="2"/>
        <w:spacing w:before="85" w:line="252" w:lineRule="auto"/>
        <w:ind w:left="3" w:right="45" w:firstLine="4"/>
        <w:jc w:val="both"/>
        <w:rPr>
          <w:rFonts w:hint="eastAsia"/>
          <w:sz w:val="30"/>
          <w:szCs w:val="30"/>
        </w:rPr>
      </w:pPr>
      <w:r>
        <w:rPr>
          <w:rFonts w:hint="eastAsia"/>
          <w:sz w:val="30"/>
          <w:szCs w:val="30"/>
        </w:rPr>
        <w:t>It does not appear what we shall be.</w:t>
      </w:r>
    </w:p>
    <w:p w14:paraId="01CFB2C5">
      <w:pPr>
        <w:pStyle w:val="2"/>
        <w:spacing w:before="85" w:line="252" w:lineRule="auto"/>
        <w:ind w:left="3" w:right="45" w:firstLine="4"/>
        <w:jc w:val="both"/>
        <w:rPr>
          <w:rFonts w:hint="eastAsia"/>
          <w:sz w:val="30"/>
          <w:szCs w:val="30"/>
        </w:rPr>
      </w:pPr>
    </w:p>
    <w:p w14:paraId="55F73B3A">
      <w:pPr>
        <w:pStyle w:val="2"/>
        <w:spacing w:before="85" w:line="252" w:lineRule="auto"/>
        <w:ind w:left="3" w:right="45" w:firstLine="4"/>
        <w:jc w:val="both"/>
        <w:rPr>
          <w:rFonts w:hint="eastAsia"/>
          <w:sz w:val="30"/>
          <w:szCs w:val="30"/>
        </w:rPr>
      </w:pPr>
      <w:r>
        <w:rPr>
          <w:rFonts w:hint="eastAsia"/>
          <w:sz w:val="30"/>
          <w:szCs w:val="30"/>
        </w:rPr>
        <w:t>我们将来如何，尚未显明。</w:t>
      </w:r>
    </w:p>
    <w:p w14:paraId="48D20F0A">
      <w:pPr>
        <w:pStyle w:val="2"/>
        <w:spacing w:before="85" w:line="252" w:lineRule="auto"/>
        <w:ind w:left="3" w:right="45" w:firstLine="4"/>
        <w:jc w:val="both"/>
        <w:rPr>
          <w:rFonts w:hint="eastAsia"/>
          <w:sz w:val="30"/>
          <w:szCs w:val="30"/>
        </w:rPr>
      </w:pPr>
    </w:p>
    <w:p w14:paraId="2A51172C">
      <w:pPr>
        <w:pStyle w:val="2"/>
        <w:spacing w:before="85" w:line="252" w:lineRule="auto"/>
        <w:ind w:left="3" w:right="45" w:firstLine="4"/>
        <w:jc w:val="both"/>
        <w:rPr>
          <w:rFonts w:hint="eastAsia"/>
          <w:sz w:val="30"/>
          <w:szCs w:val="30"/>
        </w:rPr>
      </w:pPr>
      <w:r>
        <w:rPr>
          <w:rFonts w:hint="eastAsia"/>
          <w:sz w:val="30"/>
          <w:szCs w:val="30"/>
        </w:rPr>
        <w:t>c) That this is the best notion we can have of this light of glory, – that, in the first instance of its operation, it perfectly transforms the soul into the image and likeness of Christ.</w:t>
      </w:r>
    </w:p>
    <w:p w14:paraId="6B2AB5C0">
      <w:pPr>
        <w:pStyle w:val="2"/>
        <w:spacing w:before="85" w:line="252" w:lineRule="auto"/>
        <w:ind w:left="3" w:right="45" w:firstLine="4"/>
        <w:jc w:val="both"/>
        <w:rPr>
          <w:rFonts w:hint="eastAsia"/>
          <w:sz w:val="30"/>
          <w:szCs w:val="30"/>
        </w:rPr>
      </w:pPr>
    </w:p>
    <w:p w14:paraId="5AE792E2">
      <w:pPr>
        <w:pStyle w:val="2"/>
        <w:spacing w:before="85" w:line="252" w:lineRule="auto"/>
        <w:ind w:left="3" w:right="45" w:firstLine="4"/>
        <w:jc w:val="both"/>
        <w:rPr>
          <w:rFonts w:hint="eastAsia"/>
          <w:sz w:val="30"/>
          <w:szCs w:val="30"/>
        </w:rPr>
      </w:pPr>
      <w:r>
        <w:rPr>
          <w:rFonts w:hint="eastAsia"/>
          <w:sz w:val="30"/>
          <w:szCs w:val="30"/>
        </w:rPr>
        <w:t>c) 这是我们对这荣耀之光所能拥有的最好观念——即，在其运作的第一个例子中，它完美地将灵魂变成基督的形像和样式。</w:t>
      </w:r>
    </w:p>
    <w:p w14:paraId="40C94432">
      <w:pPr>
        <w:pStyle w:val="2"/>
        <w:spacing w:before="85" w:line="252" w:lineRule="auto"/>
        <w:ind w:left="3" w:right="45" w:firstLine="4"/>
        <w:jc w:val="both"/>
        <w:rPr>
          <w:rFonts w:hint="eastAsia"/>
          <w:sz w:val="30"/>
          <w:szCs w:val="30"/>
        </w:rPr>
      </w:pPr>
    </w:p>
    <w:p w14:paraId="352DF77D">
      <w:pPr>
        <w:pStyle w:val="2"/>
        <w:spacing w:before="85" w:line="252" w:lineRule="auto"/>
        <w:ind w:left="3" w:right="45" w:firstLine="4"/>
        <w:jc w:val="both"/>
        <w:rPr>
          <w:rFonts w:hint="eastAsia"/>
          <w:sz w:val="30"/>
          <w:szCs w:val="30"/>
        </w:rPr>
      </w:pPr>
      <w:r>
        <w:rPr>
          <w:rFonts w:hint="eastAsia"/>
          <w:sz w:val="30"/>
          <w:szCs w:val="30"/>
        </w:rPr>
        <w:t>This is the progress of our nature unto its rest and blessedness.</w:t>
      </w:r>
    </w:p>
    <w:p w14:paraId="3DBBCCCD">
      <w:pPr>
        <w:pStyle w:val="2"/>
        <w:spacing w:before="85" w:line="252" w:lineRule="auto"/>
        <w:ind w:left="3" w:right="45" w:firstLine="4"/>
        <w:jc w:val="both"/>
        <w:rPr>
          <w:rFonts w:hint="eastAsia"/>
          <w:sz w:val="30"/>
          <w:szCs w:val="30"/>
        </w:rPr>
      </w:pPr>
    </w:p>
    <w:p w14:paraId="4816435B">
      <w:pPr>
        <w:pStyle w:val="2"/>
        <w:spacing w:before="85" w:line="252" w:lineRule="auto"/>
        <w:ind w:left="3" w:right="45" w:firstLine="4"/>
        <w:jc w:val="both"/>
        <w:rPr>
          <w:rFonts w:hint="eastAsia"/>
          <w:sz w:val="30"/>
          <w:szCs w:val="30"/>
        </w:rPr>
      </w:pPr>
      <w:r>
        <w:rPr>
          <w:rFonts w:hint="eastAsia"/>
          <w:sz w:val="30"/>
          <w:szCs w:val="30"/>
        </w:rPr>
        <w:t>这是我们本性走向其安息和福乐的进程。</w:t>
      </w:r>
    </w:p>
    <w:p w14:paraId="27A545E3">
      <w:pPr>
        <w:pStyle w:val="2"/>
        <w:spacing w:before="85" w:line="252" w:lineRule="auto"/>
        <w:ind w:left="3" w:right="45" w:firstLine="4"/>
        <w:jc w:val="both"/>
        <w:rPr>
          <w:rFonts w:hint="eastAsia"/>
          <w:sz w:val="30"/>
          <w:szCs w:val="30"/>
        </w:rPr>
      </w:pPr>
    </w:p>
    <w:p w14:paraId="338A8401">
      <w:pPr>
        <w:pStyle w:val="2"/>
        <w:spacing w:before="85" w:line="252" w:lineRule="auto"/>
        <w:ind w:left="3" w:right="45" w:firstLine="4"/>
        <w:jc w:val="both"/>
        <w:rPr>
          <w:rFonts w:hint="eastAsia"/>
          <w:sz w:val="30"/>
          <w:szCs w:val="30"/>
        </w:rPr>
      </w:pPr>
      <w:r>
        <w:rPr>
          <w:rFonts w:hint="eastAsia"/>
          <w:sz w:val="30"/>
          <w:szCs w:val="30"/>
        </w:rPr>
        <w:t>The principles remaining in it concerning good and evil, with its practical convictions, are not destroyed but improved by grace;</w:t>
      </w:r>
    </w:p>
    <w:p w14:paraId="08DBD537">
      <w:pPr>
        <w:pStyle w:val="2"/>
        <w:spacing w:before="85" w:line="252" w:lineRule="auto"/>
        <w:ind w:left="3" w:right="45" w:firstLine="4"/>
        <w:jc w:val="both"/>
        <w:rPr>
          <w:rFonts w:hint="eastAsia"/>
          <w:sz w:val="30"/>
          <w:szCs w:val="30"/>
        </w:rPr>
      </w:pPr>
    </w:p>
    <w:p w14:paraId="6A68D627">
      <w:pPr>
        <w:pStyle w:val="2"/>
        <w:spacing w:before="85" w:line="252" w:lineRule="auto"/>
        <w:ind w:left="3" w:right="45" w:firstLine="4"/>
        <w:jc w:val="both"/>
        <w:rPr>
          <w:rFonts w:hint="eastAsia"/>
          <w:sz w:val="30"/>
          <w:szCs w:val="30"/>
        </w:rPr>
      </w:pPr>
      <w:r>
        <w:rPr>
          <w:rFonts w:hint="eastAsia"/>
          <w:sz w:val="30"/>
          <w:szCs w:val="30"/>
        </w:rPr>
        <w:t>其中关于善恶的残留原则，连同其实践性的信念，并非被恩典所毁灭，而是被恩典所改进；</w:t>
      </w:r>
    </w:p>
    <w:p w14:paraId="1E7B2680">
      <w:pPr>
        <w:pStyle w:val="2"/>
        <w:spacing w:before="85" w:line="252" w:lineRule="auto"/>
        <w:ind w:left="3" w:right="45" w:firstLine="4"/>
        <w:jc w:val="both"/>
        <w:rPr>
          <w:rFonts w:hint="eastAsia"/>
          <w:sz w:val="30"/>
          <w:szCs w:val="30"/>
        </w:rPr>
      </w:pPr>
    </w:p>
    <w:p w14:paraId="11566028">
      <w:pPr>
        <w:pStyle w:val="2"/>
        <w:spacing w:before="85" w:line="252" w:lineRule="auto"/>
        <w:ind w:left="3" w:right="45" w:firstLine="4"/>
        <w:jc w:val="both"/>
        <w:rPr>
          <w:rFonts w:hint="eastAsia"/>
          <w:sz w:val="30"/>
          <w:szCs w:val="30"/>
        </w:rPr>
      </w:pPr>
      <w:r>
        <w:rPr>
          <w:rFonts w:hint="eastAsia"/>
          <w:sz w:val="30"/>
          <w:szCs w:val="30"/>
        </w:rPr>
        <w:t>as its blindness, darkness, and enmity to God are in part taken away.</w:t>
      </w:r>
    </w:p>
    <w:p w14:paraId="64054CCC">
      <w:pPr>
        <w:pStyle w:val="2"/>
        <w:spacing w:before="85" w:line="252" w:lineRule="auto"/>
        <w:ind w:left="3" w:right="45" w:firstLine="4"/>
        <w:jc w:val="both"/>
        <w:rPr>
          <w:rFonts w:hint="eastAsia"/>
          <w:sz w:val="30"/>
          <w:szCs w:val="30"/>
        </w:rPr>
      </w:pPr>
    </w:p>
    <w:p w14:paraId="5DB7E33C">
      <w:pPr>
        <w:pStyle w:val="2"/>
        <w:spacing w:before="85" w:line="252" w:lineRule="auto"/>
        <w:ind w:left="3" w:right="45" w:firstLine="4"/>
        <w:jc w:val="both"/>
        <w:rPr>
          <w:rFonts w:hint="eastAsia"/>
          <w:sz w:val="30"/>
          <w:szCs w:val="30"/>
        </w:rPr>
      </w:pPr>
      <w:r>
        <w:rPr>
          <w:rFonts w:hint="eastAsia"/>
          <w:sz w:val="30"/>
          <w:szCs w:val="30"/>
        </w:rPr>
        <w:t>如同它的瞎眼、黑暗和对神的敌意部分地被除去一样。</w:t>
      </w:r>
    </w:p>
    <w:p w14:paraId="300EE9CE">
      <w:pPr>
        <w:pStyle w:val="2"/>
        <w:spacing w:before="85" w:line="252" w:lineRule="auto"/>
        <w:ind w:left="3" w:right="45" w:firstLine="4"/>
        <w:jc w:val="both"/>
        <w:rPr>
          <w:rFonts w:hint="eastAsia"/>
          <w:sz w:val="30"/>
          <w:szCs w:val="30"/>
        </w:rPr>
      </w:pPr>
    </w:p>
    <w:p w14:paraId="73CE6229">
      <w:pPr>
        <w:pStyle w:val="2"/>
        <w:spacing w:before="85" w:line="252" w:lineRule="auto"/>
        <w:ind w:left="3" w:right="45" w:firstLine="4"/>
        <w:jc w:val="both"/>
        <w:rPr>
          <w:rFonts w:hint="eastAsia"/>
          <w:sz w:val="30"/>
          <w:szCs w:val="30"/>
        </w:rPr>
      </w:pPr>
      <w:r>
        <w:rPr>
          <w:rFonts w:hint="eastAsia"/>
          <w:sz w:val="30"/>
          <w:szCs w:val="30"/>
        </w:rPr>
        <w:t>Being renewed by grace, what it receives here of spiritual life and light shall never be destroyed, but be perfected in glory.</w:t>
      </w:r>
    </w:p>
    <w:p w14:paraId="64947A0D">
      <w:pPr>
        <w:pStyle w:val="2"/>
        <w:spacing w:before="85" w:line="252" w:lineRule="auto"/>
        <w:ind w:left="3" w:right="45" w:firstLine="4"/>
        <w:jc w:val="both"/>
        <w:rPr>
          <w:rFonts w:hint="eastAsia"/>
          <w:sz w:val="30"/>
          <w:szCs w:val="30"/>
        </w:rPr>
      </w:pPr>
    </w:p>
    <w:p w14:paraId="662852D5">
      <w:pPr>
        <w:pStyle w:val="2"/>
        <w:spacing w:before="85" w:line="252" w:lineRule="auto"/>
        <w:ind w:left="3" w:right="45" w:firstLine="4"/>
        <w:jc w:val="both"/>
        <w:rPr>
          <w:rFonts w:hint="eastAsia"/>
          <w:sz w:val="30"/>
          <w:szCs w:val="30"/>
        </w:rPr>
      </w:pPr>
      <w:r>
        <w:rPr>
          <w:rFonts w:hint="eastAsia"/>
          <w:sz w:val="30"/>
          <w:szCs w:val="30"/>
        </w:rPr>
        <w:t>借着恩典得以更新，它在此所领受的属灵生命和光明将永不被毁灭，而是在荣耀中得以完全。</w:t>
      </w:r>
    </w:p>
    <w:p w14:paraId="426F6BA1">
      <w:pPr>
        <w:pStyle w:val="2"/>
        <w:spacing w:before="85" w:line="252" w:lineRule="auto"/>
        <w:ind w:left="3" w:right="45" w:firstLine="4"/>
        <w:jc w:val="both"/>
        <w:rPr>
          <w:rFonts w:hint="eastAsia"/>
          <w:sz w:val="30"/>
          <w:szCs w:val="30"/>
        </w:rPr>
      </w:pPr>
    </w:p>
    <w:p w14:paraId="258FD245">
      <w:pPr>
        <w:pStyle w:val="2"/>
        <w:spacing w:before="85" w:line="252" w:lineRule="auto"/>
        <w:ind w:left="3" w:right="45" w:firstLine="4"/>
        <w:jc w:val="both"/>
        <w:rPr>
          <w:rFonts w:hint="eastAsia"/>
          <w:sz w:val="30"/>
          <w:szCs w:val="30"/>
        </w:rPr>
      </w:pPr>
      <w:r>
        <w:rPr>
          <w:rFonts w:hint="eastAsia"/>
          <w:sz w:val="30"/>
          <w:szCs w:val="30"/>
        </w:rPr>
        <w:t>Grace renews nature;</w:t>
      </w:r>
    </w:p>
    <w:p w14:paraId="0BD64DBE">
      <w:pPr>
        <w:pStyle w:val="2"/>
        <w:spacing w:before="85" w:line="252" w:lineRule="auto"/>
        <w:ind w:left="3" w:right="45" w:firstLine="4"/>
        <w:jc w:val="both"/>
        <w:rPr>
          <w:rFonts w:hint="eastAsia"/>
          <w:sz w:val="30"/>
          <w:szCs w:val="30"/>
        </w:rPr>
      </w:pPr>
    </w:p>
    <w:p w14:paraId="532C7B60">
      <w:pPr>
        <w:pStyle w:val="2"/>
        <w:spacing w:before="85" w:line="252" w:lineRule="auto"/>
        <w:ind w:left="3" w:right="45" w:firstLine="4"/>
        <w:jc w:val="both"/>
        <w:rPr>
          <w:rFonts w:hint="eastAsia"/>
          <w:sz w:val="30"/>
          <w:szCs w:val="30"/>
        </w:rPr>
      </w:pPr>
      <w:r>
        <w:rPr>
          <w:rFonts w:hint="eastAsia"/>
          <w:sz w:val="30"/>
          <w:szCs w:val="30"/>
        </w:rPr>
        <w:t>恩典更新本性；</w:t>
      </w:r>
    </w:p>
    <w:p w14:paraId="3AB9C197">
      <w:pPr>
        <w:pStyle w:val="2"/>
        <w:spacing w:before="85" w:line="252" w:lineRule="auto"/>
        <w:ind w:left="3" w:right="45" w:firstLine="4"/>
        <w:jc w:val="both"/>
        <w:rPr>
          <w:rFonts w:hint="eastAsia"/>
          <w:sz w:val="30"/>
          <w:szCs w:val="30"/>
        </w:rPr>
      </w:pPr>
    </w:p>
    <w:p w14:paraId="183091FA">
      <w:pPr>
        <w:pStyle w:val="2"/>
        <w:spacing w:before="85" w:line="252" w:lineRule="auto"/>
        <w:ind w:left="3" w:right="45" w:firstLine="4"/>
        <w:jc w:val="both"/>
        <w:rPr>
          <w:rFonts w:hint="eastAsia"/>
          <w:sz w:val="30"/>
          <w:szCs w:val="30"/>
        </w:rPr>
      </w:pPr>
      <w:r>
        <w:rPr>
          <w:rFonts w:hint="eastAsia"/>
          <w:sz w:val="30"/>
          <w:szCs w:val="30"/>
        </w:rPr>
        <w:t>glory perfects grace;</w:t>
      </w:r>
    </w:p>
    <w:p w14:paraId="2823B6BE">
      <w:pPr>
        <w:pStyle w:val="2"/>
        <w:spacing w:before="85" w:line="252" w:lineRule="auto"/>
        <w:ind w:left="3" w:right="45" w:firstLine="4"/>
        <w:jc w:val="both"/>
        <w:rPr>
          <w:rFonts w:hint="eastAsia"/>
          <w:sz w:val="30"/>
          <w:szCs w:val="30"/>
        </w:rPr>
      </w:pPr>
    </w:p>
    <w:p w14:paraId="2149C59F">
      <w:pPr>
        <w:pStyle w:val="2"/>
        <w:spacing w:before="85" w:line="252" w:lineRule="auto"/>
        <w:ind w:left="3" w:right="45" w:firstLine="4"/>
        <w:jc w:val="both"/>
        <w:rPr>
          <w:rFonts w:hint="eastAsia"/>
          <w:sz w:val="30"/>
          <w:szCs w:val="30"/>
        </w:rPr>
      </w:pPr>
      <w:r>
        <w:rPr>
          <w:rFonts w:hint="eastAsia"/>
          <w:sz w:val="30"/>
          <w:szCs w:val="30"/>
        </w:rPr>
        <w:t>荣耀使恩典完全；</w:t>
      </w:r>
    </w:p>
    <w:p w14:paraId="48C5E175">
      <w:pPr>
        <w:pStyle w:val="2"/>
        <w:spacing w:before="85" w:line="252" w:lineRule="auto"/>
        <w:ind w:left="3" w:right="45" w:firstLine="4"/>
        <w:jc w:val="both"/>
        <w:rPr>
          <w:rFonts w:hint="eastAsia"/>
          <w:sz w:val="30"/>
          <w:szCs w:val="30"/>
        </w:rPr>
      </w:pPr>
    </w:p>
    <w:p w14:paraId="1A58C550">
      <w:pPr>
        <w:pStyle w:val="2"/>
        <w:spacing w:before="85" w:line="252" w:lineRule="auto"/>
        <w:ind w:left="3" w:right="45" w:firstLine="4"/>
        <w:jc w:val="both"/>
        <w:rPr>
          <w:rFonts w:hint="eastAsia"/>
          <w:sz w:val="30"/>
          <w:szCs w:val="30"/>
        </w:rPr>
      </w:pPr>
      <w:r>
        <w:rPr>
          <w:rFonts w:hint="eastAsia"/>
          <w:sz w:val="30"/>
          <w:szCs w:val="30"/>
        </w:rPr>
        <w:t>and so the whole soul is brought unto its rest in God.</w:t>
      </w:r>
    </w:p>
    <w:p w14:paraId="054B4034">
      <w:pPr>
        <w:pStyle w:val="2"/>
        <w:spacing w:before="85" w:line="252" w:lineRule="auto"/>
        <w:ind w:left="3" w:right="45" w:firstLine="4"/>
        <w:jc w:val="both"/>
        <w:rPr>
          <w:rFonts w:hint="eastAsia"/>
          <w:sz w:val="30"/>
          <w:szCs w:val="30"/>
        </w:rPr>
      </w:pPr>
    </w:p>
    <w:p w14:paraId="2CCBF2CB">
      <w:pPr>
        <w:pStyle w:val="2"/>
        <w:spacing w:before="85" w:line="252" w:lineRule="auto"/>
        <w:ind w:left="3" w:right="45" w:firstLine="4"/>
        <w:jc w:val="both"/>
        <w:rPr>
          <w:rFonts w:hint="eastAsia"/>
          <w:sz w:val="30"/>
          <w:szCs w:val="30"/>
        </w:rPr>
      </w:pPr>
      <w:r>
        <w:rPr>
          <w:rFonts w:hint="eastAsia"/>
          <w:sz w:val="30"/>
          <w:szCs w:val="30"/>
        </w:rPr>
        <w:t>因此整个灵魂都得以在神里面安息。</w:t>
      </w:r>
    </w:p>
    <w:p w14:paraId="6B952114">
      <w:pPr>
        <w:pStyle w:val="2"/>
        <w:spacing w:before="85" w:line="252" w:lineRule="auto"/>
        <w:ind w:left="3" w:right="45" w:firstLine="4"/>
        <w:jc w:val="both"/>
        <w:rPr>
          <w:rFonts w:hint="eastAsia"/>
          <w:sz w:val="30"/>
          <w:szCs w:val="30"/>
        </w:rPr>
      </w:pPr>
    </w:p>
    <w:p w14:paraId="7071D5DD">
      <w:pPr>
        <w:pStyle w:val="2"/>
        <w:spacing w:before="85" w:line="252" w:lineRule="auto"/>
        <w:ind w:left="3" w:right="45" w:firstLine="4"/>
        <w:jc w:val="both"/>
        <w:rPr>
          <w:rFonts w:hint="eastAsia"/>
          <w:sz w:val="30"/>
          <w:szCs w:val="30"/>
        </w:rPr>
      </w:pPr>
      <w:r>
        <w:rPr>
          <w:rFonts w:hint="eastAsia"/>
          <w:sz w:val="30"/>
          <w:szCs w:val="30"/>
        </w:rPr>
        <w:t>We have an image of it in the blind man whom our Saviour cured, Mark 8: 22-25.</w:t>
      </w:r>
    </w:p>
    <w:p w14:paraId="410B7E08">
      <w:pPr>
        <w:pStyle w:val="2"/>
        <w:spacing w:before="85" w:line="252" w:lineRule="auto"/>
        <w:ind w:left="3" w:right="45" w:firstLine="4"/>
        <w:jc w:val="both"/>
        <w:rPr>
          <w:rFonts w:hint="eastAsia"/>
          <w:sz w:val="30"/>
          <w:szCs w:val="30"/>
        </w:rPr>
      </w:pPr>
    </w:p>
    <w:p w14:paraId="0AF1A631">
      <w:pPr>
        <w:pStyle w:val="2"/>
        <w:spacing w:before="85" w:line="252" w:lineRule="auto"/>
        <w:ind w:left="3" w:right="45" w:firstLine="4"/>
        <w:jc w:val="both"/>
        <w:rPr>
          <w:rFonts w:hint="eastAsia"/>
          <w:sz w:val="30"/>
          <w:szCs w:val="30"/>
        </w:rPr>
      </w:pPr>
      <w:r>
        <w:rPr>
          <w:rFonts w:hint="eastAsia"/>
          <w:sz w:val="30"/>
          <w:szCs w:val="30"/>
        </w:rPr>
        <w:t>我们在我们救主所医治的那个瞎子身上有一个关于它的形象，马可福音8章22-25节。</w:t>
      </w:r>
    </w:p>
    <w:p w14:paraId="65E9CB70">
      <w:pPr>
        <w:pStyle w:val="2"/>
        <w:spacing w:before="85" w:line="252" w:lineRule="auto"/>
        <w:ind w:left="3" w:right="45" w:firstLine="4"/>
        <w:jc w:val="both"/>
        <w:rPr>
          <w:rFonts w:hint="eastAsia"/>
          <w:sz w:val="30"/>
          <w:szCs w:val="30"/>
        </w:rPr>
      </w:pPr>
    </w:p>
    <w:p w14:paraId="660B2CE9">
      <w:pPr>
        <w:pStyle w:val="2"/>
        <w:spacing w:before="85" w:line="252" w:lineRule="auto"/>
        <w:ind w:left="3" w:right="45" w:firstLine="4"/>
        <w:jc w:val="both"/>
        <w:rPr>
          <w:rFonts w:hint="eastAsia"/>
          <w:sz w:val="30"/>
          <w:szCs w:val="30"/>
        </w:rPr>
      </w:pPr>
      <w:r>
        <w:rPr>
          <w:rFonts w:hint="eastAsia"/>
          <w:sz w:val="30"/>
          <w:szCs w:val="30"/>
        </w:rPr>
        <w:t>He was absolutely blind, – born so, no doubt.</w:t>
      </w:r>
    </w:p>
    <w:p w14:paraId="55D3F989">
      <w:pPr>
        <w:pStyle w:val="2"/>
        <w:spacing w:before="85" w:line="252" w:lineRule="auto"/>
        <w:ind w:left="3" w:right="45" w:firstLine="4"/>
        <w:jc w:val="both"/>
        <w:rPr>
          <w:rFonts w:hint="eastAsia"/>
          <w:sz w:val="30"/>
          <w:szCs w:val="30"/>
        </w:rPr>
      </w:pPr>
    </w:p>
    <w:p w14:paraId="6B95E44B">
      <w:pPr>
        <w:pStyle w:val="2"/>
        <w:spacing w:before="85" w:line="252" w:lineRule="auto"/>
        <w:ind w:left="3" w:right="45" w:firstLine="4"/>
        <w:jc w:val="both"/>
        <w:rPr>
          <w:rFonts w:hint="eastAsia"/>
          <w:sz w:val="30"/>
          <w:szCs w:val="30"/>
        </w:rPr>
      </w:pPr>
      <w:r>
        <w:rPr>
          <w:rFonts w:hint="eastAsia"/>
          <w:sz w:val="30"/>
          <w:szCs w:val="30"/>
        </w:rPr>
        <w:t>祂绝对是瞎眼的——毫无疑问，生来就是如此。</w:t>
      </w:r>
    </w:p>
    <w:p w14:paraId="6BA5F1F9">
      <w:pPr>
        <w:pStyle w:val="2"/>
        <w:spacing w:before="85" w:line="252" w:lineRule="auto"/>
        <w:ind w:left="3" w:right="45" w:firstLine="4"/>
        <w:jc w:val="both"/>
        <w:rPr>
          <w:rFonts w:hint="eastAsia"/>
          <w:sz w:val="30"/>
          <w:szCs w:val="30"/>
        </w:rPr>
      </w:pPr>
    </w:p>
    <w:p w14:paraId="7E610ACF">
      <w:pPr>
        <w:pStyle w:val="2"/>
        <w:spacing w:before="85" w:line="252" w:lineRule="auto"/>
        <w:ind w:left="3" w:right="45" w:firstLine="4"/>
        <w:jc w:val="both"/>
        <w:rPr>
          <w:rFonts w:hint="eastAsia"/>
          <w:sz w:val="30"/>
          <w:szCs w:val="30"/>
        </w:rPr>
      </w:pPr>
      <w:r>
        <w:rPr>
          <w:rFonts w:hint="eastAsia"/>
          <w:sz w:val="30"/>
          <w:szCs w:val="30"/>
        </w:rPr>
        <w:t>Upon the first touch, his eyes were opened, and he saw, but very obscurely;</w:t>
      </w:r>
    </w:p>
    <w:p w14:paraId="18EEB835">
      <w:pPr>
        <w:pStyle w:val="2"/>
        <w:spacing w:before="85" w:line="252" w:lineRule="auto"/>
        <w:ind w:left="3" w:right="45" w:firstLine="4"/>
        <w:jc w:val="both"/>
        <w:rPr>
          <w:rFonts w:hint="eastAsia"/>
          <w:sz w:val="30"/>
          <w:szCs w:val="30"/>
        </w:rPr>
      </w:pPr>
    </w:p>
    <w:p w14:paraId="67816EDF">
      <w:pPr>
        <w:pStyle w:val="2"/>
        <w:spacing w:before="85" w:line="252" w:lineRule="auto"/>
        <w:ind w:left="3" w:right="45" w:firstLine="4"/>
        <w:jc w:val="both"/>
        <w:rPr>
          <w:rFonts w:hint="eastAsia"/>
          <w:sz w:val="30"/>
          <w:szCs w:val="30"/>
        </w:rPr>
      </w:pPr>
      <w:r>
        <w:rPr>
          <w:rFonts w:hint="eastAsia"/>
          <w:sz w:val="30"/>
          <w:szCs w:val="30"/>
        </w:rPr>
        <w:t>第一次触摸之后，祂的眼睛就睁开了，祂看见了，但非常模糊；</w:t>
      </w:r>
    </w:p>
    <w:p w14:paraId="1C7A0F40">
      <w:pPr>
        <w:pStyle w:val="2"/>
        <w:spacing w:before="85" w:line="252" w:lineRule="auto"/>
        <w:ind w:left="3" w:right="45" w:firstLine="4"/>
        <w:jc w:val="both"/>
        <w:rPr>
          <w:rFonts w:hint="eastAsia"/>
          <w:sz w:val="30"/>
          <w:szCs w:val="30"/>
        </w:rPr>
      </w:pPr>
    </w:p>
    <w:p w14:paraId="4CF9C2E0">
      <w:pPr>
        <w:pStyle w:val="2"/>
        <w:spacing w:before="85" w:line="252" w:lineRule="auto"/>
        <w:ind w:left="3" w:right="45" w:firstLine="4"/>
        <w:jc w:val="both"/>
        <w:rPr>
          <w:rFonts w:hint="eastAsia"/>
          <w:sz w:val="30"/>
          <w:szCs w:val="30"/>
        </w:rPr>
      </w:pPr>
      <w:r>
        <w:rPr>
          <w:rFonts w:hint="eastAsia"/>
          <w:sz w:val="30"/>
          <w:szCs w:val="30"/>
        </w:rPr>
        <w:t>– he saw men walking like trees.</w:t>
      </w:r>
    </w:p>
    <w:p w14:paraId="59F2DBD5">
      <w:pPr>
        <w:pStyle w:val="2"/>
        <w:spacing w:before="85" w:line="252" w:lineRule="auto"/>
        <w:ind w:left="3" w:right="45" w:firstLine="4"/>
        <w:jc w:val="both"/>
        <w:rPr>
          <w:rFonts w:hint="eastAsia"/>
          <w:sz w:val="30"/>
          <w:szCs w:val="30"/>
        </w:rPr>
      </w:pPr>
    </w:p>
    <w:p w14:paraId="55B046FC">
      <w:pPr>
        <w:pStyle w:val="2"/>
        <w:spacing w:before="85" w:line="252" w:lineRule="auto"/>
        <w:ind w:left="3" w:right="45" w:firstLine="4"/>
        <w:jc w:val="both"/>
        <w:rPr>
          <w:rFonts w:hint="eastAsia"/>
          <w:sz w:val="30"/>
          <w:szCs w:val="30"/>
        </w:rPr>
      </w:pPr>
      <w:r>
        <w:rPr>
          <w:rFonts w:hint="eastAsia"/>
          <w:sz w:val="30"/>
          <w:szCs w:val="30"/>
        </w:rPr>
        <w:t>——祂看见人行走如同树木。</w:t>
      </w:r>
    </w:p>
    <w:p w14:paraId="120E6E26">
      <w:pPr>
        <w:pStyle w:val="2"/>
        <w:spacing w:before="85" w:line="252" w:lineRule="auto"/>
        <w:ind w:left="3" w:right="45" w:firstLine="4"/>
        <w:jc w:val="both"/>
        <w:rPr>
          <w:rFonts w:hint="eastAsia"/>
          <w:sz w:val="30"/>
          <w:szCs w:val="30"/>
        </w:rPr>
      </w:pPr>
    </w:p>
    <w:p w14:paraId="485EDE26">
      <w:pPr>
        <w:pStyle w:val="2"/>
        <w:spacing w:before="85" w:line="252" w:lineRule="auto"/>
        <w:ind w:left="3" w:right="45" w:firstLine="4"/>
        <w:jc w:val="both"/>
        <w:rPr>
          <w:rFonts w:hint="eastAsia"/>
          <w:sz w:val="30"/>
          <w:szCs w:val="30"/>
        </w:rPr>
      </w:pPr>
      <w:r>
        <w:rPr>
          <w:rFonts w:hint="eastAsia"/>
          <w:sz w:val="30"/>
          <w:szCs w:val="30"/>
        </w:rPr>
        <w:t>But on the second, he saw all things clearly.</w:t>
      </w:r>
    </w:p>
    <w:p w14:paraId="62068B81">
      <w:pPr>
        <w:pStyle w:val="2"/>
        <w:spacing w:before="85" w:line="252" w:lineRule="auto"/>
        <w:ind w:left="3" w:right="45" w:firstLine="4"/>
        <w:jc w:val="both"/>
        <w:rPr>
          <w:rFonts w:hint="eastAsia"/>
          <w:sz w:val="30"/>
          <w:szCs w:val="30"/>
        </w:rPr>
      </w:pPr>
    </w:p>
    <w:p w14:paraId="4A8CB222">
      <w:pPr>
        <w:pStyle w:val="2"/>
        <w:spacing w:before="85" w:line="252" w:lineRule="auto"/>
        <w:ind w:left="3" w:right="45" w:firstLine="4"/>
        <w:jc w:val="both"/>
        <w:rPr>
          <w:rFonts w:hint="eastAsia"/>
          <w:sz w:val="30"/>
          <w:szCs w:val="30"/>
        </w:rPr>
      </w:pPr>
      <w:r>
        <w:rPr>
          <w:rFonts w:hint="eastAsia"/>
          <w:sz w:val="30"/>
          <w:szCs w:val="30"/>
        </w:rPr>
        <w:t>但第二次之后，祂就清楚地看见了一切事物。</w:t>
      </w:r>
    </w:p>
    <w:p w14:paraId="2CC61DB5">
      <w:pPr>
        <w:pStyle w:val="2"/>
        <w:spacing w:before="85" w:line="252" w:lineRule="auto"/>
        <w:ind w:left="3" w:right="45" w:firstLine="4"/>
        <w:jc w:val="both"/>
        <w:rPr>
          <w:rFonts w:hint="eastAsia"/>
          <w:sz w:val="30"/>
          <w:szCs w:val="30"/>
        </w:rPr>
      </w:pPr>
    </w:p>
    <w:p w14:paraId="6A9763A7">
      <w:pPr>
        <w:pStyle w:val="2"/>
        <w:spacing w:before="85" w:line="252" w:lineRule="auto"/>
        <w:ind w:left="3" w:right="45" w:firstLine="4"/>
        <w:jc w:val="both"/>
        <w:rPr>
          <w:rFonts w:hint="eastAsia"/>
          <w:sz w:val="30"/>
          <w:szCs w:val="30"/>
        </w:rPr>
      </w:pPr>
      <w:r>
        <w:rPr>
          <w:rFonts w:hint="eastAsia"/>
          <w:sz w:val="30"/>
          <w:szCs w:val="30"/>
        </w:rPr>
        <w:t>Our minds in themselves are absolutely blind.</w:t>
      </w:r>
    </w:p>
    <w:p w14:paraId="4F433997">
      <w:pPr>
        <w:pStyle w:val="2"/>
        <w:spacing w:before="85" w:line="252" w:lineRule="auto"/>
        <w:ind w:left="3" w:right="45" w:firstLine="4"/>
        <w:jc w:val="both"/>
        <w:rPr>
          <w:rFonts w:hint="eastAsia"/>
          <w:sz w:val="30"/>
          <w:szCs w:val="30"/>
        </w:rPr>
      </w:pPr>
    </w:p>
    <w:p w14:paraId="392CC3C5">
      <w:pPr>
        <w:pStyle w:val="2"/>
        <w:spacing w:before="85" w:line="252" w:lineRule="auto"/>
        <w:ind w:left="3" w:right="45" w:firstLine="4"/>
        <w:jc w:val="both"/>
        <w:rPr>
          <w:rFonts w:hint="eastAsia"/>
          <w:sz w:val="30"/>
          <w:szCs w:val="30"/>
        </w:rPr>
      </w:pPr>
      <w:r>
        <w:rPr>
          <w:rFonts w:hint="eastAsia"/>
          <w:sz w:val="30"/>
          <w:szCs w:val="30"/>
        </w:rPr>
        <w:t>我们的心思本身是绝对瞎眼的。</w:t>
      </w:r>
    </w:p>
    <w:p w14:paraId="4846E8A6">
      <w:pPr>
        <w:pStyle w:val="2"/>
        <w:spacing w:before="85" w:line="252" w:lineRule="auto"/>
        <w:ind w:left="3" w:right="45" w:firstLine="4"/>
        <w:jc w:val="both"/>
        <w:rPr>
          <w:rFonts w:hint="eastAsia"/>
          <w:sz w:val="30"/>
          <w:szCs w:val="30"/>
        </w:rPr>
      </w:pPr>
    </w:p>
    <w:p w14:paraId="025D5D42">
      <w:pPr>
        <w:pStyle w:val="2"/>
        <w:spacing w:before="85" w:line="252" w:lineRule="auto"/>
        <w:ind w:left="3" w:right="45" w:firstLine="4"/>
        <w:jc w:val="both"/>
        <w:rPr>
          <w:rFonts w:hint="eastAsia"/>
          <w:sz w:val="30"/>
          <w:szCs w:val="30"/>
        </w:rPr>
      </w:pPr>
      <w:r>
        <w:rPr>
          <w:rFonts w:hint="eastAsia"/>
          <w:sz w:val="30"/>
          <w:szCs w:val="30"/>
        </w:rPr>
        <w:t>The first visitation of them by grace gives them a sight of things spiritual, heavenly, and eternal;</w:t>
      </w:r>
    </w:p>
    <w:p w14:paraId="0198AD8F">
      <w:pPr>
        <w:pStyle w:val="2"/>
        <w:spacing w:before="85" w:line="252" w:lineRule="auto"/>
        <w:ind w:left="3" w:right="45" w:firstLine="4"/>
        <w:jc w:val="both"/>
        <w:rPr>
          <w:rFonts w:hint="eastAsia"/>
          <w:sz w:val="30"/>
          <w:szCs w:val="30"/>
        </w:rPr>
      </w:pPr>
    </w:p>
    <w:p w14:paraId="2B8B95BB">
      <w:pPr>
        <w:pStyle w:val="2"/>
        <w:spacing w:before="85" w:line="252" w:lineRule="auto"/>
        <w:ind w:left="3" w:right="45" w:firstLine="4"/>
        <w:jc w:val="both"/>
        <w:rPr>
          <w:rFonts w:hint="eastAsia"/>
          <w:sz w:val="30"/>
          <w:szCs w:val="30"/>
        </w:rPr>
      </w:pPr>
      <w:r>
        <w:rPr>
          <w:rFonts w:hint="eastAsia"/>
          <w:sz w:val="30"/>
          <w:szCs w:val="30"/>
        </w:rPr>
        <w:t>恩典对它们的第一次临到，使它们看见属灵、属天和永恒的事物；</w:t>
      </w:r>
    </w:p>
    <w:p w14:paraId="6EFC8265">
      <w:pPr>
        <w:pStyle w:val="2"/>
        <w:spacing w:before="85" w:line="252" w:lineRule="auto"/>
        <w:ind w:left="3" w:right="45" w:firstLine="4"/>
        <w:jc w:val="both"/>
        <w:rPr>
          <w:rFonts w:hint="eastAsia"/>
          <w:sz w:val="30"/>
          <w:szCs w:val="30"/>
        </w:rPr>
      </w:pPr>
    </w:p>
    <w:p w14:paraId="72DCA985">
      <w:pPr>
        <w:pStyle w:val="2"/>
        <w:spacing w:before="85" w:line="252" w:lineRule="auto"/>
        <w:ind w:left="3" w:right="45" w:firstLine="4"/>
        <w:jc w:val="both"/>
        <w:rPr>
          <w:rFonts w:hint="eastAsia"/>
          <w:sz w:val="30"/>
          <w:szCs w:val="30"/>
        </w:rPr>
      </w:pPr>
      <w:r>
        <w:rPr>
          <w:rFonts w:hint="eastAsia"/>
          <w:sz w:val="30"/>
          <w:szCs w:val="30"/>
        </w:rPr>
        <w:t>but it is obscure and unsteady.</w:t>
      </w:r>
    </w:p>
    <w:p w14:paraId="5F7B62FE">
      <w:pPr>
        <w:pStyle w:val="2"/>
        <w:spacing w:before="85" w:line="252" w:lineRule="auto"/>
        <w:ind w:left="3" w:right="45" w:firstLine="4"/>
        <w:jc w:val="both"/>
        <w:rPr>
          <w:rFonts w:hint="eastAsia"/>
          <w:sz w:val="30"/>
          <w:szCs w:val="30"/>
        </w:rPr>
      </w:pPr>
    </w:p>
    <w:p w14:paraId="7F5B3978">
      <w:pPr>
        <w:pStyle w:val="2"/>
        <w:spacing w:before="85" w:line="252" w:lineRule="auto"/>
        <w:ind w:left="3" w:right="45" w:firstLine="4"/>
        <w:jc w:val="both"/>
        <w:rPr>
          <w:rFonts w:hint="eastAsia"/>
          <w:sz w:val="30"/>
          <w:szCs w:val="30"/>
        </w:rPr>
      </w:pPr>
      <w:r>
        <w:rPr>
          <w:rFonts w:hint="eastAsia"/>
          <w:sz w:val="30"/>
          <w:szCs w:val="30"/>
        </w:rPr>
        <w:t>但这是模糊和不稳定的。</w:t>
      </w:r>
    </w:p>
    <w:p w14:paraId="3216F46D">
      <w:pPr>
        <w:pStyle w:val="2"/>
        <w:spacing w:before="85" w:line="252" w:lineRule="auto"/>
        <w:ind w:left="3" w:right="45" w:firstLine="4"/>
        <w:jc w:val="both"/>
        <w:rPr>
          <w:rFonts w:hint="eastAsia"/>
          <w:sz w:val="30"/>
          <w:szCs w:val="30"/>
        </w:rPr>
      </w:pPr>
    </w:p>
    <w:p w14:paraId="720426D3">
      <w:pPr>
        <w:pStyle w:val="2"/>
        <w:spacing w:before="85" w:line="252" w:lineRule="auto"/>
        <w:ind w:left="3" w:right="45" w:firstLine="4"/>
        <w:jc w:val="both"/>
        <w:rPr>
          <w:rFonts w:hint="eastAsia"/>
          <w:sz w:val="30"/>
          <w:szCs w:val="30"/>
        </w:rPr>
      </w:pPr>
      <w:r>
        <w:rPr>
          <w:rFonts w:hint="eastAsia"/>
          <w:sz w:val="30"/>
          <w:szCs w:val="30"/>
        </w:rPr>
        <w:t>The sight of glory makes all things clear and evident.</w:t>
      </w:r>
    </w:p>
    <w:p w14:paraId="6CC751F6">
      <w:pPr>
        <w:pStyle w:val="2"/>
        <w:spacing w:before="85" w:line="252" w:lineRule="auto"/>
        <w:ind w:left="3" w:right="45" w:firstLine="4"/>
        <w:jc w:val="both"/>
        <w:rPr>
          <w:rFonts w:hint="eastAsia"/>
          <w:sz w:val="30"/>
          <w:szCs w:val="30"/>
        </w:rPr>
      </w:pPr>
    </w:p>
    <w:p w14:paraId="77F5E4BB">
      <w:pPr>
        <w:pStyle w:val="2"/>
        <w:spacing w:before="85" w:line="252" w:lineRule="auto"/>
        <w:ind w:left="3" w:right="45" w:firstLine="4"/>
        <w:jc w:val="both"/>
        <w:rPr>
          <w:sz w:val="30"/>
          <w:szCs w:val="30"/>
        </w:rPr>
      </w:pPr>
      <w:r>
        <w:rPr>
          <w:rFonts w:hint="eastAsia"/>
          <w:sz w:val="30"/>
          <w:szCs w:val="30"/>
        </w:rPr>
        <w:t>荣耀的看见使一切事物都清晰而明显。</w:t>
      </w:r>
    </w:p>
    <w:p w14:paraId="2F21E8D3">
      <w:pPr>
        <w:pStyle w:val="2"/>
        <w:spacing w:before="85" w:line="252" w:lineRule="auto"/>
        <w:ind w:left="3" w:right="45" w:firstLine="4"/>
        <w:jc w:val="both"/>
        <w:rPr>
          <w:sz w:val="30"/>
          <w:szCs w:val="30"/>
        </w:rPr>
      </w:pPr>
    </w:p>
    <w:p w14:paraId="7324FA0B">
      <w:pPr>
        <w:spacing w:line="246" w:lineRule="auto"/>
        <w:rPr>
          <w:rFonts w:hint="eastAsia" w:ascii="Arial"/>
          <w:sz w:val="30"/>
          <w:szCs w:val="30"/>
        </w:rPr>
      </w:pPr>
      <w:r>
        <w:rPr>
          <w:rFonts w:hint="eastAsia" w:ascii="Arial"/>
          <w:sz w:val="30"/>
          <w:szCs w:val="30"/>
        </w:rPr>
        <w:t>The body as glorified, with its senses, shall have its use and peace herein.</w:t>
      </w:r>
    </w:p>
    <w:p w14:paraId="4DD832E7">
      <w:pPr>
        <w:spacing w:line="246" w:lineRule="auto"/>
        <w:rPr>
          <w:rFonts w:hint="eastAsia" w:ascii="Arial"/>
          <w:sz w:val="30"/>
          <w:szCs w:val="30"/>
        </w:rPr>
      </w:pPr>
    </w:p>
    <w:p w14:paraId="1E627842">
      <w:pPr>
        <w:spacing w:line="246" w:lineRule="auto"/>
        <w:rPr>
          <w:rFonts w:hint="eastAsia" w:ascii="Arial"/>
          <w:sz w:val="30"/>
          <w:szCs w:val="30"/>
        </w:rPr>
      </w:pPr>
      <w:r>
        <w:rPr>
          <w:rFonts w:hint="eastAsia" w:ascii="Arial"/>
          <w:sz w:val="30"/>
          <w:szCs w:val="30"/>
        </w:rPr>
        <w:t>荣耀的身体及其感官，在此将有其用处与平安。</w:t>
      </w:r>
    </w:p>
    <w:p w14:paraId="1358A7CE">
      <w:pPr>
        <w:spacing w:line="246" w:lineRule="auto"/>
        <w:rPr>
          <w:rFonts w:hint="eastAsia" w:ascii="Arial"/>
          <w:sz w:val="30"/>
          <w:szCs w:val="30"/>
        </w:rPr>
      </w:pPr>
    </w:p>
    <w:p w14:paraId="41508950">
      <w:pPr>
        <w:spacing w:line="246" w:lineRule="auto"/>
        <w:rPr>
          <w:rFonts w:hint="eastAsia" w:ascii="Arial"/>
          <w:sz w:val="30"/>
          <w:szCs w:val="30"/>
        </w:rPr>
      </w:pPr>
      <w:r>
        <w:rPr>
          <w:rFonts w:hint="eastAsia" w:ascii="Arial"/>
          <w:sz w:val="30"/>
          <w:szCs w:val="30"/>
        </w:rPr>
        <w:t>After we are clothed again with our flesh, we shall see our Redeemer with our eyes.</w:t>
      </w:r>
    </w:p>
    <w:p w14:paraId="4171B423">
      <w:pPr>
        <w:spacing w:line="246" w:lineRule="auto"/>
        <w:rPr>
          <w:rFonts w:hint="eastAsia" w:ascii="Arial"/>
          <w:sz w:val="30"/>
          <w:szCs w:val="30"/>
        </w:rPr>
      </w:pPr>
    </w:p>
    <w:p w14:paraId="4BC68BF5">
      <w:pPr>
        <w:spacing w:line="246" w:lineRule="auto"/>
        <w:rPr>
          <w:rFonts w:hint="eastAsia" w:ascii="Arial"/>
          <w:sz w:val="30"/>
          <w:szCs w:val="30"/>
        </w:rPr>
      </w:pPr>
      <w:r>
        <w:rPr>
          <w:rFonts w:hint="eastAsia" w:ascii="Arial"/>
          <w:sz w:val="30"/>
          <w:szCs w:val="30"/>
        </w:rPr>
        <w:t>我们再次穿上肉身之后，将亲眼看见我们的救赎主。</w:t>
      </w:r>
    </w:p>
    <w:p w14:paraId="679EBE34">
      <w:pPr>
        <w:spacing w:line="246" w:lineRule="auto"/>
        <w:rPr>
          <w:rFonts w:hint="eastAsia" w:ascii="Arial"/>
          <w:sz w:val="30"/>
          <w:szCs w:val="30"/>
        </w:rPr>
      </w:pPr>
    </w:p>
    <w:p w14:paraId="16D7ABA3">
      <w:pPr>
        <w:spacing w:line="246" w:lineRule="auto"/>
        <w:rPr>
          <w:rFonts w:hint="eastAsia" w:ascii="Arial"/>
          <w:sz w:val="30"/>
          <w:szCs w:val="30"/>
        </w:rPr>
      </w:pPr>
      <w:r>
        <w:rPr>
          <w:rFonts w:hint="eastAsia" w:ascii="Arial"/>
          <w:sz w:val="30"/>
          <w:szCs w:val="30"/>
        </w:rPr>
        <w:t>We knownothere what power and spirituality there will be in the acts of our glorified bodies.</w:t>
      </w:r>
    </w:p>
    <w:p w14:paraId="25A0C262">
      <w:pPr>
        <w:spacing w:line="246" w:lineRule="auto"/>
        <w:rPr>
          <w:rFonts w:hint="eastAsia" w:ascii="Arial"/>
          <w:sz w:val="30"/>
          <w:szCs w:val="30"/>
        </w:rPr>
      </w:pPr>
    </w:p>
    <w:p w14:paraId="035B3AEB">
      <w:pPr>
        <w:spacing w:line="246" w:lineRule="auto"/>
        <w:rPr>
          <w:rFonts w:hint="eastAsia" w:ascii="Arial"/>
          <w:sz w:val="30"/>
          <w:szCs w:val="30"/>
        </w:rPr>
      </w:pPr>
      <w:r>
        <w:rPr>
          <w:rFonts w:hint="eastAsia" w:ascii="Arial"/>
          <w:sz w:val="30"/>
          <w:szCs w:val="30"/>
        </w:rPr>
        <w:t>我们在此不知道我们荣耀身体的作为将具有何等的能力和属灵性。（原文knownothere应为know not here）</w:t>
      </w:r>
    </w:p>
    <w:p w14:paraId="7EB32542">
      <w:pPr>
        <w:spacing w:line="246" w:lineRule="auto"/>
        <w:rPr>
          <w:rFonts w:hint="eastAsia" w:ascii="Arial"/>
          <w:sz w:val="30"/>
          <w:szCs w:val="30"/>
        </w:rPr>
      </w:pPr>
    </w:p>
    <w:p w14:paraId="6E86D8A6">
      <w:pPr>
        <w:spacing w:line="246" w:lineRule="auto"/>
        <w:rPr>
          <w:rFonts w:hint="eastAsia" w:ascii="Arial"/>
          <w:sz w:val="30"/>
          <w:szCs w:val="30"/>
        </w:rPr>
      </w:pPr>
      <w:r>
        <w:rPr>
          <w:rFonts w:hint="eastAsia" w:ascii="Arial"/>
          <w:sz w:val="30"/>
          <w:szCs w:val="30"/>
        </w:rPr>
        <w:t>Such they will be as shall bear a part in eternal blessedness.</w:t>
      </w:r>
    </w:p>
    <w:p w14:paraId="765F7BE2">
      <w:pPr>
        <w:spacing w:line="246" w:lineRule="auto"/>
        <w:rPr>
          <w:rFonts w:hint="eastAsia" w:ascii="Arial"/>
          <w:sz w:val="30"/>
          <w:szCs w:val="30"/>
        </w:rPr>
      </w:pPr>
    </w:p>
    <w:p w14:paraId="1E4A239F">
      <w:pPr>
        <w:spacing w:line="246" w:lineRule="auto"/>
        <w:rPr>
          <w:rFonts w:hint="eastAsia" w:ascii="Arial"/>
          <w:sz w:val="30"/>
          <w:szCs w:val="30"/>
        </w:rPr>
      </w:pPr>
      <w:r>
        <w:rPr>
          <w:rFonts w:hint="eastAsia" w:ascii="Arial"/>
          <w:sz w:val="30"/>
          <w:szCs w:val="30"/>
        </w:rPr>
        <w:t>它们将如此，以致能在永恒的福乐中分担一部分。</w:t>
      </w:r>
    </w:p>
    <w:p w14:paraId="2E73F740">
      <w:pPr>
        <w:spacing w:line="246" w:lineRule="auto"/>
        <w:rPr>
          <w:rFonts w:hint="eastAsia" w:ascii="Arial"/>
          <w:sz w:val="30"/>
          <w:szCs w:val="30"/>
        </w:rPr>
      </w:pPr>
    </w:p>
    <w:p w14:paraId="75DA3A76">
      <w:pPr>
        <w:spacing w:line="246" w:lineRule="auto"/>
        <w:rPr>
          <w:rFonts w:hint="eastAsia" w:ascii="Arial"/>
          <w:sz w:val="30"/>
          <w:szCs w:val="30"/>
        </w:rPr>
      </w:pPr>
      <w:r>
        <w:rPr>
          <w:rFonts w:hint="eastAsia" w:ascii="Arial"/>
          <w:sz w:val="30"/>
          <w:szCs w:val="30"/>
        </w:rPr>
        <w:t>Holy Stephen, the first martyr, took up somewhat of glory by anticipation before he died.</w:t>
      </w:r>
    </w:p>
    <w:p w14:paraId="104C4B10">
      <w:pPr>
        <w:spacing w:line="246" w:lineRule="auto"/>
        <w:rPr>
          <w:rFonts w:hint="eastAsia" w:ascii="Arial"/>
          <w:sz w:val="30"/>
          <w:szCs w:val="30"/>
        </w:rPr>
      </w:pPr>
    </w:p>
    <w:p w14:paraId="73DA0F67">
      <w:pPr>
        <w:spacing w:line="246" w:lineRule="auto"/>
        <w:rPr>
          <w:rFonts w:hint="eastAsia" w:ascii="Arial"/>
          <w:sz w:val="30"/>
          <w:szCs w:val="30"/>
        </w:rPr>
      </w:pPr>
      <w:r>
        <w:rPr>
          <w:rFonts w:hint="eastAsia" w:ascii="Arial"/>
          <w:sz w:val="30"/>
          <w:szCs w:val="30"/>
        </w:rPr>
        <w:t>圣司提反，第一位殉道者，在去世前就预先领受了一些荣耀。</w:t>
      </w:r>
    </w:p>
    <w:p w14:paraId="49A202CB">
      <w:pPr>
        <w:spacing w:line="246" w:lineRule="auto"/>
        <w:rPr>
          <w:rFonts w:hint="eastAsia" w:ascii="Arial"/>
          <w:sz w:val="30"/>
          <w:szCs w:val="30"/>
        </w:rPr>
      </w:pPr>
    </w:p>
    <w:p w14:paraId="2D1A728A">
      <w:pPr>
        <w:spacing w:line="246" w:lineRule="auto"/>
        <w:rPr>
          <w:rFonts w:hint="eastAsia" w:ascii="Arial"/>
          <w:sz w:val="30"/>
          <w:szCs w:val="30"/>
        </w:rPr>
      </w:pPr>
      <w:r>
        <w:rPr>
          <w:rFonts w:hint="eastAsia" w:ascii="Arial"/>
          <w:sz w:val="30"/>
          <w:szCs w:val="30"/>
        </w:rPr>
        <w:t>For when he was brought to his trial before the council, all that sat therein, “looking steadfastly on him, saw his face as the face of an angel,” Acts 6: 16.</w:t>
      </w:r>
    </w:p>
    <w:p w14:paraId="4F5C7432">
      <w:pPr>
        <w:spacing w:line="246" w:lineRule="auto"/>
        <w:rPr>
          <w:rFonts w:hint="eastAsia" w:ascii="Arial"/>
          <w:sz w:val="30"/>
          <w:szCs w:val="30"/>
        </w:rPr>
      </w:pPr>
    </w:p>
    <w:p w14:paraId="04738437">
      <w:pPr>
        <w:spacing w:line="246" w:lineRule="auto"/>
        <w:rPr>
          <w:rFonts w:hint="eastAsia" w:ascii="Arial"/>
          <w:sz w:val="30"/>
          <w:szCs w:val="30"/>
        </w:rPr>
      </w:pPr>
      <w:r>
        <w:rPr>
          <w:rFonts w:hint="eastAsia" w:ascii="Arial"/>
          <w:sz w:val="30"/>
          <w:szCs w:val="30"/>
        </w:rPr>
        <w:t>因为当他被带到公会受审时，所有坐在那里的人，“定睛看他，见他的面貌，好像天使的面貌”，使徒行传6章15节。（原文6:16，应为6:15）</w:t>
      </w:r>
    </w:p>
    <w:p w14:paraId="5DD95BEC">
      <w:pPr>
        <w:spacing w:line="246" w:lineRule="auto"/>
        <w:rPr>
          <w:rFonts w:hint="eastAsia" w:ascii="Arial"/>
          <w:sz w:val="30"/>
          <w:szCs w:val="30"/>
        </w:rPr>
      </w:pPr>
    </w:p>
    <w:p w14:paraId="3916BDF5">
      <w:pPr>
        <w:spacing w:line="246" w:lineRule="auto"/>
        <w:rPr>
          <w:rFonts w:hint="eastAsia" w:ascii="Arial"/>
          <w:sz w:val="30"/>
          <w:szCs w:val="30"/>
        </w:rPr>
      </w:pPr>
      <w:r>
        <w:rPr>
          <w:rFonts w:hint="eastAsia" w:ascii="Arial"/>
          <w:sz w:val="30"/>
          <w:szCs w:val="30"/>
        </w:rPr>
        <w:t>He had his transfiguration, escorting unto his measure, answerable unto that of our blessed Saviour in the mount.</w:t>
      </w:r>
    </w:p>
    <w:p w14:paraId="24C597CC">
      <w:pPr>
        <w:spacing w:line="246" w:lineRule="auto"/>
        <w:rPr>
          <w:rFonts w:hint="eastAsia" w:ascii="Arial"/>
          <w:sz w:val="30"/>
          <w:szCs w:val="30"/>
        </w:rPr>
      </w:pPr>
    </w:p>
    <w:p w14:paraId="5DBBF0D8">
      <w:pPr>
        <w:spacing w:line="246" w:lineRule="auto"/>
        <w:rPr>
          <w:rFonts w:hint="eastAsia" w:ascii="Arial"/>
          <w:sz w:val="30"/>
          <w:szCs w:val="30"/>
        </w:rPr>
      </w:pPr>
      <w:r>
        <w:rPr>
          <w:rFonts w:hint="eastAsia" w:ascii="Arial"/>
          <w:sz w:val="30"/>
          <w:szCs w:val="30"/>
        </w:rPr>
        <w:t>祂变了像，护送（escorting，或指彰显）到祂的度量，与我们蒙福救主在山上的变像相称。</w:t>
      </w:r>
    </w:p>
    <w:p w14:paraId="6518F1DE">
      <w:pPr>
        <w:spacing w:line="246" w:lineRule="auto"/>
        <w:rPr>
          <w:rFonts w:hint="eastAsia" w:ascii="Arial"/>
          <w:sz w:val="30"/>
          <w:szCs w:val="30"/>
        </w:rPr>
      </w:pPr>
    </w:p>
    <w:p w14:paraId="7A88ECAB">
      <w:pPr>
        <w:spacing w:line="246" w:lineRule="auto"/>
        <w:rPr>
          <w:rFonts w:hint="eastAsia" w:ascii="Arial"/>
          <w:sz w:val="30"/>
          <w:szCs w:val="30"/>
        </w:rPr>
      </w:pPr>
      <w:r>
        <w:rPr>
          <w:rFonts w:hint="eastAsia" w:ascii="Arial"/>
          <w:sz w:val="30"/>
          <w:szCs w:val="30"/>
        </w:rPr>
        <w:t>And by this initial beam of glory he received such a piercing vivacity and edge on his bodily eyes, that through all those inconceivable distances between the earth and the residence of the blessed, he looked steadfastly into heaven, and “saw the glory of God, and Jesus standing at the right hand of God,” Acts 7: 55, 56.</w:t>
      </w:r>
    </w:p>
    <w:p w14:paraId="419041C9">
      <w:pPr>
        <w:spacing w:line="246" w:lineRule="auto"/>
        <w:rPr>
          <w:rFonts w:hint="eastAsia" w:ascii="Arial"/>
          <w:sz w:val="30"/>
          <w:szCs w:val="30"/>
        </w:rPr>
      </w:pPr>
    </w:p>
    <w:p w14:paraId="1C65F686">
      <w:pPr>
        <w:spacing w:line="246" w:lineRule="auto"/>
        <w:rPr>
          <w:rFonts w:hint="eastAsia" w:ascii="Arial"/>
          <w:sz w:val="30"/>
          <w:szCs w:val="30"/>
        </w:rPr>
      </w:pPr>
      <w:r>
        <w:rPr>
          <w:rFonts w:hint="eastAsia" w:ascii="Arial"/>
          <w:sz w:val="30"/>
          <w:szCs w:val="30"/>
        </w:rPr>
        <w:t>借着这最初的荣耀光芒，祂的肉眼获得了如此锐利的活力和敏锐，以致透过地上与蒙福者居所之间所有那些难以想象的距离，祂定睛望天，就“看见神的荣耀，又看见耶稣站在神的右边”，使徒行传7章55-56节。</w:t>
      </w:r>
    </w:p>
    <w:p w14:paraId="19815B16">
      <w:pPr>
        <w:spacing w:line="246" w:lineRule="auto"/>
        <w:rPr>
          <w:rFonts w:hint="eastAsia" w:ascii="Arial"/>
          <w:sz w:val="30"/>
          <w:szCs w:val="30"/>
        </w:rPr>
      </w:pPr>
    </w:p>
    <w:p w14:paraId="36DBC08F">
      <w:pPr>
        <w:spacing w:line="246" w:lineRule="auto"/>
        <w:rPr>
          <w:rFonts w:hint="eastAsia" w:ascii="Arial"/>
          <w:sz w:val="30"/>
          <w:szCs w:val="30"/>
        </w:rPr>
      </w:pPr>
      <w:r>
        <w:rPr>
          <w:rFonts w:hint="eastAsia" w:ascii="Arial"/>
          <w:sz w:val="30"/>
          <w:szCs w:val="30"/>
        </w:rPr>
        <w:t>Who, then, can declare what will be the power and acting of this sense of sight when perfectly glorified;</w:t>
      </w:r>
    </w:p>
    <w:p w14:paraId="1526DD73">
      <w:pPr>
        <w:spacing w:line="246" w:lineRule="auto"/>
        <w:rPr>
          <w:rFonts w:hint="eastAsia" w:ascii="Arial"/>
          <w:sz w:val="30"/>
          <w:szCs w:val="30"/>
        </w:rPr>
      </w:pPr>
    </w:p>
    <w:p w14:paraId="3558C3F3">
      <w:pPr>
        <w:spacing w:line="246" w:lineRule="auto"/>
        <w:rPr>
          <w:rFonts w:hint="eastAsia" w:ascii="Arial"/>
          <w:sz w:val="30"/>
          <w:szCs w:val="30"/>
        </w:rPr>
      </w:pPr>
      <w:r>
        <w:rPr>
          <w:rFonts w:hint="eastAsia" w:ascii="Arial"/>
          <w:sz w:val="30"/>
          <w:szCs w:val="30"/>
        </w:rPr>
        <w:t>那么，当这视觉感官完全荣耀化时，其能力和作为将是怎样的，谁能宣告呢？</w:t>
      </w:r>
    </w:p>
    <w:p w14:paraId="46481754">
      <w:pPr>
        <w:spacing w:line="246" w:lineRule="auto"/>
        <w:rPr>
          <w:rFonts w:hint="eastAsia" w:ascii="Arial"/>
          <w:sz w:val="30"/>
          <w:szCs w:val="30"/>
        </w:rPr>
      </w:pPr>
    </w:p>
    <w:p w14:paraId="740892EE">
      <w:pPr>
        <w:spacing w:line="246" w:lineRule="auto"/>
        <w:rPr>
          <w:rFonts w:hint="eastAsia" w:ascii="Arial"/>
          <w:sz w:val="30"/>
          <w:szCs w:val="30"/>
        </w:rPr>
      </w:pPr>
      <w:r>
        <w:rPr>
          <w:rFonts w:hint="eastAsia" w:ascii="Arial"/>
          <w:sz w:val="30"/>
          <w:szCs w:val="30"/>
        </w:rPr>
        <w:t>or what sweetness and refreshment may be admitted into our souls thereby?</w:t>
      </w:r>
    </w:p>
    <w:p w14:paraId="6FAB9477">
      <w:pPr>
        <w:spacing w:line="246" w:lineRule="auto"/>
        <w:rPr>
          <w:rFonts w:hint="eastAsia" w:ascii="Arial"/>
          <w:sz w:val="30"/>
          <w:szCs w:val="30"/>
        </w:rPr>
      </w:pPr>
    </w:p>
    <w:p w14:paraId="2DD24B5C">
      <w:pPr>
        <w:spacing w:line="246" w:lineRule="auto"/>
        <w:rPr>
          <w:rFonts w:hint="eastAsia" w:ascii="Arial"/>
          <w:sz w:val="30"/>
          <w:szCs w:val="30"/>
        </w:rPr>
      </w:pPr>
      <w:r>
        <w:rPr>
          <w:rFonts w:hint="eastAsia" w:ascii="Arial"/>
          <w:sz w:val="30"/>
          <w:szCs w:val="30"/>
        </w:rPr>
        <w:t>或者我们的灵魂借此可以领受何等的甘甜和提神呢？</w:t>
      </w:r>
    </w:p>
    <w:p w14:paraId="037DE7FC">
      <w:pPr>
        <w:spacing w:line="246" w:lineRule="auto"/>
        <w:rPr>
          <w:rFonts w:hint="eastAsia" w:ascii="Arial"/>
          <w:sz w:val="30"/>
          <w:szCs w:val="30"/>
        </w:rPr>
      </w:pPr>
    </w:p>
    <w:p w14:paraId="29BA806E">
      <w:pPr>
        <w:spacing w:line="246" w:lineRule="auto"/>
        <w:rPr>
          <w:rFonts w:hint="eastAsia" w:ascii="Arial"/>
          <w:sz w:val="30"/>
          <w:szCs w:val="30"/>
        </w:rPr>
      </w:pPr>
      <w:r>
        <w:rPr>
          <w:rFonts w:hint="eastAsia" w:ascii="Arial"/>
          <w:sz w:val="30"/>
          <w:szCs w:val="30"/>
        </w:rPr>
        <w:t>It was a privilege (who would not have longed to partake of it?) to have seen Him with our bodily eyes in the days of his flesh, as did the apostles and his other disciples.</w:t>
      </w:r>
    </w:p>
    <w:p w14:paraId="565E8ADD">
      <w:pPr>
        <w:spacing w:line="246" w:lineRule="auto"/>
        <w:rPr>
          <w:rFonts w:hint="eastAsia" w:ascii="Arial"/>
          <w:sz w:val="30"/>
          <w:szCs w:val="30"/>
        </w:rPr>
      </w:pPr>
    </w:p>
    <w:p w14:paraId="2D771866">
      <w:pPr>
        <w:spacing w:line="246" w:lineRule="auto"/>
        <w:rPr>
          <w:rFonts w:hint="eastAsia" w:ascii="Arial"/>
          <w:sz w:val="30"/>
          <w:szCs w:val="30"/>
        </w:rPr>
      </w:pPr>
      <w:r>
        <w:rPr>
          <w:rFonts w:hint="eastAsia" w:ascii="Arial"/>
          <w:sz w:val="30"/>
          <w:szCs w:val="30"/>
        </w:rPr>
        <w:t>在祂肉身的日子里，用我们的肉眼看见祂，如同使徒和其他门徒所做的那样，这是一种特权（谁不曾渴望分享它呢？）。</w:t>
      </w:r>
    </w:p>
    <w:p w14:paraId="6C1919E4">
      <w:pPr>
        <w:spacing w:line="246" w:lineRule="auto"/>
        <w:rPr>
          <w:rFonts w:hint="eastAsia" w:ascii="Arial"/>
          <w:sz w:val="30"/>
          <w:szCs w:val="30"/>
        </w:rPr>
      </w:pPr>
    </w:p>
    <w:p w14:paraId="321AF005">
      <w:pPr>
        <w:spacing w:line="246" w:lineRule="auto"/>
        <w:rPr>
          <w:rFonts w:hint="eastAsia" w:ascii="Arial"/>
          <w:sz w:val="30"/>
          <w:szCs w:val="30"/>
        </w:rPr>
      </w:pPr>
      <w:r>
        <w:rPr>
          <w:rFonts w:hint="eastAsia" w:ascii="Arial"/>
          <w:sz w:val="30"/>
          <w:szCs w:val="30"/>
        </w:rPr>
        <w:t>Howbeithe was not then glorified himself in the manifestation of his glory;</w:t>
      </w:r>
    </w:p>
    <w:p w14:paraId="640974A8">
      <w:pPr>
        <w:spacing w:line="246" w:lineRule="auto"/>
        <w:rPr>
          <w:rFonts w:hint="eastAsia" w:ascii="Arial"/>
          <w:sz w:val="30"/>
          <w:szCs w:val="30"/>
        </w:rPr>
      </w:pPr>
    </w:p>
    <w:p w14:paraId="13F3BC0D">
      <w:pPr>
        <w:spacing w:line="246" w:lineRule="auto"/>
        <w:rPr>
          <w:rFonts w:hint="eastAsia" w:ascii="Arial"/>
          <w:sz w:val="30"/>
          <w:szCs w:val="30"/>
        </w:rPr>
      </w:pPr>
      <w:r>
        <w:rPr>
          <w:rFonts w:hint="eastAsia" w:ascii="Arial"/>
          <w:sz w:val="30"/>
          <w:szCs w:val="30"/>
        </w:rPr>
        <w:t>然而那时祂自己并没有在其荣耀的彰显中得荣耀；</w:t>
      </w:r>
    </w:p>
    <w:p w14:paraId="5619F800">
      <w:pPr>
        <w:spacing w:line="246" w:lineRule="auto"/>
        <w:rPr>
          <w:rFonts w:hint="eastAsia" w:ascii="Arial"/>
          <w:sz w:val="30"/>
          <w:szCs w:val="30"/>
        </w:rPr>
      </w:pPr>
    </w:p>
    <w:p w14:paraId="68731FE5">
      <w:pPr>
        <w:spacing w:line="246" w:lineRule="auto"/>
        <w:rPr>
          <w:rFonts w:hint="eastAsia" w:ascii="Arial"/>
          <w:sz w:val="30"/>
          <w:szCs w:val="30"/>
        </w:rPr>
      </w:pPr>
      <w:r>
        <w:rPr>
          <w:rFonts w:hint="eastAsia" w:ascii="Arial"/>
          <w:sz w:val="30"/>
          <w:szCs w:val="30"/>
        </w:rPr>
        <w:t>nor they who saw him, in the change or transformation of their nature.</w:t>
      </w:r>
    </w:p>
    <w:p w14:paraId="76A5ED92">
      <w:pPr>
        <w:spacing w:line="246" w:lineRule="auto"/>
        <w:rPr>
          <w:rFonts w:hint="eastAsia" w:ascii="Arial"/>
          <w:sz w:val="30"/>
          <w:szCs w:val="30"/>
        </w:rPr>
      </w:pPr>
    </w:p>
    <w:p w14:paraId="52B0830B">
      <w:pPr>
        <w:spacing w:line="246" w:lineRule="auto"/>
        <w:rPr>
          <w:rFonts w:hint="eastAsia" w:ascii="Arial"/>
          <w:sz w:val="30"/>
          <w:szCs w:val="30"/>
        </w:rPr>
      </w:pPr>
      <w:r>
        <w:rPr>
          <w:rFonts w:hint="eastAsia" w:ascii="Arial"/>
          <w:sz w:val="30"/>
          <w:szCs w:val="30"/>
        </w:rPr>
        <w:t>看见祂的人，其本性也没有改变或转化。</w:t>
      </w:r>
    </w:p>
    <w:p w14:paraId="1BA9436F">
      <w:pPr>
        <w:spacing w:line="246" w:lineRule="auto"/>
        <w:rPr>
          <w:rFonts w:hint="eastAsia" w:ascii="Arial"/>
          <w:sz w:val="30"/>
          <w:szCs w:val="30"/>
        </w:rPr>
      </w:pPr>
    </w:p>
    <w:p w14:paraId="0485C830">
      <w:pPr>
        <w:spacing w:line="246" w:lineRule="auto"/>
        <w:rPr>
          <w:rFonts w:hint="eastAsia" w:ascii="Arial"/>
          <w:sz w:val="30"/>
          <w:szCs w:val="30"/>
        </w:rPr>
      </w:pPr>
      <w:r>
        <w:rPr>
          <w:rFonts w:hint="eastAsia" w:ascii="Arial"/>
          <w:sz w:val="30"/>
          <w:szCs w:val="30"/>
        </w:rPr>
        <w:t>How great this privilege was, himself declares unto those that so saw him, Matt. 13: l7, “ Verily Isay unto you, That many prophets and righteous men have desired to see those things which ye see;”</w:t>
      </w:r>
    </w:p>
    <w:p w14:paraId="13601D5E">
      <w:pPr>
        <w:spacing w:line="246" w:lineRule="auto"/>
        <w:rPr>
          <w:rFonts w:hint="eastAsia" w:ascii="Arial"/>
          <w:sz w:val="30"/>
          <w:szCs w:val="30"/>
        </w:rPr>
      </w:pPr>
    </w:p>
    <w:p w14:paraId="5C41AA10">
      <w:pPr>
        <w:spacing w:line="246" w:lineRule="auto"/>
        <w:rPr>
          <w:rFonts w:hint="eastAsia" w:ascii="Arial"/>
          <w:sz w:val="30"/>
          <w:szCs w:val="30"/>
        </w:rPr>
      </w:pPr>
      <w:r>
        <w:rPr>
          <w:rFonts w:hint="eastAsia" w:ascii="Arial"/>
          <w:sz w:val="30"/>
          <w:szCs w:val="30"/>
        </w:rPr>
        <w:t>这特权是何等之大，祂自己向那些如此看见祂的人宣告，马太福音13章17节：“我实在告诉你们，从前有许多先知和义人要看你们所看见的”；</w:t>
      </w:r>
    </w:p>
    <w:p w14:paraId="474AAAC1">
      <w:pPr>
        <w:spacing w:line="246" w:lineRule="auto"/>
        <w:rPr>
          <w:rFonts w:hint="eastAsia" w:ascii="Arial"/>
          <w:sz w:val="30"/>
          <w:szCs w:val="30"/>
        </w:rPr>
      </w:pPr>
    </w:p>
    <w:p w14:paraId="623A76EA">
      <w:pPr>
        <w:spacing w:line="246" w:lineRule="auto"/>
        <w:rPr>
          <w:rFonts w:hint="eastAsia" w:ascii="Arial"/>
          <w:sz w:val="30"/>
          <w:szCs w:val="30"/>
        </w:rPr>
      </w:pPr>
      <w:r>
        <w:rPr>
          <w:rFonts w:hint="eastAsia" w:ascii="Arial"/>
          <w:sz w:val="30"/>
          <w:szCs w:val="30"/>
        </w:rPr>
        <w:t>whereunto we shall speak immediately.</w:t>
      </w:r>
    </w:p>
    <w:p w14:paraId="4E7673B1">
      <w:pPr>
        <w:spacing w:line="246" w:lineRule="auto"/>
        <w:rPr>
          <w:rFonts w:hint="eastAsia" w:ascii="Arial"/>
          <w:sz w:val="30"/>
          <w:szCs w:val="30"/>
        </w:rPr>
      </w:pPr>
    </w:p>
    <w:p w14:paraId="77839898">
      <w:pPr>
        <w:spacing w:line="246" w:lineRule="auto"/>
        <w:rPr>
          <w:rFonts w:hint="eastAsia" w:ascii="Arial"/>
          <w:sz w:val="30"/>
          <w:szCs w:val="30"/>
        </w:rPr>
      </w:pPr>
      <w:r>
        <w:rPr>
          <w:rFonts w:hint="eastAsia" w:ascii="Arial"/>
          <w:sz w:val="30"/>
          <w:szCs w:val="30"/>
        </w:rPr>
        <w:t>对此我们马上就要谈论。</w:t>
      </w:r>
    </w:p>
    <w:p w14:paraId="3308D25E">
      <w:pPr>
        <w:spacing w:line="246" w:lineRule="auto"/>
        <w:rPr>
          <w:rFonts w:hint="eastAsia" w:ascii="Arial"/>
          <w:sz w:val="30"/>
          <w:szCs w:val="30"/>
        </w:rPr>
      </w:pPr>
    </w:p>
    <w:p w14:paraId="64AF4CBC">
      <w:pPr>
        <w:spacing w:line="246" w:lineRule="auto"/>
        <w:rPr>
          <w:rFonts w:hint="eastAsia" w:ascii="Arial"/>
          <w:sz w:val="30"/>
          <w:szCs w:val="30"/>
        </w:rPr>
      </w:pPr>
      <w:r>
        <w:rPr>
          <w:rFonts w:hint="eastAsia" w:ascii="Arial"/>
          <w:sz w:val="30"/>
          <w:szCs w:val="30"/>
        </w:rPr>
        <w:t>And if this were so excellent a privilege as that we cannot but congratulate them by whom it was enjoyed, how excellent, how glorious will it be, when with these eyes of ours, gloriously purified and strengthened beyond those of Stephen, we shall behold Christ himself immediately in the fulness of his glory!</w:t>
      </w:r>
    </w:p>
    <w:p w14:paraId="4CFAF175">
      <w:pPr>
        <w:spacing w:line="246" w:lineRule="auto"/>
        <w:rPr>
          <w:rFonts w:hint="eastAsia" w:ascii="Arial"/>
          <w:sz w:val="30"/>
          <w:szCs w:val="30"/>
        </w:rPr>
      </w:pPr>
    </w:p>
    <w:p w14:paraId="4EEC32AA">
      <w:pPr>
        <w:spacing w:line="246" w:lineRule="auto"/>
        <w:rPr>
          <w:rFonts w:hint="eastAsia" w:ascii="Arial"/>
          <w:sz w:val="30"/>
          <w:szCs w:val="30"/>
        </w:rPr>
      </w:pPr>
      <w:r>
        <w:rPr>
          <w:rFonts w:hint="eastAsia" w:ascii="Arial"/>
          <w:sz w:val="30"/>
          <w:szCs w:val="30"/>
        </w:rPr>
        <w:t>如果这是一个如此卓越的特权，以致我们不能不祝贺那些曾享受它的人，那么，当我们用我们这双眼睛——荣耀地洁净并强化到超越司提反的眼睛——直接在祂荣耀的丰满中瞻仰基督自己时，那将是何等卓越，何等荣耀！</w:t>
      </w:r>
    </w:p>
    <w:p w14:paraId="5C77BE46">
      <w:pPr>
        <w:spacing w:line="246" w:lineRule="auto"/>
        <w:rPr>
          <w:rFonts w:hint="eastAsia" w:ascii="Arial"/>
          <w:sz w:val="30"/>
          <w:szCs w:val="30"/>
        </w:rPr>
      </w:pPr>
    </w:p>
    <w:p w14:paraId="33FD0202">
      <w:pPr>
        <w:spacing w:line="246" w:lineRule="auto"/>
        <w:rPr>
          <w:rFonts w:hint="eastAsia" w:ascii="Arial"/>
          <w:sz w:val="30"/>
          <w:szCs w:val="30"/>
        </w:rPr>
      </w:pPr>
      <w:r>
        <w:rPr>
          <w:rFonts w:hint="eastAsia" w:ascii="Arial"/>
          <w:sz w:val="30"/>
          <w:szCs w:val="30"/>
        </w:rPr>
        <w:t>He alone perfectly understands the greatness and excellency hereof, who prayed his Father that those who “believe in him may be where he is, so to behold his glory. ”</w:t>
      </w:r>
    </w:p>
    <w:p w14:paraId="5BC29C40">
      <w:pPr>
        <w:spacing w:line="246" w:lineRule="auto"/>
        <w:rPr>
          <w:rFonts w:hint="eastAsia" w:ascii="Arial"/>
          <w:sz w:val="30"/>
          <w:szCs w:val="30"/>
        </w:rPr>
      </w:pPr>
    </w:p>
    <w:p w14:paraId="05A2329F">
      <w:pPr>
        <w:spacing w:line="246" w:lineRule="auto"/>
        <w:rPr>
          <w:rFonts w:hint="eastAsia" w:ascii="Arial"/>
          <w:sz w:val="30"/>
          <w:szCs w:val="30"/>
        </w:rPr>
      </w:pPr>
      <w:r>
        <w:rPr>
          <w:rFonts w:hint="eastAsia" w:ascii="Arial"/>
          <w:sz w:val="30"/>
          <w:szCs w:val="30"/>
        </w:rPr>
        <w:t>惟独祂完全理解此事的伟大和卓越，祂曾祈求祂的父，使那些“相信祂的人可以与祂同在，好瞻仰祂的荣耀。”</w:t>
      </w:r>
    </w:p>
    <w:p w14:paraId="391CE7DC">
      <w:pPr>
        <w:spacing w:line="246" w:lineRule="auto"/>
        <w:rPr>
          <w:rFonts w:hint="eastAsia" w:ascii="Arial"/>
          <w:sz w:val="30"/>
          <w:szCs w:val="30"/>
        </w:rPr>
      </w:pPr>
    </w:p>
    <w:p w14:paraId="00815CB4">
      <w:pPr>
        <w:spacing w:line="246" w:lineRule="auto"/>
        <w:rPr>
          <w:rFonts w:hint="eastAsia" w:ascii="Arial"/>
          <w:sz w:val="30"/>
          <w:szCs w:val="30"/>
        </w:rPr>
      </w:pPr>
      <w:r>
        <w:rPr>
          <w:rFonts w:hint="eastAsia" w:ascii="Arial"/>
          <w:sz w:val="30"/>
          <w:szCs w:val="30"/>
        </w:rPr>
        <w:t>These are some of the grounds of this first difference between our beholding the glory of Christ by faith here, and by immediate vision hereafter.</w:t>
      </w:r>
    </w:p>
    <w:p w14:paraId="75765011">
      <w:pPr>
        <w:spacing w:line="246" w:lineRule="auto"/>
        <w:rPr>
          <w:rFonts w:hint="eastAsia" w:ascii="Arial"/>
          <w:sz w:val="30"/>
          <w:szCs w:val="30"/>
        </w:rPr>
      </w:pPr>
    </w:p>
    <w:p w14:paraId="5C01D0C3">
      <w:pPr>
        <w:spacing w:line="246" w:lineRule="auto"/>
        <w:rPr>
          <w:rFonts w:hint="eastAsia" w:ascii="Arial"/>
          <w:sz w:val="30"/>
          <w:szCs w:val="30"/>
        </w:rPr>
      </w:pPr>
      <w:r>
        <w:rPr>
          <w:rFonts w:hint="eastAsia" w:ascii="Arial"/>
          <w:sz w:val="30"/>
          <w:szCs w:val="30"/>
        </w:rPr>
        <w:t>这些是我们在此凭信心瞻仰基督荣耀，与将来凭直接看见瞻仰基督荣耀之间第一个区别的一些根据。</w:t>
      </w:r>
    </w:p>
    <w:p w14:paraId="5650295F">
      <w:pPr>
        <w:spacing w:line="246" w:lineRule="auto"/>
        <w:rPr>
          <w:rFonts w:hint="eastAsia" w:ascii="Arial"/>
          <w:sz w:val="30"/>
          <w:szCs w:val="30"/>
        </w:rPr>
      </w:pPr>
    </w:p>
    <w:p w14:paraId="7D055E91">
      <w:pPr>
        <w:spacing w:line="246" w:lineRule="auto"/>
        <w:rPr>
          <w:rFonts w:hint="eastAsia" w:ascii="Arial"/>
          <w:sz w:val="30"/>
          <w:szCs w:val="30"/>
        </w:rPr>
      </w:pPr>
      <w:r>
        <w:rPr>
          <w:rFonts w:hint="eastAsia" w:ascii="Arial"/>
          <w:sz w:val="30"/>
          <w:szCs w:val="30"/>
        </w:rPr>
        <w:t>Hence the one is weak, imperfect, obscure, reflexive;</w:t>
      </w:r>
    </w:p>
    <w:p w14:paraId="2A6234D9">
      <w:pPr>
        <w:spacing w:line="246" w:lineRule="auto"/>
        <w:rPr>
          <w:rFonts w:hint="eastAsia" w:ascii="Arial"/>
          <w:sz w:val="30"/>
          <w:szCs w:val="30"/>
        </w:rPr>
      </w:pPr>
    </w:p>
    <w:p w14:paraId="74AD3EE1">
      <w:pPr>
        <w:spacing w:line="246" w:lineRule="auto"/>
        <w:rPr>
          <w:rFonts w:hint="eastAsia" w:ascii="Arial"/>
          <w:sz w:val="30"/>
          <w:szCs w:val="30"/>
        </w:rPr>
      </w:pPr>
      <w:r>
        <w:rPr>
          <w:rFonts w:hint="eastAsia" w:ascii="Arial"/>
          <w:sz w:val="30"/>
          <w:szCs w:val="30"/>
        </w:rPr>
        <w:t>因此，前者是软弱、不完美、模糊、反思性的；</w:t>
      </w:r>
    </w:p>
    <w:p w14:paraId="278A50B7">
      <w:pPr>
        <w:spacing w:line="246" w:lineRule="auto"/>
        <w:rPr>
          <w:rFonts w:hint="eastAsia" w:ascii="Arial"/>
          <w:sz w:val="30"/>
          <w:szCs w:val="30"/>
        </w:rPr>
      </w:pPr>
    </w:p>
    <w:p w14:paraId="74C563D2">
      <w:pPr>
        <w:spacing w:line="246" w:lineRule="auto"/>
        <w:rPr>
          <w:rFonts w:hint="eastAsia" w:ascii="Arial"/>
          <w:sz w:val="30"/>
          <w:szCs w:val="30"/>
        </w:rPr>
      </w:pPr>
      <w:r>
        <w:rPr>
          <w:rFonts w:hint="eastAsia" w:ascii="Arial"/>
          <w:sz w:val="30"/>
          <w:szCs w:val="30"/>
        </w:rPr>
        <w:t>the other direct, immediate, even, and constant;</w:t>
      </w:r>
    </w:p>
    <w:p w14:paraId="203DC899">
      <w:pPr>
        <w:spacing w:line="246" w:lineRule="auto"/>
        <w:rPr>
          <w:rFonts w:hint="eastAsia" w:ascii="Arial"/>
          <w:sz w:val="30"/>
          <w:szCs w:val="30"/>
        </w:rPr>
      </w:pPr>
    </w:p>
    <w:p w14:paraId="0631717D">
      <w:pPr>
        <w:spacing w:line="246" w:lineRule="auto"/>
        <w:rPr>
          <w:rFonts w:hint="eastAsia" w:ascii="Arial"/>
          <w:sz w:val="30"/>
          <w:szCs w:val="30"/>
        </w:rPr>
      </w:pPr>
      <w:r>
        <w:rPr>
          <w:rFonts w:hint="eastAsia" w:ascii="Arial"/>
          <w:sz w:val="30"/>
          <w:szCs w:val="30"/>
        </w:rPr>
        <w:t>后者是直接、即时、均匀和持续的；</w:t>
      </w:r>
    </w:p>
    <w:p w14:paraId="79E1BE01">
      <w:pPr>
        <w:spacing w:line="246" w:lineRule="auto"/>
        <w:rPr>
          <w:rFonts w:hint="eastAsia" w:ascii="Arial"/>
          <w:sz w:val="30"/>
          <w:szCs w:val="30"/>
        </w:rPr>
      </w:pPr>
    </w:p>
    <w:p w14:paraId="51C7B92A">
      <w:pPr>
        <w:spacing w:line="246" w:lineRule="auto"/>
        <w:rPr>
          <w:rFonts w:hint="eastAsia" w:ascii="Arial"/>
          <w:sz w:val="30"/>
          <w:szCs w:val="30"/>
        </w:rPr>
      </w:pPr>
      <w:r>
        <w:rPr>
          <w:rFonts w:hint="eastAsia" w:ascii="Arial"/>
          <w:sz w:val="30"/>
          <w:szCs w:val="30"/>
        </w:rPr>
        <w:t>– and we may stay a little in the contemplation of these things.</w:t>
      </w:r>
    </w:p>
    <w:p w14:paraId="34D01190">
      <w:pPr>
        <w:spacing w:line="246" w:lineRule="auto"/>
        <w:rPr>
          <w:rFonts w:hint="eastAsia" w:ascii="Arial"/>
          <w:sz w:val="30"/>
          <w:szCs w:val="30"/>
        </w:rPr>
      </w:pPr>
    </w:p>
    <w:p w14:paraId="63F37082">
      <w:pPr>
        <w:spacing w:line="246" w:lineRule="auto"/>
        <w:rPr>
          <w:rFonts w:hint="eastAsia" w:ascii="Arial"/>
          <w:sz w:val="30"/>
          <w:szCs w:val="30"/>
        </w:rPr>
      </w:pPr>
      <w:r>
        <w:rPr>
          <w:rFonts w:hint="eastAsia" w:ascii="Arial"/>
          <w:sz w:val="30"/>
          <w:szCs w:val="30"/>
        </w:rPr>
        <w:t>——我们可以稍微停留一下，默想这些事。</w:t>
      </w:r>
    </w:p>
    <w:p w14:paraId="76A4A3F0">
      <w:pPr>
        <w:spacing w:line="246" w:lineRule="auto"/>
        <w:rPr>
          <w:rFonts w:hint="eastAsia" w:ascii="Arial"/>
          <w:sz w:val="30"/>
          <w:szCs w:val="30"/>
        </w:rPr>
      </w:pPr>
    </w:p>
    <w:p w14:paraId="41C01930">
      <w:pPr>
        <w:spacing w:line="246" w:lineRule="auto"/>
        <w:rPr>
          <w:rFonts w:hint="eastAsia" w:ascii="Arial"/>
          <w:sz w:val="30"/>
          <w:szCs w:val="30"/>
        </w:rPr>
      </w:pPr>
      <w:r>
        <w:rPr>
          <w:rFonts w:hint="eastAsia" w:ascii="Arial"/>
          <w:sz w:val="30"/>
          <w:szCs w:val="30"/>
        </w:rPr>
        <w:t>This view of the glory of Christ which we have now spoken unto is that which we are breathing and panting after;</w:t>
      </w:r>
    </w:p>
    <w:p w14:paraId="481927E8">
      <w:pPr>
        <w:spacing w:line="246" w:lineRule="auto"/>
        <w:rPr>
          <w:rFonts w:hint="eastAsia" w:ascii="Arial"/>
          <w:sz w:val="30"/>
          <w:szCs w:val="30"/>
        </w:rPr>
      </w:pPr>
    </w:p>
    <w:p w14:paraId="6A540403">
      <w:pPr>
        <w:spacing w:line="246" w:lineRule="auto"/>
        <w:rPr>
          <w:rFonts w:hint="eastAsia" w:ascii="Arial"/>
          <w:sz w:val="30"/>
          <w:szCs w:val="30"/>
        </w:rPr>
      </w:pPr>
      <w:r>
        <w:rPr>
          <w:rFonts w:hint="eastAsia" w:ascii="Arial"/>
          <w:sz w:val="30"/>
          <w:szCs w:val="30"/>
        </w:rPr>
        <w:t>我们现在所谈论的对基督荣耀的这种看见，是我们所呼吸和渴慕的；</w:t>
      </w:r>
    </w:p>
    <w:p w14:paraId="311F01E0">
      <w:pPr>
        <w:spacing w:line="246" w:lineRule="auto"/>
        <w:rPr>
          <w:rFonts w:hint="eastAsia" w:ascii="Arial"/>
          <w:sz w:val="30"/>
          <w:szCs w:val="30"/>
        </w:rPr>
      </w:pPr>
    </w:p>
    <w:p w14:paraId="01677D94">
      <w:pPr>
        <w:spacing w:line="246" w:lineRule="auto"/>
        <w:rPr>
          <w:rFonts w:hint="eastAsia" w:ascii="Arial"/>
          <w:sz w:val="30"/>
          <w:szCs w:val="30"/>
        </w:rPr>
      </w:pPr>
      <w:r>
        <w:rPr>
          <w:rFonts w:hint="eastAsia" w:ascii="Arial"/>
          <w:sz w:val="30"/>
          <w:szCs w:val="30"/>
        </w:rPr>
        <w:t>that which the Lord Christ prays that we may arrive unto;</w:t>
      </w:r>
    </w:p>
    <w:p w14:paraId="35EDC112">
      <w:pPr>
        <w:spacing w:line="246" w:lineRule="auto"/>
        <w:rPr>
          <w:rFonts w:hint="eastAsia" w:ascii="Arial"/>
          <w:sz w:val="30"/>
          <w:szCs w:val="30"/>
        </w:rPr>
      </w:pPr>
    </w:p>
    <w:p w14:paraId="404D70B3">
      <w:pPr>
        <w:spacing w:line="246" w:lineRule="auto"/>
        <w:rPr>
          <w:rFonts w:hint="eastAsia" w:ascii="Arial"/>
          <w:sz w:val="30"/>
          <w:szCs w:val="30"/>
        </w:rPr>
      </w:pPr>
      <w:r>
        <w:rPr>
          <w:rFonts w:hint="eastAsia" w:ascii="Arial"/>
          <w:sz w:val="30"/>
          <w:szCs w:val="30"/>
        </w:rPr>
        <w:t>是主基督祈求我们可以达到的；</w:t>
      </w:r>
    </w:p>
    <w:p w14:paraId="46D490E3">
      <w:pPr>
        <w:spacing w:line="246" w:lineRule="auto"/>
        <w:rPr>
          <w:rFonts w:hint="eastAsia" w:ascii="Arial"/>
          <w:sz w:val="30"/>
          <w:szCs w:val="30"/>
        </w:rPr>
      </w:pPr>
    </w:p>
    <w:p w14:paraId="63987CFF">
      <w:pPr>
        <w:spacing w:line="246" w:lineRule="auto"/>
        <w:rPr>
          <w:rFonts w:hint="eastAsia" w:ascii="Arial"/>
          <w:sz w:val="30"/>
          <w:szCs w:val="30"/>
        </w:rPr>
      </w:pPr>
      <w:r>
        <w:rPr>
          <w:rFonts w:hint="eastAsia" w:ascii="Arial"/>
          <w:sz w:val="30"/>
          <w:szCs w:val="30"/>
        </w:rPr>
        <w:t>that which the apostle testifies to be our best;</w:t>
      </w:r>
    </w:p>
    <w:p w14:paraId="2B7BF0A4">
      <w:pPr>
        <w:spacing w:line="246" w:lineRule="auto"/>
        <w:rPr>
          <w:rFonts w:hint="eastAsia" w:ascii="Arial"/>
          <w:sz w:val="30"/>
          <w:szCs w:val="30"/>
        </w:rPr>
      </w:pPr>
    </w:p>
    <w:p w14:paraId="1043E048">
      <w:pPr>
        <w:spacing w:line="246" w:lineRule="auto"/>
        <w:rPr>
          <w:rFonts w:hint="eastAsia" w:ascii="Arial"/>
          <w:sz w:val="30"/>
          <w:szCs w:val="30"/>
        </w:rPr>
      </w:pPr>
      <w:r>
        <w:rPr>
          <w:rFonts w:hint="eastAsia" w:ascii="Arial"/>
          <w:sz w:val="30"/>
          <w:szCs w:val="30"/>
        </w:rPr>
        <w:t>是使徒见证为我们最好的；</w:t>
      </w:r>
    </w:p>
    <w:p w14:paraId="607B88BD">
      <w:pPr>
        <w:spacing w:line="246" w:lineRule="auto"/>
        <w:rPr>
          <w:rFonts w:hint="eastAsia" w:ascii="Arial"/>
          <w:sz w:val="30"/>
          <w:szCs w:val="30"/>
        </w:rPr>
      </w:pPr>
    </w:p>
    <w:p w14:paraId="4044E382">
      <w:pPr>
        <w:spacing w:line="246" w:lineRule="auto"/>
        <w:rPr>
          <w:rFonts w:hint="eastAsia" w:ascii="Arial"/>
          <w:sz w:val="30"/>
          <w:szCs w:val="30"/>
        </w:rPr>
      </w:pPr>
      <w:r>
        <w:rPr>
          <w:rFonts w:hint="eastAsia" w:ascii="Arial"/>
          <w:sz w:val="30"/>
          <w:szCs w:val="30"/>
        </w:rPr>
        <w:t>– the best thing or state which our nature is capable of, – that which brings eternal rest and satisfaction unto our souls.</w:t>
      </w:r>
    </w:p>
    <w:p w14:paraId="55E82F90">
      <w:pPr>
        <w:spacing w:line="246" w:lineRule="auto"/>
        <w:rPr>
          <w:rFonts w:hint="eastAsia" w:ascii="Arial"/>
          <w:sz w:val="30"/>
          <w:szCs w:val="30"/>
        </w:rPr>
      </w:pPr>
    </w:p>
    <w:p w14:paraId="12EBE25C">
      <w:pPr>
        <w:spacing w:line="246" w:lineRule="auto"/>
        <w:rPr>
          <w:rFonts w:hint="eastAsia" w:ascii="Arial"/>
          <w:sz w:val="30"/>
          <w:szCs w:val="30"/>
        </w:rPr>
      </w:pPr>
      <w:r>
        <w:rPr>
          <w:rFonts w:hint="eastAsia" w:ascii="Arial"/>
          <w:sz w:val="30"/>
          <w:szCs w:val="30"/>
        </w:rPr>
        <w:t>——我们本性所能达到的最好的事物或状态——那给我们的灵魂带来永恒安息和满足的事物。</w:t>
      </w:r>
    </w:p>
    <w:p w14:paraId="7EBA6346">
      <w:pPr>
        <w:spacing w:line="246" w:lineRule="auto"/>
        <w:rPr>
          <w:rFonts w:hint="eastAsia" w:ascii="Arial"/>
          <w:sz w:val="30"/>
          <w:szCs w:val="30"/>
        </w:rPr>
      </w:pPr>
    </w:p>
    <w:p w14:paraId="75CB5FFE">
      <w:pPr>
        <w:spacing w:line="246" w:lineRule="auto"/>
        <w:rPr>
          <w:rFonts w:hint="eastAsia" w:ascii="Arial"/>
          <w:sz w:val="30"/>
          <w:szCs w:val="30"/>
        </w:rPr>
      </w:pPr>
      <w:r>
        <w:rPr>
          <w:rFonts w:hint="eastAsia" w:ascii="Arial"/>
          <w:sz w:val="30"/>
          <w:szCs w:val="30"/>
        </w:rPr>
        <w:t>Here our souls are burdened with innumerable infirmities, and our faith is clogged in its operations by ignorance and darkness.</w:t>
      </w:r>
    </w:p>
    <w:p w14:paraId="4CD02D36">
      <w:pPr>
        <w:spacing w:line="246" w:lineRule="auto"/>
        <w:rPr>
          <w:rFonts w:hint="eastAsia" w:ascii="Arial"/>
          <w:sz w:val="30"/>
          <w:szCs w:val="30"/>
        </w:rPr>
      </w:pPr>
    </w:p>
    <w:p w14:paraId="67D2E7B5">
      <w:pPr>
        <w:spacing w:line="246" w:lineRule="auto"/>
        <w:rPr>
          <w:rFonts w:hint="eastAsia" w:ascii="Arial"/>
          <w:sz w:val="30"/>
          <w:szCs w:val="30"/>
        </w:rPr>
      </w:pPr>
      <w:r>
        <w:rPr>
          <w:rFonts w:hint="eastAsia" w:ascii="Arial"/>
          <w:sz w:val="30"/>
          <w:szCs w:val="30"/>
        </w:rPr>
        <w:t>在此，我们的灵魂被无数的软弱所重压，我们的信心在其运作中被无知和黑暗所阻碍。</w:t>
      </w:r>
    </w:p>
    <w:p w14:paraId="7492B7E1">
      <w:pPr>
        <w:spacing w:line="246" w:lineRule="auto"/>
        <w:rPr>
          <w:rFonts w:hint="eastAsia" w:ascii="Arial"/>
          <w:sz w:val="30"/>
          <w:szCs w:val="30"/>
        </w:rPr>
      </w:pPr>
    </w:p>
    <w:p w14:paraId="0BC29250">
      <w:pPr>
        <w:spacing w:line="246" w:lineRule="auto"/>
        <w:rPr>
          <w:rFonts w:hint="eastAsia" w:ascii="Arial"/>
          <w:sz w:val="30"/>
          <w:szCs w:val="30"/>
        </w:rPr>
      </w:pPr>
      <w:r>
        <w:rPr>
          <w:rFonts w:hint="eastAsia" w:ascii="Arial"/>
          <w:sz w:val="30"/>
          <w:szCs w:val="30"/>
        </w:rPr>
        <w:t>This makes our best estate and highest attainments to be accompanied with groans for deliverance:</w:t>
      </w:r>
    </w:p>
    <w:p w14:paraId="37D2CF81">
      <w:pPr>
        <w:spacing w:line="246" w:lineRule="auto"/>
        <w:rPr>
          <w:rFonts w:hint="eastAsia" w:ascii="Arial"/>
          <w:sz w:val="30"/>
          <w:szCs w:val="30"/>
        </w:rPr>
      </w:pPr>
    </w:p>
    <w:p w14:paraId="724A1B6D">
      <w:pPr>
        <w:spacing w:line="246" w:lineRule="auto"/>
        <w:rPr>
          <w:rFonts w:hint="eastAsia" w:ascii="Arial"/>
          <w:sz w:val="30"/>
          <w:szCs w:val="30"/>
        </w:rPr>
      </w:pPr>
      <w:r>
        <w:rPr>
          <w:rFonts w:hint="eastAsia" w:ascii="Arial"/>
          <w:sz w:val="30"/>
          <w:szCs w:val="30"/>
        </w:rPr>
        <w:t>这使得我们最好的状态和最高的成就，都伴随着对得救的叹息：</w:t>
      </w:r>
    </w:p>
    <w:p w14:paraId="513EF8BF">
      <w:pPr>
        <w:spacing w:line="246" w:lineRule="auto"/>
        <w:rPr>
          <w:rFonts w:hint="eastAsia" w:ascii="Arial"/>
          <w:sz w:val="30"/>
          <w:szCs w:val="30"/>
        </w:rPr>
      </w:pPr>
    </w:p>
    <w:p w14:paraId="3A83FA5B">
      <w:pPr>
        <w:spacing w:line="246" w:lineRule="auto"/>
        <w:rPr>
          <w:rFonts w:hint="eastAsia" w:ascii="Arial"/>
          <w:sz w:val="30"/>
          <w:szCs w:val="30"/>
        </w:rPr>
      </w:pPr>
      <w:r>
        <w:rPr>
          <w:rFonts w:hint="eastAsia" w:ascii="Arial"/>
          <w:sz w:val="30"/>
          <w:szCs w:val="30"/>
        </w:rPr>
        <w:t>“ We which have the first fruits of the Spirit, even we ourselves groan within ourselves, waiting for the adoption, to wit, the redemption of our body,” Rom. 8: 23.</w:t>
      </w:r>
    </w:p>
    <w:p w14:paraId="3BE53968">
      <w:pPr>
        <w:spacing w:line="246" w:lineRule="auto"/>
        <w:rPr>
          <w:rFonts w:hint="eastAsia" w:ascii="Arial"/>
          <w:sz w:val="30"/>
          <w:szCs w:val="30"/>
        </w:rPr>
      </w:pPr>
    </w:p>
    <w:p w14:paraId="59E7BA19">
      <w:pPr>
        <w:spacing w:line="246" w:lineRule="auto"/>
        <w:rPr>
          <w:rFonts w:hint="eastAsia" w:ascii="Arial"/>
          <w:sz w:val="30"/>
          <w:szCs w:val="30"/>
        </w:rPr>
      </w:pPr>
      <w:r>
        <w:rPr>
          <w:rFonts w:hint="eastAsia" w:ascii="Arial"/>
          <w:sz w:val="30"/>
          <w:szCs w:val="30"/>
        </w:rPr>
        <w:t>“不但如此，就是我们这有圣灵初结果子的，也是自己心里叹息，等候得着儿子的名分，乃是我们的身体得赎”，罗马书8章23节。</w:t>
      </w:r>
    </w:p>
    <w:p w14:paraId="022061E2">
      <w:pPr>
        <w:spacing w:line="246" w:lineRule="auto"/>
        <w:rPr>
          <w:rFonts w:hint="eastAsia" w:ascii="Arial"/>
          <w:sz w:val="30"/>
          <w:szCs w:val="30"/>
        </w:rPr>
      </w:pPr>
    </w:p>
    <w:p w14:paraId="6AEDADFB">
      <w:pPr>
        <w:spacing w:line="246" w:lineRule="auto"/>
        <w:rPr>
          <w:rFonts w:hint="eastAsia" w:ascii="Arial"/>
          <w:sz w:val="30"/>
          <w:szCs w:val="30"/>
        </w:rPr>
      </w:pPr>
      <w:r>
        <w:rPr>
          <w:rFonts w:hint="eastAsia" w:ascii="Arial"/>
          <w:sz w:val="30"/>
          <w:szCs w:val="30"/>
        </w:rPr>
        <w:t>Yea, while we are in this tabernacle, we groan earnestly, as being burdened, because we are not “absent from the body, and present with the Lord,” 2 Cor. 5: 2, 4, 8.</w:t>
      </w:r>
    </w:p>
    <w:p w14:paraId="6653C362">
      <w:pPr>
        <w:spacing w:line="246" w:lineRule="auto"/>
        <w:rPr>
          <w:rFonts w:hint="eastAsia" w:ascii="Arial"/>
          <w:sz w:val="30"/>
          <w:szCs w:val="30"/>
        </w:rPr>
      </w:pPr>
    </w:p>
    <w:p w14:paraId="0A4E076D">
      <w:pPr>
        <w:spacing w:line="246" w:lineRule="auto"/>
        <w:rPr>
          <w:rFonts w:hint="eastAsia" w:ascii="Arial"/>
          <w:sz w:val="30"/>
          <w:szCs w:val="30"/>
        </w:rPr>
      </w:pPr>
      <w:r>
        <w:rPr>
          <w:rFonts w:hint="eastAsia" w:ascii="Arial"/>
          <w:sz w:val="30"/>
          <w:szCs w:val="30"/>
        </w:rPr>
        <w:t>是的，当我们在这帐棚里的时候，我们因担重担而热切地叹息，因为我们没有“离开身体与主同住”，哥林多后书5章2、4、8节。</w:t>
      </w:r>
    </w:p>
    <w:p w14:paraId="527A7E3F">
      <w:pPr>
        <w:spacing w:line="246" w:lineRule="auto"/>
        <w:rPr>
          <w:rFonts w:hint="eastAsia" w:ascii="Arial"/>
          <w:sz w:val="30"/>
          <w:szCs w:val="30"/>
        </w:rPr>
      </w:pPr>
    </w:p>
    <w:p w14:paraId="566CEEFF">
      <w:pPr>
        <w:spacing w:line="246" w:lineRule="auto"/>
        <w:rPr>
          <w:rFonts w:hint="eastAsia" w:ascii="Arial"/>
          <w:sz w:val="30"/>
          <w:szCs w:val="30"/>
        </w:rPr>
      </w:pPr>
      <w:r>
        <w:rPr>
          <w:rFonts w:hint="eastAsia" w:ascii="Arial"/>
          <w:sz w:val="30"/>
          <w:szCs w:val="30"/>
        </w:rPr>
        <w:t>The more we grow in faith and spiritual light, the more sensible are we of our present burdens, and the more vehemently do we groan for deliverance into the perfect liberty of the sons of God.</w:t>
      </w:r>
    </w:p>
    <w:p w14:paraId="6CF68816">
      <w:pPr>
        <w:spacing w:line="246" w:lineRule="auto"/>
        <w:rPr>
          <w:rFonts w:hint="eastAsia" w:ascii="Arial"/>
          <w:sz w:val="30"/>
          <w:szCs w:val="30"/>
        </w:rPr>
      </w:pPr>
    </w:p>
    <w:p w14:paraId="4A3D8E05">
      <w:pPr>
        <w:spacing w:line="246" w:lineRule="auto"/>
        <w:rPr>
          <w:rFonts w:hint="eastAsia" w:ascii="Arial"/>
          <w:sz w:val="30"/>
          <w:szCs w:val="30"/>
        </w:rPr>
      </w:pPr>
      <w:r>
        <w:rPr>
          <w:rFonts w:hint="eastAsia" w:ascii="Arial"/>
          <w:sz w:val="30"/>
          <w:szCs w:val="30"/>
        </w:rPr>
        <w:t>我们在信心和属灵亮光上越长进，我们就越能感觉到我们目前的重担，并且越发热切地叹息，渴望得救进入神儿子完美的自由。</w:t>
      </w:r>
    </w:p>
    <w:p w14:paraId="2BD077E8">
      <w:pPr>
        <w:spacing w:line="246" w:lineRule="auto"/>
        <w:rPr>
          <w:rFonts w:hint="eastAsia" w:ascii="Arial"/>
          <w:sz w:val="30"/>
          <w:szCs w:val="30"/>
        </w:rPr>
      </w:pPr>
    </w:p>
    <w:p w14:paraId="185AACCF">
      <w:pPr>
        <w:spacing w:line="246" w:lineRule="auto"/>
        <w:rPr>
          <w:rFonts w:hint="eastAsia" w:ascii="Arial"/>
          <w:sz w:val="30"/>
          <w:szCs w:val="30"/>
        </w:rPr>
      </w:pPr>
      <w:r>
        <w:rPr>
          <w:rFonts w:hint="eastAsia" w:ascii="Arial"/>
          <w:sz w:val="30"/>
          <w:szCs w:val="30"/>
        </w:rPr>
        <w:t>This is the posture of their minds who have received the first fruit of the Spirit in the most eminent degree.</w:t>
      </w:r>
    </w:p>
    <w:p w14:paraId="0459FFCC">
      <w:pPr>
        <w:spacing w:line="246" w:lineRule="auto"/>
        <w:rPr>
          <w:rFonts w:hint="eastAsia" w:ascii="Arial"/>
          <w:sz w:val="30"/>
          <w:szCs w:val="30"/>
        </w:rPr>
      </w:pPr>
    </w:p>
    <w:p w14:paraId="406A76AA">
      <w:pPr>
        <w:spacing w:line="246" w:lineRule="auto"/>
        <w:rPr>
          <w:rFonts w:hint="eastAsia" w:ascii="Arial"/>
          <w:sz w:val="30"/>
          <w:szCs w:val="30"/>
        </w:rPr>
      </w:pPr>
      <w:r>
        <w:rPr>
          <w:rFonts w:hint="eastAsia" w:ascii="Arial"/>
          <w:sz w:val="30"/>
          <w:szCs w:val="30"/>
        </w:rPr>
        <w:t>这是那些以最卓越程度领受圣灵初熟果子之人他们心思的姿态。</w:t>
      </w:r>
    </w:p>
    <w:p w14:paraId="5D81E349">
      <w:pPr>
        <w:spacing w:line="246" w:lineRule="auto"/>
        <w:rPr>
          <w:rFonts w:hint="eastAsia" w:ascii="Arial"/>
          <w:sz w:val="30"/>
          <w:szCs w:val="30"/>
        </w:rPr>
      </w:pPr>
    </w:p>
    <w:p w14:paraId="14A4E3D6">
      <w:pPr>
        <w:spacing w:line="246" w:lineRule="auto"/>
        <w:rPr>
          <w:rFonts w:hint="eastAsia" w:ascii="Arial"/>
          <w:sz w:val="30"/>
          <w:szCs w:val="30"/>
        </w:rPr>
      </w:pPr>
      <w:r>
        <w:rPr>
          <w:rFonts w:hint="eastAsia" w:ascii="Arial"/>
          <w:sz w:val="30"/>
          <w:szCs w:val="30"/>
        </w:rPr>
        <w:t>The nearer any one is to heaven, the more earnestly he desires to be there, because Christ is there.</w:t>
      </w:r>
    </w:p>
    <w:p w14:paraId="005A851E">
      <w:pPr>
        <w:spacing w:line="246" w:lineRule="auto"/>
        <w:rPr>
          <w:rFonts w:hint="eastAsia" w:ascii="Arial"/>
          <w:sz w:val="30"/>
          <w:szCs w:val="30"/>
        </w:rPr>
      </w:pPr>
    </w:p>
    <w:p w14:paraId="19C206C7">
      <w:pPr>
        <w:spacing w:line="246" w:lineRule="auto"/>
        <w:rPr>
          <w:rFonts w:hint="eastAsia" w:ascii="Arial"/>
          <w:sz w:val="30"/>
          <w:szCs w:val="30"/>
        </w:rPr>
      </w:pPr>
      <w:r>
        <w:rPr>
          <w:rFonts w:hint="eastAsia" w:ascii="Arial"/>
          <w:sz w:val="30"/>
          <w:szCs w:val="30"/>
        </w:rPr>
        <w:t>任何人越接近天堂，他就越热切地渴望在那里，因为基督在那里。</w:t>
      </w:r>
    </w:p>
    <w:p w14:paraId="4044EA21">
      <w:pPr>
        <w:spacing w:line="246" w:lineRule="auto"/>
        <w:rPr>
          <w:rFonts w:hint="eastAsia" w:ascii="Arial"/>
          <w:sz w:val="30"/>
          <w:szCs w:val="30"/>
        </w:rPr>
      </w:pPr>
    </w:p>
    <w:p w14:paraId="0522F60B">
      <w:pPr>
        <w:spacing w:line="246" w:lineRule="auto"/>
        <w:rPr>
          <w:rFonts w:hint="eastAsia" w:ascii="Arial"/>
          <w:sz w:val="30"/>
          <w:szCs w:val="30"/>
        </w:rPr>
      </w:pPr>
      <w:r>
        <w:rPr>
          <w:rFonts w:hint="eastAsia" w:ascii="Arial"/>
          <w:sz w:val="30"/>
          <w:szCs w:val="30"/>
        </w:rPr>
        <w:t>For the more frequent and steady are our views of him by faith, the more do we long and groan for the removal of all obstructions and interpositions in our so doing.</w:t>
      </w:r>
    </w:p>
    <w:p w14:paraId="43D1DD74">
      <w:pPr>
        <w:spacing w:line="246" w:lineRule="auto"/>
        <w:rPr>
          <w:rFonts w:hint="eastAsia" w:ascii="Arial"/>
          <w:sz w:val="30"/>
          <w:szCs w:val="30"/>
        </w:rPr>
      </w:pPr>
    </w:p>
    <w:p w14:paraId="4EA0C330">
      <w:pPr>
        <w:spacing w:line="246" w:lineRule="auto"/>
        <w:rPr>
          <w:rFonts w:hint="eastAsia" w:ascii="Arial"/>
          <w:sz w:val="30"/>
          <w:szCs w:val="30"/>
        </w:rPr>
      </w:pPr>
      <w:r>
        <w:rPr>
          <w:rFonts w:hint="eastAsia" w:ascii="Arial"/>
          <w:sz w:val="30"/>
          <w:szCs w:val="30"/>
        </w:rPr>
        <w:t>因为我们凭信心对祂的看见越频繁和稳定，我们就越渴望并叹息，要除去我们这样做时所有的一切障碍和介入。</w:t>
      </w:r>
    </w:p>
    <w:p w14:paraId="7DE00D84">
      <w:pPr>
        <w:spacing w:line="246" w:lineRule="auto"/>
        <w:rPr>
          <w:rFonts w:hint="eastAsia" w:ascii="Arial"/>
          <w:sz w:val="30"/>
          <w:szCs w:val="30"/>
        </w:rPr>
      </w:pPr>
    </w:p>
    <w:p w14:paraId="3A8703D1">
      <w:pPr>
        <w:spacing w:line="246" w:lineRule="auto"/>
        <w:rPr>
          <w:rFonts w:hint="eastAsia" w:ascii="Arial"/>
          <w:sz w:val="30"/>
          <w:szCs w:val="30"/>
        </w:rPr>
      </w:pPr>
      <w:r>
        <w:rPr>
          <w:rFonts w:hint="eastAsia" w:ascii="Arial"/>
          <w:sz w:val="30"/>
          <w:szCs w:val="30"/>
        </w:rPr>
        <w:t>Now groaning is [the expression of] a vehement desire, mixed with sorrow, for the present want of what is desired.</w:t>
      </w:r>
    </w:p>
    <w:p w14:paraId="24C5DF10">
      <w:pPr>
        <w:spacing w:line="246" w:lineRule="auto"/>
        <w:rPr>
          <w:rFonts w:hint="eastAsia" w:ascii="Arial"/>
          <w:sz w:val="30"/>
          <w:szCs w:val="30"/>
        </w:rPr>
      </w:pPr>
    </w:p>
    <w:p w14:paraId="5A50B2F9">
      <w:pPr>
        <w:spacing w:line="246" w:lineRule="auto"/>
        <w:rPr>
          <w:rFonts w:hint="eastAsia" w:ascii="Arial"/>
          <w:sz w:val="30"/>
          <w:szCs w:val="30"/>
        </w:rPr>
      </w:pPr>
      <w:r>
        <w:rPr>
          <w:rFonts w:hint="eastAsia" w:ascii="Arial"/>
          <w:sz w:val="30"/>
          <w:szCs w:val="30"/>
        </w:rPr>
        <w:t>现在，叹息是[一种表达]，一种强烈的渴望，夹杂着忧伤，因为目前缺乏所渴望的东西。</w:t>
      </w:r>
    </w:p>
    <w:p w14:paraId="7A9EB0E9">
      <w:pPr>
        <w:spacing w:line="246" w:lineRule="auto"/>
        <w:rPr>
          <w:rFonts w:hint="eastAsia" w:ascii="Arial"/>
          <w:sz w:val="30"/>
          <w:szCs w:val="30"/>
        </w:rPr>
      </w:pPr>
    </w:p>
    <w:p w14:paraId="12FE9EAD">
      <w:pPr>
        <w:spacing w:line="246" w:lineRule="auto"/>
        <w:rPr>
          <w:rFonts w:hint="eastAsia" w:ascii="Arial"/>
          <w:sz w:val="30"/>
          <w:szCs w:val="30"/>
        </w:rPr>
      </w:pPr>
      <w:r>
        <w:rPr>
          <w:rFonts w:hint="eastAsia" w:ascii="Arial"/>
          <w:sz w:val="30"/>
          <w:szCs w:val="30"/>
        </w:rPr>
        <w:t>The desire has sorrow, and that sorrow has joy and refreshment in it;</w:t>
      </w:r>
    </w:p>
    <w:p w14:paraId="284CF800">
      <w:pPr>
        <w:spacing w:line="246" w:lineRule="auto"/>
        <w:rPr>
          <w:rFonts w:hint="eastAsia" w:ascii="Arial"/>
          <w:sz w:val="30"/>
          <w:szCs w:val="30"/>
        </w:rPr>
      </w:pPr>
    </w:p>
    <w:p w14:paraId="650C5ABA">
      <w:pPr>
        <w:spacing w:line="246" w:lineRule="auto"/>
        <w:rPr>
          <w:rFonts w:hint="eastAsia" w:ascii="Arial"/>
          <w:sz w:val="30"/>
          <w:szCs w:val="30"/>
        </w:rPr>
      </w:pPr>
      <w:r>
        <w:rPr>
          <w:rFonts w:hint="eastAsia" w:ascii="Arial"/>
          <w:sz w:val="30"/>
          <w:szCs w:val="30"/>
        </w:rPr>
        <w:t>这渴望有忧伤，那忧伤中却有喜乐和提神；</w:t>
      </w:r>
    </w:p>
    <w:p w14:paraId="42C40872">
      <w:pPr>
        <w:spacing w:line="246" w:lineRule="auto"/>
        <w:rPr>
          <w:rFonts w:hint="eastAsia" w:ascii="Arial"/>
          <w:sz w:val="30"/>
          <w:szCs w:val="30"/>
        </w:rPr>
      </w:pPr>
    </w:p>
    <w:p w14:paraId="5B07A6F1">
      <w:pPr>
        <w:spacing w:line="246" w:lineRule="auto"/>
        <w:rPr>
          <w:rFonts w:hint="eastAsia" w:ascii="Arial"/>
          <w:sz w:val="30"/>
          <w:szCs w:val="30"/>
        </w:rPr>
      </w:pPr>
      <w:r>
        <w:rPr>
          <w:rFonts w:hint="eastAsia" w:ascii="Arial"/>
          <w:sz w:val="30"/>
          <w:szCs w:val="30"/>
        </w:rPr>
        <w:t>– like a shower that falls on a man in a garden in the spring;</w:t>
      </w:r>
    </w:p>
    <w:p w14:paraId="7A57FB18">
      <w:pPr>
        <w:spacing w:line="246" w:lineRule="auto"/>
        <w:rPr>
          <w:rFonts w:hint="eastAsia" w:ascii="Arial"/>
          <w:sz w:val="30"/>
          <w:szCs w:val="30"/>
        </w:rPr>
      </w:pPr>
    </w:p>
    <w:p w14:paraId="56AC8B90">
      <w:pPr>
        <w:spacing w:line="246" w:lineRule="auto"/>
        <w:rPr>
          <w:rFonts w:hint="eastAsia" w:ascii="Arial"/>
          <w:sz w:val="30"/>
          <w:szCs w:val="30"/>
        </w:rPr>
      </w:pPr>
      <w:r>
        <w:rPr>
          <w:rFonts w:hint="eastAsia" w:ascii="Arial"/>
          <w:sz w:val="30"/>
          <w:szCs w:val="30"/>
        </w:rPr>
        <w:t>——如同春天花园里落在人身上的一阵雨；</w:t>
      </w:r>
    </w:p>
    <w:p w14:paraId="1797F2E8">
      <w:pPr>
        <w:spacing w:line="246" w:lineRule="auto"/>
        <w:rPr>
          <w:rFonts w:hint="eastAsia" w:ascii="Arial"/>
          <w:sz w:val="30"/>
          <w:szCs w:val="30"/>
        </w:rPr>
      </w:pPr>
    </w:p>
    <w:p w14:paraId="6D58E5F0">
      <w:pPr>
        <w:spacing w:line="246" w:lineRule="auto"/>
        <w:rPr>
          <w:rFonts w:hint="eastAsia" w:ascii="Arial"/>
          <w:sz w:val="30"/>
          <w:szCs w:val="30"/>
        </w:rPr>
      </w:pPr>
      <w:r>
        <w:rPr>
          <w:rFonts w:hint="eastAsia" w:ascii="Arial"/>
          <w:sz w:val="30"/>
          <w:szCs w:val="30"/>
        </w:rPr>
        <w:t>it wets him, but withal refreshes him with the savour it causes in the flowers and herbs of the garden where he is, and this groaning, which, when it is constant and habitual, is one of the choicest effects of faith in this life, respects what we would be delivered from, and what we would attain unto.</w:t>
      </w:r>
    </w:p>
    <w:p w14:paraId="6F4416F8">
      <w:pPr>
        <w:spacing w:line="246" w:lineRule="auto"/>
        <w:rPr>
          <w:rFonts w:hint="eastAsia" w:ascii="Arial"/>
          <w:sz w:val="30"/>
          <w:szCs w:val="30"/>
        </w:rPr>
      </w:pPr>
    </w:p>
    <w:p w14:paraId="5578580D">
      <w:pPr>
        <w:spacing w:line="246" w:lineRule="auto"/>
        <w:rPr>
          <w:rFonts w:hint="eastAsia" w:ascii="Arial"/>
          <w:sz w:val="30"/>
          <w:szCs w:val="30"/>
        </w:rPr>
      </w:pPr>
      <w:r>
        <w:rPr>
          <w:rFonts w:hint="eastAsia" w:ascii="Arial"/>
          <w:sz w:val="30"/>
          <w:szCs w:val="30"/>
        </w:rPr>
        <w:t>它湿透了他，但也用它在他所在花园的花草中所引起的馨香使他提神，这种叹息，当它是持续和习惯性的时，是今生信心最宝贵的果效之一，关系到我们想要从中得救的事物，以及我们想要达到的事物。</w:t>
      </w:r>
    </w:p>
    <w:p w14:paraId="4EFDCA16">
      <w:pPr>
        <w:spacing w:line="246" w:lineRule="auto"/>
        <w:rPr>
          <w:rFonts w:hint="eastAsia" w:ascii="Arial"/>
          <w:sz w:val="30"/>
          <w:szCs w:val="30"/>
        </w:rPr>
      </w:pPr>
    </w:p>
    <w:p w14:paraId="284EAA18">
      <w:pPr>
        <w:spacing w:line="246" w:lineRule="auto"/>
        <w:rPr>
          <w:rFonts w:hint="eastAsia" w:ascii="Arial"/>
          <w:sz w:val="30"/>
          <w:szCs w:val="30"/>
        </w:rPr>
      </w:pPr>
      <w:r>
        <w:rPr>
          <w:rFonts w:hint="eastAsia" w:ascii="Arial"/>
          <w:sz w:val="30"/>
          <w:szCs w:val="30"/>
        </w:rPr>
        <w:t>The first is expressed, Rom. 7: 24, the other in the places now mentioned.</w:t>
      </w:r>
    </w:p>
    <w:p w14:paraId="57CE94FF">
      <w:pPr>
        <w:spacing w:line="246" w:lineRule="auto"/>
        <w:rPr>
          <w:rFonts w:hint="eastAsia" w:ascii="Arial"/>
          <w:sz w:val="30"/>
          <w:szCs w:val="30"/>
        </w:rPr>
      </w:pPr>
    </w:p>
    <w:p w14:paraId="016B6A3B">
      <w:pPr>
        <w:spacing w:line="246" w:lineRule="auto"/>
        <w:rPr>
          <w:rFonts w:hint="eastAsia" w:ascii="Arial"/>
          <w:sz w:val="30"/>
          <w:szCs w:val="30"/>
        </w:rPr>
      </w:pPr>
      <w:r>
        <w:rPr>
          <w:rFonts w:hint="eastAsia" w:ascii="Arial"/>
          <w:sz w:val="30"/>
          <w:szCs w:val="30"/>
        </w:rPr>
        <w:t>前者在罗马书7章24节中表达出来，后者在刚才提到的地方表达出来。</w:t>
      </w:r>
    </w:p>
    <w:p w14:paraId="13202F92">
      <w:pPr>
        <w:spacing w:line="246" w:lineRule="auto"/>
        <w:rPr>
          <w:rFonts w:hint="eastAsia" w:ascii="Arial"/>
          <w:sz w:val="30"/>
          <w:szCs w:val="30"/>
        </w:rPr>
      </w:pPr>
    </w:p>
    <w:p w14:paraId="0D11EAE1">
      <w:pPr>
        <w:spacing w:line="246" w:lineRule="auto"/>
        <w:rPr>
          <w:rFonts w:hint="eastAsia" w:ascii="Arial"/>
          <w:sz w:val="30"/>
          <w:szCs w:val="30"/>
        </w:rPr>
      </w:pPr>
      <w:r>
        <w:rPr>
          <w:rFonts w:hint="eastAsia" w:ascii="Arial"/>
          <w:sz w:val="30"/>
          <w:szCs w:val="30"/>
        </w:rPr>
        <w:t>And this triune, with an intermixture of some sighs from weariness by the troubles, sorrows, pains, sicknesses of this life, is the best we can here attain unto.</w:t>
      </w:r>
    </w:p>
    <w:p w14:paraId="60CF42F6">
      <w:pPr>
        <w:spacing w:line="246" w:lineRule="auto"/>
        <w:rPr>
          <w:rFonts w:hint="eastAsia" w:ascii="Arial"/>
          <w:sz w:val="30"/>
          <w:szCs w:val="30"/>
        </w:rPr>
      </w:pPr>
    </w:p>
    <w:p w14:paraId="66D822DB">
      <w:pPr>
        <w:spacing w:line="246" w:lineRule="auto"/>
        <w:rPr>
          <w:rFonts w:hint="eastAsia" w:ascii="Arial"/>
          <w:sz w:val="30"/>
          <w:szCs w:val="30"/>
        </w:rPr>
      </w:pPr>
      <w:r>
        <w:rPr>
          <w:rFonts w:hint="eastAsia" w:ascii="Arial"/>
          <w:sz w:val="30"/>
          <w:szCs w:val="30"/>
        </w:rPr>
        <w:t>这三者合一（triune，或指三方面的渴望/叹息），夹杂着因今生烦恼、忧伤、痛苦、疾病而产生的疲倦叹息，是我们在此所能达到的最好的。</w:t>
      </w:r>
    </w:p>
    <w:p w14:paraId="40B7DC3F">
      <w:pPr>
        <w:spacing w:line="246" w:lineRule="auto"/>
        <w:rPr>
          <w:rFonts w:hint="eastAsia" w:ascii="Arial"/>
          <w:sz w:val="30"/>
          <w:szCs w:val="30"/>
        </w:rPr>
      </w:pPr>
    </w:p>
    <w:p w14:paraId="5CFA6857">
      <w:pPr>
        <w:spacing w:line="246" w:lineRule="auto"/>
        <w:rPr>
          <w:rFonts w:hint="eastAsia" w:ascii="Arial"/>
          <w:sz w:val="30"/>
          <w:szCs w:val="30"/>
        </w:rPr>
      </w:pPr>
      <w:r>
        <w:rPr>
          <w:rFonts w:hint="eastAsia" w:ascii="Arial"/>
          <w:sz w:val="30"/>
          <w:szCs w:val="30"/>
        </w:rPr>
        <w:t>Alas! we cannot here think of Christ, but we are quickly ashamed of, and troubled at, our own thoughts;</w:t>
      </w:r>
    </w:p>
    <w:p w14:paraId="029D9EDB">
      <w:pPr>
        <w:spacing w:line="246" w:lineRule="auto"/>
        <w:rPr>
          <w:rFonts w:hint="eastAsia" w:ascii="Arial"/>
          <w:sz w:val="30"/>
          <w:szCs w:val="30"/>
        </w:rPr>
      </w:pPr>
    </w:p>
    <w:p w14:paraId="33CA7BFA">
      <w:pPr>
        <w:spacing w:line="246" w:lineRule="auto"/>
        <w:rPr>
          <w:rFonts w:hint="eastAsia" w:ascii="Arial"/>
          <w:sz w:val="30"/>
          <w:szCs w:val="30"/>
        </w:rPr>
      </w:pPr>
      <w:r>
        <w:rPr>
          <w:rFonts w:hint="eastAsia" w:ascii="Arial"/>
          <w:sz w:val="30"/>
          <w:szCs w:val="30"/>
        </w:rPr>
        <w:t>唉！我们在此一想到基督，就很快为我们自己的思想感到羞愧和困扰；</w:t>
      </w:r>
    </w:p>
    <w:p w14:paraId="1BB03285">
      <w:pPr>
        <w:spacing w:line="246" w:lineRule="auto"/>
        <w:rPr>
          <w:rFonts w:hint="eastAsia" w:ascii="Arial"/>
          <w:sz w:val="30"/>
          <w:szCs w:val="30"/>
        </w:rPr>
      </w:pPr>
    </w:p>
    <w:p w14:paraId="584F6CE4">
      <w:pPr>
        <w:spacing w:line="246" w:lineRule="auto"/>
        <w:rPr>
          <w:rFonts w:hint="eastAsia" w:ascii="Arial"/>
          <w:sz w:val="30"/>
          <w:szCs w:val="30"/>
        </w:rPr>
      </w:pPr>
      <w:r>
        <w:rPr>
          <w:rFonts w:hint="eastAsia" w:ascii="Arial"/>
          <w:sz w:val="30"/>
          <w:szCs w:val="30"/>
        </w:rPr>
        <w:t>so confused are they, so unsteady, so imperfect.</w:t>
      </w:r>
    </w:p>
    <w:p w14:paraId="65464E1E">
      <w:pPr>
        <w:spacing w:line="246" w:lineRule="auto"/>
        <w:rPr>
          <w:rFonts w:hint="eastAsia" w:ascii="Arial"/>
          <w:sz w:val="30"/>
          <w:szCs w:val="30"/>
        </w:rPr>
      </w:pPr>
    </w:p>
    <w:p w14:paraId="33848B31">
      <w:pPr>
        <w:spacing w:line="246" w:lineRule="auto"/>
        <w:rPr>
          <w:rFonts w:hint="eastAsia" w:ascii="Arial"/>
          <w:sz w:val="30"/>
          <w:szCs w:val="30"/>
        </w:rPr>
      </w:pPr>
      <w:r>
        <w:rPr>
          <w:rFonts w:hint="eastAsia" w:ascii="Arial"/>
          <w:sz w:val="30"/>
          <w:szCs w:val="30"/>
        </w:rPr>
        <w:t>它们是如此混乱、如此不稳定、如此不完美。</w:t>
      </w:r>
    </w:p>
    <w:p w14:paraId="4BB13457">
      <w:pPr>
        <w:spacing w:line="246" w:lineRule="auto"/>
        <w:rPr>
          <w:rFonts w:hint="eastAsia" w:ascii="Arial"/>
          <w:sz w:val="30"/>
          <w:szCs w:val="30"/>
        </w:rPr>
      </w:pPr>
    </w:p>
    <w:p w14:paraId="1C23F2EB">
      <w:pPr>
        <w:spacing w:line="246" w:lineRule="auto"/>
        <w:rPr>
          <w:rFonts w:hint="eastAsia" w:ascii="Arial"/>
          <w:sz w:val="30"/>
          <w:szCs w:val="30"/>
        </w:rPr>
      </w:pPr>
      <w:r>
        <w:rPr>
          <w:rFonts w:hint="eastAsia" w:ascii="Arial"/>
          <w:sz w:val="30"/>
          <w:szCs w:val="30"/>
        </w:rPr>
        <w:t>Commonly they issue in a groan or a sigh:</w:t>
      </w:r>
    </w:p>
    <w:p w14:paraId="186099A1">
      <w:pPr>
        <w:spacing w:line="246" w:lineRule="auto"/>
        <w:rPr>
          <w:rFonts w:hint="eastAsia" w:ascii="Arial"/>
          <w:sz w:val="30"/>
          <w:szCs w:val="30"/>
        </w:rPr>
      </w:pPr>
    </w:p>
    <w:p w14:paraId="68428A59">
      <w:pPr>
        <w:spacing w:line="246" w:lineRule="auto"/>
        <w:rPr>
          <w:rFonts w:hint="eastAsia" w:ascii="Arial"/>
          <w:sz w:val="30"/>
          <w:szCs w:val="30"/>
        </w:rPr>
      </w:pPr>
      <w:r>
        <w:rPr>
          <w:rFonts w:hint="eastAsia" w:ascii="Arial"/>
          <w:sz w:val="30"/>
          <w:szCs w:val="30"/>
        </w:rPr>
        <w:t>通常它们以一声呻吟或一声叹息告终：</w:t>
      </w:r>
    </w:p>
    <w:p w14:paraId="483FBC13">
      <w:pPr>
        <w:spacing w:line="246" w:lineRule="auto"/>
        <w:rPr>
          <w:rFonts w:hint="eastAsia" w:ascii="Arial"/>
          <w:sz w:val="30"/>
          <w:szCs w:val="30"/>
        </w:rPr>
      </w:pPr>
    </w:p>
    <w:p w14:paraId="10A49FDD">
      <w:pPr>
        <w:spacing w:line="246" w:lineRule="auto"/>
        <w:rPr>
          <w:rFonts w:hint="eastAsia" w:ascii="Arial"/>
          <w:sz w:val="30"/>
          <w:szCs w:val="30"/>
        </w:rPr>
      </w:pPr>
      <w:r>
        <w:rPr>
          <w:rFonts w:hint="eastAsia" w:ascii="Arial"/>
          <w:sz w:val="30"/>
          <w:szCs w:val="30"/>
        </w:rPr>
        <w:t>Oh! when shall we come unto him?</w:t>
      </w:r>
    </w:p>
    <w:p w14:paraId="15FDB839">
      <w:pPr>
        <w:spacing w:line="246" w:lineRule="auto"/>
        <w:rPr>
          <w:rFonts w:hint="eastAsia" w:ascii="Arial"/>
          <w:sz w:val="30"/>
          <w:szCs w:val="30"/>
        </w:rPr>
      </w:pPr>
    </w:p>
    <w:p w14:paraId="20569CAA">
      <w:pPr>
        <w:spacing w:line="246" w:lineRule="auto"/>
        <w:rPr>
          <w:rFonts w:hint="eastAsia" w:ascii="Arial"/>
          <w:sz w:val="30"/>
          <w:szCs w:val="30"/>
        </w:rPr>
      </w:pPr>
      <w:r>
        <w:rPr>
          <w:rFonts w:hint="eastAsia" w:ascii="Arial"/>
          <w:sz w:val="30"/>
          <w:szCs w:val="30"/>
        </w:rPr>
        <w:t>哦！我们何时才能到祂那里去呢？</w:t>
      </w:r>
    </w:p>
    <w:p w14:paraId="65D14549">
      <w:pPr>
        <w:spacing w:line="246" w:lineRule="auto"/>
        <w:rPr>
          <w:rFonts w:hint="eastAsia" w:ascii="Arial"/>
          <w:sz w:val="30"/>
          <w:szCs w:val="30"/>
        </w:rPr>
      </w:pPr>
    </w:p>
    <w:p w14:paraId="0708FC40">
      <w:pPr>
        <w:spacing w:line="246" w:lineRule="auto"/>
        <w:rPr>
          <w:rFonts w:hint="eastAsia" w:ascii="Arial"/>
          <w:sz w:val="30"/>
          <w:szCs w:val="30"/>
        </w:rPr>
      </w:pPr>
      <w:r>
        <w:rPr>
          <w:rFonts w:hint="eastAsia" w:ascii="Arial"/>
          <w:sz w:val="30"/>
          <w:szCs w:val="30"/>
        </w:rPr>
        <w:t>when shall we be ever with him?</w:t>
      </w:r>
    </w:p>
    <w:p w14:paraId="14581EBA">
      <w:pPr>
        <w:spacing w:line="246" w:lineRule="auto"/>
        <w:rPr>
          <w:rFonts w:hint="eastAsia" w:ascii="Arial"/>
          <w:sz w:val="30"/>
          <w:szCs w:val="30"/>
        </w:rPr>
      </w:pPr>
    </w:p>
    <w:p w14:paraId="3FE2BE67">
      <w:pPr>
        <w:spacing w:line="246" w:lineRule="auto"/>
        <w:rPr>
          <w:rFonts w:hint="eastAsia" w:ascii="Arial"/>
          <w:sz w:val="30"/>
          <w:szCs w:val="30"/>
        </w:rPr>
      </w:pPr>
      <w:r>
        <w:rPr>
          <w:rFonts w:hint="eastAsia" w:ascii="Arial"/>
          <w:sz w:val="30"/>
          <w:szCs w:val="30"/>
        </w:rPr>
        <w:t>我们何时才能永远与祂同在呢？</w:t>
      </w:r>
    </w:p>
    <w:p w14:paraId="173DC703">
      <w:pPr>
        <w:spacing w:line="246" w:lineRule="auto"/>
        <w:rPr>
          <w:rFonts w:hint="eastAsia" w:ascii="Arial"/>
          <w:sz w:val="30"/>
          <w:szCs w:val="30"/>
        </w:rPr>
      </w:pPr>
    </w:p>
    <w:p w14:paraId="3EB91510">
      <w:pPr>
        <w:spacing w:line="246" w:lineRule="auto"/>
        <w:rPr>
          <w:rFonts w:hint="eastAsia" w:ascii="Arial"/>
          <w:sz w:val="30"/>
          <w:szCs w:val="30"/>
        </w:rPr>
      </w:pPr>
      <w:r>
        <w:rPr>
          <w:rFonts w:hint="eastAsia" w:ascii="Arial"/>
          <w:sz w:val="30"/>
          <w:szCs w:val="30"/>
        </w:rPr>
        <w:t>when shall we see him as he is?</w:t>
      </w:r>
    </w:p>
    <w:p w14:paraId="3BB8D2EC">
      <w:pPr>
        <w:spacing w:line="246" w:lineRule="auto"/>
        <w:rPr>
          <w:rFonts w:hint="eastAsia" w:ascii="Arial"/>
          <w:sz w:val="30"/>
          <w:szCs w:val="30"/>
        </w:rPr>
      </w:pPr>
    </w:p>
    <w:p w14:paraId="37D5B448">
      <w:pPr>
        <w:spacing w:line="246" w:lineRule="auto"/>
        <w:rPr>
          <w:rFonts w:hint="eastAsia" w:ascii="Arial"/>
          <w:sz w:val="30"/>
          <w:szCs w:val="30"/>
        </w:rPr>
      </w:pPr>
      <w:r>
        <w:rPr>
          <w:rFonts w:hint="eastAsia" w:ascii="Arial"/>
          <w:sz w:val="30"/>
          <w:szCs w:val="30"/>
        </w:rPr>
        <w:t>我们何时才能看见祂的真体呢？</w:t>
      </w:r>
    </w:p>
    <w:p w14:paraId="40DF9219">
      <w:pPr>
        <w:spacing w:line="246" w:lineRule="auto"/>
        <w:rPr>
          <w:rFonts w:hint="eastAsia" w:ascii="Arial"/>
          <w:sz w:val="30"/>
          <w:szCs w:val="30"/>
        </w:rPr>
      </w:pPr>
    </w:p>
    <w:p w14:paraId="294823F1">
      <w:pPr>
        <w:spacing w:line="246" w:lineRule="auto"/>
        <w:rPr>
          <w:rFonts w:hint="eastAsia" w:ascii="Arial"/>
          <w:sz w:val="30"/>
          <w:szCs w:val="30"/>
        </w:rPr>
      </w:pPr>
      <w:r>
        <w:rPr>
          <w:rFonts w:hint="eastAsia" w:ascii="Arial"/>
          <w:sz w:val="30"/>
          <w:szCs w:val="30"/>
        </w:rPr>
        <w:t>And if at any time he begins to give more than ordinary evidences and intimations of his glory and love unto our souls, we are not able to bear them, so as to give them any abiding residence in our minds.</w:t>
      </w:r>
    </w:p>
    <w:p w14:paraId="74902463">
      <w:pPr>
        <w:spacing w:line="246" w:lineRule="auto"/>
        <w:rPr>
          <w:rFonts w:hint="eastAsia" w:ascii="Arial"/>
          <w:sz w:val="30"/>
          <w:szCs w:val="30"/>
        </w:rPr>
      </w:pPr>
    </w:p>
    <w:p w14:paraId="1E2B4449">
      <w:pPr>
        <w:spacing w:line="246" w:lineRule="auto"/>
        <w:rPr>
          <w:rFonts w:hint="eastAsia" w:ascii="Arial"/>
          <w:sz w:val="30"/>
          <w:szCs w:val="30"/>
        </w:rPr>
      </w:pPr>
      <w:r>
        <w:rPr>
          <w:rFonts w:hint="eastAsia" w:ascii="Arial"/>
          <w:sz w:val="30"/>
          <w:szCs w:val="30"/>
        </w:rPr>
        <w:t>如果祂任何时候开始向我们的灵魂显出比平常更多的祂荣耀和爱的证据和暗示，我们都无法承受它们，以致无法让它们在我们心思中长久停留。</w:t>
      </w:r>
    </w:p>
    <w:p w14:paraId="1FA145FE">
      <w:pPr>
        <w:spacing w:line="246" w:lineRule="auto"/>
        <w:rPr>
          <w:rFonts w:hint="eastAsia" w:ascii="Arial"/>
          <w:sz w:val="30"/>
          <w:szCs w:val="30"/>
        </w:rPr>
      </w:pPr>
    </w:p>
    <w:p w14:paraId="7CA63677">
      <w:pPr>
        <w:spacing w:line="246" w:lineRule="auto"/>
        <w:rPr>
          <w:rFonts w:hint="eastAsia" w:ascii="Arial"/>
          <w:sz w:val="30"/>
          <w:szCs w:val="30"/>
        </w:rPr>
      </w:pPr>
      <w:r>
        <w:rPr>
          <w:rFonts w:hint="eastAsia" w:ascii="Arial"/>
          <w:sz w:val="30"/>
          <w:szCs w:val="30"/>
        </w:rPr>
        <w:t>But ordinarily this trouble and groaning is amongst our best attainments in this world, – a trouble which, I pray God, I may never be delivered from, until deliverance do come at once from this state of mortality;</w:t>
      </w:r>
    </w:p>
    <w:p w14:paraId="61EB4D5D">
      <w:pPr>
        <w:spacing w:line="246" w:lineRule="auto"/>
        <w:rPr>
          <w:rFonts w:hint="eastAsia" w:ascii="Arial"/>
          <w:sz w:val="30"/>
          <w:szCs w:val="30"/>
        </w:rPr>
      </w:pPr>
    </w:p>
    <w:p w14:paraId="775797C8">
      <w:pPr>
        <w:spacing w:line="246" w:lineRule="auto"/>
        <w:rPr>
          <w:rFonts w:hint="eastAsia" w:ascii="Arial"/>
          <w:sz w:val="30"/>
          <w:szCs w:val="30"/>
        </w:rPr>
      </w:pPr>
      <w:r>
        <w:rPr>
          <w:rFonts w:hint="eastAsia" w:ascii="Arial"/>
          <w:sz w:val="30"/>
          <w:szCs w:val="30"/>
        </w:rPr>
        <w:t>但通常这种困扰和叹息是我们今世最好的成就之一——我祈求神，愿我永远不要从这种困扰中解脱出来，直到一下子从这必死的状态中解脱出来；</w:t>
      </w:r>
    </w:p>
    <w:p w14:paraId="132B5174">
      <w:pPr>
        <w:spacing w:line="246" w:lineRule="auto"/>
        <w:rPr>
          <w:rFonts w:hint="eastAsia" w:ascii="Arial"/>
          <w:sz w:val="30"/>
          <w:szCs w:val="30"/>
        </w:rPr>
      </w:pPr>
    </w:p>
    <w:p w14:paraId="4C134488">
      <w:pPr>
        <w:spacing w:line="246" w:lineRule="auto"/>
        <w:rPr>
          <w:rFonts w:hint="eastAsia" w:ascii="Arial"/>
          <w:sz w:val="30"/>
          <w:szCs w:val="30"/>
        </w:rPr>
      </w:pPr>
      <w:r>
        <w:rPr>
          <w:rFonts w:hint="eastAsia" w:ascii="Arial"/>
          <w:sz w:val="30"/>
          <w:szCs w:val="30"/>
        </w:rPr>
        <w:t>yea, the good Lord increase this trouble more and more in all that believe.</w:t>
      </w:r>
    </w:p>
    <w:p w14:paraId="751B7C20">
      <w:pPr>
        <w:spacing w:line="246" w:lineRule="auto"/>
        <w:rPr>
          <w:rFonts w:hint="eastAsia" w:ascii="Arial"/>
          <w:sz w:val="30"/>
          <w:szCs w:val="30"/>
        </w:rPr>
      </w:pPr>
    </w:p>
    <w:p w14:paraId="721C264F">
      <w:pPr>
        <w:spacing w:line="246" w:lineRule="auto"/>
        <w:rPr>
          <w:rFonts w:hint="eastAsia" w:ascii="Arial"/>
          <w:sz w:val="30"/>
          <w:szCs w:val="30"/>
        </w:rPr>
      </w:pPr>
      <w:r>
        <w:rPr>
          <w:rFonts w:hint="eastAsia" w:ascii="Arial"/>
          <w:sz w:val="30"/>
          <w:szCs w:val="30"/>
        </w:rPr>
        <w:t>是的，愿良善的主在所有相信的人里面，越来越多地增加这种困扰。</w:t>
      </w:r>
    </w:p>
    <w:p w14:paraId="79DF79D7">
      <w:pPr>
        <w:spacing w:line="246" w:lineRule="auto"/>
        <w:rPr>
          <w:rFonts w:hint="eastAsia" w:ascii="Arial"/>
          <w:sz w:val="30"/>
          <w:szCs w:val="30"/>
        </w:rPr>
      </w:pPr>
    </w:p>
    <w:p w14:paraId="64252A35">
      <w:pPr>
        <w:spacing w:line="246" w:lineRule="auto"/>
        <w:rPr>
          <w:rFonts w:hint="eastAsia" w:ascii="Arial"/>
          <w:sz w:val="30"/>
          <w:szCs w:val="30"/>
        </w:rPr>
      </w:pPr>
      <w:r>
        <w:rPr>
          <w:rFonts w:hint="eastAsia" w:ascii="Arial"/>
          <w:sz w:val="30"/>
          <w:szCs w:val="30"/>
        </w:rPr>
        <w:t>The heart of a believer affected with the glory of Christ, is like the needle touched with the loadstone.</w:t>
      </w:r>
    </w:p>
    <w:p w14:paraId="3A6EE564">
      <w:pPr>
        <w:spacing w:line="246" w:lineRule="auto"/>
        <w:rPr>
          <w:rFonts w:hint="eastAsia" w:ascii="Arial"/>
          <w:sz w:val="30"/>
          <w:szCs w:val="30"/>
        </w:rPr>
      </w:pPr>
    </w:p>
    <w:p w14:paraId="4C7C04C3">
      <w:pPr>
        <w:spacing w:line="246" w:lineRule="auto"/>
        <w:rPr>
          <w:rFonts w:hint="eastAsia" w:ascii="Arial"/>
          <w:sz w:val="30"/>
          <w:szCs w:val="30"/>
        </w:rPr>
      </w:pPr>
      <w:r>
        <w:rPr>
          <w:rFonts w:hint="eastAsia" w:ascii="Arial"/>
          <w:sz w:val="30"/>
          <w:szCs w:val="30"/>
        </w:rPr>
        <w:t>被基督荣耀所感动的信徒的心，就像被磁石触碰过的指针。</w:t>
      </w:r>
    </w:p>
    <w:p w14:paraId="6EB0BA2D">
      <w:pPr>
        <w:spacing w:line="246" w:lineRule="auto"/>
        <w:rPr>
          <w:rFonts w:hint="eastAsia" w:ascii="Arial"/>
          <w:sz w:val="30"/>
          <w:szCs w:val="30"/>
        </w:rPr>
      </w:pPr>
    </w:p>
    <w:p w14:paraId="307454B2">
      <w:pPr>
        <w:spacing w:line="246" w:lineRule="auto"/>
        <w:rPr>
          <w:rFonts w:hint="eastAsia" w:ascii="Arial"/>
          <w:sz w:val="30"/>
          <w:szCs w:val="30"/>
        </w:rPr>
      </w:pPr>
      <w:r>
        <w:rPr>
          <w:rFonts w:hint="eastAsia" w:ascii="Arial"/>
          <w:sz w:val="30"/>
          <w:szCs w:val="30"/>
        </w:rPr>
        <w:t>It can no longer be quiet, no longer be satisfied in a distance from him.</w:t>
      </w:r>
    </w:p>
    <w:p w14:paraId="61130218">
      <w:pPr>
        <w:spacing w:line="246" w:lineRule="auto"/>
        <w:rPr>
          <w:rFonts w:hint="eastAsia" w:ascii="Arial"/>
          <w:sz w:val="30"/>
          <w:szCs w:val="30"/>
        </w:rPr>
      </w:pPr>
    </w:p>
    <w:p w14:paraId="4AED32C9">
      <w:pPr>
        <w:spacing w:line="246" w:lineRule="auto"/>
        <w:rPr>
          <w:rFonts w:hint="eastAsia" w:ascii="Arial"/>
          <w:sz w:val="30"/>
          <w:szCs w:val="30"/>
        </w:rPr>
      </w:pPr>
      <w:r>
        <w:rPr>
          <w:rFonts w:hint="eastAsia" w:ascii="Arial"/>
          <w:sz w:val="30"/>
          <w:szCs w:val="30"/>
        </w:rPr>
        <w:t>它再也不能安静，再也不能在远离祂时感到满足。</w:t>
      </w:r>
    </w:p>
    <w:p w14:paraId="22E93DB0">
      <w:pPr>
        <w:spacing w:line="246" w:lineRule="auto"/>
        <w:rPr>
          <w:rFonts w:hint="eastAsia" w:ascii="Arial"/>
          <w:sz w:val="30"/>
          <w:szCs w:val="30"/>
        </w:rPr>
      </w:pPr>
    </w:p>
    <w:p w14:paraId="75AA7434">
      <w:pPr>
        <w:spacing w:line="246" w:lineRule="auto"/>
        <w:rPr>
          <w:rFonts w:hint="eastAsia" w:ascii="Arial"/>
          <w:sz w:val="30"/>
          <w:szCs w:val="30"/>
        </w:rPr>
      </w:pPr>
      <w:r>
        <w:rPr>
          <w:rFonts w:hint="eastAsia" w:ascii="Arial"/>
          <w:sz w:val="30"/>
          <w:szCs w:val="30"/>
        </w:rPr>
        <w:t>It is put into a continual motion towards him.</w:t>
      </w:r>
    </w:p>
    <w:p w14:paraId="0FC665B3">
      <w:pPr>
        <w:spacing w:line="246" w:lineRule="auto"/>
        <w:rPr>
          <w:rFonts w:hint="eastAsia" w:ascii="Arial"/>
          <w:sz w:val="30"/>
          <w:szCs w:val="30"/>
        </w:rPr>
      </w:pPr>
    </w:p>
    <w:p w14:paraId="1A8E9AA4">
      <w:pPr>
        <w:spacing w:line="246" w:lineRule="auto"/>
        <w:rPr>
          <w:rFonts w:hint="eastAsia" w:ascii="Arial"/>
          <w:sz w:val="30"/>
          <w:szCs w:val="30"/>
        </w:rPr>
      </w:pPr>
      <w:r>
        <w:rPr>
          <w:rFonts w:hint="eastAsia" w:ascii="Arial"/>
          <w:sz w:val="30"/>
          <w:szCs w:val="30"/>
        </w:rPr>
        <w:t>它被置于持续朝向祂的运动中。</w:t>
      </w:r>
    </w:p>
    <w:p w14:paraId="589CCAE0">
      <w:pPr>
        <w:spacing w:line="246" w:lineRule="auto"/>
        <w:rPr>
          <w:rFonts w:hint="eastAsia" w:ascii="Arial"/>
          <w:sz w:val="30"/>
          <w:szCs w:val="30"/>
        </w:rPr>
      </w:pPr>
    </w:p>
    <w:p w14:paraId="295B2444">
      <w:pPr>
        <w:spacing w:line="246" w:lineRule="auto"/>
        <w:rPr>
          <w:rFonts w:hint="eastAsia" w:ascii="Arial"/>
          <w:sz w:val="30"/>
          <w:szCs w:val="30"/>
        </w:rPr>
      </w:pPr>
      <w:r>
        <w:rPr>
          <w:rFonts w:hint="eastAsia" w:ascii="Arial"/>
          <w:sz w:val="30"/>
          <w:szCs w:val="30"/>
        </w:rPr>
        <w:t>This motion, indeed, is weak and tremulous.</w:t>
      </w:r>
    </w:p>
    <w:p w14:paraId="4EA3A5B2">
      <w:pPr>
        <w:spacing w:line="246" w:lineRule="auto"/>
        <w:rPr>
          <w:rFonts w:hint="eastAsia" w:ascii="Arial"/>
          <w:sz w:val="30"/>
          <w:szCs w:val="30"/>
        </w:rPr>
      </w:pPr>
    </w:p>
    <w:p w14:paraId="2073084C">
      <w:pPr>
        <w:spacing w:line="246" w:lineRule="auto"/>
        <w:rPr>
          <w:rFonts w:hint="eastAsia" w:ascii="Arial"/>
          <w:sz w:val="30"/>
          <w:szCs w:val="30"/>
        </w:rPr>
      </w:pPr>
      <w:r>
        <w:rPr>
          <w:rFonts w:hint="eastAsia" w:ascii="Arial"/>
          <w:sz w:val="30"/>
          <w:szCs w:val="30"/>
        </w:rPr>
        <w:t>这种运动，的确是软弱和颤抖的。</w:t>
      </w:r>
    </w:p>
    <w:p w14:paraId="0B398520">
      <w:pPr>
        <w:spacing w:line="246" w:lineRule="auto"/>
        <w:rPr>
          <w:rFonts w:hint="eastAsia" w:ascii="Arial"/>
          <w:sz w:val="30"/>
          <w:szCs w:val="30"/>
        </w:rPr>
      </w:pPr>
    </w:p>
    <w:p w14:paraId="3C39BDEA">
      <w:pPr>
        <w:spacing w:line="246" w:lineRule="auto"/>
        <w:rPr>
          <w:rFonts w:hint="eastAsia" w:ascii="Arial"/>
          <w:sz w:val="30"/>
          <w:szCs w:val="30"/>
        </w:rPr>
      </w:pPr>
      <w:r>
        <w:rPr>
          <w:rFonts w:hint="eastAsia" w:ascii="Arial"/>
          <w:sz w:val="30"/>
          <w:szCs w:val="30"/>
        </w:rPr>
        <w:t>Pantings, breathing, sighings, groanings in prayer, in meditations, in the secret recesses of our minds, are the life of it.</w:t>
      </w:r>
    </w:p>
    <w:p w14:paraId="57C49FCF">
      <w:pPr>
        <w:spacing w:line="246" w:lineRule="auto"/>
        <w:rPr>
          <w:rFonts w:hint="eastAsia" w:ascii="Arial"/>
          <w:sz w:val="30"/>
          <w:szCs w:val="30"/>
        </w:rPr>
      </w:pPr>
    </w:p>
    <w:p w14:paraId="5C3730B7">
      <w:pPr>
        <w:spacing w:line="246" w:lineRule="auto"/>
        <w:rPr>
          <w:rFonts w:hint="eastAsia" w:ascii="Arial"/>
          <w:sz w:val="30"/>
          <w:szCs w:val="30"/>
        </w:rPr>
      </w:pPr>
      <w:r>
        <w:rPr>
          <w:rFonts w:hint="eastAsia" w:ascii="Arial"/>
          <w:sz w:val="30"/>
          <w:szCs w:val="30"/>
        </w:rPr>
        <w:t>在祷告中、在默想中、在我们心思隐秘的深处，喘息、呼吸、叹息、呻吟，是它的生命。</w:t>
      </w:r>
    </w:p>
    <w:p w14:paraId="6328DEB5">
      <w:pPr>
        <w:spacing w:line="246" w:lineRule="auto"/>
        <w:rPr>
          <w:rFonts w:hint="eastAsia" w:ascii="Arial"/>
          <w:sz w:val="30"/>
          <w:szCs w:val="30"/>
        </w:rPr>
      </w:pPr>
    </w:p>
    <w:p w14:paraId="13A9249C">
      <w:pPr>
        <w:spacing w:line="246" w:lineRule="auto"/>
        <w:rPr>
          <w:rFonts w:hint="eastAsia" w:ascii="Arial"/>
          <w:sz w:val="30"/>
          <w:szCs w:val="30"/>
        </w:rPr>
      </w:pPr>
      <w:r>
        <w:rPr>
          <w:rFonts w:hint="eastAsia" w:ascii="Arial"/>
          <w:sz w:val="30"/>
          <w:szCs w:val="30"/>
        </w:rPr>
        <w:t>However, it is continually pressing towards him.</w:t>
      </w:r>
    </w:p>
    <w:p w14:paraId="3B3F27FF">
      <w:pPr>
        <w:spacing w:line="246" w:lineRule="auto"/>
        <w:rPr>
          <w:rFonts w:hint="eastAsia" w:ascii="Arial"/>
          <w:sz w:val="30"/>
          <w:szCs w:val="30"/>
        </w:rPr>
      </w:pPr>
    </w:p>
    <w:p w14:paraId="3744F8D7">
      <w:pPr>
        <w:spacing w:line="246" w:lineRule="auto"/>
        <w:rPr>
          <w:rFonts w:hint="eastAsia" w:ascii="Arial"/>
          <w:sz w:val="30"/>
          <w:szCs w:val="30"/>
        </w:rPr>
      </w:pPr>
      <w:r>
        <w:rPr>
          <w:rFonts w:hint="eastAsia" w:ascii="Arial"/>
          <w:sz w:val="30"/>
          <w:szCs w:val="30"/>
        </w:rPr>
        <w:t>然而，它持续地向祂靠近。</w:t>
      </w:r>
    </w:p>
    <w:p w14:paraId="286079F0">
      <w:pPr>
        <w:spacing w:line="246" w:lineRule="auto"/>
        <w:rPr>
          <w:rFonts w:hint="eastAsia" w:ascii="Arial"/>
          <w:sz w:val="30"/>
          <w:szCs w:val="30"/>
        </w:rPr>
      </w:pPr>
    </w:p>
    <w:p w14:paraId="03B88B3E">
      <w:pPr>
        <w:spacing w:line="246" w:lineRule="auto"/>
        <w:rPr>
          <w:rFonts w:hint="eastAsia" w:ascii="Arial"/>
          <w:sz w:val="30"/>
          <w:szCs w:val="30"/>
        </w:rPr>
      </w:pPr>
      <w:r>
        <w:rPr>
          <w:rFonts w:hint="eastAsia" w:ascii="Arial"/>
          <w:sz w:val="30"/>
          <w:szCs w:val="30"/>
        </w:rPr>
        <w:t>But it obtains not its point, it comes not to its centre and rest, in this world.</w:t>
      </w:r>
    </w:p>
    <w:p w14:paraId="44CCF2A1">
      <w:pPr>
        <w:spacing w:line="246" w:lineRule="auto"/>
        <w:rPr>
          <w:rFonts w:hint="eastAsia" w:ascii="Arial"/>
          <w:sz w:val="30"/>
          <w:szCs w:val="30"/>
        </w:rPr>
      </w:pPr>
    </w:p>
    <w:p w14:paraId="36DD6588">
      <w:pPr>
        <w:spacing w:line="246" w:lineRule="auto"/>
        <w:rPr>
          <w:rFonts w:hint="eastAsia" w:ascii="Arial"/>
          <w:sz w:val="30"/>
          <w:szCs w:val="30"/>
        </w:rPr>
      </w:pPr>
      <w:r>
        <w:rPr>
          <w:rFonts w:hint="eastAsia" w:ascii="Arial"/>
          <w:sz w:val="30"/>
          <w:szCs w:val="30"/>
        </w:rPr>
        <w:t>但它在今世没有达到它的目标，没有来到它的中心和安息。</w:t>
      </w:r>
    </w:p>
    <w:p w14:paraId="63AF2A91">
      <w:pPr>
        <w:spacing w:line="246" w:lineRule="auto"/>
        <w:rPr>
          <w:rFonts w:hint="eastAsia" w:ascii="Arial"/>
          <w:sz w:val="30"/>
          <w:szCs w:val="30"/>
        </w:rPr>
      </w:pPr>
    </w:p>
    <w:p w14:paraId="408BA766">
      <w:pPr>
        <w:spacing w:line="246" w:lineRule="auto"/>
        <w:rPr>
          <w:rFonts w:hint="eastAsia" w:ascii="Arial"/>
          <w:sz w:val="30"/>
          <w:szCs w:val="30"/>
        </w:rPr>
      </w:pPr>
      <w:r>
        <w:rPr>
          <w:rFonts w:hint="eastAsia" w:ascii="Arial"/>
          <w:sz w:val="30"/>
          <w:szCs w:val="30"/>
        </w:rPr>
        <w:t>But now above, all things are clear and serene, all plain and evident in our beholding the glory of Christ, – we shall be ever with him, and see him as he is.</w:t>
      </w:r>
    </w:p>
    <w:p w14:paraId="4D58CCC8">
      <w:pPr>
        <w:spacing w:line="246" w:lineRule="auto"/>
        <w:rPr>
          <w:rFonts w:hint="eastAsia" w:ascii="Arial"/>
          <w:sz w:val="30"/>
          <w:szCs w:val="30"/>
        </w:rPr>
      </w:pPr>
    </w:p>
    <w:p w14:paraId="12829BD9">
      <w:pPr>
        <w:spacing w:line="246" w:lineRule="auto"/>
        <w:rPr>
          <w:rFonts w:hint="eastAsia" w:ascii="Arial"/>
          <w:sz w:val="30"/>
          <w:szCs w:val="30"/>
        </w:rPr>
      </w:pPr>
      <w:r>
        <w:rPr>
          <w:rFonts w:hint="eastAsia" w:ascii="Arial"/>
          <w:sz w:val="30"/>
          <w:szCs w:val="30"/>
        </w:rPr>
        <w:t>但是现在在上面，一切都清晰而宁静，在我们瞻仰基督荣耀时，一切都浅显而明显——我们将永远与祂同在，并看见祂的真体。</w:t>
      </w:r>
    </w:p>
    <w:p w14:paraId="71F6B2B6">
      <w:pPr>
        <w:spacing w:line="246" w:lineRule="auto"/>
        <w:rPr>
          <w:rFonts w:hint="eastAsia" w:ascii="Arial"/>
          <w:sz w:val="30"/>
          <w:szCs w:val="30"/>
        </w:rPr>
      </w:pPr>
    </w:p>
    <w:p w14:paraId="422A9FFE">
      <w:pPr>
        <w:spacing w:line="246" w:lineRule="auto"/>
        <w:rPr>
          <w:rFonts w:hint="eastAsia" w:ascii="Arial"/>
          <w:sz w:val="30"/>
          <w:szCs w:val="30"/>
        </w:rPr>
      </w:pPr>
      <w:r>
        <w:rPr>
          <w:rFonts w:hint="eastAsia" w:ascii="Arial"/>
          <w:sz w:val="30"/>
          <w:szCs w:val="30"/>
        </w:rPr>
        <w:t>This is heaven, this is blessedness, this is eternal rest.</w:t>
      </w:r>
    </w:p>
    <w:p w14:paraId="39A830A7">
      <w:pPr>
        <w:spacing w:line="246" w:lineRule="auto"/>
        <w:rPr>
          <w:rFonts w:hint="eastAsia" w:ascii="Arial"/>
          <w:sz w:val="30"/>
          <w:szCs w:val="30"/>
        </w:rPr>
      </w:pPr>
    </w:p>
    <w:p w14:paraId="4589619A">
      <w:pPr>
        <w:spacing w:line="246" w:lineRule="auto"/>
        <w:rPr>
          <w:rFonts w:hint="eastAsia" w:ascii="Arial"/>
          <w:sz w:val="30"/>
          <w:szCs w:val="30"/>
        </w:rPr>
      </w:pPr>
      <w:r>
        <w:rPr>
          <w:rFonts w:hint="eastAsia" w:ascii="Arial"/>
          <w:sz w:val="30"/>
          <w:szCs w:val="30"/>
        </w:rPr>
        <w:t>这就是天堂，这就是福乐，这就是永恒的安息。</w:t>
      </w:r>
    </w:p>
    <w:p w14:paraId="03878F64">
      <w:pPr>
        <w:spacing w:line="246" w:lineRule="auto"/>
        <w:rPr>
          <w:rFonts w:hint="eastAsia" w:ascii="Arial"/>
          <w:sz w:val="30"/>
          <w:szCs w:val="30"/>
        </w:rPr>
      </w:pPr>
    </w:p>
    <w:p w14:paraId="631A0F60">
      <w:pPr>
        <w:spacing w:line="246" w:lineRule="auto"/>
        <w:rPr>
          <w:rFonts w:hint="eastAsia" w:ascii="Arial"/>
          <w:sz w:val="30"/>
          <w:szCs w:val="30"/>
        </w:rPr>
      </w:pPr>
      <w:r>
        <w:rPr>
          <w:rFonts w:hint="eastAsia" w:ascii="Arial"/>
          <w:sz w:val="30"/>
          <w:szCs w:val="30"/>
        </w:rPr>
        <w:t>The person of Christ in all his glory shall be continually before us;</w:t>
      </w:r>
    </w:p>
    <w:p w14:paraId="1A313AF8">
      <w:pPr>
        <w:spacing w:line="246" w:lineRule="auto"/>
        <w:rPr>
          <w:rFonts w:hint="eastAsia" w:ascii="Arial"/>
          <w:sz w:val="30"/>
          <w:szCs w:val="30"/>
        </w:rPr>
      </w:pPr>
    </w:p>
    <w:p w14:paraId="6314F62E">
      <w:pPr>
        <w:spacing w:line="246" w:lineRule="auto"/>
        <w:rPr>
          <w:rFonts w:hint="eastAsia" w:ascii="Arial"/>
          <w:sz w:val="30"/>
          <w:szCs w:val="30"/>
        </w:rPr>
      </w:pPr>
      <w:r>
        <w:rPr>
          <w:rFonts w:hint="eastAsia" w:ascii="Arial"/>
          <w:sz w:val="30"/>
          <w:szCs w:val="30"/>
        </w:rPr>
        <w:t>基督的位格及其所有的荣耀将持续地在我们面前；</w:t>
      </w:r>
    </w:p>
    <w:p w14:paraId="6428494B">
      <w:pPr>
        <w:spacing w:line="246" w:lineRule="auto"/>
        <w:rPr>
          <w:rFonts w:hint="eastAsia" w:ascii="Arial"/>
          <w:sz w:val="30"/>
          <w:szCs w:val="30"/>
        </w:rPr>
      </w:pPr>
    </w:p>
    <w:p w14:paraId="5A9C4AF4">
      <w:pPr>
        <w:spacing w:line="246" w:lineRule="auto"/>
        <w:rPr>
          <w:rFonts w:hint="eastAsia" w:ascii="Arial"/>
          <w:sz w:val="30"/>
          <w:szCs w:val="30"/>
        </w:rPr>
      </w:pPr>
      <w:r>
        <w:rPr>
          <w:rFonts w:hint="eastAsia" w:ascii="Arial"/>
          <w:sz w:val="30"/>
          <w:szCs w:val="30"/>
        </w:rPr>
        <w:t>and the eyes of our understandings shall be so gloriously illuminated, as that we shall be able to steadily behold and comprehend that glory.</w:t>
      </w:r>
    </w:p>
    <w:p w14:paraId="39B450B7">
      <w:pPr>
        <w:spacing w:line="246" w:lineRule="auto"/>
        <w:rPr>
          <w:rFonts w:hint="eastAsia" w:ascii="Arial"/>
          <w:sz w:val="30"/>
          <w:szCs w:val="30"/>
        </w:rPr>
      </w:pPr>
    </w:p>
    <w:p w14:paraId="1B24A1C4">
      <w:pPr>
        <w:spacing w:line="246" w:lineRule="auto"/>
        <w:rPr>
          <w:rFonts w:hint="eastAsia" w:ascii="Arial"/>
          <w:sz w:val="30"/>
          <w:szCs w:val="30"/>
        </w:rPr>
      </w:pPr>
      <w:r>
        <w:rPr>
          <w:rFonts w:hint="eastAsia" w:ascii="Arial"/>
          <w:sz w:val="30"/>
          <w:szCs w:val="30"/>
        </w:rPr>
        <w:t>我们悟性的眼睛将如此荣耀地被光照，以致我们能够稳定地瞻仰并理解那荣耀。</w:t>
      </w:r>
    </w:p>
    <w:p w14:paraId="26986C42">
      <w:pPr>
        <w:spacing w:line="246" w:lineRule="auto"/>
        <w:rPr>
          <w:rFonts w:hint="eastAsia" w:ascii="Arial"/>
          <w:sz w:val="30"/>
          <w:szCs w:val="30"/>
        </w:rPr>
      </w:pPr>
    </w:p>
    <w:p w14:paraId="61573D53">
      <w:pPr>
        <w:spacing w:line="246" w:lineRule="auto"/>
        <w:rPr>
          <w:rFonts w:hint="eastAsia" w:ascii="Arial"/>
          <w:sz w:val="30"/>
          <w:szCs w:val="30"/>
        </w:rPr>
      </w:pPr>
      <w:r>
        <w:rPr>
          <w:rFonts w:hint="eastAsia" w:ascii="Arial"/>
          <w:sz w:val="30"/>
          <w:szCs w:val="30"/>
        </w:rPr>
        <w:t>But, alas! here at present our minds recoil, our meditations fail, our hearts are overcome, our thoughts confused, and our eyes turn aside from the lustre of this glory;</w:t>
      </w:r>
    </w:p>
    <w:p w14:paraId="2CD4EF71">
      <w:pPr>
        <w:spacing w:line="246" w:lineRule="auto"/>
        <w:rPr>
          <w:rFonts w:hint="eastAsia" w:ascii="Arial"/>
          <w:sz w:val="30"/>
          <w:szCs w:val="30"/>
        </w:rPr>
      </w:pPr>
    </w:p>
    <w:p w14:paraId="3F1662B0">
      <w:pPr>
        <w:spacing w:line="246" w:lineRule="auto"/>
        <w:rPr>
          <w:rFonts w:hint="eastAsia" w:ascii="Arial"/>
          <w:sz w:val="30"/>
          <w:szCs w:val="30"/>
        </w:rPr>
      </w:pPr>
      <w:r>
        <w:rPr>
          <w:rFonts w:hint="eastAsia" w:ascii="Arial"/>
          <w:sz w:val="30"/>
          <w:szCs w:val="30"/>
        </w:rPr>
        <w:t>但是，唉！目前在此我们的心思退缩，我们的默想失败，我们的心被胜过，我们的思想混乱，我们的眼睛转离这荣耀的光辉；</w:t>
      </w:r>
    </w:p>
    <w:p w14:paraId="4C394069">
      <w:pPr>
        <w:spacing w:line="246" w:lineRule="auto"/>
        <w:rPr>
          <w:rFonts w:hint="eastAsia" w:ascii="Arial"/>
          <w:sz w:val="30"/>
          <w:szCs w:val="30"/>
        </w:rPr>
      </w:pPr>
    </w:p>
    <w:p w14:paraId="59275BFF">
      <w:pPr>
        <w:spacing w:line="246" w:lineRule="auto"/>
        <w:rPr>
          <w:rFonts w:hint="eastAsia" w:ascii="Arial"/>
          <w:sz w:val="30"/>
          <w:szCs w:val="30"/>
        </w:rPr>
      </w:pPr>
      <w:r>
        <w:rPr>
          <w:rFonts w:hint="eastAsia" w:ascii="Arial"/>
          <w:sz w:val="30"/>
          <w:szCs w:val="30"/>
        </w:rPr>
        <w:t>nor can we abide in the contemplation of it.</w:t>
      </w:r>
    </w:p>
    <w:p w14:paraId="1C226026">
      <w:pPr>
        <w:spacing w:line="246" w:lineRule="auto"/>
        <w:rPr>
          <w:rFonts w:hint="eastAsia" w:ascii="Arial"/>
          <w:sz w:val="30"/>
          <w:szCs w:val="30"/>
        </w:rPr>
      </w:pPr>
    </w:p>
    <w:p w14:paraId="4D3B4DE7">
      <w:pPr>
        <w:spacing w:line="246" w:lineRule="auto"/>
        <w:rPr>
          <w:rFonts w:hint="eastAsia" w:ascii="Arial"/>
          <w:sz w:val="30"/>
          <w:szCs w:val="30"/>
        </w:rPr>
      </w:pPr>
      <w:r>
        <w:rPr>
          <w:rFonts w:hint="eastAsia" w:ascii="Arial"/>
          <w:sz w:val="30"/>
          <w:szCs w:val="30"/>
        </w:rPr>
        <w:t>我们也不能在默想它时停留。</w:t>
      </w:r>
    </w:p>
    <w:p w14:paraId="25D7E836">
      <w:pPr>
        <w:spacing w:line="246" w:lineRule="auto"/>
        <w:rPr>
          <w:rFonts w:hint="eastAsia" w:ascii="Arial"/>
          <w:sz w:val="30"/>
          <w:szCs w:val="30"/>
        </w:rPr>
      </w:pPr>
    </w:p>
    <w:p w14:paraId="182561D9">
      <w:pPr>
        <w:spacing w:line="246" w:lineRule="auto"/>
        <w:rPr>
          <w:rFonts w:hint="eastAsia" w:ascii="Arial"/>
          <w:sz w:val="30"/>
          <w:szCs w:val="30"/>
        </w:rPr>
      </w:pPr>
      <w:r>
        <w:rPr>
          <w:rFonts w:hint="eastAsia" w:ascii="Arial"/>
          <w:sz w:val="30"/>
          <w:szCs w:val="30"/>
        </w:rPr>
        <w:t>But there, an immediate, constant view of it, will bring in everlasting refreshment and joy unto our whole souls.</w:t>
      </w:r>
    </w:p>
    <w:p w14:paraId="7CE83B9A">
      <w:pPr>
        <w:spacing w:line="246" w:lineRule="auto"/>
        <w:rPr>
          <w:rFonts w:hint="eastAsia" w:ascii="Arial"/>
          <w:sz w:val="30"/>
          <w:szCs w:val="30"/>
        </w:rPr>
      </w:pPr>
    </w:p>
    <w:p w14:paraId="77354FE8">
      <w:pPr>
        <w:spacing w:line="246" w:lineRule="auto"/>
        <w:rPr>
          <w:rFonts w:hint="eastAsia" w:ascii="Arial"/>
          <w:sz w:val="30"/>
          <w:szCs w:val="30"/>
        </w:rPr>
      </w:pPr>
      <w:r>
        <w:rPr>
          <w:rFonts w:hint="eastAsia" w:ascii="Arial"/>
          <w:sz w:val="30"/>
          <w:szCs w:val="30"/>
        </w:rPr>
        <w:t>但在那里，对它直接、持续的看见，将给我们的整个灵魂带来永恒的提神和喜乐。</w:t>
      </w:r>
    </w:p>
    <w:p w14:paraId="24F9D9DB">
      <w:pPr>
        <w:spacing w:line="246" w:lineRule="auto"/>
        <w:rPr>
          <w:rFonts w:hint="eastAsia" w:ascii="Arial"/>
          <w:sz w:val="30"/>
          <w:szCs w:val="30"/>
        </w:rPr>
      </w:pPr>
    </w:p>
    <w:p w14:paraId="50F94808">
      <w:pPr>
        <w:spacing w:line="246" w:lineRule="auto"/>
        <w:rPr>
          <w:rFonts w:hint="eastAsia" w:ascii="Arial"/>
          <w:sz w:val="30"/>
          <w:szCs w:val="30"/>
        </w:rPr>
      </w:pPr>
      <w:r>
        <w:rPr>
          <w:rFonts w:hint="eastAsia" w:ascii="Arial"/>
          <w:sz w:val="30"/>
          <w:szCs w:val="30"/>
        </w:rPr>
        <w:t>This beholding of the glory of Christ given him by his Father, is, indeed, subordinate unto the ultimate vision of the essence of God.</w:t>
      </w:r>
    </w:p>
    <w:p w14:paraId="2FFAE3F1">
      <w:pPr>
        <w:spacing w:line="246" w:lineRule="auto"/>
        <w:rPr>
          <w:rFonts w:hint="eastAsia" w:ascii="Arial"/>
          <w:sz w:val="30"/>
          <w:szCs w:val="30"/>
        </w:rPr>
      </w:pPr>
    </w:p>
    <w:p w14:paraId="1C0DCC7B">
      <w:pPr>
        <w:spacing w:line="246" w:lineRule="auto"/>
        <w:rPr>
          <w:rFonts w:hint="eastAsia" w:ascii="Arial"/>
          <w:sz w:val="30"/>
          <w:szCs w:val="30"/>
        </w:rPr>
      </w:pPr>
      <w:r>
        <w:rPr>
          <w:rFonts w:hint="eastAsia" w:ascii="Arial"/>
          <w:sz w:val="30"/>
          <w:szCs w:val="30"/>
        </w:rPr>
        <w:t>这种瞻仰祂父所赐给祂的基督荣耀，的确是次于对神本质的最终看见。</w:t>
      </w:r>
    </w:p>
    <w:p w14:paraId="58CF84D2">
      <w:pPr>
        <w:spacing w:line="246" w:lineRule="auto"/>
        <w:rPr>
          <w:rFonts w:hint="eastAsia" w:ascii="Arial"/>
          <w:sz w:val="30"/>
          <w:szCs w:val="30"/>
        </w:rPr>
      </w:pPr>
    </w:p>
    <w:p w14:paraId="48991104">
      <w:pPr>
        <w:spacing w:line="246" w:lineRule="auto"/>
        <w:rPr>
          <w:rFonts w:hint="eastAsia" w:ascii="Arial"/>
          <w:sz w:val="30"/>
          <w:szCs w:val="30"/>
        </w:rPr>
      </w:pPr>
      <w:r>
        <w:rPr>
          <w:rFonts w:hint="eastAsia" w:ascii="Arial"/>
          <w:sz w:val="30"/>
          <w:szCs w:val="30"/>
        </w:rPr>
        <w:t>What that is we cannot well conceive;</w:t>
      </w:r>
    </w:p>
    <w:p w14:paraId="312E434B">
      <w:pPr>
        <w:spacing w:line="246" w:lineRule="auto"/>
        <w:rPr>
          <w:rFonts w:hint="eastAsia" w:ascii="Arial"/>
          <w:sz w:val="30"/>
          <w:szCs w:val="30"/>
        </w:rPr>
      </w:pPr>
    </w:p>
    <w:p w14:paraId="64F9C10F">
      <w:pPr>
        <w:spacing w:line="246" w:lineRule="auto"/>
        <w:rPr>
          <w:rFonts w:hint="eastAsia" w:ascii="Arial"/>
          <w:sz w:val="30"/>
          <w:szCs w:val="30"/>
        </w:rPr>
      </w:pPr>
      <w:r>
        <w:rPr>
          <w:rFonts w:hint="eastAsia" w:ascii="Arial"/>
          <w:sz w:val="30"/>
          <w:szCs w:val="30"/>
        </w:rPr>
        <w:t>那是什么，我们无法很好地构想；</w:t>
      </w:r>
    </w:p>
    <w:p w14:paraId="0D7B6DAF">
      <w:pPr>
        <w:spacing w:line="246" w:lineRule="auto"/>
        <w:rPr>
          <w:rFonts w:hint="eastAsia" w:ascii="Arial"/>
          <w:sz w:val="30"/>
          <w:szCs w:val="30"/>
        </w:rPr>
      </w:pPr>
    </w:p>
    <w:p w14:paraId="04E0C93F">
      <w:pPr>
        <w:spacing w:line="246" w:lineRule="auto"/>
        <w:rPr>
          <w:rFonts w:hint="eastAsia" w:ascii="Arial"/>
          <w:sz w:val="30"/>
          <w:szCs w:val="30"/>
        </w:rPr>
      </w:pPr>
      <w:r>
        <w:rPr>
          <w:rFonts w:hint="eastAsia" w:ascii="Arial"/>
          <w:sz w:val="30"/>
          <w:szCs w:val="30"/>
        </w:rPr>
        <w:t>only we know that the “pure in heartshall see God.”</w:t>
      </w:r>
    </w:p>
    <w:p w14:paraId="64BD8AC9">
      <w:pPr>
        <w:spacing w:line="246" w:lineRule="auto"/>
        <w:rPr>
          <w:rFonts w:hint="eastAsia" w:ascii="Arial"/>
          <w:sz w:val="30"/>
          <w:szCs w:val="30"/>
        </w:rPr>
      </w:pPr>
    </w:p>
    <w:p w14:paraId="7BA8A14D">
      <w:pPr>
        <w:spacing w:line="246" w:lineRule="auto"/>
        <w:rPr>
          <w:rFonts w:hint="eastAsia" w:ascii="Arial"/>
          <w:sz w:val="30"/>
          <w:szCs w:val="30"/>
        </w:rPr>
      </w:pPr>
      <w:r>
        <w:rPr>
          <w:rFonts w:hint="eastAsia" w:ascii="Arial"/>
          <w:sz w:val="30"/>
          <w:szCs w:val="30"/>
        </w:rPr>
        <w:t>我们只知道“清心的人必得见神”。</w:t>
      </w:r>
    </w:p>
    <w:p w14:paraId="73110DE7">
      <w:pPr>
        <w:spacing w:line="246" w:lineRule="auto"/>
        <w:rPr>
          <w:rFonts w:hint="eastAsia" w:ascii="Arial"/>
          <w:sz w:val="30"/>
          <w:szCs w:val="30"/>
        </w:rPr>
      </w:pPr>
    </w:p>
    <w:p w14:paraId="310D6931">
      <w:pPr>
        <w:spacing w:line="246" w:lineRule="auto"/>
        <w:rPr>
          <w:rFonts w:hint="eastAsia" w:ascii="Arial"/>
          <w:sz w:val="30"/>
          <w:szCs w:val="30"/>
        </w:rPr>
      </w:pPr>
      <w:r>
        <w:rPr>
          <w:rFonts w:hint="eastAsia" w:ascii="Arial"/>
          <w:sz w:val="30"/>
          <w:szCs w:val="30"/>
        </w:rPr>
        <w:t>But it has such an immediate connection with it, and subordination unto it, as that without it we can never behold the face of God as the objective blessedness of our souls.</w:t>
      </w:r>
    </w:p>
    <w:p w14:paraId="4B9D2EA8">
      <w:pPr>
        <w:spacing w:line="246" w:lineRule="auto"/>
        <w:rPr>
          <w:rFonts w:hint="eastAsia" w:ascii="Arial"/>
          <w:sz w:val="30"/>
          <w:szCs w:val="30"/>
        </w:rPr>
      </w:pPr>
    </w:p>
    <w:p w14:paraId="5D21F5F3">
      <w:pPr>
        <w:spacing w:line="246" w:lineRule="auto"/>
        <w:rPr>
          <w:rFonts w:hint="eastAsia" w:ascii="Arial"/>
          <w:sz w:val="30"/>
          <w:szCs w:val="30"/>
        </w:rPr>
      </w:pPr>
      <w:r>
        <w:rPr>
          <w:rFonts w:hint="eastAsia" w:ascii="Arial"/>
          <w:sz w:val="30"/>
          <w:szCs w:val="30"/>
        </w:rPr>
        <w:t>但是它与它有着如此直接的联系和从属关系，以致没有它我们就永远无法看见神的面，作为我们灵魂客观的福乐。</w:t>
      </w:r>
    </w:p>
    <w:p w14:paraId="02F18AAA">
      <w:pPr>
        <w:spacing w:line="246" w:lineRule="auto"/>
        <w:rPr>
          <w:rFonts w:hint="eastAsia" w:ascii="Arial"/>
          <w:sz w:val="30"/>
          <w:szCs w:val="30"/>
        </w:rPr>
      </w:pPr>
    </w:p>
    <w:p w14:paraId="32CDEB85">
      <w:pPr>
        <w:spacing w:line="246" w:lineRule="auto"/>
        <w:rPr>
          <w:rFonts w:hint="eastAsia" w:ascii="Arial"/>
          <w:sz w:val="30"/>
          <w:szCs w:val="30"/>
        </w:rPr>
      </w:pPr>
      <w:r>
        <w:rPr>
          <w:rFonts w:hint="eastAsia" w:ascii="Arial"/>
          <w:sz w:val="30"/>
          <w:szCs w:val="30"/>
        </w:rPr>
        <w:t>For he is, and shall be to eternity, the only means of communication between God and the church.</w:t>
      </w:r>
    </w:p>
    <w:p w14:paraId="0A7F1103">
      <w:pPr>
        <w:spacing w:line="246" w:lineRule="auto"/>
        <w:rPr>
          <w:rFonts w:hint="eastAsia" w:ascii="Arial"/>
          <w:sz w:val="30"/>
          <w:szCs w:val="30"/>
        </w:rPr>
      </w:pPr>
    </w:p>
    <w:p w14:paraId="42BDA633">
      <w:pPr>
        <w:spacing w:line="246" w:lineRule="auto"/>
        <w:rPr>
          <w:rFonts w:hint="eastAsia" w:ascii="Arial"/>
          <w:sz w:val="30"/>
          <w:szCs w:val="30"/>
        </w:rPr>
      </w:pPr>
      <w:r>
        <w:rPr>
          <w:rFonts w:hint="eastAsia" w:ascii="Arial"/>
          <w:sz w:val="30"/>
          <w:szCs w:val="30"/>
        </w:rPr>
        <w:t>因为祂是，并且将是直到永恒，神与教会之间唯一的交通途径。</w:t>
      </w:r>
    </w:p>
    <w:p w14:paraId="043C8F39">
      <w:pPr>
        <w:spacing w:line="246" w:lineRule="auto"/>
        <w:rPr>
          <w:rFonts w:hint="eastAsia" w:ascii="Arial"/>
          <w:sz w:val="30"/>
          <w:szCs w:val="30"/>
        </w:rPr>
      </w:pPr>
    </w:p>
    <w:p w14:paraId="07C9F93B">
      <w:pPr>
        <w:spacing w:line="246" w:lineRule="auto"/>
        <w:rPr>
          <w:rFonts w:hint="eastAsia" w:ascii="Arial"/>
          <w:sz w:val="30"/>
          <w:szCs w:val="30"/>
        </w:rPr>
      </w:pPr>
      <w:r>
        <w:rPr>
          <w:rFonts w:hint="eastAsia" w:ascii="Arial"/>
          <w:sz w:val="30"/>
          <w:szCs w:val="30"/>
        </w:rPr>
        <w:t>And we may take some direction in our looking into and longing after this perfect view of the glory of Christ, from the example of the saints under the Old Testament.</w:t>
      </w:r>
    </w:p>
    <w:p w14:paraId="2DB01427">
      <w:pPr>
        <w:spacing w:line="246" w:lineRule="auto"/>
        <w:rPr>
          <w:rFonts w:hint="eastAsia" w:ascii="Arial"/>
          <w:sz w:val="30"/>
          <w:szCs w:val="30"/>
        </w:rPr>
      </w:pPr>
    </w:p>
    <w:p w14:paraId="3C8140A5">
      <w:pPr>
        <w:spacing w:line="246" w:lineRule="auto"/>
        <w:rPr>
          <w:rFonts w:hint="eastAsia" w:ascii="Arial"/>
          <w:sz w:val="30"/>
          <w:szCs w:val="30"/>
        </w:rPr>
      </w:pPr>
      <w:r>
        <w:rPr>
          <w:rFonts w:hint="eastAsia" w:ascii="Arial"/>
          <w:sz w:val="30"/>
          <w:szCs w:val="30"/>
        </w:rPr>
        <w:t>我们可以从旧约圣徒的榜样中，在我们察看并渴望基督这完美荣耀的看见时，得到一些指导。</w:t>
      </w:r>
    </w:p>
    <w:p w14:paraId="0591A36C">
      <w:pPr>
        <w:spacing w:line="246" w:lineRule="auto"/>
        <w:rPr>
          <w:rFonts w:hint="eastAsia" w:ascii="Arial"/>
          <w:sz w:val="30"/>
          <w:szCs w:val="30"/>
        </w:rPr>
      </w:pPr>
    </w:p>
    <w:p w14:paraId="7002133D">
      <w:pPr>
        <w:spacing w:line="246" w:lineRule="auto"/>
        <w:rPr>
          <w:rFonts w:hint="eastAsia" w:ascii="Arial"/>
          <w:sz w:val="30"/>
          <w:szCs w:val="30"/>
        </w:rPr>
      </w:pPr>
      <w:r>
        <w:rPr>
          <w:rFonts w:hint="eastAsia" w:ascii="Arial"/>
          <w:sz w:val="30"/>
          <w:szCs w:val="30"/>
        </w:rPr>
        <w:t>The sight which they had of the glory of Christ – for they also saw his glory through the obscurity of its revelation, and its being veiled with types and shadows – was weak and imperfect in the most illuminated believers;</w:t>
      </w:r>
    </w:p>
    <w:p w14:paraId="5C08C366">
      <w:pPr>
        <w:spacing w:line="246" w:lineRule="auto"/>
        <w:rPr>
          <w:rFonts w:hint="eastAsia" w:ascii="Arial"/>
          <w:sz w:val="30"/>
          <w:szCs w:val="30"/>
        </w:rPr>
      </w:pPr>
    </w:p>
    <w:p w14:paraId="5F882A67">
      <w:pPr>
        <w:spacing w:line="246" w:lineRule="auto"/>
        <w:rPr>
          <w:rFonts w:hint="eastAsia" w:ascii="Arial"/>
          <w:sz w:val="30"/>
          <w:szCs w:val="30"/>
        </w:rPr>
      </w:pPr>
      <w:r>
        <w:rPr>
          <w:rFonts w:hint="eastAsia" w:ascii="Arial"/>
          <w:sz w:val="30"/>
          <w:szCs w:val="30"/>
        </w:rPr>
        <w:t>他们对基督荣耀的看见——因为他们也透过其启示的模糊性以及其被预表和影儿所遮蔽而看见祂的荣耀——在最受光照的信徒中也是软弱和不完美的；</w:t>
      </w:r>
    </w:p>
    <w:p w14:paraId="09587D6D">
      <w:pPr>
        <w:spacing w:line="246" w:lineRule="auto"/>
        <w:rPr>
          <w:rFonts w:hint="eastAsia" w:ascii="Arial"/>
          <w:sz w:val="30"/>
          <w:szCs w:val="30"/>
        </w:rPr>
      </w:pPr>
    </w:p>
    <w:p w14:paraId="260639B4">
      <w:pPr>
        <w:spacing w:line="246" w:lineRule="auto"/>
        <w:rPr>
          <w:rFonts w:hint="eastAsia" w:ascii="Arial"/>
          <w:sz w:val="30"/>
          <w:szCs w:val="30"/>
        </w:rPr>
      </w:pPr>
      <w:r>
        <w:rPr>
          <w:rFonts w:hint="eastAsia" w:ascii="Arial"/>
          <w:sz w:val="30"/>
          <w:szCs w:val="30"/>
        </w:rPr>
        <w:t>much inferior unto what we now have by faith, through the Gospels.</w:t>
      </w:r>
    </w:p>
    <w:p w14:paraId="09909523">
      <w:pPr>
        <w:spacing w:line="246" w:lineRule="auto"/>
        <w:rPr>
          <w:rFonts w:hint="eastAsia" w:ascii="Arial"/>
          <w:sz w:val="30"/>
          <w:szCs w:val="30"/>
        </w:rPr>
      </w:pPr>
    </w:p>
    <w:p w14:paraId="00A9279B">
      <w:pPr>
        <w:spacing w:line="246" w:lineRule="auto"/>
        <w:rPr>
          <w:rFonts w:hint="eastAsia" w:ascii="Arial"/>
          <w:sz w:val="30"/>
          <w:szCs w:val="30"/>
        </w:rPr>
      </w:pPr>
      <w:r>
        <w:rPr>
          <w:rFonts w:hint="eastAsia" w:ascii="Arial"/>
          <w:sz w:val="30"/>
          <w:szCs w:val="30"/>
        </w:rPr>
        <w:t>远不如我们现在借着福音凭信心所拥有的。</w:t>
      </w:r>
    </w:p>
    <w:p w14:paraId="56AF060C">
      <w:pPr>
        <w:spacing w:line="246" w:lineRule="auto"/>
        <w:rPr>
          <w:rFonts w:hint="eastAsia" w:ascii="Arial"/>
          <w:sz w:val="30"/>
          <w:szCs w:val="30"/>
        </w:rPr>
      </w:pPr>
    </w:p>
    <w:p w14:paraId="62195B71">
      <w:pPr>
        <w:spacing w:line="246" w:lineRule="auto"/>
        <w:rPr>
          <w:rFonts w:hint="eastAsia" w:ascii="Arial"/>
          <w:sz w:val="30"/>
          <w:szCs w:val="30"/>
        </w:rPr>
      </w:pPr>
      <w:r>
        <w:rPr>
          <w:rFonts w:hint="eastAsia" w:ascii="Arial"/>
          <w:sz w:val="30"/>
          <w:szCs w:val="30"/>
        </w:rPr>
        <w:t>Yet such it was as encouraged them to inquire and search diligently into what was revealed, 1 Peter 1: 10,11.</w:t>
      </w:r>
    </w:p>
    <w:p w14:paraId="15976DBB">
      <w:pPr>
        <w:spacing w:line="246" w:lineRule="auto"/>
        <w:rPr>
          <w:rFonts w:hint="eastAsia" w:ascii="Arial"/>
          <w:sz w:val="30"/>
          <w:szCs w:val="30"/>
        </w:rPr>
      </w:pPr>
    </w:p>
    <w:p w14:paraId="4AD798AA">
      <w:pPr>
        <w:spacing w:line="246" w:lineRule="auto"/>
        <w:rPr>
          <w:rFonts w:hint="eastAsia" w:ascii="Arial"/>
          <w:sz w:val="30"/>
          <w:szCs w:val="30"/>
        </w:rPr>
      </w:pPr>
      <w:r>
        <w:rPr>
          <w:rFonts w:hint="eastAsia" w:ascii="Arial"/>
          <w:sz w:val="30"/>
          <w:szCs w:val="30"/>
        </w:rPr>
        <w:t>然而它却是如此，以致鼓励他们殷勤地探究和查考所启示的，彼得前书1章10-11节。</w:t>
      </w:r>
    </w:p>
    <w:p w14:paraId="4FA9122B">
      <w:pPr>
        <w:spacing w:line="246" w:lineRule="auto"/>
        <w:rPr>
          <w:rFonts w:hint="eastAsia" w:ascii="Arial"/>
          <w:sz w:val="30"/>
          <w:szCs w:val="30"/>
        </w:rPr>
      </w:pPr>
    </w:p>
    <w:p w14:paraId="7AAC0A44">
      <w:pPr>
        <w:spacing w:line="246" w:lineRule="auto"/>
        <w:rPr>
          <w:rFonts w:hint="eastAsia" w:ascii="Arial"/>
          <w:sz w:val="30"/>
          <w:szCs w:val="30"/>
        </w:rPr>
      </w:pPr>
      <w:r>
        <w:rPr>
          <w:rFonts w:hint="eastAsia" w:ascii="Arial"/>
          <w:sz w:val="30"/>
          <w:szCs w:val="30"/>
        </w:rPr>
        <w:t>Howbeit, their discoveries were but dark and confused, such as men have of things at a great distance, or “in a land that is very far off,” as the prophet speaks, Isa. 33: 17.</w:t>
      </w:r>
    </w:p>
    <w:p w14:paraId="42E242FC">
      <w:pPr>
        <w:spacing w:line="246" w:lineRule="auto"/>
        <w:rPr>
          <w:rFonts w:hint="eastAsia" w:ascii="Arial"/>
          <w:sz w:val="30"/>
          <w:szCs w:val="30"/>
        </w:rPr>
      </w:pPr>
    </w:p>
    <w:p w14:paraId="40635CE0">
      <w:pPr>
        <w:spacing w:line="246" w:lineRule="auto"/>
        <w:rPr>
          <w:rFonts w:hint="eastAsia" w:ascii="Arial"/>
          <w:sz w:val="30"/>
          <w:szCs w:val="30"/>
        </w:rPr>
      </w:pPr>
      <w:r>
        <w:rPr>
          <w:rFonts w:hint="eastAsia" w:ascii="Arial"/>
          <w:sz w:val="30"/>
          <w:szCs w:val="30"/>
        </w:rPr>
        <w:t>然而，他们的发现只是黑暗和混乱的，如同人对远距离事物，或“在极远之地”的事物所拥有的发现一样，正如先知所说的，以赛亚书33章17节。</w:t>
      </w:r>
    </w:p>
    <w:p w14:paraId="78CD6BBD">
      <w:pPr>
        <w:spacing w:line="246" w:lineRule="auto"/>
        <w:rPr>
          <w:rFonts w:hint="eastAsia" w:ascii="Arial"/>
          <w:sz w:val="30"/>
          <w:szCs w:val="30"/>
        </w:rPr>
      </w:pPr>
    </w:p>
    <w:p w14:paraId="4FA9B3C3">
      <w:pPr>
        <w:spacing w:line="246" w:lineRule="auto"/>
        <w:rPr>
          <w:rFonts w:hint="eastAsia" w:ascii="Arial"/>
          <w:sz w:val="30"/>
          <w:szCs w:val="30"/>
        </w:rPr>
      </w:pPr>
      <w:r>
        <w:rPr>
          <w:rFonts w:hint="eastAsia" w:ascii="Arial"/>
          <w:sz w:val="30"/>
          <w:szCs w:val="30"/>
        </w:rPr>
        <w:t>And the continuance of this veil on the revelation of the glory of Christ, while a veil of ignorance and blindness was upon their hearts and minds, proved the ruin of that church in its apostasy, as the apostle declares, 2 Cor. 3: 7, 13, 14.</w:t>
      </w:r>
    </w:p>
    <w:p w14:paraId="64F37588">
      <w:pPr>
        <w:spacing w:line="246" w:lineRule="auto"/>
        <w:rPr>
          <w:rFonts w:hint="eastAsia" w:ascii="Arial"/>
          <w:sz w:val="30"/>
          <w:szCs w:val="30"/>
        </w:rPr>
      </w:pPr>
    </w:p>
    <w:p w14:paraId="627F6EFF">
      <w:pPr>
        <w:spacing w:line="246" w:lineRule="auto"/>
        <w:rPr>
          <w:rFonts w:hint="eastAsia" w:ascii="Arial"/>
          <w:sz w:val="30"/>
          <w:szCs w:val="30"/>
        </w:rPr>
      </w:pPr>
      <w:r>
        <w:rPr>
          <w:rFonts w:hint="eastAsia" w:ascii="Arial"/>
          <w:sz w:val="30"/>
          <w:szCs w:val="30"/>
        </w:rPr>
        <w:t>当一层无知和瞎眼的帕子蒙蔽着他们的心和心思时，这层帕子持续地遮盖着基督荣耀的启示，这证明了那个教会在其背道中的毁灭，正如使徒所宣告的，哥林多后书3章7、13-14节。</w:t>
      </w:r>
    </w:p>
    <w:p w14:paraId="04E6A3EA">
      <w:pPr>
        <w:spacing w:line="246" w:lineRule="auto"/>
        <w:rPr>
          <w:rFonts w:hint="eastAsia" w:ascii="Arial"/>
          <w:sz w:val="30"/>
          <w:szCs w:val="30"/>
        </w:rPr>
      </w:pPr>
    </w:p>
    <w:p w14:paraId="036D9218">
      <w:pPr>
        <w:spacing w:line="246" w:lineRule="auto"/>
        <w:rPr>
          <w:rFonts w:hint="eastAsia" w:ascii="Arial"/>
          <w:sz w:val="30"/>
          <w:szCs w:val="30"/>
        </w:rPr>
      </w:pPr>
      <w:r>
        <w:rPr>
          <w:rFonts w:hint="eastAsia" w:ascii="Arial"/>
          <w:sz w:val="30"/>
          <w:szCs w:val="30"/>
        </w:rPr>
        <w:t>This double veil (the covering covered, the veil veiled) God promised to take away, Isa. 25: 7;</w:t>
      </w:r>
    </w:p>
    <w:p w14:paraId="76F5C876">
      <w:pPr>
        <w:spacing w:line="246" w:lineRule="auto"/>
        <w:rPr>
          <w:rFonts w:hint="eastAsia" w:ascii="Arial"/>
          <w:sz w:val="30"/>
          <w:szCs w:val="30"/>
        </w:rPr>
      </w:pPr>
    </w:p>
    <w:p w14:paraId="63157605">
      <w:pPr>
        <w:spacing w:line="246" w:lineRule="auto"/>
        <w:rPr>
          <w:rFonts w:hint="eastAsia" w:ascii="Arial"/>
          <w:sz w:val="30"/>
          <w:szCs w:val="30"/>
        </w:rPr>
      </w:pPr>
      <w:r>
        <w:rPr>
          <w:rFonts w:hint="eastAsia" w:ascii="Arial"/>
          <w:sz w:val="30"/>
          <w:szCs w:val="30"/>
        </w:rPr>
        <w:t>这双重的帕子（遮盖物遮盖着，帕子蒙蔽着），神应许要挪去，以赛亚书25章7节；</w:t>
      </w:r>
    </w:p>
    <w:p w14:paraId="1399DCC4">
      <w:pPr>
        <w:spacing w:line="246" w:lineRule="auto"/>
        <w:rPr>
          <w:rFonts w:hint="eastAsia" w:ascii="Arial"/>
          <w:sz w:val="30"/>
          <w:szCs w:val="30"/>
        </w:rPr>
      </w:pPr>
    </w:p>
    <w:p w14:paraId="67427B80">
      <w:pPr>
        <w:spacing w:line="246" w:lineRule="auto"/>
        <w:rPr>
          <w:rFonts w:hint="eastAsia" w:ascii="Arial"/>
          <w:sz w:val="30"/>
          <w:szCs w:val="30"/>
        </w:rPr>
      </w:pPr>
      <w:r>
        <w:rPr>
          <w:rFonts w:hint="eastAsia" w:ascii="Arial"/>
          <w:sz w:val="30"/>
          <w:szCs w:val="30"/>
        </w:rPr>
        <w:t>and then shall they turn to the Lord, when they shall be able clearly to behold the glory of Christ, 2 Cor. 3: 16.</w:t>
      </w:r>
    </w:p>
    <w:p w14:paraId="74E516CF">
      <w:pPr>
        <w:spacing w:line="246" w:lineRule="auto"/>
        <w:rPr>
          <w:rFonts w:hint="eastAsia" w:ascii="Arial"/>
          <w:sz w:val="30"/>
          <w:szCs w:val="30"/>
        </w:rPr>
      </w:pPr>
    </w:p>
    <w:p w14:paraId="00D4B687">
      <w:pPr>
        <w:spacing w:line="246" w:lineRule="auto"/>
        <w:rPr>
          <w:rFonts w:hint="eastAsia" w:ascii="Arial"/>
          <w:sz w:val="30"/>
          <w:szCs w:val="30"/>
        </w:rPr>
      </w:pPr>
      <w:r>
        <w:rPr>
          <w:rFonts w:hint="eastAsia" w:ascii="Arial"/>
          <w:sz w:val="30"/>
          <w:szCs w:val="30"/>
        </w:rPr>
        <w:t>那时他们就必归向主，当他们能够清楚地瞻仰基督的荣耀时，哥林多后书3章16节。</w:t>
      </w:r>
    </w:p>
    <w:p w14:paraId="5A132C49">
      <w:pPr>
        <w:spacing w:line="246" w:lineRule="auto"/>
        <w:rPr>
          <w:rFonts w:hint="eastAsia" w:ascii="Arial"/>
          <w:sz w:val="30"/>
          <w:szCs w:val="30"/>
        </w:rPr>
      </w:pPr>
    </w:p>
    <w:p w14:paraId="6A334D44">
      <w:pPr>
        <w:spacing w:line="246" w:lineRule="auto"/>
        <w:rPr>
          <w:rFonts w:hint="eastAsia" w:ascii="Arial"/>
          <w:sz w:val="30"/>
          <w:szCs w:val="30"/>
        </w:rPr>
      </w:pPr>
      <w:r>
        <w:rPr>
          <w:rFonts w:hint="eastAsia" w:ascii="Arial"/>
          <w:sz w:val="30"/>
          <w:szCs w:val="30"/>
        </w:rPr>
        <w:t>But this caused those who were real believers among them to desire, long, and pray for, the removal of these veils, the departure of those shadows, which made it as night unto them in comparison of what they knew would appear, when “the Sun of Righteousness should arise with healing in his wings.”</w:t>
      </w:r>
    </w:p>
    <w:p w14:paraId="47880273">
      <w:pPr>
        <w:spacing w:line="246" w:lineRule="auto"/>
        <w:rPr>
          <w:rFonts w:hint="eastAsia" w:ascii="Arial"/>
          <w:sz w:val="30"/>
          <w:szCs w:val="30"/>
        </w:rPr>
      </w:pPr>
    </w:p>
    <w:p w14:paraId="07489BBE">
      <w:pPr>
        <w:spacing w:line="246" w:lineRule="auto"/>
        <w:rPr>
          <w:rFonts w:hint="eastAsia" w:ascii="Arial"/>
          <w:sz w:val="30"/>
          <w:szCs w:val="30"/>
        </w:rPr>
      </w:pPr>
      <w:r>
        <w:rPr>
          <w:rFonts w:hint="eastAsia" w:ascii="Arial"/>
          <w:sz w:val="30"/>
          <w:szCs w:val="30"/>
        </w:rPr>
        <w:t>但这使得他们中间那些真正的信徒渴望、切慕并祈求，挪去这些帕子，除去那些影儿，这些使他们与他们所知道的，当“公义的日头起来，其翅膀带着医治”时将会显现的相比，如同黑夜。</w:t>
      </w:r>
    </w:p>
    <w:p w14:paraId="27237A4F">
      <w:pPr>
        <w:spacing w:line="246" w:lineRule="auto"/>
        <w:rPr>
          <w:rFonts w:hint="eastAsia" w:ascii="Arial"/>
          <w:sz w:val="30"/>
          <w:szCs w:val="30"/>
        </w:rPr>
      </w:pPr>
    </w:p>
    <w:p w14:paraId="34EA2086">
      <w:pPr>
        <w:spacing w:line="246" w:lineRule="auto"/>
        <w:rPr>
          <w:rFonts w:hint="eastAsia" w:ascii="Arial"/>
          <w:sz w:val="30"/>
          <w:szCs w:val="30"/>
        </w:rPr>
      </w:pPr>
      <w:r>
        <w:rPr>
          <w:rFonts w:hint="eastAsia" w:ascii="Arial"/>
          <w:sz w:val="30"/>
          <w:szCs w:val="30"/>
        </w:rPr>
        <w:t>They thought it long ere “the day did break, and the shadows flee away,” Song of Solomon 2: 17; 4: 6.</w:t>
      </w:r>
    </w:p>
    <w:p w14:paraId="3E46B751">
      <w:pPr>
        <w:spacing w:line="246" w:lineRule="auto"/>
        <w:rPr>
          <w:rFonts w:hint="eastAsia" w:ascii="Arial"/>
          <w:sz w:val="30"/>
          <w:szCs w:val="30"/>
        </w:rPr>
      </w:pPr>
    </w:p>
    <w:p w14:paraId="757193F4">
      <w:pPr>
        <w:spacing w:line="246" w:lineRule="auto"/>
        <w:rPr>
          <w:rFonts w:hint="eastAsia" w:ascii="Arial"/>
          <w:sz w:val="30"/>
          <w:szCs w:val="30"/>
        </w:rPr>
      </w:pPr>
      <w:r>
        <w:rPr>
          <w:rFonts w:hint="eastAsia" w:ascii="Arial"/>
          <w:sz w:val="30"/>
          <w:szCs w:val="30"/>
        </w:rPr>
        <w:t>他们觉得“天快亮，影儿飞去的时候”还很遥远，雅歌2章17节；4章6节。</w:t>
      </w:r>
    </w:p>
    <w:p w14:paraId="2459D913">
      <w:pPr>
        <w:spacing w:line="246" w:lineRule="auto"/>
        <w:rPr>
          <w:rFonts w:hint="eastAsia" w:ascii="Arial"/>
          <w:sz w:val="30"/>
          <w:szCs w:val="30"/>
        </w:rPr>
      </w:pPr>
    </w:p>
    <w:p w14:paraId="5FD278D9">
      <w:pPr>
        <w:spacing w:line="246" w:lineRule="auto"/>
        <w:rPr>
          <w:rFonts w:hint="eastAsia" w:ascii="Arial"/>
          <w:sz w:val="30"/>
          <w:szCs w:val="30"/>
        </w:rPr>
      </w:pPr>
      <w:r>
        <w:rPr>
          <w:rFonts w:hint="eastAsia" w:ascii="Arial"/>
          <w:sz w:val="30"/>
          <w:szCs w:val="30"/>
        </w:rPr>
        <w:t>There was an ἀποκαραδοκία “apokaradokia”, as the apostle speaks, Rom. 8: 19, – a thrusting forth of the head with desire and expectation of the exhibition of the Son of God in the flesh, and the accomplishment of all divine promises therein.</w:t>
      </w:r>
    </w:p>
    <w:p w14:paraId="01529427">
      <w:pPr>
        <w:spacing w:line="246" w:lineRule="auto"/>
        <w:rPr>
          <w:rFonts w:hint="eastAsia" w:ascii="Arial"/>
          <w:sz w:val="30"/>
          <w:szCs w:val="30"/>
        </w:rPr>
      </w:pPr>
    </w:p>
    <w:p w14:paraId="5D23231F">
      <w:pPr>
        <w:spacing w:line="246" w:lineRule="auto"/>
        <w:rPr>
          <w:rFonts w:hint="eastAsia" w:ascii="Arial"/>
          <w:sz w:val="30"/>
          <w:szCs w:val="30"/>
        </w:rPr>
      </w:pPr>
      <w:r>
        <w:rPr>
          <w:rFonts w:hint="eastAsia" w:ascii="Arial"/>
          <w:sz w:val="30"/>
          <w:szCs w:val="30"/>
        </w:rPr>
        <w:t>有一种 ἀποκαραδοκία “apokaradokia”（希腊文，意为翘首盼望），正如使徒所说的，罗马书8章19节——一种带着渴望和期待，伸长脖子盼望神子在肉身显现，以及其中所有神圣应许的成就。</w:t>
      </w:r>
    </w:p>
    <w:p w14:paraId="71FF4A42">
      <w:pPr>
        <w:spacing w:line="246" w:lineRule="auto"/>
        <w:rPr>
          <w:rFonts w:hint="eastAsia" w:ascii="Arial"/>
          <w:sz w:val="30"/>
          <w:szCs w:val="30"/>
        </w:rPr>
      </w:pPr>
    </w:p>
    <w:p w14:paraId="460F2EFA">
      <w:pPr>
        <w:spacing w:line="246" w:lineRule="auto"/>
        <w:rPr>
          <w:rFonts w:hint="eastAsia" w:ascii="Arial"/>
          <w:sz w:val="30"/>
          <w:szCs w:val="30"/>
        </w:rPr>
      </w:pPr>
      <w:r>
        <w:rPr>
          <w:rFonts w:hint="eastAsia" w:ascii="Arial"/>
          <w:sz w:val="30"/>
          <w:szCs w:val="30"/>
        </w:rPr>
        <w:t>Hence he was called the Lord whom they sought and delighted in, Mal. 3: 1.</w:t>
      </w:r>
    </w:p>
    <w:p w14:paraId="6C89D49E">
      <w:pPr>
        <w:spacing w:line="246" w:lineRule="auto"/>
        <w:rPr>
          <w:rFonts w:hint="eastAsia" w:ascii="Arial"/>
          <w:sz w:val="30"/>
          <w:szCs w:val="30"/>
        </w:rPr>
      </w:pPr>
    </w:p>
    <w:p w14:paraId="74B3FD76">
      <w:pPr>
        <w:spacing w:line="246" w:lineRule="auto"/>
        <w:rPr>
          <w:rFonts w:hint="eastAsia" w:ascii="Arial"/>
          <w:sz w:val="30"/>
          <w:szCs w:val="30"/>
        </w:rPr>
      </w:pPr>
      <w:r>
        <w:rPr>
          <w:rFonts w:hint="eastAsia" w:ascii="Arial"/>
          <w:sz w:val="30"/>
          <w:szCs w:val="30"/>
        </w:rPr>
        <w:t>因此祂被称为他们所寻求和喜悦的主，玛拉基书3章1节。</w:t>
      </w:r>
    </w:p>
    <w:p w14:paraId="49CDC612">
      <w:pPr>
        <w:spacing w:line="246" w:lineRule="auto"/>
        <w:rPr>
          <w:rFonts w:hint="eastAsia" w:ascii="Arial"/>
          <w:sz w:val="30"/>
          <w:szCs w:val="30"/>
        </w:rPr>
      </w:pPr>
    </w:p>
    <w:p w14:paraId="26B2636B">
      <w:pPr>
        <w:spacing w:line="246" w:lineRule="auto"/>
        <w:rPr>
          <w:rFonts w:hint="eastAsia" w:ascii="Arial"/>
          <w:sz w:val="30"/>
          <w:szCs w:val="30"/>
        </w:rPr>
      </w:pPr>
      <w:r>
        <w:rPr>
          <w:rFonts w:hint="eastAsia" w:ascii="Arial"/>
          <w:sz w:val="30"/>
          <w:szCs w:val="30"/>
        </w:rPr>
        <w:t>And great was the spiritual wisdom of believers in those days.</w:t>
      </w:r>
    </w:p>
    <w:p w14:paraId="66D1F842">
      <w:pPr>
        <w:spacing w:line="246" w:lineRule="auto"/>
        <w:rPr>
          <w:rFonts w:hint="eastAsia" w:ascii="Arial"/>
          <w:sz w:val="30"/>
          <w:szCs w:val="30"/>
        </w:rPr>
      </w:pPr>
    </w:p>
    <w:p w14:paraId="342326E2">
      <w:pPr>
        <w:spacing w:line="246" w:lineRule="auto"/>
        <w:rPr>
          <w:rFonts w:hint="eastAsia" w:ascii="Arial"/>
          <w:sz w:val="30"/>
          <w:szCs w:val="30"/>
        </w:rPr>
      </w:pPr>
      <w:r>
        <w:rPr>
          <w:rFonts w:hint="eastAsia" w:ascii="Arial"/>
          <w:sz w:val="30"/>
          <w:szCs w:val="30"/>
        </w:rPr>
        <w:t>那些日子里信徒的属灵智慧是伟大的。</w:t>
      </w:r>
    </w:p>
    <w:p w14:paraId="7F8538BB">
      <w:pPr>
        <w:spacing w:line="246" w:lineRule="auto"/>
        <w:rPr>
          <w:rFonts w:hint="eastAsia" w:ascii="Arial"/>
          <w:sz w:val="30"/>
          <w:szCs w:val="30"/>
        </w:rPr>
      </w:pPr>
    </w:p>
    <w:p w14:paraId="0B68C339">
      <w:pPr>
        <w:spacing w:line="246" w:lineRule="auto"/>
        <w:rPr>
          <w:rFonts w:hint="eastAsia" w:ascii="Arial"/>
          <w:sz w:val="30"/>
          <w:szCs w:val="30"/>
        </w:rPr>
      </w:pPr>
      <w:r>
        <w:rPr>
          <w:rFonts w:hint="eastAsia" w:ascii="Arial"/>
          <w:sz w:val="30"/>
          <w:szCs w:val="30"/>
        </w:rPr>
        <w:t>They rejoiced and gloried in the ordinances of divine worship which they did enjoy.</w:t>
      </w:r>
    </w:p>
    <w:p w14:paraId="7BF4B9FC">
      <w:pPr>
        <w:spacing w:line="246" w:lineRule="auto"/>
        <w:rPr>
          <w:rFonts w:hint="eastAsia" w:ascii="Arial"/>
          <w:sz w:val="30"/>
          <w:szCs w:val="30"/>
        </w:rPr>
      </w:pPr>
    </w:p>
    <w:p w14:paraId="591839AA">
      <w:pPr>
        <w:spacing w:line="246" w:lineRule="auto"/>
        <w:rPr>
          <w:rFonts w:hint="eastAsia" w:ascii="Arial"/>
          <w:sz w:val="30"/>
          <w:szCs w:val="30"/>
        </w:rPr>
      </w:pPr>
      <w:r>
        <w:rPr>
          <w:rFonts w:hint="eastAsia" w:ascii="Arial"/>
          <w:sz w:val="30"/>
          <w:szCs w:val="30"/>
        </w:rPr>
        <w:t>他们因所享受的神圣敬拜定例而欢喜和荣耀。</w:t>
      </w:r>
    </w:p>
    <w:p w14:paraId="1C434AA8">
      <w:pPr>
        <w:spacing w:line="246" w:lineRule="auto"/>
        <w:rPr>
          <w:rFonts w:hint="eastAsia" w:ascii="Arial"/>
          <w:sz w:val="30"/>
          <w:szCs w:val="30"/>
        </w:rPr>
      </w:pPr>
    </w:p>
    <w:p w14:paraId="21DE98CD">
      <w:pPr>
        <w:spacing w:line="246" w:lineRule="auto"/>
        <w:rPr>
          <w:rFonts w:hint="eastAsia" w:ascii="Arial"/>
          <w:sz w:val="30"/>
          <w:szCs w:val="30"/>
        </w:rPr>
      </w:pPr>
      <w:r>
        <w:rPr>
          <w:rFonts w:hint="eastAsia" w:ascii="Arial"/>
          <w:sz w:val="30"/>
          <w:szCs w:val="30"/>
        </w:rPr>
        <w:t>They looked on them as their chiefest privilege, and attended unto them with diligence, as an effect of divine wisdom and love, as also because they had a shadow of good things to come.</w:t>
      </w:r>
    </w:p>
    <w:p w14:paraId="4332C684">
      <w:pPr>
        <w:spacing w:line="246" w:lineRule="auto"/>
        <w:rPr>
          <w:rFonts w:hint="eastAsia" w:ascii="Arial"/>
          <w:sz w:val="30"/>
          <w:szCs w:val="30"/>
        </w:rPr>
      </w:pPr>
    </w:p>
    <w:p w14:paraId="73295751">
      <w:pPr>
        <w:spacing w:line="246" w:lineRule="auto"/>
        <w:rPr>
          <w:rFonts w:hint="eastAsia" w:ascii="Arial"/>
          <w:sz w:val="30"/>
          <w:szCs w:val="30"/>
        </w:rPr>
      </w:pPr>
      <w:r>
        <w:rPr>
          <w:rFonts w:hint="eastAsia" w:ascii="Arial"/>
          <w:sz w:val="30"/>
          <w:szCs w:val="30"/>
        </w:rPr>
        <w:t>他们视其为自己最高的特权，并殷勤地遵守它们，作为神圣智慧和爱的果效，也因为它们是将来美事的影儿。</w:t>
      </w:r>
    </w:p>
    <w:p w14:paraId="615ED662">
      <w:pPr>
        <w:spacing w:line="246" w:lineRule="auto"/>
        <w:rPr>
          <w:rFonts w:hint="eastAsia" w:ascii="Arial"/>
          <w:sz w:val="30"/>
          <w:szCs w:val="30"/>
        </w:rPr>
      </w:pPr>
    </w:p>
    <w:p w14:paraId="067E8709">
      <w:pPr>
        <w:spacing w:line="246" w:lineRule="auto"/>
        <w:rPr>
          <w:rFonts w:hint="eastAsia" w:ascii="Arial"/>
          <w:sz w:val="30"/>
          <w:szCs w:val="30"/>
        </w:rPr>
      </w:pPr>
      <w:r>
        <w:rPr>
          <w:rFonts w:hint="eastAsia" w:ascii="Arial"/>
          <w:sz w:val="30"/>
          <w:szCs w:val="30"/>
        </w:rPr>
        <w:t>But yet, at the same time, they longed and desired that the time of reformation were come, wherein these should all be removed;</w:t>
      </w:r>
    </w:p>
    <w:p w14:paraId="21D25118">
      <w:pPr>
        <w:spacing w:line="246" w:lineRule="auto"/>
        <w:rPr>
          <w:rFonts w:hint="eastAsia" w:ascii="Arial"/>
          <w:sz w:val="30"/>
          <w:szCs w:val="30"/>
        </w:rPr>
      </w:pPr>
    </w:p>
    <w:p w14:paraId="609BC75D">
      <w:pPr>
        <w:spacing w:line="246" w:lineRule="auto"/>
        <w:rPr>
          <w:rFonts w:hint="eastAsia" w:ascii="Arial"/>
          <w:sz w:val="30"/>
          <w:szCs w:val="30"/>
        </w:rPr>
      </w:pPr>
      <w:r>
        <w:rPr>
          <w:rFonts w:hint="eastAsia" w:ascii="Arial"/>
          <w:sz w:val="30"/>
          <w:szCs w:val="30"/>
        </w:rPr>
        <w:t>然而，与此同时，他们却渴望并盼望改革的时候来到，那时这些都将被除去；</w:t>
      </w:r>
    </w:p>
    <w:p w14:paraId="13D49C88">
      <w:pPr>
        <w:spacing w:line="246" w:lineRule="auto"/>
        <w:rPr>
          <w:rFonts w:hint="eastAsia" w:ascii="Arial"/>
          <w:sz w:val="30"/>
          <w:szCs w:val="30"/>
        </w:rPr>
      </w:pPr>
    </w:p>
    <w:p w14:paraId="6705D398">
      <w:pPr>
        <w:spacing w:line="246" w:lineRule="auto"/>
        <w:rPr>
          <w:rFonts w:hint="eastAsia" w:ascii="Arial"/>
          <w:sz w:val="30"/>
          <w:szCs w:val="30"/>
        </w:rPr>
      </w:pPr>
      <w:r>
        <w:rPr>
          <w:rFonts w:hint="eastAsia" w:ascii="Arial"/>
          <w:sz w:val="30"/>
          <w:szCs w:val="30"/>
        </w:rPr>
        <w:t>that so they might behold and enjoy the good things signified by them.</w:t>
      </w:r>
    </w:p>
    <w:p w14:paraId="76554AE1">
      <w:pPr>
        <w:spacing w:line="246" w:lineRule="auto"/>
        <w:rPr>
          <w:rFonts w:hint="eastAsia" w:ascii="Arial"/>
          <w:sz w:val="30"/>
          <w:szCs w:val="30"/>
        </w:rPr>
      </w:pPr>
    </w:p>
    <w:p w14:paraId="6D8EE9CD">
      <w:pPr>
        <w:spacing w:line="246" w:lineRule="auto"/>
        <w:rPr>
          <w:rFonts w:hint="eastAsia" w:ascii="Arial"/>
          <w:sz w:val="30"/>
          <w:szCs w:val="30"/>
        </w:rPr>
      </w:pPr>
      <w:r>
        <w:rPr>
          <w:rFonts w:hint="eastAsia" w:ascii="Arial"/>
          <w:sz w:val="30"/>
          <w:szCs w:val="30"/>
        </w:rPr>
        <w:t>以便他们可以看见并享受它们所预表的美事。</w:t>
      </w:r>
    </w:p>
    <w:p w14:paraId="70E07D92">
      <w:pPr>
        <w:spacing w:line="246" w:lineRule="auto"/>
        <w:rPr>
          <w:rFonts w:hint="eastAsia" w:ascii="Arial"/>
          <w:sz w:val="30"/>
          <w:szCs w:val="30"/>
        </w:rPr>
      </w:pPr>
    </w:p>
    <w:p w14:paraId="29FF36DB">
      <w:pPr>
        <w:spacing w:line="246" w:lineRule="auto"/>
        <w:rPr>
          <w:rFonts w:hint="eastAsia" w:ascii="Arial"/>
          <w:sz w:val="30"/>
          <w:szCs w:val="30"/>
        </w:rPr>
      </w:pPr>
      <w:r>
        <w:rPr>
          <w:rFonts w:hint="eastAsia" w:ascii="Arial"/>
          <w:sz w:val="30"/>
          <w:szCs w:val="30"/>
        </w:rPr>
        <w:t>And those who did not so, but rested in and trusted unto their present institutions, were not accepted with God.</w:t>
      </w:r>
    </w:p>
    <w:p w14:paraId="303FD6BC">
      <w:pPr>
        <w:spacing w:line="246" w:lineRule="auto"/>
        <w:rPr>
          <w:rFonts w:hint="eastAsia" w:ascii="Arial"/>
          <w:sz w:val="30"/>
          <w:szCs w:val="30"/>
        </w:rPr>
      </w:pPr>
    </w:p>
    <w:p w14:paraId="3E0E8635">
      <w:pPr>
        <w:spacing w:line="246" w:lineRule="auto"/>
        <w:rPr>
          <w:rFonts w:hint="eastAsia" w:ascii="Arial"/>
          <w:sz w:val="30"/>
          <w:szCs w:val="30"/>
        </w:rPr>
      </w:pPr>
      <w:r>
        <w:rPr>
          <w:rFonts w:hint="eastAsia" w:ascii="Arial"/>
          <w:sz w:val="30"/>
          <w:szCs w:val="30"/>
        </w:rPr>
        <w:t>那些不这样做，反而安于并信靠他们目前制度的人，不被神所悦纳。</w:t>
      </w:r>
    </w:p>
    <w:p w14:paraId="7E2A238A">
      <w:pPr>
        <w:spacing w:line="246" w:lineRule="auto"/>
        <w:rPr>
          <w:rFonts w:hint="eastAsia" w:ascii="Arial"/>
          <w:sz w:val="30"/>
          <w:szCs w:val="30"/>
        </w:rPr>
      </w:pPr>
    </w:p>
    <w:p w14:paraId="70D15A69">
      <w:pPr>
        <w:spacing w:line="246" w:lineRule="auto"/>
        <w:rPr>
          <w:rFonts w:hint="eastAsia" w:ascii="Arial"/>
          <w:sz w:val="30"/>
          <w:szCs w:val="30"/>
        </w:rPr>
      </w:pPr>
      <w:r>
        <w:rPr>
          <w:rFonts w:hint="eastAsia" w:ascii="Arial"/>
          <w:sz w:val="30"/>
          <w:szCs w:val="30"/>
        </w:rPr>
        <w:t>Those who were really illuminated did not so, but lived in constant desires after the revelation of the whole mystery of the wisdom of God in Christ;</w:t>
      </w:r>
    </w:p>
    <w:p w14:paraId="03943B61">
      <w:pPr>
        <w:spacing w:line="246" w:lineRule="auto"/>
        <w:rPr>
          <w:rFonts w:hint="eastAsia" w:ascii="Arial"/>
          <w:sz w:val="30"/>
          <w:szCs w:val="30"/>
        </w:rPr>
      </w:pPr>
    </w:p>
    <w:p w14:paraId="2D642DEA">
      <w:pPr>
        <w:spacing w:line="246" w:lineRule="auto"/>
        <w:rPr>
          <w:rFonts w:hint="eastAsia" w:ascii="Arial"/>
          <w:sz w:val="30"/>
          <w:szCs w:val="30"/>
        </w:rPr>
      </w:pPr>
      <w:r>
        <w:rPr>
          <w:rFonts w:hint="eastAsia" w:ascii="Arial"/>
          <w:sz w:val="30"/>
          <w:szCs w:val="30"/>
        </w:rPr>
        <w:t>那些真正受光照的人并非如此，而是活在对基督里神智慧整个奥秘启示的持续渴望中；</w:t>
      </w:r>
    </w:p>
    <w:p w14:paraId="323A4423">
      <w:pPr>
        <w:spacing w:line="246" w:lineRule="auto"/>
        <w:rPr>
          <w:rFonts w:hint="eastAsia" w:ascii="Arial"/>
          <w:sz w:val="30"/>
          <w:szCs w:val="30"/>
        </w:rPr>
      </w:pPr>
    </w:p>
    <w:p w14:paraId="126E38A5">
      <w:pPr>
        <w:spacing w:line="246" w:lineRule="auto"/>
        <w:rPr>
          <w:rFonts w:hint="eastAsia" w:ascii="Arial"/>
          <w:sz w:val="30"/>
          <w:szCs w:val="30"/>
        </w:rPr>
      </w:pPr>
      <w:r>
        <w:rPr>
          <w:rFonts w:hint="eastAsia" w:ascii="Arial"/>
          <w:sz w:val="30"/>
          <w:szCs w:val="30"/>
        </w:rPr>
        <w:t>as did the angels themselves, 1 Peter 1: 3; Eph. 3: 9, 10.</w:t>
      </w:r>
    </w:p>
    <w:p w14:paraId="2EA165FF">
      <w:pPr>
        <w:spacing w:line="246" w:lineRule="auto"/>
        <w:rPr>
          <w:rFonts w:hint="eastAsia" w:ascii="Arial"/>
          <w:sz w:val="30"/>
          <w:szCs w:val="30"/>
        </w:rPr>
      </w:pPr>
    </w:p>
    <w:p w14:paraId="2FC9485A">
      <w:pPr>
        <w:spacing w:line="246" w:lineRule="auto"/>
        <w:rPr>
          <w:rFonts w:hint="eastAsia" w:ascii="Arial"/>
          <w:sz w:val="30"/>
          <w:szCs w:val="30"/>
        </w:rPr>
      </w:pPr>
      <w:r>
        <w:rPr>
          <w:rFonts w:hint="eastAsia" w:ascii="Arial"/>
          <w:sz w:val="30"/>
          <w:szCs w:val="30"/>
        </w:rPr>
        <w:t>如同天使自己一样，彼得前书1章12节（原文1:3，应为1:12）；以弗所书3章9-10节。</w:t>
      </w:r>
    </w:p>
    <w:p w14:paraId="251332CE">
      <w:pPr>
        <w:spacing w:line="246" w:lineRule="auto"/>
        <w:rPr>
          <w:rFonts w:hint="eastAsia" w:ascii="Arial"/>
          <w:sz w:val="30"/>
          <w:szCs w:val="30"/>
        </w:rPr>
      </w:pPr>
    </w:p>
    <w:p w14:paraId="548D7A43">
      <w:pPr>
        <w:spacing w:line="246" w:lineRule="auto"/>
        <w:rPr>
          <w:rFonts w:hint="eastAsia" w:ascii="Arial"/>
          <w:sz w:val="30"/>
          <w:szCs w:val="30"/>
        </w:rPr>
      </w:pPr>
      <w:r>
        <w:rPr>
          <w:rFonts w:hint="eastAsia" w:ascii="Arial"/>
          <w:sz w:val="30"/>
          <w:szCs w:val="30"/>
        </w:rPr>
        <w:t>In this frame of heart and suitable actings of their souls there was more of the power of true faith and love than is found among the most at this day.</w:t>
      </w:r>
    </w:p>
    <w:p w14:paraId="5AE2AE5D">
      <w:pPr>
        <w:spacing w:line="246" w:lineRule="auto"/>
        <w:rPr>
          <w:rFonts w:hint="eastAsia" w:ascii="Arial"/>
          <w:sz w:val="30"/>
          <w:szCs w:val="30"/>
        </w:rPr>
      </w:pPr>
    </w:p>
    <w:p w14:paraId="0B56C591">
      <w:pPr>
        <w:spacing w:line="246" w:lineRule="auto"/>
        <w:rPr>
          <w:rFonts w:hint="eastAsia" w:ascii="Arial"/>
          <w:sz w:val="30"/>
          <w:szCs w:val="30"/>
        </w:rPr>
      </w:pPr>
      <w:r>
        <w:rPr>
          <w:rFonts w:hint="eastAsia" w:ascii="Arial"/>
          <w:sz w:val="30"/>
          <w:szCs w:val="30"/>
        </w:rPr>
        <w:t>在这种心境和他们灵魂恰当的行动中，比今天大多数人所拥有的，有更多真信心和真爱的能力。</w:t>
      </w:r>
    </w:p>
    <w:p w14:paraId="14B78570">
      <w:pPr>
        <w:spacing w:line="246" w:lineRule="auto"/>
        <w:rPr>
          <w:rFonts w:hint="eastAsia" w:ascii="Arial"/>
          <w:sz w:val="30"/>
          <w:szCs w:val="30"/>
        </w:rPr>
      </w:pPr>
    </w:p>
    <w:p w14:paraId="0F60B857">
      <w:pPr>
        <w:spacing w:line="246" w:lineRule="auto"/>
        <w:rPr>
          <w:rFonts w:hint="eastAsia" w:ascii="Arial"/>
          <w:sz w:val="30"/>
          <w:szCs w:val="30"/>
        </w:rPr>
      </w:pPr>
      <w:r>
        <w:rPr>
          <w:rFonts w:hint="eastAsia" w:ascii="Arial"/>
          <w:sz w:val="30"/>
          <w:szCs w:val="30"/>
        </w:rPr>
        <w:t>They saw the promises afar off, and were persuaded of them, and embraced them, Heb. 11: 13.</w:t>
      </w:r>
    </w:p>
    <w:p w14:paraId="505651D6">
      <w:pPr>
        <w:spacing w:line="246" w:lineRule="auto"/>
        <w:rPr>
          <w:rFonts w:hint="eastAsia" w:ascii="Arial"/>
          <w:sz w:val="30"/>
          <w:szCs w:val="30"/>
        </w:rPr>
      </w:pPr>
    </w:p>
    <w:p w14:paraId="56250D8A">
      <w:pPr>
        <w:spacing w:line="246" w:lineRule="auto"/>
        <w:rPr>
          <w:rFonts w:hint="eastAsia" w:ascii="Arial"/>
          <w:sz w:val="30"/>
          <w:szCs w:val="30"/>
        </w:rPr>
      </w:pPr>
      <w:r>
        <w:rPr>
          <w:rFonts w:hint="eastAsia" w:ascii="Arial"/>
          <w:sz w:val="30"/>
          <w:szCs w:val="30"/>
        </w:rPr>
        <w:t>他们从远处看见应许，并且深信不疑，也欢喜领受，希伯来书11章13节。</w:t>
      </w:r>
    </w:p>
    <w:p w14:paraId="53777F3C">
      <w:pPr>
        <w:spacing w:line="246" w:lineRule="auto"/>
        <w:rPr>
          <w:rFonts w:hint="eastAsia" w:ascii="Arial"/>
          <w:sz w:val="30"/>
          <w:szCs w:val="30"/>
        </w:rPr>
      </w:pPr>
    </w:p>
    <w:p w14:paraId="017673E2">
      <w:pPr>
        <w:spacing w:line="246" w:lineRule="auto"/>
        <w:rPr>
          <w:rFonts w:hint="eastAsia" w:ascii="Arial"/>
          <w:sz w:val="30"/>
          <w:szCs w:val="30"/>
        </w:rPr>
      </w:pPr>
      <w:r>
        <w:rPr>
          <w:rFonts w:hint="eastAsia" w:ascii="Arial"/>
          <w:sz w:val="30"/>
          <w:szCs w:val="30"/>
        </w:rPr>
        <w:t>They reached out the arms of their most intent affections to embrace the things that were promised.</w:t>
      </w:r>
    </w:p>
    <w:p w14:paraId="0F0B8B1A">
      <w:pPr>
        <w:spacing w:line="246" w:lineRule="auto"/>
        <w:rPr>
          <w:rFonts w:hint="eastAsia" w:ascii="Arial"/>
          <w:sz w:val="30"/>
          <w:szCs w:val="30"/>
        </w:rPr>
      </w:pPr>
    </w:p>
    <w:p w14:paraId="0E1F3B64">
      <w:pPr>
        <w:spacing w:line="246" w:lineRule="auto"/>
        <w:rPr>
          <w:rFonts w:hint="eastAsia" w:ascii="Arial"/>
          <w:sz w:val="30"/>
          <w:szCs w:val="30"/>
        </w:rPr>
      </w:pPr>
      <w:r>
        <w:rPr>
          <w:rFonts w:hint="eastAsia" w:ascii="Arial"/>
          <w:sz w:val="30"/>
          <w:szCs w:val="30"/>
        </w:rPr>
        <w:t>他们伸出最热切情感的臂膀，去拥抱那些应许的事物。</w:t>
      </w:r>
    </w:p>
    <w:p w14:paraId="1BCB7A22">
      <w:pPr>
        <w:spacing w:line="246" w:lineRule="auto"/>
        <w:rPr>
          <w:rFonts w:hint="eastAsia" w:ascii="Arial"/>
          <w:sz w:val="30"/>
          <w:szCs w:val="30"/>
        </w:rPr>
      </w:pPr>
    </w:p>
    <w:p w14:paraId="554F5AD4">
      <w:pPr>
        <w:spacing w:line="246" w:lineRule="auto"/>
        <w:rPr>
          <w:rFonts w:hint="eastAsia" w:ascii="Arial"/>
          <w:sz w:val="30"/>
          <w:szCs w:val="30"/>
        </w:rPr>
      </w:pPr>
      <w:r>
        <w:rPr>
          <w:rFonts w:hint="eastAsia" w:ascii="Arial"/>
          <w:sz w:val="30"/>
          <w:szCs w:val="30"/>
        </w:rPr>
        <w:t>We have an instance of this frame in old Simon, who, so soon as he had taken the child Jesus in his arms, cried out, “Now, Lord, let me depart,” now let me die;</w:t>
      </w:r>
    </w:p>
    <w:p w14:paraId="2C07E1D9">
      <w:pPr>
        <w:spacing w:line="246" w:lineRule="auto"/>
        <w:rPr>
          <w:rFonts w:hint="eastAsia" w:ascii="Arial"/>
          <w:sz w:val="30"/>
          <w:szCs w:val="30"/>
        </w:rPr>
      </w:pPr>
    </w:p>
    <w:p w14:paraId="5FF66C47">
      <w:pPr>
        <w:spacing w:line="246" w:lineRule="auto"/>
        <w:rPr>
          <w:rFonts w:hint="eastAsia" w:ascii="Arial"/>
          <w:sz w:val="30"/>
          <w:szCs w:val="30"/>
        </w:rPr>
      </w:pPr>
      <w:r>
        <w:rPr>
          <w:rFonts w:hint="eastAsia" w:ascii="Arial"/>
          <w:sz w:val="30"/>
          <w:szCs w:val="30"/>
        </w:rPr>
        <w:t>我们在老西缅身上有一个这种心境的例子，他一抱起婴孩耶稣，就喊道：“主啊，如今可以照你的话，释放仆人安然去世”；</w:t>
      </w:r>
    </w:p>
    <w:p w14:paraId="259A6E77">
      <w:pPr>
        <w:spacing w:line="246" w:lineRule="auto"/>
        <w:rPr>
          <w:rFonts w:hint="eastAsia" w:ascii="Arial"/>
          <w:sz w:val="30"/>
          <w:szCs w:val="30"/>
        </w:rPr>
      </w:pPr>
    </w:p>
    <w:p w14:paraId="35A24E8B">
      <w:pPr>
        <w:spacing w:line="246" w:lineRule="auto"/>
        <w:rPr>
          <w:rFonts w:hint="eastAsia" w:ascii="Arial"/>
          <w:sz w:val="30"/>
          <w:szCs w:val="30"/>
        </w:rPr>
      </w:pPr>
      <w:r>
        <w:rPr>
          <w:rFonts w:hint="eastAsia" w:ascii="Arial"/>
          <w:sz w:val="30"/>
          <w:szCs w:val="30"/>
        </w:rPr>
        <w:t>this is that which my soul has longed for, Luke 2: 28, 29.</w:t>
      </w:r>
    </w:p>
    <w:p w14:paraId="13B8E6C4">
      <w:pPr>
        <w:spacing w:line="246" w:lineRule="auto"/>
        <w:rPr>
          <w:rFonts w:hint="eastAsia" w:ascii="Arial"/>
          <w:sz w:val="30"/>
          <w:szCs w:val="30"/>
        </w:rPr>
      </w:pPr>
    </w:p>
    <w:p w14:paraId="1B58107D">
      <w:pPr>
        <w:spacing w:line="246" w:lineRule="auto"/>
        <w:rPr>
          <w:rFonts w:hint="eastAsia" w:ascii="Arial"/>
          <w:sz w:val="30"/>
          <w:szCs w:val="30"/>
        </w:rPr>
      </w:pPr>
      <w:r>
        <w:rPr>
          <w:rFonts w:hint="eastAsia" w:ascii="Arial"/>
          <w:sz w:val="30"/>
          <w:szCs w:val="30"/>
        </w:rPr>
        <w:t>这就是我灵魂所渴望的，路加福音2章28-29节。</w:t>
      </w:r>
    </w:p>
    <w:p w14:paraId="57189EA8">
      <w:pPr>
        <w:spacing w:line="246" w:lineRule="auto"/>
        <w:rPr>
          <w:rFonts w:hint="eastAsia" w:ascii="Arial"/>
          <w:sz w:val="30"/>
          <w:szCs w:val="30"/>
        </w:rPr>
      </w:pPr>
    </w:p>
    <w:p w14:paraId="699A6408">
      <w:pPr>
        <w:spacing w:line="246" w:lineRule="auto"/>
        <w:rPr>
          <w:rFonts w:hint="eastAsia" w:ascii="Arial"/>
          <w:sz w:val="30"/>
          <w:szCs w:val="30"/>
        </w:rPr>
      </w:pPr>
      <w:r>
        <w:rPr>
          <w:rFonts w:hint="eastAsia" w:ascii="Arial"/>
          <w:sz w:val="30"/>
          <w:szCs w:val="30"/>
        </w:rPr>
        <w:t>Our present darkness and weakness in beholding the glory of Christ, is not like theirs.</w:t>
      </w:r>
    </w:p>
    <w:p w14:paraId="34C14234">
      <w:pPr>
        <w:spacing w:line="246" w:lineRule="auto"/>
        <w:rPr>
          <w:rFonts w:hint="eastAsia" w:ascii="Arial"/>
          <w:sz w:val="30"/>
          <w:szCs w:val="30"/>
        </w:rPr>
      </w:pPr>
    </w:p>
    <w:p w14:paraId="36AD06C8">
      <w:pPr>
        <w:spacing w:line="246" w:lineRule="auto"/>
        <w:rPr>
          <w:rFonts w:hint="eastAsia" w:ascii="Arial"/>
          <w:sz w:val="30"/>
          <w:szCs w:val="30"/>
        </w:rPr>
      </w:pPr>
      <w:r>
        <w:rPr>
          <w:rFonts w:hint="eastAsia" w:ascii="Arial"/>
          <w:sz w:val="30"/>
          <w:szCs w:val="30"/>
        </w:rPr>
        <w:t>我们目前在瞻仰基督荣耀时的黑暗和软弱，与他们的不同。</w:t>
      </w:r>
    </w:p>
    <w:p w14:paraId="008B38AB">
      <w:pPr>
        <w:spacing w:line="246" w:lineRule="auto"/>
        <w:rPr>
          <w:rFonts w:hint="eastAsia" w:ascii="Arial"/>
          <w:sz w:val="30"/>
          <w:szCs w:val="30"/>
        </w:rPr>
      </w:pPr>
    </w:p>
    <w:p w14:paraId="179BCD18">
      <w:pPr>
        <w:spacing w:line="246" w:lineRule="auto"/>
        <w:rPr>
          <w:rFonts w:hint="eastAsia" w:ascii="Arial"/>
          <w:sz w:val="30"/>
          <w:szCs w:val="30"/>
        </w:rPr>
      </w:pPr>
      <w:r>
        <w:rPr>
          <w:rFonts w:hint="eastAsia" w:ascii="Arial"/>
          <w:sz w:val="30"/>
          <w:szCs w:val="30"/>
        </w:rPr>
        <w:t>It is not occasioned by a veil of types and shadows, cast on it by the representative institutions of it, – it does not arise from the want of a clear doctrinal revelation of the person and office of Christ;</w:t>
      </w:r>
    </w:p>
    <w:p w14:paraId="7D9765DD">
      <w:pPr>
        <w:spacing w:line="246" w:lineRule="auto"/>
        <w:rPr>
          <w:rFonts w:hint="eastAsia" w:ascii="Arial"/>
          <w:sz w:val="30"/>
          <w:szCs w:val="30"/>
        </w:rPr>
      </w:pPr>
    </w:p>
    <w:p w14:paraId="700151EA">
      <w:pPr>
        <w:spacing w:line="246" w:lineRule="auto"/>
        <w:rPr>
          <w:rFonts w:hint="eastAsia" w:ascii="Arial"/>
          <w:sz w:val="30"/>
          <w:szCs w:val="30"/>
        </w:rPr>
      </w:pPr>
      <w:r>
        <w:rPr>
          <w:rFonts w:hint="eastAsia" w:ascii="Arial"/>
          <w:sz w:val="30"/>
          <w:szCs w:val="30"/>
        </w:rPr>
        <w:t>它并非因预表和影儿的帕子——由其代表性制度所投射的——所造成，——它并非源于缺乏对基督位格和职分的清晰教义启示；</w:t>
      </w:r>
    </w:p>
    <w:p w14:paraId="457D039E">
      <w:pPr>
        <w:spacing w:line="246" w:lineRule="auto"/>
        <w:rPr>
          <w:rFonts w:hint="eastAsia" w:ascii="Arial"/>
          <w:sz w:val="30"/>
          <w:szCs w:val="30"/>
        </w:rPr>
      </w:pPr>
    </w:p>
    <w:p w14:paraId="1EB42AA0">
      <w:pPr>
        <w:spacing w:line="246" w:lineRule="auto"/>
        <w:rPr>
          <w:rFonts w:hint="eastAsia" w:ascii="Arial"/>
          <w:sz w:val="30"/>
          <w:szCs w:val="30"/>
        </w:rPr>
      </w:pPr>
      <w:r>
        <w:rPr>
          <w:rFonts w:hint="eastAsia" w:ascii="Arial"/>
          <w:sz w:val="30"/>
          <w:szCs w:val="30"/>
        </w:rPr>
        <w:t>but, as was before declared, it proceeds from two other causes.</w:t>
      </w:r>
    </w:p>
    <w:p w14:paraId="5B337AD1">
      <w:pPr>
        <w:spacing w:line="246" w:lineRule="auto"/>
        <w:rPr>
          <w:rFonts w:hint="eastAsia" w:ascii="Arial"/>
          <w:sz w:val="30"/>
          <w:szCs w:val="30"/>
        </w:rPr>
      </w:pPr>
    </w:p>
    <w:p w14:paraId="7E83C30B">
      <w:pPr>
        <w:spacing w:line="246" w:lineRule="auto"/>
        <w:rPr>
          <w:rFonts w:hint="eastAsia" w:ascii="Arial"/>
          <w:sz w:val="30"/>
          <w:szCs w:val="30"/>
        </w:rPr>
      </w:pPr>
      <w:r>
        <w:rPr>
          <w:rFonts w:hint="eastAsia" w:ascii="Arial"/>
          <w:sz w:val="30"/>
          <w:szCs w:val="30"/>
        </w:rPr>
        <w:t>而是，正如前面所宣告的，它源于另外两个原因。</w:t>
      </w:r>
    </w:p>
    <w:p w14:paraId="0FBF6BA1">
      <w:pPr>
        <w:spacing w:line="246" w:lineRule="auto"/>
        <w:rPr>
          <w:rFonts w:hint="eastAsia" w:ascii="Arial"/>
          <w:sz w:val="30"/>
          <w:szCs w:val="30"/>
        </w:rPr>
      </w:pPr>
    </w:p>
    <w:p w14:paraId="7948E4FE">
      <w:pPr>
        <w:spacing w:line="246" w:lineRule="auto"/>
        <w:rPr>
          <w:rFonts w:hint="eastAsia" w:ascii="Arial"/>
          <w:sz w:val="30"/>
          <w:szCs w:val="30"/>
        </w:rPr>
      </w:pPr>
      <w:r>
        <w:rPr>
          <w:rFonts w:hint="eastAsia" w:ascii="Arial"/>
          <w:sz w:val="30"/>
          <w:szCs w:val="30"/>
        </w:rPr>
        <w:t>First, From the nature of faith itself, in comparison with vision.</w:t>
      </w:r>
    </w:p>
    <w:p w14:paraId="7F4D014D">
      <w:pPr>
        <w:spacing w:line="246" w:lineRule="auto"/>
        <w:rPr>
          <w:rFonts w:hint="eastAsia" w:ascii="Arial"/>
          <w:sz w:val="30"/>
          <w:szCs w:val="30"/>
        </w:rPr>
      </w:pPr>
    </w:p>
    <w:p w14:paraId="241E9AFD">
      <w:pPr>
        <w:spacing w:line="246" w:lineRule="auto"/>
        <w:rPr>
          <w:rFonts w:hint="eastAsia" w:ascii="Arial"/>
          <w:sz w:val="30"/>
          <w:szCs w:val="30"/>
        </w:rPr>
      </w:pPr>
      <w:r>
        <w:rPr>
          <w:rFonts w:hint="eastAsia" w:ascii="Arial"/>
          <w:sz w:val="30"/>
          <w:szCs w:val="30"/>
        </w:rPr>
        <w:t>首先，从信心本身的性质，与看见相比。</w:t>
      </w:r>
    </w:p>
    <w:p w14:paraId="421D114D">
      <w:pPr>
        <w:spacing w:line="246" w:lineRule="auto"/>
        <w:rPr>
          <w:rFonts w:hint="eastAsia" w:ascii="Arial"/>
          <w:sz w:val="30"/>
          <w:szCs w:val="30"/>
        </w:rPr>
      </w:pPr>
    </w:p>
    <w:p w14:paraId="3E0CEA20">
      <w:pPr>
        <w:spacing w:line="246" w:lineRule="auto"/>
        <w:rPr>
          <w:rFonts w:hint="eastAsia" w:ascii="Arial"/>
          <w:sz w:val="30"/>
          <w:szCs w:val="30"/>
        </w:rPr>
      </w:pPr>
      <w:r>
        <w:rPr>
          <w:rFonts w:hint="eastAsia" w:ascii="Arial"/>
          <w:sz w:val="30"/>
          <w:szCs w:val="30"/>
        </w:rPr>
        <w:t>It is notable to look directly into this excellent glory, nor fully to comprehend it.</w:t>
      </w:r>
    </w:p>
    <w:p w14:paraId="3617DC1C">
      <w:pPr>
        <w:spacing w:line="246" w:lineRule="auto"/>
        <w:rPr>
          <w:rFonts w:hint="eastAsia" w:ascii="Arial"/>
          <w:sz w:val="30"/>
          <w:szCs w:val="30"/>
        </w:rPr>
      </w:pPr>
    </w:p>
    <w:p w14:paraId="607E4BF3">
      <w:pPr>
        <w:spacing w:line="246" w:lineRule="auto"/>
        <w:rPr>
          <w:rFonts w:hint="eastAsia" w:ascii="Arial"/>
          <w:sz w:val="30"/>
          <w:szCs w:val="30"/>
        </w:rPr>
      </w:pPr>
      <w:r>
        <w:rPr>
          <w:rFonts w:hint="eastAsia" w:ascii="Arial"/>
          <w:sz w:val="30"/>
          <w:szCs w:val="30"/>
        </w:rPr>
        <w:t>它不能直接看见这卓越的荣耀，也不能完全理解它。</w:t>
      </w:r>
    </w:p>
    <w:p w14:paraId="72EB5711">
      <w:pPr>
        <w:spacing w:line="246" w:lineRule="auto"/>
        <w:rPr>
          <w:rFonts w:hint="eastAsia" w:ascii="Arial"/>
          <w:sz w:val="30"/>
          <w:szCs w:val="30"/>
        </w:rPr>
      </w:pPr>
    </w:p>
    <w:p w14:paraId="2E7E17CC">
      <w:pPr>
        <w:spacing w:line="246" w:lineRule="auto"/>
        <w:rPr>
          <w:rFonts w:hint="eastAsia" w:ascii="Arial"/>
          <w:sz w:val="30"/>
          <w:szCs w:val="30"/>
        </w:rPr>
      </w:pPr>
      <w:r>
        <w:rPr>
          <w:rFonts w:hint="eastAsia" w:ascii="Arial"/>
          <w:sz w:val="30"/>
          <w:szCs w:val="30"/>
        </w:rPr>
        <w:t>Secondly, From the way of its proposal which is not the substance of the thing itself, but only of an image of it, as in a glass.</w:t>
      </w:r>
    </w:p>
    <w:p w14:paraId="70158D23">
      <w:pPr>
        <w:spacing w:line="246" w:lineRule="auto"/>
        <w:rPr>
          <w:rFonts w:hint="eastAsia" w:ascii="Arial"/>
          <w:sz w:val="30"/>
          <w:szCs w:val="30"/>
        </w:rPr>
      </w:pPr>
    </w:p>
    <w:p w14:paraId="61ECE36F">
      <w:pPr>
        <w:spacing w:line="246" w:lineRule="auto"/>
        <w:rPr>
          <w:rFonts w:hint="eastAsia" w:ascii="Arial"/>
          <w:sz w:val="30"/>
          <w:szCs w:val="30"/>
        </w:rPr>
      </w:pPr>
      <w:r>
        <w:rPr>
          <w:rFonts w:hint="eastAsia" w:ascii="Arial"/>
          <w:sz w:val="30"/>
          <w:szCs w:val="30"/>
        </w:rPr>
        <w:t>其次，从其提出的方式，那并非事物本身的实质，而只是其影像，如同在镜子里一样。</w:t>
      </w:r>
    </w:p>
    <w:p w14:paraId="35AE4F81">
      <w:pPr>
        <w:spacing w:line="246" w:lineRule="auto"/>
        <w:rPr>
          <w:rFonts w:hint="eastAsia" w:ascii="Arial"/>
          <w:sz w:val="30"/>
          <w:szCs w:val="30"/>
        </w:rPr>
      </w:pPr>
    </w:p>
    <w:p w14:paraId="7792CA27">
      <w:pPr>
        <w:spacing w:line="246" w:lineRule="auto"/>
        <w:rPr>
          <w:rFonts w:hint="eastAsia" w:ascii="Arial"/>
          <w:sz w:val="30"/>
          <w:szCs w:val="30"/>
        </w:rPr>
      </w:pPr>
      <w:r>
        <w:rPr>
          <w:rFonts w:hint="eastAsia" w:ascii="Arial"/>
          <w:sz w:val="30"/>
          <w:szCs w:val="30"/>
        </w:rPr>
        <w:t>But the sight, the view of the glory of Christ, which we shall have in heaven,is much more above that which we now enjoy by the gospel, as what we do or may so enjoy is above what they have attained under their types and shadows.</w:t>
      </w:r>
    </w:p>
    <w:p w14:paraId="0E706A86">
      <w:pPr>
        <w:spacing w:line="246" w:lineRule="auto"/>
        <w:rPr>
          <w:rFonts w:hint="eastAsia" w:ascii="Arial"/>
          <w:sz w:val="30"/>
          <w:szCs w:val="30"/>
        </w:rPr>
      </w:pPr>
    </w:p>
    <w:p w14:paraId="7F7048E8">
      <w:pPr>
        <w:spacing w:line="246" w:lineRule="auto"/>
        <w:rPr>
          <w:rFonts w:hint="eastAsia" w:ascii="Arial"/>
          <w:sz w:val="30"/>
          <w:szCs w:val="30"/>
        </w:rPr>
      </w:pPr>
      <w:r>
        <w:rPr>
          <w:rFonts w:hint="eastAsia" w:ascii="Arial"/>
          <w:sz w:val="30"/>
          <w:szCs w:val="30"/>
        </w:rPr>
        <w:t>但是我们在天上对基督荣耀的看见，远超过我们现在借着福音所享受的，如同我们现在所享受或可能享受的，远超过他们在预表和影儿之下所达到的。</w:t>
      </w:r>
    </w:p>
    <w:p w14:paraId="145D0B62">
      <w:pPr>
        <w:spacing w:line="246" w:lineRule="auto"/>
        <w:rPr>
          <w:rFonts w:hint="eastAsia" w:ascii="Arial"/>
          <w:sz w:val="30"/>
          <w:szCs w:val="30"/>
        </w:rPr>
      </w:pPr>
    </w:p>
    <w:p w14:paraId="7F69BC41">
      <w:pPr>
        <w:spacing w:line="246" w:lineRule="auto"/>
        <w:rPr>
          <w:rFonts w:hint="eastAsia" w:ascii="Arial"/>
          <w:sz w:val="30"/>
          <w:szCs w:val="30"/>
        </w:rPr>
      </w:pPr>
      <w:r>
        <w:rPr>
          <w:rFonts w:hint="eastAsia" w:ascii="Arial"/>
          <w:sz w:val="30"/>
          <w:szCs w:val="30"/>
        </w:rPr>
        <w:t>There is a far greater distance between the vision of heaven and the sight which we have now by faith, than there is between the sight which we now have and what they had under the Old Testament.</w:t>
      </w:r>
    </w:p>
    <w:p w14:paraId="1B0F2221">
      <w:pPr>
        <w:spacing w:line="246" w:lineRule="auto"/>
        <w:rPr>
          <w:rFonts w:hint="eastAsia" w:ascii="Arial"/>
          <w:sz w:val="30"/>
          <w:szCs w:val="30"/>
        </w:rPr>
      </w:pPr>
    </w:p>
    <w:p w14:paraId="2B18AD51">
      <w:pPr>
        <w:spacing w:line="246" w:lineRule="auto"/>
        <w:rPr>
          <w:rFonts w:hint="eastAsia" w:ascii="Arial"/>
          <w:sz w:val="30"/>
          <w:szCs w:val="30"/>
        </w:rPr>
      </w:pPr>
      <w:r>
        <w:rPr>
          <w:rFonts w:hint="eastAsia" w:ascii="Arial"/>
          <w:sz w:val="30"/>
          <w:szCs w:val="30"/>
        </w:rPr>
        <w:t>天上看见与我们现在凭信心所拥有的看见之间的距离，远大于我们现在所拥有的看见与他们在旧约之下所拥有的看见之间的距离。</w:t>
      </w:r>
    </w:p>
    <w:p w14:paraId="1DDBAB36">
      <w:pPr>
        <w:spacing w:line="246" w:lineRule="auto"/>
        <w:rPr>
          <w:rFonts w:hint="eastAsia" w:ascii="Arial"/>
          <w:sz w:val="30"/>
          <w:szCs w:val="30"/>
        </w:rPr>
      </w:pPr>
    </w:p>
    <w:p w14:paraId="584DC5C5">
      <w:pPr>
        <w:spacing w:line="246" w:lineRule="auto"/>
        <w:rPr>
          <w:rFonts w:hint="eastAsia" w:ascii="Arial"/>
          <w:sz w:val="30"/>
          <w:szCs w:val="30"/>
        </w:rPr>
      </w:pPr>
      <w:r>
        <w:rPr>
          <w:rFonts w:hint="eastAsia" w:ascii="Arial"/>
          <w:sz w:val="30"/>
          <w:szCs w:val="30"/>
        </w:rPr>
        <w:t>Heaven does more excel the Gospel state than the Gospel state does the Law.</w:t>
      </w:r>
    </w:p>
    <w:p w14:paraId="76E5EBC3">
      <w:pPr>
        <w:spacing w:line="246" w:lineRule="auto"/>
        <w:rPr>
          <w:rFonts w:hint="eastAsia" w:ascii="Arial"/>
          <w:sz w:val="30"/>
          <w:szCs w:val="30"/>
        </w:rPr>
      </w:pPr>
    </w:p>
    <w:p w14:paraId="23F7407C">
      <w:pPr>
        <w:spacing w:line="246" w:lineRule="auto"/>
        <w:rPr>
          <w:rFonts w:hint="eastAsia" w:ascii="Arial"/>
          <w:sz w:val="30"/>
          <w:szCs w:val="30"/>
        </w:rPr>
      </w:pPr>
      <w:r>
        <w:rPr>
          <w:rFonts w:hint="eastAsia" w:ascii="Arial"/>
          <w:sz w:val="30"/>
          <w:szCs w:val="30"/>
        </w:rPr>
        <w:t>天堂远胜过福音状态，如同福音状态远胜过律法一样。</w:t>
      </w:r>
    </w:p>
    <w:p w14:paraId="0FB7FBC2">
      <w:pPr>
        <w:spacing w:line="246" w:lineRule="auto"/>
        <w:rPr>
          <w:rFonts w:hint="eastAsia" w:ascii="Arial"/>
          <w:sz w:val="30"/>
          <w:szCs w:val="30"/>
        </w:rPr>
      </w:pPr>
    </w:p>
    <w:p w14:paraId="45F30258">
      <w:pPr>
        <w:spacing w:line="246" w:lineRule="auto"/>
        <w:rPr>
          <w:rFonts w:hint="eastAsia" w:ascii="Arial"/>
          <w:sz w:val="30"/>
          <w:szCs w:val="30"/>
        </w:rPr>
      </w:pPr>
      <w:r>
        <w:rPr>
          <w:rFonts w:hint="eastAsia" w:ascii="Arial"/>
          <w:sz w:val="30"/>
          <w:szCs w:val="30"/>
        </w:rPr>
        <w:t>Wherefore, if they did so pray, so long for, so desire the removal of their shadows and veils, that they might see what we now see, that they might so behold the glory of Christ as we may behold it in the light of the gospel;</w:t>
      </w:r>
    </w:p>
    <w:p w14:paraId="310B6A4A">
      <w:pPr>
        <w:spacing w:line="246" w:lineRule="auto"/>
        <w:rPr>
          <w:rFonts w:hint="eastAsia" w:ascii="Arial"/>
          <w:sz w:val="30"/>
          <w:szCs w:val="30"/>
        </w:rPr>
      </w:pPr>
    </w:p>
    <w:p w14:paraId="6F2D43A1">
      <w:pPr>
        <w:spacing w:line="246" w:lineRule="auto"/>
        <w:rPr>
          <w:rFonts w:hint="eastAsia" w:ascii="Arial"/>
          <w:sz w:val="30"/>
          <w:szCs w:val="30"/>
        </w:rPr>
      </w:pPr>
      <w:r>
        <w:rPr>
          <w:rFonts w:hint="eastAsia" w:ascii="Arial"/>
          <w:sz w:val="30"/>
          <w:szCs w:val="30"/>
        </w:rPr>
        <w:t>因此，如果他们如此祷告，如此渴望，如此盼望除去他们的影儿和帕子，使他们可以看见我们现在所看见的，使他们可以像我们在福音的光中瞻仰基督荣耀那样瞻仰祂；</w:t>
      </w:r>
    </w:p>
    <w:p w14:paraId="398FDEB5">
      <w:pPr>
        <w:spacing w:line="246" w:lineRule="auto"/>
        <w:rPr>
          <w:rFonts w:hint="eastAsia" w:ascii="Arial"/>
          <w:sz w:val="30"/>
          <w:szCs w:val="30"/>
        </w:rPr>
      </w:pPr>
    </w:p>
    <w:p w14:paraId="6080DCD8">
      <w:pPr>
        <w:spacing w:line="246" w:lineRule="auto"/>
        <w:rPr>
          <w:rFonts w:hint="eastAsia" w:ascii="Arial"/>
          <w:sz w:val="30"/>
          <w:szCs w:val="30"/>
        </w:rPr>
      </w:pPr>
      <w:r>
        <w:rPr>
          <w:rFonts w:hint="eastAsia" w:ascii="Arial"/>
          <w:sz w:val="30"/>
          <w:szCs w:val="30"/>
        </w:rPr>
        <w:t>how much more should we, if we have the same faith with them, the same love (which neither will nor can be satisfied without perfect fruition), long and pray for the removal of all weakness, of all darkness and interposition, that we may come unto that immediate beholding of his glory which he so earnestly prayed that we might be brought unto!</w:t>
      </w:r>
    </w:p>
    <w:p w14:paraId="5AB788AE">
      <w:pPr>
        <w:spacing w:line="246" w:lineRule="auto"/>
        <w:rPr>
          <w:rFonts w:hint="eastAsia" w:ascii="Arial"/>
          <w:sz w:val="30"/>
          <w:szCs w:val="30"/>
        </w:rPr>
      </w:pPr>
    </w:p>
    <w:p w14:paraId="1E2F6B76">
      <w:pPr>
        <w:spacing w:line="246" w:lineRule="auto"/>
        <w:rPr>
          <w:rFonts w:hint="eastAsia" w:ascii="Arial"/>
          <w:sz w:val="30"/>
          <w:szCs w:val="30"/>
        </w:rPr>
      </w:pPr>
      <w:r>
        <w:rPr>
          <w:rFonts w:hint="eastAsia" w:ascii="Arial"/>
          <w:sz w:val="30"/>
          <w:szCs w:val="30"/>
        </w:rPr>
        <w:t>如果我们与他们有同样的信心，同样的爱（这种爱若没有完美的实现，就既不会也不能得到满足），我们更当何等渴望并祈求，除去一切软弱、一切黑暗和介入，使我们可以来到祂如此热切祈求我们被带到的那种直接瞻仰祂荣耀的境地！</w:t>
      </w:r>
    </w:p>
    <w:p w14:paraId="1EE793B1">
      <w:pPr>
        <w:spacing w:line="246" w:lineRule="auto"/>
        <w:rPr>
          <w:rFonts w:hint="eastAsia" w:ascii="Arial"/>
          <w:sz w:val="30"/>
          <w:szCs w:val="30"/>
        </w:rPr>
      </w:pPr>
    </w:p>
    <w:p w14:paraId="49489A57">
      <w:pPr>
        <w:spacing w:line="246" w:lineRule="auto"/>
        <w:rPr>
          <w:rFonts w:hint="eastAsia" w:ascii="Arial"/>
          <w:sz w:val="30"/>
          <w:szCs w:val="30"/>
        </w:rPr>
      </w:pPr>
      <w:r>
        <w:rPr>
          <w:rFonts w:hint="eastAsia" w:ascii="Arial"/>
          <w:sz w:val="30"/>
          <w:szCs w:val="30"/>
        </w:rPr>
        <w:t>To sum up briefly what has been spoken:</w:t>
      </w:r>
    </w:p>
    <w:p w14:paraId="22F1DBFC">
      <w:pPr>
        <w:spacing w:line="246" w:lineRule="auto"/>
        <w:rPr>
          <w:rFonts w:hint="eastAsia" w:ascii="Arial"/>
          <w:sz w:val="30"/>
          <w:szCs w:val="30"/>
        </w:rPr>
      </w:pPr>
    </w:p>
    <w:p w14:paraId="4623E86D">
      <w:pPr>
        <w:spacing w:line="246" w:lineRule="auto"/>
        <w:rPr>
          <w:rFonts w:hint="eastAsia" w:ascii="Arial"/>
          <w:sz w:val="30"/>
          <w:szCs w:val="30"/>
        </w:rPr>
      </w:pPr>
      <w:r>
        <w:rPr>
          <w:rFonts w:hint="eastAsia" w:ascii="Arial"/>
          <w:sz w:val="30"/>
          <w:szCs w:val="30"/>
        </w:rPr>
        <w:t>简要总结一下所说的话：</w:t>
      </w:r>
    </w:p>
    <w:p w14:paraId="588820AB">
      <w:pPr>
        <w:spacing w:line="246" w:lineRule="auto"/>
        <w:rPr>
          <w:rFonts w:hint="eastAsia" w:ascii="Arial"/>
          <w:sz w:val="30"/>
          <w:szCs w:val="30"/>
        </w:rPr>
      </w:pPr>
    </w:p>
    <w:p w14:paraId="3CD3F6F1">
      <w:pPr>
        <w:spacing w:line="246" w:lineRule="auto"/>
        <w:rPr>
          <w:rFonts w:hint="eastAsia" w:ascii="Arial"/>
          <w:sz w:val="30"/>
          <w:szCs w:val="30"/>
        </w:rPr>
      </w:pPr>
      <w:r>
        <w:rPr>
          <w:rFonts w:hint="eastAsia" w:ascii="Arial"/>
          <w:sz w:val="30"/>
          <w:szCs w:val="30"/>
        </w:rPr>
        <w:t>There are three things to be considered concerning the glory of Christ, three degrees in its manifestation, – the shadow, the perfect image, and the substance itself.</w:t>
      </w:r>
    </w:p>
    <w:p w14:paraId="03DD41E9">
      <w:pPr>
        <w:spacing w:line="246" w:lineRule="auto"/>
        <w:rPr>
          <w:rFonts w:hint="eastAsia" w:ascii="Arial"/>
          <w:sz w:val="30"/>
          <w:szCs w:val="30"/>
        </w:rPr>
      </w:pPr>
    </w:p>
    <w:p w14:paraId="6BFA0710">
      <w:pPr>
        <w:spacing w:line="246" w:lineRule="auto"/>
        <w:rPr>
          <w:rFonts w:hint="eastAsia" w:ascii="Arial"/>
          <w:sz w:val="30"/>
          <w:szCs w:val="30"/>
        </w:rPr>
      </w:pPr>
      <w:r>
        <w:rPr>
          <w:rFonts w:hint="eastAsia" w:ascii="Arial"/>
          <w:sz w:val="30"/>
          <w:szCs w:val="30"/>
        </w:rPr>
        <w:t>关于基督的荣耀，有三件事需要考虑，其彰显有三个程度——影儿、完美的形像和实质本身。</w:t>
      </w:r>
    </w:p>
    <w:p w14:paraId="6AFDF854">
      <w:pPr>
        <w:spacing w:line="246" w:lineRule="auto"/>
        <w:rPr>
          <w:rFonts w:hint="eastAsia" w:ascii="Arial"/>
          <w:sz w:val="30"/>
          <w:szCs w:val="30"/>
        </w:rPr>
      </w:pPr>
    </w:p>
    <w:p w14:paraId="7E874B9B">
      <w:pPr>
        <w:spacing w:line="246" w:lineRule="auto"/>
        <w:rPr>
          <w:rFonts w:hint="eastAsia" w:ascii="Arial"/>
          <w:sz w:val="30"/>
          <w:szCs w:val="30"/>
        </w:rPr>
      </w:pPr>
      <w:r>
        <w:rPr>
          <w:rFonts w:hint="eastAsia" w:ascii="Arial"/>
          <w:sz w:val="30"/>
          <w:szCs w:val="30"/>
        </w:rPr>
        <w:t>Those under the Law had only the shadow of it, and of the things that belong unto it;</w:t>
      </w:r>
    </w:p>
    <w:p w14:paraId="285929D2">
      <w:pPr>
        <w:spacing w:line="246" w:lineRule="auto"/>
        <w:rPr>
          <w:rFonts w:hint="eastAsia" w:ascii="Arial"/>
          <w:sz w:val="30"/>
          <w:szCs w:val="30"/>
        </w:rPr>
      </w:pPr>
    </w:p>
    <w:p w14:paraId="6E8378BE">
      <w:pPr>
        <w:spacing w:line="246" w:lineRule="auto"/>
        <w:rPr>
          <w:rFonts w:hint="eastAsia" w:ascii="Arial"/>
          <w:sz w:val="30"/>
          <w:szCs w:val="30"/>
        </w:rPr>
      </w:pPr>
      <w:r>
        <w:rPr>
          <w:rFonts w:hint="eastAsia" w:ascii="Arial"/>
          <w:sz w:val="30"/>
          <w:szCs w:val="30"/>
        </w:rPr>
        <w:t>律法之下的人只拥有它的影儿，以及属于它的事物的影儿；</w:t>
      </w:r>
    </w:p>
    <w:p w14:paraId="18589CC4">
      <w:pPr>
        <w:spacing w:line="246" w:lineRule="auto"/>
        <w:rPr>
          <w:rFonts w:hint="eastAsia" w:ascii="Arial"/>
          <w:sz w:val="30"/>
          <w:szCs w:val="30"/>
        </w:rPr>
      </w:pPr>
    </w:p>
    <w:p w14:paraId="5FB8A291">
      <w:pPr>
        <w:spacing w:line="246" w:lineRule="auto"/>
        <w:rPr>
          <w:rFonts w:hint="eastAsia" w:ascii="Arial"/>
          <w:sz w:val="30"/>
          <w:szCs w:val="30"/>
        </w:rPr>
      </w:pPr>
      <w:r>
        <w:rPr>
          <w:rFonts w:hint="eastAsia" w:ascii="Arial"/>
          <w:sz w:val="30"/>
          <w:szCs w:val="30"/>
        </w:rPr>
        <w:t>– they had not the perfect image of them, Heb. 10: 1.</w:t>
      </w:r>
    </w:p>
    <w:p w14:paraId="443B2A8B">
      <w:pPr>
        <w:spacing w:line="246" w:lineRule="auto"/>
        <w:rPr>
          <w:rFonts w:hint="eastAsia" w:ascii="Arial"/>
          <w:sz w:val="30"/>
          <w:szCs w:val="30"/>
        </w:rPr>
      </w:pPr>
    </w:p>
    <w:p w14:paraId="2968B824">
      <w:pPr>
        <w:spacing w:line="246" w:lineRule="auto"/>
        <w:rPr>
          <w:rFonts w:hint="eastAsia" w:ascii="Arial"/>
          <w:sz w:val="30"/>
          <w:szCs w:val="30"/>
        </w:rPr>
      </w:pPr>
      <w:r>
        <w:rPr>
          <w:rFonts w:hint="eastAsia" w:ascii="Arial"/>
          <w:sz w:val="30"/>
          <w:szCs w:val="30"/>
        </w:rPr>
        <w:t>——他们没有它们完美的形像，希伯来书10章1节。</w:t>
      </w:r>
    </w:p>
    <w:p w14:paraId="6054337F">
      <w:pPr>
        <w:spacing w:line="246" w:lineRule="auto"/>
        <w:rPr>
          <w:rFonts w:hint="eastAsia" w:ascii="Arial"/>
          <w:sz w:val="30"/>
          <w:szCs w:val="30"/>
        </w:rPr>
      </w:pPr>
    </w:p>
    <w:p w14:paraId="1A4140BA">
      <w:pPr>
        <w:spacing w:line="246" w:lineRule="auto"/>
        <w:rPr>
          <w:rFonts w:hint="eastAsia" w:ascii="Arial"/>
          <w:sz w:val="30"/>
          <w:szCs w:val="30"/>
        </w:rPr>
      </w:pPr>
      <w:r>
        <w:rPr>
          <w:rFonts w:hint="eastAsia" w:ascii="Arial"/>
          <w:sz w:val="30"/>
          <w:szCs w:val="30"/>
        </w:rPr>
        <w:t>Under the gospel we have the perfect image, which they had not;</w:t>
      </w:r>
    </w:p>
    <w:p w14:paraId="1E028C2F">
      <w:pPr>
        <w:spacing w:line="246" w:lineRule="auto"/>
        <w:rPr>
          <w:rFonts w:hint="eastAsia" w:ascii="Arial"/>
          <w:sz w:val="30"/>
          <w:szCs w:val="30"/>
        </w:rPr>
      </w:pPr>
    </w:p>
    <w:p w14:paraId="7A27889E">
      <w:pPr>
        <w:spacing w:line="246" w:lineRule="auto"/>
        <w:rPr>
          <w:rFonts w:hint="eastAsia" w:ascii="Arial"/>
          <w:sz w:val="30"/>
          <w:szCs w:val="30"/>
        </w:rPr>
      </w:pPr>
      <w:r>
        <w:rPr>
          <w:rFonts w:hint="eastAsia" w:ascii="Arial"/>
          <w:sz w:val="30"/>
          <w:szCs w:val="30"/>
        </w:rPr>
        <w:t>在福音之下，我们拥有他们所没有的完美形像；</w:t>
      </w:r>
    </w:p>
    <w:p w14:paraId="47DFE201">
      <w:pPr>
        <w:spacing w:line="246" w:lineRule="auto"/>
        <w:rPr>
          <w:rFonts w:hint="eastAsia" w:ascii="Arial"/>
          <w:sz w:val="30"/>
          <w:szCs w:val="30"/>
        </w:rPr>
      </w:pPr>
    </w:p>
    <w:p w14:paraId="24C40B94">
      <w:pPr>
        <w:spacing w:line="246" w:lineRule="auto"/>
        <w:rPr>
          <w:rFonts w:hint="eastAsia" w:ascii="Arial"/>
          <w:sz w:val="30"/>
          <w:szCs w:val="30"/>
        </w:rPr>
      </w:pPr>
      <w:r>
        <w:rPr>
          <w:rFonts w:hint="eastAsia" w:ascii="Arial"/>
          <w:sz w:val="30"/>
          <w:szCs w:val="30"/>
        </w:rPr>
        <w:t>or a clever, complete revelation and declaration of it, presenting it unto us as in a glass:</w:t>
      </w:r>
    </w:p>
    <w:p w14:paraId="32278F69">
      <w:pPr>
        <w:spacing w:line="246" w:lineRule="auto"/>
        <w:rPr>
          <w:rFonts w:hint="eastAsia" w:ascii="Arial"/>
          <w:sz w:val="30"/>
          <w:szCs w:val="30"/>
        </w:rPr>
      </w:pPr>
    </w:p>
    <w:p w14:paraId="18C9D8F2">
      <w:pPr>
        <w:spacing w:line="246" w:lineRule="auto"/>
        <w:rPr>
          <w:rFonts w:hint="eastAsia" w:ascii="Arial"/>
          <w:sz w:val="30"/>
          <w:szCs w:val="30"/>
        </w:rPr>
      </w:pPr>
      <w:r>
        <w:rPr>
          <w:rFonts w:hint="eastAsia" w:ascii="Arial"/>
          <w:sz w:val="30"/>
          <w:szCs w:val="30"/>
        </w:rPr>
        <w:t>或者说，对它巧妙、完整的启示和宣告，如同在镜子里向我们展现它：</w:t>
      </w:r>
    </w:p>
    <w:p w14:paraId="62C0B7B2">
      <w:pPr>
        <w:spacing w:line="246" w:lineRule="auto"/>
        <w:rPr>
          <w:rFonts w:hint="eastAsia" w:ascii="Arial"/>
          <w:sz w:val="30"/>
          <w:szCs w:val="30"/>
        </w:rPr>
      </w:pPr>
    </w:p>
    <w:p w14:paraId="310B0B80">
      <w:pPr>
        <w:spacing w:line="246" w:lineRule="auto"/>
        <w:rPr>
          <w:rFonts w:hint="eastAsia" w:ascii="Arial"/>
          <w:sz w:val="30"/>
          <w:szCs w:val="30"/>
        </w:rPr>
      </w:pPr>
      <w:r>
        <w:rPr>
          <w:rFonts w:hint="eastAsia" w:ascii="Arial"/>
          <w:sz w:val="30"/>
          <w:szCs w:val="30"/>
        </w:rPr>
        <w:t>but the enjoyment of these things in their substance is reserved for heaven;</w:t>
      </w:r>
    </w:p>
    <w:p w14:paraId="1D2E0357">
      <w:pPr>
        <w:spacing w:line="246" w:lineRule="auto"/>
        <w:rPr>
          <w:rFonts w:hint="eastAsia" w:ascii="Arial"/>
          <w:sz w:val="30"/>
          <w:szCs w:val="30"/>
        </w:rPr>
      </w:pPr>
    </w:p>
    <w:p w14:paraId="37D43D13">
      <w:pPr>
        <w:spacing w:line="246" w:lineRule="auto"/>
        <w:rPr>
          <w:rFonts w:hint="eastAsia" w:ascii="Arial"/>
          <w:sz w:val="30"/>
          <w:szCs w:val="30"/>
        </w:rPr>
      </w:pPr>
      <w:r>
        <w:rPr>
          <w:rFonts w:hint="eastAsia" w:ascii="Arial"/>
          <w:sz w:val="30"/>
          <w:szCs w:val="30"/>
        </w:rPr>
        <w:t>但是这些事物实质的享受是为天堂保留的；</w:t>
      </w:r>
    </w:p>
    <w:p w14:paraId="4CC255BB">
      <w:pPr>
        <w:spacing w:line="246" w:lineRule="auto"/>
        <w:rPr>
          <w:rFonts w:hint="eastAsia" w:ascii="Arial"/>
          <w:sz w:val="30"/>
          <w:szCs w:val="30"/>
        </w:rPr>
      </w:pPr>
    </w:p>
    <w:p w14:paraId="2D1C3502">
      <w:pPr>
        <w:spacing w:line="246" w:lineRule="auto"/>
        <w:rPr>
          <w:rFonts w:hint="eastAsia" w:ascii="Arial"/>
          <w:sz w:val="30"/>
          <w:szCs w:val="30"/>
        </w:rPr>
      </w:pPr>
      <w:r>
        <w:rPr>
          <w:rFonts w:hint="eastAsia" w:ascii="Arial"/>
          <w:sz w:val="30"/>
          <w:szCs w:val="30"/>
        </w:rPr>
        <w:t>we must be “where he is, that we may behold his glory.”</w:t>
      </w:r>
    </w:p>
    <w:p w14:paraId="7DCF5E28">
      <w:pPr>
        <w:spacing w:line="246" w:lineRule="auto"/>
        <w:rPr>
          <w:rFonts w:hint="eastAsia" w:ascii="Arial"/>
          <w:sz w:val="30"/>
          <w:szCs w:val="30"/>
        </w:rPr>
      </w:pPr>
    </w:p>
    <w:p w14:paraId="2DE3B578">
      <w:pPr>
        <w:spacing w:line="246" w:lineRule="auto"/>
        <w:rPr>
          <w:rFonts w:hint="eastAsia" w:ascii="Arial"/>
          <w:sz w:val="30"/>
          <w:szCs w:val="30"/>
        </w:rPr>
      </w:pPr>
      <w:r>
        <w:rPr>
          <w:rFonts w:hint="eastAsia" w:ascii="Arial"/>
          <w:sz w:val="30"/>
          <w:szCs w:val="30"/>
        </w:rPr>
        <w:t>我们必须“在祂所在之处，好瞻仰祂的荣耀。”</w:t>
      </w:r>
    </w:p>
    <w:p w14:paraId="644CA9E1">
      <w:pPr>
        <w:spacing w:line="246" w:lineRule="auto"/>
        <w:rPr>
          <w:rFonts w:hint="eastAsia" w:ascii="Arial"/>
          <w:sz w:val="30"/>
          <w:szCs w:val="30"/>
        </w:rPr>
      </w:pPr>
    </w:p>
    <w:p w14:paraId="49AC9571">
      <w:pPr>
        <w:spacing w:line="246" w:lineRule="auto"/>
        <w:rPr>
          <w:rFonts w:hint="eastAsia" w:ascii="Arial"/>
          <w:sz w:val="30"/>
          <w:szCs w:val="30"/>
        </w:rPr>
      </w:pPr>
      <w:r>
        <w:rPr>
          <w:rFonts w:hint="eastAsia" w:ascii="Arial"/>
          <w:sz w:val="30"/>
          <w:szCs w:val="30"/>
        </w:rPr>
        <w:t>Now, there is a greater difference and distance between the real substance of any thing and the most perfect image of it, than there is between the most perfect image and the lowest shadow of the same thing.</w:t>
      </w:r>
    </w:p>
    <w:p w14:paraId="253C27DD">
      <w:pPr>
        <w:spacing w:line="246" w:lineRule="auto"/>
        <w:rPr>
          <w:rFonts w:hint="eastAsia" w:ascii="Arial"/>
          <w:sz w:val="30"/>
          <w:szCs w:val="30"/>
        </w:rPr>
      </w:pPr>
    </w:p>
    <w:p w14:paraId="6B0AB973">
      <w:pPr>
        <w:spacing w:line="246" w:lineRule="auto"/>
        <w:rPr>
          <w:rFonts w:hint="eastAsia" w:ascii="Arial"/>
          <w:sz w:val="30"/>
          <w:szCs w:val="30"/>
        </w:rPr>
      </w:pPr>
      <w:r>
        <w:rPr>
          <w:rFonts w:hint="eastAsia" w:ascii="Arial"/>
          <w:sz w:val="30"/>
          <w:szCs w:val="30"/>
        </w:rPr>
        <w:t>现在，任何事物真实的实质与其最完美的形像之间的差异和距离，远大于最完美的形像与同一事物最低微的影儿之间的差异和距离。</w:t>
      </w:r>
    </w:p>
    <w:p w14:paraId="3B62A76B">
      <w:pPr>
        <w:spacing w:line="246" w:lineRule="auto"/>
        <w:rPr>
          <w:rFonts w:hint="eastAsia" w:ascii="Arial"/>
          <w:sz w:val="30"/>
          <w:szCs w:val="30"/>
        </w:rPr>
      </w:pPr>
    </w:p>
    <w:p w14:paraId="40A5585A">
      <w:pPr>
        <w:spacing w:line="246" w:lineRule="auto"/>
        <w:rPr>
          <w:rFonts w:hint="eastAsia" w:ascii="Arial"/>
          <w:sz w:val="30"/>
          <w:szCs w:val="30"/>
        </w:rPr>
      </w:pPr>
      <w:r>
        <w:rPr>
          <w:rFonts w:hint="eastAsia" w:ascii="Arial"/>
          <w:sz w:val="30"/>
          <w:szCs w:val="30"/>
        </w:rPr>
        <w:t>If, then, they longed to be freed from their state of types and shadows, to enjoy the representation of the glory of Christ in that image of it which is given us in the gospel;</w:t>
      </w:r>
    </w:p>
    <w:p w14:paraId="5DE03037">
      <w:pPr>
        <w:spacing w:line="246" w:lineRule="auto"/>
        <w:rPr>
          <w:rFonts w:hint="eastAsia" w:ascii="Arial"/>
          <w:sz w:val="30"/>
          <w:szCs w:val="30"/>
        </w:rPr>
      </w:pPr>
    </w:p>
    <w:p w14:paraId="4DDD5D99">
      <w:pPr>
        <w:spacing w:line="246" w:lineRule="auto"/>
        <w:rPr>
          <w:rFonts w:hint="eastAsia" w:ascii="Arial"/>
          <w:sz w:val="30"/>
          <w:szCs w:val="30"/>
        </w:rPr>
      </w:pPr>
      <w:r>
        <w:rPr>
          <w:rFonts w:hint="eastAsia" w:ascii="Arial"/>
          <w:sz w:val="30"/>
          <w:szCs w:val="30"/>
        </w:rPr>
        <w:t>那么，如果他们渴望摆脱他们预表和影儿的状态，去享受福音中赐给我们的基督荣耀形像的表述；</w:t>
      </w:r>
    </w:p>
    <w:p w14:paraId="57048A6D">
      <w:pPr>
        <w:spacing w:line="246" w:lineRule="auto"/>
        <w:rPr>
          <w:rFonts w:hint="eastAsia" w:ascii="Arial"/>
          <w:sz w:val="30"/>
          <w:szCs w:val="30"/>
        </w:rPr>
      </w:pPr>
    </w:p>
    <w:p w14:paraId="58E46C2E">
      <w:pPr>
        <w:spacing w:line="246" w:lineRule="auto"/>
        <w:rPr>
          <w:rFonts w:hint="eastAsia" w:ascii="Arial"/>
          <w:sz w:val="30"/>
          <w:szCs w:val="30"/>
        </w:rPr>
      </w:pPr>
      <w:r>
        <w:rPr>
          <w:rFonts w:hint="eastAsia" w:ascii="Arial"/>
          <w:sz w:val="30"/>
          <w:szCs w:val="30"/>
        </w:rPr>
        <w:t>much more ought we to breathe and pant after our deliverance from beholding it in the image of it, that we may enjoy the substance itself.</w:t>
      </w:r>
    </w:p>
    <w:p w14:paraId="1DFAC32E">
      <w:pPr>
        <w:spacing w:line="246" w:lineRule="auto"/>
        <w:rPr>
          <w:rFonts w:hint="eastAsia" w:ascii="Arial"/>
          <w:sz w:val="30"/>
          <w:szCs w:val="30"/>
        </w:rPr>
      </w:pPr>
    </w:p>
    <w:p w14:paraId="5A4C19F8">
      <w:pPr>
        <w:spacing w:line="246" w:lineRule="auto"/>
        <w:rPr>
          <w:rFonts w:hint="eastAsia" w:ascii="Arial"/>
          <w:sz w:val="30"/>
          <w:szCs w:val="30"/>
        </w:rPr>
      </w:pPr>
      <w:r>
        <w:rPr>
          <w:rFonts w:hint="eastAsia" w:ascii="Arial"/>
          <w:sz w:val="30"/>
          <w:szCs w:val="30"/>
        </w:rPr>
        <w:t>我们更当何等呼吸并渴慕从观看其形像中得救，使我们可以享受其实质本身。</w:t>
      </w:r>
    </w:p>
    <w:p w14:paraId="332EA763">
      <w:pPr>
        <w:spacing w:line="246" w:lineRule="auto"/>
        <w:rPr>
          <w:rFonts w:hint="eastAsia" w:ascii="Arial"/>
          <w:sz w:val="30"/>
          <w:szCs w:val="30"/>
        </w:rPr>
      </w:pPr>
    </w:p>
    <w:p w14:paraId="06B6F8C0">
      <w:pPr>
        <w:spacing w:line="246" w:lineRule="auto"/>
        <w:rPr>
          <w:rFonts w:hint="eastAsia" w:ascii="Arial"/>
          <w:sz w:val="30"/>
          <w:szCs w:val="30"/>
        </w:rPr>
      </w:pPr>
      <w:r>
        <w:rPr>
          <w:rFonts w:hint="eastAsia" w:ascii="Arial"/>
          <w:sz w:val="30"/>
          <w:szCs w:val="30"/>
        </w:rPr>
        <w:t>For, whatever can be manifest of Christ on this side heaven, it is granted unto us for this end, that we may the more fervently desire to be present with him.</w:t>
      </w:r>
    </w:p>
    <w:p w14:paraId="6E0E992E">
      <w:pPr>
        <w:spacing w:line="246" w:lineRule="auto"/>
        <w:rPr>
          <w:rFonts w:hint="eastAsia" w:ascii="Arial"/>
          <w:sz w:val="30"/>
          <w:szCs w:val="30"/>
        </w:rPr>
      </w:pPr>
    </w:p>
    <w:p w14:paraId="7623049B">
      <w:pPr>
        <w:spacing w:line="246" w:lineRule="auto"/>
        <w:rPr>
          <w:rFonts w:hint="eastAsia" w:ascii="Arial"/>
          <w:sz w:val="30"/>
          <w:szCs w:val="30"/>
        </w:rPr>
      </w:pPr>
      <w:r>
        <w:rPr>
          <w:rFonts w:hint="eastAsia" w:ascii="Arial"/>
          <w:sz w:val="30"/>
          <w:szCs w:val="30"/>
        </w:rPr>
        <w:t>因为，凡在天堂这边能显明基督的任何事，都是为此目的赐给我们的，使我们可以更热切地渴望与祂同在。</w:t>
      </w:r>
    </w:p>
    <w:p w14:paraId="4E3CA507">
      <w:pPr>
        <w:spacing w:line="246" w:lineRule="auto"/>
        <w:rPr>
          <w:rFonts w:hint="eastAsia" w:ascii="Arial"/>
          <w:sz w:val="30"/>
          <w:szCs w:val="30"/>
        </w:rPr>
      </w:pPr>
    </w:p>
    <w:p w14:paraId="7100FE5C">
      <w:pPr>
        <w:spacing w:line="246" w:lineRule="auto"/>
        <w:rPr>
          <w:rFonts w:hint="eastAsia" w:ascii="Arial"/>
          <w:sz w:val="30"/>
          <w:szCs w:val="30"/>
        </w:rPr>
      </w:pPr>
      <w:r>
        <w:rPr>
          <w:rFonts w:hint="eastAsia" w:ascii="Arial"/>
          <w:sz w:val="30"/>
          <w:szCs w:val="30"/>
        </w:rPr>
        <w:t>And as it was their wisdom and their grace to rejoice in the light they had, and in those typical administrations of divine worship which shadowed out the glory of Christ unto them, yet did they always pant after that more excellent light and full discovery of it which was to be made by the Gospel;</w:t>
      </w:r>
    </w:p>
    <w:p w14:paraId="056EA3BD">
      <w:pPr>
        <w:spacing w:line="246" w:lineRule="auto"/>
        <w:rPr>
          <w:rFonts w:hint="eastAsia" w:ascii="Arial"/>
          <w:sz w:val="30"/>
          <w:szCs w:val="30"/>
        </w:rPr>
      </w:pPr>
    </w:p>
    <w:p w14:paraId="37D2349B">
      <w:pPr>
        <w:spacing w:line="246" w:lineRule="auto"/>
        <w:rPr>
          <w:rFonts w:hint="eastAsia" w:ascii="Arial"/>
          <w:sz w:val="30"/>
          <w:szCs w:val="30"/>
        </w:rPr>
      </w:pPr>
      <w:r>
        <w:rPr>
          <w:rFonts w:hint="eastAsia" w:ascii="Arial"/>
          <w:sz w:val="30"/>
          <w:szCs w:val="30"/>
        </w:rPr>
        <w:t>正如他们的智慧和恩典在于喜乐于他们所拥有的光，以及那些向他们预示基督荣耀的神圣敬拜的典型施行，然而他们却总是渴慕那将要由福音带来的更卓越的光和对其的充分发现；</w:t>
      </w:r>
    </w:p>
    <w:p w14:paraId="7B083F6B">
      <w:pPr>
        <w:spacing w:line="246" w:lineRule="auto"/>
        <w:rPr>
          <w:rFonts w:hint="eastAsia" w:ascii="Arial"/>
          <w:sz w:val="30"/>
          <w:szCs w:val="30"/>
        </w:rPr>
      </w:pPr>
    </w:p>
    <w:p w14:paraId="4F6E09A1">
      <w:pPr>
        <w:spacing w:line="246" w:lineRule="auto"/>
        <w:rPr>
          <w:rFonts w:hint="eastAsia" w:ascii="Arial"/>
          <w:sz w:val="30"/>
          <w:szCs w:val="30"/>
        </w:rPr>
      </w:pPr>
      <w:r>
        <w:rPr>
          <w:rFonts w:hint="eastAsia" w:ascii="Arial"/>
          <w:sz w:val="30"/>
          <w:szCs w:val="30"/>
        </w:rPr>
        <w:t>so it will be ours also thankfully to use and improve the revelations which we enjoy of it, and those institutions of worship wherein our faith is assisted in the view thereof, – yet so as continually to breathe after that perfect, that glorifying sight of it which is reserved for heaven above.</w:t>
      </w:r>
    </w:p>
    <w:p w14:paraId="738B9BCE">
      <w:pPr>
        <w:spacing w:line="246" w:lineRule="auto"/>
        <w:rPr>
          <w:rFonts w:hint="eastAsia" w:ascii="Arial"/>
          <w:sz w:val="30"/>
          <w:szCs w:val="30"/>
        </w:rPr>
      </w:pPr>
    </w:p>
    <w:p w14:paraId="3F9A3900">
      <w:pPr>
        <w:spacing w:line="246" w:lineRule="auto"/>
        <w:rPr>
          <w:rFonts w:hint="eastAsia" w:ascii="Arial"/>
          <w:sz w:val="30"/>
          <w:szCs w:val="30"/>
        </w:rPr>
      </w:pPr>
      <w:r>
        <w:rPr>
          <w:rFonts w:hint="eastAsia" w:ascii="Arial"/>
          <w:sz w:val="30"/>
          <w:szCs w:val="30"/>
        </w:rPr>
        <w:t>所以我们也要感恩地使用并改进我们所享受的关于它的启示，以及那些帮助我们信心观看它的敬拜制度——然而却要持续地呼吸，渴望那为天上所保留的完美的、荣耀的看见。</w:t>
      </w:r>
    </w:p>
    <w:p w14:paraId="39D79C10">
      <w:pPr>
        <w:spacing w:line="246" w:lineRule="auto"/>
        <w:rPr>
          <w:rFonts w:hint="eastAsia" w:ascii="Arial"/>
          <w:sz w:val="30"/>
          <w:szCs w:val="30"/>
        </w:rPr>
      </w:pPr>
    </w:p>
    <w:p w14:paraId="1B333499">
      <w:pPr>
        <w:spacing w:line="246" w:lineRule="auto"/>
        <w:rPr>
          <w:rFonts w:hint="eastAsia" w:ascii="Arial"/>
          <w:sz w:val="30"/>
          <w:szCs w:val="30"/>
        </w:rPr>
      </w:pPr>
      <w:r>
        <w:rPr>
          <w:rFonts w:hint="eastAsia" w:ascii="Arial"/>
          <w:sz w:val="30"/>
          <w:szCs w:val="30"/>
        </w:rPr>
        <w:t>And may we not a little examine ourselves by these things?</w:t>
      </w:r>
    </w:p>
    <w:p w14:paraId="37C4C6B7">
      <w:pPr>
        <w:spacing w:line="246" w:lineRule="auto"/>
        <w:rPr>
          <w:rFonts w:hint="eastAsia" w:ascii="Arial"/>
          <w:sz w:val="30"/>
          <w:szCs w:val="30"/>
        </w:rPr>
      </w:pPr>
    </w:p>
    <w:p w14:paraId="76A22DF2">
      <w:pPr>
        <w:spacing w:line="246" w:lineRule="auto"/>
        <w:rPr>
          <w:rFonts w:hint="eastAsia" w:ascii="Arial"/>
          <w:sz w:val="30"/>
          <w:szCs w:val="30"/>
        </w:rPr>
      </w:pPr>
      <w:r>
        <w:rPr>
          <w:rFonts w:hint="eastAsia" w:ascii="Arial"/>
          <w:sz w:val="30"/>
          <w:szCs w:val="30"/>
        </w:rPr>
        <w:t>我们难道不能稍微用这些事来省察自己吗？</w:t>
      </w:r>
    </w:p>
    <w:p w14:paraId="3D257E4A">
      <w:pPr>
        <w:spacing w:line="246" w:lineRule="auto"/>
        <w:rPr>
          <w:rFonts w:hint="eastAsia" w:ascii="Arial"/>
          <w:sz w:val="30"/>
          <w:szCs w:val="30"/>
        </w:rPr>
      </w:pPr>
    </w:p>
    <w:p w14:paraId="1F8BB160">
      <w:pPr>
        <w:spacing w:line="246" w:lineRule="auto"/>
        <w:rPr>
          <w:rFonts w:hint="eastAsia" w:ascii="Arial"/>
          <w:sz w:val="30"/>
          <w:szCs w:val="30"/>
        </w:rPr>
      </w:pPr>
      <w:r>
        <w:rPr>
          <w:rFonts w:hint="eastAsia" w:ascii="Arial"/>
          <w:sz w:val="30"/>
          <w:szCs w:val="30"/>
        </w:rPr>
        <w:t>Do we esteem this pressing towards the perfect view of the glory of Christ to be our duty?</w:t>
      </w:r>
    </w:p>
    <w:p w14:paraId="148F7499">
      <w:pPr>
        <w:spacing w:line="246" w:lineRule="auto"/>
        <w:rPr>
          <w:rFonts w:hint="eastAsia" w:ascii="Arial"/>
          <w:sz w:val="30"/>
          <w:szCs w:val="30"/>
        </w:rPr>
      </w:pPr>
    </w:p>
    <w:p w14:paraId="6C08E8EA">
      <w:pPr>
        <w:spacing w:line="246" w:lineRule="auto"/>
        <w:rPr>
          <w:rFonts w:hint="eastAsia" w:ascii="Arial"/>
          <w:sz w:val="30"/>
          <w:szCs w:val="30"/>
        </w:rPr>
      </w:pPr>
      <w:r>
        <w:rPr>
          <w:rFonts w:hint="eastAsia" w:ascii="Arial"/>
          <w:sz w:val="30"/>
          <w:szCs w:val="30"/>
        </w:rPr>
        <w:t>我们是否认为这种努力达到对基督荣耀的完美看见是我们的责任？</w:t>
      </w:r>
    </w:p>
    <w:p w14:paraId="22755CDB">
      <w:pPr>
        <w:spacing w:line="246" w:lineRule="auto"/>
        <w:rPr>
          <w:rFonts w:hint="eastAsia" w:ascii="Arial"/>
          <w:sz w:val="30"/>
          <w:szCs w:val="30"/>
        </w:rPr>
      </w:pPr>
    </w:p>
    <w:p w14:paraId="75C8DBE9">
      <w:pPr>
        <w:spacing w:line="246" w:lineRule="auto"/>
        <w:rPr>
          <w:rFonts w:hint="eastAsia" w:ascii="Arial"/>
          <w:sz w:val="30"/>
          <w:szCs w:val="30"/>
        </w:rPr>
      </w:pPr>
      <w:r>
        <w:rPr>
          <w:rFonts w:hint="eastAsia" w:ascii="Arial"/>
          <w:sz w:val="30"/>
          <w:szCs w:val="30"/>
        </w:rPr>
        <w:t>and do we abide in the performance of it?</w:t>
      </w:r>
    </w:p>
    <w:p w14:paraId="0935B209">
      <w:pPr>
        <w:spacing w:line="246" w:lineRule="auto"/>
        <w:rPr>
          <w:rFonts w:hint="eastAsia" w:ascii="Arial"/>
          <w:sz w:val="30"/>
          <w:szCs w:val="30"/>
        </w:rPr>
      </w:pPr>
    </w:p>
    <w:p w14:paraId="40531F72">
      <w:pPr>
        <w:spacing w:line="246" w:lineRule="auto"/>
        <w:rPr>
          <w:rFonts w:hint="eastAsia" w:ascii="Arial"/>
          <w:sz w:val="30"/>
          <w:szCs w:val="30"/>
        </w:rPr>
      </w:pPr>
      <w:r>
        <w:rPr>
          <w:rFonts w:hint="eastAsia" w:ascii="Arial"/>
          <w:sz w:val="30"/>
          <w:szCs w:val="30"/>
        </w:rPr>
        <w:t>我们是否坚持履行它呢？</w:t>
      </w:r>
    </w:p>
    <w:p w14:paraId="7FBC9216">
      <w:pPr>
        <w:spacing w:line="246" w:lineRule="auto"/>
        <w:rPr>
          <w:rFonts w:hint="eastAsia" w:ascii="Arial"/>
          <w:sz w:val="30"/>
          <w:szCs w:val="30"/>
        </w:rPr>
      </w:pPr>
    </w:p>
    <w:p w14:paraId="281389A9">
      <w:pPr>
        <w:spacing w:line="246" w:lineRule="auto"/>
        <w:rPr>
          <w:rFonts w:hint="eastAsia" w:ascii="Arial"/>
          <w:sz w:val="30"/>
          <w:szCs w:val="30"/>
        </w:rPr>
      </w:pPr>
      <w:r>
        <w:rPr>
          <w:rFonts w:hint="eastAsia" w:ascii="Arial"/>
          <w:sz w:val="30"/>
          <w:szCs w:val="30"/>
        </w:rPr>
        <w:t>If it be otherwise with any of us, it is a signal evidence that our profession is hypocritical.</w:t>
      </w:r>
    </w:p>
    <w:p w14:paraId="1FDB0B63">
      <w:pPr>
        <w:spacing w:line="246" w:lineRule="auto"/>
        <w:rPr>
          <w:rFonts w:hint="eastAsia" w:ascii="Arial"/>
          <w:sz w:val="30"/>
          <w:szCs w:val="30"/>
        </w:rPr>
      </w:pPr>
    </w:p>
    <w:p w14:paraId="1EC00314">
      <w:pPr>
        <w:spacing w:line="246" w:lineRule="auto"/>
        <w:rPr>
          <w:rFonts w:hint="eastAsia" w:ascii="Arial"/>
          <w:sz w:val="30"/>
          <w:szCs w:val="30"/>
        </w:rPr>
      </w:pPr>
      <w:r>
        <w:rPr>
          <w:rFonts w:hint="eastAsia" w:ascii="Arial"/>
          <w:sz w:val="30"/>
          <w:szCs w:val="30"/>
        </w:rPr>
        <w:t>如果我们中任何人不是这样，这就是一个明显的证据，表明我们的宣称是虚伪的。</w:t>
      </w:r>
    </w:p>
    <w:p w14:paraId="69D21E56">
      <w:pPr>
        <w:spacing w:line="246" w:lineRule="auto"/>
        <w:rPr>
          <w:rFonts w:hint="eastAsia" w:ascii="Arial"/>
          <w:sz w:val="30"/>
          <w:szCs w:val="30"/>
        </w:rPr>
      </w:pPr>
    </w:p>
    <w:p w14:paraId="76F3BD37">
      <w:pPr>
        <w:spacing w:line="246" w:lineRule="auto"/>
        <w:rPr>
          <w:rFonts w:hint="eastAsia" w:ascii="Arial"/>
          <w:sz w:val="30"/>
          <w:szCs w:val="30"/>
        </w:rPr>
      </w:pPr>
      <w:r>
        <w:rPr>
          <w:rFonts w:hint="eastAsia" w:ascii="Arial"/>
          <w:sz w:val="30"/>
          <w:szCs w:val="30"/>
        </w:rPr>
        <w:t>If Christ be in us, he is the hope of glory in us;</w:t>
      </w:r>
    </w:p>
    <w:p w14:paraId="4C926083">
      <w:pPr>
        <w:spacing w:line="246" w:lineRule="auto"/>
        <w:rPr>
          <w:rFonts w:hint="eastAsia" w:ascii="Arial"/>
          <w:sz w:val="30"/>
          <w:szCs w:val="30"/>
        </w:rPr>
      </w:pPr>
    </w:p>
    <w:p w14:paraId="4DB4F26C">
      <w:pPr>
        <w:spacing w:line="246" w:lineRule="auto"/>
        <w:rPr>
          <w:rFonts w:hint="eastAsia" w:ascii="Arial"/>
          <w:sz w:val="30"/>
          <w:szCs w:val="30"/>
        </w:rPr>
      </w:pPr>
      <w:r>
        <w:rPr>
          <w:rFonts w:hint="eastAsia" w:ascii="Arial"/>
          <w:sz w:val="30"/>
          <w:szCs w:val="30"/>
        </w:rPr>
        <w:t>如果基督在我们里面，祂就是我们里面荣耀的盼望；</w:t>
      </w:r>
    </w:p>
    <w:p w14:paraId="7F265B8A">
      <w:pPr>
        <w:spacing w:line="246" w:lineRule="auto"/>
        <w:rPr>
          <w:rFonts w:hint="eastAsia" w:ascii="Arial"/>
          <w:sz w:val="30"/>
          <w:szCs w:val="30"/>
        </w:rPr>
      </w:pPr>
    </w:p>
    <w:p w14:paraId="50C66C23">
      <w:pPr>
        <w:spacing w:line="246" w:lineRule="auto"/>
        <w:rPr>
          <w:rFonts w:hint="eastAsia" w:ascii="Arial"/>
          <w:sz w:val="30"/>
          <w:szCs w:val="30"/>
        </w:rPr>
      </w:pPr>
      <w:r>
        <w:rPr>
          <w:rFonts w:hint="eastAsia" w:ascii="Arial"/>
          <w:sz w:val="30"/>
          <w:szCs w:val="30"/>
        </w:rPr>
        <w:t>and where that hope is, it will be active in desires of the things hoped for.</w:t>
      </w:r>
    </w:p>
    <w:p w14:paraId="1385E16E">
      <w:pPr>
        <w:spacing w:line="246" w:lineRule="auto"/>
        <w:rPr>
          <w:rFonts w:hint="eastAsia" w:ascii="Arial"/>
          <w:sz w:val="30"/>
          <w:szCs w:val="30"/>
        </w:rPr>
      </w:pPr>
    </w:p>
    <w:p w14:paraId="495C2E53">
      <w:pPr>
        <w:spacing w:line="246" w:lineRule="auto"/>
        <w:rPr>
          <w:rFonts w:hint="eastAsia" w:ascii="Arial"/>
          <w:sz w:val="30"/>
          <w:szCs w:val="30"/>
        </w:rPr>
      </w:pPr>
      <w:r>
        <w:rPr>
          <w:rFonts w:hint="eastAsia" w:ascii="Arial"/>
          <w:sz w:val="30"/>
          <w:szCs w:val="30"/>
        </w:rPr>
        <w:t>哪里有那盼望，哪里就会在对所盼望事物的渴望中活跃起来。</w:t>
      </w:r>
    </w:p>
    <w:p w14:paraId="24338B88">
      <w:pPr>
        <w:spacing w:line="246" w:lineRule="auto"/>
        <w:rPr>
          <w:rFonts w:hint="eastAsia" w:ascii="Arial"/>
          <w:sz w:val="30"/>
          <w:szCs w:val="30"/>
        </w:rPr>
      </w:pPr>
    </w:p>
    <w:p w14:paraId="5D98359D">
      <w:pPr>
        <w:spacing w:line="246" w:lineRule="auto"/>
        <w:rPr>
          <w:rFonts w:hint="eastAsia" w:ascii="Arial"/>
          <w:sz w:val="30"/>
          <w:szCs w:val="30"/>
        </w:rPr>
      </w:pPr>
      <w:r>
        <w:rPr>
          <w:rFonts w:hint="eastAsia" w:ascii="Arial"/>
          <w:sz w:val="30"/>
          <w:szCs w:val="30"/>
        </w:rPr>
        <w:t>Many love the world too well, and have their minds too much filled with the things of it, to entertain desires of speeding through it unto a state wherein they may behold the glory of Christ.</w:t>
      </w:r>
    </w:p>
    <w:p w14:paraId="42D79A8D">
      <w:pPr>
        <w:spacing w:line="246" w:lineRule="auto"/>
        <w:rPr>
          <w:rFonts w:hint="eastAsia" w:ascii="Arial"/>
          <w:sz w:val="30"/>
          <w:szCs w:val="30"/>
        </w:rPr>
      </w:pPr>
    </w:p>
    <w:p w14:paraId="5FF1DEEC">
      <w:pPr>
        <w:spacing w:line="246" w:lineRule="auto"/>
        <w:rPr>
          <w:rFonts w:hint="eastAsia" w:ascii="Arial"/>
          <w:sz w:val="30"/>
          <w:szCs w:val="30"/>
        </w:rPr>
      </w:pPr>
      <w:r>
        <w:rPr>
          <w:rFonts w:hint="eastAsia" w:ascii="Arial"/>
          <w:sz w:val="30"/>
          <w:szCs w:val="30"/>
        </w:rPr>
        <w:t>许多人太爱世界，他们的心思太充满世界的事物，以致无法怀有迅速通过它，进入一个可以瞻仰基督荣耀状态的渴望。</w:t>
      </w:r>
    </w:p>
    <w:p w14:paraId="185CE74B">
      <w:pPr>
        <w:spacing w:line="246" w:lineRule="auto"/>
        <w:rPr>
          <w:rFonts w:hint="eastAsia" w:ascii="Arial"/>
          <w:sz w:val="30"/>
          <w:szCs w:val="30"/>
        </w:rPr>
      </w:pPr>
    </w:p>
    <w:p w14:paraId="7D843DDD">
      <w:pPr>
        <w:spacing w:line="246" w:lineRule="auto"/>
        <w:rPr>
          <w:rFonts w:hint="eastAsia" w:ascii="Arial"/>
          <w:sz w:val="30"/>
          <w:szCs w:val="30"/>
        </w:rPr>
      </w:pPr>
      <w:r>
        <w:rPr>
          <w:rFonts w:hint="eastAsia" w:ascii="Arial"/>
          <w:sz w:val="30"/>
          <w:szCs w:val="30"/>
        </w:rPr>
        <w:t>They are at home, and are unwilling to be absent from the body, though to be present with the Lord.</w:t>
      </w:r>
    </w:p>
    <w:p w14:paraId="3B4C1615">
      <w:pPr>
        <w:spacing w:line="246" w:lineRule="auto"/>
        <w:rPr>
          <w:rFonts w:hint="eastAsia" w:ascii="Arial"/>
          <w:sz w:val="30"/>
          <w:szCs w:val="30"/>
        </w:rPr>
      </w:pPr>
    </w:p>
    <w:p w14:paraId="698FB025">
      <w:pPr>
        <w:spacing w:line="246" w:lineRule="auto"/>
        <w:rPr>
          <w:rFonts w:hint="eastAsia" w:ascii="Arial"/>
          <w:sz w:val="30"/>
          <w:szCs w:val="30"/>
        </w:rPr>
      </w:pPr>
      <w:r>
        <w:rPr>
          <w:rFonts w:hint="eastAsia" w:ascii="Arial"/>
          <w:sz w:val="30"/>
          <w:szCs w:val="30"/>
        </w:rPr>
        <w:t>他们在家里，不愿意离开身体，即使是与主同在。</w:t>
      </w:r>
    </w:p>
    <w:p w14:paraId="6C99D961">
      <w:pPr>
        <w:spacing w:line="246" w:lineRule="auto"/>
        <w:rPr>
          <w:rFonts w:hint="eastAsia" w:ascii="Arial"/>
          <w:sz w:val="30"/>
          <w:szCs w:val="30"/>
        </w:rPr>
      </w:pPr>
    </w:p>
    <w:p w14:paraId="0D5571F0">
      <w:pPr>
        <w:spacing w:line="246" w:lineRule="auto"/>
        <w:rPr>
          <w:rFonts w:hint="eastAsia" w:ascii="Arial"/>
          <w:sz w:val="30"/>
          <w:szCs w:val="30"/>
        </w:rPr>
      </w:pPr>
      <w:r>
        <w:rPr>
          <w:rFonts w:hint="eastAsia" w:ascii="Arial"/>
          <w:sz w:val="30"/>
          <w:szCs w:val="30"/>
        </w:rPr>
        <w:t>They hope, it may be, that such a season will come at one time or another, and then it will be the best they can look for when they can be here no more.</w:t>
      </w:r>
    </w:p>
    <w:p w14:paraId="760D1ADD">
      <w:pPr>
        <w:spacing w:line="246" w:lineRule="auto"/>
        <w:rPr>
          <w:rFonts w:hint="eastAsia" w:ascii="Arial"/>
          <w:sz w:val="30"/>
          <w:szCs w:val="30"/>
        </w:rPr>
      </w:pPr>
    </w:p>
    <w:p w14:paraId="589DE6C1">
      <w:pPr>
        <w:spacing w:line="246" w:lineRule="auto"/>
        <w:rPr>
          <w:rFonts w:hint="eastAsia" w:ascii="Arial"/>
          <w:sz w:val="30"/>
          <w:szCs w:val="30"/>
        </w:rPr>
      </w:pPr>
      <w:r>
        <w:rPr>
          <w:rFonts w:hint="eastAsia" w:ascii="Arial"/>
          <w:sz w:val="30"/>
          <w:szCs w:val="30"/>
        </w:rPr>
        <w:t>他们或许希望，这样的季节总有一天会到来，那时当他们不能再留在此地时，这将是他们所能期待的最好的。</w:t>
      </w:r>
    </w:p>
    <w:p w14:paraId="1C68D33A">
      <w:pPr>
        <w:spacing w:line="246" w:lineRule="auto"/>
        <w:rPr>
          <w:rFonts w:hint="eastAsia" w:ascii="Arial"/>
          <w:sz w:val="30"/>
          <w:szCs w:val="30"/>
        </w:rPr>
      </w:pPr>
    </w:p>
    <w:p w14:paraId="6C6E840A">
      <w:pPr>
        <w:spacing w:line="246" w:lineRule="auto"/>
        <w:rPr>
          <w:rFonts w:hint="eastAsia" w:ascii="Arial"/>
          <w:sz w:val="30"/>
          <w:szCs w:val="30"/>
        </w:rPr>
      </w:pPr>
      <w:r>
        <w:rPr>
          <w:rFonts w:hint="eastAsia" w:ascii="Arial"/>
          <w:sz w:val="30"/>
          <w:szCs w:val="30"/>
        </w:rPr>
        <w:t>But they have but a little sight of the glory of Christ in this world by faith, if any at all, who so little, so faintly desire to have the immediate sight of it above.</w:t>
      </w:r>
    </w:p>
    <w:p w14:paraId="4335E716">
      <w:pPr>
        <w:spacing w:line="246" w:lineRule="auto"/>
        <w:rPr>
          <w:rFonts w:hint="eastAsia" w:ascii="Arial"/>
          <w:sz w:val="30"/>
          <w:szCs w:val="30"/>
        </w:rPr>
      </w:pPr>
    </w:p>
    <w:p w14:paraId="3BAE49B3">
      <w:pPr>
        <w:spacing w:line="246" w:lineRule="auto"/>
        <w:rPr>
          <w:rFonts w:hint="eastAsia" w:ascii="Arial"/>
          <w:sz w:val="30"/>
          <w:szCs w:val="30"/>
        </w:rPr>
      </w:pPr>
      <w:r>
        <w:rPr>
          <w:rFonts w:hint="eastAsia" w:ascii="Arial"/>
          <w:sz w:val="30"/>
          <w:szCs w:val="30"/>
        </w:rPr>
        <w:t>那些如此微小、如此微弱地渴望在上面直接看见基督荣耀的人，他们在今世凭信心对基督荣耀的看见是微乎其微的，如果还有的话。</w:t>
      </w:r>
    </w:p>
    <w:p w14:paraId="13F3523D">
      <w:pPr>
        <w:spacing w:line="246" w:lineRule="auto"/>
        <w:rPr>
          <w:rFonts w:hint="eastAsia" w:ascii="Arial"/>
          <w:sz w:val="30"/>
          <w:szCs w:val="30"/>
        </w:rPr>
      </w:pPr>
    </w:p>
    <w:p w14:paraId="0ADAC29B">
      <w:pPr>
        <w:spacing w:line="246" w:lineRule="auto"/>
        <w:rPr>
          <w:rFonts w:hint="eastAsia" w:ascii="Arial"/>
          <w:sz w:val="30"/>
          <w:szCs w:val="30"/>
        </w:rPr>
      </w:pPr>
      <w:r>
        <w:rPr>
          <w:rFonts w:hint="eastAsia" w:ascii="Arial"/>
          <w:sz w:val="30"/>
          <w:szCs w:val="30"/>
        </w:rPr>
        <w:t>I cannot understand how any man can walk with God as he ought, or has that love for Jesus Christ which true faith will produce, or does place his refreshments and joy in spiritual things, in things above, that does not on all just occasions so meditate on the glory of Christ in heaven as to long for an admittance into the immediate sight of it.</w:t>
      </w:r>
    </w:p>
    <w:p w14:paraId="2CF776AE">
      <w:pPr>
        <w:spacing w:line="246" w:lineRule="auto"/>
        <w:rPr>
          <w:rFonts w:hint="eastAsia" w:ascii="Arial"/>
          <w:sz w:val="30"/>
          <w:szCs w:val="30"/>
        </w:rPr>
      </w:pPr>
    </w:p>
    <w:p w14:paraId="7CA01368">
      <w:pPr>
        <w:spacing w:line="246" w:lineRule="auto"/>
        <w:rPr>
          <w:rFonts w:hint="eastAsia" w:ascii="Arial"/>
          <w:sz w:val="30"/>
          <w:szCs w:val="30"/>
        </w:rPr>
      </w:pPr>
      <w:r>
        <w:rPr>
          <w:rFonts w:hint="eastAsia" w:ascii="Arial"/>
          <w:sz w:val="30"/>
          <w:szCs w:val="30"/>
        </w:rPr>
        <w:t>我无法理解，任何人怎能像他应当的那样与神同行，或者拥有真信心所产生的对耶稣基督的那种爱，或者将他的提神和喜乐置于属灵的事物、天上的事物中，却不在所有恰当的场合如此默想天上基督的荣耀，以致渴望被允许直接看见它。</w:t>
      </w:r>
    </w:p>
    <w:p w14:paraId="735B41AE">
      <w:pPr>
        <w:spacing w:line="246" w:lineRule="auto"/>
        <w:rPr>
          <w:rFonts w:hint="eastAsia" w:ascii="Arial"/>
          <w:sz w:val="30"/>
          <w:szCs w:val="30"/>
        </w:rPr>
      </w:pPr>
    </w:p>
    <w:p w14:paraId="25DC0F20">
      <w:pPr>
        <w:spacing w:line="246" w:lineRule="auto"/>
        <w:rPr>
          <w:rFonts w:hint="eastAsia" w:ascii="Arial"/>
          <w:sz w:val="30"/>
          <w:szCs w:val="30"/>
        </w:rPr>
      </w:pPr>
      <w:r>
        <w:rPr>
          <w:rFonts w:hint="eastAsia" w:ascii="Arial"/>
          <w:sz w:val="30"/>
          <w:szCs w:val="30"/>
        </w:rPr>
        <w:t>Our lord Jesus Christ alone perfectly understood wherein the eternal blessedness of them that believe in him does consist.</w:t>
      </w:r>
    </w:p>
    <w:p w14:paraId="0EDEC40E">
      <w:pPr>
        <w:spacing w:line="246" w:lineRule="auto"/>
        <w:rPr>
          <w:rFonts w:hint="eastAsia" w:ascii="Arial"/>
          <w:sz w:val="30"/>
          <w:szCs w:val="30"/>
        </w:rPr>
      </w:pPr>
    </w:p>
    <w:p w14:paraId="7D089F83">
      <w:pPr>
        <w:spacing w:line="246" w:lineRule="auto"/>
        <w:rPr>
          <w:rFonts w:hint="eastAsia" w:ascii="Arial"/>
          <w:sz w:val="30"/>
          <w:szCs w:val="30"/>
        </w:rPr>
      </w:pPr>
      <w:r>
        <w:rPr>
          <w:rFonts w:hint="eastAsia" w:ascii="Arial"/>
          <w:sz w:val="30"/>
          <w:szCs w:val="30"/>
        </w:rPr>
        <w:t>我们的主耶稣基督惟独完全理解相信祂之人的永恒福乐在于什么。</w:t>
      </w:r>
    </w:p>
    <w:p w14:paraId="1DD243F2">
      <w:pPr>
        <w:spacing w:line="246" w:lineRule="auto"/>
        <w:rPr>
          <w:rFonts w:hint="eastAsia" w:ascii="Arial"/>
          <w:sz w:val="30"/>
          <w:szCs w:val="30"/>
        </w:rPr>
      </w:pPr>
    </w:p>
    <w:p w14:paraId="30020ACA">
      <w:pPr>
        <w:spacing w:line="246" w:lineRule="auto"/>
        <w:rPr>
          <w:rFonts w:hint="eastAsia" w:ascii="Arial"/>
          <w:sz w:val="30"/>
          <w:szCs w:val="30"/>
        </w:rPr>
      </w:pPr>
      <w:r>
        <w:rPr>
          <w:rFonts w:hint="eastAsia" w:ascii="Arial"/>
          <w:sz w:val="30"/>
          <w:szCs w:val="30"/>
        </w:rPr>
        <w:t>And this is the sum of what he prays for with respect unto that end, – namely, that we may be where he is, to behold his glory.</w:t>
      </w:r>
    </w:p>
    <w:p w14:paraId="277A648E">
      <w:pPr>
        <w:spacing w:line="246" w:lineRule="auto"/>
        <w:rPr>
          <w:rFonts w:hint="eastAsia" w:ascii="Arial"/>
          <w:sz w:val="30"/>
          <w:szCs w:val="30"/>
        </w:rPr>
      </w:pPr>
    </w:p>
    <w:p w14:paraId="0E771F51">
      <w:pPr>
        <w:spacing w:line="246" w:lineRule="auto"/>
        <w:rPr>
          <w:rFonts w:hint="eastAsia" w:ascii="Arial"/>
          <w:sz w:val="30"/>
          <w:szCs w:val="30"/>
        </w:rPr>
      </w:pPr>
      <w:r>
        <w:rPr>
          <w:rFonts w:hint="eastAsia" w:ascii="Arial"/>
          <w:sz w:val="30"/>
          <w:szCs w:val="30"/>
        </w:rPr>
        <w:t>这就是祂为达到那个目的而祷告的总纲——即，我们可以与祂同在，瞻仰祂的荣耀。</w:t>
      </w:r>
    </w:p>
    <w:p w14:paraId="518B0F36">
      <w:pPr>
        <w:spacing w:line="246" w:lineRule="auto"/>
        <w:rPr>
          <w:rFonts w:hint="eastAsia" w:ascii="Arial"/>
          <w:sz w:val="30"/>
          <w:szCs w:val="30"/>
        </w:rPr>
      </w:pPr>
    </w:p>
    <w:p w14:paraId="131ACAD9">
      <w:pPr>
        <w:spacing w:line="246" w:lineRule="auto"/>
        <w:rPr>
          <w:rFonts w:hint="eastAsia" w:ascii="Arial"/>
          <w:sz w:val="30"/>
          <w:szCs w:val="30"/>
        </w:rPr>
      </w:pPr>
      <w:r>
        <w:rPr>
          <w:rFonts w:hint="eastAsia" w:ascii="Arial"/>
          <w:sz w:val="30"/>
          <w:szCs w:val="30"/>
        </w:rPr>
        <w:t>And is it not our duty to live in a continual desire of that which he prayed so earnestly that we might attain?</w:t>
      </w:r>
    </w:p>
    <w:p w14:paraId="5ECE79F2">
      <w:pPr>
        <w:spacing w:line="246" w:lineRule="auto"/>
        <w:rPr>
          <w:rFonts w:hint="eastAsia" w:ascii="Arial"/>
          <w:sz w:val="30"/>
          <w:szCs w:val="30"/>
        </w:rPr>
      </w:pPr>
    </w:p>
    <w:p w14:paraId="3C71D591">
      <w:pPr>
        <w:spacing w:line="246" w:lineRule="auto"/>
        <w:rPr>
          <w:rFonts w:hint="eastAsia" w:ascii="Arial"/>
          <w:sz w:val="30"/>
          <w:szCs w:val="30"/>
        </w:rPr>
      </w:pPr>
      <w:r>
        <w:rPr>
          <w:rFonts w:hint="eastAsia" w:ascii="Arial"/>
          <w:sz w:val="30"/>
          <w:szCs w:val="30"/>
        </w:rPr>
        <w:t>难道我们不应当活在对祂如此热切祈求我们能够达到的事物的持续渴望中吗？</w:t>
      </w:r>
    </w:p>
    <w:p w14:paraId="500C7C76">
      <w:pPr>
        <w:spacing w:line="246" w:lineRule="auto"/>
        <w:rPr>
          <w:rFonts w:hint="eastAsia" w:ascii="Arial"/>
          <w:sz w:val="30"/>
          <w:szCs w:val="30"/>
        </w:rPr>
      </w:pPr>
    </w:p>
    <w:p w14:paraId="39EFD91A">
      <w:pPr>
        <w:spacing w:line="246" w:lineRule="auto"/>
        <w:rPr>
          <w:rFonts w:hint="eastAsia" w:ascii="Arial"/>
          <w:sz w:val="30"/>
          <w:szCs w:val="30"/>
        </w:rPr>
      </w:pPr>
      <w:r>
        <w:rPr>
          <w:rFonts w:hint="eastAsia" w:ascii="Arial"/>
          <w:sz w:val="30"/>
          <w:szCs w:val="30"/>
        </w:rPr>
        <w:t>If in ourselves we as yet apprehend but little of the glory, the excellency, the blessedness of it, yet ought we to repose that confidence in the wisdom and love of Christ, that it is our best, – infinitely better than anything we can enjoy here below.</w:t>
      </w:r>
    </w:p>
    <w:p w14:paraId="562CE710">
      <w:pPr>
        <w:spacing w:line="246" w:lineRule="auto"/>
        <w:rPr>
          <w:rFonts w:hint="eastAsia" w:ascii="Arial"/>
          <w:sz w:val="30"/>
          <w:szCs w:val="30"/>
        </w:rPr>
      </w:pPr>
    </w:p>
    <w:p w14:paraId="5B078F7A">
      <w:pPr>
        <w:spacing w:line="246" w:lineRule="auto"/>
        <w:rPr>
          <w:rFonts w:hint="eastAsia" w:ascii="Arial"/>
          <w:sz w:val="30"/>
          <w:szCs w:val="30"/>
        </w:rPr>
      </w:pPr>
      <w:r>
        <w:rPr>
          <w:rFonts w:hint="eastAsia" w:ascii="Arial"/>
          <w:sz w:val="30"/>
          <w:szCs w:val="30"/>
        </w:rPr>
        <w:t>如果我们自己目前对它的荣耀、卓越和福乐只理解很少，然而我们应当对基督的智慧和爱怀有那样的信心，即它是我们最好的——远胜于我们在此所能享受的任何事物。</w:t>
      </w:r>
    </w:p>
    <w:p w14:paraId="404FE5F7">
      <w:pPr>
        <w:spacing w:line="246" w:lineRule="auto"/>
        <w:rPr>
          <w:rFonts w:hint="eastAsia" w:ascii="Arial"/>
          <w:sz w:val="30"/>
          <w:szCs w:val="30"/>
        </w:rPr>
      </w:pPr>
    </w:p>
    <w:p w14:paraId="79CD5C1A">
      <w:pPr>
        <w:spacing w:line="246" w:lineRule="auto"/>
        <w:rPr>
          <w:rFonts w:hint="eastAsia" w:ascii="Arial"/>
          <w:sz w:val="30"/>
          <w:szCs w:val="30"/>
        </w:rPr>
      </w:pPr>
      <w:r>
        <w:rPr>
          <w:rFonts w:hint="eastAsia" w:ascii="Arial"/>
          <w:sz w:val="30"/>
          <w:szCs w:val="30"/>
        </w:rPr>
        <w:t>Unto those who are accustomed unto these contemplations, they are the salt of their lives, whereby every thing is condited and made savoury unto them, as we shall show afterward.</w:t>
      </w:r>
    </w:p>
    <w:p w14:paraId="5DF9B6DE">
      <w:pPr>
        <w:spacing w:line="246" w:lineRule="auto"/>
        <w:rPr>
          <w:rFonts w:hint="eastAsia" w:ascii="Arial"/>
          <w:sz w:val="30"/>
          <w:szCs w:val="30"/>
        </w:rPr>
      </w:pPr>
    </w:p>
    <w:p w14:paraId="1E940E8A">
      <w:pPr>
        <w:spacing w:line="246" w:lineRule="auto"/>
        <w:rPr>
          <w:rFonts w:hint="eastAsia" w:ascii="Arial"/>
          <w:sz w:val="30"/>
          <w:szCs w:val="30"/>
        </w:rPr>
      </w:pPr>
      <w:r>
        <w:rPr>
          <w:rFonts w:hint="eastAsia" w:ascii="Arial"/>
          <w:sz w:val="30"/>
          <w:szCs w:val="30"/>
        </w:rPr>
        <w:t>对于那些习惯于这些默想的人来说，它们是他们生命的盐，借此一切事物都得以调味并变得可口，正如我们稍后将要表明的。</w:t>
      </w:r>
    </w:p>
    <w:p w14:paraId="276858D1">
      <w:pPr>
        <w:spacing w:line="246" w:lineRule="auto"/>
        <w:rPr>
          <w:rFonts w:hint="eastAsia" w:ascii="Arial"/>
          <w:sz w:val="30"/>
          <w:szCs w:val="30"/>
        </w:rPr>
      </w:pPr>
    </w:p>
    <w:p w14:paraId="234C2039">
      <w:pPr>
        <w:spacing w:line="246" w:lineRule="auto"/>
        <w:rPr>
          <w:rFonts w:hint="eastAsia" w:ascii="Arial"/>
          <w:sz w:val="30"/>
          <w:szCs w:val="30"/>
        </w:rPr>
      </w:pPr>
      <w:r>
        <w:rPr>
          <w:rFonts w:hint="eastAsia" w:ascii="Arial"/>
          <w:sz w:val="30"/>
          <w:szCs w:val="30"/>
        </w:rPr>
        <w:t>And the want of spiritual diligence herein is that which has brought forth a negligent, careless, worldly profession of religion, which, countenancing itself with some outward duties, has lost out of it the power of faith and love in their principal operations.</w:t>
      </w:r>
    </w:p>
    <w:p w14:paraId="270AAFD2">
      <w:pPr>
        <w:spacing w:line="246" w:lineRule="auto"/>
        <w:rPr>
          <w:rFonts w:hint="eastAsia" w:ascii="Arial"/>
          <w:sz w:val="30"/>
          <w:szCs w:val="30"/>
        </w:rPr>
      </w:pPr>
    </w:p>
    <w:p w14:paraId="777A2E7B">
      <w:pPr>
        <w:spacing w:line="246" w:lineRule="auto"/>
        <w:rPr>
          <w:rFonts w:hint="eastAsia" w:ascii="Arial"/>
          <w:sz w:val="30"/>
          <w:szCs w:val="30"/>
        </w:rPr>
      </w:pPr>
      <w:r>
        <w:rPr>
          <w:rFonts w:hint="eastAsia" w:ascii="Arial"/>
          <w:sz w:val="30"/>
          <w:szCs w:val="30"/>
        </w:rPr>
        <w:t>在此缺乏属灵的殷勤，导致了一种疏忽、粗心、属世的信仰宣称，这种宣称以一些外在的责任来掩饰自己，却失去了信心和爱在其主要运作中的能力。</w:t>
      </w:r>
    </w:p>
    <w:p w14:paraId="46347052">
      <w:pPr>
        <w:spacing w:line="246" w:lineRule="auto"/>
        <w:rPr>
          <w:rFonts w:hint="eastAsia" w:ascii="Arial"/>
          <w:sz w:val="30"/>
          <w:szCs w:val="30"/>
        </w:rPr>
      </w:pPr>
    </w:p>
    <w:p w14:paraId="276DDAA4">
      <w:pPr>
        <w:spacing w:line="246" w:lineRule="auto"/>
        <w:rPr>
          <w:rFonts w:hint="eastAsia" w:ascii="Arial"/>
          <w:sz w:val="30"/>
          <w:szCs w:val="30"/>
        </w:rPr>
      </w:pPr>
      <w:r>
        <w:rPr>
          <w:rFonts w:hint="eastAsia" w:ascii="Arial"/>
          <w:sz w:val="30"/>
          <w:szCs w:val="30"/>
        </w:rPr>
        <w:t>Hereby many deceive their own souls.</w:t>
      </w:r>
    </w:p>
    <w:p w14:paraId="63EDB63B">
      <w:pPr>
        <w:spacing w:line="246" w:lineRule="auto"/>
        <w:rPr>
          <w:rFonts w:hint="eastAsia" w:ascii="Arial"/>
          <w:sz w:val="30"/>
          <w:szCs w:val="30"/>
        </w:rPr>
      </w:pPr>
    </w:p>
    <w:p w14:paraId="4988B703">
      <w:pPr>
        <w:spacing w:line="246" w:lineRule="auto"/>
        <w:rPr>
          <w:rFonts w:hint="eastAsia" w:ascii="Arial"/>
          <w:sz w:val="30"/>
          <w:szCs w:val="30"/>
        </w:rPr>
      </w:pPr>
      <w:r>
        <w:rPr>
          <w:rFonts w:hint="eastAsia" w:ascii="Arial"/>
          <w:sz w:val="30"/>
          <w:szCs w:val="30"/>
        </w:rPr>
        <w:t>借此许多人自欺。</w:t>
      </w:r>
    </w:p>
    <w:p w14:paraId="50591FE2">
      <w:pPr>
        <w:spacing w:line="246" w:lineRule="auto"/>
        <w:rPr>
          <w:rFonts w:hint="eastAsia" w:ascii="Arial"/>
          <w:sz w:val="30"/>
          <w:szCs w:val="30"/>
        </w:rPr>
      </w:pPr>
    </w:p>
    <w:p w14:paraId="68897AB6">
      <w:pPr>
        <w:spacing w:line="246" w:lineRule="auto"/>
        <w:rPr>
          <w:rFonts w:hint="eastAsia" w:ascii="Arial"/>
          <w:sz w:val="30"/>
          <w:szCs w:val="30"/>
        </w:rPr>
      </w:pPr>
      <w:r>
        <w:rPr>
          <w:rFonts w:hint="eastAsia" w:ascii="Arial"/>
          <w:sz w:val="30"/>
          <w:szCs w:val="30"/>
        </w:rPr>
        <w:t>Goods, lands, possessions, relations, trades, with secular interests in them, are the things whose image is drawn on their minds, and whose characters are written on their foreheads, as the titles whereby they may be known.</w:t>
      </w:r>
    </w:p>
    <w:p w14:paraId="20C601A0">
      <w:pPr>
        <w:spacing w:line="246" w:lineRule="auto"/>
        <w:rPr>
          <w:rFonts w:hint="eastAsia" w:ascii="Arial"/>
          <w:sz w:val="30"/>
          <w:szCs w:val="30"/>
        </w:rPr>
      </w:pPr>
    </w:p>
    <w:p w14:paraId="7A71CD1B">
      <w:pPr>
        <w:spacing w:line="246" w:lineRule="auto"/>
        <w:rPr>
          <w:rFonts w:hint="eastAsia" w:ascii="Arial"/>
          <w:sz w:val="30"/>
          <w:szCs w:val="30"/>
        </w:rPr>
      </w:pPr>
      <w:r>
        <w:rPr>
          <w:rFonts w:hint="eastAsia" w:ascii="Arial"/>
          <w:sz w:val="30"/>
          <w:szCs w:val="30"/>
        </w:rPr>
        <w:t>财物、土地、产业、亲属、行业，以及其中属世的利益，是那些其形像被描绘在他们心思中，其特征被写在他们额头上的事物，如同可以借以认识他们的头衔一样。</w:t>
      </w:r>
    </w:p>
    <w:p w14:paraId="3EC37F75">
      <w:pPr>
        <w:spacing w:line="246" w:lineRule="auto"/>
        <w:rPr>
          <w:rFonts w:hint="eastAsia" w:ascii="Arial"/>
          <w:sz w:val="30"/>
          <w:szCs w:val="30"/>
        </w:rPr>
      </w:pPr>
    </w:p>
    <w:p w14:paraId="706F4050">
      <w:pPr>
        <w:spacing w:line="246" w:lineRule="auto"/>
        <w:rPr>
          <w:rFonts w:hint="eastAsia" w:ascii="Arial"/>
          <w:sz w:val="30"/>
          <w:szCs w:val="30"/>
        </w:rPr>
      </w:pPr>
      <w:r>
        <w:rPr>
          <w:rFonts w:hint="eastAsia" w:ascii="Arial"/>
          <w:sz w:val="30"/>
          <w:szCs w:val="30"/>
        </w:rPr>
        <w:t>As believers, beholding the glory of Christ in the blessed glass of the gospel, are changed into the same image and likeness by the Spirit of the Lord;</w:t>
      </w:r>
    </w:p>
    <w:p w14:paraId="642BED6F">
      <w:pPr>
        <w:spacing w:line="246" w:lineRule="auto"/>
        <w:rPr>
          <w:rFonts w:hint="eastAsia" w:ascii="Arial"/>
          <w:sz w:val="30"/>
          <w:szCs w:val="30"/>
        </w:rPr>
      </w:pPr>
    </w:p>
    <w:p w14:paraId="0994FF68">
      <w:pPr>
        <w:spacing w:line="246" w:lineRule="auto"/>
        <w:rPr>
          <w:rFonts w:hint="eastAsia" w:ascii="Arial"/>
          <w:sz w:val="30"/>
          <w:szCs w:val="30"/>
        </w:rPr>
      </w:pPr>
      <w:r>
        <w:rPr>
          <w:rFonts w:hint="eastAsia" w:ascii="Arial"/>
          <w:sz w:val="30"/>
          <w:szCs w:val="30"/>
        </w:rPr>
        <w:t>如同信徒，在福音蒙福的镜子里瞻仰基督的荣耀，借着主的灵变成同样的形像和样式；</w:t>
      </w:r>
    </w:p>
    <w:p w14:paraId="2E9D6CFF">
      <w:pPr>
        <w:spacing w:line="246" w:lineRule="auto"/>
        <w:rPr>
          <w:rFonts w:hint="eastAsia" w:ascii="Arial"/>
          <w:sz w:val="30"/>
          <w:szCs w:val="30"/>
        </w:rPr>
      </w:pPr>
    </w:p>
    <w:p w14:paraId="634DE114">
      <w:pPr>
        <w:spacing w:line="246" w:lineRule="auto"/>
        <w:rPr>
          <w:rFonts w:hint="eastAsia" w:ascii="Arial"/>
          <w:sz w:val="30"/>
          <w:szCs w:val="30"/>
        </w:rPr>
      </w:pPr>
      <w:r>
        <w:rPr>
          <w:rFonts w:hint="eastAsia" w:ascii="Arial"/>
          <w:sz w:val="30"/>
          <w:szCs w:val="30"/>
        </w:rPr>
        <w:t>so these persons, beholding the beauty of the world and the things that are in it in the cursed glass of self-love, are in their minds changed into the same image.</w:t>
      </w:r>
    </w:p>
    <w:p w14:paraId="7EB99DEC">
      <w:pPr>
        <w:spacing w:line="246" w:lineRule="auto"/>
        <w:rPr>
          <w:rFonts w:hint="eastAsia" w:ascii="Arial"/>
          <w:sz w:val="30"/>
          <w:szCs w:val="30"/>
        </w:rPr>
      </w:pPr>
    </w:p>
    <w:p w14:paraId="7A42CBF5">
      <w:pPr>
        <w:spacing w:line="246" w:lineRule="auto"/>
        <w:rPr>
          <w:rFonts w:hint="eastAsia" w:ascii="Arial"/>
          <w:sz w:val="30"/>
          <w:szCs w:val="30"/>
        </w:rPr>
      </w:pPr>
      <w:r>
        <w:rPr>
          <w:rFonts w:hint="eastAsia" w:ascii="Arial"/>
          <w:sz w:val="30"/>
          <w:szCs w:val="30"/>
        </w:rPr>
        <w:t>所以这些人，在自爱这被咒诅的镜子里观看世界的美丽和其中的事物，他们的心思也变成了同样的形像。</w:t>
      </w:r>
    </w:p>
    <w:p w14:paraId="78454D02">
      <w:pPr>
        <w:spacing w:line="246" w:lineRule="auto"/>
        <w:rPr>
          <w:rFonts w:hint="eastAsia" w:ascii="Arial"/>
          <w:sz w:val="30"/>
          <w:szCs w:val="30"/>
        </w:rPr>
      </w:pPr>
    </w:p>
    <w:p w14:paraId="6B19204E">
      <w:pPr>
        <w:spacing w:line="246" w:lineRule="auto"/>
        <w:rPr>
          <w:rFonts w:hint="eastAsia" w:ascii="Arial"/>
          <w:sz w:val="30"/>
          <w:szCs w:val="30"/>
        </w:rPr>
      </w:pPr>
      <w:r>
        <w:rPr>
          <w:rFonts w:hint="eastAsia" w:ascii="Arial"/>
          <w:sz w:val="30"/>
          <w:szCs w:val="30"/>
        </w:rPr>
        <w:t>Hence perplexing fears, vain hopes, empty embraces of perishing things, fruitless desires, earthly, carnal designs, cursed, self-pleasing imaginations, feeding on, and being fed by, the love of the world and self, do abide and prevail in them.</w:t>
      </w:r>
    </w:p>
    <w:p w14:paraId="69568ACE">
      <w:pPr>
        <w:spacing w:line="246" w:lineRule="auto"/>
        <w:rPr>
          <w:rFonts w:hint="eastAsia" w:ascii="Arial"/>
          <w:sz w:val="30"/>
          <w:szCs w:val="30"/>
        </w:rPr>
      </w:pPr>
    </w:p>
    <w:p w14:paraId="2AAF3357">
      <w:pPr>
        <w:spacing w:line="246" w:lineRule="auto"/>
        <w:rPr>
          <w:rFonts w:hint="eastAsia" w:ascii="Arial"/>
          <w:sz w:val="30"/>
          <w:szCs w:val="30"/>
        </w:rPr>
      </w:pPr>
      <w:r>
        <w:rPr>
          <w:rFonts w:hint="eastAsia" w:ascii="Arial"/>
          <w:sz w:val="30"/>
          <w:szCs w:val="30"/>
        </w:rPr>
        <w:t>因此，令人困惑的恐惧、虚妄的盼望、对易逝事物的空洞拥抱、徒然的渴望、属地、属肉体的图谋、被咒诅的、自我满足的想象，以爱世界和爱自己为食，并被其所滋养，在他们里面存留并盛行。</w:t>
      </w:r>
    </w:p>
    <w:p w14:paraId="239917B1">
      <w:pPr>
        <w:spacing w:line="246" w:lineRule="auto"/>
        <w:rPr>
          <w:rFonts w:hint="eastAsia" w:ascii="Arial"/>
          <w:sz w:val="30"/>
          <w:szCs w:val="30"/>
        </w:rPr>
      </w:pPr>
    </w:p>
    <w:p w14:paraId="34F6DE94">
      <w:pPr>
        <w:spacing w:line="246" w:lineRule="auto"/>
        <w:rPr>
          <w:rFonts w:hint="eastAsia" w:ascii="Arial"/>
          <w:sz w:val="30"/>
          <w:szCs w:val="30"/>
        </w:rPr>
      </w:pPr>
      <w:r>
        <w:rPr>
          <w:rFonts w:hint="eastAsia" w:ascii="Arial"/>
          <w:sz w:val="30"/>
          <w:szCs w:val="30"/>
        </w:rPr>
        <w:t>But we have not so learned Christ Jesus.</w:t>
      </w:r>
    </w:p>
    <w:p w14:paraId="20D2D817">
      <w:pPr>
        <w:spacing w:line="246" w:lineRule="auto"/>
        <w:rPr>
          <w:rFonts w:hint="eastAsia" w:ascii="Arial"/>
          <w:sz w:val="30"/>
          <w:szCs w:val="30"/>
        </w:rPr>
      </w:pPr>
    </w:p>
    <w:p w14:paraId="0077B7F2">
      <w:pPr>
        <w:spacing w:line="246" w:lineRule="auto"/>
        <w:rPr>
          <w:rFonts w:hint="eastAsia" w:ascii="Arial"/>
          <w:sz w:val="30"/>
          <w:szCs w:val="30"/>
        </w:rPr>
      </w:pPr>
      <w:r>
        <w:rPr>
          <w:rFonts w:hint="eastAsia" w:ascii="Arial"/>
          <w:sz w:val="30"/>
          <w:szCs w:val="30"/>
        </w:rPr>
        <w:t>但我们并非如此学习耶稣基督。</w:t>
      </w:r>
    </w:p>
    <w:p w14:paraId="15B3791F">
      <w:pPr>
        <w:spacing w:line="246" w:lineRule="auto"/>
        <w:rPr>
          <w:rFonts w:hint="eastAsia" w:ascii="Arial"/>
          <w:sz w:val="30"/>
          <w:szCs w:val="30"/>
        </w:rPr>
      </w:pPr>
    </w:p>
    <w:p w14:paraId="7148FE1C">
      <w:pPr>
        <w:spacing w:line="246" w:lineRule="auto"/>
        <w:rPr>
          <w:rFonts w:hint="eastAsia" w:ascii="Arial"/>
          <w:sz w:val="30"/>
          <w:szCs w:val="30"/>
        </w:rPr>
      </w:pPr>
      <w:r>
        <w:rPr>
          <w:rFonts w:hint="eastAsia" w:ascii="Arial"/>
          <w:sz w:val="30"/>
          <w:szCs w:val="30"/>
        </w:rPr>
        <w:t>The Second Difference Between our</w:t>
      </w:r>
    </w:p>
    <w:p w14:paraId="0BFE324B">
      <w:pPr>
        <w:spacing w:line="246" w:lineRule="auto"/>
        <w:rPr>
          <w:rFonts w:hint="eastAsia" w:ascii="Arial"/>
          <w:sz w:val="30"/>
          <w:szCs w:val="30"/>
        </w:rPr>
      </w:pPr>
    </w:p>
    <w:p w14:paraId="36D25B68">
      <w:pPr>
        <w:spacing w:line="246" w:lineRule="auto"/>
        <w:rPr>
          <w:rFonts w:hint="eastAsia" w:ascii="Arial"/>
          <w:sz w:val="30"/>
          <w:szCs w:val="30"/>
        </w:rPr>
      </w:pPr>
      <w:r>
        <w:rPr>
          <w:rFonts w:hint="eastAsia" w:ascii="Arial"/>
          <w:sz w:val="30"/>
          <w:szCs w:val="30"/>
        </w:rPr>
        <w:t>我们之间第二个区别</w:t>
      </w:r>
    </w:p>
    <w:p w14:paraId="1E5C1220">
      <w:pPr>
        <w:spacing w:line="246" w:lineRule="auto"/>
        <w:rPr>
          <w:rFonts w:hint="eastAsia" w:ascii="Arial"/>
          <w:sz w:val="30"/>
          <w:szCs w:val="30"/>
        </w:rPr>
      </w:pPr>
    </w:p>
    <w:p w14:paraId="61A2529F">
      <w:pPr>
        <w:spacing w:line="246" w:lineRule="auto"/>
        <w:rPr>
          <w:rFonts w:hint="eastAsia" w:ascii="Arial"/>
          <w:sz w:val="30"/>
          <w:szCs w:val="30"/>
        </w:rPr>
      </w:pPr>
      <w:r>
        <w:rPr>
          <w:rFonts w:hint="eastAsia" w:ascii="Arial"/>
          <w:sz w:val="30"/>
          <w:szCs w:val="30"/>
        </w:rPr>
        <w:t>Beholding the Glory of Christ by Faith in this World and by Sight in Heaven.</w:t>
      </w:r>
    </w:p>
    <w:p w14:paraId="0E5A4842">
      <w:pPr>
        <w:spacing w:line="246" w:lineRule="auto"/>
        <w:rPr>
          <w:rFonts w:hint="eastAsia" w:ascii="Arial"/>
          <w:sz w:val="30"/>
          <w:szCs w:val="30"/>
        </w:rPr>
      </w:pPr>
    </w:p>
    <w:p w14:paraId="4843B638">
      <w:pPr>
        <w:spacing w:line="246" w:lineRule="auto"/>
        <w:rPr>
          <w:rFonts w:hint="eastAsia" w:ascii="Arial"/>
          <w:sz w:val="30"/>
          <w:szCs w:val="30"/>
        </w:rPr>
      </w:pPr>
      <w:r>
        <w:rPr>
          <w:rFonts w:hint="eastAsia" w:ascii="Arial"/>
          <w:sz w:val="30"/>
          <w:szCs w:val="30"/>
        </w:rPr>
        <w:t>今世凭信心瞻仰基督荣耀与在天凭眼见。</w:t>
      </w:r>
    </w:p>
    <w:p w14:paraId="656EFB4F">
      <w:pPr>
        <w:spacing w:line="246" w:lineRule="auto"/>
        <w:rPr>
          <w:rFonts w:hint="eastAsia" w:ascii="Arial"/>
          <w:sz w:val="30"/>
          <w:szCs w:val="30"/>
        </w:rPr>
      </w:pPr>
    </w:p>
    <w:p w14:paraId="2BD4AE7B">
      <w:pPr>
        <w:spacing w:line="246" w:lineRule="auto"/>
        <w:rPr>
          <w:rFonts w:hint="eastAsia" w:ascii="Arial"/>
          <w:sz w:val="30"/>
          <w:szCs w:val="30"/>
        </w:rPr>
      </w:pPr>
      <w:r>
        <w:rPr>
          <w:rFonts w:hint="eastAsia" w:ascii="Arial"/>
          <w:sz w:val="30"/>
          <w:szCs w:val="30"/>
        </w:rPr>
        <w:t>Faith is the light wherein we behold the glory of Christ in this world.</w:t>
      </w:r>
    </w:p>
    <w:p w14:paraId="45507F74">
      <w:pPr>
        <w:spacing w:line="246" w:lineRule="auto"/>
        <w:rPr>
          <w:rFonts w:hint="eastAsia" w:ascii="Arial"/>
          <w:sz w:val="30"/>
          <w:szCs w:val="30"/>
        </w:rPr>
      </w:pPr>
    </w:p>
    <w:p w14:paraId="514730AC">
      <w:pPr>
        <w:spacing w:line="246" w:lineRule="auto"/>
        <w:rPr>
          <w:rFonts w:hint="eastAsia" w:ascii="Arial"/>
          <w:sz w:val="30"/>
          <w:szCs w:val="30"/>
        </w:rPr>
      </w:pPr>
      <w:r>
        <w:rPr>
          <w:rFonts w:hint="eastAsia" w:ascii="Arial"/>
          <w:sz w:val="30"/>
          <w:szCs w:val="30"/>
        </w:rPr>
        <w:t>信心是我们今世瞻仰基督荣耀的光。</w:t>
      </w:r>
    </w:p>
    <w:p w14:paraId="7310F422">
      <w:pPr>
        <w:spacing w:line="246" w:lineRule="auto"/>
        <w:rPr>
          <w:rFonts w:hint="eastAsia" w:ascii="Arial"/>
          <w:sz w:val="30"/>
          <w:szCs w:val="30"/>
        </w:rPr>
      </w:pPr>
    </w:p>
    <w:p w14:paraId="302DA34B">
      <w:pPr>
        <w:spacing w:line="246" w:lineRule="auto"/>
        <w:rPr>
          <w:rFonts w:hint="eastAsia" w:ascii="Arial"/>
          <w:sz w:val="30"/>
          <w:szCs w:val="30"/>
        </w:rPr>
      </w:pPr>
      <w:r>
        <w:rPr>
          <w:rFonts w:hint="eastAsia" w:ascii="Arial"/>
          <w:sz w:val="30"/>
          <w:szCs w:val="30"/>
        </w:rPr>
        <w:t>And this in its own nature, as unto this great end, is weak and imperfect, like weak eyes, that cannot behold the sun in its beauty.</w:t>
      </w:r>
    </w:p>
    <w:p w14:paraId="311E628B">
      <w:pPr>
        <w:spacing w:line="246" w:lineRule="auto"/>
        <w:rPr>
          <w:rFonts w:hint="eastAsia" w:ascii="Arial"/>
          <w:sz w:val="30"/>
          <w:szCs w:val="30"/>
        </w:rPr>
      </w:pPr>
    </w:p>
    <w:p w14:paraId="5B3379BD">
      <w:pPr>
        <w:spacing w:line="246" w:lineRule="auto"/>
        <w:rPr>
          <w:rFonts w:hint="eastAsia" w:ascii="Arial"/>
          <w:sz w:val="30"/>
          <w:szCs w:val="30"/>
        </w:rPr>
      </w:pPr>
      <w:r>
        <w:rPr>
          <w:rFonts w:hint="eastAsia" w:ascii="Arial"/>
          <w:sz w:val="30"/>
          <w:szCs w:val="30"/>
        </w:rPr>
        <w:t>这本身，就其伟大目的而言，是软弱和不完美的，如同软弱的眼睛，无法看见太阳的美丽。</w:t>
      </w:r>
    </w:p>
    <w:p w14:paraId="07650843">
      <w:pPr>
        <w:spacing w:line="246" w:lineRule="auto"/>
        <w:rPr>
          <w:rFonts w:hint="eastAsia" w:ascii="Arial"/>
          <w:sz w:val="30"/>
          <w:szCs w:val="30"/>
        </w:rPr>
      </w:pPr>
    </w:p>
    <w:p w14:paraId="69E320A1">
      <w:pPr>
        <w:spacing w:line="246" w:lineRule="auto"/>
        <w:rPr>
          <w:rFonts w:hint="eastAsia" w:ascii="Arial"/>
          <w:sz w:val="30"/>
          <w:szCs w:val="30"/>
        </w:rPr>
      </w:pPr>
      <w:r>
        <w:rPr>
          <w:rFonts w:hint="eastAsia" w:ascii="Arial"/>
          <w:sz w:val="30"/>
          <w:szCs w:val="30"/>
        </w:rPr>
        <w:t>Hence our sight of it differs greatly from what we shall enjoy in glory, as has been declared.</w:t>
      </w:r>
    </w:p>
    <w:p w14:paraId="044DF71A">
      <w:pPr>
        <w:spacing w:line="246" w:lineRule="auto"/>
        <w:rPr>
          <w:rFonts w:hint="eastAsia" w:ascii="Arial"/>
          <w:sz w:val="30"/>
          <w:szCs w:val="30"/>
        </w:rPr>
      </w:pPr>
    </w:p>
    <w:p w14:paraId="16D7CC78">
      <w:pPr>
        <w:spacing w:line="246" w:lineRule="auto"/>
        <w:rPr>
          <w:rFonts w:hint="eastAsia" w:ascii="Arial"/>
          <w:sz w:val="30"/>
          <w:szCs w:val="30"/>
        </w:rPr>
      </w:pPr>
      <w:r>
        <w:rPr>
          <w:rFonts w:hint="eastAsia" w:ascii="Arial"/>
          <w:sz w:val="30"/>
          <w:szCs w:val="30"/>
        </w:rPr>
        <w:t>因此我们对它的看见，与我们将来在荣耀中所要享受的，大不相同，正如已经宣告的。</w:t>
      </w:r>
    </w:p>
    <w:p w14:paraId="29FE32BC">
      <w:pPr>
        <w:spacing w:line="246" w:lineRule="auto"/>
        <w:rPr>
          <w:rFonts w:hint="eastAsia" w:ascii="Arial"/>
          <w:sz w:val="30"/>
          <w:szCs w:val="30"/>
        </w:rPr>
      </w:pPr>
    </w:p>
    <w:p w14:paraId="104E73B3">
      <w:pPr>
        <w:spacing w:line="246" w:lineRule="auto"/>
        <w:rPr>
          <w:rFonts w:hint="eastAsia" w:ascii="Arial"/>
          <w:sz w:val="30"/>
          <w:szCs w:val="30"/>
        </w:rPr>
      </w:pPr>
      <w:r>
        <w:rPr>
          <w:rFonts w:hint="eastAsia" w:ascii="Arial"/>
          <w:sz w:val="30"/>
          <w:szCs w:val="30"/>
        </w:rPr>
        <w:t>But this is not all;</w:t>
      </w:r>
    </w:p>
    <w:p w14:paraId="62CB7A46">
      <w:pPr>
        <w:spacing w:line="246" w:lineRule="auto"/>
        <w:rPr>
          <w:rFonts w:hint="eastAsia" w:ascii="Arial"/>
          <w:sz w:val="30"/>
          <w:szCs w:val="30"/>
        </w:rPr>
      </w:pPr>
    </w:p>
    <w:p w14:paraId="71FCEFC6">
      <w:pPr>
        <w:spacing w:line="246" w:lineRule="auto"/>
        <w:rPr>
          <w:rFonts w:hint="eastAsia" w:ascii="Arial"/>
          <w:sz w:val="30"/>
          <w:szCs w:val="30"/>
        </w:rPr>
      </w:pPr>
      <w:r>
        <w:rPr>
          <w:rFonts w:hint="eastAsia" w:ascii="Arial"/>
          <w:sz w:val="30"/>
          <w:szCs w:val="30"/>
        </w:rPr>
        <w:t>但这并非全部；</w:t>
      </w:r>
    </w:p>
    <w:p w14:paraId="03D41E71">
      <w:pPr>
        <w:spacing w:line="246" w:lineRule="auto"/>
        <w:rPr>
          <w:rFonts w:hint="eastAsia" w:ascii="Arial"/>
          <w:sz w:val="30"/>
          <w:szCs w:val="30"/>
        </w:rPr>
      </w:pPr>
    </w:p>
    <w:p w14:paraId="21F7D692">
      <w:pPr>
        <w:spacing w:line="246" w:lineRule="auto"/>
        <w:rPr>
          <w:rFonts w:hint="eastAsia" w:ascii="Arial"/>
          <w:sz w:val="30"/>
          <w:szCs w:val="30"/>
        </w:rPr>
      </w:pPr>
      <w:r>
        <w:rPr>
          <w:rFonts w:hint="eastAsia" w:ascii="Arial"/>
          <w:sz w:val="30"/>
          <w:szCs w:val="30"/>
        </w:rPr>
        <w:t>it is frequently hindered and interrupted in its operations, or it loses the view of its object by one means or other.</w:t>
      </w:r>
    </w:p>
    <w:p w14:paraId="7BEC08E3">
      <w:pPr>
        <w:spacing w:line="246" w:lineRule="auto"/>
        <w:rPr>
          <w:rFonts w:hint="eastAsia" w:ascii="Arial"/>
          <w:sz w:val="30"/>
          <w:szCs w:val="30"/>
        </w:rPr>
      </w:pPr>
    </w:p>
    <w:p w14:paraId="16431DAF">
      <w:pPr>
        <w:spacing w:line="246" w:lineRule="auto"/>
        <w:rPr>
          <w:rFonts w:hint="eastAsia" w:ascii="Arial"/>
          <w:sz w:val="30"/>
          <w:szCs w:val="30"/>
        </w:rPr>
      </w:pPr>
      <w:r>
        <w:rPr>
          <w:rFonts w:hint="eastAsia" w:ascii="Arial"/>
          <w:sz w:val="30"/>
          <w:szCs w:val="30"/>
        </w:rPr>
        <w:t>它在其运作中经常受到阻碍和打断，或者它会因这样或那样的原因而失去对其对象的看见。</w:t>
      </w:r>
    </w:p>
    <w:p w14:paraId="3621FEB2">
      <w:pPr>
        <w:spacing w:line="246" w:lineRule="auto"/>
        <w:rPr>
          <w:rFonts w:hint="eastAsia" w:ascii="Arial"/>
          <w:sz w:val="30"/>
          <w:szCs w:val="30"/>
        </w:rPr>
      </w:pPr>
    </w:p>
    <w:p w14:paraId="694FB83B">
      <w:pPr>
        <w:spacing w:line="246" w:lineRule="auto"/>
        <w:rPr>
          <w:rFonts w:hint="eastAsia" w:ascii="Arial"/>
          <w:sz w:val="30"/>
          <w:szCs w:val="30"/>
        </w:rPr>
      </w:pPr>
      <w:r>
        <w:rPr>
          <w:rFonts w:hint="eastAsia" w:ascii="Arial"/>
          <w:sz w:val="30"/>
          <w:szCs w:val="30"/>
        </w:rPr>
        <w:t>As he who sees any thing at a great distance, sees it imperfectly, and the least interposition or motion takes it quite out of his sight, so is it with our faith in this matter;</w:t>
      </w:r>
    </w:p>
    <w:p w14:paraId="13D79EA7">
      <w:pPr>
        <w:spacing w:line="246" w:lineRule="auto"/>
        <w:rPr>
          <w:rFonts w:hint="eastAsia" w:ascii="Arial"/>
          <w:sz w:val="30"/>
          <w:szCs w:val="30"/>
        </w:rPr>
      </w:pPr>
    </w:p>
    <w:p w14:paraId="325DABC6">
      <w:pPr>
        <w:spacing w:line="246" w:lineRule="auto"/>
        <w:rPr>
          <w:rFonts w:hint="eastAsia" w:ascii="Arial"/>
          <w:sz w:val="30"/>
          <w:szCs w:val="30"/>
        </w:rPr>
      </w:pPr>
      <w:r>
        <w:rPr>
          <w:rFonts w:hint="eastAsia" w:ascii="Arial"/>
          <w:sz w:val="30"/>
          <w:szCs w:val="30"/>
        </w:rPr>
        <w:t>如同一个人看见远距离的任何事物，都看得不完美， slightest 的介入或运动都会使它完全离开他的视线，我们在这件事上的信心也是如此；</w:t>
      </w:r>
    </w:p>
    <w:p w14:paraId="174996A9">
      <w:pPr>
        <w:spacing w:line="246" w:lineRule="auto"/>
        <w:rPr>
          <w:rFonts w:hint="eastAsia" w:ascii="Arial"/>
          <w:sz w:val="30"/>
          <w:szCs w:val="30"/>
        </w:rPr>
      </w:pPr>
    </w:p>
    <w:p w14:paraId="63750600">
      <w:pPr>
        <w:spacing w:line="246" w:lineRule="auto"/>
        <w:rPr>
          <w:rFonts w:hint="eastAsia" w:ascii="Arial"/>
          <w:sz w:val="30"/>
          <w:szCs w:val="30"/>
        </w:rPr>
      </w:pPr>
      <w:r>
        <w:rPr>
          <w:rFonts w:hint="eastAsia" w:ascii="Arial"/>
          <w:sz w:val="30"/>
          <w:szCs w:val="30"/>
        </w:rPr>
        <w:t>whence sometimes we can have little, sometimes no sight at all of the glory of Christ by it.</w:t>
      </w:r>
    </w:p>
    <w:p w14:paraId="5A1DC8BD">
      <w:pPr>
        <w:spacing w:line="246" w:lineRule="auto"/>
        <w:rPr>
          <w:rFonts w:hint="eastAsia" w:ascii="Arial"/>
          <w:sz w:val="30"/>
          <w:szCs w:val="30"/>
        </w:rPr>
      </w:pPr>
    </w:p>
    <w:p w14:paraId="36A71B2D">
      <w:pPr>
        <w:spacing w:line="246" w:lineRule="auto"/>
        <w:rPr>
          <w:rFonts w:hint="eastAsia" w:ascii="Arial"/>
          <w:sz w:val="30"/>
          <w:szCs w:val="30"/>
        </w:rPr>
      </w:pPr>
      <w:r>
        <w:rPr>
          <w:rFonts w:hint="eastAsia" w:ascii="Arial"/>
          <w:sz w:val="30"/>
          <w:szCs w:val="30"/>
        </w:rPr>
        <w:t>因此有时我们借此只能稍微看见基督的荣耀，有时则根本看不见。</w:t>
      </w:r>
    </w:p>
    <w:p w14:paraId="7D6BD141">
      <w:pPr>
        <w:spacing w:line="246" w:lineRule="auto"/>
        <w:rPr>
          <w:rFonts w:hint="eastAsia" w:ascii="Arial"/>
          <w:sz w:val="30"/>
          <w:szCs w:val="30"/>
        </w:rPr>
      </w:pPr>
    </w:p>
    <w:p w14:paraId="6B31D257">
      <w:pPr>
        <w:spacing w:line="246" w:lineRule="auto"/>
        <w:rPr>
          <w:rFonts w:hint="eastAsia" w:ascii="Arial"/>
          <w:sz w:val="30"/>
          <w:szCs w:val="30"/>
        </w:rPr>
      </w:pPr>
      <w:r>
        <w:rPr>
          <w:rFonts w:hint="eastAsia" w:ascii="Arial"/>
          <w:sz w:val="30"/>
          <w:szCs w:val="30"/>
        </w:rPr>
        <w:t>And this gives us, as we shall see, another difference between faith and sight.</w:t>
      </w:r>
    </w:p>
    <w:p w14:paraId="7CF8C196">
      <w:pPr>
        <w:spacing w:line="246" w:lineRule="auto"/>
        <w:rPr>
          <w:rFonts w:hint="eastAsia" w:ascii="Arial"/>
          <w:sz w:val="30"/>
          <w:szCs w:val="30"/>
        </w:rPr>
      </w:pPr>
    </w:p>
    <w:p w14:paraId="200F2FFB">
      <w:pPr>
        <w:spacing w:line="246" w:lineRule="auto"/>
        <w:rPr>
          <w:rFonts w:hint="eastAsia" w:ascii="Arial"/>
          <w:sz w:val="30"/>
          <w:szCs w:val="30"/>
        </w:rPr>
      </w:pPr>
      <w:r>
        <w:rPr>
          <w:rFonts w:hint="eastAsia" w:ascii="Arial"/>
          <w:sz w:val="30"/>
          <w:szCs w:val="30"/>
        </w:rPr>
        <w:t>正如我们将看到的，这又给了我们信心与眼见之间的另一个区别。</w:t>
      </w:r>
    </w:p>
    <w:p w14:paraId="58243148">
      <w:pPr>
        <w:spacing w:line="246" w:lineRule="auto"/>
        <w:rPr>
          <w:rFonts w:hint="eastAsia" w:ascii="Arial"/>
          <w:sz w:val="30"/>
          <w:szCs w:val="30"/>
        </w:rPr>
      </w:pPr>
    </w:p>
    <w:p w14:paraId="0C708BFA">
      <w:pPr>
        <w:spacing w:line="246" w:lineRule="auto"/>
        <w:rPr>
          <w:rFonts w:hint="eastAsia" w:ascii="Arial"/>
          <w:sz w:val="30"/>
          <w:szCs w:val="30"/>
        </w:rPr>
      </w:pPr>
      <w:r>
        <w:rPr>
          <w:rFonts w:hint="eastAsia" w:ascii="Arial"/>
          <w:sz w:val="30"/>
          <w:szCs w:val="30"/>
        </w:rPr>
        <w:t>Now, although the consideration hereof may seem a kind of diversion from our present argument, yet I choose to insist upon it, that I may evidence the reasons whence it is that many have so little experience of the things whereof we have treated, – that they find so little of reality or power in the exercise of this grace, or the performance of this duty.</w:t>
      </w:r>
    </w:p>
    <w:p w14:paraId="28D3BABA">
      <w:pPr>
        <w:spacing w:line="246" w:lineRule="auto"/>
        <w:rPr>
          <w:rFonts w:hint="eastAsia" w:ascii="Arial"/>
          <w:sz w:val="30"/>
          <w:szCs w:val="30"/>
        </w:rPr>
      </w:pPr>
    </w:p>
    <w:p w14:paraId="12B052E5">
      <w:pPr>
        <w:spacing w:line="246" w:lineRule="auto"/>
        <w:rPr>
          <w:rFonts w:hint="eastAsia" w:ascii="Arial"/>
          <w:sz w:val="30"/>
          <w:szCs w:val="30"/>
        </w:rPr>
      </w:pPr>
      <w:r>
        <w:rPr>
          <w:rFonts w:hint="eastAsia" w:ascii="Arial"/>
          <w:sz w:val="30"/>
          <w:szCs w:val="30"/>
        </w:rPr>
        <w:t>现在，虽然对此的思考似乎有点偏离我们目前的主题，但我选择坚持这一点，以便我可以证明，为何许多人对我们所论述的事物经验如此之少——为何他们在操练这种恩典或履行这种责任时，发现如此之少的真实性或能力。</w:t>
      </w:r>
    </w:p>
    <w:p w14:paraId="1E3A7669">
      <w:pPr>
        <w:spacing w:line="246" w:lineRule="auto"/>
        <w:rPr>
          <w:rFonts w:hint="eastAsia" w:ascii="Arial"/>
          <w:sz w:val="30"/>
          <w:szCs w:val="30"/>
        </w:rPr>
      </w:pPr>
    </w:p>
    <w:p w14:paraId="5808B512">
      <w:pPr>
        <w:spacing w:line="246" w:lineRule="auto"/>
        <w:rPr>
          <w:rFonts w:hint="eastAsia" w:ascii="Arial"/>
          <w:sz w:val="30"/>
          <w:szCs w:val="30"/>
        </w:rPr>
      </w:pPr>
      <w:r>
        <w:rPr>
          <w:rFonts w:hint="eastAsia" w:ascii="Arial"/>
          <w:sz w:val="30"/>
          <w:szCs w:val="30"/>
        </w:rPr>
        <w:t>For it will appear in the issue that the whole defect is in themselves;</w:t>
      </w:r>
    </w:p>
    <w:p w14:paraId="1B966492">
      <w:pPr>
        <w:spacing w:line="246" w:lineRule="auto"/>
        <w:rPr>
          <w:rFonts w:hint="eastAsia" w:ascii="Arial"/>
          <w:sz w:val="30"/>
          <w:szCs w:val="30"/>
        </w:rPr>
      </w:pPr>
    </w:p>
    <w:p w14:paraId="2544A33E">
      <w:pPr>
        <w:spacing w:line="246" w:lineRule="auto"/>
        <w:rPr>
          <w:rFonts w:hint="eastAsia" w:ascii="Arial"/>
          <w:sz w:val="30"/>
          <w:szCs w:val="30"/>
        </w:rPr>
      </w:pPr>
      <w:r>
        <w:rPr>
          <w:rFonts w:hint="eastAsia" w:ascii="Arial"/>
          <w:sz w:val="30"/>
          <w:szCs w:val="30"/>
        </w:rPr>
        <w:t>因为最终将会显明，整个缺陷都在他们自己身上；</w:t>
      </w:r>
    </w:p>
    <w:p w14:paraId="4F24DD8D">
      <w:pPr>
        <w:spacing w:line="246" w:lineRule="auto"/>
        <w:rPr>
          <w:rFonts w:hint="eastAsia" w:ascii="Arial"/>
          <w:sz w:val="30"/>
          <w:szCs w:val="30"/>
        </w:rPr>
      </w:pPr>
    </w:p>
    <w:p w14:paraId="312FE53E">
      <w:pPr>
        <w:spacing w:line="246" w:lineRule="auto"/>
        <w:rPr>
          <w:rFonts w:hint="eastAsia" w:ascii="Arial"/>
          <w:sz w:val="30"/>
          <w:szCs w:val="30"/>
        </w:rPr>
      </w:pPr>
      <w:r>
        <w:rPr>
          <w:rFonts w:hint="eastAsia" w:ascii="Arial"/>
          <w:sz w:val="30"/>
          <w:szCs w:val="30"/>
        </w:rPr>
        <w:t>– the truth itself insisted on is great and efficacious while we are in this life, the Lord Christ is pleased, in his sovereign wisdom, sometimes to withdraw, and, as it were, to hide himself from us.</w:t>
      </w:r>
    </w:p>
    <w:p w14:paraId="2A4068FB">
      <w:pPr>
        <w:spacing w:line="246" w:lineRule="auto"/>
        <w:rPr>
          <w:rFonts w:hint="eastAsia" w:ascii="Arial"/>
          <w:sz w:val="30"/>
          <w:szCs w:val="30"/>
        </w:rPr>
      </w:pPr>
    </w:p>
    <w:p w14:paraId="69664F3E">
      <w:pPr>
        <w:spacing w:line="246" w:lineRule="auto"/>
        <w:rPr>
          <w:rFonts w:hint="eastAsia" w:ascii="Arial"/>
          <w:sz w:val="30"/>
          <w:szCs w:val="30"/>
        </w:rPr>
      </w:pPr>
      <w:r>
        <w:rPr>
          <w:rFonts w:hint="eastAsia" w:ascii="Arial"/>
          <w:sz w:val="30"/>
          <w:szCs w:val="30"/>
        </w:rPr>
        <w:t>——所坚持的真理本身是伟大而有效的，当我们在此生时，主基督乐意，凭祂至高无上的智慧，有时会退去，仿佛向我们隐藏自己。</w:t>
      </w:r>
    </w:p>
    <w:p w14:paraId="047F366B">
      <w:pPr>
        <w:spacing w:line="246" w:lineRule="auto"/>
        <w:rPr>
          <w:rFonts w:hint="eastAsia" w:ascii="Arial"/>
          <w:sz w:val="30"/>
          <w:szCs w:val="30"/>
        </w:rPr>
      </w:pPr>
    </w:p>
    <w:p w14:paraId="57A53C6B">
      <w:pPr>
        <w:spacing w:line="246" w:lineRule="auto"/>
        <w:rPr>
          <w:rFonts w:hint="eastAsia" w:ascii="Arial"/>
          <w:sz w:val="30"/>
          <w:szCs w:val="30"/>
        </w:rPr>
      </w:pPr>
      <w:r>
        <w:rPr>
          <w:rFonts w:hint="eastAsia" w:ascii="Arial"/>
          <w:sz w:val="30"/>
          <w:szCs w:val="30"/>
        </w:rPr>
        <w:t>Then do our minds fall into clouds and darkness;</w:t>
      </w:r>
    </w:p>
    <w:p w14:paraId="6E30395C">
      <w:pPr>
        <w:spacing w:line="246" w:lineRule="auto"/>
        <w:rPr>
          <w:rFonts w:hint="eastAsia" w:ascii="Arial"/>
          <w:sz w:val="30"/>
          <w:szCs w:val="30"/>
        </w:rPr>
      </w:pPr>
    </w:p>
    <w:p w14:paraId="02FE1448">
      <w:pPr>
        <w:spacing w:line="246" w:lineRule="auto"/>
        <w:rPr>
          <w:rFonts w:hint="eastAsia" w:ascii="Arial"/>
          <w:sz w:val="30"/>
          <w:szCs w:val="30"/>
        </w:rPr>
      </w:pPr>
      <w:r>
        <w:rPr>
          <w:rFonts w:hint="eastAsia" w:ascii="Arial"/>
          <w:sz w:val="30"/>
          <w:szCs w:val="30"/>
        </w:rPr>
        <w:t>那时我们的心思就陷入云雾和黑暗；</w:t>
      </w:r>
    </w:p>
    <w:p w14:paraId="04056927">
      <w:pPr>
        <w:spacing w:line="246" w:lineRule="auto"/>
        <w:rPr>
          <w:rFonts w:hint="eastAsia" w:ascii="Arial"/>
          <w:sz w:val="30"/>
          <w:szCs w:val="30"/>
        </w:rPr>
      </w:pPr>
    </w:p>
    <w:p w14:paraId="3E489DF5">
      <w:pPr>
        <w:spacing w:line="246" w:lineRule="auto"/>
        <w:rPr>
          <w:rFonts w:hint="eastAsia" w:ascii="Arial"/>
          <w:sz w:val="30"/>
          <w:szCs w:val="30"/>
        </w:rPr>
      </w:pPr>
      <w:r>
        <w:rPr>
          <w:rFonts w:hint="eastAsia" w:ascii="Arial"/>
          <w:sz w:val="30"/>
          <w:szCs w:val="30"/>
        </w:rPr>
        <w:t>faith is at a loss;</w:t>
      </w:r>
    </w:p>
    <w:p w14:paraId="7347EF4E">
      <w:pPr>
        <w:spacing w:line="246" w:lineRule="auto"/>
        <w:rPr>
          <w:rFonts w:hint="eastAsia" w:ascii="Arial"/>
          <w:sz w:val="30"/>
          <w:szCs w:val="30"/>
        </w:rPr>
      </w:pPr>
    </w:p>
    <w:p w14:paraId="335F849C">
      <w:pPr>
        <w:spacing w:line="246" w:lineRule="auto"/>
        <w:rPr>
          <w:rFonts w:hint="eastAsia" w:ascii="Arial"/>
          <w:sz w:val="30"/>
          <w:szCs w:val="30"/>
        </w:rPr>
      </w:pPr>
      <w:r>
        <w:rPr>
          <w:rFonts w:hint="eastAsia" w:ascii="Arial"/>
          <w:sz w:val="30"/>
          <w:szCs w:val="30"/>
        </w:rPr>
        <w:t>信心就迷失了；</w:t>
      </w:r>
    </w:p>
    <w:p w14:paraId="15C6D560">
      <w:pPr>
        <w:spacing w:line="246" w:lineRule="auto"/>
        <w:rPr>
          <w:rFonts w:hint="eastAsia" w:ascii="Arial"/>
          <w:sz w:val="30"/>
          <w:szCs w:val="30"/>
        </w:rPr>
      </w:pPr>
    </w:p>
    <w:p w14:paraId="18E3D3FE">
      <w:pPr>
        <w:spacing w:line="246" w:lineRule="auto"/>
        <w:rPr>
          <w:rFonts w:hint="eastAsia" w:ascii="Arial"/>
          <w:sz w:val="30"/>
          <w:szCs w:val="30"/>
        </w:rPr>
      </w:pPr>
      <w:r>
        <w:rPr>
          <w:rFonts w:hint="eastAsia" w:ascii="Arial"/>
          <w:sz w:val="30"/>
          <w:szCs w:val="30"/>
        </w:rPr>
        <w:t>we cannot behold his glory;</w:t>
      </w:r>
    </w:p>
    <w:p w14:paraId="4454DF92">
      <w:pPr>
        <w:spacing w:line="246" w:lineRule="auto"/>
        <w:rPr>
          <w:rFonts w:hint="eastAsia" w:ascii="Arial"/>
          <w:sz w:val="30"/>
          <w:szCs w:val="30"/>
        </w:rPr>
      </w:pPr>
    </w:p>
    <w:p w14:paraId="4DFD709B">
      <w:pPr>
        <w:spacing w:line="246" w:lineRule="auto"/>
        <w:rPr>
          <w:rFonts w:hint="eastAsia" w:ascii="Arial"/>
          <w:sz w:val="30"/>
          <w:szCs w:val="30"/>
        </w:rPr>
      </w:pPr>
      <w:r>
        <w:rPr>
          <w:rFonts w:hint="eastAsia" w:ascii="Arial"/>
          <w:sz w:val="30"/>
          <w:szCs w:val="30"/>
        </w:rPr>
        <w:t>我们无法瞻仰祂的荣耀；</w:t>
      </w:r>
    </w:p>
    <w:p w14:paraId="28E7DBDC">
      <w:pPr>
        <w:spacing w:line="246" w:lineRule="auto"/>
        <w:rPr>
          <w:rFonts w:hint="eastAsia" w:ascii="Arial"/>
          <w:sz w:val="30"/>
          <w:szCs w:val="30"/>
        </w:rPr>
      </w:pPr>
    </w:p>
    <w:p w14:paraId="1137F6FA">
      <w:pPr>
        <w:spacing w:line="246" w:lineRule="auto"/>
        <w:rPr>
          <w:rFonts w:hint="eastAsia" w:ascii="Arial"/>
          <w:sz w:val="30"/>
          <w:szCs w:val="30"/>
        </w:rPr>
      </w:pPr>
      <w:r>
        <w:rPr>
          <w:rFonts w:hint="eastAsia" w:ascii="Arial"/>
          <w:sz w:val="30"/>
          <w:szCs w:val="30"/>
        </w:rPr>
        <w:t>yea, we may seek him, but cannot find him.</w:t>
      </w:r>
    </w:p>
    <w:p w14:paraId="5927D142">
      <w:pPr>
        <w:spacing w:line="246" w:lineRule="auto"/>
        <w:rPr>
          <w:rFonts w:hint="eastAsia" w:ascii="Arial"/>
          <w:sz w:val="30"/>
          <w:szCs w:val="30"/>
        </w:rPr>
      </w:pPr>
    </w:p>
    <w:p w14:paraId="6AC16CCE">
      <w:pPr>
        <w:spacing w:line="246" w:lineRule="auto"/>
        <w:rPr>
          <w:rFonts w:hint="eastAsia" w:ascii="Arial"/>
          <w:sz w:val="30"/>
          <w:szCs w:val="30"/>
        </w:rPr>
      </w:pPr>
      <w:r>
        <w:rPr>
          <w:rFonts w:hint="eastAsia" w:ascii="Arial"/>
          <w:sz w:val="30"/>
          <w:szCs w:val="30"/>
        </w:rPr>
        <w:t>是的，我们可以寻求祂，却寻不见祂。</w:t>
      </w:r>
    </w:p>
    <w:p w14:paraId="1D9E0D93">
      <w:pPr>
        <w:spacing w:line="246" w:lineRule="auto"/>
        <w:rPr>
          <w:rFonts w:hint="eastAsia" w:ascii="Arial"/>
          <w:sz w:val="30"/>
          <w:szCs w:val="30"/>
        </w:rPr>
      </w:pPr>
    </w:p>
    <w:p w14:paraId="586FA93B">
      <w:pPr>
        <w:spacing w:line="246" w:lineRule="auto"/>
        <w:rPr>
          <w:rFonts w:hint="eastAsia" w:ascii="Arial"/>
          <w:sz w:val="30"/>
          <w:szCs w:val="30"/>
        </w:rPr>
      </w:pPr>
      <w:r>
        <w:rPr>
          <w:rFonts w:hint="eastAsia" w:ascii="Arial"/>
          <w:sz w:val="30"/>
          <w:szCs w:val="30"/>
        </w:rPr>
        <w:t>So Job complains, as we observed before, “Behold, I go forward, but he is not there;</w:t>
      </w:r>
    </w:p>
    <w:p w14:paraId="65226C3E">
      <w:pPr>
        <w:spacing w:line="246" w:lineRule="auto"/>
        <w:rPr>
          <w:rFonts w:hint="eastAsia" w:ascii="Arial"/>
          <w:sz w:val="30"/>
          <w:szCs w:val="30"/>
        </w:rPr>
      </w:pPr>
    </w:p>
    <w:p w14:paraId="7B40623D">
      <w:pPr>
        <w:spacing w:line="246" w:lineRule="auto"/>
        <w:rPr>
          <w:rFonts w:hint="eastAsia" w:ascii="Arial"/>
          <w:sz w:val="30"/>
          <w:szCs w:val="30"/>
        </w:rPr>
      </w:pPr>
      <w:r>
        <w:rPr>
          <w:rFonts w:hint="eastAsia" w:ascii="Arial"/>
          <w:sz w:val="30"/>
          <w:szCs w:val="30"/>
        </w:rPr>
        <w:t>约伯也如此抱怨，正如我们前面所观察到的：“看哪，我往前行，祂却不在；</w:t>
      </w:r>
    </w:p>
    <w:p w14:paraId="13CCED4F">
      <w:pPr>
        <w:spacing w:line="246" w:lineRule="auto"/>
        <w:rPr>
          <w:rFonts w:hint="eastAsia" w:ascii="Arial"/>
          <w:sz w:val="30"/>
          <w:szCs w:val="30"/>
        </w:rPr>
      </w:pPr>
    </w:p>
    <w:p w14:paraId="2C1A06D1">
      <w:pPr>
        <w:spacing w:line="246" w:lineRule="auto"/>
        <w:rPr>
          <w:rFonts w:hint="eastAsia" w:ascii="Arial"/>
          <w:sz w:val="30"/>
          <w:szCs w:val="30"/>
        </w:rPr>
      </w:pPr>
      <w:r>
        <w:rPr>
          <w:rFonts w:hint="eastAsia" w:ascii="Arial"/>
          <w:sz w:val="30"/>
          <w:szCs w:val="30"/>
        </w:rPr>
        <w:t>and backward, but I cannot perceive him:</w:t>
      </w:r>
    </w:p>
    <w:p w14:paraId="4F02E33B">
      <w:pPr>
        <w:spacing w:line="246" w:lineRule="auto"/>
        <w:rPr>
          <w:rFonts w:hint="eastAsia" w:ascii="Arial"/>
          <w:sz w:val="30"/>
          <w:szCs w:val="30"/>
        </w:rPr>
      </w:pPr>
    </w:p>
    <w:p w14:paraId="6B0719D5">
      <w:pPr>
        <w:spacing w:line="246" w:lineRule="auto"/>
        <w:rPr>
          <w:rFonts w:hint="eastAsia" w:ascii="Arial"/>
          <w:sz w:val="30"/>
          <w:szCs w:val="30"/>
        </w:rPr>
      </w:pPr>
      <w:r>
        <w:rPr>
          <w:rFonts w:hint="eastAsia" w:ascii="Arial"/>
          <w:sz w:val="30"/>
          <w:szCs w:val="30"/>
        </w:rPr>
        <w:t>往后退，我也寻不见祂；</w:t>
      </w:r>
    </w:p>
    <w:p w14:paraId="09BED523">
      <w:pPr>
        <w:spacing w:line="246" w:lineRule="auto"/>
        <w:rPr>
          <w:rFonts w:hint="eastAsia" w:ascii="Arial"/>
          <w:sz w:val="30"/>
          <w:szCs w:val="30"/>
        </w:rPr>
      </w:pPr>
    </w:p>
    <w:p w14:paraId="4DDE7121">
      <w:pPr>
        <w:spacing w:line="246" w:lineRule="auto"/>
        <w:rPr>
          <w:rFonts w:hint="eastAsia" w:ascii="Arial"/>
          <w:sz w:val="30"/>
          <w:szCs w:val="30"/>
        </w:rPr>
      </w:pPr>
      <w:r>
        <w:rPr>
          <w:rFonts w:hint="eastAsia" w:ascii="Arial"/>
          <w:sz w:val="30"/>
          <w:szCs w:val="30"/>
        </w:rPr>
        <w:t>on the lefthand, where he does work, but I cannot behold him:</w:t>
      </w:r>
    </w:p>
    <w:p w14:paraId="2FAA5B1D">
      <w:pPr>
        <w:spacing w:line="246" w:lineRule="auto"/>
        <w:rPr>
          <w:rFonts w:hint="eastAsia" w:ascii="Arial"/>
          <w:sz w:val="30"/>
          <w:szCs w:val="30"/>
        </w:rPr>
      </w:pPr>
    </w:p>
    <w:p w14:paraId="57C5F9D1">
      <w:pPr>
        <w:spacing w:line="246" w:lineRule="auto"/>
        <w:rPr>
          <w:rFonts w:hint="eastAsia" w:ascii="Arial"/>
          <w:sz w:val="30"/>
          <w:szCs w:val="30"/>
        </w:rPr>
      </w:pPr>
      <w:r>
        <w:rPr>
          <w:rFonts w:hint="eastAsia" w:ascii="Arial"/>
          <w:sz w:val="30"/>
          <w:szCs w:val="30"/>
        </w:rPr>
        <w:t>祂在左边行事，我却不能看见祂；</w:t>
      </w:r>
    </w:p>
    <w:p w14:paraId="4FF76F6A">
      <w:pPr>
        <w:spacing w:line="246" w:lineRule="auto"/>
        <w:rPr>
          <w:rFonts w:hint="eastAsia" w:ascii="Arial"/>
          <w:sz w:val="30"/>
          <w:szCs w:val="30"/>
        </w:rPr>
      </w:pPr>
    </w:p>
    <w:p w14:paraId="655A9A3E">
      <w:pPr>
        <w:spacing w:line="246" w:lineRule="auto"/>
        <w:rPr>
          <w:rFonts w:hint="eastAsia" w:ascii="Arial"/>
          <w:sz w:val="30"/>
          <w:szCs w:val="30"/>
        </w:rPr>
      </w:pPr>
      <w:r>
        <w:rPr>
          <w:rFonts w:hint="eastAsia" w:ascii="Arial"/>
          <w:sz w:val="30"/>
          <w:szCs w:val="30"/>
        </w:rPr>
        <w:t>he hideth himself on the right hand, that I cannot see him,” chap. 23: 8, 9.</w:t>
      </w:r>
    </w:p>
    <w:p w14:paraId="7DDD169B">
      <w:pPr>
        <w:spacing w:line="246" w:lineRule="auto"/>
        <w:rPr>
          <w:rFonts w:hint="eastAsia" w:ascii="Arial"/>
          <w:sz w:val="30"/>
          <w:szCs w:val="30"/>
        </w:rPr>
      </w:pPr>
    </w:p>
    <w:p w14:paraId="1963CE2F">
      <w:pPr>
        <w:spacing w:line="246" w:lineRule="auto"/>
        <w:rPr>
          <w:rFonts w:hint="eastAsia" w:ascii="Arial"/>
          <w:sz w:val="30"/>
          <w:szCs w:val="30"/>
        </w:rPr>
      </w:pPr>
      <w:r>
        <w:rPr>
          <w:rFonts w:hint="eastAsia" w:ascii="Arial"/>
          <w:sz w:val="30"/>
          <w:szCs w:val="30"/>
        </w:rPr>
        <w:t>祂在右边隐藏，我也不能看见祂”，约伯记23章8-9节。</w:t>
      </w:r>
    </w:p>
    <w:p w14:paraId="563DBEA2">
      <w:pPr>
        <w:spacing w:line="246" w:lineRule="auto"/>
        <w:rPr>
          <w:rFonts w:hint="eastAsia" w:ascii="Arial"/>
          <w:sz w:val="30"/>
          <w:szCs w:val="30"/>
        </w:rPr>
      </w:pPr>
    </w:p>
    <w:p w14:paraId="7758B879">
      <w:pPr>
        <w:spacing w:line="246" w:lineRule="auto"/>
        <w:rPr>
          <w:rFonts w:hint="eastAsia" w:ascii="Arial"/>
          <w:sz w:val="30"/>
          <w:szCs w:val="30"/>
        </w:rPr>
      </w:pPr>
      <w:r>
        <w:rPr>
          <w:rFonts w:hint="eastAsia" w:ascii="Arial"/>
          <w:sz w:val="30"/>
          <w:szCs w:val="30"/>
        </w:rPr>
        <w:t>Which way soever we turn ourselves, whatever are my endeavours, in what way or work of his own I seek him,I cannot find him,I cannot see him, – I cannot behold his glory.</w:t>
      </w:r>
    </w:p>
    <w:p w14:paraId="4796697C">
      <w:pPr>
        <w:spacing w:line="246" w:lineRule="auto"/>
        <w:rPr>
          <w:rFonts w:hint="eastAsia" w:ascii="Arial"/>
          <w:sz w:val="30"/>
          <w:szCs w:val="30"/>
        </w:rPr>
      </w:pPr>
    </w:p>
    <w:p w14:paraId="51A86F00">
      <w:pPr>
        <w:spacing w:line="246" w:lineRule="auto"/>
        <w:rPr>
          <w:rFonts w:hint="eastAsia" w:ascii="Arial"/>
          <w:sz w:val="30"/>
          <w:szCs w:val="30"/>
        </w:rPr>
      </w:pPr>
      <w:r>
        <w:rPr>
          <w:rFonts w:hint="eastAsia" w:ascii="Arial"/>
          <w:sz w:val="30"/>
          <w:szCs w:val="30"/>
        </w:rPr>
        <w:t>无论我转向何方，无论我如何努力，无论我在祂自己的何种途径或作为中寻求祂，我都寻不见祂，我都看不见祂——我都无法瞻仰祂的荣耀。</w:t>
      </w:r>
    </w:p>
    <w:p w14:paraId="6B4A1A67">
      <w:pPr>
        <w:spacing w:line="246" w:lineRule="auto"/>
        <w:rPr>
          <w:rFonts w:hint="eastAsia" w:ascii="Arial"/>
          <w:sz w:val="30"/>
          <w:szCs w:val="30"/>
        </w:rPr>
      </w:pPr>
    </w:p>
    <w:p w14:paraId="341E4EAC">
      <w:pPr>
        <w:spacing w:line="246" w:lineRule="auto"/>
        <w:rPr>
          <w:rFonts w:hint="eastAsia" w:ascii="Arial"/>
          <w:sz w:val="30"/>
          <w:szCs w:val="30"/>
        </w:rPr>
      </w:pPr>
      <w:r>
        <w:rPr>
          <w:rFonts w:hint="eastAsia" w:ascii="Arial"/>
          <w:sz w:val="30"/>
          <w:szCs w:val="30"/>
        </w:rPr>
        <w:t>So the church also complains, “ Verily thou art a God that hidest thyself, O God of Israel, the Saviour,” Isa. 45: 15;</w:t>
      </w:r>
    </w:p>
    <w:p w14:paraId="48B9D60B">
      <w:pPr>
        <w:spacing w:line="246" w:lineRule="auto"/>
        <w:rPr>
          <w:rFonts w:hint="eastAsia" w:ascii="Arial"/>
          <w:sz w:val="30"/>
          <w:szCs w:val="30"/>
        </w:rPr>
      </w:pPr>
    </w:p>
    <w:p w14:paraId="27277A29">
      <w:pPr>
        <w:spacing w:line="246" w:lineRule="auto"/>
        <w:rPr>
          <w:rFonts w:hint="eastAsia" w:ascii="Arial"/>
          <w:sz w:val="30"/>
          <w:szCs w:val="30"/>
        </w:rPr>
      </w:pPr>
      <w:r>
        <w:rPr>
          <w:rFonts w:hint="eastAsia" w:ascii="Arial"/>
          <w:sz w:val="30"/>
          <w:szCs w:val="30"/>
        </w:rPr>
        <w:t>教会也如此抱怨：“救主以色列的神啊，你实在是自隐的神”，以赛亚书45章15节；</w:t>
      </w:r>
    </w:p>
    <w:p w14:paraId="3A1500C4">
      <w:pPr>
        <w:spacing w:line="246" w:lineRule="auto"/>
        <w:rPr>
          <w:rFonts w:hint="eastAsia" w:ascii="Arial"/>
          <w:sz w:val="30"/>
          <w:szCs w:val="30"/>
        </w:rPr>
      </w:pPr>
    </w:p>
    <w:p w14:paraId="316E55D3">
      <w:pPr>
        <w:spacing w:line="246" w:lineRule="auto"/>
        <w:rPr>
          <w:rFonts w:hint="eastAsia" w:ascii="Arial"/>
          <w:sz w:val="30"/>
          <w:szCs w:val="30"/>
        </w:rPr>
      </w:pPr>
      <w:r>
        <w:rPr>
          <w:rFonts w:hint="eastAsia" w:ascii="Arial"/>
          <w:sz w:val="30"/>
          <w:szCs w:val="30"/>
        </w:rPr>
        <w:t>and the Psalmist, “How long, LORD?</w:t>
      </w:r>
    </w:p>
    <w:p w14:paraId="49231AD3">
      <w:pPr>
        <w:spacing w:line="246" w:lineRule="auto"/>
        <w:rPr>
          <w:rFonts w:hint="eastAsia" w:ascii="Arial"/>
          <w:sz w:val="30"/>
          <w:szCs w:val="30"/>
        </w:rPr>
      </w:pPr>
    </w:p>
    <w:p w14:paraId="1E2A28D9">
      <w:pPr>
        <w:spacing w:line="246" w:lineRule="auto"/>
        <w:rPr>
          <w:rFonts w:hint="eastAsia" w:ascii="Arial"/>
          <w:sz w:val="30"/>
          <w:szCs w:val="30"/>
        </w:rPr>
      </w:pPr>
      <w:r>
        <w:rPr>
          <w:rFonts w:hint="eastAsia" w:ascii="Arial"/>
          <w:sz w:val="30"/>
          <w:szCs w:val="30"/>
        </w:rPr>
        <w:t>诗人也说：“耶和华啊，要到几时呢？</w:t>
      </w:r>
    </w:p>
    <w:p w14:paraId="022F3E18">
      <w:pPr>
        <w:spacing w:line="246" w:lineRule="auto"/>
        <w:rPr>
          <w:rFonts w:hint="eastAsia" w:ascii="Arial"/>
          <w:sz w:val="30"/>
          <w:szCs w:val="30"/>
        </w:rPr>
      </w:pPr>
    </w:p>
    <w:p w14:paraId="0B1F1097">
      <w:pPr>
        <w:spacing w:line="246" w:lineRule="auto"/>
        <w:rPr>
          <w:rFonts w:hint="eastAsia" w:ascii="Arial"/>
          <w:sz w:val="30"/>
          <w:szCs w:val="30"/>
        </w:rPr>
      </w:pPr>
      <w:r>
        <w:rPr>
          <w:rFonts w:hint="eastAsia" w:ascii="Arial"/>
          <w:sz w:val="30"/>
          <w:szCs w:val="30"/>
        </w:rPr>
        <w:t>wilt thou hide thyselfforever?” Ps. 89: 46.</w:t>
      </w:r>
    </w:p>
    <w:p w14:paraId="685D56E2">
      <w:pPr>
        <w:spacing w:line="246" w:lineRule="auto"/>
        <w:rPr>
          <w:rFonts w:hint="eastAsia" w:ascii="Arial"/>
          <w:sz w:val="30"/>
          <w:szCs w:val="30"/>
        </w:rPr>
      </w:pPr>
    </w:p>
    <w:p w14:paraId="1D355A5B">
      <w:pPr>
        <w:spacing w:line="246" w:lineRule="auto"/>
        <w:rPr>
          <w:rFonts w:hint="eastAsia" w:ascii="Arial"/>
          <w:sz w:val="30"/>
          <w:szCs w:val="30"/>
        </w:rPr>
      </w:pPr>
      <w:r>
        <w:rPr>
          <w:rFonts w:hint="eastAsia" w:ascii="Arial"/>
          <w:sz w:val="30"/>
          <w:szCs w:val="30"/>
        </w:rPr>
        <w:t>你要永远隐藏自己吗？”诗篇89篇46节。</w:t>
      </w:r>
    </w:p>
    <w:p w14:paraId="5DA2212F">
      <w:pPr>
        <w:spacing w:line="246" w:lineRule="auto"/>
        <w:rPr>
          <w:rFonts w:hint="eastAsia" w:ascii="Arial"/>
          <w:sz w:val="30"/>
          <w:szCs w:val="30"/>
        </w:rPr>
      </w:pPr>
    </w:p>
    <w:p w14:paraId="3BE994E9">
      <w:pPr>
        <w:spacing w:line="246" w:lineRule="auto"/>
        <w:rPr>
          <w:rFonts w:hint="eastAsia" w:ascii="Arial"/>
          <w:sz w:val="30"/>
          <w:szCs w:val="30"/>
        </w:rPr>
      </w:pPr>
      <w:r>
        <w:rPr>
          <w:rFonts w:hint="eastAsia" w:ascii="Arial"/>
          <w:sz w:val="30"/>
          <w:szCs w:val="30"/>
        </w:rPr>
        <w:t>This hiding of the face of God is the hiding of the shining of his glory in the face of Christ Jesus, and therefore of the glory of Christ himself, for it is the glory of Christ to be the representative of the glory of God.</w:t>
      </w:r>
    </w:p>
    <w:p w14:paraId="19A4FDD8">
      <w:pPr>
        <w:spacing w:line="246" w:lineRule="auto"/>
        <w:rPr>
          <w:rFonts w:hint="eastAsia" w:ascii="Arial"/>
          <w:sz w:val="30"/>
          <w:szCs w:val="30"/>
        </w:rPr>
      </w:pPr>
    </w:p>
    <w:p w14:paraId="3DB697EE">
      <w:pPr>
        <w:spacing w:line="246" w:lineRule="auto"/>
        <w:rPr>
          <w:rFonts w:hint="eastAsia" w:ascii="Arial"/>
          <w:sz w:val="30"/>
          <w:szCs w:val="30"/>
        </w:rPr>
      </w:pPr>
      <w:r>
        <w:rPr>
          <w:rFonts w:hint="eastAsia" w:ascii="Arial"/>
          <w:sz w:val="30"/>
          <w:szCs w:val="30"/>
        </w:rPr>
        <w:t>神掩面，就是隐藏祂在耶稣基督脸上荣耀的光辉，因此也就是隐藏基督本身的荣耀，因为彰显神的荣耀是基督的荣耀。</w:t>
      </w:r>
    </w:p>
    <w:p w14:paraId="0FEDE392">
      <w:pPr>
        <w:spacing w:line="246" w:lineRule="auto"/>
        <w:rPr>
          <w:rFonts w:hint="eastAsia" w:ascii="Arial"/>
          <w:sz w:val="30"/>
          <w:szCs w:val="30"/>
        </w:rPr>
      </w:pPr>
    </w:p>
    <w:p w14:paraId="5738086D">
      <w:pPr>
        <w:spacing w:line="246" w:lineRule="auto"/>
        <w:rPr>
          <w:rFonts w:hint="eastAsia" w:ascii="Arial"/>
          <w:sz w:val="30"/>
          <w:szCs w:val="30"/>
        </w:rPr>
      </w:pPr>
      <w:r>
        <w:rPr>
          <w:rFonts w:hint="eastAsia" w:ascii="Arial"/>
          <w:sz w:val="30"/>
          <w:szCs w:val="30"/>
        </w:rPr>
        <w:t>The spouse in the Song of Solomon is often at a loss, and herein bemoans herself, that her Beloved was withdrawn, – that she could neither find him nor see him, chap. 3: 1, 2; 5: 6.</w:t>
      </w:r>
    </w:p>
    <w:p w14:paraId="05AFD30F">
      <w:pPr>
        <w:spacing w:line="246" w:lineRule="auto"/>
        <w:rPr>
          <w:rFonts w:hint="eastAsia" w:ascii="Arial"/>
          <w:sz w:val="30"/>
          <w:szCs w:val="30"/>
        </w:rPr>
      </w:pPr>
    </w:p>
    <w:p w14:paraId="3E87EAC3">
      <w:pPr>
        <w:spacing w:line="246" w:lineRule="auto"/>
        <w:rPr>
          <w:rFonts w:hint="eastAsia" w:ascii="Arial"/>
          <w:sz w:val="30"/>
          <w:szCs w:val="30"/>
        </w:rPr>
      </w:pPr>
      <w:r>
        <w:rPr>
          <w:rFonts w:hint="eastAsia" w:ascii="Arial"/>
          <w:sz w:val="30"/>
          <w:szCs w:val="30"/>
        </w:rPr>
        <w:t>雅歌中的新妇常常不知所措，并为此哀叹，她的良人退去了——她既寻不见祂，也看不见祂，第3章1-2节；5章6节。</w:t>
      </w:r>
    </w:p>
    <w:p w14:paraId="3D5A5E85">
      <w:pPr>
        <w:spacing w:line="246" w:lineRule="auto"/>
        <w:rPr>
          <w:rFonts w:hint="eastAsia" w:ascii="Arial"/>
          <w:sz w:val="30"/>
          <w:szCs w:val="30"/>
        </w:rPr>
      </w:pPr>
    </w:p>
    <w:p w14:paraId="0119EC17">
      <w:pPr>
        <w:spacing w:line="246" w:lineRule="auto"/>
        <w:rPr>
          <w:rFonts w:hint="eastAsia" w:ascii="Arial"/>
          <w:sz w:val="30"/>
          <w:szCs w:val="30"/>
        </w:rPr>
      </w:pPr>
      <w:r>
        <w:rPr>
          <w:rFonts w:hint="eastAsia" w:ascii="Arial"/>
          <w:sz w:val="30"/>
          <w:szCs w:val="30"/>
        </w:rPr>
        <w:t>Men may retain their notions concerning Christ, his person and his glory.</w:t>
      </w:r>
    </w:p>
    <w:p w14:paraId="35D69842">
      <w:pPr>
        <w:spacing w:line="246" w:lineRule="auto"/>
        <w:rPr>
          <w:rFonts w:hint="eastAsia" w:ascii="Arial"/>
          <w:sz w:val="30"/>
          <w:szCs w:val="30"/>
        </w:rPr>
      </w:pPr>
    </w:p>
    <w:p w14:paraId="5A843647">
      <w:pPr>
        <w:spacing w:line="246" w:lineRule="auto"/>
        <w:rPr>
          <w:rFonts w:hint="eastAsia" w:ascii="Arial"/>
          <w:sz w:val="30"/>
          <w:szCs w:val="30"/>
        </w:rPr>
      </w:pPr>
      <w:r>
        <w:rPr>
          <w:rFonts w:hint="eastAsia" w:ascii="Arial"/>
          <w:sz w:val="30"/>
          <w:szCs w:val="30"/>
        </w:rPr>
        <w:t>人可以保留他们关于基督、祂的位格和祂荣耀的观念。</w:t>
      </w:r>
    </w:p>
    <w:p w14:paraId="4179760A">
      <w:pPr>
        <w:spacing w:line="246" w:lineRule="auto"/>
        <w:rPr>
          <w:rFonts w:hint="eastAsia" w:ascii="Arial"/>
          <w:sz w:val="30"/>
          <w:szCs w:val="30"/>
        </w:rPr>
      </w:pPr>
    </w:p>
    <w:p w14:paraId="22695BA3">
      <w:pPr>
        <w:spacing w:line="246" w:lineRule="auto"/>
        <w:rPr>
          <w:rFonts w:hint="eastAsia" w:ascii="Arial"/>
          <w:sz w:val="30"/>
          <w:szCs w:val="30"/>
        </w:rPr>
      </w:pPr>
      <w:r>
        <w:rPr>
          <w:rFonts w:hint="eastAsia" w:ascii="Arial"/>
          <w:sz w:val="30"/>
          <w:szCs w:val="30"/>
        </w:rPr>
        <w:t>These cannot be blotted out of their minds but by heresy or obdurate stupidity.</w:t>
      </w:r>
    </w:p>
    <w:p w14:paraId="6A69AC67">
      <w:pPr>
        <w:spacing w:line="246" w:lineRule="auto"/>
        <w:rPr>
          <w:rFonts w:hint="eastAsia" w:ascii="Arial"/>
          <w:sz w:val="30"/>
          <w:szCs w:val="30"/>
        </w:rPr>
      </w:pPr>
    </w:p>
    <w:p w14:paraId="31BCEE1A">
      <w:pPr>
        <w:spacing w:line="246" w:lineRule="auto"/>
        <w:rPr>
          <w:rFonts w:hint="eastAsia" w:ascii="Arial"/>
          <w:sz w:val="30"/>
          <w:szCs w:val="30"/>
        </w:rPr>
      </w:pPr>
      <w:r>
        <w:rPr>
          <w:rFonts w:hint="eastAsia" w:ascii="Arial"/>
          <w:sz w:val="30"/>
          <w:szCs w:val="30"/>
        </w:rPr>
        <w:t>这些观念除非因异端或顽固的愚蠢，否则无法从他们心思中抹去。</w:t>
      </w:r>
    </w:p>
    <w:p w14:paraId="5AB81CE4">
      <w:pPr>
        <w:spacing w:line="246" w:lineRule="auto"/>
        <w:rPr>
          <w:rFonts w:hint="eastAsia" w:ascii="Arial"/>
          <w:sz w:val="30"/>
          <w:szCs w:val="30"/>
        </w:rPr>
      </w:pPr>
    </w:p>
    <w:p w14:paraId="09064713">
      <w:pPr>
        <w:spacing w:line="246" w:lineRule="auto"/>
        <w:rPr>
          <w:rFonts w:hint="eastAsia" w:ascii="Arial"/>
          <w:sz w:val="30"/>
          <w:szCs w:val="30"/>
        </w:rPr>
      </w:pPr>
      <w:r>
        <w:rPr>
          <w:rFonts w:hint="eastAsia" w:ascii="Arial"/>
          <w:sz w:val="30"/>
          <w:szCs w:val="30"/>
        </w:rPr>
        <w:t>They may have the same doctrinal knowledge of him with others;</w:t>
      </w:r>
    </w:p>
    <w:p w14:paraId="05558F89">
      <w:pPr>
        <w:spacing w:line="246" w:lineRule="auto"/>
        <w:rPr>
          <w:rFonts w:hint="eastAsia" w:ascii="Arial"/>
          <w:sz w:val="30"/>
          <w:szCs w:val="30"/>
        </w:rPr>
      </w:pPr>
    </w:p>
    <w:p w14:paraId="573CA69C">
      <w:pPr>
        <w:spacing w:line="246" w:lineRule="auto"/>
        <w:rPr>
          <w:rFonts w:hint="eastAsia" w:ascii="Arial"/>
          <w:sz w:val="30"/>
          <w:szCs w:val="30"/>
        </w:rPr>
      </w:pPr>
      <w:r>
        <w:rPr>
          <w:rFonts w:hint="eastAsia" w:ascii="Arial"/>
          <w:sz w:val="30"/>
          <w:szCs w:val="30"/>
        </w:rPr>
        <w:t>他们可能与其他人一样拥有关于祂的教义知识；</w:t>
      </w:r>
    </w:p>
    <w:p w14:paraId="79A407B8">
      <w:pPr>
        <w:spacing w:line="246" w:lineRule="auto"/>
        <w:rPr>
          <w:rFonts w:hint="eastAsia" w:ascii="Arial"/>
          <w:sz w:val="30"/>
          <w:szCs w:val="30"/>
        </w:rPr>
      </w:pPr>
    </w:p>
    <w:p w14:paraId="5BE2BE59">
      <w:pPr>
        <w:spacing w:line="246" w:lineRule="auto"/>
        <w:rPr>
          <w:rFonts w:hint="eastAsia" w:ascii="Arial"/>
          <w:sz w:val="30"/>
          <w:szCs w:val="30"/>
        </w:rPr>
      </w:pPr>
      <w:r>
        <w:rPr>
          <w:rFonts w:hint="eastAsia" w:ascii="Arial"/>
          <w:sz w:val="30"/>
          <w:szCs w:val="30"/>
        </w:rPr>
        <w:t>but the sight of his glory does not consist therein.</w:t>
      </w:r>
    </w:p>
    <w:p w14:paraId="016A4165">
      <w:pPr>
        <w:spacing w:line="246" w:lineRule="auto"/>
        <w:rPr>
          <w:rFonts w:hint="eastAsia" w:ascii="Arial"/>
          <w:sz w:val="30"/>
          <w:szCs w:val="30"/>
        </w:rPr>
      </w:pPr>
    </w:p>
    <w:p w14:paraId="33CD4FEF">
      <w:pPr>
        <w:spacing w:line="246" w:lineRule="auto"/>
        <w:rPr>
          <w:rFonts w:hint="eastAsia" w:ascii="Arial"/>
          <w:sz w:val="30"/>
          <w:szCs w:val="30"/>
        </w:rPr>
      </w:pPr>
      <w:r>
        <w:rPr>
          <w:rFonts w:hint="eastAsia" w:ascii="Arial"/>
          <w:sz w:val="30"/>
          <w:szCs w:val="30"/>
        </w:rPr>
        <w:t>但看见祂的荣耀并不在于此。</w:t>
      </w:r>
    </w:p>
    <w:p w14:paraId="0C766697">
      <w:pPr>
        <w:spacing w:line="246" w:lineRule="auto"/>
        <w:rPr>
          <w:rFonts w:hint="eastAsia" w:ascii="Arial"/>
          <w:sz w:val="30"/>
          <w:szCs w:val="30"/>
        </w:rPr>
      </w:pPr>
    </w:p>
    <w:p w14:paraId="284277A2">
      <w:pPr>
        <w:spacing w:line="246" w:lineRule="auto"/>
        <w:rPr>
          <w:rFonts w:hint="eastAsia" w:ascii="Arial"/>
          <w:sz w:val="30"/>
          <w:szCs w:val="30"/>
        </w:rPr>
      </w:pPr>
      <w:r>
        <w:rPr>
          <w:rFonts w:hint="eastAsia" w:ascii="Arial"/>
          <w:sz w:val="30"/>
          <w:szCs w:val="30"/>
        </w:rPr>
        <w:t>They may abide in the outward performance of duties towards him as formerly;</w:t>
      </w:r>
    </w:p>
    <w:p w14:paraId="300D1825">
      <w:pPr>
        <w:spacing w:line="246" w:lineRule="auto"/>
        <w:rPr>
          <w:rFonts w:hint="eastAsia" w:ascii="Arial"/>
          <w:sz w:val="30"/>
          <w:szCs w:val="30"/>
        </w:rPr>
      </w:pPr>
    </w:p>
    <w:p w14:paraId="5B712678">
      <w:pPr>
        <w:spacing w:line="246" w:lineRule="auto"/>
        <w:rPr>
          <w:rFonts w:hint="eastAsia" w:ascii="Arial"/>
          <w:sz w:val="30"/>
          <w:szCs w:val="30"/>
        </w:rPr>
      </w:pPr>
      <w:r>
        <w:rPr>
          <w:rFonts w:hint="eastAsia" w:ascii="Arial"/>
          <w:sz w:val="30"/>
          <w:szCs w:val="30"/>
        </w:rPr>
        <w:t>他们可以像从前一样，在外在履行对祂的责任；</w:t>
      </w:r>
    </w:p>
    <w:p w14:paraId="58C3231F">
      <w:pPr>
        <w:spacing w:line="246" w:lineRule="auto"/>
        <w:rPr>
          <w:rFonts w:hint="eastAsia" w:ascii="Arial"/>
          <w:sz w:val="30"/>
          <w:szCs w:val="30"/>
        </w:rPr>
      </w:pPr>
    </w:p>
    <w:p w14:paraId="1D5900F8">
      <w:pPr>
        <w:spacing w:line="246" w:lineRule="auto"/>
        <w:rPr>
          <w:rFonts w:hint="eastAsia" w:ascii="Arial"/>
          <w:sz w:val="30"/>
          <w:szCs w:val="30"/>
        </w:rPr>
      </w:pPr>
      <w:r>
        <w:rPr>
          <w:rFonts w:hint="eastAsia" w:ascii="Arial"/>
          <w:sz w:val="30"/>
          <w:szCs w:val="30"/>
        </w:rPr>
        <w:t>but yet all this while, as unto the especial gracious communications of himself unto their souls, and as unto a cheerful refreshing view of his glory, he may withdraw and hide himself from them.</w:t>
      </w:r>
    </w:p>
    <w:p w14:paraId="6F867ECF">
      <w:pPr>
        <w:spacing w:line="246" w:lineRule="auto"/>
        <w:rPr>
          <w:rFonts w:hint="eastAsia" w:ascii="Arial"/>
          <w:sz w:val="30"/>
          <w:szCs w:val="30"/>
        </w:rPr>
      </w:pPr>
    </w:p>
    <w:p w14:paraId="2359236C">
      <w:pPr>
        <w:spacing w:line="246" w:lineRule="auto"/>
        <w:rPr>
          <w:rFonts w:hint="eastAsia" w:ascii="Arial"/>
          <w:sz w:val="30"/>
          <w:szCs w:val="30"/>
        </w:rPr>
      </w:pPr>
      <w:r>
        <w:rPr>
          <w:rFonts w:hint="eastAsia" w:ascii="Arial"/>
          <w:sz w:val="30"/>
          <w:szCs w:val="30"/>
        </w:rPr>
        <w:t>但尽管如此，就祂对自己灵魂特别恩慈的交通而言，以及就祂荣耀令人欢欣鼓舞的看见而言，祂可能会向他们隐藏自己。</w:t>
      </w:r>
    </w:p>
    <w:p w14:paraId="401471C4">
      <w:pPr>
        <w:spacing w:line="246" w:lineRule="auto"/>
        <w:rPr>
          <w:rFonts w:hint="eastAsia" w:ascii="Arial"/>
          <w:sz w:val="30"/>
          <w:szCs w:val="30"/>
        </w:rPr>
      </w:pPr>
    </w:p>
    <w:p w14:paraId="5BBFC812">
      <w:pPr>
        <w:spacing w:line="246" w:lineRule="auto"/>
        <w:rPr>
          <w:rFonts w:hint="eastAsia" w:ascii="Arial"/>
          <w:sz w:val="30"/>
          <w:szCs w:val="30"/>
        </w:rPr>
      </w:pPr>
      <w:r>
        <w:rPr>
          <w:rFonts w:hint="eastAsia" w:ascii="Arial"/>
          <w:sz w:val="30"/>
          <w:szCs w:val="30"/>
        </w:rPr>
        <w:t>As under the same outward dispensations of the Word he does manifest himself unto some, and not unto others – ( “how is it that thou wilt manifest thyself unto us, and not unto the world?”</w:t>
      </w:r>
    </w:p>
    <w:p w14:paraId="734EAB88">
      <w:pPr>
        <w:spacing w:line="246" w:lineRule="auto"/>
        <w:rPr>
          <w:rFonts w:hint="eastAsia" w:ascii="Arial"/>
          <w:sz w:val="30"/>
          <w:szCs w:val="30"/>
        </w:rPr>
      </w:pPr>
    </w:p>
    <w:p w14:paraId="6252EE48">
      <w:pPr>
        <w:spacing w:line="246" w:lineRule="auto"/>
        <w:rPr>
          <w:rFonts w:hint="eastAsia" w:ascii="Arial"/>
          <w:sz w:val="30"/>
          <w:szCs w:val="30"/>
        </w:rPr>
      </w:pPr>
      <w:r>
        <w:rPr>
          <w:rFonts w:hint="eastAsia" w:ascii="Arial"/>
          <w:sz w:val="30"/>
          <w:szCs w:val="30"/>
        </w:rPr>
        <w:t>正如在同样外在的圣道施行下，祂向一些人显现自己，而不向另一些人显现——（“主啊，为何要向我们显现，不向世人显现呢？”</w:t>
      </w:r>
    </w:p>
    <w:p w14:paraId="1FC9A849">
      <w:pPr>
        <w:spacing w:line="246" w:lineRule="auto"/>
        <w:rPr>
          <w:rFonts w:hint="eastAsia" w:ascii="Arial"/>
          <w:sz w:val="30"/>
          <w:szCs w:val="30"/>
        </w:rPr>
      </w:pPr>
    </w:p>
    <w:p w14:paraId="4AA374F0">
      <w:pPr>
        <w:spacing w:line="246" w:lineRule="auto"/>
        <w:rPr>
          <w:rFonts w:hint="eastAsia" w:ascii="Arial"/>
          <w:sz w:val="30"/>
          <w:szCs w:val="30"/>
        </w:rPr>
      </w:pPr>
      <w:r>
        <w:rPr>
          <w:rFonts w:hint="eastAsia" w:ascii="Arial"/>
          <w:sz w:val="30"/>
          <w:szCs w:val="30"/>
        </w:rPr>
        <w:t>John 14: 22), – whereon they to whom he does so manifest himself do see him to be beautiful, glorious, and lovely (for “unto them that believe, he is precious”);</w:t>
      </w:r>
    </w:p>
    <w:p w14:paraId="1AF234F0">
      <w:pPr>
        <w:spacing w:line="246" w:lineRule="auto"/>
        <w:rPr>
          <w:rFonts w:hint="eastAsia" w:ascii="Arial"/>
          <w:sz w:val="30"/>
          <w:szCs w:val="30"/>
        </w:rPr>
      </w:pPr>
    </w:p>
    <w:p w14:paraId="07CEC852">
      <w:pPr>
        <w:spacing w:line="246" w:lineRule="auto"/>
        <w:rPr>
          <w:rFonts w:hint="eastAsia" w:ascii="Arial"/>
          <w:sz w:val="30"/>
          <w:szCs w:val="30"/>
        </w:rPr>
      </w:pPr>
      <w:r>
        <w:rPr>
          <w:rFonts w:hint="eastAsia" w:ascii="Arial"/>
          <w:sz w:val="30"/>
          <w:szCs w:val="30"/>
        </w:rPr>
        <w:t>约翰福音14章22节）——于是那些祂如此向其显现自己的人，就看见祂是美丽的、荣耀的和可爱的（因为“在信的人就为宝贵”）；</w:t>
      </w:r>
    </w:p>
    <w:p w14:paraId="77AEAC80">
      <w:pPr>
        <w:spacing w:line="246" w:lineRule="auto"/>
        <w:rPr>
          <w:rFonts w:hint="eastAsia" w:ascii="Arial"/>
          <w:sz w:val="30"/>
          <w:szCs w:val="30"/>
        </w:rPr>
      </w:pPr>
    </w:p>
    <w:p w14:paraId="66F24910">
      <w:pPr>
        <w:spacing w:line="246" w:lineRule="auto"/>
        <w:rPr>
          <w:rFonts w:hint="eastAsia" w:ascii="Arial"/>
          <w:sz w:val="30"/>
          <w:szCs w:val="30"/>
        </w:rPr>
      </w:pPr>
      <w:r>
        <w:rPr>
          <w:rFonts w:hint="eastAsia" w:ascii="Arial"/>
          <w:sz w:val="30"/>
          <w:szCs w:val="30"/>
        </w:rPr>
        <w:t>while the others see nothing hereof, but wonder at them by whom he is admired, Song of Solomon. 5: 9;</w:t>
      </w:r>
    </w:p>
    <w:p w14:paraId="21BFB61D">
      <w:pPr>
        <w:spacing w:line="246" w:lineRule="auto"/>
        <w:rPr>
          <w:rFonts w:hint="eastAsia" w:ascii="Arial"/>
          <w:sz w:val="30"/>
          <w:szCs w:val="30"/>
        </w:rPr>
      </w:pPr>
    </w:p>
    <w:p w14:paraId="581B7352">
      <w:pPr>
        <w:spacing w:line="246" w:lineRule="auto"/>
        <w:rPr>
          <w:rFonts w:hint="eastAsia" w:ascii="Arial"/>
          <w:sz w:val="30"/>
          <w:szCs w:val="30"/>
        </w:rPr>
      </w:pPr>
      <w:r>
        <w:rPr>
          <w:rFonts w:hint="eastAsia" w:ascii="Arial"/>
          <w:sz w:val="30"/>
          <w:szCs w:val="30"/>
        </w:rPr>
        <w:t>而其他人对此一无所见，反而对那些赞叹祂的人感到惊奇，雅歌5章9节；</w:t>
      </w:r>
    </w:p>
    <w:p w14:paraId="55FB1A89">
      <w:pPr>
        <w:spacing w:line="246" w:lineRule="auto"/>
        <w:rPr>
          <w:rFonts w:hint="eastAsia" w:ascii="Arial"/>
          <w:sz w:val="30"/>
          <w:szCs w:val="30"/>
        </w:rPr>
      </w:pPr>
    </w:p>
    <w:p w14:paraId="46827878">
      <w:pPr>
        <w:spacing w:line="246" w:lineRule="auto"/>
        <w:rPr>
          <w:rFonts w:hint="eastAsia" w:ascii="Arial"/>
          <w:sz w:val="30"/>
          <w:szCs w:val="30"/>
        </w:rPr>
      </w:pPr>
      <w:r>
        <w:rPr>
          <w:rFonts w:hint="eastAsia" w:ascii="Arial"/>
          <w:sz w:val="30"/>
          <w:szCs w:val="30"/>
        </w:rPr>
        <w:t>– so, in the same dispensation of the Word he sometimes hides his face, turns away the light of his countenance, clouds the beams of his glory unto some, while others are cherished and warmed with them.</w:t>
      </w:r>
    </w:p>
    <w:p w14:paraId="36EDA243">
      <w:pPr>
        <w:spacing w:line="246" w:lineRule="auto"/>
        <w:rPr>
          <w:rFonts w:hint="eastAsia" w:ascii="Arial"/>
          <w:sz w:val="30"/>
          <w:szCs w:val="30"/>
        </w:rPr>
      </w:pPr>
    </w:p>
    <w:p w14:paraId="57EC7C77">
      <w:pPr>
        <w:spacing w:line="246" w:lineRule="auto"/>
        <w:rPr>
          <w:rFonts w:hint="eastAsia" w:ascii="Arial"/>
          <w:sz w:val="30"/>
          <w:szCs w:val="30"/>
        </w:rPr>
      </w:pPr>
      <w:r>
        <w:rPr>
          <w:rFonts w:hint="eastAsia" w:ascii="Arial"/>
          <w:sz w:val="30"/>
          <w:szCs w:val="30"/>
        </w:rPr>
        <w:t>——所以，在同样圣道的施行中，祂有时向一些人掩面，转去祂面容的光辉，遮蔽祂荣耀的光芒，而另一些人却因此而得到珍爱和温暖。</w:t>
      </w:r>
    </w:p>
    <w:p w14:paraId="71EEC4D2">
      <w:pPr>
        <w:spacing w:line="246" w:lineRule="auto"/>
        <w:rPr>
          <w:rFonts w:hint="eastAsia" w:ascii="Arial"/>
          <w:sz w:val="30"/>
          <w:szCs w:val="30"/>
        </w:rPr>
      </w:pPr>
    </w:p>
    <w:p w14:paraId="286DBABE">
      <w:pPr>
        <w:spacing w:line="246" w:lineRule="auto"/>
        <w:rPr>
          <w:rFonts w:hint="eastAsia" w:ascii="Arial"/>
          <w:sz w:val="30"/>
          <w:szCs w:val="30"/>
        </w:rPr>
      </w:pPr>
      <w:r>
        <w:rPr>
          <w:rFonts w:hint="eastAsia" w:ascii="Arial"/>
          <w:sz w:val="30"/>
          <w:szCs w:val="30"/>
        </w:rPr>
        <w:t>Two things we must here speak unto.</w:t>
      </w:r>
    </w:p>
    <w:p w14:paraId="7AB04708">
      <w:pPr>
        <w:spacing w:line="246" w:lineRule="auto"/>
        <w:rPr>
          <w:rFonts w:hint="eastAsia" w:ascii="Arial"/>
          <w:sz w:val="30"/>
          <w:szCs w:val="30"/>
        </w:rPr>
      </w:pPr>
    </w:p>
    <w:p w14:paraId="4D763C44">
      <w:pPr>
        <w:spacing w:line="246" w:lineRule="auto"/>
        <w:rPr>
          <w:rFonts w:hint="eastAsia" w:ascii="Arial"/>
          <w:sz w:val="30"/>
          <w:szCs w:val="30"/>
        </w:rPr>
      </w:pPr>
      <w:r>
        <w:rPr>
          <w:rFonts w:hint="eastAsia" w:ascii="Arial"/>
          <w:sz w:val="30"/>
          <w:szCs w:val="30"/>
        </w:rPr>
        <w:t>我们在此必须谈论两件事。</w:t>
      </w:r>
    </w:p>
    <w:p w14:paraId="21A8A863">
      <w:pPr>
        <w:spacing w:line="246" w:lineRule="auto"/>
        <w:rPr>
          <w:rFonts w:hint="eastAsia" w:ascii="Arial"/>
          <w:sz w:val="30"/>
          <w:szCs w:val="30"/>
        </w:rPr>
      </w:pPr>
    </w:p>
    <w:p w14:paraId="5060FE73">
      <w:pPr>
        <w:spacing w:line="246" w:lineRule="auto"/>
        <w:rPr>
          <w:rFonts w:hint="eastAsia" w:ascii="Arial"/>
          <w:sz w:val="30"/>
          <w:szCs w:val="30"/>
        </w:rPr>
      </w:pPr>
      <w:r>
        <w:rPr>
          <w:rFonts w:hint="eastAsia" w:ascii="Arial"/>
          <w:sz w:val="30"/>
          <w:szCs w:val="30"/>
        </w:rPr>
        <w:t>Why does the Lord Christ, at any time, thus hide himself in his glory from the faith of believers, that they cannot behold him?</w:t>
      </w:r>
    </w:p>
    <w:p w14:paraId="3A17DAF3">
      <w:pPr>
        <w:spacing w:line="246" w:lineRule="auto"/>
        <w:rPr>
          <w:rFonts w:hint="eastAsia" w:ascii="Arial"/>
          <w:sz w:val="30"/>
          <w:szCs w:val="30"/>
        </w:rPr>
      </w:pPr>
    </w:p>
    <w:p w14:paraId="765A66C6">
      <w:pPr>
        <w:spacing w:line="246" w:lineRule="auto"/>
        <w:rPr>
          <w:rFonts w:hint="eastAsia" w:ascii="Arial"/>
          <w:sz w:val="30"/>
          <w:szCs w:val="30"/>
        </w:rPr>
      </w:pPr>
      <w:r>
        <w:rPr>
          <w:rFonts w:hint="eastAsia" w:ascii="Arial"/>
          <w:sz w:val="30"/>
          <w:szCs w:val="30"/>
        </w:rPr>
        <w:t>为何主基督有时如此在祂的荣耀中向信徒的信心隐藏自己，以致他们无法瞻仰祂？</w:t>
      </w:r>
    </w:p>
    <w:p w14:paraId="6544D9E1">
      <w:pPr>
        <w:spacing w:line="246" w:lineRule="auto"/>
        <w:rPr>
          <w:rFonts w:hint="eastAsia" w:ascii="Arial"/>
          <w:sz w:val="30"/>
          <w:szCs w:val="30"/>
        </w:rPr>
      </w:pPr>
    </w:p>
    <w:p w14:paraId="58C8FD5D">
      <w:pPr>
        <w:spacing w:line="246" w:lineRule="auto"/>
        <w:rPr>
          <w:rFonts w:hint="eastAsia" w:ascii="Arial"/>
          <w:sz w:val="30"/>
          <w:szCs w:val="30"/>
        </w:rPr>
      </w:pPr>
      <w:r>
        <w:rPr>
          <w:rFonts w:hint="eastAsia" w:ascii="Arial"/>
          <w:sz w:val="30"/>
          <w:szCs w:val="30"/>
        </w:rPr>
        <w:t>How we may perceive and know that he does so withdraw himselffrom us, so that, however we may please ourselves, we do not indeed behold his glory.</w:t>
      </w:r>
    </w:p>
    <w:p w14:paraId="32E08021">
      <w:pPr>
        <w:spacing w:line="246" w:lineRule="auto"/>
        <w:rPr>
          <w:rFonts w:hint="eastAsia" w:ascii="Arial"/>
          <w:sz w:val="30"/>
          <w:szCs w:val="30"/>
        </w:rPr>
      </w:pPr>
    </w:p>
    <w:p w14:paraId="0F56C1D8">
      <w:pPr>
        <w:spacing w:line="246" w:lineRule="auto"/>
        <w:rPr>
          <w:rFonts w:hint="eastAsia" w:ascii="Arial"/>
          <w:sz w:val="30"/>
          <w:szCs w:val="30"/>
        </w:rPr>
      </w:pPr>
      <w:r>
        <w:rPr>
          <w:rFonts w:hint="eastAsia" w:ascii="Arial"/>
          <w:sz w:val="30"/>
          <w:szCs w:val="30"/>
        </w:rPr>
        <w:t>我们如何才能察觉并知道祂确实如此向我们隐藏自己，以致无论我们如何自娱，我们实际上并没有瞻仰祂的荣耀。</w:t>
      </w:r>
    </w:p>
    <w:p w14:paraId="1A8A6766">
      <w:pPr>
        <w:spacing w:line="246" w:lineRule="auto"/>
        <w:rPr>
          <w:rFonts w:hint="eastAsia" w:ascii="Arial"/>
          <w:sz w:val="30"/>
          <w:szCs w:val="30"/>
        </w:rPr>
      </w:pPr>
    </w:p>
    <w:p w14:paraId="30B5BA65">
      <w:pPr>
        <w:spacing w:line="246" w:lineRule="auto"/>
        <w:rPr>
          <w:rFonts w:hint="eastAsia" w:ascii="Arial"/>
          <w:sz w:val="30"/>
          <w:szCs w:val="30"/>
        </w:rPr>
      </w:pPr>
      <w:r>
        <w:rPr>
          <w:rFonts w:hint="eastAsia" w:ascii="Arial"/>
          <w:sz w:val="30"/>
          <w:szCs w:val="30"/>
        </w:rPr>
        <w:t>As unto the first of these, though what he does is supposed an act ofsovereign, unaccountable wisdom, yet there are many holy ends of it, and consequently reasons for it.</w:t>
      </w:r>
    </w:p>
    <w:p w14:paraId="3B32DD26">
      <w:pPr>
        <w:spacing w:line="246" w:lineRule="auto"/>
        <w:rPr>
          <w:rFonts w:hint="eastAsia" w:ascii="Arial"/>
          <w:sz w:val="30"/>
          <w:szCs w:val="30"/>
        </w:rPr>
      </w:pPr>
    </w:p>
    <w:p w14:paraId="0C5D3294">
      <w:pPr>
        <w:spacing w:line="246" w:lineRule="auto"/>
        <w:rPr>
          <w:rFonts w:hint="eastAsia" w:ascii="Arial"/>
          <w:sz w:val="30"/>
          <w:szCs w:val="30"/>
        </w:rPr>
      </w:pPr>
      <w:r>
        <w:rPr>
          <w:rFonts w:hint="eastAsia" w:ascii="Arial"/>
          <w:sz w:val="30"/>
          <w:szCs w:val="30"/>
        </w:rPr>
        <w:t>关于这两者中的第一点，虽然祂所做的被认为是主权的、无法解释的智慧的作为，然而它却有许多圣洁的目的，因此也有其原因。</w:t>
      </w:r>
    </w:p>
    <w:p w14:paraId="33F7CE92">
      <w:pPr>
        <w:spacing w:line="246" w:lineRule="auto"/>
        <w:rPr>
          <w:rFonts w:hint="eastAsia" w:ascii="Arial"/>
          <w:sz w:val="30"/>
          <w:szCs w:val="30"/>
        </w:rPr>
      </w:pPr>
    </w:p>
    <w:p w14:paraId="2264E45C">
      <w:pPr>
        <w:spacing w:line="246" w:lineRule="auto"/>
        <w:rPr>
          <w:rFonts w:hint="eastAsia" w:ascii="Arial"/>
          <w:sz w:val="30"/>
          <w:szCs w:val="30"/>
        </w:rPr>
      </w:pPr>
      <w:r>
        <w:rPr>
          <w:rFonts w:hint="eastAsia" w:ascii="Arial"/>
          <w:sz w:val="30"/>
          <w:szCs w:val="30"/>
        </w:rPr>
        <w:t>I shall mention one only.</w:t>
      </w:r>
    </w:p>
    <w:p w14:paraId="50E72D9A">
      <w:pPr>
        <w:spacing w:line="246" w:lineRule="auto"/>
        <w:rPr>
          <w:rFonts w:hint="eastAsia" w:ascii="Arial"/>
          <w:sz w:val="30"/>
          <w:szCs w:val="30"/>
        </w:rPr>
      </w:pPr>
    </w:p>
    <w:p w14:paraId="79CAD971">
      <w:pPr>
        <w:spacing w:line="246" w:lineRule="auto"/>
        <w:rPr>
          <w:rFonts w:hint="eastAsia" w:ascii="Arial"/>
          <w:sz w:val="30"/>
          <w:szCs w:val="30"/>
        </w:rPr>
      </w:pPr>
      <w:r>
        <w:rPr>
          <w:rFonts w:hint="eastAsia" w:ascii="Arial"/>
          <w:sz w:val="30"/>
          <w:szCs w:val="30"/>
        </w:rPr>
        <w:t>我只提一个。</w:t>
      </w:r>
    </w:p>
    <w:p w14:paraId="0B760FBB">
      <w:pPr>
        <w:spacing w:line="246" w:lineRule="auto"/>
        <w:rPr>
          <w:rFonts w:hint="eastAsia" w:ascii="Arial"/>
          <w:sz w:val="30"/>
          <w:szCs w:val="30"/>
        </w:rPr>
      </w:pPr>
    </w:p>
    <w:p w14:paraId="3B37E422">
      <w:pPr>
        <w:spacing w:line="246" w:lineRule="auto"/>
        <w:rPr>
          <w:rFonts w:hint="eastAsia" w:ascii="Arial"/>
          <w:sz w:val="30"/>
          <w:szCs w:val="30"/>
        </w:rPr>
      </w:pPr>
      <w:r>
        <w:rPr>
          <w:rFonts w:hint="eastAsia" w:ascii="Arial"/>
          <w:sz w:val="30"/>
          <w:szCs w:val="30"/>
        </w:rPr>
        <w:t>He does it to stir us up in an eminent manner unto a diligent search and inquiry after him.</w:t>
      </w:r>
    </w:p>
    <w:p w14:paraId="69D62670">
      <w:pPr>
        <w:spacing w:line="246" w:lineRule="auto"/>
        <w:rPr>
          <w:rFonts w:hint="eastAsia" w:ascii="Arial"/>
          <w:sz w:val="30"/>
          <w:szCs w:val="30"/>
        </w:rPr>
      </w:pPr>
    </w:p>
    <w:p w14:paraId="04658FF8">
      <w:pPr>
        <w:spacing w:line="246" w:lineRule="auto"/>
        <w:rPr>
          <w:rFonts w:hint="eastAsia" w:ascii="Arial"/>
          <w:sz w:val="30"/>
          <w:szCs w:val="30"/>
        </w:rPr>
      </w:pPr>
      <w:r>
        <w:rPr>
          <w:rFonts w:hint="eastAsia" w:ascii="Arial"/>
          <w:sz w:val="30"/>
          <w:szCs w:val="30"/>
        </w:rPr>
        <w:t>祂这样做，是为了以卓越的方式激励我们殷勤地寻求和探究祂。</w:t>
      </w:r>
    </w:p>
    <w:p w14:paraId="2403BEA5">
      <w:pPr>
        <w:spacing w:line="246" w:lineRule="auto"/>
        <w:rPr>
          <w:rFonts w:hint="eastAsia" w:ascii="Arial"/>
          <w:sz w:val="30"/>
          <w:szCs w:val="30"/>
        </w:rPr>
      </w:pPr>
    </w:p>
    <w:p w14:paraId="058D9897">
      <w:pPr>
        <w:spacing w:line="246" w:lineRule="auto"/>
        <w:rPr>
          <w:rFonts w:hint="eastAsia" w:ascii="Arial"/>
          <w:sz w:val="30"/>
          <w:szCs w:val="30"/>
        </w:rPr>
      </w:pPr>
      <w:r>
        <w:rPr>
          <w:rFonts w:hint="eastAsia" w:ascii="Arial"/>
          <w:sz w:val="30"/>
          <w:szCs w:val="30"/>
        </w:rPr>
        <w:t>Woeful sloth and negligence are apt to prevail in us in our meditations on heavenly things.</w:t>
      </w:r>
    </w:p>
    <w:p w14:paraId="5899980E">
      <w:pPr>
        <w:spacing w:line="246" w:lineRule="auto"/>
        <w:rPr>
          <w:rFonts w:hint="eastAsia" w:ascii="Arial"/>
          <w:sz w:val="30"/>
          <w:szCs w:val="30"/>
        </w:rPr>
      </w:pPr>
    </w:p>
    <w:p w14:paraId="56C0902A">
      <w:pPr>
        <w:spacing w:line="246" w:lineRule="auto"/>
        <w:rPr>
          <w:rFonts w:hint="eastAsia" w:ascii="Arial"/>
          <w:sz w:val="30"/>
          <w:szCs w:val="30"/>
        </w:rPr>
      </w:pPr>
      <w:r>
        <w:rPr>
          <w:rFonts w:hint="eastAsia" w:ascii="Arial"/>
          <w:sz w:val="30"/>
          <w:szCs w:val="30"/>
        </w:rPr>
        <w:t>在我们默想属天事物时，可悲的懒惰和疏忽容易在我们里面盛行。</w:t>
      </w:r>
    </w:p>
    <w:p w14:paraId="34A259E3">
      <w:pPr>
        <w:spacing w:line="246" w:lineRule="auto"/>
        <w:rPr>
          <w:rFonts w:hint="eastAsia" w:ascii="Arial"/>
          <w:sz w:val="30"/>
          <w:szCs w:val="30"/>
        </w:rPr>
      </w:pPr>
    </w:p>
    <w:p w14:paraId="31BFC7DA">
      <w:pPr>
        <w:spacing w:line="246" w:lineRule="auto"/>
        <w:rPr>
          <w:rFonts w:hint="eastAsia" w:ascii="Arial"/>
          <w:sz w:val="30"/>
          <w:szCs w:val="30"/>
        </w:rPr>
      </w:pPr>
      <w:r>
        <w:rPr>
          <w:rFonts w:hint="eastAsia" w:ascii="Arial"/>
          <w:sz w:val="30"/>
          <w:szCs w:val="30"/>
        </w:rPr>
        <w:t>Though our hearts wake (as the spouse speaks, Song of Solomon 5: 2), in a valuation of Christ, his love, and his grace, yet we sleep as unto the due exercise of faith and love towards him.</w:t>
      </w:r>
    </w:p>
    <w:p w14:paraId="3482E111">
      <w:pPr>
        <w:spacing w:line="246" w:lineRule="auto"/>
        <w:rPr>
          <w:rFonts w:hint="eastAsia" w:ascii="Arial"/>
          <w:sz w:val="30"/>
          <w:szCs w:val="30"/>
        </w:rPr>
      </w:pPr>
    </w:p>
    <w:p w14:paraId="440620F5">
      <w:pPr>
        <w:spacing w:line="246" w:lineRule="auto"/>
        <w:rPr>
          <w:rFonts w:hint="eastAsia" w:ascii="Arial"/>
          <w:sz w:val="30"/>
          <w:szCs w:val="30"/>
        </w:rPr>
      </w:pPr>
      <w:r>
        <w:rPr>
          <w:rFonts w:hint="eastAsia" w:ascii="Arial"/>
          <w:sz w:val="30"/>
          <w:szCs w:val="30"/>
        </w:rPr>
        <w:t>虽然我们的心（正如新妇所说，雅歌5章2节）在珍视基督、祂的爱和祂的恩典方面是醒着的，然而我们就对祂信心和爱的适当操练而言却是睡着的。</w:t>
      </w:r>
    </w:p>
    <w:p w14:paraId="3181C495">
      <w:pPr>
        <w:spacing w:line="246" w:lineRule="auto"/>
        <w:rPr>
          <w:rFonts w:hint="eastAsia" w:ascii="Arial"/>
          <w:sz w:val="30"/>
          <w:szCs w:val="30"/>
        </w:rPr>
      </w:pPr>
    </w:p>
    <w:p w14:paraId="60A94AE9">
      <w:pPr>
        <w:spacing w:line="246" w:lineRule="auto"/>
        <w:rPr>
          <w:rFonts w:hint="eastAsia" w:ascii="Arial"/>
          <w:sz w:val="30"/>
          <w:szCs w:val="30"/>
        </w:rPr>
      </w:pPr>
      <w:r>
        <w:rPr>
          <w:rFonts w:hint="eastAsia" w:ascii="Arial"/>
          <w:sz w:val="30"/>
          <w:szCs w:val="30"/>
        </w:rPr>
        <w:t>Who is it that can justify himself herein?</w:t>
      </w:r>
    </w:p>
    <w:p w14:paraId="3B2F05F9">
      <w:pPr>
        <w:spacing w:line="246" w:lineRule="auto"/>
        <w:rPr>
          <w:rFonts w:hint="eastAsia" w:ascii="Arial"/>
          <w:sz w:val="30"/>
          <w:szCs w:val="30"/>
        </w:rPr>
      </w:pPr>
    </w:p>
    <w:p w14:paraId="5C624BE2">
      <w:pPr>
        <w:spacing w:line="246" w:lineRule="auto"/>
        <w:rPr>
          <w:rFonts w:hint="eastAsia" w:ascii="Arial"/>
          <w:sz w:val="30"/>
          <w:szCs w:val="30"/>
        </w:rPr>
      </w:pPr>
      <w:r>
        <w:rPr>
          <w:rFonts w:hint="eastAsia" w:ascii="Arial"/>
          <w:sz w:val="30"/>
          <w:szCs w:val="30"/>
        </w:rPr>
        <w:t>谁能在此为自己辩护呢？</w:t>
      </w:r>
    </w:p>
    <w:p w14:paraId="3F9C529B">
      <w:pPr>
        <w:spacing w:line="246" w:lineRule="auto"/>
        <w:rPr>
          <w:rFonts w:hint="eastAsia" w:ascii="Arial"/>
          <w:sz w:val="30"/>
          <w:szCs w:val="30"/>
        </w:rPr>
      </w:pPr>
    </w:p>
    <w:p w14:paraId="48C9DACB">
      <w:pPr>
        <w:spacing w:line="246" w:lineRule="auto"/>
        <w:rPr>
          <w:rFonts w:hint="eastAsia" w:ascii="Arial"/>
          <w:sz w:val="30"/>
          <w:szCs w:val="30"/>
        </w:rPr>
      </w:pPr>
      <w:r>
        <w:rPr>
          <w:rFonts w:hint="eastAsia" w:ascii="Arial"/>
          <w:sz w:val="30"/>
          <w:szCs w:val="30"/>
        </w:rPr>
        <w:t>– that can say, “My heart is pure, I am clean from this sin?”</w:t>
      </w:r>
    </w:p>
    <w:p w14:paraId="7153A13F">
      <w:pPr>
        <w:spacing w:line="246" w:lineRule="auto"/>
        <w:rPr>
          <w:rFonts w:hint="eastAsia" w:ascii="Arial"/>
          <w:sz w:val="30"/>
          <w:szCs w:val="30"/>
        </w:rPr>
      </w:pPr>
    </w:p>
    <w:p w14:paraId="1B146394">
      <w:pPr>
        <w:spacing w:line="246" w:lineRule="auto"/>
        <w:rPr>
          <w:rFonts w:hint="eastAsia" w:ascii="Arial"/>
          <w:sz w:val="30"/>
          <w:szCs w:val="30"/>
        </w:rPr>
      </w:pPr>
      <w:r>
        <w:rPr>
          <w:rFonts w:hint="eastAsia" w:ascii="Arial"/>
          <w:sz w:val="30"/>
          <w:szCs w:val="30"/>
        </w:rPr>
        <w:t>——谁能说：“我的心纯洁，我已洁净脱离这罪”呢？</w:t>
      </w:r>
    </w:p>
    <w:p w14:paraId="2CFB20CC">
      <w:pPr>
        <w:spacing w:line="246" w:lineRule="auto"/>
        <w:rPr>
          <w:rFonts w:hint="eastAsia" w:ascii="Arial"/>
          <w:sz w:val="30"/>
          <w:szCs w:val="30"/>
        </w:rPr>
      </w:pPr>
    </w:p>
    <w:p w14:paraId="059A943E">
      <w:pPr>
        <w:spacing w:line="246" w:lineRule="auto"/>
        <w:rPr>
          <w:rFonts w:hint="eastAsia" w:ascii="Arial"/>
          <w:sz w:val="30"/>
          <w:szCs w:val="30"/>
        </w:rPr>
      </w:pPr>
      <w:r>
        <w:rPr>
          <w:rFonts w:hint="eastAsia" w:ascii="Arial"/>
          <w:sz w:val="30"/>
          <w:szCs w:val="30"/>
        </w:rPr>
        <w:t>Yea, it is so far otherwise with many of us, that he is for ever to be admired in his patience, – that on the account of our unkindness and woeful negligence herein, he has not only withdrawn himself at seasons, but that he has not utterly departed from us.</w:t>
      </w:r>
    </w:p>
    <w:p w14:paraId="3A563AF1">
      <w:pPr>
        <w:spacing w:line="246" w:lineRule="auto"/>
        <w:rPr>
          <w:rFonts w:hint="eastAsia" w:ascii="Arial"/>
          <w:sz w:val="30"/>
          <w:szCs w:val="30"/>
        </w:rPr>
      </w:pPr>
    </w:p>
    <w:p w14:paraId="7B2B9536">
      <w:pPr>
        <w:spacing w:line="246" w:lineRule="auto"/>
        <w:rPr>
          <w:rFonts w:hint="eastAsia" w:ascii="Arial"/>
          <w:sz w:val="30"/>
          <w:szCs w:val="30"/>
        </w:rPr>
      </w:pPr>
      <w:r>
        <w:rPr>
          <w:rFonts w:hint="eastAsia" w:ascii="Arial"/>
          <w:sz w:val="30"/>
          <w:szCs w:val="30"/>
        </w:rPr>
        <w:t>是的，我们许多人的情况远非如此，以致祂的忍耐永远值得赞叹——因为我们在此的不仁慈和可悲的疏忽，祂不仅在某些季节隐藏自己，而且还没有完全离弃我们。</w:t>
      </w:r>
    </w:p>
    <w:p w14:paraId="23DF6155">
      <w:pPr>
        <w:spacing w:line="246" w:lineRule="auto"/>
        <w:rPr>
          <w:rFonts w:hint="eastAsia" w:ascii="Arial"/>
          <w:sz w:val="30"/>
          <w:szCs w:val="30"/>
        </w:rPr>
      </w:pPr>
    </w:p>
    <w:p w14:paraId="365713F6">
      <w:pPr>
        <w:spacing w:line="246" w:lineRule="auto"/>
        <w:rPr>
          <w:rFonts w:hint="eastAsia" w:ascii="Arial"/>
          <w:sz w:val="30"/>
          <w:szCs w:val="30"/>
        </w:rPr>
      </w:pPr>
      <w:r>
        <w:rPr>
          <w:rFonts w:hint="eastAsia" w:ascii="Arial"/>
          <w:sz w:val="30"/>
          <w:szCs w:val="30"/>
        </w:rPr>
        <w:t>Now, he knows that those with whom he has been graciously present, – who have had views of his glory, although they have not valued the mercy and privilege of it as they ought, yet can they not bear a sense of his absence and his hiding himself from them.</w:t>
      </w:r>
    </w:p>
    <w:p w14:paraId="6EE9F954">
      <w:pPr>
        <w:spacing w:line="246" w:lineRule="auto"/>
        <w:rPr>
          <w:rFonts w:hint="eastAsia" w:ascii="Arial"/>
          <w:sz w:val="30"/>
          <w:szCs w:val="30"/>
        </w:rPr>
      </w:pPr>
    </w:p>
    <w:p w14:paraId="1F353989">
      <w:pPr>
        <w:spacing w:line="246" w:lineRule="auto"/>
        <w:rPr>
          <w:rFonts w:hint="eastAsia" w:ascii="Arial"/>
          <w:sz w:val="30"/>
          <w:szCs w:val="30"/>
        </w:rPr>
      </w:pPr>
      <w:r>
        <w:rPr>
          <w:rFonts w:hint="eastAsia" w:ascii="Arial"/>
          <w:sz w:val="30"/>
          <w:szCs w:val="30"/>
        </w:rPr>
        <w:t>现在，祂知道那些祂曾恩慈地与之同在的人——那些曾看见祂荣耀的人，虽然他们没有像他们应当的那样珍视它的怜悯和特权，然而他们却无法忍受祂缺席和向他们隐藏自己的感觉。</w:t>
      </w:r>
    </w:p>
    <w:p w14:paraId="1F49DEFE">
      <w:pPr>
        <w:spacing w:line="246" w:lineRule="auto"/>
        <w:rPr>
          <w:rFonts w:hint="eastAsia" w:ascii="Arial"/>
          <w:sz w:val="30"/>
          <w:szCs w:val="30"/>
        </w:rPr>
      </w:pPr>
    </w:p>
    <w:p w14:paraId="04E44791">
      <w:pPr>
        <w:spacing w:line="246" w:lineRule="auto"/>
        <w:rPr>
          <w:rFonts w:hint="eastAsia" w:ascii="Arial"/>
          <w:sz w:val="30"/>
          <w:szCs w:val="30"/>
        </w:rPr>
      </w:pPr>
      <w:r>
        <w:rPr>
          <w:rFonts w:hint="eastAsia" w:ascii="Arial"/>
          <w:sz w:val="30"/>
          <w:szCs w:val="30"/>
        </w:rPr>
        <w:t>By this, therefore, will he awake them unto a diligent inquiry after him.</w:t>
      </w:r>
    </w:p>
    <w:p w14:paraId="66AF638B">
      <w:pPr>
        <w:spacing w:line="246" w:lineRule="auto"/>
        <w:rPr>
          <w:rFonts w:hint="eastAsia" w:ascii="Arial"/>
          <w:sz w:val="30"/>
          <w:szCs w:val="30"/>
        </w:rPr>
      </w:pPr>
    </w:p>
    <w:p w14:paraId="2610306A">
      <w:pPr>
        <w:spacing w:line="246" w:lineRule="auto"/>
        <w:rPr>
          <w:rFonts w:hint="eastAsia" w:ascii="Arial"/>
          <w:sz w:val="30"/>
          <w:szCs w:val="30"/>
        </w:rPr>
      </w:pPr>
      <w:r>
        <w:rPr>
          <w:rFonts w:hint="eastAsia" w:ascii="Arial"/>
          <w:sz w:val="30"/>
          <w:szCs w:val="30"/>
        </w:rPr>
        <w:t>因此，借此祂将唤醒他们殷勤地寻求祂。</w:t>
      </w:r>
    </w:p>
    <w:p w14:paraId="374EA53F">
      <w:pPr>
        <w:spacing w:line="246" w:lineRule="auto"/>
        <w:rPr>
          <w:rFonts w:hint="eastAsia" w:ascii="Arial"/>
          <w:sz w:val="30"/>
          <w:szCs w:val="30"/>
        </w:rPr>
      </w:pPr>
    </w:p>
    <w:p w14:paraId="750D26D8">
      <w:pPr>
        <w:spacing w:line="246" w:lineRule="auto"/>
        <w:rPr>
          <w:rFonts w:hint="eastAsia" w:ascii="Arial"/>
          <w:sz w:val="30"/>
          <w:szCs w:val="30"/>
        </w:rPr>
      </w:pPr>
      <w:r>
        <w:rPr>
          <w:rFonts w:hint="eastAsia" w:ascii="Arial"/>
          <w:sz w:val="30"/>
          <w:szCs w:val="30"/>
        </w:rPr>
        <w:t>Upon the discovery of his absence, and such a distance of his glory from them as their faith cannot reach unto it, they become like the doves of the valleys, all of them mourning every one for his iniquity, and do stir up themselves to seek him early and with diligence.</w:t>
      </w:r>
    </w:p>
    <w:p w14:paraId="2A9A815B">
      <w:pPr>
        <w:spacing w:line="246" w:lineRule="auto"/>
        <w:rPr>
          <w:rFonts w:hint="eastAsia" w:ascii="Arial"/>
          <w:sz w:val="30"/>
          <w:szCs w:val="30"/>
        </w:rPr>
      </w:pPr>
    </w:p>
    <w:p w14:paraId="614BD6AC">
      <w:pPr>
        <w:spacing w:line="246" w:lineRule="auto"/>
        <w:rPr>
          <w:rFonts w:hint="eastAsia" w:ascii="Arial"/>
          <w:sz w:val="30"/>
          <w:szCs w:val="30"/>
        </w:rPr>
      </w:pPr>
      <w:r>
        <w:rPr>
          <w:rFonts w:hint="eastAsia" w:ascii="Arial"/>
          <w:sz w:val="30"/>
          <w:szCs w:val="30"/>
        </w:rPr>
        <w:t>当他们发现祂的缺席，以及祂的荣耀与他们之间如此遥远的距离，以致他们的信心无法达到时，他们就变得像谷中的鸽子，都为自己的罪孽哀鸣，并激励自己及早殷勤地寻求祂。</w:t>
      </w:r>
    </w:p>
    <w:p w14:paraId="5C726AA6">
      <w:pPr>
        <w:spacing w:line="246" w:lineRule="auto"/>
        <w:rPr>
          <w:rFonts w:hint="eastAsia" w:ascii="Arial"/>
          <w:sz w:val="30"/>
          <w:szCs w:val="30"/>
        </w:rPr>
      </w:pPr>
    </w:p>
    <w:p w14:paraId="37335FF2">
      <w:pPr>
        <w:spacing w:line="246" w:lineRule="auto"/>
        <w:rPr>
          <w:rFonts w:hint="eastAsia" w:ascii="Arial"/>
          <w:sz w:val="30"/>
          <w:szCs w:val="30"/>
        </w:rPr>
      </w:pPr>
      <w:r>
        <w:rPr>
          <w:rFonts w:hint="eastAsia" w:ascii="Arial"/>
          <w:sz w:val="30"/>
          <w:szCs w:val="30"/>
        </w:rPr>
        <w:t>See Hosea 5: 15.</w:t>
      </w:r>
    </w:p>
    <w:p w14:paraId="6DEB370B">
      <w:pPr>
        <w:spacing w:line="246" w:lineRule="auto"/>
        <w:rPr>
          <w:rFonts w:hint="eastAsia" w:ascii="Arial"/>
          <w:sz w:val="30"/>
          <w:szCs w:val="30"/>
        </w:rPr>
      </w:pPr>
    </w:p>
    <w:p w14:paraId="76C8CB1D">
      <w:pPr>
        <w:spacing w:line="246" w:lineRule="auto"/>
        <w:rPr>
          <w:rFonts w:hint="eastAsia" w:ascii="Arial"/>
          <w:sz w:val="30"/>
          <w:szCs w:val="30"/>
        </w:rPr>
      </w:pPr>
      <w:r>
        <w:rPr>
          <w:rFonts w:hint="eastAsia" w:ascii="Arial"/>
          <w:sz w:val="30"/>
          <w:szCs w:val="30"/>
        </w:rPr>
        <w:t>见何西阿书5章15节。</w:t>
      </w:r>
    </w:p>
    <w:p w14:paraId="45AA62BB">
      <w:pPr>
        <w:spacing w:line="246" w:lineRule="auto"/>
        <w:rPr>
          <w:rFonts w:hint="eastAsia" w:ascii="Arial"/>
          <w:sz w:val="30"/>
          <w:szCs w:val="30"/>
        </w:rPr>
      </w:pPr>
    </w:p>
    <w:p w14:paraId="4D62D900">
      <w:pPr>
        <w:spacing w:line="246" w:lineRule="auto"/>
        <w:rPr>
          <w:rFonts w:hint="eastAsia" w:ascii="Arial"/>
          <w:sz w:val="30"/>
          <w:szCs w:val="30"/>
        </w:rPr>
      </w:pPr>
      <w:r>
        <w:rPr>
          <w:rFonts w:hint="eastAsia" w:ascii="Arial"/>
          <w:sz w:val="30"/>
          <w:szCs w:val="30"/>
        </w:rPr>
        <w:t>So wherever the spouse intimates this withdrawing of Christ from her, she immediately gives an account of her restless diligence and endeavours in her inquiries after him until she have found him, chap. 3: 1-4; 5: 2-8.</w:t>
      </w:r>
    </w:p>
    <w:p w14:paraId="14B6DA23">
      <w:pPr>
        <w:spacing w:line="246" w:lineRule="auto"/>
        <w:rPr>
          <w:rFonts w:hint="eastAsia" w:ascii="Arial"/>
          <w:sz w:val="30"/>
          <w:szCs w:val="30"/>
        </w:rPr>
      </w:pPr>
    </w:p>
    <w:p w14:paraId="7A5B1468">
      <w:pPr>
        <w:spacing w:line="246" w:lineRule="auto"/>
        <w:rPr>
          <w:rFonts w:hint="eastAsia" w:ascii="Arial"/>
          <w:sz w:val="30"/>
          <w:szCs w:val="30"/>
        </w:rPr>
      </w:pPr>
      <w:r>
        <w:rPr>
          <w:rFonts w:hint="eastAsia" w:ascii="Arial"/>
          <w:sz w:val="30"/>
          <w:szCs w:val="30"/>
        </w:rPr>
        <w:t>所以每当新妇暗示基督向她隐藏时，她都立即说明自己不懈的殷勤和努力，在她寻求祂直到找到祂的过程中，第3章1-4节；5章2-8节。</w:t>
      </w:r>
    </w:p>
    <w:p w14:paraId="0BA6B4B8">
      <w:pPr>
        <w:spacing w:line="246" w:lineRule="auto"/>
        <w:rPr>
          <w:rFonts w:hint="eastAsia" w:ascii="Arial"/>
          <w:sz w:val="30"/>
          <w:szCs w:val="30"/>
        </w:rPr>
      </w:pPr>
    </w:p>
    <w:p w14:paraId="00783B7C">
      <w:pPr>
        <w:spacing w:line="246" w:lineRule="auto"/>
        <w:rPr>
          <w:rFonts w:hint="eastAsia" w:ascii="Arial"/>
          <w:sz w:val="30"/>
          <w:szCs w:val="30"/>
        </w:rPr>
      </w:pPr>
      <w:r>
        <w:rPr>
          <w:rFonts w:hint="eastAsia" w:ascii="Arial"/>
          <w:sz w:val="30"/>
          <w:szCs w:val="30"/>
        </w:rPr>
        <w:t>And in these inquiries there is such an exercise of faith and love, though it may be acting themselves mostly in sighs and groans, as is acceptable and well-pleasing to him.</w:t>
      </w:r>
    </w:p>
    <w:p w14:paraId="6F1C4D7C">
      <w:pPr>
        <w:spacing w:line="246" w:lineRule="auto"/>
        <w:rPr>
          <w:rFonts w:hint="eastAsia" w:ascii="Arial"/>
          <w:sz w:val="30"/>
          <w:szCs w:val="30"/>
        </w:rPr>
      </w:pPr>
    </w:p>
    <w:p w14:paraId="56FB88D7">
      <w:pPr>
        <w:spacing w:line="246" w:lineRule="auto"/>
        <w:rPr>
          <w:rFonts w:hint="eastAsia" w:ascii="Arial"/>
          <w:sz w:val="30"/>
          <w:szCs w:val="30"/>
        </w:rPr>
      </w:pPr>
      <w:r>
        <w:rPr>
          <w:rFonts w:hint="eastAsia" w:ascii="Arial"/>
          <w:sz w:val="30"/>
          <w:szCs w:val="30"/>
        </w:rPr>
        <w:t>在这些探究中，有如此的信心和爱的操练，尽管它们可能主要在叹息和呻吟中行动，却是祂所悦纳和喜悦的。</w:t>
      </w:r>
    </w:p>
    <w:p w14:paraId="794A87F8">
      <w:pPr>
        <w:spacing w:line="246" w:lineRule="auto"/>
        <w:rPr>
          <w:rFonts w:hint="eastAsia" w:ascii="Arial"/>
          <w:sz w:val="30"/>
          <w:szCs w:val="30"/>
        </w:rPr>
      </w:pPr>
    </w:p>
    <w:p w14:paraId="5AEE1A9B">
      <w:pPr>
        <w:spacing w:line="246" w:lineRule="auto"/>
        <w:rPr>
          <w:rFonts w:hint="eastAsia" w:ascii="Arial"/>
          <w:sz w:val="30"/>
          <w:szCs w:val="30"/>
        </w:rPr>
      </w:pPr>
      <w:r>
        <w:rPr>
          <w:rFonts w:hint="eastAsia" w:ascii="Arial"/>
          <w:sz w:val="30"/>
          <w:szCs w:val="30"/>
        </w:rPr>
        <w:t>We are like him in the parable of the prophet that spake unto Ahab, who having one committed unto him to keep, affirms that while he was busy here and there, he was gone.</w:t>
      </w:r>
    </w:p>
    <w:p w14:paraId="1ABF6DB7">
      <w:pPr>
        <w:spacing w:line="246" w:lineRule="auto"/>
        <w:rPr>
          <w:rFonts w:hint="eastAsia" w:ascii="Arial"/>
          <w:sz w:val="30"/>
          <w:szCs w:val="30"/>
        </w:rPr>
      </w:pPr>
    </w:p>
    <w:p w14:paraId="6748D4F2">
      <w:pPr>
        <w:spacing w:line="246" w:lineRule="auto"/>
        <w:rPr>
          <w:rFonts w:hint="eastAsia" w:ascii="Arial"/>
          <w:sz w:val="30"/>
          <w:szCs w:val="30"/>
        </w:rPr>
      </w:pPr>
      <w:r>
        <w:rPr>
          <w:rFonts w:hint="eastAsia" w:ascii="Arial"/>
          <w:sz w:val="30"/>
          <w:szCs w:val="30"/>
        </w:rPr>
        <w:t>我们就像先知对亚哈所说比喻中的那个人，他受托看守一个人，却声称当他东奔西走时，那个人就不见了。</w:t>
      </w:r>
    </w:p>
    <w:p w14:paraId="3F37550A">
      <w:pPr>
        <w:spacing w:line="246" w:lineRule="auto"/>
        <w:rPr>
          <w:rFonts w:hint="eastAsia" w:ascii="Arial"/>
          <w:sz w:val="30"/>
          <w:szCs w:val="30"/>
        </w:rPr>
      </w:pPr>
    </w:p>
    <w:p w14:paraId="44323B0A">
      <w:pPr>
        <w:spacing w:line="246" w:lineRule="auto"/>
        <w:rPr>
          <w:rFonts w:hint="eastAsia" w:ascii="Arial"/>
          <w:sz w:val="30"/>
          <w:szCs w:val="30"/>
        </w:rPr>
      </w:pPr>
      <w:r>
        <w:rPr>
          <w:rFonts w:hint="eastAsia" w:ascii="Arial"/>
          <w:sz w:val="30"/>
          <w:szCs w:val="30"/>
        </w:rPr>
        <w:t>Christ commits himself unto us, and we ought carefully to keep his presence.</w:t>
      </w:r>
    </w:p>
    <w:p w14:paraId="12FD5090">
      <w:pPr>
        <w:spacing w:line="246" w:lineRule="auto"/>
        <w:rPr>
          <w:rFonts w:hint="eastAsia" w:ascii="Arial"/>
          <w:sz w:val="30"/>
          <w:szCs w:val="30"/>
        </w:rPr>
      </w:pPr>
    </w:p>
    <w:p w14:paraId="3EB58520">
      <w:pPr>
        <w:spacing w:line="246" w:lineRule="auto"/>
        <w:rPr>
          <w:rFonts w:hint="eastAsia" w:ascii="Arial"/>
          <w:sz w:val="30"/>
          <w:szCs w:val="30"/>
        </w:rPr>
      </w:pPr>
      <w:r>
        <w:rPr>
          <w:rFonts w:hint="eastAsia" w:ascii="Arial"/>
          <w:sz w:val="30"/>
          <w:szCs w:val="30"/>
        </w:rPr>
        <w:t>基督将祂自己交托给我们，我们应当小心地保守祂的同在。</w:t>
      </w:r>
    </w:p>
    <w:p w14:paraId="542C6BC3">
      <w:pPr>
        <w:spacing w:line="246" w:lineRule="auto"/>
        <w:rPr>
          <w:rFonts w:hint="eastAsia" w:ascii="Arial"/>
          <w:sz w:val="30"/>
          <w:szCs w:val="30"/>
        </w:rPr>
      </w:pPr>
    </w:p>
    <w:p w14:paraId="25FEB7A5">
      <w:pPr>
        <w:spacing w:line="246" w:lineRule="auto"/>
        <w:rPr>
          <w:rFonts w:hint="eastAsia" w:ascii="Arial"/>
          <w:sz w:val="30"/>
          <w:szCs w:val="30"/>
        </w:rPr>
      </w:pPr>
      <w:r>
        <w:rPr>
          <w:rFonts w:hint="eastAsia" w:ascii="Arial"/>
          <w:sz w:val="30"/>
          <w:szCs w:val="30"/>
        </w:rPr>
        <w:t>“I held him,” saith the church, “and would not let him go,” Song of Solomon 3: 4.</w:t>
      </w:r>
    </w:p>
    <w:p w14:paraId="667E357F">
      <w:pPr>
        <w:spacing w:line="246" w:lineRule="auto"/>
        <w:rPr>
          <w:rFonts w:hint="eastAsia" w:ascii="Arial"/>
          <w:sz w:val="30"/>
          <w:szCs w:val="30"/>
        </w:rPr>
      </w:pPr>
    </w:p>
    <w:p w14:paraId="35FB53FE">
      <w:pPr>
        <w:spacing w:line="246" w:lineRule="auto"/>
        <w:rPr>
          <w:rFonts w:hint="eastAsia" w:ascii="Arial"/>
          <w:sz w:val="30"/>
          <w:szCs w:val="30"/>
        </w:rPr>
      </w:pPr>
      <w:r>
        <w:rPr>
          <w:rFonts w:hint="eastAsia" w:ascii="Arial"/>
          <w:sz w:val="30"/>
          <w:szCs w:val="30"/>
        </w:rPr>
        <w:t>教会说：“我拉住祂，不容祂走”，雅歌3章4节。</w:t>
      </w:r>
    </w:p>
    <w:p w14:paraId="283E8F9D">
      <w:pPr>
        <w:spacing w:line="246" w:lineRule="auto"/>
        <w:rPr>
          <w:rFonts w:hint="eastAsia" w:ascii="Arial"/>
          <w:sz w:val="30"/>
          <w:szCs w:val="30"/>
        </w:rPr>
      </w:pPr>
    </w:p>
    <w:p w14:paraId="2B6EA176">
      <w:pPr>
        <w:spacing w:line="246" w:lineRule="auto"/>
        <w:rPr>
          <w:rFonts w:hint="eastAsia" w:ascii="Arial"/>
          <w:sz w:val="30"/>
          <w:szCs w:val="30"/>
        </w:rPr>
      </w:pPr>
      <w:r>
        <w:rPr>
          <w:rFonts w:hint="eastAsia" w:ascii="Arial"/>
          <w:sz w:val="30"/>
          <w:szCs w:val="30"/>
        </w:rPr>
        <w:t>But while we are busy here and there, while our minds are overfilled with other things, he withdraws himself, – we cannot find him.</w:t>
      </w:r>
    </w:p>
    <w:p w14:paraId="2A2B8CA6">
      <w:pPr>
        <w:spacing w:line="246" w:lineRule="auto"/>
        <w:rPr>
          <w:rFonts w:hint="eastAsia" w:ascii="Arial"/>
          <w:sz w:val="30"/>
          <w:szCs w:val="30"/>
        </w:rPr>
      </w:pPr>
    </w:p>
    <w:p w14:paraId="4F84BE0E">
      <w:pPr>
        <w:spacing w:line="246" w:lineRule="auto"/>
        <w:rPr>
          <w:rFonts w:hint="eastAsia" w:ascii="Arial"/>
          <w:sz w:val="30"/>
          <w:szCs w:val="30"/>
        </w:rPr>
      </w:pPr>
      <w:r>
        <w:rPr>
          <w:rFonts w:hint="eastAsia" w:ascii="Arial"/>
          <w:sz w:val="30"/>
          <w:szCs w:val="30"/>
        </w:rPr>
        <w:t>但是当我们东奔西走，当我们的心思被其他事物过度充满时，祂就隐藏自己——我们寻不见祂。</w:t>
      </w:r>
    </w:p>
    <w:p w14:paraId="65745A3C">
      <w:pPr>
        <w:spacing w:line="246" w:lineRule="auto"/>
        <w:rPr>
          <w:rFonts w:hint="eastAsia" w:ascii="Arial"/>
          <w:sz w:val="30"/>
          <w:szCs w:val="30"/>
        </w:rPr>
      </w:pPr>
    </w:p>
    <w:p w14:paraId="3B422099">
      <w:pPr>
        <w:spacing w:line="246" w:lineRule="auto"/>
        <w:rPr>
          <w:rFonts w:hint="eastAsia" w:ascii="Arial"/>
          <w:sz w:val="30"/>
          <w:szCs w:val="30"/>
        </w:rPr>
      </w:pPr>
      <w:r>
        <w:rPr>
          <w:rFonts w:hint="eastAsia" w:ascii="Arial"/>
          <w:sz w:val="30"/>
          <w:szCs w:val="30"/>
        </w:rPr>
        <w:t>But even this rebuke is a sanctified ordinance for our recovery, and his return unto us.</w:t>
      </w:r>
    </w:p>
    <w:p w14:paraId="54038A2F">
      <w:pPr>
        <w:spacing w:line="246" w:lineRule="auto"/>
        <w:rPr>
          <w:rFonts w:hint="eastAsia" w:ascii="Arial"/>
          <w:sz w:val="30"/>
          <w:szCs w:val="30"/>
        </w:rPr>
      </w:pPr>
    </w:p>
    <w:p w14:paraId="04AE622E">
      <w:pPr>
        <w:spacing w:line="246" w:lineRule="auto"/>
        <w:rPr>
          <w:rFonts w:hint="eastAsia" w:ascii="Arial"/>
          <w:sz w:val="30"/>
          <w:szCs w:val="30"/>
        </w:rPr>
      </w:pPr>
      <w:r>
        <w:rPr>
          <w:rFonts w:hint="eastAsia" w:ascii="Arial"/>
          <w:sz w:val="30"/>
          <w:szCs w:val="30"/>
        </w:rPr>
        <w:t>但即使这责备也是一个圣化的定例，为要使我们恢复，并使祂回到我们这里。</w:t>
      </w:r>
    </w:p>
    <w:p w14:paraId="4F39AB5B">
      <w:pPr>
        <w:spacing w:line="246" w:lineRule="auto"/>
        <w:rPr>
          <w:rFonts w:hint="eastAsia" w:ascii="Arial"/>
          <w:sz w:val="30"/>
          <w:szCs w:val="30"/>
        </w:rPr>
      </w:pPr>
    </w:p>
    <w:p w14:paraId="3B3359AA">
      <w:pPr>
        <w:spacing w:line="246" w:lineRule="auto"/>
        <w:rPr>
          <w:rFonts w:hint="eastAsia" w:ascii="Arial"/>
          <w:sz w:val="30"/>
          <w:szCs w:val="30"/>
        </w:rPr>
      </w:pPr>
      <w:r>
        <w:rPr>
          <w:rFonts w:hint="eastAsia" w:ascii="Arial"/>
          <w:sz w:val="30"/>
          <w:szCs w:val="30"/>
        </w:rPr>
        <w:t>Our second inquiry is, how we may know when Christ does so withdraw himselffrom us, that we do not, that we cannot, behold his glory.</w:t>
      </w:r>
    </w:p>
    <w:p w14:paraId="39D9D014">
      <w:pPr>
        <w:spacing w:line="246" w:lineRule="auto"/>
        <w:rPr>
          <w:rFonts w:hint="eastAsia" w:ascii="Arial"/>
          <w:sz w:val="30"/>
          <w:szCs w:val="30"/>
        </w:rPr>
      </w:pPr>
    </w:p>
    <w:p w14:paraId="27FF3CDD">
      <w:pPr>
        <w:spacing w:line="246" w:lineRule="auto"/>
        <w:rPr>
          <w:rFonts w:hint="eastAsia" w:ascii="Arial"/>
          <w:sz w:val="30"/>
          <w:szCs w:val="30"/>
        </w:rPr>
      </w:pPr>
      <w:r>
        <w:rPr>
          <w:rFonts w:hint="eastAsia" w:ascii="Arial"/>
          <w:sz w:val="30"/>
          <w:szCs w:val="30"/>
        </w:rPr>
        <w:t>我们的第二个探究是，我们如何才能知道基督何时如此向我们隐藏自己，以致我们没有，也不能，瞻仰祂的荣耀。</w:t>
      </w:r>
    </w:p>
    <w:p w14:paraId="31A684F7">
      <w:pPr>
        <w:spacing w:line="246" w:lineRule="auto"/>
        <w:rPr>
          <w:rFonts w:hint="eastAsia" w:ascii="Arial"/>
          <w:sz w:val="30"/>
          <w:szCs w:val="30"/>
        </w:rPr>
      </w:pPr>
    </w:p>
    <w:p w14:paraId="76C3A646">
      <w:pPr>
        <w:spacing w:line="246" w:lineRule="auto"/>
        <w:rPr>
          <w:rFonts w:hint="eastAsia" w:ascii="Arial"/>
          <w:sz w:val="30"/>
          <w:szCs w:val="30"/>
        </w:rPr>
      </w:pPr>
      <w:r>
        <w:rPr>
          <w:rFonts w:hint="eastAsia" w:ascii="Arial"/>
          <w:sz w:val="30"/>
          <w:szCs w:val="30"/>
        </w:rPr>
        <w:t>I speak herein unto them alone who make this observation of the lively actings of faith and love in and towards Jesus Christ their chiefest concern in all their retirements, yea, in their whole walk before God.</w:t>
      </w:r>
    </w:p>
    <w:p w14:paraId="332ABD39">
      <w:pPr>
        <w:spacing w:line="246" w:lineRule="auto"/>
        <w:rPr>
          <w:rFonts w:hint="eastAsia" w:ascii="Arial"/>
          <w:sz w:val="30"/>
          <w:szCs w:val="30"/>
        </w:rPr>
      </w:pPr>
    </w:p>
    <w:p w14:paraId="34E7E3E8">
      <w:pPr>
        <w:spacing w:line="246" w:lineRule="auto"/>
        <w:rPr>
          <w:rFonts w:hint="eastAsia" w:ascii="Arial"/>
          <w:sz w:val="30"/>
          <w:szCs w:val="30"/>
        </w:rPr>
      </w:pPr>
      <w:r>
        <w:rPr>
          <w:rFonts w:hint="eastAsia" w:ascii="Arial"/>
          <w:sz w:val="30"/>
          <w:szCs w:val="30"/>
        </w:rPr>
        <w:t>我在此只对那些将观察信心和爱在耶稣基督里面并朝向耶稣基督的活泼行动，作为他们所有退隐，是的，他们整个在神面前行径中首要关切的人说话。</w:t>
      </w:r>
    </w:p>
    <w:p w14:paraId="3E62416C">
      <w:pPr>
        <w:spacing w:line="246" w:lineRule="auto"/>
        <w:rPr>
          <w:rFonts w:hint="eastAsia" w:ascii="Arial"/>
          <w:sz w:val="30"/>
          <w:szCs w:val="30"/>
        </w:rPr>
      </w:pPr>
    </w:p>
    <w:p w14:paraId="49CC6048">
      <w:pPr>
        <w:spacing w:line="246" w:lineRule="auto"/>
        <w:rPr>
          <w:rFonts w:hint="eastAsia" w:ascii="Arial"/>
          <w:sz w:val="30"/>
          <w:szCs w:val="30"/>
        </w:rPr>
      </w:pPr>
      <w:r>
        <w:rPr>
          <w:rFonts w:hint="eastAsia" w:ascii="Arial"/>
          <w:sz w:val="30"/>
          <w:szCs w:val="30"/>
        </w:rPr>
        <w:t>concerning these, our inquiry is, how they may know when Christ does in any degree or measure withdraw from them so as that they cannot in a due manner behold his glory.</w:t>
      </w:r>
    </w:p>
    <w:p w14:paraId="1109FB52">
      <w:pPr>
        <w:spacing w:line="246" w:lineRule="auto"/>
        <w:rPr>
          <w:rFonts w:hint="eastAsia" w:ascii="Arial"/>
          <w:sz w:val="30"/>
          <w:szCs w:val="30"/>
        </w:rPr>
      </w:pPr>
    </w:p>
    <w:p w14:paraId="14FE4A3E">
      <w:pPr>
        <w:spacing w:line="246" w:lineRule="auto"/>
        <w:rPr>
          <w:rFonts w:hint="eastAsia" w:ascii="Arial"/>
          <w:sz w:val="30"/>
          <w:szCs w:val="30"/>
        </w:rPr>
      </w:pPr>
      <w:r>
        <w:rPr>
          <w:rFonts w:hint="eastAsia" w:ascii="Arial"/>
          <w:sz w:val="30"/>
          <w:szCs w:val="30"/>
        </w:rPr>
        <w:t>关于这些人，我们的探究是，他们如何才能知道基督何时在任何程度上或量度上向他们隐藏，以致他们无法以适当的方式瞻仰祂的荣耀。</w:t>
      </w:r>
    </w:p>
    <w:p w14:paraId="07C90269">
      <w:pPr>
        <w:spacing w:line="246" w:lineRule="auto"/>
        <w:rPr>
          <w:rFonts w:hint="eastAsia" w:ascii="Arial"/>
          <w:sz w:val="30"/>
          <w:szCs w:val="30"/>
        </w:rPr>
      </w:pPr>
    </w:p>
    <w:p w14:paraId="0ADA1223">
      <w:pPr>
        <w:spacing w:line="246" w:lineRule="auto"/>
        <w:rPr>
          <w:rFonts w:hint="eastAsia" w:ascii="Arial"/>
          <w:sz w:val="30"/>
          <w:szCs w:val="30"/>
        </w:rPr>
      </w:pPr>
      <w:r>
        <w:rPr>
          <w:rFonts w:hint="eastAsia" w:ascii="Arial"/>
          <w:sz w:val="30"/>
          <w:szCs w:val="30"/>
        </w:rPr>
        <w:t>And the first discovery hereof is by the consequent of such withdrawings.</w:t>
      </w:r>
    </w:p>
    <w:p w14:paraId="59159D25">
      <w:pPr>
        <w:spacing w:line="246" w:lineRule="auto"/>
        <w:rPr>
          <w:rFonts w:hint="eastAsia" w:ascii="Arial"/>
          <w:sz w:val="30"/>
          <w:szCs w:val="30"/>
        </w:rPr>
      </w:pPr>
    </w:p>
    <w:p w14:paraId="479DC9EA">
      <w:pPr>
        <w:spacing w:line="246" w:lineRule="auto"/>
        <w:rPr>
          <w:rFonts w:hint="eastAsia" w:ascii="Arial"/>
          <w:sz w:val="30"/>
          <w:szCs w:val="30"/>
        </w:rPr>
      </w:pPr>
      <w:r>
        <w:rPr>
          <w:rFonts w:hint="eastAsia" w:ascii="Arial"/>
          <w:sz w:val="30"/>
          <w:szCs w:val="30"/>
        </w:rPr>
        <w:t>对此的第一个发现是通过这种隐藏的结果。</w:t>
      </w:r>
    </w:p>
    <w:p w14:paraId="7E24922D">
      <w:pPr>
        <w:spacing w:line="246" w:lineRule="auto"/>
        <w:rPr>
          <w:rFonts w:hint="eastAsia" w:ascii="Arial"/>
          <w:sz w:val="30"/>
          <w:szCs w:val="30"/>
        </w:rPr>
      </w:pPr>
    </w:p>
    <w:p w14:paraId="5CF91562">
      <w:pPr>
        <w:spacing w:line="246" w:lineRule="auto"/>
        <w:rPr>
          <w:rFonts w:hint="eastAsia" w:ascii="Arial"/>
          <w:sz w:val="30"/>
          <w:szCs w:val="30"/>
        </w:rPr>
      </w:pPr>
      <w:r>
        <w:rPr>
          <w:rFonts w:hint="eastAsia" w:ascii="Arial"/>
          <w:sz w:val="30"/>
          <w:szCs w:val="30"/>
        </w:rPr>
        <w:t>And what are the consequent of it we can know no otherwise but by the effects of his presence with us, and the manifestation of himself unto us;</w:t>
      </w:r>
    </w:p>
    <w:p w14:paraId="57CF3E2A">
      <w:pPr>
        <w:spacing w:line="246" w:lineRule="auto"/>
        <w:rPr>
          <w:rFonts w:hint="eastAsia" w:ascii="Arial"/>
          <w:sz w:val="30"/>
          <w:szCs w:val="30"/>
        </w:rPr>
      </w:pPr>
    </w:p>
    <w:p w14:paraId="4B70FF1F">
      <w:pPr>
        <w:spacing w:line="246" w:lineRule="auto"/>
        <w:rPr>
          <w:rFonts w:hint="eastAsia" w:ascii="Arial"/>
          <w:sz w:val="30"/>
          <w:szCs w:val="30"/>
        </w:rPr>
      </w:pPr>
      <w:r>
        <w:rPr>
          <w:rFonts w:hint="eastAsia" w:ascii="Arial"/>
          <w:sz w:val="30"/>
          <w:szCs w:val="30"/>
        </w:rPr>
        <w:t>它的结果是什么，我们除了通过祂与我们同在的果效，以及祂向我们显现自己的果效之外，别无他法可以知道；</w:t>
      </w:r>
    </w:p>
    <w:p w14:paraId="0D6CE145">
      <w:pPr>
        <w:spacing w:line="246" w:lineRule="auto"/>
        <w:rPr>
          <w:rFonts w:hint="eastAsia" w:ascii="Arial"/>
          <w:sz w:val="30"/>
          <w:szCs w:val="30"/>
        </w:rPr>
      </w:pPr>
    </w:p>
    <w:p w14:paraId="3AE48721">
      <w:pPr>
        <w:spacing w:line="246" w:lineRule="auto"/>
        <w:rPr>
          <w:rFonts w:hint="eastAsia" w:ascii="Arial"/>
          <w:sz w:val="30"/>
          <w:szCs w:val="30"/>
        </w:rPr>
      </w:pPr>
      <w:r>
        <w:rPr>
          <w:rFonts w:hint="eastAsia" w:ascii="Arial"/>
          <w:sz w:val="30"/>
          <w:szCs w:val="30"/>
        </w:rPr>
        <w:t>which, as unto some degrees, must necessarily cease thereon.</w:t>
      </w:r>
    </w:p>
    <w:p w14:paraId="0035132B">
      <w:pPr>
        <w:spacing w:line="246" w:lineRule="auto"/>
        <w:rPr>
          <w:rFonts w:hint="eastAsia" w:ascii="Arial"/>
          <w:sz w:val="30"/>
          <w:szCs w:val="30"/>
        </w:rPr>
      </w:pPr>
    </w:p>
    <w:p w14:paraId="36ED28BC">
      <w:pPr>
        <w:spacing w:line="246" w:lineRule="auto"/>
        <w:rPr>
          <w:rFonts w:hint="eastAsia" w:ascii="Arial"/>
          <w:sz w:val="30"/>
          <w:szCs w:val="30"/>
        </w:rPr>
      </w:pPr>
      <w:r>
        <w:rPr>
          <w:rFonts w:hint="eastAsia" w:ascii="Arial"/>
          <w:sz w:val="30"/>
          <w:szCs w:val="30"/>
        </w:rPr>
        <w:t>就某些程度而言，这必然会因此而停止。</w:t>
      </w:r>
    </w:p>
    <w:p w14:paraId="36EFB2DF">
      <w:pPr>
        <w:spacing w:line="246" w:lineRule="auto"/>
        <w:rPr>
          <w:rFonts w:hint="eastAsia" w:ascii="Arial"/>
          <w:sz w:val="30"/>
          <w:szCs w:val="30"/>
        </w:rPr>
      </w:pPr>
    </w:p>
    <w:p w14:paraId="0E0D38E6">
      <w:pPr>
        <w:spacing w:line="246" w:lineRule="auto"/>
        <w:rPr>
          <w:rFonts w:hint="eastAsia" w:ascii="Arial"/>
          <w:sz w:val="30"/>
          <w:szCs w:val="30"/>
        </w:rPr>
      </w:pPr>
      <w:r>
        <w:rPr>
          <w:rFonts w:hint="eastAsia" w:ascii="Arial"/>
          <w:sz w:val="30"/>
          <w:szCs w:val="30"/>
        </w:rPr>
        <w:t>a) Now the first of these is the life, vigour, and effectual acting of all grace in us.</w:t>
      </w:r>
    </w:p>
    <w:p w14:paraId="2BDD1677">
      <w:pPr>
        <w:spacing w:line="246" w:lineRule="auto"/>
        <w:rPr>
          <w:rFonts w:hint="eastAsia" w:ascii="Arial"/>
          <w:sz w:val="30"/>
          <w:szCs w:val="30"/>
        </w:rPr>
      </w:pPr>
    </w:p>
    <w:p w14:paraId="535DEE9A">
      <w:pPr>
        <w:spacing w:line="246" w:lineRule="auto"/>
        <w:rPr>
          <w:rFonts w:hint="eastAsia" w:ascii="Arial"/>
          <w:sz w:val="30"/>
          <w:szCs w:val="30"/>
        </w:rPr>
      </w:pPr>
      <w:r>
        <w:rPr>
          <w:rFonts w:hint="eastAsia" w:ascii="Arial"/>
          <w:sz w:val="30"/>
          <w:szCs w:val="30"/>
        </w:rPr>
        <w:t>a) 现在，其中第一个是我们里面所有恩典的生命、活力和有效行动。</w:t>
      </w:r>
    </w:p>
    <w:p w14:paraId="03035B3D">
      <w:pPr>
        <w:spacing w:line="246" w:lineRule="auto"/>
        <w:rPr>
          <w:rFonts w:hint="eastAsia" w:ascii="Arial"/>
          <w:sz w:val="30"/>
          <w:szCs w:val="30"/>
        </w:rPr>
      </w:pPr>
    </w:p>
    <w:p w14:paraId="3B13DDFA">
      <w:pPr>
        <w:spacing w:line="246" w:lineRule="auto"/>
        <w:rPr>
          <w:rFonts w:hint="eastAsia" w:ascii="Arial"/>
          <w:sz w:val="30"/>
          <w:szCs w:val="30"/>
        </w:rPr>
      </w:pPr>
      <w:r>
        <w:rPr>
          <w:rFonts w:hint="eastAsia" w:ascii="Arial"/>
          <w:sz w:val="30"/>
          <w:szCs w:val="30"/>
        </w:rPr>
        <w:t>This is an inseparable consequent and effect of a view of his glory.</w:t>
      </w:r>
    </w:p>
    <w:p w14:paraId="03DFF32A">
      <w:pPr>
        <w:spacing w:line="246" w:lineRule="auto"/>
        <w:rPr>
          <w:rFonts w:hint="eastAsia" w:ascii="Arial"/>
          <w:sz w:val="30"/>
          <w:szCs w:val="30"/>
        </w:rPr>
      </w:pPr>
    </w:p>
    <w:p w14:paraId="5CD199CD">
      <w:pPr>
        <w:spacing w:line="246" w:lineRule="auto"/>
        <w:rPr>
          <w:rFonts w:hint="eastAsia" w:ascii="Arial"/>
          <w:sz w:val="30"/>
          <w:szCs w:val="30"/>
        </w:rPr>
      </w:pPr>
      <w:r>
        <w:rPr>
          <w:rFonts w:hint="eastAsia" w:ascii="Arial"/>
          <w:sz w:val="30"/>
          <w:szCs w:val="30"/>
        </w:rPr>
        <w:t>这是看见祂荣耀不可分离的结果和果效。</w:t>
      </w:r>
    </w:p>
    <w:p w14:paraId="0153E9D4">
      <w:pPr>
        <w:spacing w:line="246" w:lineRule="auto"/>
        <w:rPr>
          <w:rFonts w:hint="eastAsia" w:ascii="Arial"/>
          <w:sz w:val="30"/>
          <w:szCs w:val="30"/>
        </w:rPr>
      </w:pPr>
    </w:p>
    <w:p w14:paraId="168B8D0A">
      <w:pPr>
        <w:spacing w:line="246" w:lineRule="auto"/>
        <w:rPr>
          <w:rFonts w:hint="eastAsia" w:ascii="Arial"/>
          <w:sz w:val="30"/>
          <w:szCs w:val="30"/>
        </w:rPr>
      </w:pPr>
      <w:r>
        <w:rPr>
          <w:rFonts w:hint="eastAsia" w:ascii="Arial"/>
          <w:sz w:val="30"/>
          <w:szCs w:val="30"/>
        </w:rPr>
        <w:t>while we enjoy it, we live;</w:t>
      </w:r>
    </w:p>
    <w:p w14:paraId="15B690FC">
      <w:pPr>
        <w:spacing w:line="246" w:lineRule="auto"/>
        <w:rPr>
          <w:rFonts w:hint="eastAsia" w:ascii="Arial"/>
          <w:sz w:val="30"/>
          <w:szCs w:val="30"/>
        </w:rPr>
      </w:pPr>
    </w:p>
    <w:p w14:paraId="31FD55D6">
      <w:pPr>
        <w:spacing w:line="246" w:lineRule="auto"/>
        <w:rPr>
          <w:rFonts w:hint="eastAsia" w:ascii="Arial"/>
          <w:sz w:val="30"/>
          <w:szCs w:val="30"/>
        </w:rPr>
      </w:pPr>
      <w:r>
        <w:rPr>
          <w:rFonts w:hint="eastAsia" w:ascii="Arial"/>
          <w:sz w:val="30"/>
          <w:szCs w:val="30"/>
        </w:rPr>
        <w:t>当我们享受它时，我们活着；</w:t>
      </w:r>
    </w:p>
    <w:p w14:paraId="0FE6E9C7">
      <w:pPr>
        <w:spacing w:line="246" w:lineRule="auto"/>
        <w:rPr>
          <w:rFonts w:hint="eastAsia" w:ascii="Arial"/>
          <w:sz w:val="30"/>
          <w:szCs w:val="30"/>
        </w:rPr>
      </w:pPr>
    </w:p>
    <w:p w14:paraId="38C5C93A">
      <w:pPr>
        <w:spacing w:line="246" w:lineRule="auto"/>
        <w:rPr>
          <w:rFonts w:hint="eastAsia" w:ascii="Arial"/>
          <w:sz w:val="30"/>
          <w:szCs w:val="30"/>
        </w:rPr>
      </w:pPr>
      <w:r>
        <w:rPr>
          <w:rFonts w:hint="eastAsia" w:ascii="Arial"/>
          <w:sz w:val="30"/>
          <w:szCs w:val="30"/>
        </w:rPr>
        <w:t>nevertheless not we, but Christ livesin us, exciting and acting all his graces in us.</w:t>
      </w:r>
    </w:p>
    <w:p w14:paraId="2366BE18">
      <w:pPr>
        <w:spacing w:line="246" w:lineRule="auto"/>
        <w:rPr>
          <w:rFonts w:hint="eastAsia" w:ascii="Arial"/>
          <w:sz w:val="30"/>
          <w:szCs w:val="30"/>
        </w:rPr>
      </w:pPr>
    </w:p>
    <w:p w14:paraId="22F8AF3D">
      <w:pPr>
        <w:spacing w:line="246" w:lineRule="auto"/>
        <w:rPr>
          <w:rFonts w:hint="eastAsia" w:ascii="Arial"/>
          <w:sz w:val="30"/>
          <w:szCs w:val="30"/>
        </w:rPr>
      </w:pPr>
      <w:r>
        <w:rPr>
          <w:rFonts w:hint="eastAsia" w:ascii="Arial"/>
          <w:sz w:val="30"/>
          <w:szCs w:val="30"/>
        </w:rPr>
        <w:t>然而不是我们，而是基督活在我们里面，激励并运行祂在我们里面所有的恩典。</w:t>
      </w:r>
    </w:p>
    <w:p w14:paraId="439BE6C5">
      <w:pPr>
        <w:spacing w:line="246" w:lineRule="auto"/>
        <w:rPr>
          <w:rFonts w:hint="eastAsia" w:ascii="Arial"/>
          <w:sz w:val="30"/>
          <w:szCs w:val="30"/>
        </w:rPr>
      </w:pPr>
    </w:p>
    <w:p w14:paraId="0C64E4CD">
      <w:pPr>
        <w:spacing w:line="246" w:lineRule="auto"/>
        <w:rPr>
          <w:rFonts w:hint="eastAsia" w:ascii="Arial"/>
          <w:sz w:val="30"/>
          <w:szCs w:val="30"/>
        </w:rPr>
      </w:pPr>
      <w:r>
        <w:rPr>
          <w:rFonts w:hint="eastAsia" w:ascii="Arial"/>
          <w:sz w:val="30"/>
          <w:szCs w:val="30"/>
        </w:rPr>
        <w:t>This is that which the apostle instructs us in;</w:t>
      </w:r>
    </w:p>
    <w:p w14:paraId="537EDDC2">
      <w:pPr>
        <w:spacing w:line="246" w:lineRule="auto"/>
        <w:rPr>
          <w:rFonts w:hint="eastAsia" w:ascii="Arial"/>
          <w:sz w:val="30"/>
          <w:szCs w:val="30"/>
        </w:rPr>
      </w:pPr>
    </w:p>
    <w:p w14:paraId="3ADB7480">
      <w:pPr>
        <w:spacing w:line="246" w:lineRule="auto"/>
        <w:rPr>
          <w:rFonts w:hint="eastAsia" w:ascii="Arial"/>
          <w:sz w:val="30"/>
          <w:szCs w:val="30"/>
        </w:rPr>
      </w:pPr>
      <w:r>
        <w:rPr>
          <w:rFonts w:hint="eastAsia" w:ascii="Arial"/>
          <w:sz w:val="30"/>
          <w:szCs w:val="30"/>
        </w:rPr>
        <w:t>这就是使徒所教导我们的；</w:t>
      </w:r>
    </w:p>
    <w:p w14:paraId="5F023577">
      <w:pPr>
        <w:spacing w:line="246" w:lineRule="auto"/>
        <w:rPr>
          <w:rFonts w:hint="eastAsia" w:ascii="Arial"/>
          <w:sz w:val="30"/>
          <w:szCs w:val="30"/>
        </w:rPr>
      </w:pPr>
    </w:p>
    <w:p w14:paraId="47CCA9EB">
      <w:pPr>
        <w:spacing w:line="246" w:lineRule="auto"/>
        <w:rPr>
          <w:rFonts w:hint="eastAsia" w:ascii="Arial"/>
          <w:sz w:val="30"/>
          <w:szCs w:val="30"/>
        </w:rPr>
      </w:pPr>
      <w:r>
        <w:rPr>
          <w:rFonts w:hint="eastAsia" w:ascii="Arial"/>
          <w:sz w:val="30"/>
          <w:szCs w:val="30"/>
        </w:rPr>
        <w:t>while “we behold his glory as in a glass, we are transformed into the same image, from glory to glory,” 2 Cor. 3: 18;</w:t>
      </w:r>
    </w:p>
    <w:p w14:paraId="49BF1391">
      <w:pPr>
        <w:spacing w:line="246" w:lineRule="auto"/>
        <w:rPr>
          <w:rFonts w:hint="eastAsia" w:ascii="Arial"/>
          <w:sz w:val="30"/>
          <w:szCs w:val="30"/>
        </w:rPr>
      </w:pPr>
    </w:p>
    <w:p w14:paraId="608CA673">
      <w:pPr>
        <w:spacing w:line="246" w:lineRule="auto"/>
        <w:rPr>
          <w:rFonts w:hint="eastAsia" w:ascii="Arial"/>
          <w:sz w:val="30"/>
          <w:szCs w:val="30"/>
        </w:rPr>
      </w:pPr>
      <w:r>
        <w:rPr>
          <w:rFonts w:hint="eastAsia" w:ascii="Arial"/>
          <w:sz w:val="30"/>
          <w:szCs w:val="30"/>
        </w:rPr>
        <w:t>当我们“观看祂的荣耀如同镜子里返照，我们就变成同样的形像，荣上加荣”，哥林多后书3章18节；</w:t>
      </w:r>
    </w:p>
    <w:p w14:paraId="46BD2548">
      <w:pPr>
        <w:spacing w:line="246" w:lineRule="auto"/>
        <w:rPr>
          <w:rFonts w:hint="eastAsia" w:ascii="Arial"/>
          <w:sz w:val="30"/>
          <w:szCs w:val="30"/>
        </w:rPr>
      </w:pPr>
    </w:p>
    <w:p w14:paraId="0C1BB61B">
      <w:pPr>
        <w:spacing w:line="246" w:lineRule="auto"/>
        <w:rPr>
          <w:rFonts w:hint="eastAsia" w:ascii="Arial"/>
          <w:sz w:val="30"/>
          <w:szCs w:val="30"/>
        </w:rPr>
      </w:pPr>
      <w:r>
        <w:rPr>
          <w:rFonts w:hint="eastAsia" w:ascii="Arial"/>
          <w:sz w:val="30"/>
          <w:szCs w:val="30"/>
        </w:rPr>
        <w:t>– that is, while by faith we contemplate on the glory of Christ as revealed in the gospel, all grace will thrive and flourish in us towards a perfect conformity unto him.</w:t>
      </w:r>
    </w:p>
    <w:p w14:paraId="270E45BA">
      <w:pPr>
        <w:spacing w:line="246" w:lineRule="auto"/>
        <w:rPr>
          <w:rFonts w:hint="eastAsia" w:ascii="Arial"/>
          <w:sz w:val="30"/>
          <w:szCs w:val="30"/>
        </w:rPr>
      </w:pPr>
    </w:p>
    <w:p w14:paraId="02523303">
      <w:pPr>
        <w:spacing w:line="246" w:lineRule="auto"/>
        <w:rPr>
          <w:rFonts w:hint="eastAsia" w:ascii="Arial"/>
          <w:sz w:val="30"/>
          <w:szCs w:val="30"/>
        </w:rPr>
      </w:pPr>
      <w:r>
        <w:rPr>
          <w:rFonts w:hint="eastAsia" w:ascii="Arial"/>
          <w:sz w:val="30"/>
          <w:szCs w:val="30"/>
        </w:rPr>
        <w:t>——也就是说，当我们凭信心默想福音中所启示的基督荣耀时，所有恩典都将在我们里面兴旺发达，以致与祂完全相似。</w:t>
      </w:r>
    </w:p>
    <w:p w14:paraId="17DD3C7A">
      <w:pPr>
        <w:spacing w:line="246" w:lineRule="auto"/>
        <w:rPr>
          <w:rFonts w:hint="eastAsia" w:ascii="Arial"/>
          <w:sz w:val="30"/>
          <w:szCs w:val="30"/>
        </w:rPr>
      </w:pPr>
    </w:p>
    <w:p w14:paraId="18179730">
      <w:pPr>
        <w:spacing w:line="246" w:lineRule="auto"/>
        <w:rPr>
          <w:rFonts w:hint="eastAsia" w:ascii="Arial"/>
          <w:sz w:val="30"/>
          <w:szCs w:val="30"/>
        </w:rPr>
      </w:pPr>
      <w:r>
        <w:rPr>
          <w:rFonts w:hint="eastAsia" w:ascii="Arial"/>
          <w:sz w:val="30"/>
          <w:szCs w:val="30"/>
        </w:rPr>
        <w:t>For while we abide in this view and contemplation, our souls will be preserved in holy frames, and in a continual exercise of love and delight, with all other spiritual affections towards him.</w:t>
      </w:r>
    </w:p>
    <w:p w14:paraId="1FEC75EA">
      <w:pPr>
        <w:spacing w:line="246" w:lineRule="auto"/>
        <w:rPr>
          <w:rFonts w:hint="eastAsia" w:ascii="Arial"/>
          <w:sz w:val="30"/>
          <w:szCs w:val="30"/>
        </w:rPr>
      </w:pPr>
    </w:p>
    <w:p w14:paraId="00F5ED66">
      <w:pPr>
        <w:spacing w:line="246" w:lineRule="auto"/>
        <w:rPr>
          <w:rFonts w:hint="eastAsia" w:ascii="Arial"/>
          <w:sz w:val="30"/>
          <w:szCs w:val="30"/>
        </w:rPr>
      </w:pPr>
      <w:r>
        <w:rPr>
          <w:rFonts w:hint="eastAsia" w:ascii="Arial"/>
          <w:sz w:val="30"/>
          <w:szCs w:val="30"/>
        </w:rPr>
        <w:t>因为当我们停留在这种看见和默想中时，我们的灵魂将被保守在圣洁的心境中，并在对祂的爱和喜乐，以及所有其他属灵情感的持续操练中。</w:t>
      </w:r>
    </w:p>
    <w:p w14:paraId="08C5600D">
      <w:pPr>
        <w:spacing w:line="246" w:lineRule="auto"/>
        <w:rPr>
          <w:rFonts w:hint="eastAsia" w:ascii="Arial"/>
          <w:sz w:val="30"/>
          <w:szCs w:val="30"/>
        </w:rPr>
      </w:pPr>
    </w:p>
    <w:p w14:paraId="5A8519AF">
      <w:pPr>
        <w:spacing w:line="246" w:lineRule="auto"/>
        <w:rPr>
          <w:rFonts w:hint="eastAsia" w:ascii="Arial"/>
          <w:sz w:val="30"/>
          <w:szCs w:val="30"/>
        </w:rPr>
      </w:pPr>
      <w:r>
        <w:rPr>
          <w:rFonts w:hint="eastAsia" w:ascii="Arial"/>
          <w:sz w:val="30"/>
          <w:szCs w:val="30"/>
        </w:rPr>
        <w:t>It is impossible, while Christ is in the eye of our faith as proposed in the Gospel, but that we shall labour to be like him, and greatly love him.</w:t>
      </w:r>
    </w:p>
    <w:p w14:paraId="3994A399">
      <w:pPr>
        <w:spacing w:line="246" w:lineRule="auto"/>
        <w:rPr>
          <w:rFonts w:hint="eastAsia" w:ascii="Arial"/>
          <w:sz w:val="30"/>
          <w:szCs w:val="30"/>
        </w:rPr>
      </w:pPr>
    </w:p>
    <w:p w14:paraId="69FA70B6">
      <w:pPr>
        <w:spacing w:line="246" w:lineRule="auto"/>
        <w:rPr>
          <w:rFonts w:hint="eastAsia" w:ascii="Arial"/>
          <w:sz w:val="30"/>
          <w:szCs w:val="30"/>
        </w:rPr>
      </w:pPr>
      <w:r>
        <w:rPr>
          <w:rFonts w:hint="eastAsia" w:ascii="Arial"/>
          <w:sz w:val="30"/>
          <w:szCs w:val="30"/>
        </w:rPr>
        <w:t>当基督如福音中所提出的那样，在我们信心的眼中时，我们不可能不努力像祂，并且大大地爱祂。</w:t>
      </w:r>
    </w:p>
    <w:p w14:paraId="05204496">
      <w:pPr>
        <w:spacing w:line="246" w:lineRule="auto"/>
        <w:rPr>
          <w:rFonts w:hint="eastAsia" w:ascii="Arial"/>
          <w:sz w:val="30"/>
          <w:szCs w:val="30"/>
        </w:rPr>
      </w:pPr>
    </w:p>
    <w:p w14:paraId="101C0DC4">
      <w:pPr>
        <w:spacing w:line="246" w:lineRule="auto"/>
        <w:rPr>
          <w:rFonts w:hint="eastAsia" w:ascii="Arial"/>
          <w:sz w:val="30"/>
          <w:szCs w:val="30"/>
        </w:rPr>
      </w:pPr>
      <w:r>
        <w:rPr>
          <w:rFonts w:hint="eastAsia" w:ascii="Arial"/>
          <w:sz w:val="30"/>
          <w:szCs w:val="30"/>
        </w:rPr>
        <w:t>Neither is there any way for us to attain unto either of these, which are the great concernments of our souls, – namely, to be like unto Christ, and to love him, – but by a constant view of him and his glory by faith;</w:t>
      </w:r>
    </w:p>
    <w:p w14:paraId="31AA066A">
      <w:pPr>
        <w:spacing w:line="246" w:lineRule="auto"/>
        <w:rPr>
          <w:rFonts w:hint="eastAsia" w:ascii="Arial"/>
          <w:sz w:val="30"/>
          <w:szCs w:val="30"/>
        </w:rPr>
      </w:pPr>
    </w:p>
    <w:p w14:paraId="46F618D2">
      <w:pPr>
        <w:spacing w:line="246" w:lineRule="auto"/>
        <w:rPr>
          <w:rFonts w:hint="eastAsia" w:ascii="Arial"/>
          <w:sz w:val="30"/>
          <w:szCs w:val="30"/>
        </w:rPr>
      </w:pPr>
      <w:r>
        <w:rPr>
          <w:rFonts w:hint="eastAsia" w:ascii="Arial"/>
          <w:sz w:val="30"/>
          <w:szCs w:val="30"/>
        </w:rPr>
        <w:t>我们也没有任何方法可以达到这两者——即像基督和爱祂——这两者是我们灵魂极大的关切，除非借着信心持续地看见祂和祂的荣耀；</w:t>
      </w:r>
    </w:p>
    <w:p w14:paraId="5A69D26D">
      <w:pPr>
        <w:spacing w:line="246" w:lineRule="auto"/>
        <w:rPr>
          <w:rFonts w:hint="eastAsia" w:ascii="Arial"/>
          <w:sz w:val="30"/>
          <w:szCs w:val="30"/>
        </w:rPr>
      </w:pPr>
    </w:p>
    <w:p w14:paraId="0EB038EE">
      <w:pPr>
        <w:spacing w:line="246" w:lineRule="auto"/>
        <w:rPr>
          <w:rFonts w:hint="eastAsia" w:ascii="Arial"/>
          <w:sz w:val="30"/>
          <w:szCs w:val="30"/>
        </w:rPr>
      </w:pPr>
      <w:r>
        <w:rPr>
          <w:rFonts w:hint="eastAsia" w:ascii="Arial"/>
          <w:sz w:val="30"/>
          <w:szCs w:val="30"/>
        </w:rPr>
        <w:t>which powerfully and effectually works them in us.</w:t>
      </w:r>
    </w:p>
    <w:p w14:paraId="4FAC67AD">
      <w:pPr>
        <w:spacing w:line="246" w:lineRule="auto"/>
        <w:rPr>
          <w:rFonts w:hint="eastAsia" w:ascii="Arial"/>
          <w:sz w:val="30"/>
          <w:szCs w:val="30"/>
        </w:rPr>
      </w:pPr>
    </w:p>
    <w:p w14:paraId="14E7C252">
      <w:pPr>
        <w:spacing w:line="246" w:lineRule="auto"/>
        <w:rPr>
          <w:rFonts w:hint="eastAsia" w:ascii="Arial"/>
          <w:sz w:val="30"/>
          <w:szCs w:val="30"/>
        </w:rPr>
      </w:pPr>
      <w:r>
        <w:rPr>
          <w:rFonts w:hint="eastAsia" w:ascii="Arial"/>
          <w:sz w:val="30"/>
          <w:szCs w:val="30"/>
        </w:rPr>
        <w:t>这有力而有效地在我们里面作成它们。</w:t>
      </w:r>
    </w:p>
    <w:p w14:paraId="4003A338">
      <w:pPr>
        <w:spacing w:line="246" w:lineRule="auto"/>
        <w:rPr>
          <w:rFonts w:hint="eastAsia" w:ascii="Arial"/>
          <w:sz w:val="30"/>
          <w:szCs w:val="30"/>
        </w:rPr>
      </w:pPr>
    </w:p>
    <w:p w14:paraId="46437A07">
      <w:pPr>
        <w:spacing w:line="246" w:lineRule="auto"/>
        <w:rPr>
          <w:rFonts w:hint="eastAsia" w:ascii="Arial"/>
          <w:sz w:val="30"/>
          <w:szCs w:val="30"/>
        </w:rPr>
      </w:pPr>
      <w:r>
        <w:rPr>
          <w:rFonts w:hint="eastAsia" w:ascii="Arial"/>
          <w:sz w:val="30"/>
          <w:szCs w:val="30"/>
        </w:rPr>
        <w:t>All the doctrinal knowledge which we have of him is useless, all the view we have of his glory is but fancy, imagination, or superstition, which are not accompanied with this transforming power.</w:t>
      </w:r>
    </w:p>
    <w:p w14:paraId="749BDA36">
      <w:pPr>
        <w:spacing w:line="246" w:lineRule="auto"/>
        <w:rPr>
          <w:rFonts w:hint="eastAsia" w:ascii="Arial"/>
          <w:sz w:val="30"/>
          <w:szCs w:val="30"/>
        </w:rPr>
      </w:pPr>
    </w:p>
    <w:p w14:paraId="2ACD782A">
      <w:pPr>
        <w:spacing w:line="246" w:lineRule="auto"/>
        <w:rPr>
          <w:rFonts w:hint="eastAsia" w:ascii="Arial"/>
          <w:sz w:val="30"/>
          <w:szCs w:val="30"/>
        </w:rPr>
      </w:pPr>
      <w:r>
        <w:rPr>
          <w:rFonts w:hint="eastAsia" w:ascii="Arial"/>
          <w:sz w:val="30"/>
          <w:szCs w:val="30"/>
        </w:rPr>
        <w:t>我们所有关于祂的教义知识都是无用的，我们所有对祂荣耀的看见都只是幻想、想象或迷信，这些都没有伴随着这种改变的能力。</w:t>
      </w:r>
    </w:p>
    <w:p w14:paraId="30F12EE9">
      <w:pPr>
        <w:spacing w:line="246" w:lineRule="auto"/>
        <w:rPr>
          <w:rFonts w:hint="eastAsia" w:ascii="Arial"/>
          <w:sz w:val="30"/>
          <w:szCs w:val="30"/>
        </w:rPr>
      </w:pPr>
    </w:p>
    <w:p w14:paraId="33B7606D">
      <w:pPr>
        <w:spacing w:line="246" w:lineRule="auto"/>
        <w:rPr>
          <w:rFonts w:hint="eastAsia" w:ascii="Arial"/>
          <w:sz w:val="30"/>
          <w:szCs w:val="30"/>
        </w:rPr>
      </w:pPr>
      <w:r>
        <w:rPr>
          <w:rFonts w:hint="eastAsia" w:ascii="Arial"/>
          <w:sz w:val="30"/>
          <w:szCs w:val="30"/>
        </w:rPr>
        <w:t>And that which is wrought by it, is the increase and vigour of all grace;</w:t>
      </w:r>
    </w:p>
    <w:p w14:paraId="450E9DFC">
      <w:pPr>
        <w:spacing w:line="246" w:lineRule="auto"/>
        <w:rPr>
          <w:rFonts w:hint="eastAsia" w:ascii="Arial"/>
          <w:sz w:val="30"/>
          <w:szCs w:val="30"/>
        </w:rPr>
      </w:pPr>
    </w:p>
    <w:p w14:paraId="19A8A162">
      <w:pPr>
        <w:spacing w:line="246" w:lineRule="auto"/>
        <w:rPr>
          <w:rFonts w:hint="eastAsia" w:ascii="Arial"/>
          <w:sz w:val="30"/>
          <w:szCs w:val="30"/>
        </w:rPr>
      </w:pPr>
      <w:r>
        <w:rPr>
          <w:rFonts w:hint="eastAsia" w:ascii="Arial"/>
          <w:sz w:val="30"/>
          <w:szCs w:val="30"/>
        </w:rPr>
        <w:t>借此作成的，是所有恩典的增长和活力；</w:t>
      </w:r>
    </w:p>
    <w:p w14:paraId="3986FA99">
      <w:pPr>
        <w:spacing w:line="246" w:lineRule="auto"/>
        <w:rPr>
          <w:rFonts w:hint="eastAsia" w:ascii="Arial"/>
          <w:sz w:val="30"/>
          <w:szCs w:val="30"/>
        </w:rPr>
      </w:pPr>
    </w:p>
    <w:p w14:paraId="427D31C7">
      <w:pPr>
        <w:spacing w:line="246" w:lineRule="auto"/>
        <w:rPr>
          <w:rFonts w:hint="eastAsia" w:ascii="Arial"/>
          <w:sz w:val="30"/>
          <w:szCs w:val="30"/>
        </w:rPr>
      </w:pPr>
      <w:r>
        <w:rPr>
          <w:rFonts w:hint="eastAsia" w:ascii="Arial"/>
          <w:sz w:val="30"/>
          <w:szCs w:val="30"/>
        </w:rPr>
        <w:t>for therein alone our conformity unto him does consist.</w:t>
      </w:r>
    </w:p>
    <w:p w14:paraId="09194FD8">
      <w:pPr>
        <w:spacing w:line="246" w:lineRule="auto"/>
        <w:rPr>
          <w:rFonts w:hint="eastAsia" w:ascii="Arial"/>
          <w:sz w:val="30"/>
          <w:szCs w:val="30"/>
        </w:rPr>
      </w:pPr>
    </w:p>
    <w:p w14:paraId="7AD914E5">
      <w:pPr>
        <w:spacing w:line="246" w:lineRule="auto"/>
        <w:rPr>
          <w:rFonts w:hint="eastAsia" w:ascii="Arial"/>
          <w:sz w:val="30"/>
          <w:szCs w:val="30"/>
        </w:rPr>
      </w:pPr>
      <w:r>
        <w:rPr>
          <w:rFonts w:hint="eastAsia" w:ascii="Arial"/>
          <w:sz w:val="30"/>
          <w:szCs w:val="30"/>
        </w:rPr>
        <w:t>因为惟独在此，我们与祂的相似才得以存在。</w:t>
      </w:r>
    </w:p>
    <w:p w14:paraId="460ABF6B">
      <w:pPr>
        <w:spacing w:line="246" w:lineRule="auto"/>
        <w:rPr>
          <w:rFonts w:hint="eastAsia" w:ascii="Arial"/>
          <w:sz w:val="30"/>
          <w:szCs w:val="30"/>
        </w:rPr>
      </w:pPr>
    </w:p>
    <w:p w14:paraId="4D9A3D99">
      <w:pPr>
        <w:spacing w:line="246" w:lineRule="auto"/>
        <w:rPr>
          <w:rFonts w:hint="eastAsia" w:ascii="Arial"/>
          <w:sz w:val="30"/>
          <w:szCs w:val="30"/>
        </w:rPr>
      </w:pPr>
      <w:r>
        <w:rPr>
          <w:rFonts w:hint="eastAsia" w:ascii="Arial"/>
          <w:sz w:val="30"/>
          <w:szCs w:val="30"/>
        </w:rPr>
        <w:t>Growth in grace, holiness, and obedience, is a growing like unto Christ;</w:t>
      </w:r>
    </w:p>
    <w:p w14:paraId="03821D30">
      <w:pPr>
        <w:spacing w:line="246" w:lineRule="auto"/>
        <w:rPr>
          <w:rFonts w:hint="eastAsia" w:ascii="Arial"/>
          <w:sz w:val="30"/>
          <w:szCs w:val="30"/>
        </w:rPr>
      </w:pPr>
    </w:p>
    <w:p w14:paraId="4C69EC77">
      <w:pPr>
        <w:spacing w:line="246" w:lineRule="auto"/>
        <w:rPr>
          <w:rFonts w:hint="eastAsia" w:ascii="Arial"/>
          <w:sz w:val="30"/>
          <w:szCs w:val="30"/>
        </w:rPr>
      </w:pPr>
      <w:r>
        <w:rPr>
          <w:rFonts w:hint="eastAsia" w:ascii="Arial"/>
          <w:sz w:val="30"/>
          <w:szCs w:val="30"/>
        </w:rPr>
        <w:t>在恩典、圣洁和顺服上的长进，就是越来越像基督；</w:t>
      </w:r>
    </w:p>
    <w:p w14:paraId="395B449A">
      <w:pPr>
        <w:spacing w:line="246" w:lineRule="auto"/>
        <w:rPr>
          <w:rFonts w:hint="eastAsia" w:ascii="Arial"/>
          <w:sz w:val="30"/>
          <w:szCs w:val="30"/>
        </w:rPr>
      </w:pPr>
    </w:p>
    <w:p w14:paraId="34D51BF4">
      <w:pPr>
        <w:spacing w:line="246" w:lineRule="auto"/>
        <w:rPr>
          <w:rFonts w:hint="eastAsia" w:ascii="Arial"/>
          <w:sz w:val="30"/>
          <w:szCs w:val="30"/>
        </w:rPr>
      </w:pPr>
      <w:r>
        <w:rPr>
          <w:rFonts w:hint="eastAsia" w:ascii="Arial"/>
          <w:sz w:val="30"/>
          <w:szCs w:val="30"/>
        </w:rPr>
        <w:t>and nothing else is so.</w:t>
      </w:r>
    </w:p>
    <w:p w14:paraId="357DCB04">
      <w:pPr>
        <w:spacing w:line="246" w:lineRule="auto"/>
        <w:rPr>
          <w:rFonts w:hint="eastAsia" w:ascii="Arial"/>
          <w:sz w:val="30"/>
          <w:szCs w:val="30"/>
        </w:rPr>
      </w:pPr>
    </w:p>
    <w:p w14:paraId="40C18CCB">
      <w:pPr>
        <w:spacing w:line="246" w:lineRule="auto"/>
        <w:rPr>
          <w:rFonts w:hint="eastAsia" w:ascii="Arial"/>
          <w:sz w:val="30"/>
          <w:szCs w:val="30"/>
        </w:rPr>
      </w:pPr>
      <w:r>
        <w:rPr>
          <w:rFonts w:hint="eastAsia" w:ascii="Arial"/>
          <w:sz w:val="30"/>
          <w:szCs w:val="30"/>
        </w:rPr>
        <w:t>此外别无他物。</w:t>
      </w:r>
    </w:p>
    <w:p w14:paraId="201B6596">
      <w:pPr>
        <w:spacing w:line="246" w:lineRule="auto"/>
        <w:rPr>
          <w:rFonts w:hint="eastAsia" w:ascii="Arial"/>
          <w:sz w:val="30"/>
          <w:szCs w:val="30"/>
        </w:rPr>
      </w:pPr>
    </w:p>
    <w:p w14:paraId="29FA3AE5">
      <w:pPr>
        <w:spacing w:line="246" w:lineRule="auto"/>
        <w:rPr>
          <w:rFonts w:hint="eastAsia" w:ascii="Arial"/>
          <w:sz w:val="30"/>
          <w:szCs w:val="30"/>
        </w:rPr>
      </w:pPr>
      <w:r>
        <w:rPr>
          <w:rFonts w:hint="eastAsia" w:ascii="Arial"/>
          <w:sz w:val="30"/>
          <w:szCs w:val="30"/>
        </w:rPr>
        <w:t>I cannot refrain here from a necessary short digression.</w:t>
      </w:r>
    </w:p>
    <w:p w14:paraId="1F1932B4">
      <w:pPr>
        <w:spacing w:line="246" w:lineRule="auto"/>
        <w:rPr>
          <w:rFonts w:hint="eastAsia" w:ascii="Arial"/>
          <w:sz w:val="30"/>
          <w:szCs w:val="30"/>
        </w:rPr>
      </w:pPr>
    </w:p>
    <w:p w14:paraId="41C54084">
      <w:pPr>
        <w:spacing w:line="246" w:lineRule="auto"/>
        <w:rPr>
          <w:rFonts w:hint="eastAsia" w:ascii="Arial"/>
          <w:sz w:val="30"/>
          <w:szCs w:val="30"/>
        </w:rPr>
      </w:pPr>
      <w:r>
        <w:rPr>
          <w:rFonts w:hint="eastAsia" w:ascii="Arial"/>
          <w:sz w:val="30"/>
          <w:szCs w:val="30"/>
        </w:rPr>
        <w:t>我在此不能不作一个必要的简短离题。</w:t>
      </w:r>
    </w:p>
    <w:p w14:paraId="20CE645B">
      <w:pPr>
        <w:spacing w:line="246" w:lineRule="auto"/>
        <w:rPr>
          <w:rFonts w:hint="eastAsia" w:ascii="Arial"/>
          <w:sz w:val="30"/>
          <w:szCs w:val="30"/>
        </w:rPr>
      </w:pPr>
    </w:p>
    <w:p w14:paraId="4F0793CE">
      <w:pPr>
        <w:spacing w:line="246" w:lineRule="auto"/>
        <w:rPr>
          <w:rFonts w:hint="eastAsia" w:ascii="Arial"/>
          <w:sz w:val="30"/>
          <w:szCs w:val="30"/>
        </w:rPr>
      </w:pPr>
      <w:r>
        <w:rPr>
          <w:rFonts w:hint="eastAsia" w:ascii="Arial"/>
          <w:sz w:val="30"/>
          <w:szCs w:val="30"/>
        </w:rPr>
        <w:t>This transforming efficacy, from a spiritual view of Christ as proposed in the Gospel, being lost, as unto an experience of it, in the minds of men carnal and ignorant of the mystery of believing (as it is at present by many derided, though it be the life of religion),fancy and superstition provided various supplies in the room of it.</w:t>
      </w:r>
    </w:p>
    <w:p w14:paraId="5518D604">
      <w:pPr>
        <w:spacing w:line="246" w:lineRule="auto"/>
        <w:rPr>
          <w:rFonts w:hint="eastAsia" w:ascii="Arial"/>
          <w:sz w:val="30"/>
          <w:szCs w:val="30"/>
        </w:rPr>
      </w:pPr>
    </w:p>
    <w:p w14:paraId="15735BC3">
      <w:pPr>
        <w:spacing w:line="246" w:lineRule="auto"/>
        <w:rPr>
          <w:rFonts w:hint="eastAsia" w:ascii="Arial"/>
          <w:sz w:val="30"/>
          <w:szCs w:val="30"/>
        </w:rPr>
      </w:pPr>
      <w:r>
        <w:rPr>
          <w:rFonts w:hint="eastAsia" w:ascii="Arial"/>
          <w:sz w:val="30"/>
          <w:szCs w:val="30"/>
        </w:rPr>
        <w:t>这种从福音中所提出的基督属灵看见而来的改变功效，就其经验而言，在那些属肉体、不明白相信奥秘之人的心思中已经失落了（尽管它是信仰的生命，目前却被许多人嘲笑），幻想和迷信就提供了各种替代品来取代它。</w:t>
      </w:r>
    </w:p>
    <w:p w14:paraId="3B1CE0D8">
      <w:pPr>
        <w:spacing w:line="246" w:lineRule="auto"/>
        <w:rPr>
          <w:rFonts w:hint="eastAsia" w:ascii="Arial"/>
          <w:sz w:val="30"/>
          <w:szCs w:val="30"/>
        </w:rPr>
      </w:pPr>
    </w:p>
    <w:p w14:paraId="0DD27515">
      <w:pPr>
        <w:spacing w:line="246" w:lineRule="auto"/>
        <w:rPr>
          <w:rFonts w:hint="eastAsia" w:ascii="Arial"/>
          <w:sz w:val="30"/>
          <w:szCs w:val="30"/>
        </w:rPr>
      </w:pPr>
      <w:r>
        <w:rPr>
          <w:rFonts w:hint="eastAsia" w:ascii="Arial"/>
          <w:sz w:val="30"/>
          <w:szCs w:val="30"/>
        </w:rPr>
        <w:t>For they found out crucifixes and images with paintings to represent him in his sufferings and glory.</w:t>
      </w:r>
    </w:p>
    <w:p w14:paraId="0BCF5BA5">
      <w:pPr>
        <w:spacing w:line="246" w:lineRule="auto"/>
        <w:rPr>
          <w:rFonts w:hint="eastAsia" w:ascii="Arial"/>
          <w:sz w:val="30"/>
          <w:szCs w:val="30"/>
        </w:rPr>
      </w:pPr>
    </w:p>
    <w:p w14:paraId="29F885F7">
      <w:pPr>
        <w:spacing w:line="246" w:lineRule="auto"/>
        <w:rPr>
          <w:rFonts w:hint="eastAsia" w:ascii="Arial"/>
          <w:sz w:val="30"/>
          <w:szCs w:val="30"/>
        </w:rPr>
      </w:pPr>
      <w:r>
        <w:rPr>
          <w:rFonts w:hint="eastAsia" w:ascii="Arial"/>
          <w:sz w:val="30"/>
          <w:szCs w:val="30"/>
        </w:rPr>
        <w:t>因为他们发现了十字架和带有绘画的偶像，来表现祂在受难和荣耀中的样子。</w:t>
      </w:r>
    </w:p>
    <w:p w14:paraId="234900E0">
      <w:pPr>
        <w:spacing w:line="246" w:lineRule="auto"/>
        <w:rPr>
          <w:rFonts w:hint="eastAsia" w:ascii="Arial"/>
          <w:sz w:val="30"/>
          <w:szCs w:val="30"/>
        </w:rPr>
      </w:pPr>
    </w:p>
    <w:p w14:paraId="092DB563">
      <w:pPr>
        <w:spacing w:line="246" w:lineRule="auto"/>
        <w:rPr>
          <w:rFonts w:hint="eastAsia" w:ascii="Arial"/>
          <w:sz w:val="30"/>
          <w:szCs w:val="30"/>
        </w:rPr>
      </w:pPr>
      <w:r>
        <w:rPr>
          <w:rFonts w:hint="eastAsia" w:ascii="Arial"/>
          <w:sz w:val="30"/>
          <w:szCs w:val="30"/>
        </w:rPr>
        <w:t>By these things, their carnal affections being excited by their outward senses, they suppose themselves to be affected with him, and to be like unto him.</w:t>
      </w:r>
    </w:p>
    <w:p w14:paraId="7022ECB8">
      <w:pPr>
        <w:spacing w:line="246" w:lineRule="auto"/>
        <w:rPr>
          <w:rFonts w:hint="eastAsia" w:ascii="Arial"/>
          <w:sz w:val="30"/>
          <w:szCs w:val="30"/>
        </w:rPr>
      </w:pPr>
    </w:p>
    <w:p w14:paraId="632C9393">
      <w:pPr>
        <w:spacing w:line="246" w:lineRule="auto"/>
        <w:rPr>
          <w:rFonts w:hint="eastAsia" w:ascii="Arial"/>
          <w:sz w:val="30"/>
          <w:szCs w:val="30"/>
        </w:rPr>
      </w:pPr>
      <w:r>
        <w:rPr>
          <w:rFonts w:hint="eastAsia" w:ascii="Arial"/>
          <w:sz w:val="30"/>
          <w:szCs w:val="30"/>
        </w:rPr>
        <w:t>借着这些事物，他们属肉体的情感被外在感官所激发，他们就以为自己被祂所感动，并且像祂。</w:t>
      </w:r>
    </w:p>
    <w:p w14:paraId="51785D5C">
      <w:pPr>
        <w:spacing w:line="246" w:lineRule="auto"/>
        <w:rPr>
          <w:rFonts w:hint="eastAsia" w:ascii="Arial"/>
          <w:sz w:val="30"/>
          <w:szCs w:val="30"/>
        </w:rPr>
      </w:pPr>
    </w:p>
    <w:p w14:paraId="363C03BA">
      <w:pPr>
        <w:spacing w:line="246" w:lineRule="auto"/>
        <w:rPr>
          <w:rFonts w:hint="eastAsia" w:ascii="Arial"/>
          <w:sz w:val="30"/>
          <w:szCs w:val="30"/>
        </w:rPr>
      </w:pPr>
      <w:r>
        <w:rPr>
          <w:rFonts w:hint="eastAsia" w:ascii="Arial"/>
          <w:sz w:val="30"/>
          <w:szCs w:val="30"/>
        </w:rPr>
        <w:t>Yea, some have proceeded so far as, either by arts diabolical, or by other means, to make an appearance of wounds on their hands, and feet, and sides;</w:t>
      </w:r>
    </w:p>
    <w:p w14:paraId="7798AE6C">
      <w:pPr>
        <w:spacing w:line="246" w:lineRule="auto"/>
        <w:rPr>
          <w:rFonts w:hint="eastAsia" w:ascii="Arial"/>
          <w:sz w:val="30"/>
          <w:szCs w:val="30"/>
        </w:rPr>
      </w:pPr>
    </w:p>
    <w:p w14:paraId="59FCCE88">
      <w:pPr>
        <w:spacing w:line="246" w:lineRule="auto"/>
        <w:rPr>
          <w:rFonts w:hint="eastAsia" w:ascii="Arial"/>
          <w:sz w:val="30"/>
          <w:szCs w:val="30"/>
        </w:rPr>
      </w:pPr>
      <w:r>
        <w:rPr>
          <w:rFonts w:hint="eastAsia" w:ascii="Arial"/>
          <w:sz w:val="30"/>
          <w:szCs w:val="30"/>
        </w:rPr>
        <w:t>是的，有些人甚至发展到，或者通过邪术，或者通过其他方法，在他们的手、脚和肋旁制造出伤口的表象；</w:t>
      </w:r>
    </w:p>
    <w:p w14:paraId="41A44068">
      <w:pPr>
        <w:spacing w:line="246" w:lineRule="auto"/>
        <w:rPr>
          <w:rFonts w:hint="eastAsia" w:ascii="Arial"/>
          <w:sz w:val="30"/>
          <w:szCs w:val="30"/>
        </w:rPr>
      </w:pPr>
    </w:p>
    <w:p w14:paraId="65F59819">
      <w:pPr>
        <w:spacing w:line="246" w:lineRule="auto"/>
        <w:rPr>
          <w:rFonts w:hint="eastAsia" w:ascii="Arial"/>
          <w:sz w:val="30"/>
          <w:szCs w:val="30"/>
        </w:rPr>
      </w:pPr>
      <w:r>
        <w:rPr>
          <w:rFonts w:hint="eastAsia" w:ascii="Arial"/>
          <w:sz w:val="30"/>
          <w:szCs w:val="30"/>
        </w:rPr>
        <w:t>therein pretending to be like him, – yea, to be wholly transformed into his image.</w:t>
      </w:r>
    </w:p>
    <w:p w14:paraId="131130D7">
      <w:pPr>
        <w:spacing w:line="246" w:lineRule="auto"/>
        <w:rPr>
          <w:rFonts w:hint="eastAsia" w:ascii="Arial"/>
          <w:sz w:val="30"/>
          <w:szCs w:val="30"/>
        </w:rPr>
      </w:pPr>
    </w:p>
    <w:p w14:paraId="31EABCC3">
      <w:pPr>
        <w:spacing w:line="246" w:lineRule="auto"/>
        <w:rPr>
          <w:rFonts w:hint="eastAsia" w:ascii="Arial"/>
          <w:sz w:val="30"/>
          <w:szCs w:val="30"/>
        </w:rPr>
      </w:pPr>
      <w:r>
        <w:rPr>
          <w:rFonts w:hint="eastAsia" w:ascii="Arial"/>
          <w:sz w:val="30"/>
          <w:szCs w:val="30"/>
        </w:rPr>
        <w:t>借此假装像祂——是的，完全变成祂的形象。</w:t>
      </w:r>
    </w:p>
    <w:p w14:paraId="64B2E30F">
      <w:pPr>
        <w:spacing w:line="246" w:lineRule="auto"/>
        <w:rPr>
          <w:rFonts w:hint="eastAsia" w:ascii="Arial"/>
          <w:sz w:val="30"/>
          <w:szCs w:val="30"/>
        </w:rPr>
      </w:pPr>
    </w:p>
    <w:p w14:paraId="56118AE0">
      <w:pPr>
        <w:spacing w:line="246" w:lineRule="auto"/>
        <w:rPr>
          <w:rFonts w:hint="eastAsia" w:ascii="Arial"/>
          <w:sz w:val="30"/>
          <w:szCs w:val="30"/>
        </w:rPr>
      </w:pPr>
      <w:r>
        <w:rPr>
          <w:rFonts w:hint="eastAsia" w:ascii="Arial"/>
          <w:sz w:val="30"/>
          <w:szCs w:val="30"/>
        </w:rPr>
        <w:t>But that which is produced by an image is but an image.</w:t>
      </w:r>
    </w:p>
    <w:p w14:paraId="457E5C6E">
      <w:pPr>
        <w:spacing w:line="246" w:lineRule="auto"/>
        <w:rPr>
          <w:rFonts w:hint="eastAsia" w:ascii="Arial"/>
          <w:sz w:val="30"/>
          <w:szCs w:val="30"/>
        </w:rPr>
      </w:pPr>
    </w:p>
    <w:p w14:paraId="432EE17F">
      <w:pPr>
        <w:spacing w:line="246" w:lineRule="auto"/>
        <w:rPr>
          <w:rFonts w:hint="eastAsia" w:ascii="Arial"/>
          <w:sz w:val="30"/>
          <w:szCs w:val="30"/>
        </w:rPr>
      </w:pPr>
      <w:r>
        <w:rPr>
          <w:rFonts w:hint="eastAsia" w:ascii="Arial"/>
          <w:sz w:val="30"/>
          <w:szCs w:val="30"/>
        </w:rPr>
        <w:t>但是由偶像产生的东西只是偶像。</w:t>
      </w:r>
    </w:p>
    <w:p w14:paraId="16911197">
      <w:pPr>
        <w:spacing w:line="246" w:lineRule="auto"/>
        <w:rPr>
          <w:rFonts w:hint="eastAsia" w:ascii="Arial"/>
          <w:sz w:val="30"/>
          <w:szCs w:val="30"/>
        </w:rPr>
      </w:pPr>
    </w:p>
    <w:p w14:paraId="28451550">
      <w:pPr>
        <w:spacing w:line="246" w:lineRule="auto"/>
        <w:rPr>
          <w:rFonts w:hint="eastAsia" w:ascii="Arial"/>
          <w:sz w:val="30"/>
          <w:szCs w:val="30"/>
        </w:rPr>
      </w:pPr>
      <w:r>
        <w:rPr>
          <w:rFonts w:hint="eastAsia" w:ascii="Arial"/>
          <w:sz w:val="30"/>
          <w:szCs w:val="30"/>
        </w:rPr>
        <w:t>An imaginary Christ will effect nothing in the minds of men but imaginary grace.</w:t>
      </w:r>
    </w:p>
    <w:p w14:paraId="2FD242B2">
      <w:pPr>
        <w:spacing w:line="246" w:lineRule="auto"/>
        <w:rPr>
          <w:rFonts w:hint="eastAsia" w:ascii="Arial"/>
          <w:sz w:val="30"/>
          <w:szCs w:val="30"/>
        </w:rPr>
      </w:pPr>
    </w:p>
    <w:p w14:paraId="2686C97C">
      <w:pPr>
        <w:spacing w:line="246" w:lineRule="auto"/>
        <w:rPr>
          <w:rFonts w:hint="eastAsia" w:ascii="Arial"/>
          <w:sz w:val="30"/>
          <w:szCs w:val="30"/>
        </w:rPr>
      </w:pPr>
      <w:r>
        <w:rPr>
          <w:rFonts w:hint="eastAsia" w:ascii="Arial"/>
          <w:sz w:val="30"/>
          <w:szCs w:val="30"/>
        </w:rPr>
        <w:t>一个虚构的基督，在人的心思中除了产生虚构的恩典之外，什么也做不到。</w:t>
      </w:r>
    </w:p>
    <w:p w14:paraId="415353C3">
      <w:pPr>
        <w:spacing w:line="246" w:lineRule="auto"/>
        <w:rPr>
          <w:rFonts w:hint="eastAsia" w:ascii="Arial"/>
          <w:sz w:val="30"/>
          <w:szCs w:val="30"/>
        </w:rPr>
      </w:pPr>
    </w:p>
    <w:p w14:paraId="584E36B8">
      <w:pPr>
        <w:spacing w:line="246" w:lineRule="auto"/>
        <w:rPr>
          <w:rFonts w:hint="eastAsia" w:ascii="Arial"/>
          <w:sz w:val="30"/>
          <w:szCs w:val="30"/>
        </w:rPr>
      </w:pPr>
      <w:r>
        <w:rPr>
          <w:rFonts w:hint="eastAsia" w:ascii="Arial"/>
          <w:sz w:val="30"/>
          <w:szCs w:val="30"/>
        </w:rPr>
        <w:t>Thus religion was lost, and died.</w:t>
      </w:r>
    </w:p>
    <w:p w14:paraId="65A8F44A">
      <w:pPr>
        <w:spacing w:line="246" w:lineRule="auto"/>
        <w:rPr>
          <w:rFonts w:hint="eastAsia" w:ascii="Arial"/>
          <w:sz w:val="30"/>
          <w:szCs w:val="30"/>
        </w:rPr>
      </w:pPr>
    </w:p>
    <w:p w14:paraId="4A25ED7F">
      <w:pPr>
        <w:spacing w:line="246" w:lineRule="auto"/>
        <w:rPr>
          <w:rFonts w:hint="eastAsia" w:ascii="Arial"/>
          <w:sz w:val="30"/>
          <w:szCs w:val="30"/>
        </w:rPr>
      </w:pPr>
      <w:r>
        <w:rPr>
          <w:rFonts w:hint="eastAsia" w:ascii="Arial"/>
          <w:sz w:val="30"/>
          <w:szCs w:val="30"/>
        </w:rPr>
        <w:t>因此信仰就失落了，并且死了。</w:t>
      </w:r>
    </w:p>
    <w:p w14:paraId="58C29701">
      <w:pPr>
        <w:spacing w:line="246" w:lineRule="auto"/>
        <w:rPr>
          <w:rFonts w:hint="eastAsia" w:ascii="Arial"/>
          <w:sz w:val="30"/>
          <w:szCs w:val="30"/>
        </w:rPr>
      </w:pPr>
    </w:p>
    <w:p w14:paraId="1EDE49E5">
      <w:pPr>
        <w:spacing w:line="246" w:lineRule="auto"/>
        <w:rPr>
          <w:rFonts w:hint="eastAsia" w:ascii="Arial"/>
          <w:sz w:val="30"/>
          <w:szCs w:val="30"/>
        </w:rPr>
      </w:pPr>
      <w:r>
        <w:rPr>
          <w:rFonts w:hint="eastAsia" w:ascii="Arial"/>
          <w:sz w:val="30"/>
          <w:szCs w:val="30"/>
        </w:rPr>
        <w:t>When men could not obtain any experience in their minds of the spiritual mysteries of the gospel, nor be sensible of any spiritual change or advantage by them, they substituted some outward duties and observances in their stead;</w:t>
      </w:r>
    </w:p>
    <w:p w14:paraId="1586C72F">
      <w:pPr>
        <w:spacing w:line="246" w:lineRule="auto"/>
        <w:rPr>
          <w:rFonts w:hint="eastAsia" w:ascii="Arial"/>
          <w:sz w:val="30"/>
          <w:szCs w:val="30"/>
        </w:rPr>
      </w:pPr>
    </w:p>
    <w:p w14:paraId="65937950">
      <w:pPr>
        <w:spacing w:line="246" w:lineRule="auto"/>
        <w:rPr>
          <w:rFonts w:hint="eastAsia" w:ascii="Arial"/>
          <w:sz w:val="30"/>
          <w:szCs w:val="30"/>
        </w:rPr>
      </w:pPr>
      <w:r>
        <w:rPr>
          <w:rFonts w:hint="eastAsia" w:ascii="Arial"/>
          <w:sz w:val="30"/>
          <w:szCs w:val="30"/>
        </w:rPr>
        <w:t>当人无法在心思中获得福音属灵奥秘的任何经验，也无法感觉到借此而有的任何属灵改变或益处时，他们就用一些外在的责任和仪式来代替它们；</w:t>
      </w:r>
    </w:p>
    <w:p w14:paraId="3544CE6C">
      <w:pPr>
        <w:spacing w:line="246" w:lineRule="auto"/>
        <w:rPr>
          <w:rFonts w:hint="eastAsia" w:ascii="Arial"/>
          <w:sz w:val="30"/>
          <w:szCs w:val="30"/>
        </w:rPr>
      </w:pPr>
    </w:p>
    <w:p w14:paraId="12166804">
      <w:pPr>
        <w:spacing w:line="246" w:lineRule="auto"/>
        <w:rPr>
          <w:rFonts w:hint="eastAsia" w:ascii="Arial"/>
          <w:sz w:val="30"/>
          <w:szCs w:val="30"/>
        </w:rPr>
      </w:pPr>
      <w:r>
        <w:rPr>
          <w:rFonts w:hint="eastAsia" w:ascii="Arial"/>
          <w:sz w:val="30"/>
          <w:szCs w:val="30"/>
        </w:rPr>
        <w:t>as I shall show, God willing, elsewhere more at large.</w:t>
      </w:r>
    </w:p>
    <w:p w14:paraId="464F2A24">
      <w:pPr>
        <w:spacing w:line="246" w:lineRule="auto"/>
        <w:rPr>
          <w:rFonts w:hint="eastAsia" w:ascii="Arial"/>
          <w:sz w:val="30"/>
          <w:szCs w:val="30"/>
        </w:rPr>
      </w:pPr>
    </w:p>
    <w:p w14:paraId="475093C1">
      <w:pPr>
        <w:spacing w:line="246" w:lineRule="auto"/>
        <w:rPr>
          <w:rFonts w:hint="eastAsia" w:ascii="Arial"/>
          <w:sz w:val="30"/>
          <w:szCs w:val="30"/>
        </w:rPr>
      </w:pPr>
      <w:r>
        <w:rPr>
          <w:rFonts w:hint="eastAsia" w:ascii="Arial"/>
          <w:sz w:val="30"/>
          <w:szCs w:val="30"/>
        </w:rPr>
        <w:t>正如我将在别处，如果神愿意，更详细地说明。</w:t>
      </w:r>
    </w:p>
    <w:p w14:paraId="6312EFC6">
      <w:pPr>
        <w:spacing w:line="246" w:lineRule="auto"/>
        <w:rPr>
          <w:rFonts w:hint="eastAsia" w:ascii="Arial"/>
          <w:sz w:val="30"/>
          <w:szCs w:val="30"/>
        </w:rPr>
      </w:pPr>
    </w:p>
    <w:p w14:paraId="68EC4474">
      <w:pPr>
        <w:spacing w:line="246" w:lineRule="auto"/>
        <w:rPr>
          <w:rFonts w:hint="eastAsia" w:ascii="Arial"/>
          <w:sz w:val="30"/>
          <w:szCs w:val="30"/>
        </w:rPr>
      </w:pPr>
      <w:r>
        <w:rPr>
          <w:rFonts w:hint="eastAsia" w:ascii="Arial"/>
          <w:sz w:val="30"/>
          <w:szCs w:val="30"/>
        </w:rPr>
        <w:t>These produced some kind of effects on their minds and affections, but quite of another nature than those which are the real effects of true evangelical grace.</w:t>
      </w:r>
    </w:p>
    <w:p w14:paraId="04978FBC">
      <w:pPr>
        <w:spacing w:line="246" w:lineRule="auto"/>
        <w:rPr>
          <w:rFonts w:hint="eastAsia" w:ascii="Arial"/>
          <w:sz w:val="30"/>
          <w:szCs w:val="30"/>
        </w:rPr>
      </w:pPr>
    </w:p>
    <w:p w14:paraId="481D6145">
      <w:pPr>
        <w:spacing w:line="246" w:lineRule="auto"/>
        <w:rPr>
          <w:rFonts w:hint="eastAsia" w:ascii="Arial"/>
          <w:sz w:val="30"/>
          <w:szCs w:val="30"/>
        </w:rPr>
      </w:pPr>
      <w:r>
        <w:rPr>
          <w:rFonts w:hint="eastAsia" w:ascii="Arial"/>
          <w:sz w:val="30"/>
          <w:szCs w:val="30"/>
        </w:rPr>
        <w:t>这些在他们的心思和情感上产生了一些影响，但其性质与真正福音恩典的真实果效完全不同。</w:t>
      </w:r>
    </w:p>
    <w:p w14:paraId="3798F6F6">
      <w:pPr>
        <w:spacing w:line="246" w:lineRule="auto"/>
        <w:rPr>
          <w:rFonts w:hint="eastAsia" w:ascii="Arial"/>
          <w:sz w:val="30"/>
          <w:szCs w:val="30"/>
        </w:rPr>
      </w:pPr>
    </w:p>
    <w:p w14:paraId="36066036">
      <w:pPr>
        <w:spacing w:line="246" w:lineRule="auto"/>
        <w:rPr>
          <w:rFonts w:hint="eastAsia" w:ascii="Arial"/>
          <w:sz w:val="30"/>
          <w:szCs w:val="30"/>
        </w:rPr>
      </w:pPr>
      <w:r>
        <w:rPr>
          <w:rFonts w:hint="eastAsia" w:ascii="Arial"/>
          <w:sz w:val="30"/>
          <w:szCs w:val="30"/>
        </w:rPr>
        <w:t>This is openly evident in this substitution of images instead of the representation of Christ and his glory made in the gospel.</w:t>
      </w:r>
    </w:p>
    <w:p w14:paraId="4850D1AB">
      <w:pPr>
        <w:spacing w:line="246" w:lineRule="auto"/>
        <w:rPr>
          <w:rFonts w:hint="eastAsia" w:ascii="Arial"/>
          <w:sz w:val="30"/>
          <w:szCs w:val="30"/>
        </w:rPr>
      </w:pPr>
    </w:p>
    <w:p w14:paraId="3FCE13C5">
      <w:pPr>
        <w:spacing w:line="246" w:lineRule="auto"/>
        <w:rPr>
          <w:rFonts w:hint="eastAsia" w:ascii="Arial"/>
          <w:sz w:val="30"/>
          <w:szCs w:val="30"/>
        </w:rPr>
      </w:pPr>
      <w:r>
        <w:rPr>
          <w:rFonts w:hint="eastAsia" w:ascii="Arial"/>
          <w:sz w:val="30"/>
          <w:szCs w:val="30"/>
        </w:rPr>
        <w:t>这一点在用偶像代替福音中对基督及其荣耀的表述这种替代中，是显而易见的。</w:t>
      </w:r>
    </w:p>
    <w:p w14:paraId="38C78D38">
      <w:pPr>
        <w:spacing w:line="246" w:lineRule="auto"/>
        <w:rPr>
          <w:rFonts w:hint="eastAsia" w:ascii="Arial"/>
          <w:sz w:val="30"/>
          <w:szCs w:val="30"/>
        </w:rPr>
      </w:pPr>
    </w:p>
    <w:p w14:paraId="36B7F6DD">
      <w:pPr>
        <w:spacing w:line="246" w:lineRule="auto"/>
        <w:rPr>
          <w:rFonts w:hint="eastAsia" w:ascii="Arial"/>
          <w:sz w:val="30"/>
          <w:szCs w:val="30"/>
        </w:rPr>
      </w:pPr>
      <w:r>
        <w:rPr>
          <w:rFonts w:hint="eastAsia" w:ascii="Arial"/>
          <w:sz w:val="30"/>
          <w:szCs w:val="30"/>
        </w:rPr>
        <w:t>However, there is a general supposition granted on all hands, – namely, that there must be a view of Christ and his glory, to cause us to love him, and thereby to make us conformable or like unto him.</w:t>
      </w:r>
    </w:p>
    <w:p w14:paraId="20FB73C4">
      <w:pPr>
        <w:spacing w:line="246" w:lineRule="auto"/>
        <w:rPr>
          <w:rFonts w:hint="eastAsia" w:ascii="Arial"/>
          <w:sz w:val="30"/>
          <w:szCs w:val="30"/>
        </w:rPr>
      </w:pPr>
    </w:p>
    <w:p w14:paraId="16D6B6EE">
      <w:pPr>
        <w:spacing w:line="246" w:lineRule="auto"/>
        <w:rPr>
          <w:rFonts w:hint="eastAsia" w:ascii="Arial"/>
          <w:sz w:val="30"/>
          <w:szCs w:val="30"/>
        </w:rPr>
      </w:pPr>
      <w:r>
        <w:rPr>
          <w:rFonts w:hint="eastAsia" w:ascii="Arial"/>
          <w:sz w:val="30"/>
          <w:szCs w:val="30"/>
        </w:rPr>
        <w:t>然而，各方都普遍承认一个假设——即，必须看见基督和祂的荣耀，才能使我们爱祂，并因此使我们与祂相似或像祂。</w:t>
      </w:r>
    </w:p>
    <w:p w14:paraId="12B54DDD">
      <w:pPr>
        <w:spacing w:line="246" w:lineRule="auto"/>
        <w:rPr>
          <w:rFonts w:hint="eastAsia" w:ascii="Arial"/>
          <w:sz w:val="30"/>
          <w:szCs w:val="30"/>
        </w:rPr>
      </w:pPr>
    </w:p>
    <w:p w14:paraId="283CFDA7">
      <w:pPr>
        <w:spacing w:line="246" w:lineRule="auto"/>
        <w:rPr>
          <w:rFonts w:hint="eastAsia" w:ascii="Arial"/>
          <w:sz w:val="30"/>
          <w:szCs w:val="30"/>
        </w:rPr>
      </w:pPr>
      <w:r>
        <w:rPr>
          <w:rFonts w:hint="eastAsia" w:ascii="Arial"/>
          <w:sz w:val="30"/>
          <w:szCs w:val="30"/>
        </w:rPr>
        <w:t>But herelies the difference:</w:t>
      </w:r>
    </w:p>
    <w:p w14:paraId="4D7D6F0F">
      <w:pPr>
        <w:spacing w:line="246" w:lineRule="auto"/>
        <w:rPr>
          <w:rFonts w:hint="eastAsia" w:ascii="Arial"/>
          <w:sz w:val="30"/>
          <w:szCs w:val="30"/>
        </w:rPr>
      </w:pPr>
    </w:p>
    <w:p w14:paraId="36A9DAD3">
      <w:pPr>
        <w:spacing w:line="246" w:lineRule="auto"/>
        <w:rPr>
          <w:rFonts w:hint="eastAsia" w:ascii="Arial"/>
          <w:sz w:val="30"/>
          <w:szCs w:val="30"/>
        </w:rPr>
      </w:pPr>
      <w:r>
        <w:rPr>
          <w:rFonts w:hint="eastAsia" w:ascii="Arial"/>
          <w:sz w:val="30"/>
          <w:szCs w:val="30"/>
        </w:rPr>
        <w:t>但区别在于此：</w:t>
      </w:r>
    </w:p>
    <w:p w14:paraId="4A157B93">
      <w:pPr>
        <w:spacing w:line="246" w:lineRule="auto"/>
        <w:rPr>
          <w:rFonts w:hint="eastAsia" w:ascii="Arial"/>
          <w:sz w:val="30"/>
          <w:szCs w:val="30"/>
        </w:rPr>
      </w:pPr>
    </w:p>
    <w:p w14:paraId="77E1F8D3">
      <w:pPr>
        <w:spacing w:line="246" w:lineRule="auto"/>
        <w:rPr>
          <w:rFonts w:hint="eastAsia" w:ascii="Arial"/>
          <w:sz w:val="30"/>
          <w:szCs w:val="30"/>
        </w:rPr>
      </w:pPr>
      <w:r>
        <w:rPr>
          <w:rFonts w:hint="eastAsia" w:ascii="Arial"/>
          <w:sz w:val="30"/>
          <w:szCs w:val="30"/>
        </w:rPr>
        <w:t>– those of the church of Rome say that this must be done by the beholding of crucifixes, with other images and pictures of him;</w:t>
      </w:r>
    </w:p>
    <w:p w14:paraId="118C7D1D">
      <w:pPr>
        <w:spacing w:line="246" w:lineRule="auto"/>
        <w:rPr>
          <w:rFonts w:hint="eastAsia" w:ascii="Arial"/>
          <w:sz w:val="30"/>
          <w:szCs w:val="30"/>
        </w:rPr>
      </w:pPr>
    </w:p>
    <w:p w14:paraId="4331802F">
      <w:pPr>
        <w:spacing w:line="246" w:lineRule="auto"/>
        <w:rPr>
          <w:rFonts w:hint="eastAsia" w:ascii="Arial"/>
          <w:sz w:val="30"/>
          <w:szCs w:val="30"/>
        </w:rPr>
      </w:pPr>
      <w:r>
        <w:rPr>
          <w:rFonts w:hint="eastAsia" w:ascii="Arial"/>
          <w:sz w:val="30"/>
          <w:szCs w:val="30"/>
        </w:rPr>
        <w:t>——罗马教会的人说，这必须通过观看十字架，以及祂的其他偶像和图画来完成；</w:t>
      </w:r>
    </w:p>
    <w:p w14:paraId="59244E37">
      <w:pPr>
        <w:spacing w:line="246" w:lineRule="auto"/>
        <w:rPr>
          <w:rFonts w:hint="eastAsia" w:ascii="Arial"/>
          <w:sz w:val="30"/>
          <w:szCs w:val="30"/>
        </w:rPr>
      </w:pPr>
    </w:p>
    <w:p w14:paraId="7D530907">
      <w:pPr>
        <w:spacing w:line="246" w:lineRule="auto"/>
        <w:rPr>
          <w:rFonts w:hint="eastAsia" w:ascii="Arial"/>
          <w:sz w:val="30"/>
          <w:szCs w:val="30"/>
        </w:rPr>
      </w:pPr>
      <w:r>
        <w:rPr>
          <w:rFonts w:hint="eastAsia" w:ascii="Arial"/>
          <w:sz w:val="30"/>
          <w:szCs w:val="30"/>
        </w:rPr>
        <w:t>and that with our bodily eyes:</w:t>
      </w:r>
    </w:p>
    <w:p w14:paraId="7CD60B73">
      <w:pPr>
        <w:spacing w:line="246" w:lineRule="auto"/>
        <w:rPr>
          <w:rFonts w:hint="eastAsia" w:ascii="Arial"/>
          <w:sz w:val="30"/>
          <w:szCs w:val="30"/>
        </w:rPr>
      </w:pPr>
    </w:p>
    <w:p w14:paraId="1EC4469A">
      <w:pPr>
        <w:spacing w:line="246" w:lineRule="auto"/>
        <w:rPr>
          <w:rFonts w:hint="eastAsia" w:ascii="Arial"/>
          <w:sz w:val="30"/>
          <w:szCs w:val="30"/>
        </w:rPr>
      </w:pPr>
      <w:r>
        <w:rPr>
          <w:rFonts w:hint="eastAsia" w:ascii="Arial"/>
          <w:sz w:val="30"/>
          <w:szCs w:val="30"/>
        </w:rPr>
        <w:t>并且是用我们的肉眼：</w:t>
      </w:r>
    </w:p>
    <w:p w14:paraId="70BB753D">
      <w:pPr>
        <w:spacing w:line="246" w:lineRule="auto"/>
        <w:rPr>
          <w:rFonts w:hint="eastAsia" w:ascii="Arial"/>
          <w:sz w:val="30"/>
          <w:szCs w:val="30"/>
        </w:rPr>
      </w:pPr>
    </w:p>
    <w:p w14:paraId="18B3CE18">
      <w:pPr>
        <w:spacing w:line="246" w:lineRule="auto"/>
        <w:rPr>
          <w:rFonts w:hint="eastAsia" w:ascii="Arial"/>
          <w:sz w:val="30"/>
          <w:szCs w:val="30"/>
        </w:rPr>
      </w:pPr>
      <w:r>
        <w:rPr>
          <w:rFonts w:hint="eastAsia" w:ascii="Arial"/>
          <w:sz w:val="30"/>
          <w:szCs w:val="30"/>
        </w:rPr>
        <w:t>we say it is by our beholding his glory by faith, as revealed in the Gospel, and no otherwise.</w:t>
      </w:r>
    </w:p>
    <w:p w14:paraId="3C2831E5">
      <w:pPr>
        <w:spacing w:line="246" w:lineRule="auto"/>
        <w:rPr>
          <w:rFonts w:hint="eastAsia" w:ascii="Arial"/>
          <w:sz w:val="30"/>
          <w:szCs w:val="30"/>
        </w:rPr>
      </w:pPr>
    </w:p>
    <w:p w14:paraId="395F8698">
      <w:pPr>
        <w:spacing w:line="246" w:lineRule="auto"/>
        <w:rPr>
          <w:rFonts w:hint="eastAsia" w:ascii="Arial"/>
          <w:sz w:val="30"/>
          <w:szCs w:val="30"/>
        </w:rPr>
      </w:pPr>
      <w:r>
        <w:rPr>
          <w:rFonts w:hint="eastAsia" w:ascii="Arial"/>
          <w:sz w:val="30"/>
          <w:szCs w:val="30"/>
        </w:rPr>
        <w:t>我们说这是通过我们凭信心瞻仰祂在福音中所启示的荣耀，别无他法。</w:t>
      </w:r>
    </w:p>
    <w:p w14:paraId="72D1D4EB">
      <w:pPr>
        <w:spacing w:line="246" w:lineRule="auto"/>
        <w:rPr>
          <w:rFonts w:hint="eastAsia" w:ascii="Arial"/>
          <w:sz w:val="30"/>
          <w:szCs w:val="30"/>
        </w:rPr>
      </w:pPr>
    </w:p>
    <w:p w14:paraId="724F1120">
      <w:pPr>
        <w:spacing w:line="246" w:lineRule="auto"/>
        <w:rPr>
          <w:rFonts w:hint="eastAsia" w:ascii="Arial"/>
          <w:sz w:val="30"/>
          <w:szCs w:val="30"/>
        </w:rPr>
      </w:pPr>
      <w:r>
        <w:rPr>
          <w:rFonts w:hint="eastAsia" w:ascii="Arial"/>
          <w:sz w:val="30"/>
          <w:szCs w:val="30"/>
        </w:rPr>
        <w:t>And, to confess the truth, we have some who, as they reject the use of images, so they despise that spiritual view of the glory of Christ which we inquire after.</w:t>
      </w:r>
    </w:p>
    <w:p w14:paraId="2E0F2A43">
      <w:pPr>
        <w:spacing w:line="246" w:lineRule="auto"/>
        <w:rPr>
          <w:rFonts w:hint="eastAsia" w:ascii="Arial"/>
          <w:sz w:val="30"/>
          <w:szCs w:val="30"/>
        </w:rPr>
      </w:pPr>
    </w:p>
    <w:p w14:paraId="6B2621BC">
      <w:pPr>
        <w:spacing w:line="246" w:lineRule="auto"/>
        <w:rPr>
          <w:rFonts w:hint="eastAsia" w:ascii="Arial"/>
          <w:sz w:val="30"/>
          <w:szCs w:val="30"/>
        </w:rPr>
      </w:pPr>
      <w:r>
        <w:rPr>
          <w:rFonts w:hint="eastAsia" w:ascii="Arial"/>
          <w:sz w:val="30"/>
          <w:szCs w:val="30"/>
        </w:rPr>
        <w:t>并且，说实话，我们有一些人，他们既拒绝使用偶像，也藐视我们所探究的基督荣耀的属灵看见。</w:t>
      </w:r>
    </w:p>
    <w:p w14:paraId="25E19BAC">
      <w:pPr>
        <w:spacing w:line="246" w:lineRule="auto"/>
        <w:rPr>
          <w:rFonts w:hint="eastAsia" w:ascii="Arial"/>
          <w:sz w:val="30"/>
          <w:szCs w:val="30"/>
        </w:rPr>
      </w:pPr>
    </w:p>
    <w:p w14:paraId="50B0EE27">
      <w:pPr>
        <w:spacing w:line="246" w:lineRule="auto"/>
        <w:rPr>
          <w:rFonts w:hint="eastAsia" w:ascii="Arial"/>
          <w:sz w:val="30"/>
          <w:szCs w:val="30"/>
        </w:rPr>
      </w:pPr>
      <w:r>
        <w:rPr>
          <w:rFonts w:hint="eastAsia" w:ascii="Arial"/>
          <w:sz w:val="30"/>
          <w:szCs w:val="30"/>
        </w:rPr>
        <w:t>Such persons on the first occasion will fall on the other side;</w:t>
      </w:r>
    </w:p>
    <w:p w14:paraId="667B6A9E">
      <w:pPr>
        <w:spacing w:line="246" w:lineRule="auto"/>
        <w:rPr>
          <w:rFonts w:hint="eastAsia" w:ascii="Arial"/>
          <w:sz w:val="30"/>
          <w:szCs w:val="30"/>
        </w:rPr>
      </w:pPr>
    </w:p>
    <w:p w14:paraId="32576AB4">
      <w:pPr>
        <w:spacing w:line="246" w:lineRule="auto"/>
        <w:rPr>
          <w:rFonts w:hint="eastAsia" w:ascii="Arial"/>
          <w:sz w:val="30"/>
          <w:szCs w:val="30"/>
        </w:rPr>
      </w:pPr>
      <w:r>
        <w:rPr>
          <w:rFonts w:hint="eastAsia" w:ascii="Arial"/>
          <w:sz w:val="30"/>
          <w:szCs w:val="30"/>
        </w:rPr>
        <w:t>这类人一有机会就会倒向另一边；</w:t>
      </w:r>
    </w:p>
    <w:p w14:paraId="3368464A">
      <w:pPr>
        <w:spacing w:line="246" w:lineRule="auto"/>
        <w:rPr>
          <w:rFonts w:hint="eastAsia" w:ascii="Arial"/>
          <w:sz w:val="30"/>
          <w:szCs w:val="30"/>
        </w:rPr>
      </w:pPr>
    </w:p>
    <w:p w14:paraId="433D9589">
      <w:pPr>
        <w:spacing w:line="246" w:lineRule="auto"/>
        <w:rPr>
          <w:rFonts w:hint="eastAsia" w:ascii="Arial"/>
          <w:sz w:val="30"/>
          <w:szCs w:val="30"/>
        </w:rPr>
      </w:pPr>
      <w:r>
        <w:rPr>
          <w:rFonts w:hint="eastAsia" w:ascii="Arial"/>
          <w:sz w:val="30"/>
          <w:szCs w:val="30"/>
        </w:rPr>
        <w:t>for anything is better than nothing.</w:t>
      </w:r>
    </w:p>
    <w:p w14:paraId="031DCE8B">
      <w:pPr>
        <w:spacing w:line="246" w:lineRule="auto"/>
        <w:rPr>
          <w:rFonts w:hint="eastAsia" w:ascii="Arial"/>
          <w:sz w:val="30"/>
          <w:szCs w:val="30"/>
        </w:rPr>
      </w:pPr>
    </w:p>
    <w:p w14:paraId="5C85C4B4">
      <w:pPr>
        <w:spacing w:line="246" w:lineRule="auto"/>
        <w:rPr>
          <w:rFonts w:hint="eastAsia" w:ascii="Arial"/>
          <w:sz w:val="30"/>
          <w:szCs w:val="30"/>
        </w:rPr>
      </w:pPr>
      <w:r>
        <w:rPr>
          <w:rFonts w:hint="eastAsia" w:ascii="Arial"/>
          <w:sz w:val="30"/>
          <w:szCs w:val="30"/>
        </w:rPr>
        <w:t>因为有总比没有好。</w:t>
      </w:r>
    </w:p>
    <w:p w14:paraId="587C56AF">
      <w:pPr>
        <w:spacing w:line="246" w:lineRule="auto"/>
        <w:rPr>
          <w:rFonts w:hint="eastAsia" w:ascii="Arial"/>
          <w:sz w:val="30"/>
          <w:szCs w:val="30"/>
        </w:rPr>
      </w:pPr>
    </w:p>
    <w:p w14:paraId="73B84CD5">
      <w:pPr>
        <w:spacing w:line="246" w:lineRule="auto"/>
        <w:rPr>
          <w:rFonts w:hint="eastAsia" w:ascii="Arial"/>
          <w:sz w:val="30"/>
          <w:szCs w:val="30"/>
        </w:rPr>
      </w:pPr>
      <w:r>
        <w:rPr>
          <w:rFonts w:hint="eastAsia" w:ascii="Arial"/>
          <w:sz w:val="30"/>
          <w:szCs w:val="30"/>
        </w:rPr>
        <w:t>But, as we have a sure word of prophecy to secure us from these abominations, by an express prohibition of such imagesunto all ends whatever;</w:t>
      </w:r>
    </w:p>
    <w:p w14:paraId="65923E8C">
      <w:pPr>
        <w:spacing w:line="246" w:lineRule="auto"/>
        <w:rPr>
          <w:rFonts w:hint="eastAsia" w:ascii="Arial"/>
          <w:sz w:val="30"/>
          <w:szCs w:val="30"/>
        </w:rPr>
      </w:pPr>
    </w:p>
    <w:p w14:paraId="0BF9E406">
      <w:pPr>
        <w:spacing w:line="246" w:lineRule="auto"/>
        <w:rPr>
          <w:rFonts w:hint="eastAsia" w:ascii="Arial"/>
          <w:sz w:val="30"/>
          <w:szCs w:val="30"/>
        </w:rPr>
      </w:pPr>
      <w:r>
        <w:rPr>
          <w:rFonts w:hint="eastAsia" w:ascii="Arial"/>
          <w:sz w:val="30"/>
          <w:szCs w:val="30"/>
        </w:rPr>
        <w:t>但是，正如我们有确实的预言之言，通过明确禁止这类偶像用于任何目的，来保护我们免受这些可憎之事的侵害；</w:t>
      </w:r>
    </w:p>
    <w:p w14:paraId="2F77809F">
      <w:pPr>
        <w:spacing w:line="246" w:lineRule="auto"/>
        <w:rPr>
          <w:rFonts w:hint="eastAsia" w:ascii="Arial"/>
          <w:sz w:val="30"/>
          <w:szCs w:val="30"/>
        </w:rPr>
      </w:pPr>
    </w:p>
    <w:p w14:paraId="5179A3A3">
      <w:pPr>
        <w:spacing w:line="246" w:lineRule="auto"/>
        <w:rPr>
          <w:rFonts w:hint="eastAsia" w:ascii="Arial"/>
          <w:sz w:val="30"/>
          <w:szCs w:val="30"/>
        </w:rPr>
      </w:pPr>
      <w:r>
        <w:rPr>
          <w:rFonts w:hint="eastAsia" w:ascii="Arial"/>
          <w:sz w:val="30"/>
          <w:szCs w:val="30"/>
        </w:rPr>
        <w:t>so, unto our stability in the profession of the truth, an experience of the efficacy of this spiritual view of Christ transforming our souls into his own likeness, is absolutely necessary.</w:t>
      </w:r>
    </w:p>
    <w:p w14:paraId="20A8502C">
      <w:pPr>
        <w:spacing w:line="246" w:lineRule="auto"/>
        <w:rPr>
          <w:rFonts w:hint="eastAsia" w:ascii="Arial"/>
          <w:sz w:val="30"/>
          <w:szCs w:val="30"/>
        </w:rPr>
      </w:pPr>
    </w:p>
    <w:p w14:paraId="19614274">
      <w:pPr>
        <w:spacing w:line="246" w:lineRule="auto"/>
        <w:rPr>
          <w:rFonts w:hint="eastAsia" w:ascii="Arial"/>
          <w:sz w:val="30"/>
          <w:szCs w:val="30"/>
        </w:rPr>
      </w:pPr>
      <w:r>
        <w:rPr>
          <w:rFonts w:hint="eastAsia" w:ascii="Arial"/>
          <w:sz w:val="30"/>
          <w:szCs w:val="30"/>
        </w:rPr>
        <w:t>所以，为了我们在宣称真理时的稳定性，体验基督这种属灵看见将我们灵魂变成祂自己样式的功效，是绝对必要的。</w:t>
      </w:r>
    </w:p>
    <w:p w14:paraId="5F2038DE">
      <w:pPr>
        <w:spacing w:line="246" w:lineRule="auto"/>
        <w:rPr>
          <w:rFonts w:hint="eastAsia" w:ascii="Arial"/>
          <w:sz w:val="30"/>
          <w:szCs w:val="30"/>
        </w:rPr>
      </w:pPr>
    </w:p>
    <w:p w14:paraId="061A3F6D">
      <w:pPr>
        <w:spacing w:line="246" w:lineRule="auto"/>
        <w:rPr>
          <w:rFonts w:hint="eastAsia" w:ascii="Arial"/>
          <w:sz w:val="30"/>
          <w:szCs w:val="30"/>
        </w:rPr>
      </w:pPr>
      <w:r>
        <w:rPr>
          <w:rFonts w:hint="eastAsia" w:ascii="Arial"/>
          <w:sz w:val="30"/>
          <w:szCs w:val="30"/>
        </w:rPr>
        <w:t>For if an idolater should plead, as they do all, that in the beholding of the image of Christ, or of a crucifix, especially if they are diligent and constant therein, they find their affections unto him greatly excited, increased, and inflamed (as they will be, Isa. 57: 6);</w:t>
      </w:r>
    </w:p>
    <w:p w14:paraId="559C9578">
      <w:pPr>
        <w:spacing w:line="246" w:lineRule="auto"/>
        <w:rPr>
          <w:rFonts w:hint="eastAsia" w:ascii="Arial"/>
          <w:sz w:val="30"/>
          <w:szCs w:val="30"/>
        </w:rPr>
      </w:pPr>
    </w:p>
    <w:p w14:paraId="4F78E0B8">
      <w:pPr>
        <w:spacing w:line="246" w:lineRule="auto"/>
        <w:rPr>
          <w:rFonts w:hint="eastAsia" w:ascii="Arial"/>
          <w:sz w:val="30"/>
          <w:szCs w:val="30"/>
        </w:rPr>
      </w:pPr>
      <w:r>
        <w:rPr>
          <w:rFonts w:hint="eastAsia" w:ascii="Arial"/>
          <w:sz w:val="30"/>
          <w:szCs w:val="30"/>
        </w:rPr>
        <w:t>因为如果一个偶像崇拜者辩称，正如他们都做的那样，在观看基督的偶像或十字架时，尤其是在他们殷勤和持续地这样做时，他们发现自己对祂的情感大大地被激发、增加和点燃（正如它们将会是的那样，以赛亚书57章5节，原文Isa. 57:6，应为57:5）；</w:t>
      </w:r>
    </w:p>
    <w:p w14:paraId="7CA1068D">
      <w:pPr>
        <w:spacing w:line="246" w:lineRule="auto"/>
        <w:rPr>
          <w:rFonts w:hint="eastAsia" w:ascii="Arial"/>
          <w:sz w:val="30"/>
          <w:szCs w:val="30"/>
        </w:rPr>
      </w:pPr>
    </w:p>
    <w:p w14:paraId="4421260C">
      <w:pPr>
        <w:spacing w:line="246" w:lineRule="auto"/>
        <w:rPr>
          <w:rFonts w:hint="eastAsia" w:ascii="Arial"/>
          <w:sz w:val="30"/>
          <w:szCs w:val="30"/>
        </w:rPr>
      </w:pPr>
      <w:r>
        <w:rPr>
          <w:rFonts w:hint="eastAsia" w:ascii="Arial"/>
          <w:sz w:val="30"/>
          <w:szCs w:val="30"/>
        </w:rPr>
        <w:t>and that hereon he endeavours to be like unto him;</w:t>
      </w:r>
    </w:p>
    <w:p w14:paraId="7FC3C609">
      <w:pPr>
        <w:spacing w:line="246" w:lineRule="auto"/>
        <w:rPr>
          <w:rFonts w:hint="eastAsia" w:ascii="Arial"/>
          <w:sz w:val="30"/>
          <w:szCs w:val="30"/>
        </w:rPr>
      </w:pPr>
    </w:p>
    <w:p w14:paraId="6C479F2B">
      <w:pPr>
        <w:spacing w:line="246" w:lineRule="auto"/>
        <w:rPr>
          <w:rFonts w:hint="eastAsia" w:ascii="Arial"/>
          <w:sz w:val="30"/>
          <w:szCs w:val="30"/>
        </w:rPr>
      </w:pPr>
      <w:r>
        <w:rPr>
          <w:rFonts w:hint="eastAsia" w:ascii="Arial"/>
          <w:sz w:val="30"/>
          <w:szCs w:val="30"/>
        </w:rPr>
        <w:t>并且因此他努力像祂；</w:t>
      </w:r>
    </w:p>
    <w:p w14:paraId="0B6A2CD2">
      <w:pPr>
        <w:spacing w:line="246" w:lineRule="auto"/>
        <w:rPr>
          <w:rFonts w:hint="eastAsia" w:ascii="Arial"/>
          <w:sz w:val="30"/>
          <w:szCs w:val="30"/>
        </w:rPr>
      </w:pPr>
    </w:p>
    <w:p w14:paraId="3BB6C13C">
      <w:pPr>
        <w:spacing w:line="246" w:lineRule="auto"/>
        <w:rPr>
          <w:rFonts w:hint="eastAsia" w:ascii="Arial"/>
          <w:sz w:val="30"/>
          <w:szCs w:val="30"/>
        </w:rPr>
      </w:pPr>
      <w:r>
        <w:rPr>
          <w:rFonts w:hint="eastAsia" w:ascii="Arial"/>
          <w:sz w:val="30"/>
          <w:szCs w:val="30"/>
        </w:rPr>
        <w:t>what shall we have to oppose thereunto?</w:t>
      </w:r>
    </w:p>
    <w:p w14:paraId="5836FFD3">
      <w:pPr>
        <w:spacing w:line="246" w:lineRule="auto"/>
        <w:rPr>
          <w:rFonts w:hint="eastAsia" w:ascii="Arial"/>
          <w:sz w:val="30"/>
          <w:szCs w:val="30"/>
        </w:rPr>
      </w:pPr>
    </w:p>
    <w:p w14:paraId="7C2B81DC">
      <w:pPr>
        <w:spacing w:line="246" w:lineRule="auto"/>
        <w:rPr>
          <w:rFonts w:hint="eastAsia" w:ascii="Arial"/>
          <w:sz w:val="30"/>
          <w:szCs w:val="30"/>
        </w:rPr>
      </w:pPr>
      <w:r>
        <w:rPr>
          <w:rFonts w:hint="eastAsia" w:ascii="Arial"/>
          <w:sz w:val="30"/>
          <w:szCs w:val="30"/>
        </w:rPr>
        <w:t>我们有什么可以反对的呢？</w:t>
      </w:r>
    </w:p>
    <w:p w14:paraId="5DFDDC9D">
      <w:pPr>
        <w:spacing w:line="246" w:lineRule="auto"/>
        <w:rPr>
          <w:rFonts w:hint="eastAsia" w:ascii="Arial"/>
          <w:sz w:val="30"/>
          <w:szCs w:val="30"/>
        </w:rPr>
      </w:pPr>
    </w:p>
    <w:p w14:paraId="5C5AA3C5">
      <w:pPr>
        <w:spacing w:line="246" w:lineRule="auto"/>
        <w:rPr>
          <w:rFonts w:hint="eastAsia" w:ascii="Arial"/>
          <w:sz w:val="30"/>
          <w:szCs w:val="30"/>
        </w:rPr>
      </w:pPr>
      <w:r>
        <w:rPr>
          <w:rFonts w:hint="eastAsia" w:ascii="Arial"/>
          <w:sz w:val="30"/>
          <w:szCs w:val="30"/>
        </w:rPr>
        <w:t>For it is certain that such images are apt to make impressions on the minds of men;</w:t>
      </w:r>
    </w:p>
    <w:p w14:paraId="2CD80201">
      <w:pPr>
        <w:spacing w:line="246" w:lineRule="auto"/>
        <w:rPr>
          <w:rFonts w:hint="eastAsia" w:ascii="Arial"/>
          <w:sz w:val="30"/>
          <w:szCs w:val="30"/>
        </w:rPr>
      </w:pPr>
    </w:p>
    <w:p w14:paraId="5247A35B">
      <w:pPr>
        <w:spacing w:line="246" w:lineRule="auto"/>
        <w:rPr>
          <w:rFonts w:hint="eastAsia" w:ascii="Arial"/>
          <w:sz w:val="30"/>
          <w:szCs w:val="30"/>
        </w:rPr>
      </w:pPr>
      <w:r>
        <w:rPr>
          <w:rFonts w:hint="eastAsia" w:ascii="Arial"/>
          <w:sz w:val="30"/>
          <w:szCs w:val="30"/>
        </w:rPr>
        <w:t>因为可以肯定的是，这类偶像容易在人的心思中留下印象；</w:t>
      </w:r>
    </w:p>
    <w:p w14:paraId="1956F979">
      <w:pPr>
        <w:spacing w:line="246" w:lineRule="auto"/>
        <w:rPr>
          <w:rFonts w:hint="eastAsia" w:ascii="Arial"/>
          <w:sz w:val="30"/>
          <w:szCs w:val="30"/>
        </w:rPr>
      </w:pPr>
    </w:p>
    <w:p w14:paraId="59FEA3A8">
      <w:pPr>
        <w:spacing w:line="246" w:lineRule="auto"/>
        <w:rPr>
          <w:rFonts w:hint="eastAsia" w:ascii="Arial"/>
          <w:sz w:val="30"/>
          <w:szCs w:val="30"/>
        </w:rPr>
      </w:pPr>
      <w:r>
        <w:rPr>
          <w:rFonts w:hint="eastAsia" w:ascii="Arial"/>
          <w:sz w:val="30"/>
          <w:szCs w:val="30"/>
        </w:rPr>
        <w:t>partly from the readiness of the senses and imagination to give them admittance into their thoughts;</w:t>
      </w:r>
    </w:p>
    <w:p w14:paraId="3C474634">
      <w:pPr>
        <w:spacing w:line="246" w:lineRule="auto"/>
        <w:rPr>
          <w:rFonts w:hint="eastAsia" w:ascii="Arial"/>
          <w:sz w:val="30"/>
          <w:szCs w:val="30"/>
        </w:rPr>
      </w:pPr>
    </w:p>
    <w:p w14:paraId="6D2B1982">
      <w:pPr>
        <w:spacing w:line="246" w:lineRule="auto"/>
        <w:rPr>
          <w:rFonts w:hint="eastAsia" w:ascii="Arial"/>
          <w:sz w:val="30"/>
          <w:szCs w:val="30"/>
        </w:rPr>
      </w:pPr>
      <w:r>
        <w:rPr>
          <w:rFonts w:hint="eastAsia" w:ascii="Arial"/>
          <w:sz w:val="30"/>
          <w:szCs w:val="30"/>
        </w:rPr>
        <w:t>部分是由于感官和想象容易让它们进入他们的思想；</w:t>
      </w:r>
    </w:p>
    <w:p w14:paraId="7D658BE8">
      <w:pPr>
        <w:spacing w:line="246" w:lineRule="auto"/>
        <w:rPr>
          <w:rFonts w:hint="eastAsia" w:ascii="Arial"/>
          <w:sz w:val="30"/>
          <w:szCs w:val="30"/>
        </w:rPr>
      </w:pPr>
    </w:p>
    <w:p w14:paraId="4A315FFC">
      <w:pPr>
        <w:spacing w:line="246" w:lineRule="auto"/>
        <w:rPr>
          <w:rFonts w:hint="eastAsia" w:ascii="Arial"/>
          <w:sz w:val="30"/>
          <w:szCs w:val="30"/>
        </w:rPr>
      </w:pPr>
      <w:r>
        <w:rPr>
          <w:rFonts w:hint="eastAsia" w:ascii="Arial"/>
          <w:sz w:val="30"/>
          <w:szCs w:val="30"/>
        </w:rPr>
        <w:t>and partly from their natural inclinations unto superstition, their aversion from things spiritual and invisible, with an inclination unto things present and visible.</w:t>
      </w:r>
    </w:p>
    <w:p w14:paraId="67DEE627">
      <w:pPr>
        <w:spacing w:line="246" w:lineRule="auto"/>
        <w:rPr>
          <w:rFonts w:hint="eastAsia" w:ascii="Arial"/>
          <w:sz w:val="30"/>
          <w:szCs w:val="30"/>
        </w:rPr>
      </w:pPr>
    </w:p>
    <w:p w14:paraId="6B251053">
      <w:pPr>
        <w:spacing w:line="246" w:lineRule="auto"/>
        <w:rPr>
          <w:rFonts w:hint="eastAsia" w:ascii="Arial"/>
          <w:sz w:val="30"/>
          <w:szCs w:val="30"/>
        </w:rPr>
      </w:pPr>
      <w:r>
        <w:rPr>
          <w:rFonts w:hint="eastAsia" w:ascii="Arial"/>
          <w:sz w:val="30"/>
          <w:szCs w:val="30"/>
        </w:rPr>
        <w:t>部分是由于他们对迷信的自然倾向，他们对属灵和无形事物的厌恶，以及对眼前和可见事物的倾向。</w:t>
      </w:r>
    </w:p>
    <w:p w14:paraId="2ED0EF19">
      <w:pPr>
        <w:spacing w:line="246" w:lineRule="auto"/>
        <w:rPr>
          <w:rFonts w:hint="eastAsia" w:ascii="Arial"/>
          <w:sz w:val="30"/>
          <w:szCs w:val="30"/>
        </w:rPr>
      </w:pPr>
    </w:p>
    <w:p w14:paraId="718D93AE">
      <w:pPr>
        <w:spacing w:line="246" w:lineRule="auto"/>
        <w:rPr>
          <w:rFonts w:hint="eastAsia" w:ascii="Arial"/>
          <w:sz w:val="30"/>
          <w:szCs w:val="30"/>
        </w:rPr>
      </w:pPr>
      <w:r>
        <w:rPr>
          <w:rFonts w:hint="eastAsia" w:ascii="Arial"/>
          <w:sz w:val="30"/>
          <w:szCs w:val="30"/>
        </w:rPr>
        <w:t>Hence among them who are satisfied that they ought not to be adored with any religious veneration, yet some are apt, upon the sight of them, to entertain a thoughtful reverence, as they would do if they were to enter into a Pagan temple full of idols;</w:t>
      </w:r>
    </w:p>
    <w:p w14:paraId="32B3C7FF">
      <w:pPr>
        <w:spacing w:line="246" w:lineRule="auto"/>
        <w:rPr>
          <w:rFonts w:hint="eastAsia" w:ascii="Arial"/>
          <w:sz w:val="30"/>
          <w:szCs w:val="30"/>
        </w:rPr>
      </w:pPr>
    </w:p>
    <w:p w14:paraId="0BFF3124">
      <w:pPr>
        <w:spacing w:line="246" w:lineRule="auto"/>
        <w:rPr>
          <w:rFonts w:hint="eastAsia" w:ascii="Arial"/>
          <w:sz w:val="30"/>
          <w:szCs w:val="30"/>
        </w:rPr>
      </w:pPr>
      <w:r>
        <w:rPr>
          <w:rFonts w:hint="eastAsia" w:ascii="Arial"/>
          <w:sz w:val="30"/>
          <w:szCs w:val="30"/>
        </w:rPr>
        <w:t>因此，在那些满足于不应以任何宗教崇敬来敬拜它们的人中间，有些人却容易在看见它们时，怀有一种深思的敬畏，如同他们要进入一个充满偶像的异教寺庙一样；</w:t>
      </w:r>
    </w:p>
    <w:p w14:paraId="5BC9C46F">
      <w:pPr>
        <w:spacing w:line="246" w:lineRule="auto"/>
        <w:rPr>
          <w:rFonts w:hint="eastAsia" w:ascii="Arial"/>
          <w:sz w:val="30"/>
          <w:szCs w:val="30"/>
        </w:rPr>
      </w:pPr>
    </w:p>
    <w:p w14:paraId="0B326ECA">
      <w:pPr>
        <w:spacing w:line="246" w:lineRule="auto"/>
        <w:rPr>
          <w:rFonts w:hint="eastAsia" w:ascii="Arial"/>
          <w:sz w:val="30"/>
          <w:szCs w:val="30"/>
        </w:rPr>
      </w:pPr>
      <w:r>
        <w:rPr>
          <w:rFonts w:hint="eastAsia" w:ascii="Arial"/>
          <w:sz w:val="30"/>
          <w:szCs w:val="30"/>
        </w:rPr>
        <w:t>and others are continually making approaches towards their use and veneration, in paintings, and altars, and such outward postures of worship as are used in the religious service of them.</w:t>
      </w:r>
    </w:p>
    <w:p w14:paraId="0B4A1A6D">
      <w:pPr>
        <w:spacing w:line="246" w:lineRule="auto"/>
        <w:rPr>
          <w:rFonts w:hint="eastAsia" w:ascii="Arial"/>
          <w:sz w:val="30"/>
          <w:szCs w:val="30"/>
        </w:rPr>
      </w:pPr>
    </w:p>
    <w:p w14:paraId="195690A2">
      <w:pPr>
        <w:spacing w:line="246" w:lineRule="auto"/>
        <w:rPr>
          <w:rFonts w:hint="eastAsia" w:ascii="Arial"/>
          <w:sz w:val="30"/>
          <w:szCs w:val="30"/>
        </w:rPr>
      </w:pPr>
      <w:r>
        <w:rPr>
          <w:rFonts w:hint="eastAsia" w:ascii="Arial"/>
          <w:sz w:val="30"/>
          <w:szCs w:val="30"/>
        </w:rPr>
        <w:t>其他人则不断地在绘画、祭坛以及用于其宗教仪式的外在敬拜姿势方面，接近它们的使用和崇敬。</w:t>
      </w:r>
    </w:p>
    <w:p w14:paraId="5FBF0E32">
      <w:pPr>
        <w:spacing w:line="246" w:lineRule="auto"/>
        <w:rPr>
          <w:rFonts w:hint="eastAsia" w:ascii="Arial"/>
          <w:sz w:val="30"/>
          <w:szCs w:val="30"/>
        </w:rPr>
      </w:pPr>
    </w:p>
    <w:p w14:paraId="4AAF2985">
      <w:pPr>
        <w:spacing w:line="246" w:lineRule="auto"/>
        <w:rPr>
          <w:rFonts w:hint="eastAsia" w:ascii="Arial"/>
          <w:sz w:val="30"/>
          <w:szCs w:val="30"/>
        </w:rPr>
      </w:pPr>
      <w:r>
        <w:rPr>
          <w:rFonts w:hint="eastAsia" w:ascii="Arial"/>
          <w:sz w:val="30"/>
          <w:szCs w:val="30"/>
        </w:rPr>
        <w:t>But that they do sensibly affect the minds of men carnal and superstitious, cannot be denied;</w:t>
      </w:r>
    </w:p>
    <w:p w14:paraId="1DCE832B">
      <w:pPr>
        <w:spacing w:line="246" w:lineRule="auto"/>
        <w:rPr>
          <w:rFonts w:hint="eastAsia" w:ascii="Arial"/>
          <w:sz w:val="30"/>
          <w:szCs w:val="30"/>
        </w:rPr>
      </w:pPr>
    </w:p>
    <w:p w14:paraId="46B64161">
      <w:pPr>
        <w:spacing w:line="246" w:lineRule="auto"/>
        <w:rPr>
          <w:rFonts w:hint="eastAsia" w:ascii="Arial"/>
          <w:sz w:val="30"/>
          <w:szCs w:val="30"/>
        </w:rPr>
      </w:pPr>
      <w:r>
        <w:rPr>
          <w:rFonts w:hint="eastAsia" w:ascii="Arial"/>
          <w:sz w:val="30"/>
          <w:szCs w:val="30"/>
        </w:rPr>
        <w:t>但是，它们确实能明显地影响属肉体和迷信之人的心思，这一点不容否认；</w:t>
      </w:r>
    </w:p>
    <w:p w14:paraId="0229C741">
      <w:pPr>
        <w:spacing w:line="246" w:lineRule="auto"/>
        <w:rPr>
          <w:rFonts w:hint="eastAsia" w:ascii="Arial"/>
          <w:sz w:val="30"/>
          <w:szCs w:val="30"/>
        </w:rPr>
      </w:pPr>
    </w:p>
    <w:p w14:paraId="305F4B87">
      <w:pPr>
        <w:spacing w:line="246" w:lineRule="auto"/>
        <w:rPr>
          <w:rFonts w:hint="eastAsia" w:ascii="Arial"/>
          <w:sz w:val="30"/>
          <w:szCs w:val="30"/>
        </w:rPr>
      </w:pPr>
      <w:r>
        <w:rPr>
          <w:rFonts w:hint="eastAsia" w:ascii="Arial"/>
          <w:sz w:val="30"/>
          <w:szCs w:val="30"/>
        </w:rPr>
        <w:t>and as they suppose, it is with a love unto Christ himself.</w:t>
      </w:r>
    </w:p>
    <w:p w14:paraId="6DD1C837">
      <w:pPr>
        <w:spacing w:line="246" w:lineRule="auto"/>
        <w:rPr>
          <w:rFonts w:hint="eastAsia" w:ascii="Arial"/>
          <w:sz w:val="30"/>
          <w:szCs w:val="30"/>
        </w:rPr>
      </w:pPr>
    </w:p>
    <w:p w14:paraId="0E16898D">
      <w:pPr>
        <w:spacing w:line="246" w:lineRule="auto"/>
        <w:rPr>
          <w:rFonts w:hint="eastAsia" w:ascii="Arial"/>
          <w:sz w:val="30"/>
          <w:szCs w:val="30"/>
        </w:rPr>
      </w:pPr>
      <w:r>
        <w:rPr>
          <w:rFonts w:hint="eastAsia" w:ascii="Arial"/>
          <w:sz w:val="30"/>
          <w:szCs w:val="30"/>
        </w:rPr>
        <w:t>并且正如他们所认为的，这是出于对基督本身的爱。</w:t>
      </w:r>
    </w:p>
    <w:p w14:paraId="334779B1">
      <w:pPr>
        <w:spacing w:line="246" w:lineRule="auto"/>
        <w:rPr>
          <w:rFonts w:hint="eastAsia" w:ascii="Arial"/>
          <w:sz w:val="30"/>
          <w:szCs w:val="30"/>
        </w:rPr>
      </w:pPr>
    </w:p>
    <w:p w14:paraId="603EDF3A">
      <w:pPr>
        <w:spacing w:line="246" w:lineRule="auto"/>
        <w:rPr>
          <w:rFonts w:hint="eastAsia" w:ascii="Arial"/>
          <w:sz w:val="30"/>
          <w:szCs w:val="30"/>
        </w:rPr>
      </w:pPr>
      <w:r>
        <w:rPr>
          <w:rFonts w:hint="eastAsia" w:ascii="Arial"/>
          <w:sz w:val="30"/>
          <w:szCs w:val="30"/>
        </w:rPr>
        <w:t>However, certain it is in general, and confessed on all hands, that the beholding of Christ is the most blessed means of exciting all our graces, spiritualising all our affections, and transforming our minds into his likeness.</w:t>
      </w:r>
    </w:p>
    <w:p w14:paraId="46372FAA">
      <w:pPr>
        <w:spacing w:line="246" w:lineRule="auto"/>
        <w:rPr>
          <w:rFonts w:hint="eastAsia" w:ascii="Arial"/>
          <w:sz w:val="30"/>
          <w:szCs w:val="30"/>
        </w:rPr>
      </w:pPr>
    </w:p>
    <w:p w14:paraId="6D4FB5CA">
      <w:pPr>
        <w:spacing w:line="246" w:lineRule="auto"/>
        <w:rPr>
          <w:rFonts w:hint="eastAsia" w:ascii="Arial"/>
          <w:sz w:val="30"/>
          <w:szCs w:val="30"/>
        </w:rPr>
      </w:pPr>
      <w:r>
        <w:rPr>
          <w:rFonts w:hint="eastAsia" w:ascii="Arial"/>
          <w:sz w:val="30"/>
          <w:szCs w:val="30"/>
        </w:rPr>
        <w:t>然而，总的来说，各方都承认，瞻仰基督是激发我们所有恩典、属灵化我们所有情感，并将我们心思变成祂样式的最蒙福的方法。</w:t>
      </w:r>
    </w:p>
    <w:p w14:paraId="77B3D496">
      <w:pPr>
        <w:spacing w:line="246" w:lineRule="auto"/>
        <w:rPr>
          <w:rFonts w:hint="eastAsia" w:ascii="Arial"/>
          <w:sz w:val="30"/>
          <w:szCs w:val="30"/>
        </w:rPr>
      </w:pPr>
    </w:p>
    <w:p w14:paraId="24565B66">
      <w:pPr>
        <w:spacing w:line="246" w:lineRule="auto"/>
        <w:rPr>
          <w:rFonts w:hint="eastAsia" w:ascii="Arial"/>
          <w:sz w:val="30"/>
          <w:szCs w:val="30"/>
        </w:rPr>
      </w:pPr>
      <w:r>
        <w:rPr>
          <w:rFonts w:hint="eastAsia" w:ascii="Arial"/>
          <w:sz w:val="30"/>
          <w:szCs w:val="30"/>
        </w:rPr>
        <w:t>And if we have not another, and that a more excellent way of beholding him, than they have who behold him, as they suppose, in images and crucifixes, they would seem to have the advantage of us;</w:t>
      </w:r>
    </w:p>
    <w:p w14:paraId="0063E14A">
      <w:pPr>
        <w:spacing w:line="246" w:lineRule="auto"/>
        <w:rPr>
          <w:rFonts w:hint="eastAsia" w:ascii="Arial"/>
          <w:sz w:val="30"/>
          <w:szCs w:val="30"/>
        </w:rPr>
      </w:pPr>
    </w:p>
    <w:p w14:paraId="1C6F5A9C">
      <w:pPr>
        <w:spacing w:line="246" w:lineRule="auto"/>
        <w:rPr>
          <w:rFonts w:hint="eastAsia" w:ascii="Arial"/>
          <w:sz w:val="30"/>
          <w:szCs w:val="30"/>
        </w:rPr>
      </w:pPr>
      <w:r>
        <w:rPr>
          <w:rFonts w:hint="eastAsia" w:ascii="Arial"/>
          <w:sz w:val="30"/>
          <w:szCs w:val="30"/>
        </w:rPr>
        <w:t>如果我们没有另一种，而且是更卓越的瞻仰祂的方式，胜过那些自以为在偶像和十字架中瞻仰祂的人所拥有的方式，他们似乎就比我们占优势；</w:t>
      </w:r>
    </w:p>
    <w:p w14:paraId="0A3BFCEF">
      <w:pPr>
        <w:spacing w:line="246" w:lineRule="auto"/>
        <w:rPr>
          <w:rFonts w:hint="eastAsia" w:ascii="Arial"/>
          <w:sz w:val="30"/>
          <w:szCs w:val="30"/>
        </w:rPr>
      </w:pPr>
    </w:p>
    <w:p w14:paraId="5D31D0FE">
      <w:pPr>
        <w:spacing w:line="246" w:lineRule="auto"/>
        <w:rPr>
          <w:rFonts w:hint="eastAsia" w:ascii="Arial"/>
          <w:sz w:val="30"/>
          <w:szCs w:val="30"/>
        </w:rPr>
      </w:pPr>
      <w:r>
        <w:rPr>
          <w:rFonts w:hint="eastAsia" w:ascii="Arial"/>
          <w:sz w:val="30"/>
          <w:szCs w:val="30"/>
        </w:rPr>
        <w:t>for their minds will really be affected with somewhat, ours with nothing at all.</w:t>
      </w:r>
    </w:p>
    <w:p w14:paraId="1B8512F7">
      <w:pPr>
        <w:spacing w:line="246" w:lineRule="auto"/>
        <w:rPr>
          <w:rFonts w:hint="eastAsia" w:ascii="Arial"/>
          <w:sz w:val="30"/>
          <w:szCs w:val="30"/>
        </w:rPr>
      </w:pPr>
    </w:p>
    <w:p w14:paraId="4E0A7C35">
      <w:pPr>
        <w:spacing w:line="246" w:lineRule="auto"/>
        <w:rPr>
          <w:rFonts w:hint="eastAsia" w:ascii="Arial"/>
          <w:sz w:val="30"/>
          <w:szCs w:val="30"/>
        </w:rPr>
      </w:pPr>
      <w:r>
        <w:rPr>
          <w:rFonts w:hint="eastAsia" w:ascii="Arial"/>
          <w:sz w:val="30"/>
          <w:szCs w:val="30"/>
        </w:rPr>
        <w:t>因为他们的心思确实会受到某些事物的影响，而我们的心思则完全不受影响。</w:t>
      </w:r>
    </w:p>
    <w:p w14:paraId="6F734FA5">
      <w:pPr>
        <w:spacing w:line="246" w:lineRule="auto"/>
        <w:rPr>
          <w:rFonts w:hint="eastAsia" w:ascii="Arial"/>
          <w:sz w:val="30"/>
          <w:szCs w:val="30"/>
        </w:rPr>
      </w:pPr>
    </w:p>
    <w:p w14:paraId="00329351">
      <w:pPr>
        <w:spacing w:line="246" w:lineRule="auto"/>
        <w:rPr>
          <w:rFonts w:hint="eastAsia" w:ascii="Arial"/>
          <w:sz w:val="30"/>
          <w:szCs w:val="30"/>
        </w:rPr>
      </w:pPr>
      <w:r>
        <w:rPr>
          <w:rFonts w:hint="eastAsia" w:ascii="Arial"/>
          <w:sz w:val="30"/>
          <w:szCs w:val="30"/>
        </w:rPr>
        <w:t>And by the pretence thereof, they beguile the carnal affections of men ignorant of the power of the gospel, to become their proselytes.</w:t>
      </w:r>
    </w:p>
    <w:p w14:paraId="4B002720">
      <w:pPr>
        <w:spacing w:line="246" w:lineRule="auto"/>
        <w:rPr>
          <w:rFonts w:hint="eastAsia" w:ascii="Arial"/>
          <w:sz w:val="30"/>
          <w:szCs w:val="30"/>
        </w:rPr>
      </w:pPr>
    </w:p>
    <w:p w14:paraId="0392810E">
      <w:pPr>
        <w:spacing w:line="246" w:lineRule="auto"/>
        <w:rPr>
          <w:rFonts w:hint="eastAsia" w:ascii="Arial"/>
          <w:sz w:val="30"/>
          <w:szCs w:val="30"/>
        </w:rPr>
      </w:pPr>
      <w:r>
        <w:rPr>
          <w:rFonts w:hint="eastAsia" w:ascii="Arial"/>
          <w:sz w:val="30"/>
          <w:szCs w:val="30"/>
        </w:rPr>
        <w:t>借着这个借口，他们欺骗那些不明白福音能力之人的属肉体情感，使他们成为他们的归信者。</w:t>
      </w:r>
    </w:p>
    <w:p w14:paraId="5B7ACD0C">
      <w:pPr>
        <w:spacing w:line="246" w:lineRule="auto"/>
        <w:rPr>
          <w:rFonts w:hint="eastAsia" w:ascii="Arial"/>
          <w:sz w:val="30"/>
          <w:szCs w:val="30"/>
        </w:rPr>
      </w:pPr>
    </w:p>
    <w:p w14:paraId="1F94087B">
      <w:pPr>
        <w:spacing w:line="246" w:lineRule="auto"/>
        <w:rPr>
          <w:rFonts w:hint="eastAsia" w:ascii="Arial"/>
          <w:sz w:val="30"/>
          <w:szCs w:val="30"/>
        </w:rPr>
      </w:pPr>
      <w:r>
        <w:rPr>
          <w:rFonts w:hint="eastAsia" w:ascii="Arial"/>
          <w:sz w:val="30"/>
          <w:szCs w:val="30"/>
        </w:rPr>
        <w:t>For having lived, it may be, a long time without any the least experience of a sensible impression on their minds, or a transforming power from the representation of Christ in the gospel, upon their very first religious, devout application unto these images, they find their thoughts exercised, their minds affected, and some present change made upon them.</w:t>
      </w:r>
    </w:p>
    <w:p w14:paraId="4557B0F3">
      <w:pPr>
        <w:spacing w:line="246" w:lineRule="auto"/>
        <w:rPr>
          <w:rFonts w:hint="eastAsia" w:ascii="Arial"/>
          <w:sz w:val="30"/>
          <w:szCs w:val="30"/>
        </w:rPr>
      </w:pPr>
    </w:p>
    <w:p w14:paraId="7B749808">
      <w:pPr>
        <w:spacing w:line="246" w:lineRule="auto"/>
        <w:rPr>
          <w:rFonts w:hint="eastAsia" w:ascii="Arial"/>
          <w:sz w:val="30"/>
          <w:szCs w:val="30"/>
        </w:rPr>
      </w:pPr>
      <w:r>
        <w:rPr>
          <w:rFonts w:hint="eastAsia" w:ascii="Arial"/>
          <w:sz w:val="30"/>
          <w:szCs w:val="30"/>
        </w:rPr>
        <w:t>因为他们可能长期以来，丝毫没有体验到福音中基督表述对他们心思的明显印象，或改变的能力，但在他们第一次虔诚地、热切地向这些偶像祈求时，他们就发现自己的思想受到操练，心思受到影响，并且在他们身上产生了一些当下的改变。</w:t>
      </w:r>
    </w:p>
    <w:p w14:paraId="3FEB4CD1">
      <w:pPr>
        <w:spacing w:line="246" w:lineRule="auto"/>
        <w:rPr>
          <w:rFonts w:hint="eastAsia" w:ascii="Arial"/>
          <w:sz w:val="30"/>
          <w:szCs w:val="30"/>
        </w:rPr>
      </w:pPr>
    </w:p>
    <w:p w14:paraId="4E5056FD">
      <w:pPr>
        <w:spacing w:line="246" w:lineRule="auto"/>
        <w:rPr>
          <w:rFonts w:hint="eastAsia" w:ascii="Arial"/>
          <w:sz w:val="30"/>
          <w:szCs w:val="30"/>
        </w:rPr>
      </w:pPr>
      <w:r>
        <w:rPr>
          <w:rFonts w:hint="eastAsia" w:ascii="Arial"/>
          <w:sz w:val="30"/>
          <w:szCs w:val="30"/>
        </w:rPr>
        <w:t>But there was a difference between the person of David and an image with a bolster of goat ’s hair, though the one were laid in the room and place of the other;</w:t>
      </w:r>
    </w:p>
    <w:p w14:paraId="24370A9A">
      <w:pPr>
        <w:spacing w:line="246" w:lineRule="auto"/>
        <w:rPr>
          <w:rFonts w:hint="eastAsia" w:ascii="Arial"/>
          <w:sz w:val="30"/>
          <w:szCs w:val="30"/>
        </w:rPr>
      </w:pPr>
    </w:p>
    <w:p w14:paraId="1837DC56">
      <w:pPr>
        <w:spacing w:line="246" w:lineRule="auto"/>
        <w:rPr>
          <w:rFonts w:hint="eastAsia" w:ascii="Arial"/>
          <w:sz w:val="30"/>
          <w:szCs w:val="30"/>
        </w:rPr>
      </w:pPr>
      <w:r>
        <w:rPr>
          <w:rFonts w:hint="eastAsia" w:ascii="Arial"/>
          <w:sz w:val="30"/>
          <w:szCs w:val="30"/>
        </w:rPr>
        <w:t>但是大卫本人与一个用山羊毛枕头作成的偶像之间是有区别的，尽管一个被放在另一个的房间和位置上；</w:t>
      </w:r>
    </w:p>
    <w:p w14:paraId="3F2CEE65">
      <w:pPr>
        <w:spacing w:line="246" w:lineRule="auto"/>
        <w:rPr>
          <w:rFonts w:hint="eastAsia" w:ascii="Arial"/>
          <w:sz w:val="30"/>
          <w:szCs w:val="30"/>
        </w:rPr>
      </w:pPr>
    </w:p>
    <w:p w14:paraId="08D7FA79">
      <w:pPr>
        <w:spacing w:line="246" w:lineRule="auto"/>
        <w:rPr>
          <w:rFonts w:hint="eastAsia" w:ascii="Arial"/>
          <w:sz w:val="30"/>
          <w:szCs w:val="30"/>
        </w:rPr>
      </w:pPr>
      <w:r>
        <w:rPr>
          <w:rFonts w:hint="eastAsia" w:ascii="Arial"/>
          <w:sz w:val="30"/>
          <w:szCs w:val="30"/>
        </w:rPr>
        <w:t>and there is so between Christ and an image, though the one be put into the place of the other.</w:t>
      </w:r>
    </w:p>
    <w:p w14:paraId="040D9152">
      <w:pPr>
        <w:spacing w:line="246" w:lineRule="auto"/>
        <w:rPr>
          <w:rFonts w:hint="eastAsia" w:ascii="Arial"/>
          <w:sz w:val="30"/>
          <w:szCs w:val="30"/>
        </w:rPr>
      </w:pPr>
    </w:p>
    <w:p w14:paraId="4E5CC0CC">
      <w:pPr>
        <w:spacing w:line="246" w:lineRule="auto"/>
        <w:rPr>
          <w:rFonts w:hint="eastAsia" w:ascii="Arial"/>
          <w:sz w:val="30"/>
          <w:szCs w:val="30"/>
        </w:rPr>
      </w:pPr>
      <w:r>
        <w:rPr>
          <w:rFonts w:hint="eastAsia" w:ascii="Arial"/>
          <w:sz w:val="30"/>
          <w:szCs w:val="30"/>
        </w:rPr>
        <w:t>基督与偶像之间也是如此，尽管一个被放在另一个的位置上。</w:t>
      </w:r>
    </w:p>
    <w:p w14:paraId="68C9D368">
      <w:pPr>
        <w:spacing w:line="246" w:lineRule="auto"/>
        <w:rPr>
          <w:rFonts w:hint="eastAsia" w:ascii="Arial"/>
          <w:sz w:val="30"/>
          <w:szCs w:val="30"/>
        </w:rPr>
      </w:pPr>
    </w:p>
    <w:p w14:paraId="2A6A0585">
      <w:pPr>
        <w:spacing w:line="246" w:lineRule="auto"/>
        <w:rPr>
          <w:rFonts w:hint="eastAsia" w:ascii="Arial"/>
          <w:sz w:val="30"/>
          <w:szCs w:val="30"/>
        </w:rPr>
      </w:pPr>
      <w:r>
        <w:rPr>
          <w:rFonts w:hint="eastAsia" w:ascii="Arial"/>
          <w:sz w:val="30"/>
          <w:szCs w:val="30"/>
        </w:rPr>
        <w:t>Neither do these things serve unto any other end, but to divert the minds of men from faith and love to Christ;</w:t>
      </w:r>
    </w:p>
    <w:p w14:paraId="1381C74D">
      <w:pPr>
        <w:spacing w:line="246" w:lineRule="auto"/>
        <w:rPr>
          <w:rFonts w:hint="eastAsia" w:ascii="Arial"/>
          <w:sz w:val="30"/>
          <w:szCs w:val="30"/>
        </w:rPr>
      </w:pPr>
    </w:p>
    <w:p w14:paraId="039C0348">
      <w:pPr>
        <w:spacing w:line="246" w:lineRule="auto"/>
        <w:rPr>
          <w:rFonts w:hint="eastAsia" w:ascii="Arial"/>
          <w:sz w:val="30"/>
          <w:szCs w:val="30"/>
        </w:rPr>
      </w:pPr>
      <w:r>
        <w:rPr>
          <w:rFonts w:hint="eastAsia" w:ascii="Arial"/>
          <w:sz w:val="30"/>
          <w:szCs w:val="30"/>
        </w:rPr>
        <w:t>这些事除了转移人的心思，使其离开对基督的信心和爱之外，别无他用；</w:t>
      </w:r>
    </w:p>
    <w:p w14:paraId="674926BC">
      <w:pPr>
        <w:spacing w:line="246" w:lineRule="auto"/>
        <w:rPr>
          <w:rFonts w:hint="eastAsia" w:ascii="Arial"/>
          <w:sz w:val="30"/>
          <w:szCs w:val="30"/>
        </w:rPr>
      </w:pPr>
    </w:p>
    <w:p w14:paraId="180D4521">
      <w:pPr>
        <w:spacing w:line="246" w:lineRule="auto"/>
        <w:rPr>
          <w:rFonts w:hint="eastAsia" w:ascii="Arial"/>
          <w:sz w:val="30"/>
          <w:szCs w:val="30"/>
        </w:rPr>
      </w:pPr>
      <w:r>
        <w:rPr>
          <w:rFonts w:hint="eastAsia" w:ascii="Arial"/>
          <w:sz w:val="30"/>
          <w:szCs w:val="30"/>
        </w:rPr>
        <w:t>giving them some such satisfactions in the room of them, as that their carnal affections do cleave unto their idols.</w:t>
      </w:r>
    </w:p>
    <w:p w14:paraId="2DE04CD2">
      <w:pPr>
        <w:spacing w:line="246" w:lineRule="auto"/>
        <w:rPr>
          <w:rFonts w:hint="eastAsia" w:ascii="Arial"/>
          <w:sz w:val="30"/>
          <w:szCs w:val="30"/>
        </w:rPr>
      </w:pPr>
    </w:p>
    <w:p w14:paraId="46807798">
      <w:pPr>
        <w:spacing w:line="246" w:lineRule="auto"/>
        <w:rPr>
          <w:rFonts w:hint="eastAsia" w:ascii="Arial"/>
          <w:sz w:val="30"/>
          <w:szCs w:val="30"/>
        </w:rPr>
      </w:pPr>
      <w:r>
        <w:rPr>
          <w:rFonts w:hint="eastAsia" w:ascii="Arial"/>
          <w:sz w:val="30"/>
          <w:szCs w:val="30"/>
        </w:rPr>
        <w:t>在它们的位置上给他们一些这样的满足，以致他们属肉体的情感依恋他们的偶像。</w:t>
      </w:r>
    </w:p>
    <w:p w14:paraId="2A1DAD47">
      <w:pPr>
        <w:spacing w:line="246" w:lineRule="auto"/>
        <w:rPr>
          <w:rFonts w:hint="eastAsia" w:ascii="Arial"/>
          <w:sz w:val="30"/>
          <w:szCs w:val="30"/>
        </w:rPr>
      </w:pPr>
    </w:p>
    <w:p w14:paraId="302E1E69">
      <w:pPr>
        <w:spacing w:line="246" w:lineRule="auto"/>
        <w:rPr>
          <w:rFonts w:hint="eastAsia" w:ascii="Arial"/>
          <w:sz w:val="30"/>
          <w:szCs w:val="30"/>
        </w:rPr>
      </w:pPr>
      <w:r>
        <w:rPr>
          <w:rFonts w:hint="eastAsia" w:ascii="Arial"/>
          <w:sz w:val="30"/>
          <w:szCs w:val="30"/>
        </w:rPr>
        <w:t>And indeed it does belong unto the wisdom of faith, or we stand in need of spiritual light, to discern and judge between the working of natural affections towards spiritual objects, on undue motives by undue means with indirect ends, – wherein all Papal devotion consists, – and the spiritual exercise of grace in those affections duly fixed on spiritual objects.</w:t>
      </w:r>
    </w:p>
    <w:p w14:paraId="72692762">
      <w:pPr>
        <w:spacing w:line="246" w:lineRule="auto"/>
        <w:rPr>
          <w:rFonts w:hint="eastAsia" w:ascii="Arial"/>
          <w:sz w:val="30"/>
          <w:szCs w:val="30"/>
        </w:rPr>
      </w:pPr>
    </w:p>
    <w:p w14:paraId="53363833">
      <w:pPr>
        <w:spacing w:line="246" w:lineRule="auto"/>
        <w:rPr>
          <w:rFonts w:hint="eastAsia" w:ascii="Arial"/>
          <w:sz w:val="30"/>
          <w:szCs w:val="30"/>
        </w:rPr>
      </w:pPr>
      <w:r>
        <w:rPr>
          <w:rFonts w:hint="eastAsia" w:ascii="Arial"/>
          <w:sz w:val="30"/>
          <w:szCs w:val="30"/>
        </w:rPr>
        <w:t>的确，辨别和判断自然情感在不当动机、不当方法和间接目的下对属灵对象的运作——所有罗马天主教的虔诚都在于此——与恩典在那些恰当专注于属灵对象的属灵情感中的操练之间的区别，这属于信心的智慧，或者说我们需要属灵的光。</w:t>
      </w:r>
    </w:p>
    <w:p w14:paraId="6ACA207B">
      <w:pPr>
        <w:spacing w:line="246" w:lineRule="auto"/>
        <w:rPr>
          <w:rFonts w:hint="eastAsia" w:ascii="Arial"/>
          <w:sz w:val="30"/>
          <w:szCs w:val="30"/>
        </w:rPr>
      </w:pPr>
    </w:p>
    <w:p w14:paraId="3B681E02">
      <w:pPr>
        <w:spacing w:line="246" w:lineRule="auto"/>
        <w:rPr>
          <w:rFonts w:hint="eastAsia" w:ascii="Arial"/>
          <w:sz w:val="30"/>
          <w:szCs w:val="30"/>
        </w:rPr>
      </w:pPr>
      <w:r>
        <w:rPr>
          <w:rFonts w:hint="eastAsia" w:ascii="Arial"/>
          <w:sz w:val="30"/>
          <w:szCs w:val="30"/>
        </w:rPr>
        <w:t>But, as was said, it is a real experience of the efficacy that there is in the spiritual beholding of the glory of Christ by faith, as proposed in the Gospel, to strengthen, increase, and excite all grace unto its proper exercise, so changing and transforming the soul gradually into his likeness, which must secure us against all those pretences;</w:t>
      </w:r>
    </w:p>
    <w:p w14:paraId="1E656614">
      <w:pPr>
        <w:spacing w:line="246" w:lineRule="auto"/>
        <w:rPr>
          <w:rFonts w:hint="eastAsia" w:ascii="Arial"/>
          <w:sz w:val="30"/>
          <w:szCs w:val="30"/>
        </w:rPr>
      </w:pPr>
    </w:p>
    <w:p w14:paraId="2BAE6F4A">
      <w:pPr>
        <w:spacing w:line="246" w:lineRule="auto"/>
        <w:rPr>
          <w:rFonts w:hint="eastAsia" w:ascii="Arial"/>
          <w:sz w:val="30"/>
          <w:szCs w:val="30"/>
        </w:rPr>
      </w:pPr>
      <w:r>
        <w:rPr>
          <w:rFonts w:hint="eastAsia" w:ascii="Arial"/>
          <w:sz w:val="30"/>
          <w:szCs w:val="30"/>
        </w:rPr>
        <w:t>但是，正如所说的，真正体验到凭信心瞻仰福音中所提出的基督荣耀的功效——这种功效能坚固、增加并激发所有恩典进行其恰当的操练，从而逐渐将灵魂变成祂的样式——这必定能保护我们免受所有那些伪装的侵害；</w:t>
      </w:r>
    </w:p>
    <w:p w14:paraId="099523AC">
      <w:pPr>
        <w:spacing w:line="246" w:lineRule="auto"/>
        <w:rPr>
          <w:rFonts w:hint="eastAsia" w:ascii="Arial"/>
          <w:sz w:val="30"/>
          <w:szCs w:val="30"/>
        </w:rPr>
      </w:pPr>
    </w:p>
    <w:p w14:paraId="4206C4A6">
      <w:pPr>
        <w:spacing w:line="246" w:lineRule="auto"/>
        <w:rPr>
          <w:rFonts w:hint="eastAsia" w:ascii="Arial"/>
          <w:sz w:val="30"/>
          <w:szCs w:val="30"/>
        </w:rPr>
      </w:pPr>
      <w:r>
        <w:rPr>
          <w:rFonts w:hint="eastAsia" w:ascii="Arial"/>
          <w:sz w:val="30"/>
          <w:szCs w:val="30"/>
        </w:rPr>
        <w:t>and so Ireturn from this digression.</w:t>
      </w:r>
    </w:p>
    <w:p w14:paraId="54BB4535">
      <w:pPr>
        <w:spacing w:line="246" w:lineRule="auto"/>
        <w:rPr>
          <w:rFonts w:hint="eastAsia" w:ascii="Arial"/>
          <w:sz w:val="30"/>
          <w:szCs w:val="30"/>
        </w:rPr>
      </w:pPr>
    </w:p>
    <w:p w14:paraId="6D862140">
      <w:pPr>
        <w:spacing w:line="246" w:lineRule="auto"/>
        <w:rPr>
          <w:rFonts w:hint="eastAsia" w:ascii="Arial"/>
          <w:sz w:val="30"/>
          <w:szCs w:val="30"/>
        </w:rPr>
      </w:pPr>
      <w:r>
        <w:rPr>
          <w:rFonts w:hint="eastAsia" w:ascii="Arial"/>
          <w:sz w:val="30"/>
          <w:szCs w:val="30"/>
        </w:rPr>
        <w:t>因此我从这个离题回到正题。</w:t>
      </w:r>
    </w:p>
    <w:p w14:paraId="2354154A">
      <w:pPr>
        <w:spacing w:line="246" w:lineRule="auto"/>
        <w:rPr>
          <w:rFonts w:hint="eastAsia" w:ascii="Arial"/>
          <w:sz w:val="30"/>
          <w:szCs w:val="30"/>
        </w:rPr>
      </w:pPr>
    </w:p>
    <w:p w14:paraId="178A9D9C">
      <w:pPr>
        <w:spacing w:line="246" w:lineRule="auto"/>
        <w:rPr>
          <w:rFonts w:hint="eastAsia" w:ascii="Arial"/>
          <w:sz w:val="30"/>
          <w:szCs w:val="30"/>
        </w:rPr>
      </w:pPr>
      <w:r>
        <w:rPr>
          <w:rFonts w:hint="eastAsia" w:ascii="Arial"/>
          <w:sz w:val="30"/>
          <w:szCs w:val="30"/>
        </w:rPr>
        <w:t>Hereby we may understand whether the Lord does so withdraw himself as that we do not, as that we cannot, behold his glory by faith in a due manner;</w:t>
      </w:r>
    </w:p>
    <w:p w14:paraId="16555740">
      <w:pPr>
        <w:spacing w:line="246" w:lineRule="auto"/>
        <w:rPr>
          <w:rFonts w:hint="eastAsia" w:ascii="Arial"/>
          <w:sz w:val="30"/>
          <w:szCs w:val="30"/>
        </w:rPr>
      </w:pPr>
    </w:p>
    <w:p w14:paraId="56E7FC5D">
      <w:pPr>
        <w:spacing w:line="246" w:lineRule="auto"/>
        <w:rPr>
          <w:rFonts w:hint="eastAsia" w:ascii="Arial"/>
          <w:sz w:val="30"/>
          <w:szCs w:val="30"/>
        </w:rPr>
      </w:pPr>
      <w:r>
        <w:rPr>
          <w:rFonts w:hint="eastAsia" w:ascii="Arial"/>
          <w:sz w:val="30"/>
          <w:szCs w:val="30"/>
        </w:rPr>
        <w:t>借此我们可以明白，主是否如此隐藏自己，以致我们没有，也不能，以适当的方式凭信心瞻仰祂的荣耀；</w:t>
      </w:r>
    </w:p>
    <w:p w14:paraId="202C0BC0">
      <w:pPr>
        <w:spacing w:line="246" w:lineRule="auto"/>
        <w:rPr>
          <w:rFonts w:hint="eastAsia" w:ascii="Arial"/>
          <w:sz w:val="30"/>
          <w:szCs w:val="30"/>
        </w:rPr>
      </w:pPr>
    </w:p>
    <w:p w14:paraId="39E8D6B5">
      <w:pPr>
        <w:spacing w:line="246" w:lineRule="auto"/>
        <w:rPr>
          <w:rFonts w:hint="eastAsia" w:ascii="Arial"/>
          <w:sz w:val="30"/>
          <w:szCs w:val="30"/>
        </w:rPr>
      </w:pPr>
      <w:r>
        <w:rPr>
          <w:rFonts w:hint="eastAsia" w:ascii="Arial"/>
          <w:sz w:val="30"/>
          <w:szCs w:val="30"/>
        </w:rPr>
        <w:t>– which is the thing inquired after.</w:t>
      </w:r>
    </w:p>
    <w:p w14:paraId="4375174A">
      <w:pPr>
        <w:spacing w:line="246" w:lineRule="auto"/>
        <w:rPr>
          <w:rFonts w:hint="eastAsia" w:ascii="Arial"/>
          <w:sz w:val="30"/>
          <w:szCs w:val="30"/>
        </w:rPr>
      </w:pPr>
    </w:p>
    <w:p w14:paraId="16E219AE">
      <w:pPr>
        <w:spacing w:line="246" w:lineRule="auto"/>
        <w:rPr>
          <w:rFonts w:hint="eastAsia" w:ascii="Arial"/>
          <w:sz w:val="30"/>
          <w:szCs w:val="30"/>
        </w:rPr>
      </w:pPr>
      <w:r>
        <w:rPr>
          <w:rFonts w:hint="eastAsia" w:ascii="Arial"/>
          <w:sz w:val="30"/>
          <w:szCs w:val="30"/>
        </w:rPr>
        <w:t>——这就是所探究的事。</w:t>
      </w:r>
    </w:p>
    <w:p w14:paraId="3C871E7E">
      <w:pPr>
        <w:spacing w:line="246" w:lineRule="auto"/>
        <w:rPr>
          <w:rFonts w:hint="eastAsia" w:ascii="Arial"/>
          <w:sz w:val="30"/>
          <w:szCs w:val="30"/>
        </w:rPr>
      </w:pPr>
    </w:p>
    <w:p w14:paraId="770753BF">
      <w:pPr>
        <w:spacing w:line="246" w:lineRule="auto"/>
        <w:rPr>
          <w:rFonts w:hint="eastAsia" w:ascii="Arial"/>
          <w:sz w:val="30"/>
          <w:szCs w:val="30"/>
        </w:rPr>
      </w:pPr>
      <w:r>
        <w:rPr>
          <w:rFonts w:hint="eastAsia" w:ascii="Arial"/>
          <w:sz w:val="30"/>
          <w:szCs w:val="30"/>
        </w:rPr>
        <w:t>For if we grow weak in our graces, unspiritual in our frames, cold in our affections, or negligent in the exercise of them by holy meditation, it is evident that he is at a great distance from us, so as that we do not behold his glory as we ought.</w:t>
      </w:r>
    </w:p>
    <w:p w14:paraId="65B035EE">
      <w:pPr>
        <w:spacing w:line="246" w:lineRule="auto"/>
        <w:rPr>
          <w:rFonts w:hint="eastAsia" w:ascii="Arial"/>
          <w:sz w:val="30"/>
          <w:szCs w:val="30"/>
        </w:rPr>
      </w:pPr>
    </w:p>
    <w:p w14:paraId="6044E9C6">
      <w:pPr>
        <w:spacing w:line="246" w:lineRule="auto"/>
        <w:rPr>
          <w:rFonts w:hint="eastAsia" w:ascii="Arial"/>
          <w:sz w:val="30"/>
          <w:szCs w:val="30"/>
        </w:rPr>
      </w:pPr>
      <w:r>
        <w:rPr>
          <w:rFonts w:hint="eastAsia" w:ascii="Arial"/>
          <w:sz w:val="30"/>
          <w:szCs w:val="30"/>
        </w:rPr>
        <w:t>因为如果我们恩典软弱，心境不属灵，情感冷淡，或在圣洁默想中疏忽操练它们，就很明显祂离我们很远，以致我们没有像我们应当的那样瞻仰祂的荣耀。</w:t>
      </w:r>
    </w:p>
    <w:p w14:paraId="07D31CE5">
      <w:pPr>
        <w:spacing w:line="246" w:lineRule="auto"/>
        <w:rPr>
          <w:rFonts w:hint="eastAsia" w:ascii="Arial"/>
          <w:sz w:val="30"/>
          <w:szCs w:val="30"/>
        </w:rPr>
      </w:pPr>
    </w:p>
    <w:p w14:paraId="42B21618">
      <w:pPr>
        <w:spacing w:line="246" w:lineRule="auto"/>
        <w:rPr>
          <w:rFonts w:hint="eastAsia" w:ascii="Arial"/>
          <w:sz w:val="30"/>
          <w:szCs w:val="30"/>
        </w:rPr>
      </w:pPr>
      <w:r>
        <w:rPr>
          <w:rFonts w:hint="eastAsia" w:ascii="Arial"/>
          <w:sz w:val="30"/>
          <w:szCs w:val="30"/>
        </w:rPr>
        <w:t>If the weather grow cold, herbs and plants do wither, and the frost begins to bind up the earth, all men grant that the sun is withdrawn, and makes not his wonted approach unto us.</w:t>
      </w:r>
    </w:p>
    <w:p w14:paraId="2944211C">
      <w:pPr>
        <w:spacing w:line="246" w:lineRule="auto"/>
        <w:rPr>
          <w:rFonts w:hint="eastAsia" w:ascii="Arial"/>
          <w:sz w:val="30"/>
          <w:szCs w:val="30"/>
        </w:rPr>
      </w:pPr>
    </w:p>
    <w:p w14:paraId="2D395A25">
      <w:pPr>
        <w:spacing w:line="246" w:lineRule="auto"/>
        <w:rPr>
          <w:rFonts w:hint="eastAsia" w:ascii="Arial"/>
          <w:sz w:val="30"/>
          <w:szCs w:val="30"/>
        </w:rPr>
      </w:pPr>
      <w:r>
        <w:rPr>
          <w:rFonts w:hint="eastAsia" w:ascii="Arial"/>
          <w:sz w:val="30"/>
          <w:szCs w:val="30"/>
        </w:rPr>
        <w:t>如果天气变冷，花草枯萎，霜冻开始凝结大地，所有人都承认太阳退去了，没有像往常一样接近我们。</w:t>
      </w:r>
    </w:p>
    <w:p w14:paraId="3C4B1912">
      <w:pPr>
        <w:spacing w:line="246" w:lineRule="auto"/>
        <w:rPr>
          <w:rFonts w:hint="eastAsia" w:ascii="Arial"/>
          <w:sz w:val="30"/>
          <w:szCs w:val="30"/>
        </w:rPr>
      </w:pPr>
    </w:p>
    <w:p w14:paraId="0F9C0B48">
      <w:pPr>
        <w:spacing w:line="246" w:lineRule="auto"/>
        <w:rPr>
          <w:rFonts w:hint="eastAsia" w:ascii="Arial"/>
          <w:sz w:val="30"/>
          <w:szCs w:val="30"/>
        </w:rPr>
      </w:pPr>
      <w:r>
        <w:rPr>
          <w:rFonts w:hint="eastAsia" w:ascii="Arial"/>
          <w:sz w:val="30"/>
          <w:szCs w:val="30"/>
        </w:rPr>
        <w:t>And if it be so with our hearts, that they grow cold, frozen, withering, lifeless, in and unto spiritual duties, it is certain that the Lord Christ is in some sense withdrawn, and that we do not behold his glory.</w:t>
      </w:r>
    </w:p>
    <w:p w14:paraId="12A287BD">
      <w:pPr>
        <w:spacing w:line="246" w:lineRule="auto"/>
        <w:rPr>
          <w:rFonts w:hint="eastAsia" w:ascii="Arial"/>
          <w:sz w:val="30"/>
          <w:szCs w:val="30"/>
        </w:rPr>
      </w:pPr>
    </w:p>
    <w:p w14:paraId="3F7AB67B">
      <w:pPr>
        <w:spacing w:line="246" w:lineRule="auto"/>
        <w:rPr>
          <w:rFonts w:hint="eastAsia" w:ascii="Arial"/>
          <w:sz w:val="30"/>
          <w:szCs w:val="30"/>
        </w:rPr>
      </w:pPr>
      <w:r>
        <w:rPr>
          <w:rFonts w:hint="eastAsia" w:ascii="Arial"/>
          <w:sz w:val="30"/>
          <w:szCs w:val="30"/>
        </w:rPr>
        <w:t>如果我们的心也是如此，在属灵的责任上变得冷淡、冰冻、枯萎、毫无生气，那么可以肯定的是，主基督在某种意义上退去了，我们也没有瞻仰祂的荣耀。</w:t>
      </w:r>
    </w:p>
    <w:p w14:paraId="1F726435">
      <w:pPr>
        <w:spacing w:line="246" w:lineRule="auto"/>
        <w:rPr>
          <w:rFonts w:hint="eastAsia" w:ascii="Arial"/>
          <w:sz w:val="30"/>
          <w:szCs w:val="30"/>
        </w:rPr>
      </w:pPr>
    </w:p>
    <w:p w14:paraId="6E81052E">
      <w:pPr>
        <w:spacing w:line="246" w:lineRule="auto"/>
        <w:rPr>
          <w:rFonts w:hint="eastAsia" w:ascii="Arial"/>
          <w:sz w:val="30"/>
          <w:szCs w:val="30"/>
        </w:rPr>
      </w:pPr>
      <w:r>
        <w:rPr>
          <w:rFonts w:hint="eastAsia" w:ascii="Arial"/>
          <w:sz w:val="30"/>
          <w:szCs w:val="30"/>
        </w:rPr>
        <w:t>We retain notions of truth concerning his person, office, and grace;</w:t>
      </w:r>
    </w:p>
    <w:p w14:paraId="52D0C45D">
      <w:pPr>
        <w:spacing w:line="246" w:lineRule="auto"/>
        <w:rPr>
          <w:rFonts w:hint="eastAsia" w:ascii="Arial"/>
          <w:sz w:val="30"/>
          <w:szCs w:val="30"/>
        </w:rPr>
      </w:pPr>
    </w:p>
    <w:p w14:paraId="249D1A01">
      <w:pPr>
        <w:spacing w:line="246" w:lineRule="auto"/>
        <w:rPr>
          <w:rFonts w:hint="eastAsia" w:ascii="Arial"/>
          <w:sz w:val="30"/>
          <w:szCs w:val="30"/>
        </w:rPr>
      </w:pPr>
      <w:r>
        <w:rPr>
          <w:rFonts w:hint="eastAsia" w:ascii="Arial"/>
          <w:sz w:val="30"/>
          <w:szCs w:val="30"/>
        </w:rPr>
        <w:t>我们保留着关于祂位格、职分和恩典的真理观念；</w:t>
      </w:r>
    </w:p>
    <w:p w14:paraId="0E863942">
      <w:pPr>
        <w:spacing w:line="246" w:lineRule="auto"/>
        <w:rPr>
          <w:rFonts w:hint="eastAsia" w:ascii="Arial"/>
          <w:sz w:val="30"/>
          <w:szCs w:val="30"/>
        </w:rPr>
      </w:pPr>
    </w:p>
    <w:p w14:paraId="117425B4">
      <w:pPr>
        <w:spacing w:line="246" w:lineRule="auto"/>
        <w:rPr>
          <w:rFonts w:hint="eastAsia" w:ascii="Arial"/>
          <w:sz w:val="30"/>
          <w:szCs w:val="30"/>
        </w:rPr>
      </w:pPr>
      <w:r>
        <w:rPr>
          <w:rFonts w:hint="eastAsia" w:ascii="Arial"/>
          <w:sz w:val="30"/>
          <w:szCs w:val="30"/>
        </w:rPr>
        <w:t>but faith is not in constant exercise as to real views of him and his glory.</w:t>
      </w:r>
    </w:p>
    <w:p w14:paraId="06CA6097">
      <w:pPr>
        <w:spacing w:line="246" w:lineRule="auto"/>
        <w:rPr>
          <w:rFonts w:hint="eastAsia" w:ascii="Arial"/>
          <w:sz w:val="30"/>
          <w:szCs w:val="30"/>
        </w:rPr>
      </w:pPr>
    </w:p>
    <w:p w14:paraId="28DB0D07">
      <w:pPr>
        <w:spacing w:line="246" w:lineRule="auto"/>
        <w:rPr>
          <w:rFonts w:hint="eastAsia" w:ascii="Arial"/>
          <w:sz w:val="30"/>
          <w:szCs w:val="30"/>
        </w:rPr>
      </w:pPr>
      <w:r>
        <w:rPr>
          <w:rFonts w:hint="eastAsia" w:ascii="Arial"/>
          <w:sz w:val="30"/>
          <w:szCs w:val="30"/>
        </w:rPr>
        <w:t>但信心并没有在持续操练中，以致真实地看见祂和祂的荣耀。</w:t>
      </w:r>
    </w:p>
    <w:p w14:paraId="3DE0DD7A">
      <w:pPr>
        <w:spacing w:line="246" w:lineRule="auto"/>
        <w:rPr>
          <w:rFonts w:hint="eastAsia" w:ascii="Arial"/>
          <w:sz w:val="30"/>
          <w:szCs w:val="30"/>
        </w:rPr>
      </w:pPr>
    </w:p>
    <w:p w14:paraId="174BA36F">
      <w:pPr>
        <w:spacing w:line="246" w:lineRule="auto"/>
        <w:rPr>
          <w:rFonts w:hint="eastAsia" w:ascii="Arial"/>
          <w:sz w:val="30"/>
          <w:szCs w:val="30"/>
        </w:rPr>
      </w:pPr>
      <w:r>
        <w:rPr>
          <w:rFonts w:hint="eastAsia" w:ascii="Arial"/>
          <w:sz w:val="30"/>
          <w:szCs w:val="30"/>
        </w:rPr>
        <w:t>For there is nothing more certain in Christian experience than this is, that while we do really by faith behold the glory of Christ, as proposed in the Gospel, the glory of his person and office, as before described, and so abide in holy thoughts and meditations thereof, especially in our private duties and retirements, all grace will live and thrive in us in some measure, especially love unto his person, and therein unto all that belongs unto him.</w:t>
      </w:r>
    </w:p>
    <w:p w14:paraId="32E079B5">
      <w:pPr>
        <w:spacing w:line="246" w:lineRule="auto"/>
        <w:rPr>
          <w:rFonts w:hint="eastAsia" w:ascii="Arial"/>
          <w:sz w:val="30"/>
          <w:szCs w:val="30"/>
        </w:rPr>
      </w:pPr>
    </w:p>
    <w:p w14:paraId="40726139">
      <w:pPr>
        <w:spacing w:line="246" w:lineRule="auto"/>
        <w:rPr>
          <w:rFonts w:hint="eastAsia" w:ascii="Arial"/>
          <w:sz w:val="30"/>
          <w:szCs w:val="30"/>
        </w:rPr>
      </w:pPr>
      <w:r>
        <w:rPr>
          <w:rFonts w:hint="eastAsia" w:ascii="Arial"/>
          <w:sz w:val="30"/>
          <w:szCs w:val="30"/>
        </w:rPr>
        <w:t>因为在基督徒的经验中，没有什么比这更确定的了，即当我们确实凭信心瞻仰福音中所提出的基督荣耀，祂位格和职分的荣耀，如前所述，并因此停留在关于此的圣洁思想和默想中，尤其是在我们私下的责任和退隐中，所有恩典都将在我们里面某种程度上存活并兴旺，尤其是对祂位格的爱，以及其中对所有属于祂之物的爱。</w:t>
      </w:r>
    </w:p>
    <w:p w14:paraId="15487597">
      <w:pPr>
        <w:spacing w:line="246" w:lineRule="auto"/>
        <w:rPr>
          <w:rFonts w:hint="eastAsia" w:ascii="Arial"/>
          <w:sz w:val="30"/>
          <w:szCs w:val="30"/>
        </w:rPr>
      </w:pPr>
    </w:p>
    <w:p w14:paraId="56291429">
      <w:pPr>
        <w:spacing w:line="246" w:lineRule="auto"/>
        <w:rPr>
          <w:rFonts w:hint="eastAsia" w:ascii="Arial"/>
          <w:sz w:val="30"/>
          <w:szCs w:val="30"/>
        </w:rPr>
      </w:pPr>
      <w:r>
        <w:rPr>
          <w:rFonts w:hint="eastAsia" w:ascii="Arial"/>
          <w:sz w:val="30"/>
          <w:szCs w:val="30"/>
        </w:rPr>
        <w:t>Let us but put it to the trial, and we shall infallibly find the promised event.</w:t>
      </w:r>
    </w:p>
    <w:p w14:paraId="15FE3D1D">
      <w:pPr>
        <w:spacing w:line="246" w:lineRule="auto"/>
        <w:rPr>
          <w:rFonts w:hint="eastAsia" w:ascii="Arial"/>
          <w:sz w:val="30"/>
          <w:szCs w:val="30"/>
        </w:rPr>
      </w:pPr>
    </w:p>
    <w:p w14:paraId="10E7E03B">
      <w:pPr>
        <w:spacing w:line="246" w:lineRule="auto"/>
        <w:rPr>
          <w:rFonts w:hint="eastAsia" w:ascii="Arial"/>
          <w:sz w:val="30"/>
          <w:szCs w:val="30"/>
        </w:rPr>
      </w:pPr>
      <w:r>
        <w:rPr>
          <w:rFonts w:hint="eastAsia" w:ascii="Arial"/>
          <w:sz w:val="30"/>
          <w:szCs w:val="30"/>
        </w:rPr>
        <w:t>让我们试一试，我们就必定会发现所应许的结果。</w:t>
      </w:r>
    </w:p>
    <w:p w14:paraId="49A770BD">
      <w:pPr>
        <w:spacing w:line="246" w:lineRule="auto"/>
        <w:rPr>
          <w:rFonts w:hint="eastAsia" w:ascii="Arial"/>
          <w:sz w:val="30"/>
          <w:szCs w:val="30"/>
        </w:rPr>
      </w:pPr>
    </w:p>
    <w:p w14:paraId="015B7FA7">
      <w:pPr>
        <w:spacing w:line="246" w:lineRule="auto"/>
        <w:rPr>
          <w:rFonts w:hint="eastAsia" w:ascii="Arial"/>
          <w:sz w:val="30"/>
          <w:szCs w:val="30"/>
        </w:rPr>
      </w:pPr>
      <w:r>
        <w:rPr>
          <w:rFonts w:hint="eastAsia" w:ascii="Arial"/>
          <w:sz w:val="30"/>
          <w:szCs w:val="30"/>
        </w:rPr>
        <w:t>Do any of us find decays in grace prevailing in us;</w:t>
      </w:r>
    </w:p>
    <w:p w14:paraId="78B6F2A9">
      <w:pPr>
        <w:spacing w:line="246" w:lineRule="auto"/>
        <w:rPr>
          <w:rFonts w:hint="eastAsia" w:ascii="Arial"/>
          <w:sz w:val="30"/>
          <w:szCs w:val="30"/>
        </w:rPr>
      </w:pPr>
    </w:p>
    <w:p w14:paraId="31BA18C9">
      <w:pPr>
        <w:spacing w:line="246" w:lineRule="auto"/>
        <w:rPr>
          <w:rFonts w:hint="eastAsia" w:ascii="Arial"/>
          <w:sz w:val="30"/>
          <w:szCs w:val="30"/>
        </w:rPr>
      </w:pPr>
      <w:r>
        <w:rPr>
          <w:rFonts w:hint="eastAsia" w:ascii="Arial"/>
          <w:sz w:val="30"/>
          <w:szCs w:val="30"/>
        </w:rPr>
        <w:t>我们中是否有人发现恩典在我们里面衰退；</w:t>
      </w:r>
    </w:p>
    <w:p w14:paraId="0B3D3FBF">
      <w:pPr>
        <w:spacing w:line="246" w:lineRule="auto"/>
        <w:rPr>
          <w:rFonts w:hint="eastAsia" w:ascii="Arial"/>
          <w:sz w:val="30"/>
          <w:szCs w:val="30"/>
        </w:rPr>
      </w:pPr>
    </w:p>
    <w:p w14:paraId="695664BB">
      <w:pPr>
        <w:spacing w:line="246" w:lineRule="auto"/>
        <w:rPr>
          <w:rFonts w:hint="eastAsia" w:ascii="Arial"/>
          <w:sz w:val="30"/>
          <w:szCs w:val="30"/>
        </w:rPr>
      </w:pPr>
      <w:r>
        <w:rPr>
          <w:rFonts w:hint="eastAsia" w:ascii="Arial"/>
          <w:sz w:val="30"/>
          <w:szCs w:val="30"/>
        </w:rPr>
        <w:t>– deadness, coldness, lukewarmness, a kind of spiritual stupidity and senselessness coming upon us?</w:t>
      </w:r>
    </w:p>
    <w:p w14:paraId="5E8B5786">
      <w:pPr>
        <w:spacing w:line="246" w:lineRule="auto"/>
        <w:rPr>
          <w:rFonts w:hint="eastAsia" w:ascii="Arial"/>
          <w:sz w:val="30"/>
          <w:szCs w:val="30"/>
        </w:rPr>
      </w:pPr>
    </w:p>
    <w:p w14:paraId="0E37FAFF">
      <w:pPr>
        <w:spacing w:line="246" w:lineRule="auto"/>
        <w:rPr>
          <w:rFonts w:hint="eastAsia" w:ascii="Arial"/>
          <w:sz w:val="30"/>
          <w:szCs w:val="30"/>
        </w:rPr>
      </w:pPr>
      <w:r>
        <w:rPr>
          <w:rFonts w:hint="eastAsia" w:ascii="Arial"/>
          <w:sz w:val="30"/>
          <w:szCs w:val="30"/>
        </w:rPr>
        <w:t>——死沉、冷淡、不冷不热，一种属灵的愚钝和麻木临到我们？</w:t>
      </w:r>
    </w:p>
    <w:p w14:paraId="55296A73">
      <w:pPr>
        <w:spacing w:line="246" w:lineRule="auto"/>
        <w:rPr>
          <w:rFonts w:hint="eastAsia" w:ascii="Arial"/>
          <w:sz w:val="30"/>
          <w:szCs w:val="30"/>
        </w:rPr>
      </w:pPr>
    </w:p>
    <w:p w14:paraId="702D5E9C">
      <w:pPr>
        <w:spacing w:line="246" w:lineRule="auto"/>
        <w:rPr>
          <w:rFonts w:hint="eastAsia" w:ascii="Arial"/>
          <w:sz w:val="30"/>
          <w:szCs w:val="30"/>
        </w:rPr>
      </w:pPr>
      <w:r>
        <w:rPr>
          <w:rFonts w:hint="eastAsia" w:ascii="Arial"/>
          <w:sz w:val="30"/>
          <w:szCs w:val="30"/>
        </w:rPr>
        <w:t>Do we find an unreadiness unto the exercise of grace in its proper season, and the vigorous acting of it in duties of communion with God, and would we have our souls recovered from these dangerous diseases?</w:t>
      </w:r>
    </w:p>
    <w:p w14:paraId="57FE33AB">
      <w:pPr>
        <w:spacing w:line="246" w:lineRule="auto"/>
        <w:rPr>
          <w:rFonts w:hint="eastAsia" w:ascii="Arial"/>
          <w:sz w:val="30"/>
          <w:szCs w:val="30"/>
        </w:rPr>
      </w:pPr>
    </w:p>
    <w:p w14:paraId="5505464C">
      <w:pPr>
        <w:spacing w:line="246" w:lineRule="auto"/>
        <w:rPr>
          <w:rFonts w:hint="eastAsia" w:ascii="Arial"/>
          <w:sz w:val="30"/>
          <w:szCs w:val="30"/>
        </w:rPr>
      </w:pPr>
      <w:r>
        <w:rPr>
          <w:rFonts w:hint="eastAsia" w:ascii="Arial"/>
          <w:sz w:val="30"/>
          <w:szCs w:val="30"/>
        </w:rPr>
        <w:t>我们是否发现在适当的时候不准备操练恩典，在与神交通的责任中也没有活泼地行动，并且我们是否希望我们的灵魂从这些危险的疾病中恢复过来？</w:t>
      </w:r>
    </w:p>
    <w:p w14:paraId="528B58A5">
      <w:pPr>
        <w:spacing w:line="246" w:lineRule="auto"/>
        <w:rPr>
          <w:rFonts w:hint="eastAsia" w:ascii="Arial"/>
          <w:sz w:val="30"/>
          <w:szCs w:val="30"/>
        </w:rPr>
      </w:pPr>
    </w:p>
    <w:p w14:paraId="1BB48AEF">
      <w:pPr>
        <w:spacing w:line="246" w:lineRule="auto"/>
        <w:rPr>
          <w:rFonts w:hint="eastAsia" w:ascii="Arial"/>
          <w:sz w:val="30"/>
          <w:szCs w:val="30"/>
        </w:rPr>
      </w:pPr>
      <w:r>
        <w:rPr>
          <w:rFonts w:hint="eastAsia" w:ascii="Arial"/>
          <w:sz w:val="30"/>
          <w:szCs w:val="30"/>
        </w:rPr>
        <w:t>Let us assure ourselves there is no better way for our healing and deliverance, yea, no other way but this alone, – namely, the obtaining a fresh view of the glory of Christ by faith, and a steady abiding therein.</w:t>
      </w:r>
    </w:p>
    <w:p w14:paraId="5AABF19E">
      <w:pPr>
        <w:spacing w:line="246" w:lineRule="auto"/>
        <w:rPr>
          <w:rFonts w:hint="eastAsia" w:ascii="Arial"/>
          <w:sz w:val="30"/>
          <w:szCs w:val="30"/>
        </w:rPr>
      </w:pPr>
    </w:p>
    <w:p w14:paraId="17510CD3">
      <w:pPr>
        <w:spacing w:line="246" w:lineRule="auto"/>
        <w:rPr>
          <w:rFonts w:hint="eastAsia" w:ascii="Arial"/>
          <w:sz w:val="30"/>
          <w:szCs w:val="30"/>
        </w:rPr>
      </w:pPr>
      <w:r>
        <w:rPr>
          <w:rFonts w:hint="eastAsia" w:ascii="Arial"/>
          <w:sz w:val="30"/>
          <w:szCs w:val="30"/>
        </w:rPr>
        <w:t>让我们确信，没有比这更好的医治和拯救方法了，是的，除了这一个方法之外，别无他法——即，凭信心重新看见基督的荣耀，并稳定地停留在其中。</w:t>
      </w:r>
    </w:p>
    <w:p w14:paraId="732A9763">
      <w:pPr>
        <w:spacing w:line="246" w:lineRule="auto"/>
        <w:rPr>
          <w:rFonts w:hint="eastAsia" w:ascii="Arial"/>
          <w:sz w:val="30"/>
          <w:szCs w:val="30"/>
        </w:rPr>
      </w:pPr>
    </w:p>
    <w:p w14:paraId="65B11864">
      <w:pPr>
        <w:spacing w:line="246" w:lineRule="auto"/>
        <w:rPr>
          <w:rFonts w:hint="eastAsia" w:ascii="Arial"/>
          <w:sz w:val="30"/>
          <w:szCs w:val="30"/>
        </w:rPr>
      </w:pPr>
      <w:r>
        <w:rPr>
          <w:rFonts w:hint="eastAsia" w:ascii="Arial"/>
          <w:sz w:val="30"/>
          <w:szCs w:val="30"/>
        </w:rPr>
        <w:t>Constant contemplation of Christ and his glory, putting forth its transforming power unto the revival of all grace, is the only relief in this case;</w:t>
      </w:r>
    </w:p>
    <w:p w14:paraId="5BB530C7">
      <w:pPr>
        <w:spacing w:line="246" w:lineRule="auto"/>
        <w:rPr>
          <w:rFonts w:hint="eastAsia" w:ascii="Arial"/>
          <w:sz w:val="30"/>
          <w:szCs w:val="30"/>
        </w:rPr>
      </w:pPr>
    </w:p>
    <w:p w14:paraId="664BCAD2">
      <w:pPr>
        <w:spacing w:line="246" w:lineRule="auto"/>
        <w:rPr>
          <w:rFonts w:hint="eastAsia" w:ascii="Arial"/>
          <w:sz w:val="30"/>
          <w:szCs w:val="30"/>
        </w:rPr>
      </w:pPr>
      <w:r>
        <w:rPr>
          <w:rFonts w:hint="eastAsia" w:ascii="Arial"/>
          <w:sz w:val="30"/>
          <w:szCs w:val="30"/>
        </w:rPr>
        <w:t>持续默想基督和祂的荣耀，发挥其改变的能力以复兴所有恩典，是这种情况中唯一的解救；</w:t>
      </w:r>
    </w:p>
    <w:p w14:paraId="6E93A682">
      <w:pPr>
        <w:spacing w:line="246" w:lineRule="auto"/>
        <w:rPr>
          <w:rFonts w:hint="eastAsia" w:ascii="Arial"/>
          <w:sz w:val="30"/>
          <w:szCs w:val="30"/>
        </w:rPr>
      </w:pPr>
    </w:p>
    <w:p w14:paraId="21688959">
      <w:pPr>
        <w:spacing w:line="246" w:lineRule="auto"/>
        <w:rPr>
          <w:rFonts w:hint="eastAsia" w:ascii="Arial"/>
          <w:sz w:val="30"/>
          <w:szCs w:val="30"/>
        </w:rPr>
      </w:pPr>
      <w:r>
        <w:rPr>
          <w:rFonts w:hint="eastAsia" w:ascii="Arial"/>
          <w:sz w:val="30"/>
          <w:szCs w:val="30"/>
        </w:rPr>
        <w:t>as shall farther be showed afterward.</w:t>
      </w:r>
    </w:p>
    <w:p w14:paraId="33C66BEB">
      <w:pPr>
        <w:spacing w:line="246" w:lineRule="auto"/>
        <w:rPr>
          <w:rFonts w:hint="eastAsia" w:ascii="Arial"/>
          <w:sz w:val="30"/>
          <w:szCs w:val="30"/>
        </w:rPr>
      </w:pPr>
    </w:p>
    <w:p w14:paraId="15E64D21">
      <w:pPr>
        <w:spacing w:line="246" w:lineRule="auto"/>
        <w:rPr>
          <w:rFonts w:hint="eastAsia" w:ascii="Arial"/>
          <w:sz w:val="30"/>
          <w:szCs w:val="30"/>
        </w:rPr>
      </w:pPr>
      <w:r>
        <w:rPr>
          <w:rFonts w:hint="eastAsia" w:ascii="Arial"/>
          <w:sz w:val="30"/>
          <w:szCs w:val="30"/>
        </w:rPr>
        <w:t>正如稍后将进一步说明的。</w:t>
      </w:r>
    </w:p>
    <w:p w14:paraId="273E3ACC">
      <w:pPr>
        <w:spacing w:line="246" w:lineRule="auto"/>
        <w:rPr>
          <w:rFonts w:hint="eastAsia" w:ascii="Arial"/>
          <w:sz w:val="30"/>
          <w:szCs w:val="30"/>
        </w:rPr>
      </w:pPr>
    </w:p>
    <w:p w14:paraId="2E597D82">
      <w:pPr>
        <w:spacing w:line="246" w:lineRule="auto"/>
        <w:rPr>
          <w:rFonts w:hint="eastAsia" w:ascii="Arial"/>
          <w:sz w:val="30"/>
          <w:szCs w:val="30"/>
        </w:rPr>
      </w:pPr>
      <w:r>
        <w:rPr>
          <w:rFonts w:hint="eastAsia" w:ascii="Arial"/>
          <w:sz w:val="30"/>
          <w:szCs w:val="30"/>
        </w:rPr>
        <w:t>Some will say, that this must be effected by fresh supplies and renewed communications of the Holy Spirit.</w:t>
      </w:r>
    </w:p>
    <w:p w14:paraId="6F4BBD8B">
      <w:pPr>
        <w:spacing w:line="246" w:lineRule="auto"/>
        <w:rPr>
          <w:rFonts w:hint="eastAsia" w:ascii="Arial"/>
          <w:sz w:val="30"/>
          <w:szCs w:val="30"/>
        </w:rPr>
      </w:pPr>
    </w:p>
    <w:p w14:paraId="6E7A9684">
      <w:pPr>
        <w:spacing w:line="246" w:lineRule="auto"/>
        <w:rPr>
          <w:rFonts w:hint="eastAsia" w:ascii="Arial"/>
          <w:sz w:val="30"/>
          <w:szCs w:val="30"/>
        </w:rPr>
      </w:pPr>
      <w:r>
        <w:rPr>
          <w:rFonts w:hint="eastAsia" w:ascii="Arial"/>
          <w:sz w:val="30"/>
          <w:szCs w:val="30"/>
        </w:rPr>
        <w:t>有些人会说，这必须通过圣灵新鲜的供应和更新的交通来成就。</w:t>
      </w:r>
    </w:p>
    <w:p w14:paraId="3D6C2CBE">
      <w:pPr>
        <w:spacing w:line="246" w:lineRule="auto"/>
        <w:rPr>
          <w:rFonts w:hint="eastAsia" w:ascii="Arial"/>
          <w:sz w:val="30"/>
          <w:szCs w:val="30"/>
        </w:rPr>
      </w:pPr>
    </w:p>
    <w:p w14:paraId="29987CDA">
      <w:pPr>
        <w:spacing w:line="246" w:lineRule="auto"/>
        <w:rPr>
          <w:rFonts w:hint="eastAsia" w:ascii="Arial"/>
          <w:sz w:val="30"/>
          <w:szCs w:val="30"/>
        </w:rPr>
      </w:pPr>
      <w:r>
        <w:rPr>
          <w:rFonts w:hint="eastAsia" w:ascii="Arial"/>
          <w:sz w:val="30"/>
          <w:szCs w:val="30"/>
        </w:rPr>
        <w:t>Unless he fall as dew and showers on our dry and barren hearts, – unless he cause our graces to spring, thrive, and bring forth fruit, – unless he revive and increase faith, love, and holiness in our souls, – our backsliding will not be healed, nor our spiritual state be recovered.</w:t>
      </w:r>
    </w:p>
    <w:p w14:paraId="37EE03B2">
      <w:pPr>
        <w:spacing w:line="246" w:lineRule="auto"/>
        <w:rPr>
          <w:rFonts w:hint="eastAsia" w:ascii="Arial"/>
          <w:sz w:val="30"/>
          <w:szCs w:val="30"/>
        </w:rPr>
      </w:pPr>
    </w:p>
    <w:p w14:paraId="57DE088B">
      <w:pPr>
        <w:spacing w:line="246" w:lineRule="auto"/>
        <w:rPr>
          <w:rFonts w:hint="eastAsia" w:ascii="Arial"/>
          <w:sz w:val="30"/>
          <w:szCs w:val="30"/>
        </w:rPr>
      </w:pPr>
      <w:r>
        <w:rPr>
          <w:rFonts w:hint="eastAsia" w:ascii="Arial"/>
          <w:sz w:val="30"/>
          <w:szCs w:val="30"/>
        </w:rPr>
        <w:t>除非祂像甘露和阵雨一样降临在我们干旱贫瘠的心上——除非祂使我们的恩典发芽、兴旺并结果子——除非祂复兴并增加我们灵魂中的信心、爱和圣洁——否则我们的退后就不会得到医治，我们的属灵状态也不会恢复。</w:t>
      </w:r>
    </w:p>
    <w:p w14:paraId="02A59BB2">
      <w:pPr>
        <w:spacing w:line="246" w:lineRule="auto"/>
        <w:rPr>
          <w:rFonts w:hint="eastAsia" w:ascii="Arial"/>
          <w:sz w:val="30"/>
          <w:szCs w:val="30"/>
        </w:rPr>
      </w:pPr>
    </w:p>
    <w:p w14:paraId="3F9FEEAB">
      <w:pPr>
        <w:spacing w:line="246" w:lineRule="auto"/>
        <w:rPr>
          <w:rFonts w:hint="eastAsia" w:ascii="Arial"/>
          <w:sz w:val="30"/>
          <w:szCs w:val="30"/>
        </w:rPr>
      </w:pPr>
      <w:r>
        <w:rPr>
          <w:rFonts w:hint="eastAsia" w:ascii="Arial"/>
          <w:sz w:val="30"/>
          <w:szCs w:val="30"/>
        </w:rPr>
        <w:t>Unto this end is he prayed for and promised in the Scripture.</w:t>
      </w:r>
    </w:p>
    <w:p w14:paraId="7CB57641">
      <w:pPr>
        <w:spacing w:line="246" w:lineRule="auto"/>
        <w:rPr>
          <w:rFonts w:hint="eastAsia" w:ascii="Arial"/>
          <w:sz w:val="30"/>
          <w:szCs w:val="30"/>
        </w:rPr>
      </w:pPr>
    </w:p>
    <w:p w14:paraId="4B4B33D8">
      <w:pPr>
        <w:spacing w:line="246" w:lineRule="auto"/>
        <w:rPr>
          <w:rFonts w:hint="eastAsia" w:ascii="Arial"/>
          <w:sz w:val="30"/>
          <w:szCs w:val="30"/>
        </w:rPr>
      </w:pPr>
      <w:r>
        <w:rPr>
          <w:rFonts w:hint="eastAsia" w:ascii="Arial"/>
          <w:sz w:val="30"/>
          <w:szCs w:val="30"/>
        </w:rPr>
        <w:t>为此目的，圣经中为祂祷告并应许了祂。</w:t>
      </w:r>
    </w:p>
    <w:p w14:paraId="3CA80546">
      <w:pPr>
        <w:spacing w:line="246" w:lineRule="auto"/>
        <w:rPr>
          <w:rFonts w:hint="eastAsia" w:ascii="Arial"/>
          <w:sz w:val="30"/>
          <w:szCs w:val="30"/>
        </w:rPr>
      </w:pPr>
    </w:p>
    <w:p w14:paraId="6F2B9CAB">
      <w:pPr>
        <w:spacing w:line="246" w:lineRule="auto"/>
        <w:rPr>
          <w:rFonts w:hint="eastAsia" w:ascii="Arial"/>
          <w:sz w:val="30"/>
          <w:szCs w:val="30"/>
        </w:rPr>
      </w:pPr>
      <w:r>
        <w:rPr>
          <w:rFonts w:hint="eastAsia" w:ascii="Arial"/>
          <w:sz w:val="30"/>
          <w:szCs w:val="30"/>
        </w:rPr>
        <w:t>See Song of Solomon 4: 16; Isa. 44: 3, 4; Ezek. 11: 19; 36: 26; Hos. 14: 5, 6.</w:t>
      </w:r>
    </w:p>
    <w:p w14:paraId="0AEB1F04">
      <w:pPr>
        <w:spacing w:line="246" w:lineRule="auto"/>
        <w:rPr>
          <w:rFonts w:hint="eastAsia" w:ascii="Arial"/>
          <w:sz w:val="30"/>
          <w:szCs w:val="30"/>
        </w:rPr>
      </w:pPr>
    </w:p>
    <w:p w14:paraId="6373CD4B">
      <w:pPr>
        <w:spacing w:line="246" w:lineRule="auto"/>
        <w:rPr>
          <w:rFonts w:hint="eastAsia" w:ascii="Arial"/>
          <w:sz w:val="30"/>
          <w:szCs w:val="30"/>
        </w:rPr>
      </w:pPr>
      <w:r>
        <w:rPr>
          <w:rFonts w:hint="eastAsia" w:ascii="Arial"/>
          <w:sz w:val="30"/>
          <w:szCs w:val="30"/>
        </w:rPr>
        <w:t>见雅歌4章16节；以赛亚书44章3-4节；以西结书11章19节；36章26节；何西阿书14章5-6节。</w:t>
      </w:r>
    </w:p>
    <w:p w14:paraId="227C0EFB">
      <w:pPr>
        <w:spacing w:line="246" w:lineRule="auto"/>
        <w:rPr>
          <w:rFonts w:hint="eastAsia" w:ascii="Arial"/>
          <w:sz w:val="30"/>
          <w:szCs w:val="30"/>
        </w:rPr>
      </w:pPr>
    </w:p>
    <w:p w14:paraId="1E9C4449">
      <w:pPr>
        <w:spacing w:line="246" w:lineRule="auto"/>
        <w:rPr>
          <w:rFonts w:hint="eastAsia" w:ascii="Arial"/>
          <w:sz w:val="30"/>
          <w:szCs w:val="30"/>
        </w:rPr>
      </w:pPr>
      <w:r>
        <w:rPr>
          <w:rFonts w:hint="eastAsia" w:ascii="Arial"/>
          <w:sz w:val="30"/>
          <w:szCs w:val="30"/>
        </w:rPr>
        <w:t>And so it is.</w:t>
      </w:r>
    </w:p>
    <w:p w14:paraId="1ACE041D">
      <w:pPr>
        <w:spacing w:line="246" w:lineRule="auto"/>
        <w:rPr>
          <w:rFonts w:hint="eastAsia" w:ascii="Arial"/>
          <w:sz w:val="30"/>
          <w:szCs w:val="30"/>
        </w:rPr>
      </w:pPr>
    </w:p>
    <w:p w14:paraId="7C8C2202">
      <w:pPr>
        <w:spacing w:line="246" w:lineRule="auto"/>
        <w:rPr>
          <w:rFonts w:hint="eastAsia" w:ascii="Arial"/>
          <w:sz w:val="30"/>
          <w:szCs w:val="30"/>
        </w:rPr>
      </w:pPr>
      <w:r>
        <w:rPr>
          <w:rFonts w:hint="eastAsia" w:ascii="Arial"/>
          <w:sz w:val="30"/>
          <w:szCs w:val="30"/>
        </w:rPr>
        <w:t>事情就是这样。</w:t>
      </w:r>
    </w:p>
    <w:p w14:paraId="674C5F89">
      <w:pPr>
        <w:spacing w:line="246" w:lineRule="auto"/>
        <w:rPr>
          <w:rFonts w:hint="eastAsia" w:ascii="Arial"/>
          <w:sz w:val="30"/>
          <w:szCs w:val="30"/>
        </w:rPr>
      </w:pPr>
    </w:p>
    <w:p w14:paraId="79A2F12B">
      <w:pPr>
        <w:spacing w:line="246" w:lineRule="auto"/>
        <w:rPr>
          <w:rFonts w:hint="eastAsia" w:ascii="Arial"/>
          <w:sz w:val="30"/>
          <w:szCs w:val="30"/>
        </w:rPr>
      </w:pPr>
      <w:r>
        <w:rPr>
          <w:rFonts w:hint="eastAsia" w:ascii="Arial"/>
          <w:sz w:val="30"/>
          <w:szCs w:val="30"/>
        </w:rPr>
        <w:t>The immediate efficiency of the revival of our souls is from and by the Holy Spirit.</w:t>
      </w:r>
    </w:p>
    <w:p w14:paraId="0B22F21D">
      <w:pPr>
        <w:spacing w:line="246" w:lineRule="auto"/>
        <w:rPr>
          <w:rFonts w:hint="eastAsia" w:ascii="Arial"/>
          <w:sz w:val="30"/>
          <w:szCs w:val="30"/>
        </w:rPr>
      </w:pPr>
    </w:p>
    <w:p w14:paraId="3F81B7BA">
      <w:pPr>
        <w:spacing w:line="246" w:lineRule="auto"/>
        <w:rPr>
          <w:rFonts w:hint="eastAsia" w:ascii="Arial"/>
          <w:sz w:val="30"/>
          <w:szCs w:val="30"/>
        </w:rPr>
      </w:pPr>
      <w:r>
        <w:rPr>
          <w:rFonts w:hint="eastAsia" w:ascii="Arial"/>
          <w:sz w:val="30"/>
          <w:szCs w:val="30"/>
        </w:rPr>
        <w:t>我们灵魂复兴的直接功效来自并借着圣灵。</w:t>
      </w:r>
    </w:p>
    <w:p w14:paraId="56AC7F50">
      <w:pPr>
        <w:spacing w:line="246" w:lineRule="auto"/>
        <w:rPr>
          <w:rFonts w:hint="eastAsia" w:ascii="Arial"/>
          <w:sz w:val="30"/>
          <w:szCs w:val="30"/>
        </w:rPr>
      </w:pPr>
    </w:p>
    <w:p w14:paraId="5151F26D">
      <w:pPr>
        <w:spacing w:line="246" w:lineRule="auto"/>
        <w:rPr>
          <w:rFonts w:hint="eastAsia" w:ascii="Arial"/>
          <w:sz w:val="30"/>
          <w:szCs w:val="30"/>
        </w:rPr>
      </w:pPr>
      <w:r>
        <w:rPr>
          <w:rFonts w:hint="eastAsia" w:ascii="Arial"/>
          <w:sz w:val="30"/>
          <w:szCs w:val="30"/>
        </w:rPr>
        <w:t>But the inquiry is, in what way, or by what means, we may obtain the supplies and communications of him unto this end.</w:t>
      </w:r>
    </w:p>
    <w:p w14:paraId="6ACCE615">
      <w:pPr>
        <w:spacing w:line="246" w:lineRule="auto"/>
        <w:rPr>
          <w:rFonts w:hint="eastAsia" w:ascii="Arial"/>
          <w:sz w:val="30"/>
          <w:szCs w:val="30"/>
        </w:rPr>
      </w:pPr>
    </w:p>
    <w:p w14:paraId="795A274C">
      <w:pPr>
        <w:spacing w:line="246" w:lineRule="auto"/>
        <w:rPr>
          <w:rFonts w:hint="eastAsia" w:ascii="Arial"/>
          <w:sz w:val="30"/>
          <w:szCs w:val="30"/>
        </w:rPr>
      </w:pPr>
      <w:r>
        <w:rPr>
          <w:rFonts w:hint="eastAsia" w:ascii="Arial"/>
          <w:sz w:val="30"/>
          <w:szCs w:val="30"/>
        </w:rPr>
        <w:t>但问题是，我们通过什么途径或方法，才能获得祂为此目的的供应和交通。</w:t>
      </w:r>
    </w:p>
    <w:p w14:paraId="44D21982">
      <w:pPr>
        <w:spacing w:line="246" w:lineRule="auto"/>
        <w:rPr>
          <w:rFonts w:hint="eastAsia" w:ascii="Arial"/>
          <w:sz w:val="30"/>
          <w:szCs w:val="30"/>
        </w:rPr>
      </w:pPr>
    </w:p>
    <w:p w14:paraId="79A4D63C">
      <w:pPr>
        <w:spacing w:line="246" w:lineRule="auto"/>
        <w:rPr>
          <w:rFonts w:hint="eastAsia" w:ascii="Arial"/>
          <w:sz w:val="30"/>
          <w:szCs w:val="30"/>
        </w:rPr>
      </w:pPr>
      <w:r>
        <w:rPr>
          <w:rFonts w:hint="eastAsia" w:ascii="Arial"/>
          <w:sz w:val="30"/>
          <w:szCs w:val="30"/>
        </w:rPr>
        <w:t>This the apostle declares in the place insisted on:</w:t>
      </w:r>
    </w:p>
    <w:p w14:paraId="783AF48A">
      <w:pPr>
        <w:spacing w:line="246" w:lineRule="auto"/>
        <w:rPr>
          <w:rFonts w:hint="eastAsia" w:ascii="Arial"/>
          <w:sz w:val="30"/>
          <w:szCs w:val="30"/>
        </w:rPr>
      </w:pPr>
    </w:p>
    <w:p w14:paraId="0E0AA285">
      <w:pPr>
        <w:spacing w:line="246" w:lineRule="auto"/>
        <w:rPr>
          <w:rFonts w:hint="eastAsia" w:ascii="Arial"/>
          <w:sz w:val="30"/>
          <w:szCs w:val="30"/>
        </w:rPr>
      </w:pPr>
      <w:r>
        <w:rPr>
          <w:rFonts w:hint="eastAsia" w:ascii="Arial"/>
          <w:sz w:val="30"/>
          <w:szCs w:val="30"/>
        </w:rPr>
        <w:t>使徒在所坚持的地方宣告了这一点：</w:t>
      </w:r>
    </w:p>
    <w:p w14:paraId="2457FDA6">
      <w:pPr>
        <w:spacing w:line="246" w:lineRule="auto"/>
        <w:rPr>
          <w:rFonts w:hint="eastAsia" w:ascii="Arial"/>
          <w:sz w:val="30"/>
          <w:szCs w:val="30"/>
        </w:rPr>
      </w:pPr>
    </w:p>
    <w:p w14:paraId="3EAA77C6">
      <w:pPr>
        <w:spacing w:line="246" w:lineRule="auto"/>
        <w:rPr>
          <w:rFonts w:hint="eastAsia" w:ascii="Arial"/>
          <w:sz w:val="30"/>
          <w:szCs w:val="30"/>
        </w:rPr>
      </w:pPr>
      <w:r>
        <w:rPr>
          <w:rFonts w:hint="eastAsia" w:ascii="Arial"/>
          <w:sz w:val="30"/>
          <w:szCs w:val="30"/>
        </w:rPr>
        <w:t>We, beholding the glory of Christ in a glass, “are changed into the same image, from glory to glory, even by the Spirit ofthe Lord.”</w:t>
      </w:r>
    </w:p>
    <w:p w14:paraId="042F5FA7">
      <w:pPr>
        <w:spacing w:line="246" w:lineRule="auto"/>
        <w:rPr>
          <w:rFonts w:hint="eastAsia" w:ascii="Arial"/>
          <w:sz w:val="30"/>
          <w:szCs w:val="30"/>
        </w:rPr>
      </w:pPr>
    </w:p>
    <w:p w14:paraId="346FD048">
      <w:pPr>
        <w:spacing w:line="246" w:lineRule="auto"/>
        <w:rPr>
          <w:rFonts w:hint="eastAsia" w:ascii="Arial"/>
          <w:sz w:val="30"/>
          <w:szCs w:val="30"/>
        </w:rPr>
      </w:pPr>
      <w:r>
        <w:rPr>
          <w:rFonts w:hint="eastAsia" w:ascii="Arial"/>
          <w:sz w:val="30"/>
          <w:szCs w:val="30"/>
        </w:rPr>
        <w:t>我们观看基督的荣耀如同镜子里返照，“就变成同样的形像，荣上加荣，如同从主的灵变成的。”</w:t>
      </w:r>
    </w:p>
    <w:p w14:paraId="13D7C308">
      <w:pPr>
        <w:spacing w:line="246" w:lineRule="auto"/>
        <w:rPr>
          <w:rFonts w:hint="eastAsia" w:ascii="Arial"/>
          <w:sz w:val="30"/>
          <w:szCs w:val="30"/>
        </w:rPr>
      </w:pPr>
    </w:p>
    <w:p w14:paraId="45A09DB1">
      <w:pPr>
        <w:spacing w:line="246" w:lineRule="auto"/>
        <w:rPr>
          <w:rFonts w:hint="eastAsia" w:ascii="Arial"/>
          <w:sz w:val="30"/>
          <w:szCs w:val="30"/>
        </w:rPr>
      </w:pPr>
      <w:r>
        <w:rPr>
          <w:rFonts w:hint="eastAsia" w:ascii="Arial"/>
          <w:sz w:val="30"/>
          <w:szCs w:val="30"/>
        </w:rPr>
        <w:t>It is in the exercise of faith on Christ, in the way before described, that the Holy Spirit puts forth his renewing, transforming power in and upon our souls.</w:t>
      </w:r>
    </w:p>
    <w:p w14:paraId="7FDB7ABB">
      <w:pPr>
        <w:spacing w:line="246" w:lineRule="auto"/>
        <w:rPr>
          <w:rFonts w:hint="eastAsia" w:ascii="Arial"/>
          <w:sz w:val="30"/>
          <w:szCs w:val="30"/>
        </w:rPr>
      </w:pPr>
    </w:p>
    <w:p w14:paraId="633C8525">
      <w:pPr>
        <w:spacing w:line="246" w:lineRule="auto"/>
        <w:rPr>
          <w:rFonts w:hint="eastAsia" w:ascii="Arial"/>
          <w:sz w:val="30"/>
          <w:szCs w:val="30"/>
        </w:rPr>
      </w:pPr>
      <w:r>
        <w:rPr>
          <w:rFonts w:hint="eastAsia" w:ascii="Arial"/>
          <w:sz w:val="30"/>
          <w:szCs w:val="30"/>
        </w:rPr>
        <w:t>正是在以先前所描述的方式，在基督身上运用信心时，圣灵才在我们灵魂中并对我们灵魂发挥其更新、改变的能力。</w:t>
      </w:r>
    </w:p>
    <w:p w14:paraId="2C56271E">
      <w:pPr>
        <w:spacing w:line="246" w:lineRule="auto"/>
        <w:rPr>
          <w:rFonts w:hint="eastAsia" w:ascii="Arial"/>
          <w:sz w:val="30"/>
          <w:szCs w:val="30"/>
        </w:rPr>
      </w:pPr>
    </w:p>
    <w:p w14:paraId="18B88437">
      <w:pPr>
        <w:spacing w:line="246" w:lineRule="auto"/>
        <w:rPr>
          <w:rFonts w:hint="eastAsia" w:ascii="Arial"/>
          <w:sz w:val="30"/>
          <w:szCs w:val="30"/>
        </w:rPr>
      </w:pPr>
      <w:r>
        <w:rPr>
          <w:rFonts w:hint="eastAsia" w:ascii="Arial"/>
          <w:sz w:val="30"/>
          <w:szCs w:val="30"/>
        </w:rPr>
        <w:t>This, therefore, is that alone which will retrieve Christians from their present decays and deadness.</w:t>
      </w:r>
    </w:p>
    <w:p w14:paraId="64FD1322">
      <w:pPr>
        <w:spacing w:line="246" w:lineRule="auto"/>
        <w:rPr>
          <w:rFonts w:hint="eastAsia" w:ascii="Arial"/>
          <w:sz w:val="30"/>
          <w:szCs w:val="30"/>
        </w:rPr>
      </w:pPr>
    </w:p>
    <w:p w14:paraId="7C913DD3">
      <w:pPr>
        <w:spacing w:line="246" w:lineRule="auto"/>
        <w:rPr>
          <w:rFonts w:hint="eastAsia" w:ascii="Arial"/>
          <w:sz w:val="30"/>
          <w:szCs w:val="30"/>
        </w:rPr>
      </w:pPr>
      <w:r>
        <w:rPr>
          <w:rFonts w:hint="eastAsia" w:ascii="Arial"/>
          <w:sz w:val="30"/>
          <w:szCs w:val="30"/>
        </w:rPr>
        <w:t>因此，惟独这一点才能使基督徒从他们目前的衰退和死沉中恢复过来。</w:t>
      </w:r>
    </w:p>
    <w:p w14:paraId="261905BF">
      <w:pPr>
        <w:spacing w:line="246" w:lineRule="auto"/>
        <w:rPr>
          <w:rFonts w:hint="eastAsia" w:ascii="Arial"/>
          <w:sz w:val="30"/>
          <w:szCs w:val="30"/>
        </w:rPr>
      </w:pPr>
    </w:p>
    <w:p w14:paraId="2403F685">
      <w:pPr>
        <w:spacing w:line="246" w:lineRule="auto"/>
        <w:rPr>
          <w:rFonts w:hint="eastAsia" w:ascii="Arial"/>
          <w:sz w:val="30"/>
          <w:szCs w:val="30"/>
        </w:rPr>
      </w:pPr>
      <w:r>
        <w:rPr>
          <w:rFonts w:hint="eastAsia" w:ascii="Arial"/>
          <w:sz w:val="30"/>
          <w:szCs w:val="30"/>
        </w:rPr>
        <w:t>Some complain greatly of their state and condition;</w:t>
      </w:r>
    </w:p>
    <w:p w14:paraId="04283980">
      <w:pPr>
        <w:spacing w:line="246" w:lineRule="auto"/>
        <w:rPr>
          <w:rFonts w:hint="eastAsia" w:ascii="Arial"/>
          <w:sz w:val="30"/>
          <w:szCs w:val="30"/>
        </w:rPr>
      </w:pPr>
    </w:p>
    <w:p w14:paraId="2CF4F63F">
      <w:pPr>
        <w:spacing w:line="246" w:lineRule="auto"/>
        <w:rPr>
          <w:rFonts w:hint="eastAsia" w:ascii="Arial"/>
          <w:sz w:val="30"/>
          <w:szCs w:val="30"/>
        </w:rPr>
      </w:pPr>
      <w:r>
        <w:rPr>
          <w:rFonts w:hint="eastAsia" w:ascii="Arial"/>
          <w:sz w:val="30"/>
          <w:szCs w:val="30"/>
        </w:rPr>
        <w:t>有些人极大地抱怨他们的状态和境况；</w:t>
      </w:r>
    </w:p>
    <w:p w14:paraId="0F234B80">
      <w:pPr>
        <w:spacing w:line="246" w:lineRule="auto"/>
        <w:rPr>
          <w:rFonts w:hint="eastAsia" w:ascii="Arial"/>
          <w:sz w:val="30"/>
          <w:szCs w:val="30"/>
        </w:rPr>
      </w:pPr>
    </w:p>
    <w:p w14:paraId="1A7E4DB6">
      <w:pPr>
        <w:spacing w:line="246" w:lineRule="auto"/>
        <w:rPr>
          <w:rFonts w:hint="eastAsia" w:ascii="Arial"/>
          <w:sz w:val="30"/>
          <w:szCs w:val="30"/>
        </w:rPr>
      </w:pPr>
      <w:r>
        <w:rPr>
          <w:rFonts w:hint="eastAsia" w:ascii="Arial"/>
          <w:sz w:val="30"/>
          <w:szCs w:val="30"/>
        </w:rPr>
        <w:t>none so dead, so dull and stupid as they;</w:t>
      </w:r>
    </w:p>
    <w:p w14:paraId="0588B9D1">
      <w:pPr>
        <w:spacing w:line="246" w:lineRule="auto"/>
        <w:rPr>
          <w:rFonts w:hint="eastAsia" w:ascii="Arial"/>
          <w:sz w:val="30"/>
          <w:szCs w:val="30"/>
        </w:rPr>
      </w:pPr>
    </w:p>
    <w:p w14:paraId="08D62BF0">
      <w:pPr>
        <w:spacing w:line="246" w:lineRule="auto"/>
        <w:rPr>
          <w:rFonts w:hint="eastAsia" w:ascii="Arial"/>
          <w:sz w:val="30"/>
          <w:szCs w:val="30"/>
        </w:rPr>
      </w:pPr>
      <w:r>
        <w:rPr>
          <w:rFonts w:hint="eastAsia" w:ascii="Arial"/>
          <w:sz w:val="30"/>
          <w:szCs w:val="30"/>
        </w:rPr>
        <w:t>没有人像他们那样死沉、迟钝和愚蠢；</w:t>
      </w:r>
    </w:p>
    <w:p w14:paraId="459D3DA6">
      <w:pPr>
        <w:spacing w:line="246" w:lineRule="auto"/>
        <w:rPr>
          <w:rFonts w:hint="eastAsia" w:ascii="Arial"/>
          <w:sz w:val="30"/>
          <w:szCs w:val="30"/>
        </w:rPr>
      </w:pPr>
    </w:p>
    <w:p w14:paraId="48531FFA">
      <w:pPr>
        <w:spacing w:line="246" w:lineRule="auto"/>
        <w:rPr>
          <w:rFonts w:hint="eastAsia" w:ascii="Arial"/>
          <w:sz w:val="30"/>
          <w:szCs w:val="30"/>
        </w:rPr>
      </w:pPr>
      <w:r>
        <w:rPr>
          <w:rFonts w:hint="eastAsia" w:ascii="Arial"/>
          <w:sz w:val="30"/>
          <w:szCs w:val="30"/>
        </w:rPr>
        <w:t>– they know not whether they have any spark of heavenly life left in them.</w:t>
      </w:r>
    </w:p>
    <w:p w14:paraId="5A9C7FA8">
      <w:pPr>
        <w:spacing w:line="246" w:lineRule="auto"/>
        <w:rPr>
          <w:rFonts w:hint="eastAsia" w:ascii="Arial"/>
          <w:sz w:val="30"/>
          <w:szCs w:val="30"/>
        </w:rPr>
      </w:pPr>
    </w:p>
    <w:p w14:paraId="4DC70FCD">
      <w:pPr>
        <w:spacing w:line="246" w:lineRule="auto"/>
        <w:rPr>
          <w:rFonts w:hint="eastAsia" w:ascii="Arial"/>
          <w:sz w:val="30"/>
          <w:szCs w:val="30"/>
        </w:rPr>
      </w:pPr>
      <w:r>
        <w:rPr>
          <w:rFonts w:hint="eastAsia" w:ascii="Arial"/>
          <w:sz w:val="30"/>
          <w:szCs w:val="30"/>
        </w:rPr>
        <w:t>——他们不知道自己里面是否还有任何属天生命的火花。</w:t>
      </w:r>
    </w:p>
    <w:p w14:paraId="461B58B5">
      <w:pPr>
        <w:spacing w:line="246" w:lineRule="auto"/>
        <w:rPr>
          <w:rFonts w:hint="eastAsia" w:ascii="Arial"/>
          <w:sz w:val="30"/>
          <w:szCs w:val="30"/>
        </w:rPr>
      </w:pPr>
    </w:p>
    <w:p w14:paraId="42F14BDA">
      <w:pPr>
        <w:spacing w:line="246" w:lineRule="auto"/>
        <w:rPr>
          <w:rFonts w:hint="eastAsia" w:ascii="Arial"/>
          <w:sz w:val="30"/>
          <w:szCs w:val="30"/>
        </w:rPr>
      </w:pPr>
      <w:r>
        <w:rPr>
          <w:rFonts w:hint="eastAsia" w:ascii="Arial"/>
          <w:sz w:val="30"/>
          <w:szCs w:val="30"/>
        </w:rPr>
        <w:t>Some make weak and faint endeavours for a recovery, which are like the attempts of a man in a dream, wherein he seems to use great endeavours without any success.</w:t>
      </w:r>
    </w:p>
    <w:p w14:paraId="26F1B386">
      <w:pPr>
        <w:spacing w:line="246" w:lineRule="auto"/>
        <w:rPr>
          <w:rFonts w:hint="eastAsia" w:ascii="Arial"/>
          <w:sz w:val="30"/>
          <w:szCs w:val="30"/>
        </w:rPr>
      </w:pPr>
    </w:p>
    <w:p w14:paraId="46F922C4">
      <w:pPr>
        <w:spacing w:line="246" w:lineRule="auto"/>
        <w:rPr>
          <w:rFonts w:hint="eastAsia" w:ascii="Arial"/>
          <w:sz w:val="30"/>
          <w:szCs w:val="30"/>
        </w:rPr>
      </w:pPr>
      <w:r>
        <w:rPr>
          <w:rFonts w:hint="eastAsia" w:ascii="Arial"/>
          <w:sz w:val="30"/>
          <w:szCs w:val="30"/>
        </w:rPr>
        <w:t>有些人为恢复作了软弱而微弱的努力，这就像一个人在梦中所作的尝试，在梦中他似乎作了极大的努力却没有成功。</w:t>
      </w:r>
    </w:p>
    <w:p w14:paraId="7A659043">
      <w:pPr>
        <w:spacing w:line="246" w:lineRule="auto"/>
        <w:rPr>
          <w:rFonts w:hint="eastAsia" w:ascii="Arial"/>
          <w:sz w:val="30"/>
          <w:szCs w:val="30"/>
        </w:rPr>
      </w:pPr>
    </w:p>
    <w:p w14:paraId="44EAFAF5">
      <w:pPr>
        <w:spacing w:line="246" w:lineRule="auto"/>
        <w:rPr>
          <w:rFonts w:hint="eastAsia" w:ascii="Arial"/>
          <w:sz w:val="30"/>
          <w:szCs w:val="30"/>
        </w:rPr>
      </w:pPr>
      <w:r>
        <w:rPr>
          <w:rFonts w:hint="eastAsia" w:ascii="Arial"/>
          <w:sz w:val="30"/>
          <w:szCs w:val="30"/>
        </w:rPr>
        <w:t>Some put themselves unto multiplied duties.</w:t>
      </w:r>
    </w:p>
    <w:p w14:paraId="4179B67D">
      <w:pPr>
        <w:spacing w:line="246" w:lineRule="auto"/>
        <w:rPr>
          <w:rFonts w:hint="eastAsia" w:ascii="Arial"/>
          <w:sz w:val="30"/>
          <w:szCs w:val="30"/>
        </w:rPr>
      </w:pPr>
    </w:p>
    <w:p w14:paraId="623F0760">
      <w:pPr>
        <w:spacing w:line="246" w:lineRule="auto"/>
        <w:rPr>
          <w:rFonts w:hint="eastAsia" w:ascii="Arial"/>
          <w:sz w:val="30"/>
          <w:szCs w:val="30"/>
        </w:rPr>
      </w:pPr>
      <w:r>
        <w:rPr>
          <w:rFonts w:hint="eastAsia" w:ascii="Arial"/>
          <w:sz w:val="30"/>
          <w:szCs w:val="30"/>
        </w:rPr>
        <w:t>有些人则致力于许多责任。</w:t>
      </w:r>
    </w:p>
    <w:p w14:paraId="2A9B10E3">
      <w:pPr>
        <w:spacing w:line="246" w:lineRule="auto"/>
        <w:rPr>
          <w:rFonts w:hint="eastAsia" w:ascii="Arial"/>
          <w:sz w:val="30"/>
          <w:szCs w:val="30"/>
        </w:rPr>
      </w:pPr>
    </w:p>
    <w:p w14:paraId="0EC529E0">
      <w:pPr>
        <w:spacing w:line="246" w:lineRule="auto"/>
        <w:rPr>
          <w:rFonts w:hint="eastAsia" w:ascii="Arial"/>
          <w:sz w:val="30"/>
          <w:szCs w:val="30"/>
        </w:rPr>
      </w:pPr>
      <w:r>
        <w:rPr>
          <w:rFonts w:hint="eastAsia" w:ascii="Arial"/>
          <w:sz w:val="30"/>
          <w:szCs w:val="30"/>
        </w:rPr>
        <w:t>Howbeit, the generality of professors seem to be in a pining, thriftless condition.</w:t>
      </w:r>
    </w:p>
    <w:p w14:paraId="269E1B7A">
      <w:pPr>
        <w:spacing w:line="246" w:lineRule="auto"/>
        <w:rPr>
          <w:rFonts w:hint="eastAsia" w:ascii="Arial"/>
          <w:sz w:val="30"/>
          <w:szCs w:val="30"/>
        </w:rPr>
      </w:pPr>
    </w:p>
    <w:p w14:paraId="6DBD6344">
      <w:pPr>
        <w:spacing w:line="246" w:lineRule="auto"/>
        <w:rPr>
          <w:rFonts w:hint="eastAsia" w:ascii="Arial"/>
          <w:sz w:val="30"/>
          <w:szCs w:val="30"/>
        </w:rPr>
      </w:pPr>
      <w:r>
        <w:rPr>
          <w:rFonts w:hint="eastAsia" w:ascii="Arial"/>
          <w:sz w:val="30"/>
          <w:szCs w:val="30"/>
        </w:rPr>
        <w:t>然而，大多数宣信者似乎都处于一种消瘦、不兴旺的状态。</w:t>
      </w:r>
    </w:p>
    <w:p w14:paraId="0BD96B94">
      <w:pPr>
        <w:spacing w:line="246" w:lineRule="auto"/>
        <w:rPr>
          <w:rFonts w:hint="eastAsia" w:ascii="Arial"/>
          <w:sz w:val="30"/>
          <w:szCs w:val="30"/>
        </w:rPr>
      </w:pPr>
    </w:p>
    <w:p w14:paraId="6B8E7E31">
      <w:pPr>
        <w:spacing w:line="246" w:lineRule="auto"/>
        <w:rPr>
          <w:rFonts w:hint="eastAsia" w:ascii="Arial"/>
          <w:sz w:val="30"/>
          <w:szCs w:val="30"/>
        </w:rPr>
      </w:pPr>
      <w:r>
        <w:rPr>
          <w:rFonts w:hint="eastAsia" w:ascii="Arial"/>
          <w:sz w:val="30"/>
          <w:szCs w:val="30"/>
        </w:rPr>
        <w:t>And the reason of it is, because they will not sincerely and constantly make use of the only remedy and relief;</w:t>
      </w:r>
    </w:p>
    <w:p w14:paraId="112278EB">
      <w:pPr>
        <w:spacing w:line="246" w:lineRule="auto"/>
        <w:rPr>
          <w:rFonts w:hint="eastAsia" w:ascii="Arial"/>
          <w:sz w:val="30"/>
          <w:szCs w:val="30"/>
        </w:rPr>
      </w:pPr>
    </w:p>
    <w:p w14:paraId="6756B52D">
      <w:pPr>
        <w:spacing w:line="246" w:lineRule="auto"/>
        <w:rPr>
          <w:rFonts w:hint="eastAsia" w:ascii="Arial"/>
          <w:sz w:val="30"/>
          <w:szCs w:val="30"/>
        </w:rPr>
      </w:pPr>
      <w:r>
        <w:rPr>
          <w:rFonts w:hint="eastAsia" w:ascii="Arial"/>
          <w:sz w:val="30"/>
          <w:szCs w:val="30"/>
        </w:rPr>
        <w:t>其原因在于，他们不愿真诚而持续地使用唯一的疗法和解救；</w:t>
      </w:r>
    </w:p>
    <w:p w14:paraId="7E630193">
      <w:pPr>
        <w:spacing w:line="246" w:lineRule="auto"/>
        <w:rPr>
          <w:rFonts w:hint="eastAsia" w:ascii="Arial"/>
          <w:sz w:val="30"/>
          <w:szCs w:val="30"/>
        </w:rPr>
      </w:pPr>
    </w:p>
    <w:p w14:paraId="69D735A7">
      <w:pPr>
        <w:spacing w:line="246" w:lineRule="auto"/>
        <w:rPr>
          <w:rFonts w:hint="eastAsia" w:ascii="Arial"/>
          <w:sz w:val="30"/>
          <w:szCs w:val="30"/>
        </w:rPr>
      </w:pPr>
      <w:r>
        <w:rPr>
          <w:rFonts w:hint="eastAsia" w:ascii="Arial"/>
          <w:sz w:val="30"/>
          <w:szCs w:val="30"/>
        </w:rPr>
        <w:t>like a man that will rather choose to pine away in his sickness with some useless, transient refreshments, than apply himself unto a known and approved remedy, because,it maybe, the use of it is unsuited unto some of his present occasions.</w:t>
      </w:r>
    </w:p>
    <w:p w14:paraId="55D2F6C0">
      <w:pPr>
        <w:spacing w:line="246" w:lineRule="auto"/>
        <w:rPr>
          <w:rFonts w:hint="eastAsia" w:ascii="Arial"/>
          <w:sz w:val="30"/>
          <w:szCs w:val="30"/>
        </w:rPr>
      </w:pPr>
    </w:p>
    <w:p w14:paraId="62305876">
      <w:pPr>
        <w:spacing w:line="246" w:lineRule="auto"/>
        <w:rPr>
          <w:rFonts w:hint="eastAsia" w:ascii="Arial"/>
          <w:sz w:val="30"/>
          <w:szCs w:val="30"/>
        </w:rPr>
      </w:pPr>
      <w:r>
        <w:rPr>
          <w:rFonts w:hint="eastAsia" w:ascii="Arial"/>
          <w:sz w:val="30"/>
          <w:szCs w:val="30"/>
        </w:rPr>
        <w:t>如同一个人宁愿在疾病中因一些无用、短暂的提神而消瘦，也不愿使用一种已知且被认可的疗法，因为，也许，它的使用不适合他目前的一些场合。</w:t>
      </w:r>
    </w:p>
    <w:p w14:paraId="36D43842">
      <w:pPr>
        <w:spacing w:line="246" w:lineRule="auto"/>
        <w:rPr>
          <w:rFonts w:hint="eastAsia" w:ascii="Arial"/>
          <w:sz w:val="30"/>
          <w:szCs w:val="30"/>
        </w:rPr>
      </w:pPr>
    </w:p>
    <w:p w14:paraId="166EE2CE">
      <w:pPr>
        <w:spacing w:line="246" w:lineRule="auto"/>
        <w:rPr>
          <w:rFonts w:hint="eastAsia" w:ascii="Arial"/>
          <w:sz w:val="30"/>
          <w:szCs w:val="30"/>
        </w:rPr>
      </w:pPr>
      <w:r>
        <w:rPr>
          <w:rFonts w:hint="eastAsia" w:ascii="Arial"/>
          <w:sz w:val="30"/>
          <w:szCs w:val="30"/>
        </w:rPr>
        <w:t>Now this is, to live in the exercise of faith in Christ Jesus.</w:t>
      </w:r>
    </w:p>
    <w:p w14:paraId="06B1ABC4">
      <w:pPr>
        <w:spacing w:line="246" w:lineRule="auto"/>
        <w:rPr>
          <w:rFonts w:hint="eastAsia" w:ascii="Arial"/>
          <w:sz w:val="30"/>
          <w:szCs w:val="30"/>
        </w:rPr>
      </w:pPr>
    </w:p>
    <w:p w14:paraId="12AB56E8">
      <w:pPr>
        <w:spacing w:line="246" w:lineRule="auto"/>
        <w:rPr>
          <w:rFonts w:hint="eastAsia" w:ascii="Arial"/>
          <w:sz w:val="30"/>
          <w:szCs w:val="30"/>
        </w:rPr>
      </w:pPr>
      <w:r>
        <w:rPr>
          <w:rFonts w:hint="eastAsia" w:ascii="Arial"/>
          <w:sz w:val="30"/>
          <w:szCs w:val="30"/>
        </w:rPr>
        <w:t>现在这就是，活在对耶稣基督信心的操练中。</w:t>
      </w:r>
    </w:p>
    <w:p w14:paraId="11CE2767">
      <w:pPr>
        <w:spacing w:line="246" w:lineRule="auto"/>
        <w:rPr>
          <w:rFonts w:hint="eastAsia" w:ascii="Arial"/>
          <w:sz w:val="30"/>
          <w:szCs w:val="30"/>
        </w:rPr>
      </w:pPr>
    </w:p>
    <w:p w14:paraId="1F2CA464">
      <w:pPr>
        <w:spacing w:line="246" w:lineRule="auto"/>
        <w:rPr>
          <w:rFonts w:hint="eastAsia" w:ascii="Arial"/>
          <w:sz w:val="30"/>
          <w:szCs w:val="30"/>
        </w:rPr>
      </w:pPr>
      <w:r>
        <w:rPr>
          <w:rFonts w:hint="eastAsia" w:ascii="Arial"/>
          <w:sz w:val="30"/>
          <w:szCs w:val="30"/>
        </w:rPr>
        <w:t>This he himself assures us of, John 15: 4, 5, “Abide in me, and I in you.</w:t>
      </w:r>
    </w:p>
    <w:p w14:paraId="2690AE2A">
      <w:pPr>
        <w:spacing w:line="246" w:lineRule="auto"/>
        <w:rPr>
          <w:rFonts w:hint="eastAsia" w:ascii="Arial"/>
          <w:sz w:val="30"/>
          <w:szCs w:val="30"/>
        </w:rPr>
      </w:pPr>
    </w:p>
    <w:p w14:paraId="7C35B95A">
      <w:pPr>
        <w:spacing w:line="246" w:lineRule="auto"/>
        <w:rPr>
          <w:rFonts w:hint="eastAsia" w:ascii="Arial"/>
          <w:sz w:val="30"/>
          <w:szCs w:val="30"/>
        </w:rPr>
      </w:pPr>
      <w:r>
        <w:rPr>
          <w:rFonts w:hint="eastAsia" w:ascii="Arial"/>
          <w:sz w:val="30"/>
          <w:szCs w:val="30"/>
        </w:rPr>
        <w:t>祂自己向我们保证这一点，约翰福音15章4-5节：“你们要常在我里面，我也常在你们里面。</w:t>
      </w:r>
    </w:p>
    <w:p w14:paraId="091B8A3F">
      <w:pPr>
        <w:spacing w:line="246" w:lineRule="auto"/>
        <w:rPr>
          <w:rFonts w:hint="eastAsia" w:ascii="Arial"/>
          <w:sz w:val="30"/>
          <w:szCs w:val="30"/>
        </w:rPr>
      </w:pPr>
    </w:p>
    <w:p w14:paraId="472F4393">
      <w:pPr>
        <w:spacing w:line="246" w:lineRule="auto"/>
        <w:rPr>
          <w:rFonts w:hint="eastAsia" w:ascii="Arial"/>
          <w:sz w:val="30"/>
          <w:szCs w:val="30"/>
        </w:rPr>
      </w:pPr>
      <w:r>
        <w:rPr>
          <w:rFonts w:hint="eastAsia" w:ascii="Arial"/>
          <w:sz w:val="30"/>
          <w:szCs w:val="30"/>
        </w:rPr>
        <w:t>As the branch cannot bear fruit of itself, except it abide in the vine;</w:t>
      </w:r>
    </w:p>
    <w:p w14:paraId="14089629">
      <w:pPr>
        <w:spacing w:line="246" w:lineRule="auto"/>
        <w:rPr>
          <w:rFonts w:hint="eastAsia" w:ascii="Arial"/>
          <w:sz w:val="30"/>
          <w:szCs w:val="30"/>
        </w:rPr>
      </w:pPr>
    </w:p>
    <w:p w14:paraId="2B825FE9">
      <w:pPr>
        <w:spacing w:line="246" w:lineRule="auto"/>
        <w:rPr>
          <w:rFonts w:hint="eastAsia" w:ascii="Arial"/>
          <w:sz w:val="30"/>
          <w:szCs w:val="30"/>
        </w:rPr>
      </w:pPr>
      <w:r>
        <w:rPr>
          <w:rFonts w:hint="eastAsia" w:ascii="Arial"/>
          <w:sz w:val="30"/>
          <w:szCs w:val="30"/>
        </w:rPr>
        <w:t>枝子若不常在葡萄树上，自己就不能结果子；</w:t>
      </w:r>
    </w:p>
    <w:p w14:paraId="6F4A7D70">
      <w:pPr>
        <w:spacing w:line="246" w:lineRule="auto"/>
        <w:rPr>
          <w:rFonts w:hint="eastAsia" w:ascii="Arial"/>
          <w:sz w:val="30"/>
          <w:szCs w:val="30"/>
        </w:rPr>
      </w:pPr>
    </w:p>
    <w:p w14:paraId="2666E6C9">
      <w:pPr>
        <w:spacing w:line="246" w:lineRule="auto"/>
        <w:rPr>
          <w:rFonts w:hint="eastAsia" w:ascii="Arial"/>
          <w:sz w:val="30"/>
          <w:szCs w:val="30"/>
        </w:rPr>
      </w:pPr>
      <w:r>
        <w:rPr>
          <w:rFonts w:hint="eastAsia" w:ascii="Arial"/>
          <w:sz w:val="30"/>
          <w:szCs w:val="30"/>
        </w:rPr>
        <w:t>no more can ye, except ye abide in me.</w:t>
      </w:r>
    </w:p>
    <w:p w14:paraId="6C206F23">
      <w:pPr>
        <w:spacing w:line="246" w:lineRule="auto"/>
        <w:rPr>
          <w:rFonts w:hint="eastAsia" w:ascii="Arial"/>
          <w:sz w:val="30"/>
          <w:szCs w:val="30"/>
        </w:rPr>
      </w:pPr>
    </w:p>
    <w:p w14:paraId="4484E2D5">
      <w:pPr>
        <w:spacing w:line="246" w:lineRule="auto"/>
        <w:rPr>
          <w:rFonts w:hint="eastAsia" w:ascii="Arial"/>
          <w:sz w:val="30"/>
          <w:szCs w:val="30"/>
        </w:rPr>
      </w:pPr>
      <w:r>
        <w:rPr>
          <w:rFonts w:hint="eastAsia" w:ascii="Arial"/>
          <w:sz w:val="30"/>
          <w:szCs w:val="30"/>
        </w:rPr>
        <w:t>你们若不常在我里面，也是这样。</w:t>
      </w:r>
    </w:p>
    <w:p w14:paraId="38D3027E">
      <w:pPr>
        <w:spacing w:line="246" w:lineRule="auto"/>
        <w:rPr>
          <w:rFonts w:hint="eastAsia" w:ascii="Arial"/>
          <w:sz w:val="30"/>
          <w:szCs w:val="30"/>
        </w:rPr>
      </w:pPr>
    </w:p>
    <w:p w14:paraId="6F1C0B2F">
      <w:pPr>
        <w:spacing w:line="246" w:lineRule="auto"/>
        <w:rPr>
          <w:rFonts w:hint="eastAsia" w:ascii="Arial"/>
          <w:sz w:val="30"/>
          <w:szCs w:val="30"/>
        </w:rPr>
      </w:pPr>
      <w:r>
        <w:rPr>
          <w:rFonts w:hint="eastAsia" w:ascii="Arial"/>
          <w:sz w:val="30"/>
          <w:szCs w:val="30"/>
        </w:rPr>
        <w:t>I am the vine, ye are the branches:</w:t>
      </w:r>
    </w:p>
    <w:p w14:paraId="7FF92BBD">
      <w:pPr>
        <w:spacing w:line="246" w:lineRule="auto"/>
        <w:rPr>
          <w:rFonts w:hint="eastAsia" w:ascii="Arial"/>
          <w:sz w:val="30"/>
          <w:szCs w:val="30"/>
        </w:rPr>
      </w:pPr>
    </w:p>
    <w:p w14:paraId="46B4DCF5">
      <w:pPr>
        <w:spacing w:line="246" w:lineRule="auto"/>
        <w:rPr>
          <w:rFonts w:hint="eastAsia" w:ascii="Arial"/>
          <w:sz w:val="30"/>
          <w:szCs w:val="30"/>
        </w:rPr>
      </w:pPr>
      <w:r>
        <w:rPr>
          <w:rFonts w:hint="eastAsia" w:ascii="Arial"/>
          <w:sz w:val="30"/>
          <w:szCs w:val="30"/>
        </w:rPr>
        <w:t>我是葡萄树，你们是枝子：</w:t>
      </w:r>
    </w:p>
    <w:p w14:paraId="459E507F">
      <w:pPr>
        <w:spacing w:line="246" w:lineRule="auto"/>
        <w:rPr>
          <w:rFonts w:hint="eastAsia" w:ascii="Arial"/>
          <w:sz w:val="30"/>
          <w:szCs w:val="30"/>
        </w:rPr>
      </w:pPr>
    </w:p>
    <w:p w14:paraId="0687965F">
      <w:pPr>
        <w:spacing w:line="246" w:lineRule="auto"/>
        <w:rPr>
          <w:rFonts w:hint="eastAsia" w:ascii="Arial"/>
          <w:sz w:val="30"/>
          <w:szCs w:val="30"/>
        </w:rPr>
      </w:pPr>
      <w:r>
        <w:rPr>
          <w:rFonts w:hint="eastAsia" w:ascii="Arial"/>
          <w:sz w:val="30"/>
          <w:szCs w:val="30"/>
        </w:rPr>
        <w:t>he that abideth in me, and I in him, the same bringeth forth much fruit;</w:t>
      </w:r>
    </w:p>
    <w:p w14:paraId="769F94F1">
      <w:pPr>
        <w:spacing w:line="246" w:lineRule="auto"/>
        <w:rPr>
          <w:rFonts w:hint="eastAsia" w:ascii="Arial"/>
          <w:sz w:val="30"/>
          <w:szCs w:val="30"/>
        </w:rPr>
      </w:pPr>
    </w:p>
    <w:p w14:paraId="71B7A443">
      <w:pPr>
        <w:spacing w:line="246" w:lineRule="auto"/>
        <w:rPr>
          <w:rFonts w:hint="eastAsia" w:ascii="Arial"/>
          <w:sz w:val="30"/>
          <w:szCs w:val="30"/>
        </w:rPr>
      </w:pPr>
      <w:r>
        <w:rPr>
          <w:rFonts w:hint="eastAsia" w:ascii="Arial"/>
          <w:sz w:val="30"/>
          <w:szCs w:val="30"/>
        </w:rPr>
        <w:t>常在我里面的，我也常在他里面，这人就多结果子；</w:t>
      </w:r>
    </w:p>
    <w:p w14:paraId="0A2B5D38">
      <w:pPr>
        <w:spacing w:line="246" w:lineRule="auto"/>
        <w:rPr>
          <w:rFonts w:hint="eastAsia" w:ascii="Arial"/>
          <w:sz w:val="30"/>
          <w:szCs w:val="30"/>
        </w:rPr>
      </w:pPr>
    </w:p>
    <w:p w14:paraId="68615A63">
      <w:pPr>
        <w:spacing w:line="246" w:lineRule="auto"/>
        <w:rPr>
          <w:rFonts w:hint="eastAsia" w:ascii="Arial"/>
          <w:sz w:val="30"/>
          <w:szCs w:val="30"/>
        </w:rPr>
      </w:pPr>
      <w:r>
        <w:rPr>
          <w:rFonts w:hint="eastAsia" w:ascii="Arial"/>
          <w:sz w:val="30"/>
          <w:szCs w:val="30"/>
        </w:rPr>
        <w:t>for without me ye can do nothing ”.</w:t>
      </w:r>
    </w:p>
    <w:p w14:paraId="25A2BCC8">
      <w:pPr>
        <w:spacing w:line="246" w:lineRule="auto"/>
        <w:rPr>
          <w:rFonts w:hint="eastAsia" w:ascii="Arial"/>
          <w:sz w:val="30"/>
          <w:szCs w:val="30"/>
        </w:rPr>
      </w:pPr>
    </w:p>
    <w:p w14:paraId="59630A65">
      <w:pPr>
        <w:spacing w:line="246" w:lineRule="auto"/>
        <w:rPr>
          <w:rFonts w:hint="eastAsia" w:ascii="Arial"/>
          <w:sz w:val="30"/>
          <w:szCs w:val="30"/>
        </w:rPr>
      </w:pPr>
      <w:r>
        <w:rPr>
          <w:rFonts w:hint="eastAsia" w:ascii="Arial"/>
          <w:sz w:val="30"/>
          <w:szCs w:val="30"/>
        </w:rPr>
        <w:t>因为离了我，你们就不能作什么”。</w:t>
      </w:r>
    </w:p>
    <w:p w14:paraId="56D849A8">
      <w:pPr>
        <w:spacing w:line="246" w:lineRule="auto"/>
        <w:rPr>
          <w:rFonts w:hint="eastAsia" w:ascii="Arial"/>
          <w:sz w:val="30"/>
          <w:szCs w:val="30"/>
        </w:rPr>
      </w:pPr>
    </w:p>
    <w:p w14:paraId="02345E01">
      <w:pPr>
        <w:spacing w:line="246" w:lineRule="auto"/>
        <w:rPr>
          <w:rFonts w:hint="eastAsia" w:ascii="Arial"/>
          <w:sz w:val="30"/>
          <w:szCs w:val="30"/>
        </w:rPr>
      </w:pPr>
      <w:r>
        <w:rPr>
          <w:rFonts w:hint="eastAsia" w:ascii="Arial"/>
          <w:sz w:val="30"/>
          <w:szCs w:val="30"/>
        </w:rPr>
        <w:t>There is a twofold coming unto Christ by believing.</w:t>
      </w:r>
    </w:p>
    <w:p w14:paraId="4FB7EDA3">
      <w:pPr>
        <w:spacing w:line="246" w:lineRule="auto"/>
        <w:rPr>
          <w:rFonts w:hint="eastAsia" w:ascii="Arial"/>
          <w:sz w:val="30"/>
          <w:szCs w:val="30"/>
        </w:rPr>
      </w:pPr>
    </w:p>
    <w:p w14:paraId="3A5CF952">
      <w:pPr>
        <w:spacing w:line="246" w:lineRule="auto"/>
        <w:rPr>
          <w:rFonts w:hint="eastAsia" w:ascii="Arial"/>
          <w:sz w:val="30"/>
          <w:szCs w:val="30"/>
        </w:rPr>
      </w:pPr>
      <w:r>
        <w:rPr>
          <w:rFonts w:hint="eastAsia" w:ascii="Arial"/>
          <w:sz w:val="30"/>
          <w:szCs w:val="30"/>
        </w:rPr>
        <w:t>借着相信，有双重来到基督面前的方式。</w:t>
      </w:r>
    </w:p>
    <w:p w14:paraId="17A7FA28">
      <w:pPr>
        <w:spacing w:line="246" w:lineRule="auto"/>
        <w:rPr>
          <w:rFonts w:hint="eastAsia" w:ascii="Arial"/>
          <w:sz w:val="30"/>
          <w:szCs w:val="30"/>
        </w:rPr>
      </w:pPr>
    </w:p>
    <w:p w14:paraId="0E5B0604">
      <w:pPr>
        <w:spacing w:line="246" w:lineRule="auto"/>
        <w:rPr>
          <w:rFonts w:hint="eastAsia" w:ascii="Arial"/>
          <w:sz w:val="30"/>
          <w:szCs w:val="30"/>
        </w:rPr>
      </w:pPr>
      <w:r>
        <w:rPr>
          <w:rFonts w:hint="eastAsia" w:ascii="Arial"/>
          <w:sz w:val="30"/>
          <w:szCs w:val="30"/>
        </w:rPr>
        <w:t>The first is that we may have life;</w:t>
      </w:r>
    </w:p>
    <w:p w14:paraId="0936E128">
      <w:pPr>
        <w:spacing w:line="246" w:lineRule="auto"/>
        <w:rPr>
          <w:rFonts w:hint="eastAsia" w:ascii="Arial"/>
          <w:sz w:val="30"/>
          <w:szCs w:val="30"/>
        </w:rPr>
      </w:pPr>
    </w:p>
    <w:p w14:paraId="45241D3E">
      <w:pPr>
        <w:spacing w:line="246" w:lineRule="auto"/>
        <w:rPr>
          <w:rFonts w:hint="eastAsia" w:ascii="Arial"/>
          <w:sz w:val="30"/>
          <w:szCs w:val="30"/>
        </w:rPr>
      </w:pPr>
      <w:r>
        <w:rPr>
          <w:rFonts w:hint="eastAsia" w:ascii="Arial"/>
          <w:sz w:val="30"/>
          <w:szCs w:val="30"/>
        </w:rPr>
        <w:t>第一是为了我们可以得生命；</w:t>
      </w:r>
    </w:p>
    <w:p w14:paraId="63CFF3D4">
      <w:pPr>
        <w:spacing w:line="246" w:lineRule="auto"/>
        <w:rPr>
          <w:rFonts w:hint="eastAsia" w:ascii="Arial"/>
          <w:sz w:val="30"/>
          <w:szCs w:val="30"/>
        </w:rPr>
      </w:pPr>
    </w:p>
    <w:p w14:paraId="5A9079F3">
      <w:pPr>
        <w:spacing w:line="246" w:lineRule="auto"/>
        <w:rPr>
          <w:rFonts w:hint="eastAsia" w:ascii="Arial"/>
          <w:sz w:val="30"/>
          <w:szCs w:val="30"/>
        </w:rPr>
      </w:pPr>
      <w:r>
        <w:rPr>
          <w:rFonts w:hint="eastAsia" w:ascii="Arial"/>
          <w:sz w:val="30"/>
          <w:szCs w:val="30"/>
        </w:rPr>
        <w:t>– that is, a spring and principle of spiritual life communicated unto us from him:</w:t>
      </w:r>
    </w:p>
    <w:p w14:paraId="08321EBD">
      <w:pPr>
        <w:spacing w:line="246" w:lineRule="auto"/>
        <w:rPr>
          <w:rFonts w:hint="eastAsia" w:ascii="Arial"/>
          <w:sz w:val="30"/>
          <w:szCs w:val="30"/>
        </w:rPr>
      </w:pPr>
    </w:p>
    <w:p w14:paraId="139A4165">
      <w:pPr>
        <w:spacing w:line="246" w:lineRule="auto"/>
        <w:rPr>
          <w:rFonts w:hint="eastAsia" w:ascii="Arial"/>
          <w:sz w:val="30"/>
          <w:szCs w:val="30"/>
        </w:rPr>
      </w:pPr>
      <w:r>
        <w:rPr>
          <w:rFonts w:hint="eastAsia" w:ascii="Arial"/>
          <w:sz w:val="30"/>
          <w:szCs w:val="30"/>
        </w:rPr>
        <w:t>——也就是说，从祂那里交通给我们一个属灵生命的泉源和原则：</w:t>
      </w:r>
    </w:p>
    <w:p w14:paraId="2D1FDA50">
      <w:pPr>
        <w:spacing w:line="246" w:lineRule="auto"/>
        <w:rPr>
          <w:rFonts w:hint="eastAsia" w:ascii="Arial"/>
          <w:sz w:val="30"/>
          <w:szCs w:val="30"/>
        </w:rPr>
      </w:pPr>
    </w:p>
    <w:p w14:paraId="581EFF36">
      <w:pPr>
        <w:spacing w:line="246" w:lineRule="auto"/>
        <w:rPr>
          <w:rFonts w:hint="eastAsia" w:ascii="Arial"/>
          <w:sz w:val="30"/>
          <w:szCs w:val="30"/>
        </w:rPr>
      </w:pPr>
      <w:r>
        <w:rPr>
          <w:rFonts w:hint="eastAsia" w:ascii="Arial"/>
          <w:sz w:val="30"/>
          <w:szCs w:val="30"/>
        </w:rPr>
        <w:t>for he is “our life,” Col. 3: 4, and “because he liveth, we live also,” John 14: 19.</w:t>
      </w:r>
    </w:p>
    <w:p w14:paraId="42D4EFB6">
      <w:pPr>
        <w:spacing w:line="246" w:lineRule="auto"/>
        <w:rPr>
          <w:rFonts w:hint="eastAsia" w:ascii="Arial"/>
          <w:sz w:val="30"/>
          <w:szCs w:val="30"/>
        </w:rPr>
      </w:pPr>
    </w:p>
    <w:p w14:paraId="7FD1BAE6">
      <w:pPr>
        <w:spacing w:line="246" w:lineRule="auto"/>
        <w:rPr>
          <w:rFonts w:hint="eastAsia" w:ascii="Arial"/>
          <w:sz w:val="30"/>
          <w:szCs w:val="30"/>
        </w:rPr>
      </w:pPr>
      <w:r>
        <w:rPr>
          <w:rFonts w:hint="eastAsia" w:ascii="Arial"/>
          <w:sz w:val="30"/>
          <w:szCs w:val="30"/>
        </w:rPr>
        <w:t>因为祂是“我们的生命”，歌罗西书3章4节，并且“因为祂活着，我们也活着”，约翰福音14章19节。</w:t>
      </w:r>
    </w:p>
    <w:p w14:paraId="1E2465C5">
      <w:pPr>
        <w:spacing w:line="246" w:lineRule="auto"/>
        <w:rPr>
          <w:rFonts w:hint="eastAsia" w:ascii="Arial"/>
          <w:sz w:val="30"/>
          <w:szCs w:val="30"/>
        </w:rPr>
      </w:pPr>
    </w:p>
    <w:p w14:paraId="4731EFD3">
      <w:pPr>
        <w:spacing w:line="246" w:lineRule="auto"/>
        <w:rPr>
          <w:rFonts w:hint="eastAsia" w:ascii="Arial"/>
          <w:sz w:val="30"/>
          <w:szCs w:val="30"/>
        </w:rPr>
      </w:pPr>
      <w:r>
        <w:rPr>
          <w:rFonts w:hint="eastAsia" w:ascii="Arial"/>
          <w:sz w:val="30"/>
          <w:szCs w:val="30"/>
        </w:rPr>
        <w:t>Yea, it is not so much we that live, as he liveth in us, Gal. 2: 19, 20.</w:t>
      </w:r>
    </w:p>
    <w:p w14:paraId="2FDD3645">
      <w:pPr>
        <w:spacing w:line="246" w:lineRule="auto"/>
        <w:rPr>
          <w:rFonts w:hint="eastAsia" w:ascii="Arial"/>
          <w:sz w:val="30"/>
          <w:szCs w:val="30"/>
        </w:rPr>
      </w:pPr>
    </w:p>
    <w:p w14:paraId="560D176D">
      <w:pPr>
        <w:spacing w:line="246" w:lineRule="auto"/>
        <w:rPr>
          <w:rFonts w:hint="eastAsia" w:ascii="Arial"/>
          <w:sz w:val="30"/>
          <w:szCs w:val="30"/>
        </w:rPr>
      </w:pPr>
      <w:r>
        <w:rPr>
          <w:rFonts w:hint="eastAsia" w:ascii="Arial"/>
          <w:sz w:val="30"/>
          <w:szCs w:val="30"/>
        </w:rPr>
        <w:t>是的，与其说是我们活着，不如说是祂活在我们里面，加拉太书2章19-20节。</w:t>
      </w:r>
    </w:p>
    <w:p w14:paraId="5F26B16B">
      <w:pPr>
        <w:spacing w:line="246" w:lineRule="auto"/>
        <w:rPr>
          <w:rFonts w:hint="eastAsia" w:ascii="Arial"/>
          <w:sz w:val="30"/>
          <w:szCs w:val="30"/>
        </w:rPr>
      </w:pPr>
    </w:p>
    <w:p w14:paraId="1859E339">
      <w:pPr>
        <w:spacing w:line="246" w:lineRule="auto"/>
        <w:rPr>
          <w:rFonts w:hint="eastAsia" w:ascii="Arial"/>
          <w:sz w:val="30"/>
          <w:szCs w:val="30"/>
        </w:rPr>
      </w:pPr>
      <w:r>
        <w:rPr>
          <w:rFonts w:hint="eastAsia" w:ascii="Arial"/>
          <w:sz w:val="30"/>
          <w:szCs w:val="30"/>
        </w:rPr>
        <w:t>And unbelief is a not coming unto him, that we may have life, John 5: 40.</w:t>
      </w:r>
    </w:p>
    <w:p w14:paraId="3D48F135">
      <w:pPr>
        <w:spacing w:line="246" w:lineRule="auto"/>
        <w:rPr>
          <w:rFonts w:hint="eastAsia" w:ascii="Arial"/>
          <w:sz w:val="30"/>
          <w:szCs w:val="30"/>
        </w:rPr>
      </w:pPr>
    </w:p>
    <w:p w14:paraId="482DCC4F">
      <w:pPr>
        <w:spacing w:line="246" w:lineRule="auto"/>
        <w:rPr>
          <w:rFonts w:hint="eastAsia" w:ascii="Arial"/>
          <w:sz w:val="30"/>
          <w:szCs w:val="30"/>
        </w:rPr>
      </w:pPr>
      <w:r>
        <w:rPr>
          <w:rFonts w:hint="eastAsia" w:ascii="Arial"/>
          <w:sz w:val="30"/>
          <w:szCs w:val="30"/>
        </w:rPr>
        <w:t>不信就是不到祂这里来，使我们可以得生命，约翰福音5章40节。</w:t>
      </w:r>
    </w:p>
    <w:p w14:paraId="3D4D412E">
      <w:pPr>
        <w:spacing w:line="246" w:lineRule="auto"/>
        <w:rPr>
          <w:rFonts w:hint="eastAsia" w:ascii="Arial"/>
          <w:sz w:val="30"/>
          <w:szCs w:val="30"/>
        </w:rPr>
      </w:pPr>
    </w:p>
    <w:p w14:paraId="38C0A9DA">
      <w:pPr>
        <w:spacing w:line="246" w:lineRule="auto"/>
        <w:rPr>
          <w:rFonts w:hint="eastAsia" w:ascii="Arial"/>
          <w:sz w:val="30"/>
          <w:szCs w:val="30"/>
        </w:rPr>
      </w:pPr>
      <w:r>
        <w:rPr>
          <w:rFonts w:hint="eastAsia" w:ascii="Arial"/>
          <w:sz w:val="30"/>
          <w:szCs w:val="30"/>
        </w:rPr>
        <w:t>But, secondly, there is also a coming unto him by believers in the actual exercise of faith, that they may “have this life more abundantly,” John 10: 10;</w:t>
      </w:r>
    </w:p>
    <w:p w14:paraId="1C819770">
      <w:pPr>
        <w:spacing w:line="246" w:lineRule="auto"/>
        <w:rPr>
          <w:rFonts w:hint="eastAsia" w:ascii="Arial"/>
          <w:sz w:val="30"/>
          <w:szCs w:val="30"/>
        </w:rPr>
      </w:pPr>
    </w:p>
    <w:p w14:paraId="4F1670DD">
      <w:pPr>
        <w:spacing w:line="246" w:lineRule="auto"/>
        <w:rPr>
          <w:rFonts w:hint="eastAsia" w:ascii="Arial"/>
          <w:sz w:val="30"/>
          <w:szCs w:val="30"/>
        </w:rPr>
      </w:pPr>
      <w:r>
        <w:rPr>
          <w:rFonts w:hint="eastAsia" w:ascii="Arial"/>
          <w:sz w:val="30"/>
          <w:szCs w:val="30"/>
        </w:rPr>
        <w:t>但是，其次，信徒也在实际操练信心时来到祂面前，使他们可以“更丰盛地得这生命”，约翰福音10章10节；</w:t>
      </w:r>
    </w:p>
    <w:p w14:paraId="589E8328">
      <w:pPr>
        <w:spacing w:line="246" w:lineRule="auto"/>
        <w:rPr>
          <w:rFonts w:hint="eastAsia" w:ascii="Arial"/>
          <w:sz w:val="30"/>
          <w:szCs w:val="30"/>
        </w:rPr>
      </w:pPr>
    </w:p>
    <w:p w14:paraId="20F69DE8">
      <w:pPr>
        <w:spacing w:line="246" w:lineRule="auto"/>
        <w:rPr>
          <w:rFonts w:hint="eastAsia" w:ascii="Arial"/>
          <w:sz w:val="30"/>
          <w:szCs w:val="30"/>
        </w:rPr>
      </w:pPr>
      <w:r>
        <w:rPr>
          <w:rFonts w:hint="eastAsia" w:ascii="Arial"/>
          <w:sz w:val="30"/>
          <w:szCs w:val="30"/>
        </w:rPr>
        <w:t>that is, such supplies of grace as may keep their souls in a healthy, vigorous acting of all the powers of spiritual life.</w:t>
      </w:r>
    </w:p>
    <w:p w14:paraId="174DFD24">
      <w:pPr>
        <w:spacing w:line="246" w:lineRule="auto"/>
        <w:rPr>
          <w:rFonts w:hint="eastAsia" w:ascii="Arial"/>
          <w:sz w:val="30"/>
          <w:szCs w:val="30"/>
        </w:rPr>
      </w:pPr>
    </w:p>
    <w:p w14:paraId="005C36DD">
      <w:pPr>
        <w:spacing w:line="246" w:lineRule="auto"/>
        <w:rPr>
          <w:rFonts w:hint="eastAsia" w:ascii="Arial"/>
          <w:sz w:val="30"/>
          <w:szCs w:val="30"/>
        </w:rPr>
      </w:pPr>
      <w:r>
        <w:rPr>
          <w:rFonts w:hint="eastAsia" w:ascii="Arial"/>
          <w:sz w:val="30"/>
          <w:szCs w:val="30"/>
        </w:rPr>
        <w:t>也就是说，如此的恩典供应，可以使他们的灵魂在属灵生命所有能力的健康、活泼行动中。</w:t>
      </w:r>
    </w:p>
    <w:p w14:paraId="2E349D90">
      <w:pPr>
        <w:spacing w:line="246" w:lineRule="auto"/>
        <w:rPr>
          <w:rFonts w:hint="eastAsia" w:ascii="Arial"/>
          <w:sz w:val="30"/>
          <w:szCs w:val="30"/>
        </w:rPr>
      </w:pPr>
    </w:p>
    <w:p w14:paraId="70BE0636">
      <w:pPr>
        <w:spacing w:line="246" w:lineRule="auto"/>
        <w:rPr>
          <w:rFonts w:hint="eastAsia" w:ascii="Arial"/>
          <w:sz w:val="30"/>
          <w:szCs w:val="30"/>
        </w:rPr>
      </w:pPr>
      <w:r>
        <w:rPr>
          <w:rFonts w:hint="eastAsia" w:ascii="Arial"/>
          <w:sz w:val="30"/>
          <w:szCs w:val="30"/>
        </w:rPr>
        <w:t>And as he reproaches some that they would not come unto him that they might have life, so he may justly reprove us all, that we do not so come unto him in the actual exercise of faith, as that we might have this life more abundantly.</w:t>
      </w:r>
    </w:p>
    <w:p w14:paraId="3226D85C">
      <w:pPr>
        <w:spacing w:line="246" w:lineRule="auto"/>
        <w:rPr>
          <w:rFonts w:hint="eastAsia" w:ascii="Arial"/>
          <w:sz w:val="30"/>
          <w:szCs w:val="30"/>
        </w:rPr>
      </w:pPr>
    </w:p>
    <w:p w14:paraId="468BEE05">
      <w:pPr>
        <w:spacing w:line="246" w:lineRule="auto"/>
        <w:rPr>
          <w:rFonts w:hint="eastAsia" w:ascii="Arial"/>
          <w:sz w:val="30"/>
          <w:szCs w:val="30"/>
        </w:rPr>
      </w:pPr>
      <w:r>
        <w:rPr>
          <w:rFonts w:hint="eastAsia" w:ascii="Arial"/>
          <w:sz w:val="30"/>
          <w:szCs w:val="30"/>
        </w:rPr>
        <w:t>正如祂责备一些人不愿到祂这里来得生命一样，祂也可以公正地责备我们所有人，我们没有在实际操练信心时如此来到祂面前，以致我们可以更丰盛地得这生命。</w:t>
      </w:r>
    </w:p>
    <w:p w14:paraId="3EE2837F">
      <w:pPr>
        <w:spacing w:line="246" w:lineRule="auto"/>
        <w:rPr>
          <w:rFonts w:hint="eastAsia" w:ascii="Arial"/>
          <w:sz w:val="30"/>
          <w:szCs w:val="30"/>
        </w:rPr>
      </w:pPr>
    </w:p>
    <w:p w14:paraId="162701CA">
      <w:pPr>
        <w:spacing w:line="246" w:lineRule="auto"/>
        <w:rPr>
          <w:rFonts w:hint="eastAsia" w:ascii="Arial"/>
          <w:sz w:val="30"/>
          <w:szCs w:val="30"/>
        </w:rPr>
      </w:pPr>
      <w:r>
        <w:rPr>
          <w:rFonts w:hint="eastAsia" w:ascii="Arial"/>
          <w:sz w:val="30"/>
          <w:szCs w:val="30"/>
        </w:rPr>
        <w:t>b) When the Lord Christ is near us, and we do behold his glory, he will frequently communicate spiritual refreshment in peace, consolation, and joy unto our souls.</w:t>
      </w:r>
    </w:p>
    <w:p w14:paraId="1CBAF3C2">
      <w:pPr>
        <w:spacing w:line="246" w:lineRule="auto"/>
        <w:rPr>
          <w:rFonts w:hint="eastAsia" w:ascii="Arial"/>
          <w:sz w:val="30"/>
          <w:szCs w:val="30"/>
        </w:rPr>
      </w:pPr>
    </w:p>
    <w:p w14:paraId="4AAE3998">
      <w:pPr>
        <w:spacing w:line="246" w:lineRule="auto"/>
        <w:rPr>
          <w:rFonts w:hint="eastAsia" w:ascii="Arial"/>
          <w:sz w:val="30"/>
          <w:szCs w:val="30"/>
        </w:rPr>
      </w:pPr>
      <w:r>
        <w:rPr>
          <w:rFonts w:hint="eastAsia" w:ascii="Arial"/>
          <w:sz w:val="30"/>
          <w:szCs w:val="30"/>
        </w:rPr>
        <w:t>b) 当主基督亲近我们，我们瞻仰祂的荣耀时，祂会经常将平安、安慰和喜乐中的属灵提神交通给我们的灵魂。</w:t>
      </w:r>
    </w:p>
    <w:p w14:paraId="106DEA49">
      <w:pPr>
        <w:spacing w:line="246" w:lineRule="auto"/>
        <w:rPr>
          <w:rFonts w:hint="eastAsia" w:ascii="Arial"/>
          <w:sz w:val="30"/>
          <w:szCs w:val="30"/>
        </w:rPr>
      </w:pPr>
    </w:p>
    <w:p w14:paraId="2692893E">
      <w:pPr>
        <w:spacing w:line="246" w:lineRule="auto"/>
        <w:rPr>
          <w:rFonts w:hint="eastAsia" w:ascii="Arial"/>
          <w:sz w:val="30"/>
          <w:szCs w:val="30"/>
        </w:rPr>
      </w:pPr>
      <w:r>
        <w:rPr>
          <w:rFonts w:hint="eastAsia" w:ascii="Arial"/>
          <w:sz w:val="30"/>
          <w:szCs w:val="30"/>
        </w:rPr>
        <w:t>We shall not only hereby have our graces excited with respect unto him as their object, but be made sensible of his acting toward us in the communications of himself and his love unto us.</w:t>
      </w:r>
    </w:p>
    <w:p w14:paraId="00E3E110">
      <w:pPr>
        <w:spacing w:line="246" w:lineRule="auto"/>
        <w:rPr>
          <w:rFonts w:hint="eastAsia" w:ascii="Arial"/>
          <w:sz w:val="30"/>
          <w:szCs w:val="30"/>
        </w:rPr>
      </w:pPr>
    </w:p>
    <w:p w14:paraId="591DE0B3">
      <w:pPr>
        <w:spacing w:line="246" w:lineRule="auto"/>
        <w:rPr>
          <w:rFonts w:hint="eastAsia" w:ascii="Arial"/>
          <w:sz w:val="30"/>
          <w:szCs w:val="30"/>
        </w:rPr>
      </w:pPr>
      <w:r>
        <w:rPr>
          <w:rFonts w:hint="eastAsia" w:ascii="Arial"/>
          <w:sz w:val="30"/>
          <w:szCs w:val="30"/>
        </w:rPr>
        <w:t>我们不仅因此会因祂作为其对象而激发我们的恩典，而且还会感觉到祂在将祂自己和祂的爱交通给我们时对我们的作为。</w:t>
      </w:r>
    </w:p>
    <w:p w14:paraId="2853FC7E">
      <w:pPr>
        <w:spacing w:line="246" w:lineRule="auto"/>
        <w:rPr>
          <w:rFonts w:hint="eastAsia" w:ascii="Arial"/>
          <w:sz w:val="30"/>
          <w:szCs w:val="30"/>
        </w:rPr>
      </w:pPr>
    </w:p>
    <w:p w14:paraId="539B2312">
      <w:pPr>
        <w:spacing w:line="246" w:lineRule="auto"/>
        <w:rPr>
          <w:rFonts w:hint="eastAsia" w:ascii="Arial"/>
          <w:sz w:val="30"/>
          <w:szCs w:val="30"/>
        </w:rPr>
      </w:pPr>
      <w:r>
        <w:rPr>
          <w:rFonts w:hint="eastAsia" w:ascii="Arial"/>
          <w:sz w:val="30"/>
          <w:szCs w:val="30"/>
        </w:rPr>
        <w:t>When the Sun of Righteousness arises on any soul, or makes any near approach thereunto, it shall find “healing under his wings;”</w:t>
      </w:r>
    </w:p>
    <w:p w14:paraId="4B033650">
      <w:pPr>
        <w:spacing w:line="246" w:lineRule="auto"/>
        <w:rPr>
          <w:rFonts w:hint="eastAsia" w:ascii="Arial"/>
          <w:sz w:val="30"/>
          <w:szCs w:val="30"/>
        </w:rPr>
      </w:pPr>
    </w:p>
    <w:p w14:paraId="25F70A53">
      <w:pPr>
        <w:spacing w:line="246" w:lineRule="auto"/>
        <w:rPr>
          <w:rFonts w:hint="eastAsia" w:ascii="Arial"/>
          <w:sz w:val="30"/>
          <w:szCs w:val="30"/>
        </w:rPr>
      </w:pPr>
      <w:r>
        <w:rPr>
          <w:rFonts w:hint="eastAsia" w:ascii="Arial"/>
          <w:sz w:val="30"/>
          <w:szCs w:val="30"/>
        </w:rPr>
        <w:t>当公义的日头临到任何灵魂，或接近它时，它将在“祂的翅膀下”找到“医治”；</w:t>
      </w:r>
    </w:p>
    <w:p w14:paraId="515C71AC">
      <w:pPr>
        <w:spacing w:line="246" w:lineRule="auto"/>
        <w:rPr>
          <w:rFonts w:hint="eastAsia" w:ascii="Arial"/>
          <w:sz w:val="30"/>
          <w:szCs w:val="30"/>
        </w:rPr>
      </w:pPr>
    </w:p>
    <w:p w14:paraId="1BC7969A">
      <w:pPr>
        <w:spacing w:line="246" w:lineRule="auto"/>
        <w:rPr>
          <w:rFonts w:hint="eastAsia" w:ascii="Arial"/>
          <w:sz w:val="30"/>
          <w:szCs w:val="30"/>
        </w:rPr>
      </w:pPr>
      <w:r>
        <w:rPr>
          <w:rFonts w:hint="eastAsia" w:ascii="Arial"/>
          <w:sz w:val="30"/>
          <w:szCs w:val="30"/>
        </w:rPr>
        <w:t>this beams of grace shall convey by his Spirit holy spiritual refreshment thereunto.</w:t>
      </w:r>
    </w:p>
    <w:p w14:paraId="460D91C0">
      <w:pPr>
        <w:spacing w:line="246" w:lineRule="auto"/>
        <w:rPr>
          <w:rFonts w:hint="eastAsia" w:ascii="Arial"/>
          <w:sz w:val="30"/>
          <w:szCs w:val="30"/>
        </w:rPr>
      </w:pPr>
    </w:p>
    <w:p w14:paraId="3B55474E">
      <w:pPr>
        <w:spacing w:line="246" w:lineRule="auto"/>
        <w:rPr>
          <w:rFonts w:hint="eastAsia" w:ascii="Arial"/>
          <w:sz w:val="30"/>
          <w:szCs w:val="30"/>
        </w:rPr>
      </w:pPr>
      <w:r>
        <w:rPr>
          <w:rFonts w:hint="eastAsia" w:ascii="Arial"/>
          <w:sz w:val="30"/>
          <w:szCs w:val="30"/>
        </w:rPr>
        <w:t>这恩典的光芒将借着祂的灵，将圣洁的属灵提神传递给它。</w:t>
      </w:r>
    </w:p>
    <w:p w14:paraId="731A7286">
      <w:pPr>
        <w:spacing w:line="246" w:lineRule="auto"/>
        <w:rPr>
          <w:rFonts w:hint="eastAsia" w:ascii="Arial"/>
          <w:sz w:val="30"/>
          <w:szCs w:val="30"/>
        </w:rPr>
      </w:pPr>
    </w:p>
    <w:p w14:paraId="600C5D13">
      <w:pPr>
        <w:spacing w:line="246" w:lineRule="auto"/>
        <w:rPr>
          <w:rFonts w:hint="eastAsia" w:ascii="Arial"/>
          <w:sz w:val="30"/>
          <w:szCs w:val="30"/>
        </w:rPr>
      </w:pPr>
      <w:r>
        <w:rPr>
          <w:rFonts w:hint="eastAsia" w:ascii="Arial"/>
          <w:sz w:val="30"/>
          <w:szCs w:val="30"/>
        </w:rPr>
        <w:t>For he is present with us by his Spirit, and these are his fruits and effects, as he is the Comforter, suited unto his office, as he is promised unto us.</w:t>
      </w:r>
    </w:p>
    <w:p w14:paraId="42AA2BEB">
      <w:pPr>
        <w:spacing w:line="246" w:lineRule="auto"/>
        <w:rPr>
          <w:rFonts w:hint="eastAsia" w:ascii="Arial"/>
          <w:sz w:val="30"/>
          <w:szCs w:val="30"/>
        </w:rPr>
      </w:pPr>
    </w:p>
    <w:p w14:paraId="27D27CC7">
      <w:pPr>
        <w:spacing w:line="246" w:lineRule="auto"/>
        <w:rPr>
          <w:rFonts w:hint="eastAsia" w:ascii="Arial"/>
          <w:sz w:val="30"/>
          <w:szCs w:val="30"/>
        </w:rPr>
      </w:pPr>
      <w:r>
        <w:rPr>
          <w:rFonts w:hint="eastAsia" w:ascii="Arial"/>
          <w:sz w:val="30"/>
          <w:szCs w:val="30"/>
        </w:rPr>
        <w:t>因为祂借着祂的灵与我们同在，这些是祂的果实和果效，因为祂是保惠师，适合祂的职分，正如祂向我们所应许的那样。</w:t>
      </w:r>
    </w:p>
    <w:p w14:paraId="1D32936C">
      <w:pPr>
        <w:spacing w:line="246" w:lineRule="auto"/>
        <w:rPr>
          <w:rFonts w:hint="eastAsia" w:ascii="Arial"/>
          <w:sz w:val="30"/>
          <w:szCs w:val="30"/>
        </w:rPr>
      </w:pPr>
    </w:p>
    <w:p w14:paraId="2970D327">
      <w:pPr>
        <w:spacing w:line="246" w:lineRule="auto"/>
        <w:rPr>
          <w:rFonts w:hint="eastAsia" w:ascii="Arial"/>
          <w:sz w:val="30"/>
          <w:szCs w:val="30"/>
        </w:rPr>
      </w:pPr>
      <w:r>
        <w:rPr>
          <w:rFonts w:hint="eastAsia" w:ascii="Arial"/>
          <w:sz w:val="30"/>
          <w:szCs w:val="30"/>
        </w:rPr>
        <w:t>Many love to walk in a very careless, unwise profession.</w:t>
      </w:r>
    </w:p>
    <w:p w14:paraId="1DA3D996">
      <w:pPr>
        <w:spacing w:line="246" w:lineRule="auto"/>
        <w:rPr>
          <w:rFonts w:hint="eastAsia" w:ascii="Arial"/>
          <w:sz w:val="30"/>
          <w:szCs w:val="30"/>
        </w:rPr>
      </w:pPr>
    </w:p>
    <w:p w14:paraId="0C461AA4">
      <w:pPr>
        <w:spacing w:line="246" w:lineRule="auto"/>
        <w:rPr>
          <w:rFonts w:hint="eastAsia" w:ascii="Arial"/>
          <w:sz w:val="30"/>
          <w:szCs w:val="30"/>
        </w:rPr>
      </w:pPr>
      <w:r>
        <w:rPr>
          <w:rFonts w:hint="eastAsia" w:ascii="Arial"/>
          <w:sz w:val="30"/>
          <w:szCs w:val="30"/>
        </w:rPr>
        <w:t>许多人喜欢以一种非常粗心、不明智的方式宣称信仰。</w:t>
      </w:r>
    </w:p>
    <w:p w14:paraId="141A6F25">
      <w:pPr>
        <w:spacing w:line="246" w:lineRule="auto"/>
        <w:rPr>
          <w:rFonts w:hint="eastAsia" w:ascii="Arial"/>
          <w:sz w:val="30"/>
          <w:szCs w:val="30"/>
        </w:rPr>
      </w:pPr>
    </w:p>
    <w:p w14:paraId="5E9F9877">
      <w:pPr>
        <w:spacing w:line="246" w:lineRule="auto"/>
        <w:rPr>
          <w:rFonts w:hint="eastAsia" w:ascii="Arial"/>
          <w:sz w:val="30"/>
          <w:szCs w:val="30"/>
        </w:rPr>
      </w:pPr>
      <w:r>
        <w:rPr>
          <w:rFonts w:hint="eastAsia" w:ascii="Arial"/>
          <w:sz w:val="30"/>
          <w:szCs w:val="30"/>
        </w:rPr>
        <w:t>So long as they can holdout in the performance of outward duties, they are very regardless of the greatest evangelical privileges, – of those things which are the marrow of divine promises, – all real endeavours of a vital communion with Christ.</w:t>
      </w:r>
    </w:p>
    <w:p w14:paraId="5439F003">
      <w:pPr>
        <w:spacing w:line="246" w:lineRule="auto"/>
        <w:rPr>
          <w:rFonts w:hint="eastAsia" w:ascii="Arial"/>
          <w:sz w:val="30"/>
          <w:szCs w:val="30"/>
        </w:rPr>
      </w:pPr>
    </w:p>
    <w:p w14:paraId="6938A6CD">
      <w:pPr>
        <w:spacing w:line="246" w:lineRule="auto"/>
        <w:rPr>
          <w:rFonts w:hint="eastAsia" w:ascii="Arial"/>
          <w:sz w:val="30"/>
          <w:szCs w:val="30"/>
        </w:rPr>
      </w:pPr>
      <w:r>
        <w:rPr>
          <w:rFonts w:hint="eastAsia" w:ascii="Arial"/>
          <w:sz w:val="30"/>
          <w:szCs w:val="30"/>
        </w:rPr>
        <w:t>只要他们能在履行外在责任方面坚持下去，他们就非常不顾惜最大的福音特权——那些构成神圣应许精髓的事物——所有与基督进行有活力交通的真实努力。</w:t>
      </w:r>
    </w:p>
    <w:p w14:paraId="06E62D18">
      <w:pPr>
        <w:spacing w:line="246" w:lineRule="auto"/>
        <w:rPr>
          <w:rFonts w:hint="eastAsia" w:ascii="Arial"/>
          <w:sz w:val="30"/>
          <w:szCs w:val="30"/>
        </w:rPr>
      </w:pPr>
    </w:p>
    <w:p w14:paraId="4BCF5AD1">
      <w:pPr>
        <w:spacing w:line="246" w:lineRule="auto"/>
        <w:rPr>
          <w:rFonts w:hint="eastAsia" w:ascii="Arial"/>
          <w:sz w:val="30"/>
          <w:szCs w:val="30"/>
        </w:rPr>
      </w:pPr>
      <w:r>
        <w:rPr>
          <w:rFonts w:hint="eastAsia" w:ascii="Arial"/>
          <w:sz w:val="30"/>
          <w:szCs w:val="30"/>
        </w:rPr>
        <w:t>Such are spiritual peace, refreshing consolations, ineffable joys, and the blessed composure of assurance.</w:t>
      </w:r>
    </w:p>
    <w:p w14:paraId="028BF29A">
      <w:pPr>
        <w:spacing w:line="246" w:lineRule="auto"/>
        <w:rPr>
          <w:rFonts w:hint="eastAsia" w:ascii="Arial"/>
          <w:sz w:val="30"/>
          <w:szCs w:val="30"/>
        </w:rPr>
      </w:pPr>
    </w:p>
    <w:p w14:paraId="7F153E53">
      <w:pPr>
        <w:spacing w:line="246" w:lineRule="auto"/>
        <w:rPr>
          <w:rFonts w:hint="eastAsia" w:ascii="Arial"/>
          <w:sz w:val="30"/>
          <w:szCs w:val="30"/>
        </w:rPr>
      </w:pPr>
      <w:r>
        <w:rPr>
          <w:rFonts w:hint="eastAsia" w:ascii="Arial"/>
          <w:sz w:val="30"/>
          <w:szCs w:val="30"/>
        </w:rPr>
        <w:t>例如属灵的平安、提神的安慰、难以言喻的喜乐，以及确据的蒙福镇定。</w:t>
      </w:r>
    </w:p>
    <w:p w14:paraId="7B057B70">
      <w:pPr>
        <w:spacing w:line="246" w:lineRule="auto"/>
        <w:rPr>
          <w:rFonts w:hint="eastAsia" w:ascii="Arial"/>
          <w:sz w:val="30"/>
          <w:szCs w:val="30"/>
        </w:rPr>
      </w:pPr>
    </w:p>
    <w:p w14:paraId="4B30730E">
      <w:pPr>
        <w:spacing w:line="246" w:lineRule="auto"/>
        <w:rPr>
          <w:rFonts w:hint="eastAsia" w:ascii="Arial"/>
          <w:sz w:val="30"/>
          <w:szCs w:val="30"/>
        </w:rPr>
      </w:pPr>
      <w:r>
        <w:rPr>
          <w:rFonts w:hint="eastAsia" w:ascii="Arial"/>
          <w:sz w:val="30"/>
          <w:szCs w:val="30"/>
        </w:rPr>
        <w:t>Without some taste and experience of these things, profession is heartless, lifeless, useless;</w:t>
      </w:r>
    </w:p>
    <w:p w14:paraId="6B69FABB">
      <w:pPr>
        <w:spacing w:line="246" w:lineRule="auto"/>
        <w:rPr>
          <w:rFonts w:hint="eastAsia" w:ascii="Arial"/>
          <w:sz w:val="30"/>
          <w:szCs w:val="30"/>
        </w:rPr>
      </w:pPr>
    </w:p>
    <w:p w14:paraId="686C892F">
      <w:pPr>
        <w:spacing w:line="246" w:lineRule="auto"/>
        <w:rPr>
          <w:rFonts w:hint="eastAsia" w:ascii="Arial"/>
          <w:sz w:val="30"/>
          <w:szCs w:val="30"/>
        </w:rPr>
      </w:pPr>
      <w:r>
        <w:rPr>
          <w:rFonts w:hint="eastAsia" w:ascii="Arial"/>
          <w:sz w:val="30"/>
          <w:szCs w:val="30"/>
        </w:rPr>
        <w:t>没有对这些事物的一些体验和经验，宣称信仰是无情的、毫无生气的、无用的；</w:t>
      </w:r>
    </w:p>
    <w:p w14:paraId="7DAF7236">
      <w:pPr>
        <w:spacing w:line="246" w:lineRule="auto"/>
        <w:rPr>
          <w:rFonts w:hint="eastAsia" w:ascii="Arial"/>
          <w:sz w:val="30"/>
          <w:szCs w:val="30"/>
        </w:rPr>
      </w:pPr>
    </w:p>
    <w:p w14:paraId="796D5DBB">
      <w:pPr>
        <w:spacing w:line="246" w:lineRule="auto"/>
        <w:rPr>
          <w:rFonts w:hint="eastAsia" w:ascii="Arial"/>
          <w:sz w:val="30"/>
          <w:szCs w:val="30"/>
        </w:rPr>
      </w:pPr>
      <w:r>
        <w:rPr>
          <w:rFonts w:hint="eastAsia" w:ascii="Arial"/>
          <w:sz w:val="30"/>
          <w:szCs w:val="30"/>
        </w:rPr>
        <w:t>and religion itself a dead carcass without an animating soul.</w:t>
      </w:r>
    </w:p>
    <w:p w14:paraId="2C94C9F3">
      <w:pPr>
        <w:spacing w:line="246" w:lineRule="auto"/>
        <w:rPr>
          <w:rFonts w:hint="eastAsia" w:ascii="Arial"/>
          <w:sz w:val="30"/>
          <w:szCs w:val="30"/>
        </w:rPr>
      </w:pPr>
    </w:p>
    <w:p w14:paraId="25D93A06">
      <w:pPr>
        <w:spacing w:line="246" w:lineRule="auto"/>
        <w:rPr>
          <w:rFonts w:hint="eastAsia" w:ascii="Arial"/>
          <w:sz w:val="30"/>
          <w:szCs w:val="30"/>
        </w:rPr>
      </w:pPr>
      <w:r>
        <w:rPr>
          <w:rFonts w:hint="eastAsia" w:ascii="Arial"/>
          <w:sz w:val="30"/>
          <w:szCs w:val="30"/>
        </w:rPr>
        <w:t>信仰本身也只是一个没有激励灵魂的死尸。</w:t>
      </w:r>
    </w:p>
    <w:p w14:paraId="3501295C">
      <w:pPr>
        <w:spacing w:line="246" w:lineRule="auto"/>
        <w:rPr>
          <w:rFonts w:hint="eastAsia" w:ascii="Arial"/>
          <w:sz w:val="30"/>
          <w:szCs w:val="30"/>
        </w:rPr>
      </w:pPr>
    </w:p>
    <w:p w14:paraId="29A130D1">
      <w:pPr>
        <w:spacing w:line="246" w:lineRule="auto"/>
        <w:rPr>
          <w:rFonts w:hint="eastAsia" w:ascii="Arial"/>
          <w:sz w:val="30"/>
          <w:szCs w:val="30"/>
        </w:rPr>
      </w:pPr>
      <w:r>
        <w:rPr>
          <w:rFonts w:hint="eastAsia" w:ascii="Arial"/>
          <w:sz w:val="30"/>
          <w:szCs w:val="30"/>
        </w:rPr>
        <w:t>The peace which some enjoy is a mere stupidity.</w:t>
      </w:r>
    </w:p>
    <w:p w14:paraId="417077C6">
      <w:pPr>
        <w:spacing w:line="246" w:lineRule="auto"/>
        <w:rPr>
          <w:rFonts w:hint="eastAsia" w:ascii="Arial"/>
          <w:sz w:val="30"/>
          <w:szCs w:val="30"/>
        </w:rPr>
      </w:pPr>
    </w:p>
    <w:p w14:paraId="474E62DF">
      <w:pPr>
        <w:spacing w:line="246" w:lineRule="auto"/>
        <w:rPr>
          <w:rFonts w:hint="eastAsia" w:ascii="Arial"/>
          <w:sz w:val="30"/>
          <w:szCs w:val="30"/>
        </w:rPr>
      </w:pPr>
      <w:r>
        <w:rPr>
          <w:rFonts w:hint="eastAsia" w:ascii="Arial"/>
          <w:sz w:val="30"/>
          <w:szCs w:val="30"/>
        </w:rPr>
        <w:t>有些人所享受的平安只是一种愚钝。</w:t>
      </w:r>
    </w:p>
    <w:p w14:paraId="564A1D03">
      <w:pPr>
        <w:spacing w:line="246" w:lineRule="auto"/>
        <w:rPr>
          <w:rFonts w:hint="eastAsia" w:ascii="Arial"/>
          <w:sz w:val="30"/>
          <w:szCs w:val="30"/>
        </w:rPr>
      </w:pPr>
    </w:p>
    <w:p w14:paraId="2BC8DD74">
      <w:pPr>
        <w:spacing w:line="246" w:lineRule="auto"/>
        <w:rPr>
          <w:rFonts w:hint="eastAsia" w:ascii="Arial"/>
          <w:sz w:val="30"/>
          <w:szCs w:val="30"/>
        </w:rPr>
      </w:pPr>
      <w:r>
        <w:rPr>
          <w:rFonts w:hint="eastAsia" w:ascii="Arial"/>
          <w:sz w:val="30"/>
          <w:szCs w:val="30"/>
        </w:rPr>
        <w:t>They judge not these things to be real which are the substance of Christ ’s present reward;</w:t>
      </w:r>
    </w:p>
    <w:p w14:paraId="1F3A8DF2">
      <w:pPr>
        <w:spacing w:line="246" w:lineRule="auto"/>
        <w:rPr>
          <w:rFonts w:hint="eastAsia" w:ascii="Arial"/>
          <w:sz w:val="30"/>
          <w:szCs w:val="30"/>
        </w:rPr>
      </w:pPr>
    </w:p>
    <w:p w14:paraId="7EE4EFDD">
      <w:pPr>
        <w:spacing w:line="246" w:lineRule="auto"/>
        <w:rPr>
          <w:rFonts w:hint="eastAsia" w:ascii="Arial"/>
          <w:sz w:val="30"/>
          <w:szCs w:val="30"/>
        </w:rPr>
      </w:pPr>
      <w:r>
        <w:rPr>
          <w:rFonts w:hint="eastAsia" w:ascii="Arial"/>
          <w:sz w:val="30"/>
          <w:szCs w:val="30"/>
        </w:rPr>
        <w:t>他们不认为这些构成基督目前奖赏实质的事物是真实的；</w:t>
      </w:r>
    </w:p>
    <w:p w14:paraId="3A1C0ECE">
      <w:pPr>
        <w:spacing w:line="246" w:lineRule="auto"/>
        <w:rPr>
          <w:rFonts w:hint="eastAsia" w:ascii="Arial"/>
          <w:sz w:val="30"/>
          <w:szCs w:val="30"/>
        </w:rPr>
      </w:pPr>
    </w:p>
    <w:p w14:paraId="49F211C9">
      <w:pPr>
        <w:spacing w:line="246" w:lineRule="auto"/>
        <w:rPr>
          <w:rFonts w:hint="eastAsia" w:ascii="Arial"/>
          <w:sz w:val="30"/>
          <w:szCs w:val="30"/>
        </w:rPr>
      </w:pPr>
      <w:r>
        <w:rPr>
          <w:rFonts w:hint="eastAsia" w:ascii="Arial"/>
          <w:sz w:val="30"/>
          <w:szCs w:val="30"/>
        </w:rPr>
        <w:t>and a renunciation whereof would deprive the church of its principal supports and encouragements in all its sufferings.</w:t>
      </w:r>
    </w:p>
    <w:p w14:paraId="6086E8EB">
      <w:pPr>
        <w:spacing w:line="246" w:lineRule="auto"/>
        <w:rPr>
          <w:rFonts w:hint="eastAsia" w:ascii="Arial"/>
          <w:sz w:val="30"/>
          <w:szCs w:val="30"/>
        </w:rPr>
      </w:pPr>
    </w:p>
    <w:p w14:paraId="39DB2A94">
      <w:pPr>
        <w:spacing w:line="246" w:lineRule="auto"/>
        <w:rPr>
          <w:rFonts w:hint="eastAsia" w:ascii="Arial"/>
          <w:sz w:val="30"/>
          <w:szCs w:val="30"/>
        </w:rPr>
      </w:pPr>
      <w:r>
        <w:rPr>
          <w:rFonts w:hint="eastAsia" w:ascii="Arial"/>
          <w:sz w:val="30"/>
          <w:szCs w:val="30"/>
        </w:rPr>
        <w:t>放弃这些事物会剥夺教会在其所有苦难中的主要支持和鼓励。</w:t>
      </w:r>
    </w:p>
    <w:p w14:paraId="14721A52">
      <w:pPr>
        <w:spacing w:line="246" w:lineRule="auto"/>
        <w:rPr>
          <w:rFonts w:hint="eastAsia" w:ascii="Arial"/>
          <w:sz w:val="30"/>
          <w:szCs w:val="30"/>
        </w:rPr>
      </w:pPr>
    </w:p>
    <w:p w14:paraId="63507068">
      <w:pPr>
        <w:spacing w:line="246" w:lineRule="auto"/>
        <w:rPr>
          <w:rFonts w:hint="eastAsia" w:ascii="Arial"/>
          <w:sz w:val="30"/>
          <w:szCs w:val="30"/>
        </w:rPr>
      </w:pPr>
      <w:r>
        <w:rPr>
          <w:rFonts w:hint="eastAsia" w:ascii="Arial"/>
          <w:sz w:val="30"/>
          <w:szCs w:val="30"/>
        </w:rPr>
        <w:t>It is a great evidence of the power of unbelief, when we can satisfy ourselves without an experience in our own hearts of the great things, in this kind of joy, peace, consolation, assurance, that are promised in the Gospels.</w:t>
      </w:r>
    </w:p>
    <w:p w14:paraId="712AC22B">
      <w:pPr>
        <w:spacing w:line="246" w:lineRule="auto"/>
        <w:rPr>
          <w:rFonts w:hint="eastAsia" w:ascii="Arial"/>
          <w:sz w:val="30"/>
          <w:szCs w:val="30"/>
        </w:rPr>
      </w:pPr>
    </w:p>
    <w:p w14:paraId="55740220">
      <w:pPr>
        <w:spacing w:line="246" w:lineRule="auto"/>
        <w:rPr>
          <w:rFonts w:hint="eastAsia" w:ascii="Arial"/>
          <w:sz w:val="30"/>
          <w:szCs w:val="30"/>
        </w:rPr>
      </w:pPr>
      <w:r>
        <w:rPr>
          <w:rFonts w:hint="eastAsia" w:ascii="Arial"/>
          <w:sz w:val="30"/>
          <w:szCs w:val="30"/>
        </w:rPr>
        <w:t>当我们能够满足于自己，而没有在我们自己的心中体验到福音中所应许的，在这类喜乐、平安、安慰、确据方面的伟大事物时，这就是不信能力的一个极大证据。</w:t>
      </w:r>
    </w:p>
    <w:p w14:paraId="480116ED">
      <w:pPr>
        <w:spacing w:line="246" w:lineRule="auto"/>
        <w:rPr>
          <w:rFonts w:hint="eastAsia" w:ascii="Arial"/>
          <w:sz w:val="30"/>
          <w:szCs w:val="30"/>
        </w:rPr>
      </w:pPr>
    </w:p>
    <w:p w14:paraId="702BB66E">
      <w:pPr>
        <w:spacing w:line="246" w:lineRule="auto"/>
        <w:rPr>
          <w:rFonts w:hint="eastAsia" w:ascii="Arial"/>
          <w:sz w:val="30"/>
          <w:szCs w:val="30"/>
        </w:rPr>
      </w:pPr>
      <w:r>
        <w:rPr>
          <w:rFonts w:hint="eastAsia" w:ascii="Arial"/>
          <w:sz w:val="30"/>
          <w:szCs w:val="30"/>
        </w:rPr>
        <w:t>For how can it be supposed that we do indeed relieve the promises of future things, – namely, of heaven, immortality, and glory, the faith whereof is the foundation of all religions, – when we do not relieve the promises of the present reward in these spiritual privileges?</w:t>
      </w:r>
    </w:p>
    <w:p w14:paraId="6DAC0C0D">
      <w:pPr>
        <w:spacing w:line="246" w:lineRule="auto"/>
        <w:rPr>
          <w:rFonts w:hint="eastAsia" w:ascii="Arial"/>
          <w:sz w:val="30"/>
          <w:szCs w:val="30"/>
        </w:rPr>
      </w:pPr>
    </w:p>
    <w:p w14:paraId="7ECB079E">
      <w:pPr>
        <w:spacing w:line="246" w:lineRule="auto"/>
        <w:rPr>
          <w:rFonts w:hint="eastAsia" w:ascii="Arial"/>
          <w:sz w:val="30"/>
          <w:szCs w:val="30"/>
        </w:rPr>
      </w:pPr>
      <w:r>
        <w:rPr>
          <w:rFonts w:hint="eastAsia" w:ascii="Arial"/>
          <w:sz w:val="30"/>
          <w:szCs w:val="30"/>
        </w:rPr>
        <w:t>因为，当我们不相信这些属灵特权中目前奖赏的应许时，怎能假设我们确实相信未来事物的应许——即天堂、不朽和荣耀，其信心是所有信仰的根基呢？（原文relieve应为believe）</w:t>
      </w:r>
    </w:p>
    <w:p w14:paraId="06F3AC43">
      <w:pPr>
        <w:spacing w:line="246" w:lineRule="auto"/>
        <w:rPr>
          <w:rFonts w:hint="eastAsia" w:ascii="Arial"/>
          <w:sz w:val="30"/>
          <w:szCs w:val="30"/>
        </w:rPr>
      </w:pPr>
    </w:p>
    <w:p w14:paraId="10DD4E0C">
      <w:pPr>
        <w:spacing w:line="246" w:lineRule="auto"/>
        <w:rPr>
          <w:rFonts w:hint="eastAsia" w:ascii="Arial"/>
          <w:sz w:val="30"/>
          <w:szCs w:val="30"/>
        </w:rPr>
      </w:pPr>
      <w:r>
        <w:rPr>
          <w:rFonts w:hint="eastAsia" w:ascii="Arial"/>
          <w:sz w:val="30"/>
          <w:szCs w:val="30"/>
        </w:rPr>
        <w:t>And how shall we be thought to believe them, when we do not endeavour after an experience of the things themselves in our own souls, but are even contented without them?</w:t>
      </w:r>
    </w:p>
    <w:p w14:paraId="2F59C179">
      <w:pPr>
        <w:spacing w:line="246" w:lineRule="auto"/>
        <w:rPr>
          <w:rFonts w:hint="eastAsia" w:ascii="Arial"/>
          <w:sz w:val="30"/>
          <w:szCs w:val="30"/>
        </w:rPr>
      </w:pPr>
    </w:p>
    <w:p w14:paraId="3D7D3DC1">
      <w:pPr>
        <w:spacing w:line="246" w:lineRule="auto"/>
        <w:rPr>
          <w:rFonts w:hint="eastAsia" w:ascii="Arial"/>
          <w:sz w:val="30"/>
          <w:szCs w:val="30"/>
        </w:rPr>
      </w:pPr>
      <w:r>
        <w:rPr>
          <w:rFonts w:hint="eastAsia" w:ascii="Arial"/>
          <w:sz w:val="30"/>
          <w:szCs w:val="30"/>
        </w:rPr>
        <w:t>当我们不努力在我们自己的灵魂中体验这些事物本身，甚至没有它们也感到满足时，我们怎能被认为相信它们呢？</w:t>
      </w:r>
    </w:p>
    <w:p w14:paraId="57DEE637">
      <w:pPr>
        <w:spacing w:line="246" w:lineRule="auto"/>
        <w:rPr>
          <w:rFonts w:hint="eastAsia" w:ascii="Arial"/>
          <w:sz w:val="30"/>
          <w:szCs w:val="30"/>
        </w:rPr>
      </w:pPr>
    </w:p>
    <w:p w14:paraId="37998D7D">
      <w:pPr>
        <w:spacing w:line="246" w:lineRule="auto"/>
        <w:rPr>
          <w:rFonts w:hint="eastAsia" w:ascii="Arial"/>
          <w:sz w:val="30"/>
          <w:szCs w:val="30"/>
        </w:rPr>
      </w:pPr>
      <w:r>
        <w:rPr>
          <w:rFonts w:hint="eastAsia" w:ascii="Arial"/>
          <w:sz w:val="30"/>
          <w:szCs w:val="30"/>
        </w:rPr>
        <w:t>But herein men deceive themselves.</w:t>
      </w:r>
    </w:p>
    <w:p w14:paraId="7874DBE3">
      <w:pPr>
        <w:spacing w:line="246" w:lineRule="auto"/>
        <w:rPr>
          <w:rFonts w:hint="eastAsia" w:ascii="Arial"/>
          <w:sz w:val="30"/>
          <w:szCs w:val="30"/>
        </w:rPr>
      </w:pPr>
    </w:p>
    <w:p w14:paraId="545BCBBB">
      <w:pPr>
        <w:spacing w:line="246" w:lineRule="auto"/>
        <w:rPr>
          <w:rFonts w:hint="eastAsia" w:ascii="Arial"/>
          <w:sz w:val="30"/>
          <w:szCs w:val="30"/>
        </w:rPr>
      </w:pPr>
      <w:r>
        <w:rPr>
          <w:rFonts w:hint="eastAsia" w:ascii="Arial"/>
          <w:sz w:val="30"/>
          <w:szCs w:val="30"/>
        </w:rPr>
        <w:t>但在此人自欺。</w:t>
      </w:r>
    </w:p>
    <w:p w14:paraId="5F908CC1">
      <w:pPr>
        <w:spacing w:line="246" w:lineRule="auto"/>
        <w:rPr>
          <w:rFonts w:hint="eastAsia" w:ascii="Arial"/>
          <w:sz w:val="30"/>
          <w:szCs w:val="30"/>
        </w:rPr>
      </w:pPr>
    </w:p>
    <w:p w14:paraId="7CAC0CBE">
      <w:pPr>
        <w:spacing w:line="246" w:lineRule="auto"/>
        <w:rPr>
          <w:rFonts w:hint="eastAsia" w:ascii="Arial"/>
          <w:sz w:val="30"/>
          <w:szCs w:val="30"/>
        </w:rPr>
      </w:pPr>
      <w:r>
        <w:rPr>
          <w:rFonts w:hint="eastAsia" w:ascii="Arial"/>
          <w:sz w:val="30"/>
          <w:szCs w:val="30"/>
        </w:rPr>
        <w:t>They would very desirously have evangelical joy, peace, and assurance, to countenance them in their evil frames and careless walking.</w:t>
      </w:r>
    </w:p>
    <w:p w14:paraId="0980A376">
      <w:pPr>
        <w:spacing w:line="246" w:lineRule="auto"/>
        <w:rPr>
          <w:rFonts w:hint="eastAsia" w:ascii="Arial"/>
          <w:sz w:val="30"/>
          <w:szCs w:val="30"/>
        </w:rPr>
      </w:pPr>
    </w:p>
    <w:p w14:paraId="791C8C29">
      <w:pPr>
        <w:spacing w:line="246" w:lineRule="auto"/>
        <w:rPr>
          <w:rFonts w:hint="eastAsia" w:ascii="Arial"/>
          <w:sz w:val="30"/>
          <w:szCs w:val="30"/>
        </w:rPr>
      </w:pPr>
      <w:r>
        <w:rPr>
          <w:rFonts w:hint="eastAsia" w:ascii="Arial"/>
          <w:sz w:val="30"/>
          <w:szCs w:val="30"/>
        </w:rPr>
        <w:t>他们非常渴望拥有福音的喜乐、平安和确据，以在他们邪恶的心境和粗心的行径中支持他们。</w:t>
      </w:r>
    </w:p>
    <w:p w14:paraId="369CB56F">
      <w:pPr>
        <w:spacing w:line="246" w:lineRule="auto"/>
        <w:rPr>
          <w:rFonts w:hint="eastAsia" w:ascii="Arial"/>
          <w:sz w:val="30"/>
          <w:szCs w:val="30"/>
        </w:rPr>
      </w:pPr>
    </w:p>
    <w:p w14:paraId="29A743FE">
      <w:pPr>
        <w:spacing w:line="246" w:lineRule="auto"/>
        <w:rPr>
          <w:rFonts w:hint="eastAsia" w:ascii="Arial"/>
          <w:sz w:val="30"/>
          <w:szCs w:val="30"/>
        </w:rPr>
      </w:pPr>
      <w:r>
        <w:rPr>
          <w:rFonts w:hint="eastAsia" w:ascii="Arial"/>
          <w:sz w:val="30"/>
          <w:szCs w:val="30"/>
        </w:rPr>
        <w:t>And some have attempted to reconcile these things, unto the ruin of their souls.</w:t>
      </w:r>
    </w:p>
    <w:p w14:paraId="41795797">
      <w:pPr>
        <w:spacing w:line="246" w:lineRule="auto"/>
        <w:rPr>
          <w:rFonts w:hint="eastAsia" w:ascii="Arial"/>
          <w:sz w:val="30"/>
          <w:szCs w:val="30"/>
        </w:rPr>
      </w:pPr>
    </w:p>
    <w:p w14:paraId="538C1179">
      <w:pPr>
        <w:spacing w:line="246" w:lineRule="auto"/>
        <w:rPr>
          <w:rFonts w:hint="eastAsia" w:ascii="Arial"/>
          <w:sz w:val="30"/>
          <w:szCs w:val="30"/>
        </w:rPr>
      </w:pPr>
      <w:r>
        <w:rPr>
          <w:rFonts w:hint="eastAsia" w:ascii="Arial"/>
          <w:sz w:val="30"/>
          <w:szCs w:val="30"/>
        </w:rPr>
        <w:t>有些人试图调和这些事，结果却毁灭了自己的灵魂。</w:t>
      </w:r>
    </w:p>
    <w:p w14:paraId="6FAE6AAC">
      <w:pPr>
        <w:spacing w:line="246" w:lineRule="auto"/>
        <w:rPr>
          <w:rFonts w:hint="eastAsia" w:ascii="Arial"/>
          <w:sz w:val="30"/>
          <w:szCs w:val="30"/>
        </w:rPr>
      </w:pPr>
    </w:p>
    <w:p w14:paraId="16945B50">
      <w:pPr>
        <w:spacing w:line="246" w:lineRule="auto"/>
        <w:rPr>
          <w:rFonts w:hint="eastAsia" w:ascii="Arial"/>
          <w:sz w:val="30"/>
          <w:szCs w:val="30"/>
        </w:rPr>
      </w:pPr>
      <w:r>
        <w:rPr>
          <w:rFonts w:hint="eastAsia" w:ascii="Arial"/>
          <w:sz w:val="30"/>
          <w:szCs w:val="30"/>
        </w:rPr>
        <w:t>But it will not be.</w:t>
      </w:r>
    </w:p>
    <w:p w14:paraId="3D2ECA86">
      <w:pPr>
        <w:spacing w:line="246" w:lineRule="auto"/>
        <w:rPr>
          <w:rFonts w:hint="eastAsia" w:ascii="Arial"/>
          <w:sz w:val="30"/>
          <w:szCs w:val="30"/>
        </w:rPr>
      </w:pPr>
    </w:p>
    <w:p w14:paraId="188C5135">
      <w:pPr>
        <w:spacing w:line="246" w:lineRule="auto"/>
        <w:rPr>
          <w:rFonts w:hint="eastAsia" w:ascii="Arial"/>
          <w:sz w:val="30"/>
          <w:szCs w:val="30"/>
        </w:rPr>
      </w:pPr>
      <w:r>
        <w:rPr>
          <w:rFonts w:hint="eastAsia" w:ascii="Arial"/>
          <w:sz w:val="30"/>
          <w:szCs w:val="30"/>
        </w:rPr>
        <w:t>但这不会发生。</w:t>
      </w:r>
    </w:p>
    <w:p w14:paraId="6E8A9764">
      <w:pPr>
        <w:spacing w:line="246" w:lineRule="auto"/>
        <w:rPr>
          <w:rFonts w:hint="eastAsia" w:ascii="Arial"/>
          <w:sz w:val="30"/>
          <w:szCs w:val="30"/>
        </w:rPr>
      </w:pPr>
    </w:p>
    <w:p w14:paraId="3191BEF0">
      <w:pPr>
        <w:spacing w:line="246" w:lineRule="auto"/>
        <w:rPr>
          <w:rFonts w:hint="eastAsia" w:ascii="Arial"/>
          <w:sz w:val="30"/>
          <w:szCs w:val="30"/>
        </w:rPr>
      </w:pPr>
      <w:r>
        <w:rPr>
          <w:rFonts w:hint="eastAsia" w:ascii="Arial"/>
          <w:sz w:val="30"/>
          <w:szCs w:val="30"/>
        </w:rPr>
        <w:t>Without the diligent exercise of the grace of obedience, we shall never enjoy the grace of consolation.</w:t>
      </w:r>
    </w:p>
    <w:p w14:paraId="7A8FE36F">
      <w:pPr>
        <w:spacing w:line="246" w:lineRule="auto"/>
        <w:rPr>
          <w:rFonts w:hint="eastAsia" w:ascii="Arial"/>
          <w:sz w:val="30"/>
          <w:szCs w:val="30"/>
        </w:rPr>
      </w:pPr>
    </w:p>
    <w:p w14:paraId="3EA52A28">
      <w:pPr>
        <w:spacing w:line="246" w:lineRule="auto"/>
        <w:rPr>
          <w:rFonts w:hint="eastAsia" w:ascii="Arial"/>
          <w:sz w:val="30"/>
          <w:szCs w:val="30"/>
        </w:rPr>
      </w:pPr>
      <w:r>
        <w:rPr>
          <w:rFonts w:hint="eastAsia" w:ascii="Arial"/>
          <w:sz w:val="30"/>
          <w:szCs w:val="30"/>
        </w:rPr>
        <w:t>没有殷勤操练顺服的恩典，我们就永远无法享受安慰的恩典。</w:t>
      </w:r>
    </w:p>
    <w:p w14:paraId="67D85C93">
      <w:pPr>
        <w:spacing w:line="246" w:lineRule="auto"/>
        <w:rPr>
          <w:rFonts w:hint="eastAsia" w:ascii="Arial"/>
          <w:sz w:val="30"/>
          <w:szCs w:val="30"/>
        </w:rPr>
      </w:pPr>
    </w:p>
    <w:p w14:paraId="64BEB37F">
      <w:pPr>
        <w:spacing w:line="246" w:lineRule="auto"/>
        <w:rPr>
          <w:rFonts w:hint="eastAsia" w:ascii="Arial"/>
          <w:sz w:val="30"/>
          <w:szCs w:val="30"/>
        </w:rPr>
      </w:pPr>
      <w:r>
        <w:rPr>
          <w:rFonts w:hint="eastAsia" w:ascii="Arial"/>
          <w:sz w:val="30"/>
          <w:szCs w:val="30"/>
        </w:rPr>
        <w:t>But we must speak somewhat of these things afterward.</w:t>
      </w:r>
    </w:p>
    <w:p w14:paraId="27760FA5">
      <w:pPr>
        <w:spacing w:line="246" w:lineRule="auto"/>
        <w:rPr>
          <w:rFonts w:hint="eastAsia" w:ascii="Arial"/>
          <w:sz w:val="30"/>
          <w:szCs w:val="30"/>
        </w:rPr>
      </w:pPr>
    </w:p>
    <w:p w14:paraId="23B62732">
      <w:pPr>
        <w:spacing w:line="246" w:lineRule="auto"/>
        <w:rPr>
          <w:rFonts w:hint="eastAsia" w:ascii="Arial"/>
          <w:sz w:val="30"/>
          <w:szCs w:val="30"/>
        </w:rPr>
      </w:pPr>
      <w:r>
        <w:rPr>
          <w:rFonts w:hint="eastAsia" w:ascii="Arial"/>
          <w:sz w:val="30"/>
          <w:szCs w:val="30"/>
        </w:rPr>
        <w:t>但我们稍后必须谈论这些事。</w:t>
      </w:r>
    </w:p>
    <w:p w14:paraId="52B04EBD">
      <w:pPr>
        <w:spacing w:line="246" w:lineRule="auto"/>
        <w:rPr>
          <w:rFonts w:hint="eastAsia" w:ascii="Arial"/>
          <w:sz w:val="30"/>
          <w:szCs w:val="30"/>
        </w:rPr>
      </w:pPr>
    </w:p>
    <w:p w14:paraId="7469375D">
      <w:pPr>
        <w:spacing w:line="246" w:lineRule="auto"/>
        <w:rPr>
          <w:rFonts w:hint="eastAsia" w:ascii="Arial"/>
          <w:sz w:val="30"/>
          <w:szCs w:val="30"/>
        </w:rPr>
      </w:pPr>
      <w:r>
        <w:rPr>
          <w:rFonts w:hint="eastAsia" w:ascii="Arial"/>
          <w:sz w:val="30"/>
          <w:szCs w:val="30"/>
        </w:rPr>
        <w:t>It is peculiarly in the view of the glory of Christ, in his approaches unto us, and abiding with us, that we are made partakers of evangelical peace, consolation, joy, and assurances.</w:t>
      </w:r>
    </w:p>
    <w:p w14:paraId="336757C4">
      <w:pPr>
        <w:spacing w:line="246" w:lineRule="auto"/>
        <w:rPr>
          <w:rFonts w:hint="eastAsia" w:ascii="Arial"/>
          <w:sz w:val="30"/>
          <w:szCs w:val="30"/>
        </w:rPr>
      </w:pPr>
    </w:p>
    <w:p w14:paraId="0260094D">
      <w:pPr>
        <w:spacing w:line="246" w:lineRule="auto"/>
        <w:rPr>
          <w:rFonts w:hint="eastAsia" w:ascii="Arial"/>
          <w:sz w:val="30"/>
          <w:szCs w:val="30"/>
        </w:rPr>
      </w:pPr>
      <w:r>
        <w:rPr>
          <w:rFonts w:hint="eastAsia" w:ascii="Arial"/>
          <w:sz w:val="30"/>
          <w:szCs w:val="30"/>
        </w:rPr>
        <w:t>特别是在瞻仰基督的荣耀，在祂接近我们并与我们同在时，我们才得以分享福音的平安、安慰、喜乐和确据。</w:t>
      </w:r>
    </w:p>
    <w:p w14:paraId="41940967">
      <w:pPr>
        <w:spacing w:line="246" w:lineRule="auto"/>
        <w:rPr>
          <w:rFonts w:hint="eastAsia" w:ascii="Arial"/>
          <w:sz w:val="30"/>
          <w:szCs w:val="30"/>
        </w:rPr>
      </w:pPr>
    </w:p>
    <w:p w14:paraId="46F2A921">
      <w:pPr>
        <w:spacing w:line="246" w:lineRule="auto"/>
        <w:rPr>
          <w:rFonts w:hint="eastAsia" w:ascii="Arial"/>
          <w:sz w:val="30"/>
          <w:szCs w:val="30"/>
        </w:rPr>
      </w:pPr>
      <w:r>
        <w:rPr>
          <w:rFonts w:hint="eastAsia" w:ascii="Arial"/>
          <w:sz w:val="30"/>
          <w:szCs w:val="30"/>
        </w:rPr>
        <w:t>These are a part of the royal train of his graces, of the reward wherewith he is accompanied.</w:t>
      </w:r>
    </w:p>
    <w:p w14:paraId="6CF86EB7">
      <w:pPr>
        <w:spacing w:line="246" w:lineRule="auto"/>
        <w:rPr>
          <w:rFonts w:hint="eastAsia" w:ascii="Arial"/>
          <w:sz w:val="30"/>
          <w:szCs w:val="30"/>
        </w:rPr>
      </w:pPr>
    </w:p>
    <w:p w14:paraId="688A6CAF">
      <w:pPr>
        <w:spacing w:line="246" w:lineRule="auto"/>
        <w:rPr>
          <w:rFonts w:hint="eastAsia" w:ascii="Arial"/>
          <w:sz w:val="30"/>
          <w:szCs w:val="30"/>
        </w:rPr>
      </w:pPr>
      <w:r>
        <w:rPr>
          <w:rFonts w:hint="eastAsia" w:ascii="Arial"/>
          <w:sz w:val="30"/>
          <w:szCs w:val="30"/>
        </w:rPr>
        <w:t>这些是祂恩典王室行列的一部分，是祂所伴随的奖赏的一部分。</w:t>
      </w:r>
    </w:p>
    <w:p w14:paraId="3C7CBABD">
      <w:pPr>
        <w:spacing w:line="246" w:lineRule="auto"/>
        <w:rPr>
          <w:rFonts w:hint="eastAsia" w:ascii="Arial"/>
          <w:sz w:val="30"/>
          <w:szCs w:val="30"/>
        </w:rPr>
      </w:pPr>
    </w:p>
    <w:p w14:paraId="79F39BB3">
      <w:pPr>
        <w:spacing w:line="246" w:lineRule="auto"/>
        <w:rPr>
          <w:rFonts w:hint="eastAsia" w:ascii="Arial"/>
          <w:sz w:val="30"/>
          <w:szCs w:val="30"/>
        </w:rPr>
      </w:pPr>
      <w:r>
        <w:rPr>
          <w:rFonts w:hint="eastAsia" w:ascii="Arial"/>
          <w:sz w:val="30"/>
          <w:szCs w:val="30"/>
        </w:rPr>
        <w:t>“His reward is with him.”</w:t>
      </w:r>
    </w:p>
    <w:p w14:paraId="3518FB5C">
      <w:pPr>
        <w:spacing w:line="246" w:lineRule="auto"/>
        <w:rPr>
          <w:rFonts w:hint="eastAsia" w:ascii="Arial"/>
          <w:sz w:val="30"/>
          <w:szCs w:val="30"/>
        </w:rPr>
      </w:pPr>
    </w:p>
    <w:p w14:paraId="215F5237">
      <w:pPr>
        <w:spacing w:line="246" w:lineRule="auto"/>
        <w:rPr>
          <w:rFonts w:hint="eastAsia" w:ascii="Arial"/>
          <w:sz w:val="30"/>
          <w:szCs w:val="30"/>
        </w:rPr>
      </w:pPr>
      <w:r>
        <w:rPr>
          <w:rFonts w:hint="eastAsia" w:ascii="Arial"/>
          <w:sz w:val="30"/>
          <w:szCs w:val="30"/>
        </w:rPr>
        <w:t>“祂的赏赐在祂那里。”</w:t>
      </w:r>
    </w:p>
    <w:p w14:paraId="587BBB31">
      <w:pPr>
        <w:spacing w:line="246" w:lineRule="auto"/>
        <w:rPr>
          <w:rFonts w:hint="eastAsia" w:ascii="Arial"/>
          <w:sz w:val="30"/>
          <w:szCs w:val="30"/>
        </w:rPr>
      </w:pPr>
    </w:p>
    <w:p w14:paraId="68467560">
      <w:pPr>
        <w:spacing w:line="246" w:lineRule="auto"/>
        <w:rPr>
          <w:rFonts w:hint="eastAsia" w:ascii="Arial"/>
          <w:sz w:val="30"/>
          <w:szCs w:val="30"/>
        </w:rPr>
      </w:pPr>
      <w:r>
        <w:rPr>
          <w:rFonts w:hint="eastAsia" w:ascii="Arial"/>
          <w:sz w:val="30"/>
          <w:szCs w:val="30"/>
        </w:rPr>
        <w:t>Wherever he is graciously present with any, these things are never wanting in a due measure and degree, unless it be by their own fault, or for their trial.</w:t>
      </w:r>
    </w:p>
    <w:p w14:paraId="1DAA39C6">
      <w:pPr>
        <w:spacing w:line="246" w:lineRule="auto"/>
        <w:rPr>
          <w:rFonts w:hint="eastAsia" w:ascii="Arial"/>
          <w:sz w:val="30"/>
          <w:szCs w:val="30"/>
        </w:rPr>
      </w:pPr>
    </w:p>
    <w:p w14:paraId="0119D192">
      <w:pPr>
        <w:spacing w:line="246" w:lineRule="auto"/>
        <w:rPr>
          <w:rFonts w:hint="eastAsia" w:ascii="Arial"/>
          <w:sz w:val="30"/>
          <w:szCs w:val="30"/>
        </w:rPr>
      </w:pPr>
      <w:r>
        <w:rPr>
          <w:rFonts w:hint="eastAsia" w:ascii="Arial"/>
          <w:sz w:val="30"/>
          <w:szCs w:val="30"/>
        </w:rPr>
        <w:t>无论祂恩慈地与谁同在，这些事物都决不会在适当的量度和程度上缺乏，除非是由于他们自己的过错，或是为了他们的试炼。</w:t>
      </w:r>
    </w:p>
    <w:p w14:paraId="1D1B74D9">
      <w:pPr>
        <w:spacing w:line="246" w:lineRule="auto"/>
        <w:rPr>
          <w:rFonts w:hint="eastAsia" w:ascii="Arial"/>
          <w:sz w:val="30"/>
          <w:szCs w:val="30"/>
        </w:rPr>
      </w:pPr>
    </w:p>
    <w:p w14:paraId="3D74846B">
      <w:pPr>
        <w:spacing w:line="246" w:lineRule="auto"/>
        <w:rPr>
          <w:rFonts w:hint="eastAsia" w:ascii="Arial"/>
          <w:sz w:val="30"/>
          <w:szCs w:val="30"/>
        </w:rPr>
      </w:pPr>
      <w:r>
        <w:rPr>
          <w:rFonts w:hint="eastAsia" w:ascii="Arial"/>
          <w:sz w:val="30"/>
          <w:szCs w:val="30"/>
        </w:rPr>
        <w:t>In these things does he give the church of his loves, Song of Solomon 7: 12.</w:t>
      </w:r>
    </w:p>
    <w:p w14:paraId="07CC95C0">
      <w:pPr>
        <w:spacing w:line="246" w:lineRule="auto"/>
        <w:rPr>
          <w:rFonts w:hint="eastAsia" w:ascii="Arial"/>
          <w:sz w:val="30"/>
          <w:szCs w:val="30"/>
        </w:rPr>
      </w:pPr>
    </w:p>
    <w:p w14:paraId="0C1811D2">
      <w:pPr>
        <w:spacing w:line="246" w:lineRule="auto"/>
        <w:rPr>
          <w:rFonts w:hint="eastAsia" w:ascii="Arial"/>
          <w:sz w:val="30"/>
          <w:szCs w:val="30"/>
        </w:rPr>
      </w:pPr>
      <w:r>
        <w:rPr>
          <w:rFonts w:hint="eastAsia" w:ascii="Arial"/>
          <w:sz w:val="30"/>
          <w:szCs w:val="30"/>
        </w:rPr>
        <w:t>在这些事上，祂将祂的爱赐给教会，雅歌7章12节。</w:t>
      </w:r>
    </w:p>
    <w:p w14:paraId="1A951975">
      <w:pPr>
        <w:spacing w:line="246" w:lineRule="auto"/>
        <w:rPr>
          <w:rFonts w:hint="eastAsia" w:ascii="Arial"/>
          <w:sz w:val="30"/>
          <w:szCs w:val="30"/>
        </w:rPr>
      </w:pPr>
    </w:p>
    <w:p w14:paraId="482EF401">
      <w:pPr>
        <w:spacing w:line="246" w:lineRule="auto"/>
        <w:rPr>
          <w:rFonts w:hint="eastAsia" w:ascii="Arial"/>
          <w:sz w:val="30"/>
          <w:szCs w:val="30"/>
        </w:rPr>
      </w:pPr>
      <w:r>
        <w:rPr>
          <w:rFonts w:hint="eastAsia" w:ascii="Arial"/>
          <w:sz w:val="30"/>
          <w:szCs w:val="30"/>
        </w:rPr>
        <w:t>“For if any man,” saith he, “love me, I will love him, and will manifest myself unto him,” John 14: 21;</w:t>
      </w:r>
    </w:p>
    <w:p w14:paraId="0741B5D6">
      <w:pPr>
        <w:spacing w:line="246" w:lineRule="auto"/>
        <w:rPr>
          <w:rFonts w:hint="eastAsia" w:ascii="Arial"/>
          <w:sz w:val="30"/>
          <w:szCs w:val="30"/>
        </w:rPr>
      </w:pPr>
    </w:p>
    <w:p w14:paraId="57118B95">
      <w:pPr>
        <w:spacing w:line="246" w:lineRule="auto"/>
        <w:rPr>
          <w:rFonts w:hint="eastAsia" w:ascii="Arial"/>
          <w:sz w:val="30"/>
          <w:szCs w:val="30"/>
        </w:rPr>
      </w:pPr>
      <w:r>
        <w:rPr>
          <w:rFonts w:hint="eastAsia" w:ascii="Arial"/>
          <w:sz w:val="30"/>
          <w:szCs w:val="30"/>
        </w:rPr>
        <w:t>祂说：“人若爱我，我也必爱他，并且要向他显现”，约翰福音14章21节；</w:t>
      </w:r>
    </w:p>
    <w:p w14:paraId="5454A316">
      <w:pPr>
        <w:spacing w:line="246" w:lineRule="auto"/>
        <w:rPr>
          <w:rFonts w:hint="eastAsia" w:ascii="Arial"/>
          <w:sz w:val="30"/>
          <w:szCs w:val="30"/>
        </w:rPr>
      </w:pPr>
    </w:p>
    <w:p w14:paraId="4268ABAD">
      <w:pPr>
        <w:spacing w:line="246" w:lineRule="auto"/>
        <w:rPr>
          <w:rFonts w:hint="eastAsia" w:ascii="Arial"/>
          <w:sz w:val="30"/>
          <w:szCs w:val="30"/>
        </w:rPr>
      </w:pPr>
      <w:r>
        <w:rPr>
          <w:rFonts w:hint="eastAsia" w:ascii="Arial"/>
          <w:sz w:val="30"/>
          <w:szCs w:val="30"/>
        </w:rPr>
        <w:t>“ –yea,Iand the Father will come unto him, and make our abode with him,” verse 23;</w:t>
      </w:r>
    </w:p>
    <w:p w14:paraId="2B4106CD">
      <w:pPr>
        <w:spacing w:line="246" w:lineRule="auto"/>
        <w:rPr>
          <w:rFonts w:hint="eastAsia" w:ascii="Arial"/>
          <w:sz w:val="30"/>
          <w:szCs w:val="30"/>
        </w:rPr>
      </w:pPr>
    </w:p>
    <w:p w14:paraId="03ADC99B">
      <w:pPr>
        <w:spacing w:line="246" w:lineRule="auto"/>
        <w:rPr>
          <w:rFonts w:hint="eastAsia" w:ascii="Arial"/>
          <w:sz w:val="30"/>
          <w:szCs w:val="30"/>
        </w:rPr>
      </w:pPr>
      <w:r>
        <w:rPr>
          <w:rFonts w:hint="eastAsia" w:ascii="Arial"/>
          <w:sz w:val="30"/>
          <w:szCs w:val="30"/>
        </w:rPr>
        <w:t>“——是的，我和父要到他那里去，与他同住”，第23节；</w:t>
      </w:r>
    </w:p>
    <w:p w14:paraId="132CDF89">
      <w:pPr>
        <w:spacing w:line="246" w:lineRule="auto"/>
        <w:rPr>
          <w:rFonts w:hint="eastAsia" w:ascii="Arial"/>
          <w:sz w:val="30"/>
          <w:szCs w:val="30"/>
        </w:rPr>
      </w:pPr>
    </w:p>
    <w:p w14:paraId="53DC4D68">
      <w:pPr>
        <w:spacing w:line="246" w:lineRule="auto"/>
        <w:rPr>
          <w:rFonts w:hint="eastAsia" w:ascii="Arial"/>
          <w:sz w:val="30"/>
          <w:szCs w:val="30"/>
        </w:rPr>
      </w:pPr>
      <w:r>
        <w:rPr>
          <w:rFonts w:hint="eastAsia" w:ascii="Arial"/>
          <w:sz w:val="30"/>
          <w:szCs w:val="30"/>
        </w:rPr>
        <w:t>and that so as to “sup with him,” Rev. 3: 20;</w:t>
      </w:r>
    </w:p>
    <w:p w14:paraId="1DB0FD62">
      <w:pPr>
        <w:spacing w:line="246" w:lineRule="auto"/>
        <w:rPr>
          <w:rFonts w:hint="eastAsia" w:ascii="Arial"/>
          <w:sz w:val="30"/>
          <w:szCs w:val="30"/>
        </w:rPr>
      </w:pPr>
    </w:p>
    <w:p w14:paraId="4C3C58DD">
      <w:pPr>
        <w:spacing w:line="246" w:lineRule="auto"/>
        <w:rPr>
          <w:rFonts w:hint="eastAsia" w:ascii="Arial"/>
          <w:sz w:val="30"/>
          <w:szCs w:val="30"/>
        </w:rPr>
      </w:pPr>
      <w:r>
        <w:rPr>
          <w:rFonts w:hint="eastAsia" w:ascii="Arial"/>
          <w:sz w:val="30"/>
          <w:szCs w:val="30"/>
        </w:rPr>
        <w:t>并且如此以致“与他一同坐席”，启示录3章20节；</w:t>
      </w:r>
    </w:p>
    <w:p w14:paraId="3993B493">
      <w:pPr>
        <w:spacing w:line="246" w:lineRule="auto"/>
        <w:rPr>
          <w:rFonts w:hint="eastAsia" w:ascii="Arial"/>
          <w:sz w:val="30"/>
          <w:szCs w:val="30"/>
        </w:rPr>
      </w:pPr>
    </w:p>
    <w:p w14:paraId="736EB934">
      <w:pPr>
        <w:spacing w:line="246" w:lineRule="auto"/>
        <w:rPr>
          <w:rFonts w:hint="eastAsia" w:ascii="Arial"/>
          <w:sz w:val="30"/>
          <w:szCs w:val="30"/>
        </w:rPr>
      </w:pPr>
      <w:r>
        <w:rPr>
          <w:rFonts w:hint="eastAsia" w:ascii="Arial"/>
          <w:sz w:val="30"/>
          <w:szCs w:val="30"/>
        </w:rPr>
        <w:t>– which, on his part, can be only by the communication of those spiritual refreshments.</w:t>
      </w:r>
    </w:p>
    <w:p w14:paraId="4EEBEF12">
      <w:pPr>
        <w:spacing w:line="246" w:lineRule="auto"/>
        <w:rPr>
          <w:rFonts w:hint="eastAsia" w:ascii="Arial"/>
          <w:sz w:val="30"/>
          <w:szCs w:val="30"/>
        </w:rPr>
      </w:pPr>
    </w:p>
    <w:p w14:paraId="54F7C530">
      <w:pPr>
        <w:spacing w:line="246" w:lineRule="auto"/>
        <w:rPr>
          <w:rFonts w:hint="eastAsia" w:ascii="Arial"/>
          <w:sz w:val="30"/>
          <w:szCs w:val="30"/>
        </w:rPr>
      </w:pPr>
      <w:r>
        <w:rPr>
          <w:rFonts w:hint="eastAsia" w:ascii="Arial"/>
          <w:sz w:val="30"/>
          <w:szCs w:val="30"/>
        </w:rPr>
        <w:t>——就祂而言，这只能通过交通那些属灵的提神来实现。</w:t>
      </w:r>
    </w:p>
    <w:p w14:paraId="62057BC4">
      <w:pPr>
        <w:spacing w:line="246" w:lineRule="auto"/>
        <w:rPr>
          <w:rFonts w:hint="eastAsia" w:ascii="Arial"/>
          <w:sz w:val="30"/>
          <w:szCs w:val="30"/>
        </w:rPr>
      </w:pPr>
    </w:p>
    <w:p w14:paraId="1E0C4959">
      <w:pPr>
        <w:spacing w:line="246" w:lineRule="auto"/>
        <w:rPr>
          <w:rFonts w:hint="eastAsia" w:ascii="Arial"/>
          <w:sz w:val="30"/>
          <w:szCs w:val="30"/>
        </w:rPr>
      </w:pPr>
      <w:r>
        <w:rPr>
          <w:rFonts w:hint="eastAsia" w:ascii="Arial"/>
          <w:sz w:val="30"/>
          <w:szCs w:val="30"/>
        </w:rPr>
        <w:t>The only inquiry is, by what way and means we do receive them?</w:t>
      </w:r>
    </w:p>
    <w:p w14:paraId="64DD36B4">
      <w:pPr>
        <w:spacing w:line="246" w:lineRule="auto"/>
        <w:rPr>
          <w:rFonts w:hint="eastAsia" w:ascii="Arial"/>
          <w:sz w:val="30"/>
          <w:szCs w:val="30"/>
        </w:rPr>
      </w:pPr>
    </w:p>
    <w:p w14:paraId="44FF2F7E">
      <w:pPr>
        <w:spacing w:line="246" w:lineRule="auto"/>
        <w:rPr>
          <w:rFonts w:hint="eastAsia" w:ascii="Arial"/>
          <w:sz w:val="30"/>
          <w:szCs w:val="30"/>
        </w:rPr>
      </w:pPr>
      <w:r>
        <w:rPr>
          <w:rFonts w:hint="eastAsia" w:ascii="Arial"/>
          <w:sz w:val="30"/>
          <w:szCs w:val="30"/>
        </w:rPr>
        <w:t>唯一的问题是，我们通过什么途径和方法来接受它们？</w:t>
      </w:r>
    </w:p>
    <w:p w14:paraId="7ED597CC">
      <w:pPr>
        <w:spacing w:line="246" w:lineRule="auto"/>
        <w:rPr>
          <w:rFonts w:hint="eastAsia" w:ascii="Arial"/>
          <w:sz w:val="30"/>
          <w:szCs w:val="30"/>
        </w:rPr>
      </w:pPr>
    </w:p>
    <w:p w14:paraId="5C6FAB41">
      <w:pPr>
        <w:spacing w:line="246" w:lineRule="auto"/>
        <w:rPr>
          <w:rFonts w:hint="eastAsia" w:ascii="Arial"/>
          <w:sz w:val="30"/>
          <w:szCs w:val="30"/>
        </w:rPr>
      </w:pPr>
      <w:r>
        <w:rPr>
          <w:rFonts w:hint="eastAsia" w:ascii="Arial"/>
          <w:sz w:val="30"/>
          <w:szCs w:val="30"/>
        </w:rPr>
        <w:t>Now, I say this is in and by our beholding of the glory of Christ by faith, 1 Peter 1: 8, 9.</w:t>
      </w:r>
    </w:p>
    <w:p w14:paraId="57706532">
      <w:pPr>
        <w:spacing w:line="246" w:lineRule="auto"/>
        <w:rPr>
          <w:rFonts w:hint="eastAsia" w:ascii="Arial"/>
          <w:sz w:val="30"/>
          <w:szCs w:val="30"/>
        </w:rPr>
      </w:pPr>
    </w:p>
    <w:p w14:paraId="391080CA">
      <w:pPr>
        <w:spacing w:line="246" w:lineRule="auto"/>
        <w:rPr>
          <w:rFonts w:hint="eastAsia" w:ascii="Arial"/>
          <w:sz w:val="30"/>
          <w:szCs w:val="30"/>
        </w:rPr>
      </w:pPr>
      <w:r>
        <w:rPr>
          <w:rFonts w:hint="eastAsia" w:ascii="Arial"/>
          <w:sz w:val="30"/>
          <w:szCs w:val="30"/>
        </w:rPr>
        <w:t>现在，我说这是在并借着我们凭信心瞻仰基督的荣耀，彼得前书1章8-9节。</w:t>
      </w:r>
    </w:p>
    <w:p w14:paraId="2F3B506E">
      <w:pPr>
        <w:spacing w:line="246" w:lineRule="auto"/>
        <w:rPr>
          <w:rFonts w:hint="eastAsia" w:ascii="Arial"/>
          <w:sz w:val="30"/>
          <w:szCs w:val="30"/>
        </w:rPr>
      </w:pPr>
    </w:p>
    <w:p w14:paraId="585A74C3">
      <w:pPr>
        <w:spacing w:line="246" w:lineRule="auto"/>
        <w:rPr>
          <w:rFonts w:hint="eastAsia" w:ascii="Arial"/>
          <w:sz w:val="30"/>
          <w:szCs w:val="30"/>
        </w:rPr>
      </w:pPr>
      <w:r>
        <w:rPr>
          <w:rFonts w:hint="eastAsia" w:ascii="Arial"/>
          <w:sz w:val="30"/>
          <w:szCs w:val="30"/>
        </w:rPr>
        <w:t>Let that glory be rightly stated, as before laid down, – the glory of his person, his office, his condescension, exaltation, love, and grace;</w:t>
      </w:r>
    </w:p>
    <w:p w14:paraId="27BD69F1">
      <w:pPr>
        <w:spacing w:line="246" w:lineRule="auto"/>
        <w:rPr>
          <w:rFonts w:hint="eastAsia" w:ascii="Arial"/>
          <w:sz w:val="30"/>
          <w:szCs w:val="30"/>
        </w:rPr>
      </w:pPr>
    </w:p>
    <w:p w14:paraId="55131AD5">
      <w:pPr>
        <w:spacing w:line="246" w:lineRule="auto"/>
        <w:rPr>
          <w:rFonts w:hint="eastAsia" w:ascii="Arial"/>
          <w:sz w:val="30"/>
          <w:szCs w:val="30"/>
        </w:rPr>
      </w:pPr>
      <w:r>
        <w:rPr>
          <w:rFonts w:hint="eastAsia" w:ascii="Arial"/>
          <w:sz w:val="30"/>
          <w:szCs w:val="30"/>
        </w:rPr>
        <w:t>让那荣耀被正确地陈述，如前所述——祂位格的荣耀、祂职分的荣耀、祂降卑的荣耀、高举的荣耀、爱和恩典的荣耀；</w:t>
      </w:r>
    </w:p>
    <w:p w14:paraId="5D3BD518">
      <w:pPr>
        <w:spacing w:line="246" w:lineRule="auto"/>
        <w:rPr>
          <w:rFonts w:hint="eastAsia" w:ascii="Arial"/>
          <w:sz w:val="30"/>
          <w:szCs w:val="30"/>
        </w:rPr>
      </w:pPr>
    </w:p>
    <w:p w14:paraId="731698A0">
      <w:pPr>
        <w:spacing w:line="246" w:lineRule="auto"/>
        <w:rPr>
          <w:rFonts w:hint="eastAsia" w:ascii="Arial"/>
          <w:sz w:val="30"/>
          <w:szCs w:val="30"/>
        </w:rPr>
      </w:pPr>
      <w:r>
        <w:rPr>
          <w:rFonts w:hint="eastAsia" w:ascii="Arial"/>
          <w:sz w:val="30"/>
          <w:szCs w:val="30"/>
        </w:rPr>
        <w:t>let faith be fixed in a view and contemplation of it, mix itself with it, as represented in the glass of the gospel, meditate upon it, embrace it, and virtue will proceed from Christ, communicating spiritual, supernatural refreshment and joy unto our souls.</w:t>
      </w:r>
    </w:p>
    <w:p w14:paraId="40B6D9DE">
      <w:pPr>
        <w:spacing w:line="246" w:lineRule="auto"/>
        <w:rPr>
          <w:rFonts w:hint="eastAsia" w:ascii="Arial"/>
          <w:sz w:val="30"/>
          <w:szCs w:val="30"/>
        </w:rPr>
      </w:pPr>
    </w:p>
    <w:p w14:paraId="3E86E044">
      <w:pPr>
        <w:spacing w:line="246" w:lineRule="auto"/>
        <w:rPr>
          <w:rFonts w:hint="eastAsia" w:ascii="Arial"/>
          <w:sz w:val="30"/>
          <w:szCs w:val="30"/>
        </w:rPr>
      </w:pPr>
      <w:r>
        <w:rPr>
          <w:rFonts w:hint="eastAsia" w:ascii="Arial"/>
          <w:sz w:val="30"/>
          <w:szCs w:val="30"/>
        </w:rPr>
        <w:t>让信心专注于观看和默想它，与它融合，如同在福音的镜子里所展现的那样，默想它，拥抱它，能力就会从基督发出，将属灵的、超自然的提神和喜乐交通给我们的灵魂。</w:t>
      </w:r>
    </w:p>
    <w:p w14:paraId="18CE3621">
      <w:pPr>
        <w:spacing w:line="246" w:lineRule="auto"/>
        <w:rPr>
          <w:rFonts w:hint="eastAsia" w:ascii="Arial"/>
          <w:sz w:val="30"/>
          <w:szCs w:val="30"/>
        </w:rPr>
      </w:pPr>
    </w:p>
    <w:p w14:paraId="54834F05">
      <w:pPr>
        <w:spacing w:line="246" w:lineRule="auto"/>
        <w:rPr>
          <w:rFonts w:hint="eastAsia" w:ascii="Arial"/>
          <w:sz w:val="30"/>
          <w:szCs w:val="30"/>
        </w:rPr>
      </w:pPr>
      <w:r>
        <w:rPr>
          <w:rFonts w:hint="eastAsia" w:ascii="Arial"/>
          <w:sz w:val="30"/>
          <w:szCs w:val="30"/>
        </w:rPr>
        <w:t>Yea, in ordinary cases, it is impossible that believers should have a real prospect of this glory at any time, but that it will in some measure affect their hearts with a sense of his love;</w:t>
      </w:r>
    </w:p>
    <w:p w14:paraId="125A84F7">
      <w:pPr>
        <w:spacing w:line="246" w:lineRule="auto"/>
        <w:rPr>
          <w:rFonts w:hint="eastAsia" w:ascii="Arial"/>
          <w:sz w:val="30"/>
          <w:szCs w:val="30"/>
        </w:rPr>
      </w:pPr>
    </w:p>
    <w:p w14:paraId="19B2FA75">
      <w:pPr>
        <w:spacing w:line="246" w:lineRule="auto"/>
        <w:rPr>
          <w:rFonts w:hint="eastAsia" w:ascii="Arial"/>
          <w:sz w:val="30"/>
          <w:szCs w:val="30"/>
        </w:rPr>
      </w:pPr>
      <w:r>
        <w:rPr>
          <w:rFonts w:hint="eastAsia" w:ascii="Arial"/>
          <w:sz w:val="30"/>
          <w:szCs w:val="30"/>
        </w:rPr>
        <w:t>是的，在通常情况下，信徒不可能在任何时候对这荣耀有真实的展望，而它不会在某种程度上用祂爱的感觉影响他们的心；</w:t>
      </w:r>
    </w:p>
    <w:p w14:paraId="5A85F026">
      <w:pPr>
        <w:spacing w:line="246" w:lineRule="auto"/>
        <w:rPr>
          <w:rFonts w:hint="eastAsia" w:ascii="Arial"/>
          <w:sz w:val="30"/>
          <w:szCs w:val="30"/>
        </w:rPr>
      </w:pPr>
    </w:p>
    <w:p w14:paraId="7B457ACB">
      <w:pPr>
        <w:spacing w:line="246" w:lineRule="auto"/>
        <w:rPr>
          <w:rFonts w:hint="eastAsia" w:ascii="Arial"/>
          <w:sz w:val="30"/>
          <w:szCs w:val="30"/>
        </w:rPr>
      </w:pPr>
      <w:r>
        <w:rPr>
          <w:rFonts w:hint="eastAsia" w:ascii="Arial"/>
          <w:sz w:val="30"/>
          <w:szCs w:val="30"/>
        </w:rPr>
        <w:t>which is the spring of all consolation in them.</w:t>
      </w:r>
    </w:p>
    <w:p w14:paraId="554C9F63">
      <w:pPr>
        <w:spacing w:line="246" w:lineRule="auto"/>
        <w:rPr>
          <w:rFonts w:hint="eastAsia" w:ascii="Arial"/>
          <w:sz w:val="30"/>
          <w:szCs w:val="30"/>
        </w:rPr>
      </w:pPr>
    </w:p>
    <w:p w14:paraId="7F6F494A">
      <w:pPr>
        <w:spacing w:line="246" w:lineRule="auto"/>
        <w:rPr>
          <w:rFonts w:hint="eastAsia" w:ascii="Arial"/>
          <w:sz w:val="30"/>
          <w:szCs w:val="30"/>
        </w:rPr>
      </w:pPr>
      <w:r>
        <w:rPr>
          <w:rFonts w:hint="eastAsia" w:ascii="Arial"/>
          <w:sz w:val="30"/>
          <w:szCs w:val="30"/>
        </w:rPr>
        <w:t>这是他们里面所有安慰的泉源。</w:t>
      </w:r>
    </w:p>
    <w:p w14:paraId="796D89BD">
      <w:pPr>
        <w:spacing w:line="246" w:lineRule="auto"/>
        <w:rPr>
          <w:rFonts w:hint="eastAsia" w:ascii="Arial"/>
          <w:sz w:val="30"/>
          <w:szCs w:val="30"/>
        </w:rPr>
      </w:pPr>
    </w:p>
    <w:p w14:paraId="01261C45">
      <w:pPr>
        <w:spacing w:line="246" w:lineRule="auto"/>
        <w:rPr>
          <w:rFonts w:hint="eastAsia" w:ascii="Arial"/>
          <w:sz w:val="30"/>
          <w:szCs w:val="30"/>
        </w:rPr>
      </w:pPr>
      <w:r>
        <w:rPr>
          <w:rFonts w:hint="eastAsia" w:ascii="Arial"/>
          <w:sz w:val="30"/>
          <w:szCs w:val="30"/>
        </w:rPr>
        <w:t>In the exercise of faith on the discoveries of the glory of Christ made unto us in the Gospel, no man shall ever totally want such intimations of his love, yea, such effusion of it in his heart, as shall be a living spring of those spiritual refreshments, John 4: 14; Rom 5: 5.</w:t>
      </w:r>
    </w:p>
    <w:p w14:paraId="0EEBF169">
      <w:pPr>
        <w:spacing w:line="246" w:lineRule="auto"/>
        <w:rPr>
          <w:rFonts w:hint="eastAsia" w:ascii="Arial"/>
          <w:sz w:val="30"/>
          <w:szCs w:val="30"/>
        </w:rPr>
      </w:pPr>
    </w:p>
    <w:p w14:paraId="5E436A34">
      <w:pPr>
        <w:spacing w:line="246" w:lineRule="auto"/>
        <w:rPr>
          <w:rFonts w:hint="eastAsia" w:ascii="Arial"/>
          <w:sz w:val="30"/>
          <w:szCs w:val="30"/>
        </w:rPr>
      </w:pPr>
      <w:r>
        <w:rPr>
          <w:rFonts w:hint="eastAsia" w:ascii="Arial"/>
          <w:sz w:val="30"/>
          <w:szCs w:val="30"/>
        </w:rPr>
        <w:t>在对福音中向我们显明基督荣耀的发现运用信心时，没有人会完全缺乏祂爱的这种暗示，是的，祂爱在祂心中的这种浇灌，这将成为那些属灵提神的活泉，约翰福音4章14节；罗马书5章5节。</w:t>
      </w:r>
    </w:p>
    <w:p w14:paraId="382A92F2">
      <w:pPr>
        <w:spacing w:line="246" w:lineRule="auto"/>
        <w:rPr>
          <w:rFonts w:hint="eastAsia" w:ascii="Arial"/>
          <w:sz w:val="30"/>
          <w:szCs w:val="30"/>
        </w:rPr>
      </w:pPr>
    </w:p>
    <w:p w14:paraId="750E44F9">
      <w:pPr>
        <w:spacing w:line="246" w:lineRule="auto"/>
        <w:rPr>
          <w:rFonts w:hint="eastAsia" w:ascii="Arial"/>
          <w:sz w:val="30"/>
          <w:szCs w:val="30"/>
        </w:rPr>
      </w:pPr>
      <w:r>
        <w:rPr>
          <w:rFonts w:hint="eastAsia" w:ascii="Arial"/>
          <w:sz w:val="30"/>
          <w:szCs w:val="30"/>
        </w:rPr>
        <w:t>When, therefore, we lose these things, as unto a sense of them in our souls, it is evident that the Lord Christ is withdrawn, and that we do not behold his glory.</w:t>
      </w:r>
    </w:p>
    <w:p w14:paraId="53576C3A">
      <w:pPr>
        <w:spacing w:line="246" w:lineRule="auto"/>
        <w:rPr>
          <w:rFonts w:hint="eastAsia" w:ascii="Arial"/>
          <w:sz w:val="30"/>
          <w:szCs w:val="30"/>
        </w:rPr>
      </w:pPr>
    </w:p>
    <w:p w14:paraId="51609F7D">
      <w:pPr>
        <w:spacing w:line="246" w:lineRule="auto"/>
        <w:rPr>
          <w:rFonts w:hint="eastAsia" w:ascii="Arial"/>
          <w:sz w:val="30"/>
          <w:szCs w:val="30"/>
        </w:rPr>
      </w:pPr>
      <w:r>
        <w:rPr>
          <w:rFonts w:hint="eastAsia" w:ascii="Arial"/>
          <w:sz w:val="30"/>
          <w:szCs w:val="30"/>
        </w:rPr>
        <w:t>因此，当我们失去这些事物，就我们灵魂中对它们的感觉而言，就很明显主基督退去了，我们也没有瞻仰祂的荣耀。</w:t>
      </w:r>
    </w:p>
    <w:p w14:paraId="172225AC">
      <w:pPr>
        <w:spacing w:line="246" w:lineRule="auto"/>
        <w:rPr>
          <w:rFonts w:hint="eastAsia" w:ascii="Arial"/>
          <w:sz w:val="30"/>
          <w:szCs w:val="30"/>
        </w:rPr>
      </w:pPr>
    </w:p>
    <w:p w14:paraId="781B6D7A">
      <w:pPr>
        <w:spacing w:line="246" w:lineRule="auto"/>
        <w:rPr>
          <w:rFonts w:hint="eastAsia" w:ascii="Arial"/>
          <w:sz w:val="30"/>
          <w:szCs w:val="30"/>
        </w:rPr>
      </w:pPr>
      <w:r>
        <w:rPr>
          <w:rFonts w:hint="eastAsia" w:ascii="Arial"/>
          <w:sz w:val="30"/>
          <w:szCs w:val="30"/>
        </w:rPr>
        <w:t>But I cannot here avoid another short digression.</w:t>
      </w:r>
    </w:p>
    <w:p w14:paraId="74F909EE">
      <w:pPr>
        <w:spacing w:line="246" w:lineRule="auto"/>
        <w:rPr>
          <w:rFonts w:hint="eastAsia" w:ascii="Arial"/>
          <w:sz w:val="30"/>
          <w:szCs w:val="30"/>
        </w:rPr>
      </w:pPr>
    </w:p>
    <w:p w14:paraId="70C38A14">
      <w:pPr>
        <w:spacing w:line="246" w:lineRule="auto"/>
        <w:rPr>
          <w:rFonts w:hint="eastAsia" w:ascii="Arial"/>
          <w:sz w:val="30"/>
          <w:szCs w:val="30"/>
        </w:rPr>
      </w:pPr>
      <w:r>
        <w:rPr>
          <w:rFonts w:hint="eastAsia" w:ascii="Arial"/>
          <w:sz w:val="30"/>
          <w:szCs w:val="30"/>
        </w:rPr>
        <w:t>但我在此不能不作另一个简短的离题。</w:t>
      </w:r>
    </w:p>
    <w:p w14:paraId="442536AD">
      <w:pPr>
        <w:spacing w:line="246" w:lineRule="auto"/>
        <w:rPr>
          <w:rFonts w:hint="eastAsia" w:ascii="Arial"/>
          <w:sz w:val="30"/>
          <w:szCs w:val="30"/>
        </w:rPr>
      </w:pPr>
    </w:p>
    <w:p w14:paraId="3DAA4E9F">
      <w:pPr>
        <w:spacing w:line="246" w:lineRule="auto"/>
        <w:rPr>
          <w:rFonts w:hint="eastAsia" w:ascii="Arial"/>
          <w:sz w:val="30"/>
          <w:szCs w:val="30"/>
        </w:rPr>
      </w:pPr>
      <w:r>
        <w:rPr>
          <w:rFonts w:hint="eastAsia" w:ascii="Arial"/>
          <w:sz w:val="30"/>
          <w:szCs w:val="30"/>
        </w:rPr>
        <w:t>There are those by whom all these things are derided as distempered fancies and imaginations;</w:t>
      </w:r>
    </w:p>
    <w:p w14:paraId="68C8DB25">
      <w:pPr>
        <w:spacing w:line="246" w:lineRule="auto"/>
        <w:rPr>
          <w:rFonts w:hint="eastAsia" w:ascii="Arial"/>
          <w:sz w:val="30"/>
          <w:szCs w:val="30"/>
        </w:rPr>
      </w:pPr>
    </w:p>
    <w:p w14:paraId="00D9C440">
      <w:pPr>
        <w:spacing w:line="246" w:lineRule="auto"/>
        <w:rPr>
          <w:rFonts w:hint="eastAsia" w:ascii="Arial"/>
          <w:sz w:val="30"/>
          <w:szCs w:val="30"/>
        </w:rPr>
      </w:pPr>
      <w:r>
        <w:rPr>
          <w:rFonts w:hint="eastAsia" w:ascii="Arial"/>
          <w:sz w:val="30"/>
          <w:szCs w:val="30"/>
        </w:rPr>
        <w:t>有些人将所有这些事物都嘲笑为病态的幻想和想象；</w:t>
      </w:r>
    </w:p>
    <w:p w14:paraId="11328A16">
      <w:pPr>
        <w:spacing w:line="246" w:lineRule="auto"/>
        <w:rPr>
          <w:rFonts w:hint="eastAsia" w:ascii="Arial"/>
          <w:sz w:val="30"/>
          <w:szCs w:val="30"/>
        </w:rPr>
      </w:pPr>
    </w:p>
    <w:p w14:paraId="206DBD41">
      <w:pPr>
        <w:spacing w:line="246" w:lineRule="auto"/>
        <w:rPr>
          <w:rFonts w:hint="eastAsia" w:ascii="Arial"/>
          <w:sz w:val="30"/>
          <w:szCs w:val="30"/>
        </w:rPr>
      </w:pPr>
      <w:r>
        <w:rPr>
          <w:rFonts w:hint="eastAsia" w:ascii="Arial"/>
          <w:sz w:val="30"/>
          <w:szCs w:val="30"/>
        </w:rPr>
        <w:t>yea, such things have been spoken and written of them as contain a virtual renunciation of the gospel, the powers of the world to come, and the whole work of the Holy Ghost as the comforter of the church.</w:t>
      </w:r>
    </w:p>
    <w:p w14:paraId="63FBAC5D">
      <w:pPr>
        <w:spacing w:line="246" w:lineRule="auto"/>
        <w:rPr>
          <w:rFonts w:hint="eastAsia" w:ascii="Arial"/>
          <w:sz w:val="30"/>
          <w:szCs w:val="30"/>
        </w:rPr>
      </w:pPr>
    </w:p>
    <w:p w14:paraId="0173BD4F">
      <w:pPr>
        <w:spacing w:line="246" w:lineRule="auto"/>
        <w:rPr>
          <w:rFonts w:hint="eastAsia" w:ascii="Arial"/>
          <w:sz w:val="30"/>
          <w:szCs w:val="30"/>
        </w:rPr>
      </w:pPr>
      <w:r>
        <w:rPr>
          <w:rFonts w:hint="eastAsia" w:ascii="Arial"/>
          <w:sz w:val="30"/>
          <w:szCs w:val="30"/>
        </w:rPr>
        <w:t>是的，关于它们所说和所写的，都包含着对福音、来世权能以及圣灵作为教会保惠师整个工作的实际放弃。</w:t>
      </w:r>
    </w:p>
    <w:p w14:paraId="6D94E109">
      <w:pPr>
        <w:spacing w:line="246" w:lineRule="auto"/>
        <w:rPr>
          <w:rFonts w:hint="eastAsia" w:ascii="Arial"/>
          <w:sz w:val="30"/>
          <w:szCs w:val="30"/>
        </w:rPr>
      </w:pPr>
    </w:p>
    <w:p w14:paraId="68A9D50F">
      <w:pPr>
        <w:spacing w:line="246" w:lineRule="auto"/>
        <w:rPr>
          <w:rFonts w:hint="eastAsia" w:ascii="Arial"/>
          <w:sz w:val="30"/>
          <w:szCs w:val="30"/>
        </w:rPr>
      </w:pPr>
      <w:r>
        <w:rPr>
          <w:rFonts w:hint="eastAsia" w:ascii="Arial"/>
          <w:sz w:val="30"/>
          <w:szCs w:val="30"/>
        </w:rPr>
        <w:t>And hereby all real intercourse between the person of Christ and the souls of them that do believe is utterly overthrown;</w:t>
      </w:r>
    </w:p>
    <w:p w14:paraId="3884CA85">
      <w:pPr>
        <w:spacing w:line="246" w:lineRule="auto"/>
        <w:rPr>
          <w:rFonts w:hint="eastAsia" w:ascii="Arial"/>
          <w:sz w:val="30"/>
          <w:szCs w:val="30"/>
        </w:rPr>
      </w:pPr>
    </w:p>
    <w:p w14:paraId="5957FBF0">
      <w:pPr>
        <w:spacing w:line="246" w:lineRule="auto"/>
        <w:rPr>
          <w:rFonts w:hint="eastAsia" w:ascii="Arial"/>
          <w:sz w:val="30"/>
          <w:szCs w:val="30"/>
        </w:rPr>
      </w:pPr>
      <w:r>
        <w:rPr>
          <w:rFonts w:hint="eastAsia" w:ascii="Arial"/>
          <w:sz w:val="30"/>
          <w:szCs w:val="30"/>
        </w:rPr>
        <w:t>借此，基督位格与相信之人的灵魂之间所有真实的交往都被彻底推翻了；</w:t>
      </w:r>
    </w:p>
    <w:p w14:paraId="6445654A">
      <w:pPr>
        <w:spacing w:line="246" w:lineRule="auto"/>
        <w:rPr>
          <w:rFonts w:hint="eastAsia" w:ascii="Arial"/>
          <w:sz w:val="30"/>
          <w:szCs w:val="30"/>
        </w:rPr>
      </w:pPr>
    </w:p>
    <w:p w14:paraId="180E54F5">
      <w:pPr>
        <w:spacing w:line="246" w:lineRule="auto"/>
        <w:rPr>
          <w:rFonts w:hint="eastAsia" w:ascii="Arial"/>
          <w:sz w:val="30"/>
          <w:szCs w:val="30"/>
        </w:rPr>
      </w:pPr>
      <w:r>
        <w:rPr>
          <w:rFonts w:hint="eastAsia" w:ascii="Arial"/>
          <w:sz w:val="30"/>
          <w:szCs w:val="30"/>
        </w:rPr>
        <w:t>– reducing all religion to an outward show, and a pageantry fitter for a stage than that temple of God which is in the minds of men.</w:t>
      </w:r>
    </w:p>
    <w:p w14:paraId="5C7C1183">
      <w:pPr>
        <w:spacing w:line="246" w:lineRule="auto"/>
        <w:rPr>
          <w:rFonts w:hint="eastAsia" w:ascii="Arial"/>
          <w:sz w:val="30"/>
          <w:szCs w:val="30"/>
        </w:rPr>
      </w:pPr>
    </w:p>
    <w:p w14:paraId="3CF93A32">
      <w:pPr>
        <w:spacing w:line="246" w:lineRule="auto"/>
        <w:rPr>
          <w:rFonts w:hint="eastAsia" w:ascii="Arial"/>
          <w:sz w:val="30"/>
          <w:szCs w:val="30"/>
        </w:rPr>
      </w:pPr>
      <w:r>
        <w:rPr>
          <w:rFonts w:hint="eastAsia" w:ascii="Arial"/>
          <w:sz w:val="30"/>
          <w:szCs w:val="30"/>
        </w:rPr>
        <w:t>——将所有信仰都简化为外在的表演，以及一种更适合舞台而不是人心中神殿的盛况。</w:t>
      </w:r>
    </w:p>
    <w:p w14:paraId="24857EAC">
      <w:pPr>
        <w:spacing w:line="246" w:lineRule="auto"/>
        <w:rPr>
          <w:rFonts w:hint="eastAsia" w:ascii="Arial"/>
          <w:sz w:val="30"/>
          <w:szCs w:val="30"/>
        </w:rPr>
      </w:pPr>
    </w:p>
    <w:p w14:paraId="4219CEDC">
      <w:pPr>
        <w:spacing w:line="246" w:lineRule="auto"/>
        <w:rPr>
          <w:rFonts w:hint="eastAsia" w:ascii="Arial"/>
          <w:sz w:val="30"/>
          <w:szCs w:val="30"/>
        </w:rPr>
      </w:pPr>
      <w:r>
        <w:rPr>
          <w:rFonts w:hint="eastAsia" w:ascii="Arial"/>
          <w:sz w:val="30"/>
          <w:szCs w:val="30"/>
        </w:rPr>
        <w:t>According unto the sentiments of these profane scoffers, there is no such thing as the shedding abroad of the love of God in our hearts by the Holy Ghost, nor as the witnessing of the Spirit of God with our spirits that we are the children of God, from which these spiritual joys and refreshments are inseparable as their necessary effects;</w:t>
      </w:r>
    </w:p>
    <w:p w14:paraId="27625E3F">
      <w:pPr>
        <w:spacing w:line="246" w:lineRule="auto"/>
        <w:rPr>
          <w:rFonts w:hint="eastAsia" w:ascii="Arial"/>
          <w:sz w:val="30"/>
          <w:szCs w:val="30"/>
        </w:rPr>
      </w:pPr>
    </w:p>
    <w:p w14:paraId="144CCFF4">
      <w:pPr>
        <w:spacing w:line="246" w:lineRule="auto"/>
        <w:rPr>
          <w:rFonts w:hint="eastAsia" w:ascii="Arial"/>
          <w:sz w:val="30"/>
          <w:szCs w:val="30"/>
        </w:rPr>
      </w:pPr>
      <w:r>
        <w:rPr>
          <w:rFonts w:hint="eastAsia" w:ascii="Arial"/>
          <w:sz w:val="30"/>
          <w:szCs w:val="30"/>
        </w:rPr>
        <w:t>按照这些亵渎的讥诮者的观点，根本没有圣灵将神的爱浇灌在我们心里这种事，也没有神的灵与我们的灵同证我们是神的儿女这种事，而这些属灵的喜乐和提神作为其必然的果效是不可分离的；</w:t>
      </w:r>
    </w:p>
    <w:p w14:paraId="259D6737">
      <w:pPr>
        <w:spacing w:line="246" w:lineRule="auto"/>
        <w:rPr>
          <w:rFonts w:hint="eastAsia" w:ascii="Arial"/>
          <w:sz w:val="30"/>
          <w:szCs w:val="30"/>
        </w:rPr>
      </w:pPr>
    </w:p>
    <w:p w14:paraId="3FCD2A97">
      <w:pPr>
        <w:spacing w:line="246" w:lineRule="auto"/>
        <w:rPr>
          <w:rFonts w:hint="eastAsia" w:ascii="Arial"/>
          <w:sz w:val="30"/>
          <w:szCs w:val="30"/>
        </w:rPr>
      </w:pPr>
      <w:r>
        <w:rPr>
          <w:rFonts w:hint="eastAsia" w:ascii="Arial"/>
          <w:sz w:val="30"/>
          <w:szCs w:val="30"/>
        </w:rPr>
        <w:t>– no such thing as the lifting up of the light of God ’s countenance upon us, which will put gladness into our hearts, that gladness which comprises all the things mentioned;</w:t>
      </w:r>
    </w:p>
    <w:p w14:paraId="1D3708CA">
      <w:pPr>
        <w:spacing w:line="246" w:lineRule="auto"/>
        <w:rPr>
          <w:rFonts w:hint="eastAsia" w:ascii="Arial"/>
          <w:sz w:val="30"/>
          <w:szCs w:val="30"/>
        </w:rPr>
      </w:pPr>
    </w:p>
    <w:p w14:paraId="39562F46">
      <w:pPr>
        <w:spacing w:line="246" w:lineRule="auto"/>
        <w:rPr>
          <w:rFonts w:hint="eastAsia" w:ascii="Arial"/>
          <w:sz w:val="30"/>
          <w:szCs w:val="30"/>
        </w:rPr>
      </w:pPr>
      <w:r>
        <w:rPr>
          <w:rFonts w:hint="eastAsia" w:ascii="Arial"/>
          <w:sz w:val="30"/>
          <w:szCs w:val="30"/>
        </w:rPr>
        <w:t>——没有神的面光照耀我们这种事，这会使我们的心充满喜乐，那种包含所有提及事物的喜乐；</w:t>
      </w:r>
    </w:p>
    <w:p w14:paraId="4BE97756">
      <w:pPr>
        <w:spacing w:line="246" w:lineRule="auto"/>
        <w:rPr>
          <w:rFonts w:hint="eastAsia" w:ascii="Arial"/>
          <w:sz w:val="30"/>
          <w:szCs w:val="30"/>
        </w:rPr>
      </w:pPr>
    </w:p>
    <w:p w14:paraId="07B689C2">
      <w:pPr>
        <w:spacing w:line="246" w:lineRule="auto"/>
        <w:rPr>
          <w:rFonts w:hint="eastAsia" w:ascii="Arial"/>
          <w:sz w:val="30"/>
          <w:szCs w:val="30"/>
        </w:rPr>
      </w:pPr>
      <w:r>
        <w:rPr>
          <w:rFonts w:hint="eastAsia" w:ascii="Arial"/>
          <w:sz w:val="30"/>
          <w:szCs w:val="30"/>
        </w:rPr>
        <w:t>– no such thing as rejoicing upon “believing, with joy unspeakable and full of glory;”</w:t>
      </w:r>
    </w:p>
    <w:p w14:paraId="11C109A3">
      <w:pPr>
        <w:spacing w:line="246" w:lineRule="auto"/>
        <w:rPr>
          <w:rFonts w:hint="eastAsia" w:ascii="Arial"/>
          <w:sz w:val="30"/>
          <w:szCs w:val="30"/>
        </w:rPr>
      </w:pPr>
    </w:p>
    <w:p w14:paraId="36B7D979">
      <w:pPr>
        <w:spacing w:line="246" w:lineRule="auto"/>
        <w:rPr>
          <w:rFonts w:hint="eastAsia" w:ascii="Arial"/>
          <w:sz w:val="30"/>
          <w:szCs w:val="30"/>
        </w:rPr>
      </w:pPr>
      <w:r>
        <w:rPr>
          <w:rFonts w:hint="eastAsia" w:ascii="Arial"/>
          <w:sz w:val="30"/>
          <w:szCs w:val="30"/>
        </w:rPr>
        <w:t>——没有因“相信而有说不出来、满有荣光的大喜乐”这种事；</w:t>
      </w:r>
    </w:p>
    <w:p w14:paraId="003AA6F4">
      <w:pPr>
        <w:spacing w:line="246" w:lineRule="auto"/>
        <w:rPr>
          <w:rFonts w:hint="eastAsia" w:ascii="Arial"/>
          <w:sz w:val="30"/>
          <w:szCs w:val="30"/>
        </w:rPr>
      </w:pPr>
    </w:p>
    <w:p w14:paraId="030EF449">
      <w:pPr>
        <w:spacing w:line="246" w:lineRule="auto"/>
        <w:rPr>
          <w:rFonts w:hint="eastAsia" w:ascii="Arial"/>
          <w:sz w:val="30"/>
          <w:szCs w:val="30"/>
        </w:rPr>
      </w:pPr>
      <w:r>
        <w:rPr>
          <w:rFonts w:hint="eastAsia" w:ascii="Arial"/>
          <w:sz w:val="30"/>
          <w:szCs w:val="30"/>
        </w:rPr>
        <w:t>– no such thing as Christ ’s showing and manifesting himself unto us, supping with us, and giving us of his loves;</w:t>
      </w:r>
    </w:p>
    <w:p w14:paraId="621BC60D">
      <w:pPr>
        <w:spacing w:line="246" w:lineRule="auto"/>
        <w:rPr>
          <w:rFonts w:hint="eastAsia" w:ascii="Arial"/>
          <w:sz w:val="30"/>
          <w:szCs w:val="30"/>
        </w:rPr>
      </w:pPr>
    </w:p>
    <w:p w14:paraId="218A5891">
      <w:pPr>
        <w:spacing w:line="246" w:lineRule="auto"/>
        <w:rPr>
          <w:rFonts w:hint="eastAsia" w:ascii="Arial"/>
          <w:sz w:val="30"/>
          <w:szCs w:val="30"/>
        </w:rPr>
      </w:pPr>
      <w:r>
        <w:rPr>
          <w:rFonts w:hint="eastAsia" w:ascii="Arial"/>
          <w:sz w:val="30"/>
          <w:szCs w:val="30"/>
        </w:rPr>
        <w:t>——没有基督向我们显现、与我们一同坐席、并将祂的爱赐给我们这种事；</w:t>
      </w:r>
    </w:p>
    <w:p w14:paraId="5E360C5A">
      <w:pPr>
        <w:spacing w:line="246" w:lineRule="auto"/>
        <w:rPr>
          <w:rFonts w:hint="eastAsia" w:ascii="Arial"/>
          <w:sz w:val="30"/>
          <w:szCs w:val="30"/>
        </w:rPr>
      </w:pPr>
    </w:p>
    <w:p w14:paraId="1BFB2A78">
      <w:pPr>
        <w:spacing w:line="246" w:lineRule="auto"/>
        <w:rPr>
          <w:rFonts w:hint="eastAsia" w:ascii="Arial"/>
          <w:sz w:val="30"/>
          <w:szCs w:val="30"/>
        </w:rPr>
      </w:pPr>
      <w:r>
        <w:rPr>
          <w:rFonts w:hint="eastAsia" w:ascii="Arial"/>
          <w:sz w:val="30"/>
          <w:szCs w:val="30"/>
        </w:rPr>
        <w:t>– that the divine promises of a “feast of fat things, and wine well refined,” in gospel mercies, are empty and insignificant words;</w:t>
      </w:r>
    </w:p>
    <w:p w14:paraId="69739905">
      <w:pPr>
        <w:spacing w:line="246" w:lineRule="auto"/>
        <w:rPr>
          <w:rFonts w:hint="eastAsia" w:ascii="Arial"/>
          <w:sz w:val="30"/>
          <w:szCs w:val="30"/>
        </w:rPr>
      </w:pPr>
    </w:p>
    <w:p w14:paraId="3499080C">
      <w:pPr>
        <w:spacing w:line="246" w:lineRule="auto"/>
        <w:rPr>
          <w:rFonts w:hint="eastAsia" w:ascii="Arial"/>
          <w:sz w:val="30"/>
          <w:szCs w:val="30"/>
        </w:rPr>
      </w:pPr>
      <w:r>
        <w:rPr>
          <w:rFonts w:hint="eastAsia" w:ascii="Arial"/>
          <w:sz w:val="30"/>
          <w:szCs w:val="30"/>
        </w:rPr>
        <w:t>——福音怜悯中“肥甘的筵席，陈酒的美酒”的神圣应许，是空洞而无意义的话语；</w:t>
      </w:r>
    </w:p>
    <w:p w14:paraId="62AA4CC6">
      <w:pPr>
        <w:spacing w:line="246" w:lineRule="auto"/>
        <w:rPr>
          <w:rFonts w:hint="eastAsia" w:ascii="Arial"/>
          <w:sz w:val="30"/>
          <w:szCs w:val="30"/>
        </w:rPr>
      </w:pPr>
    </w:p>
    <w:p w14:paraId="026E6C37">
      <w:pPr>
        <w:spacing w:line="246" w:lineRule="auto"/>
        <w:rPr>
          <w:rFonts w:hint="eastAsia" w:ascii="Arial"/>
          <w:sz w:val="30"/>
          <w:szCs w:val="30"/>
        </w:rPr>
      </w:pPr>
      <w:r>
        <w:rPr>
          <w:rFonts w:hint="eastAsia" w:ascii="Arial"/>
          <w:sz w:val="30"/>
          <w:szCs w:val="30"/>
        </w:rPr>
        <w:t>– that all those ravishing joys and exultations of spirit that multitudes of faithful martyrs of old and in later ages have enjoyed, by a view of the glory of God in Christ and a sense of his love, whereunto they gave testimony unto their last moments in the midst of their torments, were but fancies and imaginations.</w:t>
      </w:r>
    </w:p>
    <w:p w14:paraId="35336D24">
      <w:pPr>
        <w:spacing w:line="246" w:lineRule="auto"/>
        <w:rPr>
          <w:rFonts w:hint="eastAsia" w:ascii="Arial"/>
          <w:sz w:val="30"/>
          <w:szCs w:val="30"/>
        </w:rPr>
      </w:pPr>
    </w:p>
    <w:p w14:paraId="0370A91A">
      <w:pPr>
        <w:spacing w:line="246" w:lineRule="auto"/>
        <w:rPr>
          <w:rFonts w:hint="eastAsia" w:ascii="Arial"/>
          <w:sz w:val="30"/>
          <w:szCs w:val="30"/>
        </w:rPr>
      </w:pPr>
      <w:r>
        <w:rPr>
          <w:rFonts w:hint="eastAsia" w:ascii="Arial"/>
          <w:sz w:val="30"/>
          <w:szCs w:val="30"/>
        </w:rPr>
        <w:t>——古时和后世无数忠信殉道者，通过看见基督里神的荣耀和感觉到祂的爱，而享受到的所有那些令人欣喜若狂的喜乐和心灵的欢欣——他们为此在酷刑中直到最后一刻都作了见证——都只是幻想和想象。</w:t>
      </w:r>
    </w:p>
    <w:p w14:paraId="202C0172">
      <w:pPr>
        <w:spacing w:line="246" w:lineRule="auto"/>
        <w:rPr>
          <w:rFonts w:hint="eastAsia" w:ascii="Arial"/>
          <w:sz w:val="30"/>
          <w:szCs w:val="30"/>
        </w:rPr>
      </w:pPr>
    </w:p>
    <w:p w14:paraId="6676D239">
      <w:pPr>
        <w:spacing w:line="246" w:lineRule="auto"/>
        <w:rPr>
          <w:rFonts w:hint="eastAsia" w:ascii="Arial"/>
          <w:sz w:val="30"/>
          <w:szCs w:val="30"/>
        </w:rPr>
      </w:pPr>
      <w:r>
        <w:rPr>
          <w:rFonts w:hint="eastAsia" w:ascii="Arial"/>
          <w:sz w:val="30"/>
          <w:szCs w:val="30"/>
        </w:rPr>
        <w:t>But it is the height of impudence in these profane scoffers, that they proclaim their own ignorance of those things which are the real powers of our region.</w:t>
      </w:r>
    </w:p>
    <w:p w14:paraId="470A33BB">
      <w:pPr>
        <w:spacing w:line="246" w:lineRule="auto"/>
        <w:rPr>
          <w:rFonts w:hint="eastAsia" w:ascii="Arial"/>
          <w:sz w:val="30"/>
          <w:szCs w:val="30"/>
        </w:rPr>
      </w:pPr>
    </w:p>
    <w:p w14:paraId="1F0BEA10">
      <w:pPr>
        <w:spacing w:line="246" w:lineRule="auto"/>
        <w:rPr>
          <w:rFonts w:hint="eastAsia" w:ascii="Arial"/>
          <w:sz w:val="30"/>
          <w:szCs w:val="30"/>
        </w:rPr>
      </w:pPr>
      <w:r>
        <w:rPr>
          <w:rFonts w:hint="eastAsia" w:ascii="Arial"/>
          <w:sz w:val="30"/>
          <w:szCs w:val="30"/>
        </w:rPr>
        <w:t>但是这些亵渎的讥诮者，宣扬他们自己对那些构成我们信仰真实能力的事物一无所知，这是极其厚颜无耻的。</w:t>
      </w:r>
    </w:p>
    <w:p w14:paraId="79D3E6C4">
      <w:pPr>
        <w:spacing w:line="246" w:lineRule="auto"/>
        <w:rPr>
          <w:rFonts w:hint="eastAsia" w:ascii="Arial"/>
          <w:sz w:val="30"/>
          <w:szCs w:val="30"/>
        </w:rPr>
      </w:pPr>
    </w:p>
    <w:p w14:paraId="0D71AAE6">
      <w:pPr>
        <w:spacing w:line="246" w:lineRule="auto"/>
        <w:rPr>
          <w:rFonts w:hint="eastAsia" w:ascii="Arial"/>
          <w:sz w:val="30"/>
          <w:szCs w:val="30"/>
        </w:rPr>
      </w:pPr>
      <w:r>
        <w:rPr>
          <w:rFonts w:hint="eastAsia" w:ascii="Arial"/>
          <w:sz w:val="30"/>
          <w:szCs w:val="30"/>
        </w:rPr>
        <w:t>Others are there who will not deny the truth of these things.</w:t>
      </w:r>
    </w:p>
    <w:p w14:paraId="1CEE7BCE">
      <w:pPr>
        <w:spacing w:line="246" w:lineRule="auto"/>
        <w:rPr>
          <w:rFonts w:hint="eastAsia" w:ascii="Arial"/>
          <w:sz w:val="30"/>
          <w:szCs w:val="30"/>
        </w:rPr>
      </w:pPr>
    </w:p>
    <w:p w14:paraId="386C1B4E">
      <w:pPr>
        <w:spacing w:line="246" w:lineRule="auto"/>
        <w:rPr>
          <w:rFonts w:hint="eastAsia" w:ascii="Arial"/>
          <w:sz w:val="30"/>
          <w:szCs w:val="30"/>
        </w:rPr>
      </w:pPr>
      <w:r>
        <w:rPr>
          <w:rFonts w:hint="eastAsia" w:ascii="Arial"/>
          <w:sz w:val="30"/>
          <w:szCs w:val="30"/>
        </w:rPr>
        <w:t>还有一些人不会否认这些事的真理。</w:t>
      </w:r>
    </w:p>
    <w:p w14:paraId="197B8A5B">
      <w:pPr>
        <w:spacing w:line="246" w:lineRule="auto"/>
        <w:rPr>
          <w:rFonts w:hint="eastAsia" w:ascii="Arial"/>
          <w:sz w:val="30"/>
          <w:szCs w:val="30"/>
        </w:rPr>
      </w:pPr>
    </w:p>
    <w:p w14:paraId="6FFFA1AC">
      <w:pPr>
        <w:spacing w:line="246" w:lineRule="auto"/>
        <w:rPr>
          <w:rFonts w:hint="eastAsia" w:ascii="Arial"/>
          <w:sz w:val="30"/>
          <w:szCs w:val="30"/>
        </w:rPr>
      </w:pPr>
      <w:r>
        <w:rPr>
          <w:rFonts w:hint="eastAsia" w:ascii="Arial"/>
          <w:sz w:val="30"/>
          <w:szCs w:val="30"/>
        </w:rPr>
        <w:t>They dare not rise up in contradiction unto those express testimonies of the Scripture wherewith they are confirmed.</w:t>
      </w:r>
    </w:p>
    <w:p w14:paraId="63202C32">
      <w:pPr>
        <w:spacing w:line="246" w:lineRule="auto"/>
        <w:rPr>
          <w:rFonts w:hint="eastAsia" w:ascii="Arial"/>
          <w:sz w:val="30"/>
          <w:szCs w:val="30"/>
        </w:rPr>
      </w:pPr>
    </w:p>
    <w:p w14:paraId="358B06C7">
      <w:pPr>
        <w:spacing w:line="246" w:lineRule="auto"/>
        <w:rPr>
          <w:rFonts w:hint="eastAsia" w:ascii="Arial"/>
          <w:sz w:val="30"/>
          <w:szCs w:val="30"/>
        </w:rPr>
      </w:pPr>
      <w:r>
        <w:rPr>
          <w:rFonts w:hint="eastAsia" w:ascii="Arial"/>
          <w:sz w:val="30"/>
          <w:szCs w:val="30"/>
        </w:rPr>
        <w:t>他们不敢起来反驳那些证实它们的圣经明确见证。</w:t>
      </w:r>
    </w:p>
    <w:p w14:paraId="35770962">
      <w:pPr>
        <w:spacing w:line="246" w:lineRule="auto"/>
        <w:rPr>
          <w:rFonts w:hint="eastAsia" w:ascii="Arial"/>
          <w:sz w:val="30"/>
          <w:szCs w:val="30"/>
        </w:rPr>
      </w:pPr>
    </w:p>
    <w:p w14:paraId="6B0E672A">
      <w:pPr>
        <w:spacing w:line="246" w:lineRule="auto"/>
        <w:rPr>
          <w:rFonts w:hint="eastAsia" w:ascii="Arial"/>
          <w:sz w:val="30"/>
          <w:szCs w:val="30"/>
        </w:rPr>
      </w:pPr>
      <w:r>
        <w:rPr>
          <w:rFonts w:hint="eastAsia" w:ascii="Arial"/>
          <w:sz w:val="30"/>
          <w:szCs w:val="30"/>
        </w:rPr>
        <w:t>And they do suppose that some are partakers of them, at least there were so formerly;</w:t>
      </w:r>
    </w:p>
    <w:p w14:paraId="488CC811">
      <w:pPr>
        <w:spacing w:line="246" w:lineRule="auto"/>
        <w:rPr>
          <w:rFonts w:hint="eastAsia" w:ascii="Arial"/>
          <w:sz w:val="30"/>
          <w:szCs w:val="30"/>
        </w:rPr>
      </w:pPr>
    </w:p>
    <w:p w14:paraId="57A14440">
      <w:pPr>
        <w:spacing w:line="246" w:lineRule="auto"/>
        <w:rPr>
          <w:rFonts w:hint="eastAsia" w:ascii="Arial"/>
          <w:sz w:val="30"/>
          <w:szCs w:val="30"/>
        </w:rPr>
      </w:pPr>
      <w:r>
        <w:rPr>
          <w:rFonts w:hint="eastAsia" w:ascii="Arial"/>
          <w:sz w:val="30"/>
          <w:szCs w:val="30"/>
        </w:rPr>
        <w:t>他们确实假设有些人分享它们，至少以前是这样；</w:t>
      </w:r>
    </w:p>
    <w:p w14:paraId="60D9083D">
      <w:pPr>
        <w:spacing w:line="246" w:lineRule="auto"/>
        <w:rPr>
          <w:rFonts w:hint="eastAsia" w:ascii="Arial"/>
          <w:sz w:val="30"/>
          <w:szCs w:val="30"/>
        </w:rPr>
      </w:pPr>
    </w:p>
    <w:p w14:paraId="29744F85">
      <w:pPr>
        <w:spacing w:line="246" w:lineRule="auto"/>
        <w:rPr>
          <w:rFonts w:hint="eastAsia" w:ascii="Arial"/>
          <w:sz w:val="30"/>
          <w:szCs w:val="30"/>
        </w:rPr>
      </w:pPr>
      <w:r>
        <w:rPr>
          <w:rFonts w:hint="eastAsia" w:ascii="Arial"/>
          <w:sz w:val="30"/>
          <w:szCs w:val="30"/>
        </w:rPr>
        <w:t>but as for their parts, they have no experience of them, nor do judge it their duty to endeavour after it.</w:t>
      </w:r>
    </w:p>
    <w:p w14:paraId="3FEED913">
      <w:pPr>
        <w:spacing w:line="246" w:lineRule="auto"/>
        <w:rPr>
          <w:rFonts w:hint="eastAsia" w:ascii="Arial"/>
          <w:sz w:val="30"/>
          <w:szCs w:val="30"/>
        </w:rPr>
      </w:pPr>
    </w:p>
    <w:p w14:paraId="0BC077B2">
      <w:pPr>
        <w:spacing w:line="246" w:lineRule="auto"/>
        <w:rPr>
          <w:rFonts w:hint="eastAsia" w:ascii="Arial"/>
          <w:sz w:val="30"/>
          <w:szCs w:val="30"/>
        </w:rPr>
      </w:pPr>
      <w:r>
        <w:rPr>
          <w:rFonts w:hint="eastAsia" w:ascii="Arial"/>
          <w:sz w:val="30"/>
          <w:szCs w:val="30"/>
        </w:rPr>
        <w:t>但就他们而言，他们没有体验过它们，也不认为努力追求它们是他们的责任。</w:t>
      </w:r>
    </w:p>
    <w:p w14:paraId="5A263C46">
      <w:pPr>
        <w:spacing w:line="246" w:lineRule="auto"/>
        <w:rPr>
          <w:rFonts w:hint="eastAsia" w:ascii="Arial"/>
          <w:sz w:val="30"/>
          <w:szCs w:val="30"/>
        </w:rPr>
      </w:pPr>
    </w:p>
    <w:p w14:paraId="77ADEA94">
      <w:pPr>
        <w:spacing w:line="246" w:lineRule="auto"/>
        <w:rPr>
          <w:rFonts w:hint="eastAsia" w:ascii="Arial"/>
          <w:sz w:val="30"/>
          <w:szCs w:val="30"/>
        </w:rPr>
      </w:pPr>
      <w:r>
        <w:rPr>
          <w:rFonts w:hint="eastAsia" w:ascii="Arial"/>
          <w:sz w:val="30"/>
          <w:szCs w:val="30"/>
        </w:rPr>
        <w:t>They can make a shift to live on hopes of heaven and future glory;</w:t>
      </w:r>
    </w:p>
    <w:p w14:paraId="7DB8615C">
      <w:pPr>
        <w:spacing w:line="246" w:lineRule="auto"/>
        <w:rPr>
          <w:rFonts w:hint="eastAsia" w:ascii="Arial"/>
          <w:sz w:val="30"/>
          <w:szCs w:val="30"/>
        </w:rPr>
      </w:pPr>
    </w:p>
    <w:p w14:paraId="776C9266">
      <w:pPr>
        <w:spacing w:line="246" w:lineRule="auto"/>
        <w:rPr>
          <w:rFonts w:hint="eastAsia" w:ascii="Arial"/>
          <w:sz w:val="30"/>
          <w:szCs w:val="30"/>
        </w:rPr>
      </w:pPr>
      <w:r>
        <w:rPr>
          <w:rFonts w:hint="eastAsia" w:ascii="Arial"/>
          <w:sz w:val="30"/>
          <w:szCs w:val="30"/>
        </w:rPr>
        <w:t>他们可以勉强靠着对天堂和未来荣耀的盼望而活；</w:t>
      </w:r>
    </w:p>
    <w:p w14:paraId="125C653D">
      <w:pPr>
        <w:spacing w:line="246" w:lineRule="auto"/>
        <w:rPr>
          <w:rFonts w:hint="eastAsia" w:ascii="Arial"/>
          <w:sz w:val="30"/>
          <w:szCs w:val="30"/>
        </w:rPr>
      </w:pPr>
    </w:p>
    <w:p w14:paraId="47EC8ABE">
      <w:pPr>
        <w:spacing w:line="246" w:lineRule="auto"/>
        <w:rPr>
          <w:rFonts w:hint="eastAsia" w:ascii="Arial"/>
          <w:sz w:val="30"/>
          <w:szCs w:val="30"/>
        </w:rPr>
      </w:pPr>
      <w:r>
        <w:rPr>
          <w:rFonts w:hint="eastAsia" w:ascii="Arial"/>
          <w:sz w:val="30"/>
          <w:szCs w:val="30"/>
        </w:rPr>
        <w:t>as unto what is present, they desire no more, but to be found in the performance of some duties in answer unto their convictions, – which gives them that sorry peace which they do enjoy.</w:t>
      </w:r>
    </w:p>
    <w:p w14:paraId="575977F0">
      <w:pPr>
        <w:spacing w:line="246" w:lineRule="auto"/>
        <w:rPr>
          <w:rFonts w:hint="eastAsia" w:ascii="Arial"/>
          <w:sz w:val="30"/>
          <w:szCs w:val="30"/>
        </w:rPr>
      </w:pPr>
    </w:p>
    <w:p w14:paraId="3F7F33C7">
      <w:pPr>
        <w:spacing w:line="246" w:lineRule="auto"/>
        <w:rPr>
          <w:rFonts w:hint="eastAsia" w:ascii="Arial"/>
          <w:sz w:val="30"/>
          <w:szCs w:val="30"/>
        </w:rPr>
      </w:pPr>
      <w:r>
        <w:rPr>
          <w:rFonts w:hint="eastAsia" w:ascii="Arial"/>
          <w:sz w:val="30"/>
          <w:szCs w:val="30"/>
        </w:rPr>
        <w:t>至于目前，他们别无所求，只求在履行一些责任以回应他们的信念时被发现——这给了他们所享受的那种可怜的平安。</w:t>
      </w:r>
    </w:p>
    <w:p w14:paraId="0DD23DD9">
      <w:pPr>
        <w:spacing w:line="246" w:lineRule="auto"/>
        <w:rPr>
          <w:rFonts w:hint="eastAsia" w:ascii="Arial"/>
          <w:sz w:val="30"/>
          <w:szCs w:val="30"/>
        </w:rPr>
      </w:pPr>
    </w:p>
    <w:p w14:paraId="707BDE38">
      <w:pPr>
        <w:spacing w:line="246" w:lineRule="auto"/>
        <w:rPr>
          <w:rFonts w:hint="eastAsia" w:ascii="Arial"/>
          <w:sz w:val="30"/>
          <w:szCs w:val="30"/>
        </w:rPr>
      </w:pPr>
      <w:r>
        <w:rPr>
          <w:rFonts w:hint="eastAsia" w:ascii="Arial"/>
          <w:sz w:val="30"/>
          <w:szCs w:val="30"/>
        </w:rPr>
        <w:t>So do many countenance themselves in their spiritual sloth and unbelief, keeping themselves at liberty to seek for refreshment and satisfaction in other things, while those of the gospel are despised.</w:t>
      </w:r>
    </w:p>
    <w:p w14:paraId="0B1BC916">
      <w:pPr>
        <w:spacing w:line="246" w:lineRule="auto"/>
        <w:rPr>
          <w:rFonts w:hint="eastAsia" w:ascii="Arial"/>
          <w:sz w:val="30"/>
          <w:szCs w:val="30"/>
        </w:rPr>
      </w:pPr>
    </w:p>
    <w:p w14:paraId="3C8C46E8">
      <w:pPr>
        <w:spacing w:line="246" w:lineRule="auto"/>
        <w:rPr>
          <w:rFonts w:hint="eastAsia" w:ascii="Arial"/>
          <w:sz w:val="30"/>
          <w:szCs w:val="30"/>
        </w:rPr>
      </w:pPr>
      <w:r>
        <w:rPr>
          <w:rFonts w:hint="eastAsia" w:ascii="Arial"/>
          <w:sz w:val="30"/>
          <w:szCs w:val="30"/>
        </w:rPr>
        <w:t>许多人就是这样在他们的属灵懒惰和不信中支持自己，让自己自由地在其他事物中寻求提神和满足，而福音的事物却被藐视。</w:t>
      </w:r>
    </w:p>
    <w:p w14:paraId="04E31545">
      <w:pPr>
        <w:spacing w:line="246" w:lineRule="auto"/>
        <w:rPr>
          <w:rFonts w:hint="eastAsia" w:ascii="Arial"/>
          <w:sz w:val="30"/>
          <w:szCs w:val="30"/>
        </w:rPr>
      </w:pPr>
    </w:p>
    <w:p w14:paraId="31776106">
      <w:pPr>
        <w:spacing w:line="246" w:lineRule="auto"/>
        <w:rPr>
          <w:rFonts w:hint="eastAsia" w:ascii="Arial"/>
          <w:sz w:val="30"/>
          <w:szCs w:val="30"/>
        </w:rPr>
      </w:pPr>
      <w:r>
        <w:rPr>
          <w:rFonts w:hint="eastAsia" w:ascii="Arial"/>
          <w:sz w:val="30"/>
          <w:szCs w:val="30"/>
        </w:rPr>
        <w:t>And these things are inconsistent.</w:t>
      </w:r>
    </w:p>
    <w:p w14:paraId="269F38A2">
      <w:pPr>
        <w:spacing w:line="246" w:lineRule="auto"/>
        <w:rPr>
          <w:rFonts w:hint="eastAsia" w:ascii="Arial"/>
          <w:sz w:val="30"/>
          <w:szCs w:val="30"/>
        </w:rPr>
      </w:pPr>
    </w:p>
    <w:p w14:paraId="7FF96990">
      <w:pPr>
        <w:spacing w:line="246" w:lineRule="auto"/>
        <w:rPr>
          <w:rFonts w:hint="eastAsia" w:ascii="Arial"/>
          <w:sz w:val="30"/>
          <w:szCs w:val="30"/>
        </w:rPr>
      </w:pPr>
      <w:r>
        <w:rPr>
          <w:rFonts w:hint="eastAsia" w:ascii="Arial"/>
          <w:sz w:val="30"/>
          <w:szCs w:val="30"/>
        </w:rPr>
        <w:t>这些事是不一致的。</w:t>
      </w:r>
    </w:p>
    <w:p w14:paraId="72396469">
      <w:pPr>
        <w:spacing w:line="246" w:lineRule="auto"/>
        <w:rPr>
          <w:rFonts w:hint="eastAsia" w:ascii="Arial"/>
          <w:sz w:val="30"/>
          <w:szCs w:val="30"/>
        </w:rPr>
      </w:pPr>
    </w:p>
    <w:p w14:paraId="1AC19F5C">
      <w:pPr>
        <w:spacing w:line="246" w:lineRule="auto"/>
        <w:rPr>
          <w:rFonts w:hint="eastAsia" w:ascii="Arial"/>
          <w:sz w:val="30"/>
          <w:szCs w:val="30"/>
        </w:rPr>
      </w:pPr>
      <w:r>
        <w:rPr>
          <w:rFonts w:hint="eastAsia" w:ascii="Arial"/>
          <w:sz w:val="30"/>
          <w:szCs w:val="30"/>
        </w:rPr>
        <w:t>While men look for their chief refreshment and satisfaction in temporal things, it is impossible they should seek after those that are spiritual in a due manner.</w:t>
      </w:r>
    </w:p>
    <w:p w14:paraId="559AFDDD">
      <w:pPr>
        <w:spacing w:line="246" w:lineRule="auto"/>
        <w:rPr>
          <w:rFonts w:hint="eastAsia" w:ascii="Arial"/>
          <w:sz w:val="30"/>
          <w:szCs w:val="30"/>
        </w:rPr>
      </w:pPr>
    </w:p>
    <w:p w14:paraId="2AB30C06">
      <w:pPr>
        <w:spacing w:line="246" w:lineRule="auto"/>
        <w:rPr>
          <w:rFonts w:hint="eastAsia" w:ascii="Arial"/>
          <w:sz w:val="30"/>
          <w:szCs w:val="30"/>
        </w:rPr>
      </w:pPr>
      <w:r>
        <w:rPr>
          <w:rFonts w:hint="eastAsia" w:ascii="Arial"/>
          <w:sz w:val="30"/>
          <w:szCs w:val="30"/>
        </w:rPr>
        <w:t>当人从暂时的事物中寻求主要的提神和满足时，他们不可能以适当的方式寻求那些属灵的事物。</w:t>
      </w:r>
    </w:p>
    <w:p w14:paraId="2806EBAE">
      <w:pPr>
        <w:spacing w:line="246" w:lineRule="auto"/>
        <w:rPr>
          <w:rFonts w:hint="eastAsia" w:ascii="Arial"/>
          <w:sz w:val="30"/>
          <w:szCs w:val="30"/>
        </w:rPr>
      </w:pPr>
    </w:p>
    <w:p w14:paraId="0E353010">
      <w:pPr>
        <w:spacing w:line="246" w:lineRule="auto"/>
        <w:rPr>
          <w:rFonts w:hint="eastAsia" w:ascii="Arial"/>
          <w:sz w:val="30"/>
          <w:szCs w:val="30"/>
        </w:rPr>
      </w:pPr>
      <w:r>
        <w:rPr>
          <w:rFonts w:hint="eastAsia" w:ascii="Arial"/>
          <w:sz w:val="30"/>
          <w:szCs w:val="30"/>
        </w:rPr>
        <w:t>And it must be confessed, that when we have a due regard unto spiritual, evangelical consolations and joys, it will abate and take off our affectionsunto, and satisfaction in, present enjoyments, Phil. 3: 8, 9.</w:t>
      </w:r>
    </w:p>
    <w:p w14:paraId="00BECCEB">
      <w:pPr>
        <w:spacing w:line="246" w:lineRule="auto"/>
        <w:rPr>
          <w:rFonts w:hint="eastAsia" w:ascii="Arial"/>
          <w:sz w:val="30"/>
          <w:szCs w:val="30"/>
        </w:rPr>
      </w:pPr>
    </w:p>
    <w:p w14:paraId="22B2620A">
      <w:pPr>
        <w:spacing w:line="246" w:lineRule="auto"/>
        <w:rPr>
          <w:rFonts w:hint="eastAsia" w:ascii="Arial"/>
          <w:sz w:val="30"/>
          <w:szCs w:val="30"/>
        </w:rPr>
      </w:pPr>
      <w:r>
        <w:rPr>
          <w:rFonts w:hint="eastAsia" w:ascii="Arial"/>
          <w:sz w:val="30"/>
          <w:szCs w:val="30"/>
        </w:rPr>
        <w:t>必须承认，当我们对属灵的、福音的安慰和喜乐有适当的关注时，它会减少并消除我们对目前享乐的情感和满足，腓立比书3章8-9节。</w:t>
      </w:r>
    </w:p>
    <w:p w14:paraId="72445728">
      <w:pPr>
        <w:spacing w:line="246" w:lineRule="auto"/>
        <w:rPr>
          <w:rFonts w:hint="eastAsia" w:ascii="Arial"/>
          <w:sz w:val="30"/>
          <w:szCs w:val="30"/>
        </w:rPr>
      </w:pPr>
    </w:p>
    <w:p w14:paraId="4CC3C53F">
      <w:pPr>
        <w:spacing w:line="246" w:lineRule="auto"/>
        <w:rPr>
          <w:rFonts w:hint="eastAsia" w:ascii="Arial"/>
          <w:sz w:val="30"/>
          <w:szCs w:val="30"/>
        </w:rPr>
      </w:pPr>
      <w:r>
        <w:rPr>
          <w:rFonts w:hint="eastAsia" w:ascii="Arial"/>
          <w:sz w:val="30"/>
          <w:szCs w:val="30"/>
        </w:rPr>
        <w:t>But there is no more sacred truth than this, that where Christ is present with believers, – where he is not withdrawn for a season from them, where they live in the view of his glory by faith as it is proposed unto them in the gospel, – he will give unto them, at his own seasons such intimations of his love, such supplies of his Spirit, such holy joys and rejoicings, such repose of soul in assurance, as shall refresh their souls, fill them with joy, satisfy them with spiritual delight, and quicken them unto all acts of holy communion with himself.</w:t>
      </w:r>
    </w:p>
    <w:p w14:paraId="347D79B5">
      <w:pPr>
        <w:spacing w:line="246" w:lineRule="auto"/>
        <w:rPr>
          <w:rFonts w:hint="eastAsia" w:ascii="Arial"/>
          <w:sz w:val="30"/>
          <w:szCs w:val="30"/>
        </w:rPr>
      </w:pPr>
    </w:p>
    <w:p w14:paraId="51B22689">
      <w:pPr>
        <w:spacing w:line="246" w:lineRule="auto"/>
        <w:rPr>
          <w:rFonts w:hint="eastAsia" w:ascii="Arial"/>
          <w:sz w:val="30"/>
          <w:szCs w:val="30"/>
        </w:rPr>
      </w:pPr>
      <w:r>
        <w:rPr>
          <w:rFonts w:hint="eastAsia" w:ascii="Arial"/>
          <w:sz w:val="30"/>
          <w:szCs w:val="30"/>
        </w:rPr>
        <w:t>但是没有比这更神圣的真理了，即基督与信徒同在的地方——祂没有暂时向他们隐藏的地方，他们凭信心在福音中所提出的那样活在祂荣耀的看见中的地方——祂会在祂自己的季节，赐给他们祂爱的这种暗示，祂灵的这种供应，这种圣洁的喜乐和欢欣，这种在确据中灵魂的安息，这将提神他们的灵魂，用喜乐充满他们，用属灵的愉悦满足他们，并激励他们进行所有与祂自己圣洁交通的行为。</w:t>
      </w:r>
    </w:p>
    <w:p w14:paraId="4AD1C9A8">
      <w:pPr>
        <w:spacing w:line="246" w:lineRule="auto"/>
        <w:rPr>
          <w:rFonts w:hint="eastAsia" w:ascii="Arial"/>
          <w:sz w:val="30"/>
          <w:szCs w:val="30"/>
        </w:rPr>
      </w:pPr>
    </w:p>
    <w:p w14:paraId="1AB8FB24">
      <w:pPr>
        <w:spacing w:line="246" w:lineRule="auto"/>
        <w:rPr>
          <w:rFonts w:hint="eastAsia" w:ascii="Arial"/>
          <w:sz w:val="30"/>
          <w:szCs w:val="30"/>
        </w:rPr>
      </w:pPr>
      <w:r>
        <w:rPr>
          <w:rFonts w:hint="eastAsia" w:ascii="Arial"/>
          <w:sz w:val="30"/>
          <w:szCs w:val="30"/>
        </w:rPr>
        <w:t>Let no such dishonour be reflected on the gospel, that whereas the faith of it, and obedience unto it, are usually accompanied with outward troubles, afflictions, persecution, and reproaches, as we are foretold they should be, – that it does not by its inward consolations and divine refreshments, outbalance all those evils which we may undergo upon the account of it.</w:t>
      </w:r>
    </w:p>
    <w:p w14:paraId="1FDDFA47">
      <w:pPr>
        <w:spacing w:line="246" w:lineRule="auto"/>
        <w:rPr>
          <w:rFonts w:hint="eastAsia" w:ascii="Arial"/>
          <w:sz w:val="30"/>
          <w:szCs w:val="30"/>
        </w:rPr>
      </w:pPr>
    </w:p>
    <w:p w14:paraId="3B13DF56">
      <w:pPr>
        <w:spacing w:line="246" w:lineRule="auto"/>
        <w:rPr>
          <w:rFonts w:hint="eastAsia" w:ascii="Arial"/>
          <w:sz w:val="30"/>
          <w:szCs w:val="30"/>
        </w:rPr>
      </w:pPr>
      <w:r>
        <w:rPr>
          <w:rFonts w:hint="eastAsia" w:ascii="Arial"/>
          <w:sz w:val="30"/>
          <w:szCs w:val="30"/>
        </w:rPr>
        <w:t>不要让福音受到这样的羞辱，即虽然对它的信心和顺服，通常伴随着外在的麻烦、苦难、逼迫和责骂，正如我们预先被告知的那样——它却不能通过其内在的安慰和神圣的提神，来抵消我们因它而可能遭受的所有那些邪恶。</w:t>
      </w:r>
    </w:p>
    <w:p w14:paraId="68AE23F0">
      <w:pPr>
        <w:spacing w:line="246" w:lineRule="auto"/>
        <w:rPr>
          <w:rFonts w:hint="eastAsia" w:ascii="Arial"/>
          <w:sz w:val="30"/>
          <w:szCs w:val="30"/>
        </w:rPr>
      </w:pPr>
    </w:p>
    <w:p w14:paraId="3547D414">
      <w:pPr>
        <w:spacing w:line="246" w:lineRule="auto"/>
        <w:rPr>
          <w:rFonts w:hint="eastAsia" w:ascii="Arial"/>
          <w:sz w:val="30"/>
          <w:szCs w:val="30"/>
        </w:rPr>
      </w:pPr>
      <w:r>
        <w:rPr>
          <w:rFonts w:hint="eastAsia" w:ascii="Arial"/>
          <w:sz w:val="30"/>
          <w:szCs w:val="30"/>
        </w:rPr>
        <w:t>So to suppose, is expressly contrary to the promise of Christ himself, who has assured us that even “nun en toi kairoi toutoi”, “even now in this life,” in this world, distinct from eternal life in the world to come, we shall receive a hundred-fold recompense for all that we can lose or suffer for his sake, Mark 10: 30;</w:t>
      </w:r>
    </w:p>
    <w:p w14:paraId="07DA4282">
      <w:pPr>
        <w:spacing w:line="246" w:lineRule="auto"/>
        <w:rPr>
          <w:rFonts w:hint="eastAsia" w:ascii="Arial"/>
          <w:sz w:val="30"/>
          <w:szCs w:val="30"/>
        </w:rPr>
      </w:pPr>
    </w:p>
    <w:p w14:paraId="1BD0C223">
      <w:pPr>
        <w:spacing w:line="246" w:lineRule="auto"/>
        <w:rPr>
          <w:rFonts w:hint="eastAsia" w:ascii="Arial"/>
          <w:sz w:val="30"/>
          <w:szCs w:val="30"/>
        </w:rPr>
      </w:pPr>
      <w:r>
        <w:rPr>
          <w:rFonts w:hint="eastAsia" w:ascii="Arial"/>
          <w:sz w:val="30"/>
          <w:szCs w:val="30"/>
        </w:rPr>
        <w:t>如此假设，明确地违背了基督自己的应许，祂向我们保证，即使“νῦν ἐν τῷ καιρῷ τούτῳ”（希腊文，意为“就在这今生”），“就在这今生”，在这个世界上，与将来世界的永生不同，我们将为所有我们因祂的缘故所能失去或遭受的一切，得到百倍的报偿，马可福音10章30节；</w:t>
      </w:r>
    </w:p>
    <w:p w14:paraId="5588D0E5">
      <w:pPr>
        <w:spacing w:line="246" w:lineRule="auto"/>
        <w:rPr>
          <w:rFonts w:hint="eastAsia" w:ascii="Arial"/>
          <w:sz w:val="30"/>
          <w:szCs w:val="30"/>
        </w:rPr>
      </w:pPr>
    </w:p>
    <w:p w14:paraId="05996D49">
      <w:pPr>
        <w:spacing w:line="246" w:lineRule="auto"/>
        <w:rPr>
          <w:rFonts w:hint="eastAsia" w:ascii="Arial"/>
          <w:sz w:val="30"/>
          <w:szCs w:val="30"/>
        </w:rPr>
      </w:pPr>
      <w:r>
        <w:rPr>
          <w:rFonts w:hint="eastAsia" w:ascii="Arial"/>
          <w:sz w:val="30"/>
          <w:szCs w:val="30"/>
        </w:rPr>
        <w:t>– as also unto the experience of them who, in all ages, have “taken joyfully the spoiling of their goods, as knowing in themselves” (by the experience which they have of its first-fruits) that they “have in heaven a better and an enduring substance,” Heb. 10: 34.</w:t>
      </w:r>
    </w:p>
    <w:p w14:paraId="0CDF58D2">
      <w:pPr>
        <w:spacing w:line="246" w:lineRule="auto"/>
        <w:rPr>
          <w:rFonts w:hint="eastAsia" w:ascii="Arial"/>
          <w:sz w:val="30"/>
          <w:szCs w:val="30"/>
        </w:rPr>
      </w:pPr>
    </w:p>
    <w:p w14:paraId="57ACE206">
      <w:pPr>
        <w:spacing w:line="246" w:lineRule="auto"/>
        <w:rPr>
          <w:rFonts w:hint="eastAsia" w:ascii="Arial"/>
          <w:sz w:val="30"/>
          <w:szCs w:val="30"/>
        </w:rPr>
      </w:pPr>
      <w:r>
        <w:rPr>
          <w:rFonts w:hint="eastAsia" w:ascii="Arial"/>
          <w:sz w:val="30"/>
          <w:szCs w:val="30"/>
        </w:rPr>
        <w:t>——也违背了那些在各个时代都“欢喜忍受家业被人抢去，因自己知道”（借着他们对其初熟果子的经验）他们“在天上有更美长存的家业”的人的经验，希伯来书10章34节。</w:t>
      </w:r>
    </w:p>
    <w:p w14:paraId="56B741F0">
      <w:pPr>
        <w:spacing w:line="246" w:lineRule="auto"/>
        <w:rPr>
          <w:rFonts w:hint="eastAsia" w:ascii="Arial"/>
          <w:sz w:val="30"/>
          <w:szCs w:val="30"/>
        </w:rPr>
      </w:pPr>
    </w:p>
    <w:p w14:paraId="56F6F481">
      <w:pPr>
        <w:spacing w:line="246" w:lineRule="auto"/>
        <w:rPr>
          <w:rFonts w:hint="eastAsia" w:ascii="Arial"/>
          <w:sz w:val="30"/>
          <w:szCs w:val="30"/>
        </w:rPr>
      </w:pPr>
      <w:r>
        <w:rPr>
          <w:rFonts w:hint="eastAsia" w:ascii="Arial"/>
          <w:sz w:val="30"/>
          <w:szCs w:val="30"/>
        </w:rPr>
        <w:t>If we come short in a participation of these things, if we are strangers unto them, the blame is to be laid on ourselves alone, as it shall be immediately declared.</w:t>
      </w:r>
    </w:p>
    <w:p w14:paraId="2BB41D77">
      <w:pPr>
        <w:spacing w:line="246" w:lineRule="auto"/>
        <w:rPr>
          <w:rFonts w:hint="eastAsia" w:ascii="Arial"/>
          <w:sz w:val="30"/>
          <w:szCs w:val="30"/>
        </w:rPr>
      </w:pPr>
    </w:p>
    <w:p w14:paraId="18F197C9">
      <w:pPr>
        <w:spacing w:line="246" w:lineRule="auto"/>
        <w:rPr>
          <w:rFonts w:hint="eastAsia" w:ascii="Arial"/>
          <w:sz w:val="30"/>
          <w:szCs w:val="30"/>
        </w:rPr>
      </w:pPr>
      <w:r>
        <w:rPr>
          <w:rFonts w:hint="eastAsia" w:ascii="Arial"/>
          <w:sz w:val="30"/>
          <w:szCs w:val="30"/>
        </w:rPr>
        <w:t>如果我们在这类事物的分享上有所欠缺，如果我们对它们感到陌生，责任就只能归咎于我们自己，正如将立即宣告的那样。</w:t>
      </w:r>
    </w:p>
    <w:p w14:paraId="7E3ADC1E">
      <w:pPr>
        <w:spacing w:line="246" w:lineRule="auto"/>
        <w:rPr>
          <w:rFonts w:hint="eastAsia" w:ascii="Arial"/>
          <w:sz w:val="30"/>
          <w:szCs w:val="30"/>
        </w:rPr>
      </w:pPr>
    </w:p>
    <w:p w14:paraId="6BD2AD27">
      <w:pPr>
        <w:spacing w:line="246" w:lineRule="auto"/>
        <w:rPr>
          <w:rFonts w:hint="eastAsia" w:ascii="Arial"/>
          <w:sz w:val="30"/>
          <w:szCs w:val="30"/>
        </w:rPr>
      </w:pPr>
      <w:r>
        <w:rPr>
          <w:rFonts w:hint="eastAsia" w:ascii="Arial"/>
          <w:sz w:val="30"/>
          <w:szCs w:val="30"/>
        </w:rPr>
        <w:t>Now, the design of the Lord Christ, in thus withdrawing himself from us, and hiding his glory from our view, being the exercise of our grace, and to stir us up unto diligence in our inquiries after him, here lies our guidance and direction in this case.</w:t>
      </w:r>
    </w:p>
    <w:p w14:paraId="2A4B63C6">
      <w:pPr>
        <w:spacing w:line="246" w:lineRule="auto"/>
        <w:rPr>
          <w:rFonts w:hint="eastAsia" w:ascii="Arial"/>
          <w:sz w:val="30"/>
          <w:szCs w:val="30"/>
        </w:rPr>
      </w:pPr>
    </w:p>
    <w:p w14:paraId="641AB924">
      <w:pPr>
        <w:spacing w:line="246" w:lineRule="auto"/>
        <w:rPr>
          <w:rFonts w:hint="eastAsia" w:ascii="Arial"/>
          <w:sz w:val="30"/>
          <w:szCs w:val="30"/>
        </w:rPr>
      </w:pPr>
      <w:r>
        <w:rPr>
          <w:rFonts w:hint="eastAsia" w:ascii="Arial"/>
          <w:sz w:val="30"/>
          <w:szCs w:val="30"/>
        </w:rPr>
        <w:t>现在，主基督如此向我们隐藏自己，并从我们视线中隐藏祂的荣耀，其目的是操练我们的恩典，并激励我们殷勤地寻求祂，在此就是我们这种情况下的指引和方向。</w:t>
      </w:r>
    </w:p>
    <w:p w14:paraId="3CC8F2CC">
      <w:pPr>
        <w:spacing w:line="246" w:lineRule="auto"/>
        <w:rPr>
          <w:rFonts w:hint="eastAsia" w:ascii="Arial"/>
          <w:sz w:val="30"/>
          <w:szCs w:val="30"/>
        </w:rPr>
      </w:pPr>
    </w:p>
    <w:p w14:paraId="2AA36ACA">
      <w:pPr>
        <w:spacing w:line="246" w:lineRule="auto"/>
        <w:rPr>
          <w:rFonts w:hint="eastAsia" w:ascii="Arial"/>
          <w:sz w:val="30"/>
          <w:szCs w:val="30"/>
        </w:rPr>
      </w:pPr>
      <w:r>
        <w:rPr>
          <w:rFonts w:hint="eastAsia" w:ascii="Arial"/>
          <w:sz w:val="30"/>
          <w:szCs w:val="30"/>
        </w:rPr>
        <w:t>Do we find ourselves lifeless in the spiritual duties of religion?</w:t>
      </w:r>
    </w:p>
    <w:p w14:paraId="514A37AD">
      <w:pPr>
        <w:spacing w:line="246" w:lineRule="auto"/>
        <w:rPr>
          <w:rFonts w:hint="eastAsia" w:ascii="Arial"/>
          <w:sz w:val="30"/>
          <w:szCs w:val="30"/>
        </w:rPr>
      </w:pPr>
    </w:p>
    <w:p w14:paraId="47B90C40">
      <w:pPr>
        <w:spacing w:line="246" w:lineRule="auto"/>
        <w:rPr>
          <w:rFonts w:hint="eastAsia" w:ascii="Arial"/>
          <w:sz w:val="30"/>
          <w:szCs w:val="30"/>
        </w:rPr>
      </w:pPr>
      <w:r>
        <w:rPr>
          <w:rFonts w:hint="eastAsia" w:ascii="Arial"/>
          <w:sz w:val="30"/>
          <w:szCs w:val="30"/>
        </w:rPr>
        <w:t>我们是否发现自己在信仰的属灵责任上毫无生气？</w:t>
      </w:r>
    </w:p>
    <w:p w14:paraId="45AEAD7D">
      <w:pPr>
        <w:spacing w:line="246" w:lineRule="auto"/>
        <w:rPr>
          <w:rFonts w:hint="eastAsia" w:ascii="Arial"/>
          <w:sz w:val="30"/>
          <w:szCs w:val="30"/>
        </w:rPr>
      </w:pPr>
    </w:p>
    <w:p w14:paraId="5D2CF70C">
      <w:pPr>
        <w:spacing w:line="246" w:lineRule="auto"/>
        <w:rPr>
          <w:rFonts w:hint="eastAsia" w:ascii="Arial"/>
          <w:sz w:val="30"/>
          <w:szCs w:val="30"/>
        </w:rPr>
      </w:pPr>
      <w:r>
        <w:rPr>
          <w:rFonts w:hint="eastAsia" w:ascii="Arial"/>
          <w:sz w:val="30"/>
          <w:szCs w:val="30"/>
        </w:rPr>
        <w:t>Are we strangers unto the heavenly visits of consolation and joys, – those visitations of God whereby he preserves our souls?</w:t>
      </w:r>
    </w:p>
    <w:p w14:paraId="50F30753">
      <w:pPr>
        <w:spacing w:line="246" w:lineRule="auto"/>
        <w:rPr>
          <w:rFonts w:hint="eastAsia" w:ascii="Arial"/>
          <w:sz w:val="30"/>
          <w:szCs w:val="30"/>
        </w:rPr>
      </w:pPr>
    </w:p>
    <w:p w14:paraId="0D429BED">
      <w:pPr>
        <w:spacing w:line="246" w:lineRule="auto"/>
        <w:rPr>
          <w:rFonts w:hint="eastAsia" w:ascii="Arial"/>
          <w:sz w:val="30"/>
          <w:szCs w:val="30"/>
        </w:rPr>
      </w:pPr>
      <w:r>
        <w:rPr>
          <w:rFonts w:hint="eastAsia" w:ascii="Arial"/>
          <w:sz w:val="30"/>
          <w:szCs w:val="30"/>
        </w:rPr>
        <w:t>我们是否对安慰和喜乐的属天临到感到陌生——那些神借以保守我们灵魂的临到？</w:t>
      </w:r>
    </w:p>
    <w:p w14:paraId="204ECBB1">
      <w:pPr>
        <w:spacing w:line="246" w:lineRule="auto"/>
        <w:rPr>
          <w:rFonts w:hint="eastAsia" w:ascii="Arial"/>
          <w:sz w:val="30"/>
          <w:szCs w:val="30"/>
        </w:rPr>
      </w:pPr>
    </w:p>
    <w:p w14:paraId="67BA7A9E">
      <w:pPr>
        <w:spacing w:line="246" w:lineRule="auto"/>
        <w:rPr>
          <w:rFonts w:hint="eastAsia" w:ascii="Arial"/>
          <w:sz w:val="30"/>
          <w:szCs w:val="30"/>
        </w:rPr>
      </w:pPr>
      <w:r>
        <w:rPr>
          <w:rFonts w:hint="eastAsia" w:ascii="Arial"/>
          <w:sz w:val="30"/>
          <w:szCs w:val="30"/>
        </w:rPr>
        <w:t>Do we seldom enjoy a sense of the “shedding abroad of his love in our hearts by the holy Ghost?”</w:t>
      </w:r>
    </w:p>
    <w:p w14:paraId="3CFFDFFF">
      <w:pPr>
        <w:spacing w:line="246" w:lineRule="auto"/>
        <w:rPr>
          <w:rFonts w:hint="eastAsia" w:ascii="Arial"/>
          <w:sz w:val="30"/>
          <w:szCs w:val="30"/>
        </w:rPr>
      </w:pPr>
    </w:p>
    <w:p w14:paraId="140E6AAD">
      <w:pPr>
        <w:spacing w:line="246" w:lineRule="auto"/>
        <w:rPr>
          <w:rFonts w:hint="eastAsia" w:ascii="Arial"/>
          <w:sz w:val="30"/>
          <w:szCs w:val="30"/>
        </w:rPr>
      </w:pPr>
      <w:r>
        <w:rPr>
          <w:rFonts w:hint="eastAsia" w:ascii="Arial"/>
          <w:sz w:val="30"/>
          <w:szCs w:val="30"/>
        </w:rPr>
        <w:t>我们是否很少享受到“圣灵将祂的爱浇灌在我们心里”的感觉？</w:t>
      </w:r>
    </w:p>
    <w:p w14:paraId="3BDDD09E">
      <w:pPr>
        <w:spacing w:line="246" w:lineRule="auto"/>
        <w:rPr>
          <w:rFonts w:hint="eastAsia" w:ascii="Arial"/>
          <w:sz w:val="30"/>
          <w:szCs w:val="30"/>
        </w:rPr>
      </w:pPr>
    </w:p>
    <w:p w14:paraId="30986533">
      <w:pPr>
        <w:spacing w:line="246" w:lineRule="auto"/>
        <w:rPr>
          <w:rFonts w:hint="eastAsia" w:ascii="Arial"/>
          <w:sz w:val="30"/>
          <w:szCs w:val="30"/>
        </w:rPr>
      </w:pPr>
      <w:r>
        <w:rPr>
          <w:rFonts w:hint="eastAsia" w:ascii="Arial"/>
          <w:sz w:val="30"/>
          <w:szCs w:val="30"/>
        </w:rPr>
        <w:t>We have no way of recovery but this alone, – to this “strong tower” we must turn ourselves as “prisoners of hope,” unto Christ must we look, that we may be saved.</w:t>
      </w:r>
    </w:p>
    <w:p w14:paraId="50E3CB86">
      <w:pPr>
        <w:spacing w:line="246" w:lineRule="auto"/>
        <w:rPr>
          <w:rFonts w:hint="eastAsia" w:ascii="Arial"/>
          <w:sz w:val="30"/>
          <w:szCs w:val="30"/>
        </w:rPr>
      </w:pPr>
    </w:p>
    <w:p w14:paraId="60C7CA17">
      <w:pPr>
        <w:spacing w:line="246" w:lineRule="auto"/>
        <w:rPr>
          <w:rFonts w:hint="eastAsia" w:ascii="Arial"/>
          <w:sz w:val="30"/>
          <w:szCs w:val="30"/>
        </w:rPr>
      </w:pPr>
      <w:r>
        <w:rPr>
          <w:rFonts w:hint="eastAsia" w:ascii="Arial"/>
          <w:sz w:val="30"/>
          <w:szCs w:val="30"/>
        </w:rPr>
        <w:t>我们没有别的恢复之路，只有这一条——我们必须像“有指望的囚犯”一样转向这个“坚固台”，我们必须仰望基督，才能得救。</w:t>
      </w:r>
    </w:p>
    <w:p w14:paraId="5C437479">
      <w:pPr>
        <w:spacing w:line="246" w:lineRule="auto"/>
        <w:rPr>
          <w:rFonts w:hint="eastAsia" w:ascii="Arial"/>
          <w:sz w:val="30"/>
          <w:szCs w:val="30"/>
        </w:rPr>
      </w:pPr>
    </w:p>
    <w:p w14:paraId="70DBC34A">
      <w:pPr>
        <w:spacing w:line="246" w:lineRule="auto"/>
        <w:rPr>
          <w:rFonts w:hint="eastAsia" w:ascii="Arial"/>
          <w:sz w:val="30"/>
          <w:szCs w:val="30"/>
        </w:rPr>
      </w:pPr>
      <w:r>
        <w:rPr>
          <w:rFonts w:hint="eastAsia" w:ascii="Arial"/>
          <w:sz w:val="30"/>
          <w:szCs w:val="30"/>
        </w:rPr>
        <w:t>It is a steady view or contemplation of his glory by faith alone that will bring in all these things in a lively experience into our hearts and souls.</w:t>
      </w:r>
    </w:p>
    <w:p w14:paraId="4FB02E3A">
      <w:pPr>
        <w:spacing w:line="246" w:lineRule="auto"/>
        <w:rPr>
          <w:rFonts w:hint="eastAsia" w:ascii="Arial"/>
          <w:sz w:val="30"/>
          <w:szCs w:val="30"/>
        </w:rPr>
      </w:pPr>
    </w:p>
    <w:p w14:paraId="20DC1E27">
      <w:pPr>
        <w:spacing w:line="246" w:lineRule="auto"/>
        <w:rPr>
          <w:rFonts w:hint="eastAsia" w:ascii="Arial"/>
          <w:sz w:val="30"/>
          <w:szCs w:val="30"/>
        </w:rPr>
      </w:pPr>
      <w:r>
        <w:rPr>
          <w:rFonts w:hint="eastAsia" w:ascii="Arial"/>
          <w:sz w:val="30"/>
          <w:szCs w:val="30"/>
        </w:rPr>
        <w:t>惟独凭信心稳定地观看或默想祂的荣耀，才能将所有这些事物以活泼的经验带入我们的心和灵魂。</w:t>
      </w:r>
    </w:p>
    <w:p w14:paraId="4639C075">
      <w:pPr>
        <w:spacing w:line="246" w:lineRule="auto"/>
        <w:rPr>
          <w:rFonts w:hint="eastAsia" w:ascii="Arial"/>
          <w:sz w:val="30"/>
          <w:szCs w:val="30"/>
        </w:rPr>
      </w:pPr>
    </w:p>
    <w:p w14:paraId="23A43321">
      <w:pPr>
        <w:spacing w:line="246" w:lineRule="auto"/>
        <w:rPr>
          <w:rFonts w:hint="eastAsia" w:ascii="Arial"/>
          <w:sz w:val="30"/>
          <w:szCs w:val="30"/>
        </w:rPr>
      </w:pPr>
      <w:r>
        <w:rPr>
          <w:rFonts w:hint="eastAsia" w:ascii="Arial"/>
          <w:sz w:val="30"/>
          <w:szCs w:val="30"/>
        </w:rPr>
        <w:t>Again, in the second place, it is from ourselves principally, if we lose the view of the glory of Christ, and the exercise of faith be obstructed therein.</w:t>
      </w:r>
    </w:p>
    <w:p w14:paraId="499EABE2">
      <w:pPr>
        <w:spacing w:line="246" w:lineRule="auto"/>
        <w:rPr>
          <w:rFonts w:hint="eastAsia" w:ascii="Arial"/>
          <w:sz w:val="30"/>
          <w:szCs w:val="30"/>
        </w:rPr>
      </w:pPr>
    </w:p>
    <w:p w14:paraId="3D9ED683">
      <w:pPr>
        <w:spacing w:line="246" w:lineRule="auto"/>
        <w:rPr>
          <w:rFonts w:hint="eastAsia" w:ascii="Arial"/>
          <w:sz w:val="30"/>
          <w:szCs w:val="30"/>
        </w:rPr>
      </w:pPr>
      <w:r>
        <w:rPr>
          <w:rFonts w:hint="eastAsia" w:ascii="Arial"/>
          <w:sz w:val="30"/>
          <w:szCs w:val="30"/>
        </w:rPr>
        <w:t>此外，第二，如果我们失去对基督荣耀的看见，并且信心操练因此而受阻，主要原因在于我们自己。</w:t>
      </w:r>
    </w:p>
    <w:p w14:paraId="5BABFC23">
      <w:pPr>
        <w:spacing w:line="246" w:lineRule="auto"/>
        <w:rPr>
          <w:rFonts w:hint="eastAsia" w:ascii="Arial"/>
          <w:sz w:val="30"/>
          <w:szCs w:val="30"/>
        </w:rPr>
      </w:pPr>
    </w:p>
    <w:p w14:paraId="245C47CD">
      <w:pPr>
        <w:spacing w:line="246" w:lineRule="auto"/>
        <w:rPr>
          <w:rFonts w:hint="eastAsia" w:ascii="Arial"/>
          <w:sz w:val="30"/>
          <w:szCs w:val="30"/>
        </w:rPr>
      </w:pPr>
      <w:r>
        <w:rPr>
          <w:rFonts w:hint="eastAsia" w:ascii="Arial"/>
          <w:sz w:val="30"/>
          <w:szCs w:val="30"/>
        </w:rPr>
        <w:t>All our spiritual disadvantages do arise from ourselves.</w:t>
      </w:r>
    </w:p>
    <w:p w14:paraId="4C178513">
      <w:pPr>
        <w:spacing w:line="246" w:lineRule="auto"/>
        <w:rPr>
          <w:rFonts w:hint="eastAsia" w:ascii="Arial"/>
          <w:sz w:val="30"/>
          <w:szCs w:val="30"/>
        </w:rPr>
      </w:pPr>
    </w:p>
    <w:p w14:paraId="33800D8B">
      <w:pPr>
        <w:spacing w:line="246" w:lineRule="auto"/>
        <w:rPr>
          <w:rFonts w:hint="eastAsia" w:ascii="Arial"/>
          <w:sz w:val="30"/>
          <w:szCs w:val="30"/>
        </w:rPr>
      </w:pPr>
      <w:r>
        <w:rPr>
          <w:rFonts w:hint="eastAsia" w:ascii="Arial"/>
          <w:sz w:val="30"/>
          <w:szCs w:val="30"/>
        </w:rPr>
        <w:t>我们所有属灵上的不利都源于我们自己。</w:t>
      </w:r>
    </w:p>
    <w:p w14:paraId="7B9F7211">
      <w:pPr>
        <w:spacing w:line="246" w:lineRule="auto"/>
        <w:rPr>
          <w:rFonts w:hint="eastAsia" w:ascii="Arial"/>
          <w:sz w:val="30"/>
          <w:szCs w:val="30"/>
        </w:rPr>
      </w:pPr>
    </w:p>
    <w:p w14:paraId="7ECCF61E">
      <w:pPr>
        <w:spacing w:line="246" w:lineRule="auto"/>
        <w:rPr>
          <w:rFonts w:hint="eastAsia" w:ascii="Arial"/>
          <w:sz w:val="30"/>
          <w:szCs w:val="30"/>
        </w:rPr>
      </w:pPr>
      <w:r>
        <w:rPr>
          <w:rFonts w:hint="eastAsia" w:ascii="Arial"/>
          <w:sz w:val="30"/>
          <w:szCs w:val="30"/>
        </w:rPr>
        <w:t>It is the remainder of lusts and corruptions in us, either indulged by sloth and negligence or excited and inflamed by Satan ’s temptations, that do obstruct us in this duty.</w:t>
      </w:r>
    </w:p>
    <w:p w14:paraId="1EE5CC54">
      <w:pPr>
        <w:spacing w:line="246" w:lineRule="auto"/>
        <w:rPr>
          <w:rFonts w:hint="eastAsia" w:ascii="Arial"/>
          <w:sz w:val="30"/>
          <w:szCs w:val="30"/>
        </w:rPr>
      </w:pPr>
    </w:p>
    <w:p w14:paraId="458630D5">
      <w:pPr>
        <w:spacing w:line="246" w:lineRule="auto"/>
        <w:rPr>
          <w:rFonts w:hint="eastAsia" w:ascii="Arial"/>
          <w:sz w:val="30"/>
          <w:szCs w:val="30"/>
        </w:rPr>
      </w:pPr>
      <w:r>
        <w:rPr>
          <w:rFonts w:hint="eastAsia" w:ascii="Arial"/>
          <w:sz w:val="30"/>
          <w:szCs w:val="30"/>
        </w:rPr>
        <w:t>是我们里面私欲和败坏的残余——要么因懒惰和疏忽而放纵，要么因撒旦的试探而激发和点燃——阻碍了我们履行这个责任。</w:t>
      </w:r>
    </w:p>
    <w:p w14:paraId="411A92A1">
      <w:pPr>
        <w:spacing w:line="246" w:lineRule="auto"/>
        <w:rPr>
          <w:rFonts w:hint="eastAsia" w:ascii="Arial"/>
          <w:sz w:val="30"/>
          <w:szCs w:val="30"/>
        </w:rPr>
      </w:pPr>
    </w:p>
    <w:p w14:paraId="3D843044">
      <w:pPr>
        <w:spacing w:line="246" w:lineRule="auto"/>
        <w:rPr>
          <w:rFonts w:hint="eastAsia" w:ascii="Arial"/>
          <w:sz w:val="30"/>
          <w:szCs w:val="30"/>
        </w:rPr>
      </w:pPr>
      <w:r>
        <w:rPr>
          <w:rFonts w:hint="eastAsia" w:ascii="Arial"/>
          <w:sz w:val="30"/>
          <w:szCs w:val="30"/>
        </w:rPr>
        <w:t>while they are in any disorder or disturbance, it is in vain for us to expect any clear view of this glory.</w:t>
      </w:r>
    </w:p>
    <w:p w14:paraId="0A7B084B">
      <w:pPr>
        <w:spacing w:line="246" w:lineRule="auto"/>
        <w:rPr>
          <w:rFonts w:hint="eastAsia" w:ascii="Arial"/>
          <w:sz w:val="30"/>
          <w:szCs w:val="30"/>
        </w:rPr>
      </w:pPr>
    </w:p>
    <w:p w14:paraId="660BC6C6">
      <w:pPr>
        <w:spacing w:line="246" w:lineRule="auto"/>
        <w:rPr>
          <w:rFonts w:hint="eastAsia" w:ascii="Arial"/>
          <w:sz w:val="30"/>
          <w:szCs w:val="30"/>
        </w:rPr>
      </w:pPr>
      <w:r>
        <w:rPr>
          <w:rFonts w:hint="eastAsia" w:ascii="Arial"/>
          <w:sz w:val="30"/>
          <w:szCs w:val="30"/>
        </w:rPr>
        <w:t>当它们处于任何混乱或扰乱中时，我们期望对这荣耀有任何清晰的看见都是徒然的。</w:t>
      </w:r>
    </w:p>
    <w:p w14:paraId="62B9807F">
      <w:pPr>
        <w:spacing w:line="246" w:lineRule="auto"/>
        <w:rPr>
          <w:rFonts w:hint="eastAsia" w:ascii="Arial"/>
          <w:sz w:val="30"/>
          <w:szCs w:val="30"/>
        </w:rPr>
      </w:pPr>
    </w:p>
    <w:p w14:paraId="5B807E87">
      <w:pPr>
        <w:spacing w:line="246" w:lineRule="auto"/>
        <w:rPr>
          <w:rFonts w:hint="eastAsia" w:ascii="Arial"/>
          <w:sz w:val="30"/>
          <w:szCs w:val="30"/>
        </w:rPr>
      </w:pPr>
      <w:r>
        <w:rPr>
          <w:rFonts w:hint="eastAsia" w:ascii="Arial"/>
          <w:sz w:val="30"/>
          <w:szCs w:val="30"/>
        </w:rPr>
        <w:t>That view of the glory of Christ whereof we treat consists in two things, – namely, its especial nature, and its necessary adjunct or effect.</w:t>
      </w:r>
    </w:p>
    <w:p w14:paraId="26EE06A4">
      <w:pPr>
        <w:spacing w:line="246" w:lineRule="auto"/>
        <w:rPr>
          <w:rFonts w:hint="eastAsia" w:ascii="Arial"/>
          <w:sz w:val="30"/>
          <w:szCs w:val="30"/>
        </w:rPr>
      </w:pPr>
    </w:p>
    <w:p w14:paraId="2B0B8FBF">
      <w:pPr>
        <w:spacing w:line="246" w:lineRule="auto"/>
        <w:rPr>
          <w:rFonts w:hint="eastAsia" w:ascii="Arial"/>
          <w:sz w:val="30"/>
          <w:szCs w:val="30"/>
        </w:rPr>
      </w:pPr>
      <w:r>
        <w:rPr>
          <w:rFonts w:hint="eastAsia" w:ascii="Arial"/>
          <w:sz w:val="30"/>
          <w:szCs w:val="30"/>
        </w:rPr>
        <w:t>我们所论述的对基督荣耀的这种看见，包含两件事——即其特殊的性质，以及其必然的附属物或果效。</w:t>
      </w:r>
    </w:p>
    <w:p w14:paraId="7DA8CD57">
      <w:pPr>
        <w:spacing w:line="246" w:lineRule="auto"/>
        <w:rPr>
          <w:rFonts w:hint="eastAsia" w:ascii="Arial"/>
          <w:sz w:val="30"/>
          <w:szCs w:val="30"/>
        </w:rPr>
      </w:pPr>
    </w:p>
    <w:p w14:paraId="0FE0F925">
      <w:pPr>
        <w:spacing w:line="246" w:lineRule="auto"/>
        <w:rPr>
          <w:rFonts w:hint="eastAsia" w:ascii="Arial"/>
          <w:sz w:val="30"/>
          <w:szCs w:val="30"/>
        </w:rPr>
      </w:pPr>
      <w:r>
        <w:rPr>
          <w:rFonts w:hint="eastAsia" w:ascii="Arial"/>
          <w:sz w:val="30"/>
          <w:szCs w:val="30"/>
        </w:rPr>
        <w:t>The first is, a ritual perception or understanding of it as revealed in the Scriptures.</w:t>
      </w:r>
    </w:p>
    <w:p w14:paraId="408BA4FA">
      <w:pPr>
        <w:spacing w:line="246" w:lineRule="auto"/>
        <w:rPr>
          <w:rFonts w:hint="eastAsia" w:ascii="Arial"/>
          <w:sz w:val="30"/>
          <w:szCs w:val="30"/>
        </w:rPr>
      </w:pPr>
    </w:p>
    <w:p w14:paraId="1C76BC51">
      <w:pPr>
        <w:spacing w:line="246" w:lineRule="auto"/>
        <w:rPr>
          <w:rFonts w:hint="eastAsia" w:ascii="Arial"/>
          <w:sz w:val="30"/>
          <w:szCs w:val="30"/>
        </w:rPr>
      </w:pPr>
      <w:r>
        <w:rPr>
          <w:rFonts w:hint="eastAsia" w:ascii="Arial"/>
          <w:sz w:val="30"/>
          <w:szCs w:val="30"/>
        </w:rPr>
        <w:t>第一，是对圣经中所启示的它的仪式性感知或理解。（原文ritual应为spiritual）</w:t>
      </w:r>
    </w:p>
    <w:p w14:paraId="6433139E">
      <w:pPr>
        <w:spacing w:line="246" w:lineRule="auto"/>
        <w:rPr>
          <w:rFonts w:hint="eastAsia" w:ascii="Arial"/>
          <w:sz w:val="30"/>
          <w:szCs w:val="30"/>
        </w:rPr>
      </w:pPr>
    </w:p>
    <w:p w14:paraId="27CA470E">
      <w:pPr>
        <w:spacing w:line="246" w:lineRule="auto"/>
        <w:rPr>
          <w:rFonts w:hint="eastAsia" w:ascii="Arial"/>
          <w:sz w:val="30"/>
          <w:szCs w:val="30"/>
        </w:rPr>
      </w:pPr>
      <w:r>
        <w:rPr>
          <w:rFonts w:hint="eastAsia" w:ascii="Arial"/>
          <w:sz w:val="30"/>
          <w:szCs w:val="30"/>
        </w:rPr>
        <w:t>For the revelation of the glory of his person, office, and grace, is the principal subject of them, and the principal object of our faith.</w:t>
      </w:r>
    </w:p>
    <w:p w14:paraId="09887597">
      <w:pPr>
        <w:spacing w:line="246" w:lineRule="auto"/>
        <w:rPr>
          <w:rFonts w:hint="eastAsia" w:ascii="Arial"/>
          <w:sz w:val="30"/>
          <w:szCs w:val="30"/>
        </w:rPr>
      </w:pPr>
    </w:p>
    <w:p w14:paraId="7C75AB3C">
      <w:pPr>
        <w:spacing w:line="246" w:lineRule="auto"/>
        <w:rPr>
          <w:rFonts w:hint="eastAsia" w:ascii="Arial"/>
          <w:sz w:val="30"/>
          <w:szCs w:val="30"/>
        </w:rPr>
      </w:pPr>
      <w:r>
        <w:rPr>
          <w:rFonts w:hint="eastAsia" w:ascii="Arial"/>
          <w:sz w:val="30"/>
          <w:szCs w:val="30"/>
        </w:rPr>
        <w:t>因为祂位格、职分和恩典荣耀的启示，是它们的主要主题，也是我们信心的主要对象。</w:t>
      </w:r>
    </w:p>
    <w:p w14:paraId="23EA5738">
      <w:pPr>
        <w:spacing w:line="246" w:lineRule="auto"/>
        <w:rPr>
          <w:rFonts w:hint="eastAsia" w:ascii="Arial"/>
          <w:sz w:val="30"/>
          <w:szCs w:val="30"/>
        </w:rPr>
      </w:pPr>
    </w:p>
    <w:p w14:paraId="4B02D8AC">
      <w:pPr>
        <w:spacing w:line="246" w:lineRule="auto"/>
        <w:rPr>
          <w:rFonts w:hint="eastAsia" w:ascii="Arial"/>
          <w:sz w:val="30"/>
          <w:szCs w:val="30"/>
        </w:rPr>
      </w:pPr>
      <w:r>
        <w:rPr>
          <w:rFonts w:hint="eastAsia" w:ascii="Arial"/>
          <w:sz w:val="30"/>
          <w:szCs w:val="30"/>
        </w:rPr>
        <w:t>And the other consists in multiplied thoughts about him, with acting of faiths in love, trust, delight, and longing after the full enjoyment of him, 1 Peter 1: 8.</w:t>
      </w:r>
    </w:p>
    <w:p w14:paraId="029E7470">
      <w:pPr>
        <w:spacing w:line="246" w:lineRule="auto"/>
        <w:rPr>
          <w:rFonts w:hint="eastAsia" w:ascii="Arial"/>
          <w:sz w:val="30"/>
          <w:szCs w:val="30"/>
        </w:rPr>
      </w:pPr>
    </w:p>
    <w:p w14:paraId="260B1579">
      <w:pPr>
        <w:spacing w:line="246" w:lineRule="auto"/>
        <w:rPr>
          <w:rFonts w:hint="eastAsia" w:ascii="Arial"/>
          <w:sz w:val="30"/>
          <w:szCs w:val="30"/>
        </w:rPr>
      </w:pPr>
      <w:r>
        <w:rPr>
          <w:rFonts w:hint="eastAsia" w:ascii="Arial"/>
          <w:sz w:val="30"/>
          <w:szCs w:val="30"/>
        </w:rPr>
        <w:t>另一个则在于关于祂的许多思想，以及在爱、信靠、喜乐和渴望完全享受祂方面的信心行动，彼得前书1章8节。</w:t>
      </w:r>
    </w:p>
    <w:p w14:paraId="643325B2">
      <w:pPr>
        <w:spacing w:line="246" w:lineRule="auto"/>
        <w:rPr>
          <w:rFonts w:hint="eastAsia" w:ascii="Arial"/>
          <w:sz w:val="30"/>
          <w:szCs w:val="30"/>
        </w:rPr>
      </w:pPr>
    </w:p>
    <w:p w14:paraId="044D19D4">
      <w:pPr>
        <w:spacing w:line="246" w:lineRule="auto"/>
        <w:rPr>
          <w:rFonts w:hint="eastAsia" w:ascii="Arial"/>
          <w:sz w:val="30"/>
          <w:szCs w:val="30"/>
        </w:rPr>
      </w:pPr>
      <w:r>
        <w:rPr>
          <w:rFonts w:hint="eastAsia" w:ascii="Arial"/>
          <w:sz w:val="30"/>
          <w:szCs w:val="30"/>
        </w:rPr>
        <w:t>If we satisfy ourselves in mere notions and speculations about the glory of Christ as doctrinally revealed unto us, we shall find no transforming power or efficacy communicated unto us thereby.</w:t>
      </w:r>
    </w:p>
    <w:p w14:paraId="4FA4F9BC">
      <w:pPr>
        <w:spacing w:line="246" w:lineRule="auto"/>
        <w:rPr>
          <w:rFonts w:hint="eastAsia" w:ascii="Arial"/>
          <w:sz w:val="30"/>
          <w:szCs w:val="30"/>
        </w:rPr>
      </w:pPr>
    </w:p>
    <w:p w14:paraId="555D7A42">
      <w:pPr>
        <w:spacing w:line="246" w:lineRule="auto"/>
        <w:rPr>
          <w:rFonts w:hint="eastAsia" w:ascii="Arial"/>
          <w:sz w:val="30"/>
          <w:szCs w:val="30"/>
        </w:rPr>
      </w:pPr>
      <w:r>
        <w:rPr>
          <w:rFonts w:hint="eastAsia" w:ascii="Arial"/>
          <w:sz w:val="30"/>
          <w:szCs w:val="30"/>
        </w:rPr>
        <w:t>如果我们满足于仅仅关于基督荣耀的观念和推测，如同教义上向我们启示的那样，我们就不会发现借此有任何改变的能力或功效交通给我们。</w:t>
      </w:r>
    </w:p>
    <w:p w14:paraId="25277189">
      <w:pPr>
        <w:spacing w:line="246" w:lineRule="auto"/>
        <w:rPr>
          <w:rFonts w:hint="eastAsia" w:ascii="Arial"/>
          <w:sz w:val="30"/>
          <w:szCs w:val="30"/>
        </w:rPr>
      </w:pPr>
    </w:p>
    <w:p w14:paraId="014EFA0A">
      <w:pPr>
        <w:spacing w:line="246" w:lineRule="auto"/>
        <w:rPr>
          <w:rFonts w:hint="eastAsia" w:ascii="Arial"/>
          <w:sz w:val="30"/>
          <w:szCs w:val="30"/>
        </w:rPr>
      </w:pPr>
      <w:r>
        <w:rPr>
          <w:rFonts w:hint="eastAsia" w:ascii="Arial"/>
          <w:sz w:val="30"/>
          <w:szCs w:val="30"/>
        </w:rPr>
        <w:t>But when, under the conduct of that spiritual light, our affections do cleave unto him with full purpose of heart, our minds are filled with the thoughts of him and delight in him, and faith is kept up unto its constant exercise in trust and affiance on him, – virtue will proceed from him to purify our hearts, increase our holiness, strengthen our graces, and to fill us sometimes “with joy unspeakable and full of glory.”</w:t>
      </w:r>
    </w:p>
    <w:p w14:paraId="4DE105B4">
      <w:pPr>
        <w:spacing w:line="246" w:lineRule="auto"/>
        <w:rPr>
          <w:rFonts w:hint="eastAsia" w:ascii="Arial"/>
          <w:sz w:val="30"/>
          <w:szCs w:val="30"/>
        </w:rPr>
      </w:pPr>
    </w:p>
    <w:p w14:paraId="54C046D3">
      <w:pPr>
        <w:spacing w:line="246" w:lineRule="auto"/>
        <w:rPr>
          <w:rFonts w:hint="eastAsia" w:ascii="Arial"/>
          <w:sz w:val="30"/>
          <w:szCs w:val="30"/>
        </w:rPr>
      </w:pPr>
      <w:r>
        <w:rPr>
          <w:rFonts w:hint="eastAsia" w:ascii="Arial"/>
          <w:sz w:val="30"/>
          <w:szCs w:val="30"/>
        </w:rPr>
        <w:t>但是，当在那属灵之光的引导下，我们的情感全心全意地依恋祂，我们的心思充满关于祂的思想和在祂里面的喜乐，并且信心持续地操练在对祂的信靠和依赖上时——能力就会从祂发出，洁净我们的心，增加我们的圣洁，坚固我们的恩典，有时还会使我们充满“说不出来、满有荣光的大喜乐”。</w:t>
      </w:r>
    </w:p>
    <w:p w14:paraId="618E281B">
      <w:pPr>
        <w:spacing w:line="246" w:lineRule="auto"/>
        <w:rPr>
          <w:rFonts w:hint="eastAsia" w:ascii="Arial"/>
          <w:sz w:val="30"/>
          <w:szCs w:val="30"/>
        </w:rPr>
      </w:pPr>
    </w:p>
    <w:p w14:paraId="7131D3A9">
      <w:pPr>
        <w:spacing w:line="246" w:lineRule="auto"/>
        <w:rPr>
          <w:rFonts w:hint="eastAsia" w:ascii="Arial"/>
          <w:sz w:val="30"/>
          <w:szCs w:val="30"/>
        </w:rPr>
      </w:pPr>
      <w:r>
        <w:rPr>
          <w:rFonts w:hint="eastAsia" w:ascii="Arial"/>
          <w:sz w:val="30"/>
          <w:szCs w:val="30"/>
        </w:rPr>
        <w:t>This is the just temperature of a state of spiritual health, – namely, when our light of the knowledge of the glory of God in Christ does answer the means of it which we enjoy, and when our affections unto Christ do hold proportion unto that light;</w:t>
      </w:r>
    </w:p>
    <w:p w14:paraId="7D325AD0">
      <w:pPr>
        <w:spacing w:line="246" w:lineRule="auto"/>
        <w:rPr>
          <w:rFonts w:hint="eastAsia" w:ascii="Arial"/>
          <w:sz w:val="30"/>
          <w:szCs w:val="30"/>
        </w:rPr>
      </w:pPr>
    </w:p>
    <w:p w14:paraId="7A294D51">
      <w:pPr>
        <w:spacing w:line="246" w:lineRule="auto"/>
        <w:rPr>
          <w:rFonts w:hint="eastAsia" w:ascii="Arial"/>
          <w:sz w:val="30"/>
          <w:szCs w:val="30"/>
        </w:rPr>
      </w:pPr>
      <w:r>
        <w:rPr>
          <w:rFonts w:hint="eastAsia" w:ascii="Arial"/>
          <w:sz w:val="30"/>
          <w:szCs w:val="30"/>
        </w:rPr>
        <w:t>这是属灵健康状态的恰当温度——即，当我们对基督里神荣耀知识的光，与我们所享受的获得它的方法相称，并且我们对基督的情感与那光成比例时；</w:t>
      </w:r>
    </w:p>
    <w:p w14:paraId="13273B1A">
      <w:pPr>
        <w:spacing w:line="246" w:lineRule="auto"/>
        <w:rPr>
          <w:rFonts w:hint="eastAsia" w:ascii="Arial"/>
          <w:sz w:val="30"/>
          <w:szCs w:val="30"/>
        </w:rPr>
      </w:pPr>
    </w:p>
    <w:p w14:paraId="3CB0E132">
      <w:pPr>
        <w:spacing w:line="246" w:lineRule="auto"/>
        <w:rPr>
          <w:rFonts w:hint="eastAsia" w:ascii="Arial"/>
          <w:sz w:val="30"/>
          <w:szCs w:val="30"/>
        </w:rPr>
      </w:pPr>
      <w:r>
        <w:rPr>
          <w:rFonts w:hint="eastAsia" w:ascii="Arial"/>
          <w:sz w:val="30"/>
          <w:szCs w:val="30"/>
        </w:rPr>
        <w:t>and this according to the various degrees of it, – for some have more, and some have less.</w:t>
      </w:r>
    </w:p>
    <w:p w14:paraId="714B182F">
      <w:pPr>
        <w:spacing w:line="246" w:lineRule="auto"/>
        <w:rPr>
          <w:rFonts w:hint="eastAsia" w:ascii="Arial"/>
          <w:sz w:val="30"/>
          <w:szCs w:val="30"/>
        </w:rPr>
      </w:pPr>
    </w:p>
    <w:p w14:paraId="79FBA2D7">
      <w:pPr>
        <w:spacing w:line="246" w:lineRule="auto"/>
        <w:rPr>
          <w:rFonts w:hint="eastAsia" w:ascii="Arial"/>
          <w:sz w:val="30"/>
          <w:szCs w:val="30"/>
        </w:rPr>
      </w:pPr>
      <w:r>
        <w:rPr>
          <w:rFonts w:hint="eastAsia" w:ascii="Arial"/>
          <w:sz w:val="30"/>
          <w:szCs w:val="30"/>
        </w:rPr>
        <w:t>这又按照其不同的程度而定——因为有些人多一些，有些人少一些。</w:t>
      </w:r>
    </w:p>
    <w:p w14:paraId="4F3196E7">
      <w:pPr>
        <w:spacing w:line="246" w:lineRule="auto"/>
        <w:rPr>
          <w:rFonts w:hint="eastAsia" w:ascii="Arial"/>
          <w:sz w:val="30"/>
          <w:szCs w:val="30"/>
        </w:rPr>
      </w:pPr>
    </w:p>
    <w:p w14:paraId="7262E62C">
      <w:pPr>
        <w:spacing w:line="246" w:lineRule="auto"/>
        <w:rPr>
          <w:rFonts w:hint="eastAsia" w:ascii="Arial"/>
          <w:sz w:val="30"/>
          <w:szCs w:val="30"/>
        </w:rPr>
      </w:pPr>
      <w:r>
        <w:rPr>
          <w:rFonts w:hint="eastAsia" w:ascii="Arial"/>
          <w:sz w:val="30"/>
          <w:szCs w:val="30"/>
        </w:rPr>
        <w:t>Where light leaves the affections behind, it ends in formality or atheism;</w:t>
      </w:r>
    </w:p>
    <w:p w14:paraId="0F5257F5">
      <w:pPr>
        <w:spacing w:line="246" w:lineRule="auto"/>
        <w:rPr>
          <w:rFonts w:hint="eastAsia" w:ascii="Arial"/>
          <w:sz w:val="30"/>
          <w:szCs w:val="30"/>
        </w:rPr>
      </w:pPr>
    </w:p>
    <w:p w14:paraId="57A52407">
      <w:pPr>
        <w:spacing w:line="246" w:lineRule="auto"/>
        <w:rPr>
          <w:rFonts w:hint="eastAsia" w:ascii="Arial"/>
          <w:sz w:val="30"/>
          <w:szCs w:val="30"/>
        </w:rPr>
      </w:pPr>
      <w:r>
        <w:rPr>
          <w:rFonts w:hint="eastAsia" w:ascii="Arial"/>
          <w:sz w:val="30"/>
          <w:szCs w:val="30"/>
        </w:rPr>
        <w:t>当光亮落在情感之后，它就以形式主义或无神论告终；</w:t>
      </w:r>
    </w:p>
    <w:p w14:paraId="638BC555">
      <w:pPr>
        <w:spacing w:line="246" w:lineRule="auto"/>
        <w:rPr>
          <w:rFonts w:hint="eastAsia" w:ascii="Arial"/>
          <w:sz w:val="30"/>
          <w:szCs w:val="30"/>
        </w:rPr>
      </w:pPr>
    </w:p>
    <w:p w14:paraId="31C2BA87">
      <w:pPr>
        <w:spacing w:line="246" w:lineRule="auto"/>
        <w:rPr>
          <w:rFonts w:hint="eastAsia" w:ascii="Arial"/>
          <w:sz w:val="30"/>
          <w:szCs w:val="30"/>
        </w:rPr>
      </w:pPr>
      <w:r>
        <w:rPr>
          <w:rFonts w:hint="eastAsia" w:ascii="Arial"/>
          <w:sz w:val="30"/>
          <w:szCs w:val="30"/>
        </w:rPr>
        <w:t>and where affections outrun light, they sink in the bog of superstition, doting on images and pictures, or the like.</w:t>
      </w:r>
    </w:p>
    <w:p w14:paraId="54B16F03">
      <w:pPr>
        <w:spacing w:line="246" w:lineRule="auto"/>
        <w:rPr>
          <w:rFonts w:hint="eastAsia" w:ascii="Arial"/>
          <w:sz w:val="30"/>
          <w:szCs w:val="30"/>
        </w:rPr>
      </w:pPr>
    </w:p>
    <w:p w14:paraId="4217B25B">
      <w:pPr>
        <w:spacing w:line="246" w:lineRule="auto"/>
        <w:rPr>
          <w:rFonts w:hint="eastAsia" w:ascii="Arial"/>
          <w:sz w:val="30"/>
          <w:szCs w:val="30"/>
        </w:rPr>
      </w:pPr>
      <w:r>
        <w:rPr>
          <w:rFonts w:hint="eastAsia" w:ascii="Arial"/>
          <w:sz w:val="30"/>
          <w:szCs w:val="30"/>
        </w:rPr>
        <w:t>当情感超越光亮时，它们就沉溺于迷信的泥沼，沉迷于偶像和图画，或类似的东西。</w:t>
      </w:r>
    </w:p>
    <w:p w14:paraId="73849785">
      <w:pPr>
        <w:spacing w:line="246" w:lineRule="auto"/>
        <w:rPr>
          <w:rFonts w:hint="eastAsia" w:ascii="Arial"/>
          <w:sz w:val="30"/>
          <w:szCs w:val="30"/>
        </w:rPr>
      </w:pPr>
    </w:p>
    <w:p w14:paraId="04576BBC">
      <w:pPr>
        <w:spacing w:line="246" w:lineRule="auto"/>
        <w:rPr>
          <w:rFonts w:hint="eastAsia" w:ascii="Arial"/>
          <w:sz w:val="30"/>
          <w:szCs w:val="30"/>
        </w:rPr>
      </w:pPr>
      <w:r>
        <w:rPr>
          <w:rFonts w:hint="eastAsia" w:ascii="Arial"/>
          <w:sz w:val="30"/>
          <w:szCs w:val="30"/>
        </w:rPr>
        <w:t>But where things go not into these excesses, it is better that our affections exceed our light from the defect of our understandings, than that our light exceed our affections from the corruption of our wills.</w:t>
      </w:r>
    </w:p>
    <w:p w14:paraId="07392EAF">
      <w:pPr>
        <w:spacing w:line="246" w:lineRule="auto"/>
        <w:rPr>
          <w:rFonts w:hint="eastAsia" w:ascii="Arial"/>
          <w:sz w:val="30"/>
          <w:szCs w:val="30"/>
        </w:rPr>
      </w:pPr>
    </w:p>
    <w:p w14:paraId="55727538">
      <w:pPr>
        <w:spacing w:line="246" w:lineRule="auto"/>
        <w:rPr>
          <w:rFonts w:hint="eastAsia" w:ascii="Arial"/>
          <w:sz w:val="30"/>
          <w:szCs w:val="30"/>
        </w:rPr>
      </w:pPr>
      <w:r>
        <w:rPr>
          <w:rFonts w:hint="eastAsia" w:ascii="Arial"/>
          <w:sz w:val="30"/>
          <w:szCs w:val="30"/>
        </w:rPr>
        <w:t>但是，当事情没有发展到这些极端时，由于我们理解的缺陷，我们的情感超越我们的光亮，总比由于我们意志的败坏，我们的光亮超越我们的情感要好。</w:t>
      </w:r>
    </w:p>
    <w:p w14:paraId="4224616A">
      <w:pPr>
        <w:spacing w:line="246" w:lineRule="auto"/>
        <w:rPr>
          <w:rFonts w:hint="eastAsia" w:ascii="Arial"/>
          <w:sz w:val="30"/>
          <w:szCs w:val="30"/>
        </w:rPr>
      </w:pPr>
    </w:p>
    <w:p w14:paraId="50AB9014">
      <w:pPr>
        <w:spacing w:line="246" w:lineRule="auto"/>
        <w:rPr>
          <w:rFonts w:hint="eastAsia" w:ascii="Arial"/>
          <w:sz w:val="30"/>
          <w:szCs w:val="30"/>
        </w:rPr>
      </w:pPr>
      <w:r>
        <w:rPr>
          <w:rFonts w:hint="eastAsia" w:ascii="Arial"/>
          <w:sz w:val="30"/>
          <w:szCs w:val="30"/>
        </w:rPr>
        <w:t>In both these is the exercise of faith frequently interrupted and obstructed by the remainder of corruption in us, especially if not kept constantly under the disciplines of mortification, but some way indulged unto.</w:t>
      </w:r>
    </w:p>
    <w:p w14:paraId="3BA95F5C">
      <w:pPr>
        <w:spacing w:line="246" w:lineRule="auto"/>
        <w:rPr>
          <w:rFonts w:hint="eastAsia" w:ascii="Arial"/>
          <w:sz w:val="30"/>
          <w:szCs w:val="30"/>
        </w:rPr>
      </w:pPr>
    </w:p>
    <w:p w14:paraId="413C6D35">
      <w:pPr>
        <w:spacing w:line="246" w:lineRule="auto"/>
        <w:rPr>
          <w:rFonts w:hint="eastAsia" w:ascii="Arial"/>
          <w:sz w:val="30"/>
          <w:szCs w:val="30"/>
        </w:rPr>
      </w:pPr>
      <w:r>
        <w:rPr>
          <w:rFonts w:hint="eastAsia" w:ascii="Arial"/>
          <w:sz w:val="30"/>
          <w:szCs w:val="30"/>
        </w:rPr>
        <w:t>在这两者中，信心的操练都经常被我们里面败坏的残余所打断和阻碍，尤其是在没有持续处于治死纪律之下，而是以某种方式放纵的情况下。</w:t>
      </w:r>
    </w:p>
    <w:p w14:paraId="1B5A53DC">
      <w:pPr>
        <w:spacing w:line="246" w:lineRule="auto"/>
        <w:rPr>
          <w:rFonts w:hint="eastAsia" w:ascii="Arial"/>
          <w:sz w:val="30"/>
          <w:szCs w:val="30"/>
        </w:rPr>
      </w:pPr>
    </w:p>
    <w:p w14:paraId="138C037F">
      <w:pPr>
        <w:spacing w:line="246" w:lineRule="auto"/>
        <w:rPr>
          <w:rFonts w:hint="eastAsia" w:ascii="Arial"/>
          <w:sz w:val="30"/>
          <w:szCs w:val="30"/>
        </w:rPr>
      </w:pPr>
      <w:r>
        <w:rPr>
          <w:rFonts w:hint="eastAsia" w:ascii="Arial"/>
          <w:sz w:val="30"/>
          <w:szCs w:val="30"/>
        </w:rPr>
        <w:t>For, –</w:t>
      </w:r>
    </w:p>
    <w:p w14:paraId="3231DD6D">
      <w:pPr>
        <w:spacing w:line="246" w:lineRule="auto"/>
        <w:rPr>
          <w:rFonts w:hint="eastAsia" w:ascii="Arial"/>
          <w:sz w:val="30"/>
          <w:szCs w:val="30"/>
        </w:rPr>
      </w:pPr>
    </w:p>
    <w:p w14:paraId="260463AC">
      <w:pPr>
        <w:spacing w:line="246" w:lineRule="auto"/>
        <w:rPr>
          <w:rFonts w:hint="eastAsia" w:ascii="Arial"/>
          <w:sz w:val="30"/>
          <w:szCs w:val="30"/>
        </w:rPr>
      </w:pPr>
      <w:r>
        <w:rPr>
          <w:rFonts w:hint="eastAsia" w:ascii="Arial"/>
          <w:sz w:val="30"/>
          <w:szCs w:val="30"/>
        </w:rPr>
        <w:t>因为——</w:t>
      </w:r>
    </w:p>
    <w:p w14:paraId="6313990E">
      <w:pPr>
        <w:spacing w:line="246" w:lineRule="auto"/>
        <w:rPr>
          <w:rFonts w:hint="eastAsia" w:ascii="Arial"/>
          <w:sz w:val="30"/>
          <w:szCs w:val="30"/>
        </w:rPr>
      </w:pPr>
    </w:p>
    <w:p w14:paraId="50EF1053">
      <w:pPr>
        <w:spacing w:line="246" w:lineRule="auto"/>
        <w:rPr>
          <w:rFonts w:hint="eastAsia" w:ascii="Arial"/>
          <w:sz w:val="30"/>
          <w:szCs w:val="30"/>
        </w:rPr>
      </w:pPr>
      <w:r>
        <w:rPr>
          <w:rFonts w:hint="eastAsia" w:ascii="Arial"/>
          <w:sz w:val="30"/>
          <w:szCs w:val="30"/>
        </w:rPr>
        <w:t>First, The steam of their disorder will cloud and darken the understanding, that it shall not be able to clearly discern any spiritual object,- least of all the greatest of them.</w:t>
      </w:r>
    </w:p>
    <w:p w14:paraId="5937B222">
      <w:pPr>
        <w:spacing w:line="246" w:lineRule="auto"/>
        <w:rPr>
          <w:rFonts w:hint="eastAsia" w:ascii="Arial"/>
          <w:sz w:val="30"/>
          <w:szCs w:val="30"/>
        </w:rPr>
      </w:pPr>
    </w:p>
    <w:p w14:paraId="23426A95">
      <w:pPr>
        <w:spacing w:line="246" w:lineRule="auto"/>
        <w:rPr>
          <w:rFonts w:hint="eastAsia" w:ascii="Arial"/>
          <w:sz w:val="30"/>
          <w:szCs w:val="30"/>
        </w:rPr>
      </w:pPr>
      <w:r>
        <w:rPr>
          <w:rFonts w:hint="eastAsia" w:ascii="Arial"/>
          <w:sz w:val="30"/>
          <w:szCs w:val="30"/>
        </w:rPr>
        <w:t>首先，它们混乱的蒸汽会蒙蔽并使悟性昏暗，以致它无法清楚地辨识任何属灵的对象——尤其是其中最大的。</w:t>
      </w:r>
    </w:p>
    <w:p w14:paraId="1516EC3D">
      <w:pPr>
        <w:spacing w:line="246" w:lineRule="auto"/>
        <w:rPr>
          <w:rFonts w:hint="eastAsia" w:ascii="Arial"/>
          <w:sz w:val="30"/>
          <w:szCs w:val="30"/>
        </w:rPr>
      </w:pPr>
    </w:p>
    <w:p w14:paraId="6A432240">
      <w:pPr>
        <w:spacing w:line="246" w:lineRule="auto"/>
        <w:rPr>
          <w:rFonts w:hint="eastAsia" w:ascii="Arial"/>
          <w:sz w:val="30"/>
          <w:szCs w:val="30"/>
        </w:rPr>
      </w:pPr>
      <w:r>
        <w:rPr>
          <w:rFonts w:hint="eastAsia" w:ascii="Arial"/>
          <w:sz w:val="30"/>
          <w:szCs w:val="30"/>
        </w:rPr>
        <w:t>There is nothing more acknowledged, even in things natural and moral, than that the disorder of the passions and affections will blind, darken, and deceive the mind in its operations.</w:t>
      </w:r>
    </w:p>
    <w:p w14:paraId="3417F249">
      <w:pPr>
        <w:spacing w:line="246" w:lineRule="auto"/>
        <w:rPr>
          <w:rFonts w:hint="eastAsia" w:ascii="Arial"/>
          <w:sz w:val="30"/>
          <w:szCs w:val="30"/>
        </w:rPr>
      </w:pPr>
    </w:p>
    <w:p w14:paraId="7D931309">
      <w:pPr>
        <w:spacing w:line="246" w:lineRule="auto"/>
        <w:rPr>
          <w:rFonts w:hint="eastAsia" w:ascii="Arial"/>
          <w:sz w:val="30"/>
          <w:szCs w:val="30"/>
        </w:rPr>
      </w:pPr>
      <w:r>
        <w:rPr>
          <w:rFonts w:hint="eastAsia" w:ascii="Arial"/>
          <w:sz w:val="30"/>
          <w:szCs w:val="30"/>
        </w:rPr>
        <w:t>即使在自然和道德事物中，也没有比这更被承认的了，即激情和情感的混乱会蒙蔽、使心思昏暗，并在其运作中欺骗它。</w:t>
      </w:r>
    </w:p>
    <w:p w14:paraId="33DCAD52">
      <w:pPr>
        <w:spacing w:line="246" w:lineRule="auto"/>
        <w:rPr>
          <w:rFonts w:hint="eastAsia" w:ascii="Arial"/>
          <w:sz w:val="30"/>
          <w:szCs w:val="30"/>
        </w:rPr>
      </w:pPr>
    </w:p>
    <w:p w14:paraId="264D2A03">
      <w:pPr>
        <w:spacing w:line="246" w:lineRule="auto"/>
        <w:rPr>
          <w:rFonts w:hint="eastAsia" w:ascii="Arial"/>
          <w:sz w:val="30"/>
          <w:szCs w:val="30"/>
        </w:rPr>
      </w:pPr>
      <w:r>
        <w:rPr>
          <w:rFonts w:hint="eastAsia" w:ascii="Arial"/>
          <w:sz w:val="30"/>
          <w:szCs w:val="30"/>
        </w:rPr>
        <w:t>And it is much more so in things spiritual,wherein that disorder is an immediate rebellion against its proper conducting light;</w:t>
      </w:r>
    </w:p>
    <w:p w14:paraId="2F90546D">
      <w:pPr>
        <w:spacing w:line="246" w:lineRule="auto"/>
        <w:rPr>
          <w:rFonts w:hint="eastAsia" w:ascii="Arial"/>
          <w:sz w:val="30"/>
          <w:szCs w:val="30"/>
        </w:rPr>
      </w:pPr>
    </w:p>
    <w:p w14:paraId="2923363B">
      <w:pPr>
        <w:spacing w:line="246" w:lineRule="auto"/>
        <w:rPr>
          <w:rFonts w:hint="eastAsia" w:ascii="Arial"/>
          <w:sz w:val="30"/>
          <w:szCs w:val="30"/>
        </w:rPr>
      </w:pPr>
      <w:r>
        <w:rPr>
          <w:rFonts w:hint="eastAsia" w:ascii="Arial"/>
          <w:sz w:val="30"/>
          <w:szCs w:val="30"/>
        </w:rPr>
        <w:t>在属灵的事物中更是如此，在其中那种混乱是对其恰当引导之光的直接反叛；</w:t>
      </w:r>
    </w:p>
    <w:p w14:paraId="0F0A7F65">
      <w:pPr>
        <w:spacing w:line="246" w:lineRule="auto"/>
        <w:rPr>
          <w:rFonts w:hint="eastAsia" w:ascii="Arial"/>
          <w:sz w:val="30"/>
          <w:szCs w:val="30"/>
        </w:rPr>
      </w:pPr>
    </w:p>
    <w:p w14:paraId="1E784EFB">
      <w:pPr>
        <w:spacing w:line="246" w:lineRule="auto"/>
        <w:rPr>
          <w:rFonts w:hint="eastAsia" w:ascii="Arial"/>
          <w:sz w:val="30"/>
          <w:szCs w:val="30"/>
        </w:rPr>
      </w:pPr>
      <w:r>
        <w:rPr>
          <w:rFonts w:hint="eastAsia" w:ascii="Arial"/>
          <w:sz w:val="30"/>
          <w:szCs w:val="30"/>
        </w:rPr>
        <w:t>that is, against the light and rule of grace.</w:t>
      </w:r>
    </w:p>
    <w:p w14:paraId="7098537B">
      <w:pPr>
        <w:spacing w:line="246" w:lineRule="auto"/>
        <w:rPr>
          <w:rFonts w:hint="eastAsia" w:ascii="Arial"/>
          <w:sz w:val="30"/>
          <w:szCs w:val="30"/>
        </w:rPr>
      </w:pPr>
    </w:p>
    <w:p w14:paraId="5CE4E3BF">
      <w:pPr>
        <w:spacing w:line="246" w:lineRule="auto"/>
        <w:rPr>
          <w:rFonts w:hint="eastAsia" w:ascii="Arial"/>
          <w:sz w:val="30"/>
          <w:szCs w:val="30"/>
        </w:rPr>
      </w:pPr>
      <w:r>
        <w:rPr>
          <w:rFonts w:hint="eastAsia" w:ascii="Arial"/>
          <w:sz w:val="30"/>
          <w:szCs w:val="30"/>
        </w:rPr>
        <w:t>也就是说，反对恩典的光和规则。</w:t>
      </w:r>
    </w:p>
    <w:p w14:paraId="5B586B7F">
      <w:pPr>
        <w:spacing w:line="246" w:lineRule="auto"/>
        <w:rPr>
          <w:rFonts w:hint="eastAsia" w:ascii="Arial"/>
          <w:sz w:val="30"/>
          <w:szCs w:val="30"/>
        </w:rPr>
      </w:pPr>
    </w:p>
    <w:p w14:paraId="0F085268">
      <w:pPr>
        <w:spacing w:line="246" w:lineRule="auto"/>
        <w:rPr>
          <w:rFonts w:hint="eastAsia" w:ascii="Arial"/>
          <w:sz w:val="30"/>
          <w:szCs w:val="30"/>
        </w:rPr>
      </w:pPr>
      <w:r>
        <w:rPr>
          <w:rFonts w:hint="eastAsia" w:ascii="Arial"/>
          <w:sz w:val="30"/>
          <w:szCs w:val="30"/>
        </w:rPr>
        <w:t>There are three sorts of themunto whom the Gospel is preached, in whom there are various obstructions of this view.</w:t>
      </w:r>
    </w:p>
    <w:p w14:paraId="0CA94176">
      <w:pPr>
        <w:spacing w:line="246" w:lineRule="auto"/>
        <w:rPr>
          <w:rFonts w:hint="eastAsia" w:ascii="Arial"/>
          <w:sz w:val="30"/>
          <w:szCs w:val="30"/>
        </w:rPr>
      </w:pPr>
    </w:p>
    <w:p w14:paraId="2E73533A">
      <w:pPr>
        <w:spacing w:line="246" w:lineRule="auto"/>
        <w:rPr>
          <w:rFonts w:hint="eastAsia" w:ascii="Arial"/>
          <w:sz w:val="30"/>
          <w:szCs w:val="30"/>
        </w:rPr>
      </w:pPr>
      <w:r>
        <w:rPr>
          <w:rFonts w:hint="eastAsia" w:ascii="Arial"/>
          <w:sz w:val="30"/>
          <w:szCs w:val="30"/>
        </w:rPr>
        <w:t>对于那些听福音的人来说，有三种人，在他们里面对这种看见有各种各样的障碍。</w:t>
      </w:r>
    </w:p>
    <w:p w14:paraId="104F6DDA">
      <w:pPr>
        <w:spacing w:line="246" w:lineRule="auto"/>
        <w:rPr>
          <w:rFonts w:hint="eastAsia" w:ascii="Arial"/>
          <w:sz w:val="30"/>
          <w:szCs w:val="30"/>
        </w:rPr>
      </w:pPr>
    </w:p>
    <w:p w14:paraId="600D1349">
      <w:pPr>
        <w:spacing w:line="246" w:lineRule="auto"/>
        <w:rPr>
          <w:rFonts w:hint="eastAsia" w:ascii="Arial"/>
          <w:sz w:val="30"/>
          <w:szCs w:val="30"/>
        </w:rPr>
      </w:pPr>
      <w:r>
        <w:rPr>
          <w:rFonts w:hint="eastAsia" w:ascii="Arial"/>
          <w:sz w:val="30"/>
          <w:szCs w:val="30"/>
        </w:rPr>
        <w:t>There is in obstinate unbelievers a darkness, that is an effect of the power of Satan on their minds, in blinding them, which makes it impossible for them to behold anything of the glory of Christ.</w:t>
      </w:r>
    </w:p>
    <w:p w14:paraId="1562302A">
      <w:pPr>
        <w:spacing w:line="246" w:lineRule="auto"/>
        <w:rPr>
          <w:rFonts w:hint="eastAsia" w:ascii="Arial"/>
          <w:sz w:val="30"/>
          <w:szCs w:val="30"/>
        </w:rPr>
      </w:pPr>
    </w:p>
    <w:p w14:paraId="1C76D422">
      <w:pPr>
        <w:spacing w:line="246" w:lineRule="auto"/>
        <w:rPr>
          <w:rFonts w:hint="eastAsia" w:ascii="Arial"/>
          <w:sz w:val="30"/>
          <w:szCs w:val="30"/>
        </w:rPr>
      </w:pPr>
      <w:r>
        <w:rPr>
          <w:rFonts w:hint="eastAsia" w:ascii="Arial"/>
          <w:sz w:val="30"/>
          <w:szCs w:val="30"/>
        </w:rPr>
        <w:t>在顽固的不信者里面有一种黑暗，那是撒旦在他们心思中蒙蔽他们的能力的果效，这使得他们不可能看见基督荣耀的任何一点。</w:t>
      </w:r>
    </w:p>
    <w:p w14:paraId="148C1A0E">
      <w:pPr>
        <w:spacing w:line="246" w:lineRule="auto"/>
        <w:rPr>
          <w:rFonts w:hint="eastAsia" w:ascii="Arial"/>
          <w:sz w:val="30"/>
          <w:szCs w:val="30"/>
        </w:rPr>
      </w:pPr>
    </w:p>
    <w:p w14:paraId="6D8BA2D5">
      <w:pPr>
        <w:spacing w:line="246" w:lineRule="auto"/>
        <w:rPr>
          <w:rFonts w:hint="eastAsia" w:ascii="Arial"/>
          <w:sz w:val="30"/>
          <w:szCs w:val="30"/>
        </w:rPr>
      </w:pPr>
      <w:r>
        <w:rPr>
          <w:rFonts w:hint="eastAsia" w:ascii="Arial"/>
          <w:sz w:val="30"/>
          <w:szCs w:val="30"/>
        </w:rPr>
        <w:t>So the apostle declares it, “Ifour gospel be hid, it is hid to them that are lost:</w:t>
      </w:r>
    </w:p>
    <w:p w14:paraId="6268046F">
      <w:pPr>
        <w:spacing w:line="246" w:lineRule="auto"/>
        <w:rPr>
          <w:rFonts w:hint="eastAsia" w:ascii="Arial"/>
          <w:sz w:val="30"/>
          <w:szCs w:val="30"/>
        </w:rPr>
      </w:pPr>
    </w:p>
    <w:p w14:paraId="1148CDB1">
      <w:pPr>
        <w:spacing w:line="246" w:lineRule="auto"/>
        <w:rPr>
          <w:rFonts w:hint="eastAsia" w:ascii="Arial"/>
          <w:sz w:val="30"/>
          <w:szCs w:val="30"/>
        </w:rPr>
      </w:pPr>
      <w:r>
        <w:rPr>
          <w:rFonts w:hint="eastAsia" w:ascii="Arial"/>
          <w:sz w:val="30"/>
          <w:szCs w:val="30"/>
        </w:rPr>
        <w:t>使徒如此宣告：“如果我们的福音蒙蔽，就是蒙蔽在灭亡的人身上：</w:t>
      </w:r>
    </w:p>
    <w:p w14:paraId="01E6FDBD">
      <w:pPr>
        <w:spacing w:line="246" w:lineRule="auto"/>
        <w:rPr>
          <w:rFonts w:hint="eastAsia" w:ascii="Arial"/>
          <w:sz w:val="30"/>
          <w:szCs w:val="30"/>
        </w:rPr>
      </w:pPr>
    </w:p>
    <w:p w14:paraId="512AA4D4">
      <w:pPr>
        <w:spacing w:line="246" w:lineRule="auto"/>
        <w:rPr>
          <w:rFonts w:hint="eastAsia" w:ascii="Arial"/>
          <w:sz w:val="30"/>
          <w:szCs w:val="30"/>
        </w:rPr>
      </w:pPr>
      <w:r>
        <w:rPr>
          <w:rFonts w:hint="eastAsia" w:ascii="Arial"/>
          <w:sz w:val="30"/>
          <w:szCs w:val="30"/>
        </w:rPr>
        <w:t>in whom the god ofthis world has blinded the minds of them which believe not, lest the light of the glorious gospel ofChrist, who is the image ofGod, should shine unto them,” 2 Cor. 4: 3, 4.</w:t>
      </w:r>
    </w:p>
    <w:p w14:paraId="635B6412">
      <w:pPr>
        <w:spacing w:line="246" w:lineRule="auto"/>
        <w:rPr>
          <w:rFonts w:hint="eastAsia" w:ascii="Arial"/>
          <w:sz w:val="30"/>
          <w:szCs w:val="30"/>
        </w:rPr>
      </w:pPr>
    </w:p>
    <w:p w14:paraId="2EF49769">
      <w:pPr>
        <w:spacing w:line="246" w:lineRule="auto"/>
        <w:rPr>
          <w:rFonts w:hint="eastAsia" w:ascii="Arial"/>
          <w:sz w:val="30"/>
          <w:szCs w:val="30"/>
        </w:rPr>
      </w:pPr>
      <w:r>
        <w:rPr>
          <w:rFonts w:hint="eastAsia" w:ascii="Arial"/>
          <w:sz w:val="30"/>
          <w:szCs w:val="30"/>
        </w:rPr>
        <w:t>此等不信之人，被这世界的神弄瞎了心眼，不叫基督荣耀福音的光照着他们。基督本是神的像”，哥林多后书4章3-4节。</w:t>
      </w:r>
    </w:p>
    <w:p w14:paraId="383387AB">
      <w:pPr>
        <w:spacing w:line="246" w:lineRule="auto"/>
        <w:rPr>
          <w:rFonts w:hint="eastAsia" w:ascii="Arial"/>
          <w:sz w:val="30"/>
          <w:szCs w:val="30"/>
        </w:rPr>
      </w:pPr>
    </w:p>
    <w:p w14:paraId="18564A22">
      <w:pPr>
        <w:spacing w:line="246" w:lineRule="auto"/>
        <w:rPr>
          <w:rFonts w:hint="eastAsia" w:ascii="Arial"/>
          <w:sz w:val="30"/>
          <w:szCs w:val="30"/>
        </w:rPr>
      </w:pPr>
      <w:r>
        <w:rPr>
          <w:rFonts w:hint="eastAsia" w:ascii="Arial"/>
          <w:sz w:val="30"/>
          <w:szCs w:val="30"/>
        </w:rPr>
        <w:t>Of these we do not speak.</w:t>
      </w:r>
    </w:p>
    <w:p w14:paraId="02486214">
      <w:pPr>
        <w:spacing w:line="246" w:lineRule="auto"/>
        <w:rPr>
          <w:rFonts w:hint="eastAsia" w:ascii="Arial"/>
          <w:sz w:val="30"/>
          <w:szCs w:val="30"/>
        </w:rPr>
      </w:pPr>
    </w:p>
    <w:p w14:paraId="0F4DDDD8">
      <w:pPr>
        <w:spacing w:line="246" w:lineRule="auto"/>
        <w:rPr>
          <w:rFonts w:hint="eastAsia" w:ascii="Arial"/>
          <w:sz w:val="30"/>
          <w:szCs w:val="30"/>
        </w:rPr>
      </w:pPr>
      <w:r>
        <w:rPr>
          <w:rFonts w:hint="eastAsia" w:ascii="Arial"/>
          <w:sz w:val="30"/>
          <w:szCs w:val="30"/>
        </w:rPr>
        <w:t>我们不谈论这些人。</w:t>
      </w:r>
    </w:p>
    <w:p w14:paraId="0D73D600">
      <w:pPr>
        <w:spacing w:line="246" w:lineRule="auto"/>
        <w:rPr>
          <w:rFonts w:hint="eastAsia" w:ascii="Arial"/>
          <w:sz w:val="30"/>
          <w:szCs w:val="30"/>
        </w:rPr>
      </w:pPr>
    </w:p>
    <w:p w14:paraId="603F6A98">
      <w:pPr>
        <w:spacing w:line="246" w:lineRule="auto"/>
        <w:rPr>
          <w:rFonts w:hint="eastAsia" w:ascii="Arial"/>
          <w:sz w:val="30"/>
          <w:szCs w:val="30"/>
        </w:rPr>
      </w:pPr>
      <w:r>
        <w:rPr>
          <w:rFonts w:hint="eastAsia" w:ascii="Arial"/>
          <w:sz w:val="30"/>
          <w:szCs w:val="30"/>
        </w:rPr>
        <w:t>There is in all men a corrupt, natural darkness;</w:t>
      </w:r>
    </w:p>
    <w:p w14:paraId="1223BCA0">
      <w:pPr>
        <w:spacing w:line="246" w:lineRule="auto"/>
        <w:rPr>
          <w:rFonts w:hint="eastAsia" w:ascii="Arial"/>
          <w:sz w:val="30"/>
          <w:szCs w:val="30"/>
        </w:rPr>
      </w:pPr>
    </w:p>
    <w:p w14:paraId="7FE8486F">
      <w:pPr>
        <w:spacing w:line="246" w:lineRule="auto"/>
        <w:rPr>
          <w:rFonts w:hint="eastAsia" w:ascii="Arial"/>
          <w:sz w:val="30"/>
          <w:szCs w:val="30"/>
        </w:rPr>
      </w:pPr>
      <w:r>
        <w:rPr>
          <w:rFonts w:hint="eastAsia" w:ascii="Arial"/>
          <w:sz w:val="30"/>
          <w:szCs w:val="30"/>
        </w:rPr>
        <w:t>所有的人里面都有一种败坏的、自然的黑暗；</w:t>
      </w:r>
    </w:p>
    <w:p w14:paraId="28AE8BD7">
      <w:pPr>
        <w:spacing w:line="246" w:lineRule="auto"/>
        <w:rPr>
          <w:rFonts w:hint="eastAsia" w:ascii="Arial"/>
          <w:sz w:val="30"/>
          <w:szCs w:val="30"/>
        </w:rPr>
      </w:pPr>
    </w:p>
    <w:p w14:paraId="427EB792">
      <w:pPr>
        <w:spacing w:line="246" w:lineRule="auto"/>
        <w:rPr>
          <w:rFonts w:hint="eastAsia" w:ascii="Arial"/>
          <w:sz w:val="30"/>
          <w:szCs w:val="30"/>
        </w:rPr>
      </w:pPr>
      <w:r>
        <w:rPr>
          <w:rFonts w:hint="eastAsia" w:ascii="Arial"/>
          <w:sz w:val="30"/>
          <w:szCs w:val="30"/>
        </w:rPr>
        <w:t>or such a depravation of their minds by nature, as that they cannot discern this glory of Christ in a due manner.</w:t>
      </w:r>
    </w:p>
    <w:p w14:paraId="7B026A5E">
      <w:pPr>
        <w:spacing w:line="246" w:lineRule="auto"/>
        <w:rPr>
          <w:rFonts w:hint="eastAsia" w:ascii="Arial"/>
          <w:sz w:val="30"/>
          <w:szCs w:val="30"/>
        </w:rPr>
      </w:pPr>
    </w:p>
    <w:p w14:paraId="7A3515B3">
      <w:pPr>
        <w:spacing w:line="246" w:lineRule="auto"/>
        <w:rPr>
          <w:rFonts w:hint="eastAsia" w:ascii="Arial"/>
          <w:sz w:val="30"/>
          <w:szCs w:val="30"/>
        </w:rPr>
      </w:pPr>
      <w:r>
        <w:rPr>
          <w:rFonts w:hint="eastAsia" w:ascii="Arial"/>
          <w:sz w:val="30"/>
          <w:szCs w:val="30"/>
        </w:rPr>
        <w:t>或者说，他们的心思因本性而如此败坏，以致他们无法以适当的方式辨识基督这荣耀。</w:t>
      </w:r>
    </w:p>
    <w:p w14:paraId="3A406A51">
      <w:pPr>
        <w:spacing w:line="246" w:lineRule="auto"/>
        <w:rPr>
          <w:rFonts w:hint="eastAsia" w:ascii="Arial"/>
          <w:sz w:val="30"/>
          <w:szCs w:val="30"/>
        </w:rPr>
      </w:pPr>
    </w:p>
    <w:p w14:paraId="58AA062B">
      <w:pPr>
        <w:spacing w:line="246" w:lineRule="auto"/>
        <w:rPr>
          <w:rFonts w:hint="eastAsia" w:ascii="Arial"/>
          <w:sz w:val="30"/>
          <w:szCs w:val="30"/>
        </w:rPr>
      </w:pPr>
      <w:r>
        <w:rPr>
          <w:rFonts w:hint="eastAsia" w:ascii="Arial"/>
          <w:sz w:val="30"/>
          <w:szCs w:val="30"/>
        </w:rPr>
        <w:t>Hence “the light shineth in darkness;</w:t>
      </w:r>
    </w:p>
    <w:p w14:paraId="5D1BEAC2">
      <w:pPr>
        <w:spacing w:line="246" w:lineRule="auto"/>
        <w:rPr>
          <w:rFonts w:hint="eastAsia" w:ascii="Arial"/>
          <w:sz w:val="30"/>
          <w:szCs w:val="30"/>
        </w:rPr>
      </w:pPr>
    </w:p>
    <w:p w14:paraId="7040F493">
      <w:pPr>
        <w:spacing w:line="246" w:lineRule="auto"/>
        <w:rPr>
          <w:rFonts w:hint="eastAsia" w:ascii="Arial"/>
          <w:sz w:val="30"/>
          <w:szCs w:val="30"/>
        </w:rPr>
      </w:pPr>
      <w:r>
        <w:rPr>
          <w:rFonts w:hint="eastAsia" w:ascii="Arial"/>
          <w:sz w:val="30"/>
          <w:szCs w:val="30"/>
        </w:rPr>
        <w:t>因此“光照在黑暗里；</w:t>
      </w:r>
    </w:p>
    <w:p w14:paraId="7360288F">
      <w:pPr>
        <w:spacing w:line="246" w:lineRule="auto"/>
        <w:rPr>
          <w:rFonts w:hint="eastAsia" w:ascii="Arial"/>
          <w:sz w:val="30"/>
          <w:szCs w:val="30"/>
        </w:rPr>
      </w:pPr>
    </w:p>
    <w:p w14:paraId="33766B8D">
      <w:pPr>
        <w:spacing w:line="246" w:lineRule="auto"/>
        <w:rPr>
          <w:rFonts w:hint="eastAsia" w:ascii="Arial"/>
          <w:sz w:val="30"/>
          <w:szCs w:val="30"/>
        </w:rPr>
      </w:pPr>
      <w:r>
        <w:rPr>
          <w:rFonts w:hint="eastAsia" w:ascii="Arial"/>
          <w:sz w:val="30"/>
          <w:szCs w:val="30"/>
        </w:rPr>
        <w:t>and the darkness comprehended it not,” John 1: 5.</w:t>
      </w:r>
    </w:p>
    <w:p w14:paraId="709FE7AC">
      <w:pPr>
        <w:spacing w:line="246" w:lineRule="auto"/>
        <w:rPr>
          <w:rFonts w:hint="eastAsia" w:ascii="Arial"/>
          <w:sz w:val="30"/>
          <w:szCs w:val="30"/>
        </w:rPr>
      </w:pPr>
    </w:p>
    <w:p w14:paraId="1B0FC66B">
      <w:pPr>
        <w:spacing w:line="246" w:lineRule="auto"/>
        <w:rPr>
          <w:rFonts w:hint="eastAsia" w:ascii="Arial"/>
          <w:sz w:val="30"/>
          <w:szCs w:val="30"/>
        </w:rPr>
      </w:pPr>
      <w:r>
        <w:rPr>
          <w:rFonts w:hint="eastAsia" w:ascii="Arial"/>
          <w:sz w:val="30"/>
          <w:szCs w:val="30"/>
        </w:rPr>
        <w:t>黑暗却不接受光”，约翰福音1章5节。</w:t>
      </w:r>
    </w:p>
    <w:p w14:paraId="103C4584">
      <w:pPr>
        <w:spacing w:line="246" w:lineRule="auto"/>
        <w:rPr>
          <w:rFonts w:hint="eastAsia" w:ascii="Arial"/>
          <w:sz w:val="30"/>
          <w:szCs w:val="30"/>
        </w:rPr>
      </w:pPr>
    </w:p>
    <w:p w14:paraId="3B0EAAE0">
      <w:pPr>
        <w:spacing w:line="246" w:lineRule="auto"/>
        <w:rPr>
          <w:rFonts w:hint="eastAsia" w:ascii="Arial"/>
          <w:sz w:val="30"/>
          <w:szCs w:val="30"/>
        </w:rPr>
      </w:pPr>
      <w:r>
        <w:rPr>
          <w:rFonts w:hint="eastAsia" w:ascii="Arial"/>
          <w:sz w:val="30"/>
          <w:szCs w:val="30"/>
        </w:rPr>
        <w:t>For “the natural man receiveth not the things of the Spirit of God:</w:t>
      </w:r>
    </w:p>
    <w:p w14:paraId="0973B9BE">
      <w:pPr>
        <w:spacing w:line="246" w:lineRule="auto"/>
        <w:rPr>
          <w:rFonts w:hint="eastAsia" w:ascii="Arial"/>
          <w:sz w:val="30"/>
          <w:szCs w:val="30"/>
        </w:rPr>
      </w:pPr>
    </w:p>
    <w:p w14:paraId="05FC173B">
      <w:pPr>
        <w:spacing w:line="246" w:lineRule="auto"/>
        <w:rPr>
          <w:rFonts w:hint="eastAsia" w:ascii="Arial"/>
          <w:sz w:val="30"/>
          <w:szCs w:val="30"/>
        </w:rPr>
      </w:pPr>
      <w:r>
        <w:rPr>
          <w:rFonts w:hint="eastAsia" w:ascii="Arial"/>
          <w:sz w:val="30"/>
          <w:szCs w:val="30"/>
        </w:rPr>
        <w:t>因为“属血气的人不领会神圣灵的事：</w:t>
      </w:r>
    </w:p>
    <w:p w14:paraId="6A0A152D">
      <w:pPr>
        <w:spacing w:line="246" w:lineRule="auto"/>
        <w:rPr>
          <w:rFonts w:hint="eastAsia" w:ascii="Arial"/>
          <w:sz w:val="30"/>
          <w:szCs w:val="30"/>
        </w:rPr>
      </w:pPr>
    </w:p>
    <w:p w14:paraId="4CBB2C1F">
      <w:pPr>
        <w:spacing w:line="246" w:lineRule="auto"/>
        <w:rPr>
          <w:rFonts w:hint="eastAsia" w:ascii="Arial"/>
          <w:sz w:val="30"/>
          <w:szCs w:val="30"/>
        </w:rPr>
      </w:pPr>
      <w:r>
        <w:rPr>
          <w:rFonts w:hint="eastAsia" w:ascii="Arial"/>
          <w:sz w:val="30"/>
          <w:szCs w:val="30"/>
        </w:rPr>
        <w:t>for they are foolishness unto him;</w:t>
      </w:r>
    </w:p>
    <w:p w14:paraId="2192C3CD">
      <w:pPr>
        <w:spacing w:line="246" w:lineRule="auto"/>
        <w:rPr>
          <w:rFonts w:hint="eastAsia" w:ascii="Arial"/>
          <w:sz w:val="30"/>
          <w:szCs w:val="30"/>
        </w:rPr>
      </w:pPr>
    </w:p>
    <w:p w14:paraId="3C1A5443">
      <w:pPr>
        <w:spacing w:line="246" w:lineRule="auto"/>
        <w:rPr>
          <w:rFonts w:hint="eastAsia" w:ascii="Arial"/>
          <w:sz w:val="30"/>
          <w:szCs w:val="30"/>
        </w:rPr>
      </w:pPr>
      <w:r>
        <w:rPr>
          <w:rFonts w:hint="eastAsia" w:ascii="Arial"/>
          <w:sz w:val="30"/>
          <w:szCs w:val="30"/>
        </w:rPr>
        <w:t>反倒以为愚拙；</w:t>
      </w:r>
    </w:p>
    <w:p w14:paraId="0AD4334A">
      <w:pPr>
        <w:spacing w:line="246" w:lineRule="auto"/>
        <w:rPr>
          <w:rFonts w:hint="eastAsia" w:ascii="Arial"/>
          <w:sz w:val="30"/>
          <w:szCs w:val="30"/>
        </w:rPr>
      </w:pPr>
    </w:p>
    <w:p w14:paraId="3D2156A6">
      <w:pPr>
        <w:spacing w:line="246" w:lineRule="auto"/>
        <w:rPr>
          <w:rFonts w:hint="eastAsia" w:ascii="Arial"/>
          <w:sz w:val="30"/>
          <w:szCs w:val="30"/>
        </w:rPr>
      </w:pPr>
      <w:r>
        <w:rPr>
          <w:rFonts w:hint="eastAsia" w:ascii="Arial"/>
          <w:sz w:val="30"/>
          <w:szCs w:val="30"/>
        </w:rPr>
        <w:t>neither can he know them, because they are spiritually discerned,” 1 Cor. 2: 14.</w:t>
      </w:r>
    </w:p>
    <w:p w14:paraId="09BFFF7F">
      <w:pPr>
        <w:spacing w:line="246" w:lineRule="auto"/>
        <w:rPr>
          <w:rFonts w:hint="eastAsia" w:ascii="Arial"/>
          <w:sz w:val="30"/>
          <w:szCs w:val="30"/>
        </w:rPr>
      </w:pPr>
    </w:p>
    <w:p w14:paraId="218483AD">
      <w:pPr>
        <w:spacing w:line="246" w:lineRule="auto"/>
        <w:rPr>
          <w:rFonts w:hint="eastAsia" w:ascii="Arial"/>
          <w:sz w:val="30"/>
          <w:szCs w:val="30"/>
        </w:rPr>
      </w:pPr>
      <w:r>
        <w:rPr>
          <w:rFonts w:hint="eastAsia" w:ascii="Arial"/>
          <w:sz w:val="30"/>
          <w:szCs w:val="30"/>
        </w:rPr>
        <w:t>并且不能知道，因为这些事惟有属灵的人才能看透”，哥林多前书2章14节。</w:t>
      </w:r>
    </w:p>
    <w:p w14:paraId="586D511E">
      <w:pPr>
        <w:spacing w:line="246" w:lineRule="auto"/>
        <w:rPr>
          <w:rFonts w:hint="eastAsia" w:ascii="Arial"/>
          <w:sz w:val="30"/>
          <w:szCs w:val="30"/>
        </w:rPr>
      </w:pPr>
    </w:p>
    <w:p w14:paraId="759C0AC5">
      <w:pPr>
        <w:spacing w:line="246" w:lineRule="auto"/>
        <w:rPr>
          <w:rFonts w:hint="eastAsia" w:ascii="Arial"/>
          <w:sz w:val="30"/>
          <w:szCs w:val="30"/>
        </w:rPr>
      </w:pPr>
      <w:r>
        <w:rPr>
          <w:rFonts w:hint="eastAsia" w:ascii="Arial"/>
          <w:sz w:val="30"/>
          <w:szCs w:val="30"/>
        </w:rPr>
        <w:t>Hence it is, that although Christ be preached among us continually, yet there are very few who discern any glory or beauty in him for which he should be desired, as the prophet complaint, Isa. 53: 1, 2.</w:t>
      </w:r>
    </w:p>
    <w:p w14:paraId="36A20FE9">
      <w:pPr>
        <w:spacing w:line="246" w:lineRule="auto"/>
        <w:rPr>
          <w:rFonts w:hint="eastAsia" w:ascii="Arial"/>
          <w:sz w:val="30"/>
          <w:szCs w:val="30"/>
        </w:rPr>
      </w:pPr>
    </w:p>
    <w:p w14:paraId="09011A31">
      <w:pPr>
        <w:spacing w:line="246" w:lineRule="auto"/>
        <w:rPr>
          <w:rFonts w:hint="eastAsia" w:ascii="Arial"/>
          <w:sz w:val="30"/>
          <w:szCs w:val="30"/>
        </w:rPr>
      </w:pPr>
      <w:r>
        <w:rPr>
          <w:rFonts w:hint="eastAsia" w:ascii="Arial"/>
          <w:sz w:val="30"/>
          <w:szCs w:val="30"/>
        </w:rPr>
        <w:t>因此，虽然基督在我们中间不断地被传讲，然而很少有人辨识出祂里面有任何荣耀或美丽，值得祂被人羡慕，正如先知所抱怨的，以赛亚书53章1-2节。</w:t>
      </w:r>
    </w:p>
    <w:p w14:paraId="0CF55CC9">
      <w:pPr>
        <w:spacing w:line="246" w:lineRule="auto"/>
        <w:rPr>
          <w:rFonts w:hint="eastAsia" w:ascii="Arial"/>
          <w:sz w:val="30"/>
          <w:szCs w:val="30"/>
        </w:rPr>
      </w:pPr>
    </w:p>
    <w:p w14:paraId="2AB761E1">
      <w:pPr>
        <w:spacing w:line="246" w:lineRule="auto"/>
        <w:rPr>
          <w:rFonts w:hint="eastAsia" w:ascii="Arial"/>
          <w:sz w:val="30"/>
          <w:szCs w:val="30"/>
        </w:rPr>
      </w:pPr>
      <w:r>
        <w:rPr>
          <w:rFonts w:hint="eastAsia" w:ascii="Arial"/>
          <w:sz w:val="30"/>
          <w:szCs w:val="30"/>
        </w:rPr>
        <w:t>But Ispeak not of this natural darkness in general.</w:t>
      </w:r>
    </w:p>
    <w:p w14:paraId="7BCE8547">
      <w:pPr>
        <w:spacing w:line="246" w:lineRule="auto"/>
        <w:rPr>
          <w:rFonts w:hint="eastAsia" w:ascii="Arial"/>
          <w:sz w:val="30"/>
          <w:szCs w:val="30"/>
        </w:rPr>
      </w:pPr>
    </w:p>
    <w:p w14:paraId="7E6BBC65">
      <w:pPr>
        <w:spacing w:line="246" w:lineRule="auto"/>
        <w:rPr>
          <w:rFonts w:hint="eastAsia" w:ascii="Arial"/>
          <w:sz w:val="30"/>
          <w:szCs w:val="30"/>
        </w:rPr>
      </w:pPr>
      <w:r>
        <w:rPr>
          <w:rFonts w:hint="eastAsia" w:ascii="Arial"/>
          <w:sz w:val="30"/>
          <w:szCs w:val="30"/>
        </w:rPr>
        <w:t>但我并非笼统地谈论这种自然的黑暗。</w:t>
      </w:r>
    </w:p>
    <w:p w14:paraId="7E847120">
      <w:pPr>
        <w:spacing w:line="246" w:lineRule="auto"/>
        <w:rPr>
          <w:rFonts w:hint="eastAsia" w:ascii="Arial"/>
          <w:sz w:val="30"/>
          <w:szCs w:val="30"/>
        </w:rPr>
      </w:pPr>
    </w:p>
    <w:p w14:paraId="02A8FF8F">
      <w:pPr>
        <w:spacing w:line="246" w:lineRule="auto"/>
        <w:rPr>
          <w:rFonts w:hint="eastAsia" w:ascii="Arial"/>
          <w:sz w:val="30"/>
          <w:szCs w:val="30"/>
        </w:rPr>
      </w:pPr>
      <w:r>
        <w:rPr>
          <w:rFonts w:hint="eastAsia" w:ascii="Arial"/>
          <w:sz w:val="30"/>
          <w:szCs w:val="30"/>
        </w:rPr>
        <w:t>But even these persons have their minds filled with prejudices against the gospel, and darkened as unto the glory of Christ, according as corrupt lusts and affections are prevalent in them.</w:t>
      </w:r>
    </w:p>
    <w:p w14:paraId="0355CA18">
      <w:pPr>
        <w:spacing w:line="246" w:lineRule="auto"/>
        <w:rPr>
          <w:rFonts w:hint="eastAsia" w:ascii="Arial"/>
          <w:sz w:val="30"/>
          <w:szCs w:val="30"/>
        </w:rPr>
      </w:pPr>
    </w:p>
    <w:p w14:paraId="78D8B73F">
      <w:pPr>
        <w:spacing w:line="246" w:lineRule="auto"/>
        <w:rPr>
          <w:rFonts w:hint="eastAsia" w:ascii="Arial"/>
          <w:sz w:val="30"/>
          <w:szCs w:val="30"/>
        </w:rPr>
      </w:pPr>
      <w:r>
        <w:rPr>
          <w:rFonts w:hint="eastAsia" w:ascii="Arial"/>
          <w:sz w:val="30"/>
          <w:szCs w:val="30"/>
        </w:rPr>
        <w:t>但即使是这些人，他们的心思也充满了对福音的偏见，并且就基督的荣耀而言也变得昏暗，这取决于他们里面败坏的私欲和情感的盛行程度。</w:t>
      </w:r>
    </w:p>
    <w:p w14:paraId="4EEFED3A">
      <w:pPr>
        <w:spacing w:line="246" w:lineRule="auto"/>
        <w:rPr>
          <w:rFonts w:hint="eastAsia" w:ascii="Arial"/>
          <w:sz w:val="30"/>
          <w:szCs w:val="30"/>
        </w:rPr>
      </w:pPr>
    </w:p>
    <w:p w14:paraId="631FEEEA">
      <w:pPr>
        <w:spacing w:line="246" w:lineRule="auto"/>
        <w:rPr>
          <w:rFonts w:hint="eastAsia" w:ascii="Arial"/>
          <w:sz w:val="30"/>
          <w:szCs w:val="30"/>
        </w:rPr>
      </w:pPr>
      <w:r>
        <w:rPr>
          <w:rFonts w:hint="eastAsia" w:ascii="Arial"/>
          <w:sz w:val="30"/>
          <w:szCs w:val="30"/>
        </w:rPr>
        <w:t>See John 1: 46; 12: 43.</w:t>
      </w:r>
    </w:p>
    <w:p w14:paraId="7DD6E656">
      <w:pPr>
        <w:spacing w:line="246" w:lineRule="auto"/>
        <w:rPr>
          <w:rFonts w:hint="eastAsia" w:ascii="Arial"/>
          <w:sz w:val="30"/>
          <w:szCs w:val="30"/>
        </w:rPr>
      </w:pPr>
    </w:p>
    <w:p w14:paraId="1A69DD44">
      <w:pPr>
        <w:spacing w:line="246" w:lineRule="auto"/>
        <w:rPr>
          <w:rFonts w:hint="eastAsia" w:ascii="Arial"/>
          <w:sz w:val="30"/>
          <w:szCs w:val="30"/>
        </w:rPr>
      </w:pPr>
      <w:r>
        <w:rPr>
          <w:rFonts w:hint="eastAsia" w:ascii="Arial"/>
          <w:sz w:val="30"/>
          <w:szCs w:val="30"/>
        </w:rPr>
        <w:t>见约翰福音1章46节；12章43节。</w:t>
      </w:r>
    </w:p>
    <w:p w14:paraId="1F685C68">
      <w:pPr>
        <w:spacing w:line="246" w:lineRule="auto"/>
        <w:rPr>
          <w:rFonts w:hint="eastAsia" w:ascii="Arial"/>
          <w:sz w:val="30"/>
          <w:szCs w:val="30"/>
        </w:rPr>
      </w:pPr>
    </w:p>
    <w:p w14:paraId="4DC4F3FF">
      <w:pPr>
        <w:spacing w:line="246" w:lineRule="auto"/>
        <w:rPr>
          <w:rFonts w:hint="eastAsia" w:ascii="Arial"/>
          <w:sz w:val="30"/>
          <w:szCs w:val="30"/>
        </w:rPr>
      </w:pPr>
      <w:r>
        <w:rPr>
          <w:rFonts w:hint="eastAsia" w:ascii="Arial"/>
          <w:sz w:val="30"/>
          <w:szCs w:val="30"/>
        </w:rPr>
        <w:t>Hence is the difference that is among the common hearers of the Word.</w:t>
      </w:r>
    </w:p>
    <w:p w14:paraId="314F39BC">
      <w:pPr>
        <w:spacing w:line="246" w:lineRule="auto"/>
        <w:rPr>
          <w:rFonts w:hint="eastAsia" w:ascii="Arial"/>
          <w:sz w:val="30"/>
          <w:szCs w:val="30"/>
        </w:rPr>
      </w:pPr>
    </w:p>
    <w:p w14:paraId="1C51C1B8">
      <w:pPr>
        <w:spacing w:line="246" w:lineRule="auto"/>
        <w:rPr>
          <w:rFonts w:hint="eastAsia" w:ascii="Arial"/>
          <w:sz w:val="30"/>
          <w:szCs w:val="30"/>
        </w:rPr>
      </w:pPr>
      <w:r>
        <w:rPr>
          <w:rFonts w:hint="eastAsia" w:ascii="Arial"/>
          <w:sz w:val="30"/>
          <w:szCs w:val="30"/>
        </w:rPr>
        <w:t>因此在普通听道者中间存在着差异。</w:t>
      </w:r>
    </w:p>
    <w:p w14:paraId="01A06890">
      <w:pPr>
        <w:spacing w:line="246" w:lineRule="auto"/>
        <w:rPr>
          <w:rFonts w:hint="eastAsia" w:ascii="Arial"/>
          <w:sz w:val="30"/>
          <w:szCs w:val="30"/>
        </w:rPr>
      </w:pPr>
    </w:p>
    <w:p w14:paraId="469750A0">
      <w:pPr>
        <w:spacing w:line="246" w:lineRule="auto"/>
        <w:rPr>
          <w:rFonts w:hint="eastAsia" w:ascii="Arial"/>
          <w:sz w:val="30"/>
          <w:szCs w:val="30"/>
        </w:rPr>
      </w:pPr>
      <w:r>
        <w:rPr>
          <w:rFonts w:hint="eastAsia" w:ascii="Arial"/>
          <w:sz w:val="30"/>
          <w:szCs w:val="30"/>
        </w:rPr>
        <w:t>For although no man can do any thing of himself for the receiving of Christ and the beholding of his glory, without the special aid of the grace of God (Matt. 11: 25; John 6: 44, 45), yet some may make more opposition unto believing, and lay more hindrances in their own way, than others;</w:t>
      </w:r>
    </w:p>
    <w:p w14:paraId="32CE4575">
      <w:pPr>
        <w:spacing w:line="246" w:lineRule="auto"/>
        <w:rPr>
          <w:rFonts w:hint="eastAsia" w:ascii="Arial"/>
          <w:sz w:val="30"/>
          <w:szCs w:val="30"/>
        </w:rPr>
      </w:pPr>
    </w:p>
    <w:p w14:paraId="0FBA1796">
      <w:pPr>
        <w:spacing w:line="246" w:lineRule="auto"/>
        <w:rPr>
          <w:rFonts w:hint="eastAsia" w:ascii="Arial"/>
          <w:sz w:val="30"/>
          <w:szCs w:val="30"/>
        </w:rPr>
      </w:pPr>
      <w:r>
        <w:rPr>
          <w:rFonts w:hint="eastAsia" w:ascii="Arial"/>
          <w:sz w:val="30"/>
          <w:szCs w:val="30"/>
        </w:rPr>
        <w:t>因为虽然没有人能靠自己做任何事来接受基督并瞻仰祂的荣耀，除非有神恩典的特别帮助（马太福音11章25节；约翰福音6章44-45节），然而有些人可能比其他人更反对相信，并在自己的道路上设置更多的障碍；</w:t>
      </w:r>
    </w:p>
    <w:p w14:paraId="46F94285">
      <w:pPr>
        <w:spacing w:line="246" w:lineRule="auto"/>
        <w:rPr>
          <w:rFonts w:hint="eastAsia" w:ascii="Arial"/>
          <w:sz w:val="30"/>
          <w:szCs w:val="30"/>
        </w:rPr>
      </w:pPr>
    </w:p>
    <w:p w14:paraId="77B96EE4">
      <w:pPr>
        <w:spacing w:line="246" w:lineRule="auto"/>
        <w:rPr>
          <w:rFonts w:hint="eastAsia" w:ascii="Arial"/>
          <w:sz w:val="30"/>
          <w:szCs w:val="30"/>
        </w:rPr>
      </w:pPr>
      <w:r>
        <w:rPr>
          <w:rFonts w:hint="eastAsia" w:ascii="Arial"/>
          <w:sz w:val="30"/>
          <w:szCs w:val="30"/>
        </w:rPr>
        <w:t>this is done by their lusts and corruptions.</w:t>
      </w:r>
    </w:p>
    <w:p w14:paraId="546E5343">
      <w:pPr>
        <w:spacing w:line="246" w:lineRule="auto"/>
        <w:rPr>
          <w:rFonts w:hint="eastAsia" w:ascii="Arial"/>
          <w:sz w:val="30"/>
          <w:szCs w:val="30"/>
        </w:rPr>
      </w:pPr>
    </w:p>
    <w:p w14:paraId="45B03070">
      <w:pPr>
        <w:spacing w:line="246" w:lineRule="auto"/>
        <w:rPr>
          <w:rFonts w:hint="eastAsia" w:ascii="Arial"/>
          <w:sz w:val="30"/>
          <w:szCs w:val="30"/>
        </w:rPr>
      </w:pPr>
      <w:r>
        <w:rPr>
          <w:rFonts w:hint="eastAsia" w:ascii="Arial"/>
          <w:sz w:val="30"/>
          <w:szCs w:val="30"/>
        </w:rPr>
        <w:t>这是由他们的私欲和败坏造成的。</w:t>
      </w:r>
    </w:p>
    <w:p w14:paraId="474D2001">
      <w:pPr>
        <w:spacing w:line="246" w:lineRule="auto"/>
        <w:rPr>
          <w:rFonts w:hint="eastAsia" w:ascii="Arial"/>
          <w:sz w:val="30"/>
          <w:szCs w:val="30"/>
        </w:rPr>
      </w:pPr>
    </w:p>
    <w:p w14:paraId="799253E1">
      <w:pPr>
        <w:spacing w:line="246" w:lineRule="auto"/>
        <w:rPr>
          <w:rFonts w:hint="eastAsia" w:ascii="Arial"/>
          <w:sz w:val="30"/>
          <w:szCs w:val="30"/>
        </w:rPr>
      </w:pPr>
      <w:r>
        <w:rPr>
          <w:rFonts w:hint="eastAsia" w:ascii="Arial"/>
          <w:sz w:val="30"/>
          <w:szCs w:val="30"/>
        </w:rPr>
        <w:t>There are those in whom both these evils are cured by faith, wherein the eyes of our understandings are enlightened to perceive and discern spiritual things, Eph. 1: 16-18.</w:t>
      </w:r>
    </w:p>
    <w:p w14:paraId="2DA9FDC6">
      <w:pPr>
        <w:spacing w:line="246" w:lineRule="auto"/>
        <w:rPr>
          <w:rFonts w:hint="eastAsia" w:ascii="Arial"/>
          <w:sz w:val="30"/>
          <w:szCs w:val="30"/>
        </w:rPr>
      </w:pPr>
    </w:p>
    <w:p w14:paraId="47C07D6F">
      <w:pPr>
        <w:spacing w:line="246" w:lineRule="auto"/>
        <w:rPr>
          <w:rFonts w:hint="eastAsia" w:ascii="Arial"/>
          <w:sz w:val="30"/>
          <w:szCs w:val="30"/>
        </w:rPr>
      </w:pPr>
      <w:r>
        <w:rPr>
          <w:rFonts w:hint="eastAsia" w:ascii="Arial"/>
          <w:sz w:val="30"/>
          <w:szCs w:val="30"/>
        </w:rPr>
        <w:t>有些人里面这两种邪恶都因信心而得到医治，在信心中我们悟性的眼睛被光照，得以感知并辨识属灵的事物，以弗所书1章16-18节。</w:t>
      </w:r>
    </w:p>
    <w:p w14:paraId="697E4D00">
      <w:pPr>
        <w:spacing w:line="246" w:lineRule="auto"/>
        <w:rPr>
          <w:rFonts w:hint="eastAsia" w:ascii="Arial"/>
          <w:sz w:val="30"/>
          <w:szCs w:val="30"/>
        </w:rPr>
      </w:pPr>
    </w:p>
    <w:p w14:paraId="0BE73E15">
      <w:pPr>
        <w:spacing w:line="246" w:lineRule="auto"/>
        <w:rPr>
          <w:rFonts w:hint="eastAsia" w:ascii="Arial"/>
          <w:sz w:val="30"/>
          <w:szCs w:val="30"/>
        </w:rPr>
      </w:pPr>
      <w:r>
        <w:rPr>
          <w:rFonts w:hint="eastAsia" w:ascii="Arial"/>
          <w:sz w:val="30"/>
          <w:szCs w:val="30"/>
        </w:rPr>
        <w:t>But this cure is wrought in this life but in part, 1 Cor. 13: 12.</w:t>
      </w:r>
    </w:p>
    <w:p w14:paraId="0D0573DD">
      <w:pPr>
        <w:spacing w:line="246" w:lineRule="auto"/>
        <w:rPr>
          <w:rFonts w:hint="eastAsia" w:ascii="Arial"/>
          <w:sz w:val="30"/>
          <w:szCs w:val="30"/>
        </w:rPr>
      </w:pPr>
    </w:p>
    <w:p w14:paraId="1A5BDD14">
      <w:pPr>
        <w:spacing w:line="246" w:lineRule="auto"/>
        <w:rPr>
          <w:rFonts w:hint="eastAsia" w:ascii="Arial"/>
          <w:sz w:val="30"/>
          <w:szCs w:val="30"/>
        </w:rPr>
      </w:pPr>
      <w:r>
        <w:rPr>
          <w:rFonts w:hint="eastAsia" w:ascii="Arial"/>
          <w:sz w:val="30"/>
          <w:szCs w:val="30"/>
        </w:rPr>
        <w:t>但这种医治在今生只部分作成，哥林多前书13章12节。</w:t>
      </w:r>
    </w:p>
    <w:p w14:paraId="1038989A">
      <w:pPr>
        <w:spacing w:line="246" w:lineRule="auto"/>
        <w:rPr>
          <w:rFonts w:hint="eastAsia" w:ascii="Arial"/>
          <w:sz w:val="30"/>
          <w:szCs w:val="30"/>
        </w:rPr>
      </w:pPr>
    </w:p>
    <w:p w14:paraId="09A1BD96">
      <w:pPr>
        <w:spacing w:line="246" w:lineRule="auto"/>
        <w:rPr>
          <w:rFonts w:hint="eastAsia" w:ascii="Arial"/>
          <w:sz w:val="30"/>
          <w:szCs w:val="30"/>
        </w:rPr>
      </w:pPr>
      <w:r>
        <w:rPr>
          <w:rFonts w:hint="eastAsia" w:ascii="Arial"/>
          <w:sz w:val="30"/>
          <w:szCs w:val="30"/>
        </w:rPr>
        <w:t>And in this cure, by a supply of a principle of saving light unto our minds, there are many degrees.</w:t>
      </w:r>
    </w:p>
    <w:p w14:paraId="7C51676F">
      <w:pPr>
        <w:spacing w:line="246" w:lineRule="auto"/>
        <w:rPr>
          <w:rFonts w:hint="eastAsia" w:ascii="Arial"/>
          <w:sz w:val="30"/>
          <w:szCs w:val="30"/>
        </w:rPr>
      </w:pPr>
    </w:p>
    <w:p w14:paraId="2892AB8A">
      <w:pPr>
        <w:spacing w:line="246" w:lineRule="auto"/>
        <w:rPr>
          <w:rFonts w:hint="eastAsia" w:ascii="Arial"/>
          <w:sz w:val="30"/>
          <w:szCs w:val="30"/>
        </w:rPr>
      </w:pPr>
      <w:r>
        <w:rPr>
          <w:rFonts w:hint="eastAsia" w:ascii="Arial"/>
          <w:sz w:val="30"/>
          <w:szCs w:val="30"/>
        </w:rPr>
        <w:t>在这种医治中，通过向我们心思供应一个得救之光的原则，有许多程度。</w:t>
      </w:r>
    </w:p>
    <w:p w14:paraId="5210FB78">
      <w:pPr>
        <w:spacing w:line="246" w:lineRule="auto"/>
        <w:rPr>
          <w:rFonts w:hint="eastAsia" w:ascii="Arial"/>
          <w:sz w:val="30"/>
          <w:szCs w:val="30"/>
        </w:rPr>
      </w:pPr>
    </w:p>
    <w:p w14:paraId="20F7714E">
      <w:pPr>
        <w:spacing w:line="246" w:lineRule="auto"/>
        <w:rPr>
          <w:rFonts w:hint="eastAsia" w:ascii="Arial"/>
          <w:sz w:val="30"/>
          <w:szCs w:val="30"/>
        </w:rPr>
      </w:pPr>
      <w:r>
        <w:rPr>
          <w:rFonts w:hint="eastAsia" w:ascii="Arial"/>
          <w:sz w:val="30"/>
          <w:szCs w:val="30"/>
        </w:rPr>
        <w:t>For some have a clearer light than others, and thereby a more clear discerning of the mystery of the wisdom of God, and of the glory of Christ therein.</w:t>
      </w:r>
    </w:p>
    <w:p w14:paraId="124511A0">
      <w:pPr>
        <w:spacing w:line="246" w:lineRule="auto"/>
        <w:rPr>
          <w:rFonts w:hint="eastAsia" w:ascii="Arial"/>
          <w:sz w:val="30"/>
          <w:szCs w:val="30"/>
        </w:rPr>
      </w:pPr>
    </w:p>
    <w:p w14:paraId="73643C1D">
      <w:pPr>
        <w:spacing w:line="246" w:lineRule="auto"/>
        <w:rPr>
          <w:rFonts w:hint="eastAsia" w:ascii="Arial"/>
          <w:sz w:val="30"/>
          <w:szCs w:val="30"/>
        </w:rPr>
      </w:pPr>
      <w:r>
        <w:rPr>
          <w:rFonts w:hint="eastAsia" w:ascii="Arial"/>
          <w:sz w:val="30"/>
          <w:szCs w:val="30"/>
        </w:rPr>
        <w:t>因为有些人比其他人有更清晰的光，因此对神智慧的奥秘，以及其中基督的荣耀，有更清晰的辨识。</w:t>
      </w:r>
    </w:p>
    <w:p w14:paraId="05D0AF62">
      <w:pPr>
        <w:spacing w:line="246" w:lineRule="auto"/>
        <w:rPr>
          <w:rFonts w:hint="eastAsia" w:ascii="Arial"/>
          <w:sz w:val="30"/>
          <w:szCs w:val="30"/>
        </w:rPr>
      </w:pPr>
    </w:p>
    <w:p w14:paraId="6BF560CA">
      <w:pPr>
        <w:spacing w:line="246" w:lineRule="auto"/>
        <w:rPr>
          <w:rFonts w:hint="eastAsia" w:ascii="Arial"/>
          <w:sz w:val="30"/>
          <w:szCs w:val="30"/>
        </w:rPr>
      </w:pPr>
      <w:r>
        <w:rPr>
          <w:rFonts w:hint="eastAsia" w:ascii="Arial"/>
          <w:sz w:val="30"/>
          <w:szCs w:val="30"/>
        </w:rPr>
        <w:t>But whatever be our attainments herein, that which obstructs this light, which hinders it from shining in a due manner, that obstructs and hinders faith in its view of the glory of Christ.</w:t>
      </w:r>
    </w:p>
    <w:p w14:paraId="5E495A4F">
      <w:pPr>
        <w:spacing w:line="246" w:lineRule="auto"/>
        <w:rPr>
          <w:rFonts w:hint="eastAsia" w:ascii="Arial"/>
          <w:sz w:val="30"/>
          <w:szCs w:val="30"/>
        </w:rPr>
      </w:pPr>
    </w:p>
    <w:p w14:paraId="25C10D82">
      <w:pPr>
        <w:spacing w:line="246" w:lineRule="auto"/>
        <w:rPr>
          <w:rFonts w:hint="eastAsia" w:ascii="Arial"/>
          <w:sz w:val="30"/>
          <w:szCs w:val="30"/>
        </w:rPr>
      </w:pPr>
      <w:r>
        <w:rPr>
          <w:rFonts w:hint="eastAsia" w:ascii="Arial"/>
          <w:sz w:val="30"/>
          <w:szCs w:val="30"/>
        </w:rPr>
        <w:t>但是无论我们在此有什么成就，凡阻碍这光，阻止它以适当方式照耀的，都阻碍并妨碍信心对基督荣耀的看见。</w:t>
      </w:r>
    </w:p>
    <w:p w14:paraId="52837639">
      <w:pPr>
        <w:spacing w:line="246" w:lineRule="auto"/>
        <w:rPr>
          <w:rFonts w:hint="eastAsia" w:ascii="Arial"/>
          <w:sz w:val="30"/>
          <w:szCs w:val="30"/>
        </w:rPr>
      </w:pPr>
    </w:p>
    <w:p w14:paraId="22DD31C4">
      <w:pPr>
        <w:spacing w:line="246" w:lineRule="auto"/>
        <w:rPr>
          <w:rFonts w:hint="eastAsia" w:ascii="Arial"/>
          <w:sz w:val="30"/>
          <w:szCs w:val="30"/>
        </w:rPr>
      </w:pPr>
      <w:r>
        <w:rPr>
          <w:rFonts w:hint="eastAsia" w:ascii="Arial"/>
          <w:sz w:val="30"/>
          <w:szCs w:val="30"/>
        </w:rPr>
        <w:t>And this is done by the remainders of corrupted nature in us, when they act in any prevalent degree.</w:t>
      </w:r>
    </w:p>
    <w:p w14:paraId="0AF1EBA4">
      <w:pPr>
        <w:spacing w:line="246" w:lineRule="auto"/>
        <w:rPr>
          <w:rFonts w:hint="eastAsia" w:ascii="Arial"/>
          <w:sz w:val="30"/>
          <w:szCs w:val="30"/>
        </w:rPr>
      </w:pPr>
    </w:p>
    <w:p w14:paraId="312468AD">
      <w:pPr>
        <w:spacing w:line="246" w:lineRule="auto"/>
        <w:rPr>
          <w:rFonts w:hint="eastAsia" w:ascii="Arial"/>
          <w:sz w:val="30"/>
          <w:szCs w:val="30"/>
        </w:rPr>
      </w:pPr>
      <w:r>
        <w:rPr>
          <w:rFonts w:hint="eastAsia" w:ascii="Arial"/>
          <w:sz w:val="30"/>
          <w:szCs w:val="30"/>
        </w:rPr>
        <w:t>这是由我们里面败坏本性的残余造成的，当它们以任何盛行的程度行动时。</w:t>
      </w:r>
    </w:p>
    <w:p w14:paraId="2273D54B">
      <w:pPr>
        <w:spacing w:line="246" w:lineRule="auto"/>
        <w:rPr>
          <w:rFonts w:hint="eastAsia" w:ascii="Arial"/>
          <w:sz w:val="30"/>
          <w:szCs w:val="30"/>
        </w:rPr>
      </w:pPr>
    </w:p>
    <w:p w14:paraId="6036AFDD">
      <w:pPr>
        <w:spacing w:line="246" w:lineRule="auto"/>
        <w:rPr>
          <w:rFonts w:hint="eastAsia" w:ascii="Arial"/>
          <w:sz w:val="30"/>
          <w:szCs w:val="30"/>
        </w:rPr>
      </w:pPr>
      <w:r>
        <w:rPr>
          <w:rFonts w:hint="eastAsia" w:ascii="Arial"/>
          <w:sz w:val="30"/>
          <w:szCs w:val="30"/>
        </w:rPr>
        <w:t>For they darken the mind, and weaken it in its spiritual operations.</w:t>
      </w:r>
    </w:p>
    <w:p w14:paraId="03F21DF8">
      <w:pPr>
        <w:spacing w:line="246" w:lineRule="auto"/>
        <w:rPr>
          <w:rFonts w:hint="eastAsia" w:ascii="Arial"/>
          <w:sz w:val="30"/>
          <w:szCs w:val="30"/>
        </w:rPr>
      </w:pPr>
    </w:p>
    <w:p w14:paraId="5891513B">
      <w:pPr>
        <w:spacing w:line="246" w:lineRule="auto"/>
        <w:rPr>
          <w:rFonts w:hint="eastAsia" w:ascii="Arial"/>
          <w:sz w:val="30"/>
          <w:szCs w:val="30"/>
        </w:rPr>
      </w:pPr>
      <w:r>
        <w:rPr>
          <w:rFonts w:hint="eastAsia" w:ascii="Arial"/>
          <w:sz w:val="30"/>
          <w:szCs w:val="30"/>
        </w:rPr>
        <w:t>因为它们使心思昏暗，并在其属灵运作中削弱它。</w:t>
      </w:r>
    </w:p>
    <w:p w14:paraId="58C254C7">
      <w:pPr>
        <w:spacing w:line="246" w:lineRule="auto"/>
        <w:rPr>
          <w:rFonts w:hint="eastAsia" w:ascii="Arial"/>
          <w:sz w:val="30"/>
          <w:szCs w:val="30"/>
        </w:rPr>
      </w:pPr>
    </w:p>
    <w:p w14:paraId="46276F6B">
      <w:pPr>
        <w:spacing w:line="246" w:lineRule="auto"/>
        <w:rPr>
          <w:rFonts w:hint="eastAsia" w:ascii="Arial"/>
          <w:sz w:val="30"/>
          <w:szCs w:val="30"/>
        </w:rPr>
      </w:pPr>
      <w:r>
        <w:rPr>
          <w:rFonts w:hint="eastAsia" w:ascii="Arial"/>
          <w:sz w:val="30"/>
          <w:szCs w:val="30"/>
        </w:rPr>
        <w:t>That is, where any corrupt and inordinate affections, as love of the world, cares about it, inclinations unto sensuality, or the like spiritual disorders, do prevail, faith is weakened in its spiritual acts, especially in discerning and beholding the glory of Christ.</w:t>
      </w:r>
    </w:p>
    <w:p w14:paraId="6612DFB3">
      <w:pPr>
        <w:spacing w:line="246" w:lineRule="auto"/>
        <w:rPr>
          <w:rFonts w:hint="eastAsia" w:ascii="Arial"/>
          <w:sz w:val="30"/>
          <w:szCs w:val="30"/>
        </w:rPr>
      </w:pPr>
    </w:p>
    <w:p w14:paraId="145EEF41">
      <w:pPr>
        <w:spacing w:line="246" w:lineRule="auto"/>
        <w:rPr>
          <w:rFonts w:hint="eastAsia" w:ascii="Arial"/>
          <w:sz w:val="30"/>
          <w:szCs w:val="30"/>
        </w:rPr>
      </w:pPr>
      <w:r>
        <w:rPr>
          <w:rFonts w:hint="eastAsia" w:ascii="Arial"/>
          <w:sz w:val="30"/>
          <w:szCs w:val="30"/>
        </w:rPr>
        <w:t>也就是说，当任何败坏和无节制的情感，如爱世界、忧虑世界、倾向于感官享乐，或类似的属灵混乱盛行时，信心在其属灵行动中就会被削弱，尤其是在辨识和瞻仰基督荣耀方面。</w:t>
      </w:r>
    </w:p>
    <w:p w14:paraId="023BBEAE">
      <w:pPr>
        <w:spacing w:line="246" w:lineRule="auto"/>
        <w:rPr>
          <w:rFonts w:hint="eastAsia" w:ascii="Arial"/>
          <w:sz w:val="30"/>
          <w:szCs w:val="30"/>
        </w:rPr>
      </w:pPr>
    </w:p>
    <w:p w14:paraId="68C67E45">
      <w:pPr>
        <w:spacing w:line="246" w:lineRule="auto"/>
        <w:rPr>
          <w:rFonts w:hint="eastAsia" w:ascii="Arial"/>
          <w:sz w:val="30"/>
          <w:szCs w:val="30"/>
        </w:rPr>
      </w:pPr>
      <w:r>
        <w:rPr>
          <w:rFonts w:hint="eastAsia" w:ascii="Arial"/>
          <w:sz w:val="30"/>
          <w:szCs w:val="30"/>
        </w:rPr>
        <w:t>For the mind is rendered unsteady in its inquiries after it, being continually distracted and diverted with vain thoughts and imaginations.</w:t>
      </w:r>
    </w:p>
    <w:p w14:paraId="3E0EEC36">
      <w:pPr>
        <w:spacing w:line="246" w:lineRule="auto"/>
        <w:rPr>
          <w:rFonts w:hint="eastAsia" w:ascii="Arial"/>
          <w:sz w:val="30"/>
          <w:szCs w:val="30"/>
        </w:rPr>
      </w:pPr>
    </w:p>
    <w:p w14:paraId="17A4305B">
      <w:pPr>
        <w:spacing w:line="246" w:lineRule="auto"/>
        <w:rPr>
          <w:rFonts w:hint="eastAsia" w:ascii="Arial"/>
          <w:sz w:val="30"/>
          <w:szCs w:val="30"/>
        </w:rPr>
      </w:pPr>
      <w:r>
        <w:rPr>
          <w:rFonts w:hint="eastAsia" w:ascii="Arial"/>
          <w:sz w:val="30"/>
          <w:szCs w:val="30"/>
        </w:rPr>
        <w:t>因为心思在探究它时变得不稳定，不断地被虚妄的思想和想象所分心和转移。</w:t>
      </w:r>
    </w:p>
    <w:p w14:paraId="207025EB">
      <w:pPr>
        <w:spacing w:line="246" w:lineRule="auto"/>
        <w:rPr>
          <w:rFonts w:hint="eastAsia" w:ascii="Arial"/>
          <w:sz w:val="30"/>
          <w:szCs w:val="30"/>
        </w:rPr>
      </w:pPr>
    </w:p>
    <w:p w14:paraId="61EC6666">
      <w:pPr>
        <w:spacing w:line="246" w:lineRule="auto"/>
        <w:rPr>
          <w:rFonts w:hint="eastAsia" w:ascii="Arial"/>
          <w:sz w:val="30"/>
          <w:szCs w:val="30"/>
        </w:rPr>
      </w:pPr>
      <w:r>
        <w:rPr>
          <w:rFonts w:hint="eastAsia" w:ascii="Arial"/>
          <w:sz w:val="30"/>
          <w:szCs w:val="30"/>
        </w:rPr>
        <w:t>Persons under the power of such disorder may have the same doctrinal knowledge of the person of Christ, his office, and his grace, with other men, and the same evidence of its truth fixed on their minds;</w:t>
      </w:r>
    </w:p>
    <w:p w14:paraId="3E07719E">
      <w:pPr>
        <w:spacing w:line="246" w:lineRule="auto"/>
        <w:rPr>
          <w:rFonts w:hint="eastAsia" w:ascii="Arial"/>
          <w:sz w:val="30"/>
          <w:szCs w:val="30"/>
        </w:rPr>
      </w:pPr>
    </w:p>
    <w:p w14:paraId="638B2CDA">
      <w:pPr>
        <w:spacing w:line="246" w:lineRule="auto"/>
        <w:rPr>
          <w:rFonts w:hint="eastAsia" w:ascii="Arial"/>
          <w:sz w:val="30"/>
          <w:szCs w:val="30"/>
        </w:rPr>
      </w:pPr>
      <w:r>
        <w:rPr>
          <w:rFonts w:hint="eastAsia" w:ascii="Arial"/>
          <w:sz w:val="30"/>
          <w:szCs w:val="30"/>
        </w:rPr>
        <w:t>处于这种混乱权势之下的人，可能与其他人一样拥有关于基督位格、祂的职分和祂恩典的同样教义知识，并且其真理的同样证据也固定在他们心思中；</w:t>
      </w:r>
    </w:p>
    <w:p w14:paraId="32ED5A64">
      <w:pPr>
        <w:spacing w:line="246" w:lineRule="auto"/>
        <w:rPr>
          <w:rFonts w:hint="eastAsia" w:ascii="Arial"/>
          <w:sz w:val="30"/>
          <w:szCs w:val="30"/>
        </w:rPr>
      </w:pPr>
    </w:p>
    <w:p w14:paraId="4746B59B">
      <w:pPr>
        <w:spacing w:line="246" w:lineRule="auto"/>
        <w:rPr>
          <w:rFonts w:hint="eastAsia" w:ascii="Arial"/>
          <w:sz w:val="30"/>
          <w:szCs w:val="30"/>
        </w:rPr>
      </w:pPr>
      <w:r>
        <w:rPr>
          <w:rFonts w:hint="eastAsia" w:ascii="Arial"/>
          <w:sz w:val="30"/>
          <w:szCs w:val="30"/>
        </w:rPr>
        <w:t>but when they endeavour a real intuition into the things themselves, all things are dark and confused unto them, from the uncertainty and instability of their own minds.</w:t>
      </w:r>
    </w:p>
    <w:p w14:paraId="794C388E">
      <w:pPr>
        <w:spacing w:line="246" w:lineRule="auto"/>
        <w:rPr>
          <w:rFonts w:hint="eastAsia" w:ascii="Arial"/>
          <w:sz w:val="30"/>
          <w:szCs w:val="30"/>
        </w:rPr>
      </w:pPr>
    </w:p>
    <w:p w14:paraId="5CAB444E">
      <w:pPr>
        <w:spacing w:line="246" w:lineRule="auto"/>
        <w:rPr>
          <w:rFonts w:hint="eastAsia" w:ascii="Arial"/>
          <w:sz w:val="30"/>
          <w:szCs w:val="30"/>
        </w:rPr>
      </w:pPr>
      <w:r>
        <w:rPr>
          <w:rFonts w:hint="eastAsia" w:ascii="Arial"/>
          <w:sz w:val="30"/>
          <w:szCs w:val="30"/>
        </w:rPr>
        <w:t>但是当他们努力对事物本身进行真实的直观时，由于他们自己心思的不确定和不稳定，一切事物对他们来说都是黑暗和混乱的。</w:t>
      </w:r>
    </w:p>
    <w:p w14:paraId="4F8CCDFD">
      <w:pPr>
        <w:spacing w:line="246" w:lineRule="auto"/>
        <w:rPr>
          <w:rFonts w:hint="eastAsia" w:ascii="Arial"/>
          <w:sz w:val="30"/>
          <w:szCs w:val="30"/>
        </w:rPr>
      </w:pPr>
    </w:p>
    <w:p w14:paraId="1C6AF619">
      <w:pPr>
        <w:spacing w:line="246" w:lineRule="auto"/>
        <w:rPr>
          <w:rFonts w:hint="eastAsia" w:ascii="Arial"/>
          <w:sz w:val="30"/>
          <w:szCs w:val="30"/>
        </w:rPr>
      </w:pPr>
      <w:r>
        <w:rPr>
          <w:rFonts w:hint="eastAsia" w:ascii="Arial"/>
          <w:sz w:val="30"/>
          <w:szCs w:val="30"/>
        </w:rPr>
        <w:t>This is the sum of what I do design.</w:t>
      </w:r>
    </w:p>
    <w:p w14:paraId="50B0C9F6">
      <w:pPr>
        <w:spacing w:line="246" w:lineRule="auto"/>
        <w:rPr>
          <w:rFonts w:hint="eastAsia" w:ascii="Arial"/>
          <w:sz w:val="30"/>
          <w:szCs w:val="30"/>
        </w:rPr>
      </w:pPr>
    </w:p>
    <w:p w14:paraId="2612C3B5">
      <w:pPr>
        <w:spacing w:line="246" w:lineRule="auto"/>
        <w:rPr>
          <w:rFonts w:hint="eastAsia" w:ascii="Arial"/>
          <w:sz w:val="30"/>
          <w:szCs w:val="30"/>
        </w:rPr>
      </w:pPr>
      <w:r>
        <w:rPr>
          <w:rFonts w:hint="eastAsia" w:ascii="Arial"/>
          <w:sz w:val="30"/>
          <w:szCs w:val="30"/>
        </w:rPr>
        <w:t>这就是我所设计的总纲。</w:t>
      </w:r>
    </w:p>
    <w:p w14:paraId="4FCD8D39">
      <w:pPr>
        <w:spacing w:line="246" w:lineRule="auto"/>
        <w:rPr>
          <w:rFonts w:hint="eastAsia" w:ascii="Arial"/>
          <w:sz w:val="30"/>
          <w:szCs w:val="30"/>
        </w:rPr>
      </w:pPr>
    </w:p>
    <w:p w14:paraId="08405229">
      <w:pPr>
        <w:spacing w:line="246" w:lineRule="auto"/>
        <w:rPr>
          <w:rFonts w:hint="eastAsia" w:ascii="Arial"/>
          <w:sz w:val="30"/>
          <w:szCs w:val="30"/>
        </w:rPr>
      </w:pPr>
      <w:r>
        <w:rPr>
          <w:rFonts w:hint="eastAsia" w:ascii="Arial"/>
          <w:sz w:val="30"/>
          <w:szCs w:val="30"/>
        </w:rPr>
        <w:t>We have by faith a view of the glory of Christ.</w:t>
      </w:r>
    </w:p>
    <w:p w14:paraId="03B4BAAF">
      <w:pPr>
        <w:spacing w:line="246" w:lineRule="auto"/>
        <w:rPr>
          <w:rFonts w:hint="eastAsia" w:ascii="Arial"/>
          <w:sz w:val="30"/>
          <w:szCs w:val="30"/>
        </w:rPr>
      </w:pPr>
    </w:p>
    <w:p w14:paraId="4944B8F2">
      <w:pPr>
        <w:spacing w:line="246" w:lineRule="auto"/>
        <w:rPr>
          <w:rFonts w:hint="eastAsia" w:ascii="Arial"/>
          <w:sz w:val="30"/>
          <w:szCs w:val="30"/>
        </w:rPr>
      </w:pPr>
      <w:r>
        <w:rPr>
          <w:rFonts w:hint="eastAsia" w:ascii="Arial"/>
          <w:sz w:val="30"/>
          <w:szCs w:val="30"/>
        </w:rPr>
        <w:t>我们凭信心看见基督的荣耀。</w:t>
      </w:r>
    </w:p>
    <w:p w14:paraId="1C24B7EF">
      <w:pPr>
        <w:spacing w:line="246" w:lineRule="auto"/>
        <w:rPr>
          <w:rFonts w:hint="eastAsia" w:ascii="Arial"/>
          <w:sz w:val="30"/>
          <w:szCs w:val="30"/>
        </w:rPr>
      </w:pPr>
    </w:p>
    <w:p w14:paraId="4C4F3C84">
      <w:pPr>
        <w:spacing w:line="246" w:lineRule="auto"/>
        <w:rPr>
          <w:rFonts w:hint="eastAsia" w:ascii="Arial"/>
          <w:sz w:val="30"/>
          <w:szCs w:val="30"/>
        </w:rPr>
      </w:pPr>
      <w:r>
        <w:rPr>
          <w:rFonts w:hint="eastAsia" w:ascii="Arial"/>
          <w:sz w:val="30"/>
          <w:szCs w:val="30"/>
        </w:rPr>
        <w:t>This view is weak and unsteady, from the nature of faith itself, and the way of its proposal unto us as in a glass, in comparison of what by sight we shall attain unto.</w:t>
      </w:r>
    </w:p>
    <w:p w14:paraId="414B0FF9">
      <w:pPr>
        <w:spacing w:line="246" w:lineRule="auto"/>
        <w:rPr>
          <w:rFonts w:hint="eastAsia" w:ascii="Arial"/>
          <w:sz w:val="30"/>
          <w:szCs w:val="30"/>
        </w:rPr>
      </w:pPr>
    </w:p>
    <w:p w14:paraId="49C9892C">
      <w:pPr>
        <w:spacing w:line="246" w:lineRule="auto"/>
        <w:rPr>
          <w:rFonts w:hint="eastAsia" w:ascii="Arial"/>
          <w:sz w:val="30"/>
          <w:szCs w:val="30"/>
        </w:rPr>
      </w:pPr>
      <w:r>
        <w:rPr>
          <w:rFonts w:hint="eastAsia" w:ascii="Arial"/>
          <w:sz w:val="30"/>
          <w:szCs w:val="30"/>
        </w:rPr>
        <w:t>这种看见，从信心本身的性质，以及它如同在镜子里向我们提出的方式来看，与我们将来凭眼见所能达到的相比，是软弱和不稳定的。</w:t>
      </w:r>
    </w:p>
    <w:p w14:paraId="19B0A943">
      <w:pPr>
        <w:spacing w:line="246" w:lineRule="auto"/>
        <w:rPr>
          <w:rFonts w:hint="eastAsia" w:ascii="Arial"/>
          <w:sz w:val="30"/>
          <w:szCs w:val="30"/>
        </w:rPr>
      </w:pPr>
    </w:p>
    <w:p w14:paraId="79EE150B">
      <w:pPr>
        <w:spacing w:line="246" w:lineRule="auto"/>
        <w:rPr>
          <w:rFonts w:hint="eastAsia" w:ascii="Arial"/>
          <w:sz w:val="30"/>
          <w:szCs w:val="30"/>
        </w:rPr>
      </w:pPr>
      <w:r>
        <w:rPr>
          <w:rFonts w:hint="eastAsia" w:ascii="Arial"/>
          <w:sz w:val="30"/>
          <w:szCs w:val="30"/>
        </w:rPr>
        <w:t>But, moreover, where corrupt lusts or inordinate affections are indulged unto, where they are not continually mortified, where any one sin has a perplexing prevalence in the mind, faith will be so far weakened thereby, as that it can neither see nor meditate upon this glory of Christ in a due manner.</w:t>
      </w:r>
    </w:p>
    <w:p w14:paraId="254BC34F">
      <w:pPr>
        <w:spacing w:line="246" w:lineRule="auto"/>
        <w:rPr>
          <w:rFonts w:hint="eastAsia" w:ascii="Arial"/>
          <w:sz w:val="30"/>
          <w:szCs w:val="30"/>
        </w:rPr>
      </w:pPr>
    </w:p>
    <w:p w14:paraId="13F85A7F">
      <w:pPr>
        <w:spacing w:line="246" w:lineRule="auto"/>
        <w:rPr>
          <w:rFonts w:hint="eastAsia" w:ascii="Arial"/>
          <w:sz w:val="30"/>
          <w:szCs w:val="30"/>
        </w:rPr>
      </w:pPr>
      <w:r>
        <w:rPr>
          <w:rFonts w:hint="eastAsia" w:ascii="Arial"/>
          <w:sz w:val="30"/>
          <w:szCs w:val="30"/>
        </w:rPr>
        <w:t>但是，此外，当败坏的私欲或无节制的情感被放纵，当它们没有持续地被治死，当任何一个罪在心思中具有令人困惑的盛行时，信心就会因此而大大削弱，以致它既不能看见也不能以适当的方式默想基督这荣耀。</w:t>
      </w:r>
    </w:p>
    <w:p w14:paraId="016E5430">
      <w:pPr>
        <w:spacing w:line="246" w:lineRule="auto"/>
        <w:rPr>
          <w:rFonts w:hint="eastAsia" w:ascii="Arial"/>
          <w:sz w:val="30"/>
          <w:szCs w:val="30"/>
        </w:rPr>
      </w:pPr>
    </w:p>
    <w:p w14:paraId="1ABE5841">
      <w:pPr>
        <w:spacing w:line="246" w:lineRule="auto"/>
        <w:rPr>
          <w:rFonts w:hint="eastAsia" w:ascii="Arial"/>
          <w:sz w:val="30"/>
          <w:szCs w:val="30"/>
        </w:rPr>
      </w:pPr>
      <w:r>
        <w:rPr>
          <w:rFonts w:hint="eastAsia" w:ascii="Arial"/>
          <w:sz w:val="30"/>
          <w:szCs w:val="30"/>
        </w:rPr>
        <w:t>This is the reason why the most are so weak and unstable in the performance of this duty;</w:t>
      </w:r>
    </w:p>
    <w:p w14:paraId="75BE4CAE">
      <w:pPr>
        <w:spacing w:line="246" w:lineRule="auto"/>
        <w:rPr>
          <w:rFonts w:hint="eastAsia" w:ascii="Arial"/>
          <w:sz w:val="30"/>
          <w:szCs w:val="30"/>
        </w:rPr>
      </w:pPr>
    </w:p>
    <w:p w14:paraId="500A11FE">
      <w:pPr>
        <w:spacing w:line="246" w:lineRule="auto"/>
        <w:rPr>
          <w:rFonts w:hint="eastAsia" w:ascii="Arial"/>
          <w:sz w:val="30"/>
          <w:szCs w:val="30"/>
        </w:rPr>
      </w:pPr>
      <w:r>
        <w:rPr>
          <w:rFonts w:hint="eastAsia" w:ascii="Arial"/>
          <w:sz w:val="30"/>
          <w:szCs w:val="30"/>
        </w:rPr>
        <w:t>这就是为什么大多数人在履行这个责任时如此软弱和不稳定的原因；</w:t>
      </w:r>
    </w:p>
    <w:p w14:paraId="50BF85AC">
      <w:pPr>
        <w:spacing w:line="246" w:lineRule="auto"/>
        <w:rPr>
          <w:rFonts w:hint="eastAsia" w:ascii="Arial"/>
          <w:sz w:val="30"/>
          <w:szCs w:val="30"/>
        </w:rPr>
      </w:pPr>
    </w:p>
    <w:p w14:paraId="5AC609F2">
      <w:pPr>
        <w:spacing w:line="246" w:lineRule="auto"/>
        <w:rPr>
          <w:rFonts w:hint="eastAsia" w:ascii="Arial"/>
          <w:sz w:val="30"/>
          <w:szCs w:val="30"/>
        </w:rPr>
      </w:pPr>
      <w:r>
        <w:rPr>
          <w:rFonts w:hint="eastAsia" w:ascii="Arial"/>
          <w:sz w:val="30"/>
          <w:szCs w:val="30"/>
        </w:rPr>
        <w:t>yea, are almost utterly unacquainted with it.</w:t>
      </w:r>
    </w:p>
    <w:p w14:paraId="70EB89D4">
      <w:pPr>
        <w:spacing w:line="246" w:lineRule="auto"/>
        <w:rPr>
          <w:rFonts w:hint="eastAsia" w:ascii="Arial"/>
          <w:sz w:val="30"/>
          <w:szCs w:val="30"/>
        </w:rPr>
      </w:pPr>
    </w:p>
    <w:p w14:paraId="54DD9898">
      <w:pPr>
        <w:spacing w:line="246" w:lineRule="auto"/>
        <w:rPr>
          <w:rFonts w:hint="eastAsia" w:ascii="Arial"/>
          <w:sz w:val="30"/>
          <w:szCs w:val="30"/>
        </w:rPr>
      </w:pPr>
      <w:r>
        <w:rPr>
          <w:rFonts w:hint="eastAsia" w:ascii="Arial"/>
          <w:sz w:val="30"/>
          <w:szCs w:val="30"/>
        </w:rPr>
        <w:t>是的，几乎完全不熟悉它。</w:t>
      </w:r>
    </w:p>
    <w:p w14:paraId="6C8C9C82">
      <w:pPr>
        <w:spacing w:line="246" w:lineRule="auto"/>
        <w:rPr>
          <w:rFonts w:hint="eastAsia" w:ascii="Arial"/>
          <w:sz w:val="30"/>
          <w:szCs w:val="30"/>
        </w:rPr>
      </w:pPr>
    </w:p>
    <w:p w14:paraId="2170FD33">
      <w:pPr>
        <w:spacing w:line="246" w:lineRule="auto"/>
        <w:rPr>
          <w:rFonts w:hint="eastAsia" w:ascii="Arial"/>
          <w:sz w:val="30"/>
          <w:szCs w:val="30"/>
        </w:rPr>
      </w:pPr>
      <w:r>
        <w:rPr>
          <w:rFonts w:hint="eastAsia" w:ascii="Arial"/>
          <w:sz w:val="30"/>
          <w:szCs w:val="30"/>
        </w:rPr>
        <w:t>The light of faith in the minds of men being impaired, clouded, darkened, by the prevalence of unmortified lusts, it cannot make such discoveries of this glory as otherwise it would do.</w:t>
      </w:r>
    </w:p>
    <w:p w14:paraId="2DBAA99D">
      <w:pPr>
        <w:spacing w:line="246" w:lineRule="auto"/>
        <w:rPr>
          <w:rFonts w:hint="eastAsia" w:ascii="Arial"/>
          <w:sz w:val="30"/>
          <w:szCs w:val="30"/>
        </w:rPr>
      </w:pPr>
    </w:p>
    <w:p w14:paraId="054C75FA">
      <w:pPr>
        <w:spacing w:line="246" w:lineRule="auto"/>
        <w:rPr>
          <w:rFonts w:hint="eastAsia" w:ascii="Arial"/>
          <w:sz w:val="30"/>
          <w:szCs w:val="30"/>
        </w:rPr>
      </w:pPr>
      <w:r>
        <w:rPr>
          <w:rFonts w:hint="eastAsia" w:ascii="Arial"/>
          <w:sz w:val="30"/>
          <w:szCs w:val="30"/>
        </w:rPr>
        <w:t>人心中信心的光，因未治死私欲的盛行而受损、蒙蔽、昏暗，它就不能像它本来可以做到的那样，发现这荣耀。</w:t>
      </w:r>
    </w:p>
    <w:p w14:paraId="54BF7490">
      <w:pPr>
        <w:spacing w:line="246" w:lineRule="auto"/>
        <w:rPr>
          <w:rFonts w:hint="eastAsia" w:ascii="Arial"/>
          <w:sz w:val="30"/>
          <w:szCs w:val="30"/>
        </w:rPr>
      </w:pPr>
    </w:p>
    <w:p w14:paraId="3B083ED1">
      <w:pPr>
        <w:spacing w:line="246" w:lineRule="auto"/>
        <w:rPr>
          <w:rFonts w:hint="eastAsia" w:ascii="Arial"/>
          <w:sz w:val="30"/>
          <w:szCs w:val="30"/>
        </w:rPr>
      </w:pPr>
      <w:r>
        <w:rPr>
          <w:rFonts w:hint="eastAsia" w:ascii="Arial"/>
          <w:sz w:val="30"/>
          <w:szCs w:val="30"/>
        </w:rPr>
        <w:t>And this makes the preaching of Christ unto many so unprofitable as it is.</w:t>
      </w:r>
    </w:p>
    <w:p w14:paraId="46A5C57B">
      <w:pPr>
        <w:spacing w:line="246" w:lineRule="auto"/>
        <w:rPr>
          <w:rFonts w:hint="eastAsia" w:ascii="Arial"/>
          <w:sz w:val="30"/>
          <w:szCs w:val="30"/>
        </w:rPr>
      </w:pPr>
    </w:p>
    <w:p w14:paraId="0E278381">
      <w:pPr>
        <w:spacing w:line="246" w:lineRule="auto"/>
        <w:rPr>
          <w:rFonts w:hint="eastAsia" w:ascii="Arial"/>
          <w:sz w:val="30"/>
          <w:szCs w:val="30"/>
        </w:rPr>
      </w:pPr>
      <w:r>
        <w:rPr>
          <w:rFonts w:hint="eastAsia" w:ascii="Arial"/>
          <w:sz w:val="30"/>
          <w:szCs w:val="30"/>
        </w:rPr>
        <w:t>这就使得向许多人传讲基督变得如此无益。</w:t>
      </w:r>
    </w:p>
    <w:p w14:paraId="6C405B70">
      <w:pPr>
        <w:spacing w:line="246" w:lineRule="auto"/>
        <w:rPr>
          <w:rFonts w:hint="eastAsia" w:ascii="Arial"/>
          <w:sz w:val="30"/>
          <w:szCs w:val="30"/>
        </w:rPr>
      </w:pPr>
    </w:p>
    <w:p w14:paraId="5C0B689E">
      <w:pPr>
        <w:spacing w:line="246" w:lineRule="auto"/>
        <w:rPr>
          <w:rFonts w:hint="eastAsia" w:ascii="Arial"/>
          <w:sz w:val="30"/>
          <w:szCs w:val="30"/>
        </w:rPr>
      </w:pPr>
      <w:r>
        <w:rPr>
          <w:rFonts w:hint="eastAsia" w:ascii="Arial"/>
          <w:sz w:val="30"/>
          <w:szCs w:val="30"/>
        </w:rPr>
        <w:t>Second, In the view of the glory of Christ which we have by faith, it will fill the mind with thoughts and meditations about him, whereon the affections will cleave unto him with delight.</w:t>
      </w:r>
    </w:p>
    <w:p w14:paraId="6E01281C">
      <w:pPr>
        <w:spacing w:line="246" w:lineRule="auto"/>
        <w:rPr>
          <w:rFonts w:hint="eastAsia" w:ascii="Arial"/>
          <w:sz w:val="30"/>
          <w:szCs w:val="30"/>
        </w:rPr>
      </w:pPr>
    </w:p>
    <w:p w14:paraId="6C7E890E">
      <w:pPr>
        <w:spacing w:line="246" w:lineRule="auto"/>
        <w:rPr>
          <w:rFonts w:hint="eastAsia" w:ascii="Arial"/>
          <w:sz w:val="30"/>
          <w:szCs w:val="30"/>
        </w:rPr>
      </w:pPr>
      <w:r>
        <w:rPr>
          <w:rFonts w:hint="eastAsia" w:ascii="Arial"/>
          <w:sz w:val="30"/>
          <w:szCs w:val="30"/>
        </w:rPr>
        <w:t>其次，在我们凭信心对基督荣耀的看见中，它会使心思充满关于祂的思想和默想，于是情感就会喜乐地依恋祂。</w:t>
      </w:r>
    </w:p>
    <w:p w14:paraId="59378B3E">
      <w:pPr>
        <w:spacing w:line="246" w:lineRule="auto"/>
        <w:rPr>
          <w:rFonts w:hint="eastAsia" w:ascii="Arial"/>
          <w:sz w:val="30"/>
          <w:szCs w:val="30"/>
        </w:rPr>
      </w:pPr>
    </w:p>
    <w:p w14:paraId="1240E4E1">
      <w:pPr>
        <w:spacing w:line="246" w:lineRule="auto"/>
        <w:rPr>
          <w:rFonts w:hint="eastAsia" w:ascii="Arial"/>
          <w:sz w:val="30"/>
          <w:szCs w:val="30"/>
        </w:rPr>
      </w:pPr>
      <w:r>
        <w:rPr>
          <w:rFonts w:hint="eastAsia" w:ascii="Arial"/>
          <w:sz w:val="30"/>
          <w:szCs w:val="30"/>
        </w:rPr>
        <w:t>This, as was said, is inseparable from a spiritual view of his glory in its due exercise.</w:t>
      </w:r>
    </w:p>
    <w:p w14:paraId="09993B91">
      <w:pPr>
        <w:spacing w:line="246" w:lineRule="auto"/>
        <w:rPr>
          <w:rFonts w:hint="eastAsia" w:ascii="Arial"/>
          <w:sz w:val="30"/>
          <w:szCs w:val="30"/>
        </w:rPr>
      </w:pPr>
    </w:p>
    <w:p w14:paraId="4AF9984F">
      <w:pPr>
        <w:spacing w:line="246" w:lineRule="auto"/>
        <w:rPr>
          <w:rFonts w:hint="eastAsia" w:ascii="Arial"/>
          <w:sz w:val="30"/>
          <w:szCs w:val="30"/>
        </w:rPr>
      </w:pPr>
      <w:r>
        <w:rPr>
          <w:rFonts w:hint="eastAsia" w:ascii="Arial"/>
          <w:sz w:val="30"/>
          <w:szCs w:val="30"/>
        </w:rPr>
        <w:t>正如所说的，这与在适当操练中属灵地看见祂的荣耀是不可分离的。</w:t>
      </w:r>
    </w:p>
    <w:p w14:paraId="4C28A5FC">
      <w:pPr>
        <w:spacing w:line="246" w:lineRule="auto"/>
        <w:rPr>
          <w:rFonts w:hint="eastAsia" w:ascii="Arial"/>
          <w:sz w:val="30"/>
          <w:szCs w:val="30"/>
        </w:rPr>
      </w:pPr>
    </w:p>
    <w:p w14:paraId="7BA9943A">
      <w:pPr>
        <w:spacing w:line="246" w:lineRule="auto"/>
        <w:rPr>
          <w:rFonts w:hint="eastAsia" w:ascii="Arial"/>
          <w:sz w:val="30"/>
          <w:szCs w:val="30"/>
        </w:rPr>
      </w:pPr>
      <w:r>
        <w:rPr>
          <w:rFonts w:hint="eastAsia" w:ascii="Arial"/>
          <w:sz w:val="30"/>
          <w:szCs w:val="30"/>
        </w:rPr>
        <w:t>Every one that has it, must and will have many thoughts concerning, and great affections to him.</w:t>
      </w:r>
    </w:p>
    <w:p w14:paraId="398097CA">
      <w:pPr>
        <w:spacing w:line="246" w:lineRule="auto"/>
        <w:rPr>
          <w:rFonts w:hint="eastAsia" w:ascii="Arial"/>
          <w:sz w:val="30"/>
          <w:szCs w:val="30"/>
        </w:rPr>
      </w:pPr>
    </w:p>
    <w:p w14:paraId="58563BCF">
      <w:pPr>
        <w:spacing w:line="246" w:lineRule="auto"/>
        <w:rPr>
          <w:rFonts w:hint="eastAsia" w:ascii="Arial"/>
          <w:sz w:val="30"/>
          <w:szCs w:val="30"/>
        </w:rPr>
      </w:pPr>
      <w:r>
        <w:rPr>
          <w:rFonts w:hint="eastAsia" w:ascii="Arial"/>
          <w:sz w:val="30"/>
          <w:szCs w:val="30"/>
        </w:rPr>
        <w:t>凡拥有它的人，必定并且将会对祂有许多思想和深厚的情感。</w:t>
      </w:r>
    </w:p>
    <w:p w14:paraId="217BBDF0">
      <w:pPr>
        <w:spacing w:line="246" w:lineRule="auto"/>
        <w:rPr>
          <w:rFonts w:hint="eastAsia" w:ascii="Arial"/>
          <w:sz w:val="30"/>
          <w:szCs w:val="30"/>
        </w:rPr>
      </w:pPr>
    </w:p>
    <w:p w14:paraId="2D831E30">
      <w:pPr>
        <w:spacing w:line="246" w:lineRule="auto"/>
        <w:rPr>
          <w:rFonts w:hint="eastAsia" w:ascii="Arial"/>
          <w:sz w:val="30"/>
          <w:szCs w:val="30"/>
        </w:rPr>
      </w:pPr>
      <w:r>
        <w:rPr>
          <w:rFonts w:hint="eastAsia" w:ascii="Arial"/>
          <w:sz w:val="30"/>
          <w:szCs w:val="30"/>
        </w:rPr>
        <w:t>See the description of these things, Phil. 3: 8-10.</w:t>
      </w:r>
    </w:p>
    <w:p w14:paraId="02B30256">
      <w:pPr>
        <w:spacing w:line="246" w:lineRule="auto"/>
        <w:rPr>
          <w:rFonts w:hint="eastAsia" w:ascii="Arial"/>
          <w:sz w:val="30"/>
          <w:szCs w:val="30"/>
        </w:rPr>
      </w:pPr>
    </w:p>
    <w:p w14:paraId="7C5F579B">
      <w:pPr>
        <w:spacing w:line="246" w:lineRule="auto"/>
        <w:rPr>
          <w:rFonts w:hint="eastAsia" w:ascii="Arial"/>
          <w:sz w:val="30"/>
          <w:szCs w:val="30"/>
        </w:rPr>
      </w:pPr>
      <w:r>
        <w:rPr>
          <w:rFonts w:hint="eastAsia" w:ascii="Arial"/>
          <w:sz w:val="30"/>
          <w:szCs w:val="30"/>
        </w:rPr>
        <w:t>见腓立比书3章8-10节对此事的描述。</w:t>
      </w:r>
    </w:p>
    <w:p w14:paraId="1206E096">
      <w:pPr>
        <w:spacing w:line="246" w:lineRule="auto"/>
        <w:rPr>
          <w:rFonts w:hint="eastAsia" w:ascii="Arial"/>
          <w:sz w:val="30"/>
          <w:szCs w:val="30"/>
        </w:rPr>
      </w:pPr>
    </w:p>
    <w:p w14:paraId="6BABBC64">
      <w:pPr>
        <w:spacing w:line="246" w:lineRule="auto"/>
        <w:rPr>
          <w:rFonts w:hint="eastAsia" w:ascii="Arial"/>
          <w:sz w:val="30"/>
          <w:szCs w:val="30"/>
        </w:rPr>
      </w:pPr>
      <w:r>
        <w:rPr>
          <w:rFonts w:hint="eastAsia" w:ascii="Arial"/>
          <w:sz w:val="30"/>
          <w:szCs w:val="30"/>
        </w:rPr>
        <w:t>It is not possible,I say, that we should behold the glory of his person, office, and grace, with a due conviction of our concernment and interest therein, but that our minds will be greatly affected with it, and be filled with contemplations about it.</w:t>
      </w:r>
    </w:p>
    <w:p w14:paraId="04D4C6EE">
      <w:pPr>
        <w:spacing w:line="246" w:lineRule="auto"/>
        <w:rPr>
          <w:rFonts w:hint="eastAsia" w:ascii="Arial"/>
          <w:sz w:val="30"/>
          <w:szCs w:val="30"/>
        </w:rPr>
      </w:pPr>
    </w:p>
    <w:p w14:paraId="5BBE9852">
      <w:pPr>
        <w:spacing w:line="246" w:lineRule="auto"/>
        <w:rPr>
          <w:rFonts w:hint="eastAsia" w:ascii="Arial"/>
          <w:sz w:val="30"/>
          <w:szCs w:val="30"/>
        </w:rPr>
      </w:pPr>
      <w:r>
        <w:rPr>
          <w:rFonts w:hint="eastAsia" w:ascii="Arial"/>
          <w:sz w:val="30"/>
          <w:szCs w:val="30"/>
        </w:rPr>
        <w:t>我说，我们不可能瞻仰祂位格、职分和恩典的荣耀，并对其有适当的认识，认识到我们与此相关并从中得益，而我们的心思不因此而大受影响，并充满关于此的默想。</w:t>
      </w:r>
    </w:p>
    <w:p w14:paraId="413F1304">
      <w:pPr>
        <w:spacing w:line="246" w:lineRule="auto"/>
        <w:rPr>
          <w:rFonts w:hint="eastAsia" w:ascii="Arial"/>
          <w:sz w:val="30"/>
          <w:szCs w:val="30"/>
        </w:rPr>
      </w:pPr>
    </w:p>
    <w:p w14:paraId="3AAFA75D">
      <w:pPr>
        <w:spacing w:line="246" w:lineRule="auto"/>
        <w:rPr>
          <w:rFonts w:hint="eastAsia" w:ascii="Arial"/>
          <w:sz w:val="30"/>
          <w:szCs w:val="30"/>
        </w:rPr>
      </w:pPr>
      <w:r>
        <w:rPr>
          <w:rFonts w:hint="eastAsia" w:ascii="Arial"/>
          <w:sz w:val="30"/>
          <w:szCs w:val="30"/>
        </w:rPr>
        <w:t>Where it is not so with any, it is to be feared that they “have not heard his voice at any time, nor seen his shape,” whatever they profess.</w:t>
      </w:r>
    </w:p>
    <w:p w14:paraId="3A9199B0">
      <w:pPr>
        <w:spacing w:line="246" w:lineRule="auto"/>
        <w:rPr>
          <w:rFonts w:hint="eastAsia" w:ascii="Arial"/>
          <w:sz w:val="30"/>
          <w:szCs w:val="30"/>
        </w:rPr>
      </w:pPr>
    </w:p>
    <w:p w14:paraId="0B97E8D3">
      <w:pPr>
        <w:spacing w:line="246" w:lineRule="auto"/>
        <w:rPr>
          <w:rFonts w:hint="eastAsia" w:ascii="Arial"/>
          <w:sz w:val="30"/>
          <w:szCs w:val="30"/>
        </w:rPr>
      </w:pPr>
      <w:r>
        <w:rPr>
          <w:rFonts w:hint="eastAsia" w:ascii="Arial"/>
          <w:sz w:val="30"/>
          <w:szCs w:val="30"/>
        </w:rPr>
        <w:t>如果任何人不是这样，恐怕他们“从来没有听见祂的声音，也没有看见祂的形像”，无论他们如何宣称。</w:t>
      </w:r>
    </w:p>
    <w:p w14:paraId="257D9DA3">
      <w:pPr>
        <w:spacing w:line="246" w:lineRule="auto"/>
        <w:rPr>
          <w:rFonts w:hint="eastAsia" w:ascii="Arial"/>
          <w:sz w:val="30"/>
          <w:szCs w:val="30"/>
        </w:rPr>
      </w:pPr>
    </w:p>
    <w:p w14:paraId="2E93D8D7">
      <w:pPr>
        <w:spacing w:line="246" w:lineRule="auto"/>
        <w:rPr>
          <w:rFonts w:hint="eastAsia" w:ascii="Arial"/>
          <w:sz w:val="30"/>
          <w:szCs w:val="30"/>
        </w:rPr>
      </w:pPr>
      <w:r>
        <w:rPr>
          <w:rFonts w:hint="eastAsia" w:ascii="Arial"/>
          <w:sz w:val="30"/>
          <w:szCs w:val="30"/>
        </w:rPr>
        <w:t>A spiritual sight of Christ will assuredly produce love unto him;</w:t>
      </w:r>
    </w:p>
    <w:p w14:paraId="1E7D0892">
      <w:pPr>
        <w:spacing w:line="246" w:lineRule="auto"/>
        <w:rPr>
          <w:rFonts w:hint="eastAsia" w:ascii="Arial"/>
          <w:sz w:val="30"/>
          <w:szCs w:val="30"/>
        </w:rPr>
      </w:pPr>
    </w:p>
    <w:p w14:paraId="2A1810E3">
      <w:pPr>
        <w:spacing w:line="246" w:lineRule="auto"/>
        <w:rPr>
          <w:rFonts w:hint="eastAsia" w:ascii="Arial"/>
          <w:sz w:val="30"/>
          <w:szCs w:val="30"/>
        </w:rPr>
      </w:pPr>
      <w:r>
        <w:rPr>
          <w:rFonts w:hint="eastAsia" w:ascii="Arial"/>
          <w:sz w:val="30"/>
          <w:szCs w:val="30"/>
        </w:rPr>
        <w:t>属灵地看见基督必定会产生对祂的爱；</w:t>
      </w:r>
    </w:p>
    <w:p w14:paraId="5614063B">
      <w:pPr>
        <w:spacing w:line="246" w:lineRule="auto"/>
        <w:rPr>
          <w:rFonts w:hint="eastAsia" w:ascii="Arial"/>
          <w:sz w:val="30"/>
          <w:szCs w:val="30"/>
        </w:rPr>
      </w:pPr>
    </w:p>
    <w:p w14:paraId="50DFD035">
      <w:pPr>
        <w:spacing w:line="246" w:lineRule="auto"/>
        <w:rPr>
          <w:rFonts w:hint="eastAsia" w:ascii="Arial"/>
          <w:sz w:val="30"/>
          <w:szCs w:val="30"/>
        </w:rPr>
      </w:pPr>
      <w:r>
        <w:rPr>
          <w:rFonts w:hint="eastAsia" w:ascii="Arial"/>
          <w:sz w:val="30"/>
          <w:szCs w:val="30"/>
        </w:rPr>
        <w:t>and if any man love him not, he never saw him, – he knows him not at all.</w:t>
      </w:r>
    </w:p>
    <w:p w14:paraId="30C562C4">
      <w:pPr>
        <w:spacing w:line="246" w:lineRule="auto"/>
        <w:rPr>
          <w:rFonts w:hint="eastAsia" w:ascii="Arial"/>
          <w:sz w:val="30"/>
          <w:szCs w:val="30"/>
        </w:rPr>
      </w:pPr>
    </w:p>
    <w:p w14:paraId="2C3017C1">
      <w:pPr>
        <w:spacing w:line="246" w:lineRule="auto"/>
        <w:rPr>
          <w:rFonts w:hint="eastAsia" w:ascii="Arial"/>
          <w:sz w:val="30"/>
          <w:szCs w:val="30"/>
        </w:rPr>
      </w:pPr>
      <w:r>
        <w:rPr>
          <w:rFonts w:hint="eastAsia" w:ascii="Arial"/>
          <w:sz w:val="30"/>
          <w:szCs w:val="30"/>
        </w:rPr>
        <w:t>如果任何人不爱祂，他就从未见过祂——祂根本不认识祂。</w:t>
      </w:r>
    </w:p>
    <w:p w14:paraId="03648A32">
      <w:pPr>
        <w:spacing w:line="246" w:lineRule="auto"/>
        <w:rPr>
          <w:rFonts w:hint="eastAsia" w:ascii="Arial"/>
          <w:sz w:val="30"/>
          <w:szCs w:val="30"/>
        </w:rPr>
      </w:pPr>
    </w:p>
    <w:p w14:paraId="534480E6">
      <w:pPr>
        <w:spacing w:line="246" w:lineRule="auto"/>
        <w:rPr>
          <w:rFonts w:hint="eastAsia" w:ascii="Arial"/>
          <w:sz w:val="30"/>
          <w:szCs w:val="30"/>
        </w:rPr>
      </w:pPr>
      <w:r>
        <w:rPr>
          <w:rFonts w:hint="eastAsia" w:ascii="Arial"/>
          <w:sz w:val="30"/>
          <w:szCs w:val="30"/>
        </w:rPr>
        <w:t>And that is no love which does not beget in us many thoughts of the object beloved.</w:t>
      </w:r>
    </w:p>
    <w:p w14:paraId="42B3ABA6">
      <w:pPr>
        <w:spacing w:line="246" w:lineRule="auto"/>
        <w:rPr>
          <w:rFonts w:hint="eastAsia" w:ascii="Arial"/>
          <w:sz w:val="30"/>
          <w:szCs w:val="30"/>
        </w:rPr>
      </w:pPr>
    </w:p>
    <w:p w14:paraId="52F7614D">
      <w:pPr>
        <w:spacing w:line="246" w:lineRule="auto"/>
        <w:rPr>
          <w:rFonts w:hint="eastAsia" w:ascii="Arial"/>
          <w:sz w:val="30"/>
          <w:szCs w:val="30"/>
        </w:rPr>
      </w:pPr>
      <w:r>
        <w:rPr>
          <w:rFonts w:hint="eastAsia" w:ascii="Arial"/>
          <w:sz w:val="30"/>
          <w:szCs w:val="30"/>
        </w:rPr>
        <w:t>凡不使我们对所爱对象产生许多思想的，都不是爱。</w:t>
      </w:r>
    </w:p>
    <w:p w14:paraId="1AFCAAB0">
      <w:pPr>
        <w:spacing w:line="246" w:lineRule="auto"/>
        <w:rPr>
          <w:rFonts w:hint="eastAsia" w:ascii="Arial"/>
          <w:sz w:val="30"/>
          <w:szCs w:val="30"/>
        </w:rPr>
      </w:pPr>
    </w:p>
    <w:p w14:paraId="77D99D78">
      <w:pPr>
        <w:spacing w:line="246" w:lineRule="auto"/>
        <w:rPr>
          <w:rFonts w:hint="eastAsia" w:ascii="Arial"/>
          <w:sz w:val="30"/>
          <w:szCs w:val="30"/>
        </w:rPr>
      </w:pPr>
      <w:r>
        <w:rPr>
          <w:rFonts w:hint="eastAsia" w:ascii="Arial"/>
          <w:sz w:val="30"/>
          <w:szCs w:val="30"/>
        </w:rPr>
        <w:t>He, therefore, who is partaker of this grace, will think much of what Christ is in himself, – of what he has done for us, – of his love and condescension, – of the manifestation of all the glorious excellencies of the divine nature in him, exerted in a way of infinite wisdom and goodness for the salvation of the church.</w:t>
      </w:r>
    </w:p>
    <w:p w14:paraId="287A4029">
      <w:pPr>
        <w:spacing w:line="246" w:lineRule="auto"/>
        <w:rPr>
          <w:rFonts w:hint="eastAsia" w:ascii="Arial"/>
          <w:sz w:val="30"/>
          <w:szCs w:val="30"/>
        </w:rPr>
      </w:pPr>
    </w:p>
    <w:p w14:paraId="4AE07F49">
      <w:pPr>
        <w:spacing w:line="246" w:lineRule="auto"/>
        <w:rPr>
          <w:rFonts w:hint="eastAsia" w:ascii="Arial"/>
          <w:sz w:val="30"/>
          <w:szCs w:val="30"/>
        </w:rPr>
      </w:pPr>
      <w:r>
        <w:rPr>
          <w:rFonts w:hint="eastAsia" w:ascii="Arial"/>
          <w:sz w:val="30"/>
          <w:szCs w:val="30"/>
        </w:rPr>
        <w:t>因此，凡分享这恩典的人，都会多思想基督本身是什么——祂为我们做了什么——祂的爱和降卑——神性所有荣耀卓绝之处在祂里面的彰显，这些都是以无限智慧和良善的方式为教会的得救而发挥出来的。</w:t>
      </w:r>
    </w:p>
    <w:p w14:paraId="69581BEA">
      <w:pPr>
        <w:spacing w:line="246" w:lineRule="auto"/>
        <w:rPr>
          <w:rFonts w:hint="eastAsia" w:ascii="Arial"/>
          <w:sz w:val="30"/>
          <w:szCs w:val="30"/>
        </w:rPr>
      </w:pPr>
    </w:p>
    <w:p w14:paraId="718D2C59">
      <w:pPr>
        <w:spacing w:line="246" w:lineRule="auto"/>
        <w:rPr>
          <w:rFonts w:hint="eastAsia" w:ascii="Arial"/>
          <w:sz w:val="30"/>
          <w:szCs w:val="30"/>
        </w:rPr>
      </w:pPr>
      <w:r>
        <w:rPr>
          <w:rFonts w:hint="eastAsia" w:ascii="Arial"/>
          <w:sz w:val="30"/>
          <w:szCs w:val="30"/>
        </w:rPr>
        <w:t>Thoughts and meditations of these things will abound in us, if we are not wanting unto the due exercise of faith;</w:t>
      </w:r>
    </w:p>
    <w:p w14:paraId="06CE0A9B">
      <w:pPr>
        <w:spacing w:line="246" w:lineRule="auto"/>
        <w:rPr>
          <w:rFonts w:hint="eastAsia" w:ascii="Arial"/>
          <w:sz w:val="30"/>
          <w:szCs w:val="30"/>
        </w:rPr>
      </w:pPr>
    </w:p>
    <w:p w14:paraId="4B8AAE66">
      <w:pPr>
        <w:spacing w:line="246" w:lineRule="auto"/>
        <w:rPr>
          <w:rFonts w:hint="eastAsia" w:ascii="Arial"/>
          <w:sz w:val="30"/>
          <w:szCs w:val="30"/>
        </w:rPr>
      </w:pPr>
      <w:r>
        <w:rPr>
          <w:rFonts w:hint="eastAsia" w:ascii="Arial"/>
          <w:sz w:val="30"/>
          <w:szCs w:val="30"/>
        </w:rPr>
        <w:t>如果我们不缺乏对信心的适当操练，关于这些事的思想和默想就会在我们里面丰盛；</w:t>
      </w:r>
    </w:p>
    <w:p w14:paraId="5637B8C3">
      <w:pPr>
        <w:spacing w:line="246" w:lineRule="auto"/>
        <w:rPr>
          <w:rFonts w:hint="eastAsia" w:ascii="Arial"/>
          <w:sz w:val="30"/>
          <w:szCs w:val="30"/>
        </w:rPr>
      </w:pPr>
    </w:p>
    <w:p w14:paraId="4500CE9A">
      <w:pPr>
        <w:spacing w:line="246" w:lineRule="auto"/>
        <w:rPr>
          <w:rFonts w:hint="eastAsia" w:ascii="Arial"/>
          <w:sz w:val="30"/>
          <w:szCs w:val="30"/>
        </w:rPr>
      </w:pPr>
      <w:r>
        <w:rPr>
          <w:rFonts w:hint="eastAsia" w:ascii="Arial"/>
          <w:sz w:val="30"/>
          <w:szCs w:val="30"/>
        </w:rPr>
        <w:t>and intense, inflamed affections unto him will ensue thereon;</w:t>
      </w:r>
    </w:p>
    <w:p w14:paraId="6F608919">
      <w:pPr>
        <w:spacing w:line="246" w:lineRule="auto"/>
        <w:rPr>
          <w:rFonts w:hint="eastAsia" w:ascii="Arial"/>
          <w:sz w:val="30"/>
          <w:szCs w:val="30"/>
        </w:rPr>
      </w:pPr>
    </w:p>
    <w:p w14:paraId="6C594518">
      <w:pPr>
        <w:spacing w:line="246" w:lineRule="auto"/>
        <w:rPr>
          <w:rFonts w:hint="eastAsia" w:ascii="Arial"/>
          <w:sz w:val="30"/>
          <w:szCs w:val="30"/>
        </w:rPr>
      </w:pPr>
      <w:r>
        <w:rPr>
          <w:rFonts w:hint="eastAsia" w:ascii="Arial"/>
          <w:sz w:val="30"/>
          <w:szCs w:val="30"/>
        </w:rPr>
        <w:t>随之而来的是对祂强烈、火热的情感；</w:t>
      </w:r>
    </w:p>
    <w:p w14:paraId="3B38F56F">
      <w:pPr>
        <w:spacing w:line="246" w:lineRule="auto"/>
        <w:rPr>
          <w:rFonts w:hint="eastAsia" w:ascii="Arial"/>
          <w:sz w:val="30"/>
          <w:szCs w:val="30"/>
        </w:rPr>
      </w:pPr>
    </w:p>
    <w:p w14:paraId="1AE68314">
      <w:pPr>
        <w:spacing w:line="246" w:lineRule="auto"/>
        <w:rPr>
          <w:rFonts w:hint="eastAsia" w:ascii="Arial"/>
          <w:sz w:val="30"/>
          <w:szCs w:val="30"/>
        </w:rPr>
      </w:pPr>
      <w:r>
        <w:rPr>
          <w:rFonts w:hint="eastAsia" w:ascii="Arial"/>
          <w:sz w:val="30"/>
          <w:szCs w:val="30"/>
        </w:rPr>
        <w:t>at least they will be active unto our own refreshing experience.</w:t>
      </w:r>
    </w:p>
    <w:p w14:paraId="1FBEB3DE">
      <w:pPr>
        <w:spacing w:line="246" w:lineRule="auto"/>
        <w:rPr>
          <w:rFonts w:hint="eastAsia" w:ascii="Arial"/>
          <w:sz w:val="30"/>
          <w:szCs w:val="30"/>
        </w:rPr>
      </w:pPr>
    </w:p>
    <w:p w14:paraId="02631AC6">
      <w:pPr>
        <w:spacing w:line="246" w:lineRule="auto"/>
        <w:rPr>
          <w:rFonts w:hint="eastAsia" w:ascii="Arial"/>
          <w:sz w:val="30"/>
          <w:szCs w:val="30"/>
        </w:rPr>
      </w:pPr>
      <w:r>
        <w:rPr>
          <w:rFonts w:hint="eastAsia" w:ascii="Arial"/>
          <w:sz w:val="30"/>
          <w:szCs w:val="30"/>
        </w:rPr>
        <w:t>至少它们会在我们自己提神的经验中活跃起来。</w:t>
      </w:r>
    </w:p>
    <w:p w14:paraId="1DB48BA1">
      <w:pPr>
        <w:spacing w:line="246" w:lineRule="auto"/>
        <w:rPr>
          <w:rFonts w:hint="eastAsia" w:ascii="Arial"/>
          <w:sz w:val="30"/>
          <w:szCs w:val="30"/>
        </w:rPr>
      </w:pPr>
    </w:p>
    <w:p w14:paraId="5A9D4554">
      <w:pPr>
        <w:spacing w:line="246" w:lineRule="auto"/>
        <w:rPr>
          <w:rFonts w:hint="eastAsia" w:ascii="Arial"/>
          <w:sz w:val="30"/>
          <w:szCs w:val="30"/>
        </w:rPr>
      </w:pPr>
      <w:r>
        <w:rPr>
          <w:rFonts w:hint="eastAsia" w:ascii="Arial"/>
          <w:sz w:val="30"/>
          <w:szCs w:val="30"/>
        </w:rPr>
        <w:t>And where these things are not in reality (though in some they may be only in a mean and low degree), men do but deceive their own souls in hopes of any benefit by Christ or the gospel.</w:t>
      </w:r>
    </w:p>
    <w:p w14:paraId="305F55F0">
      <w:pPr>
        <w:spacing w:line="246" w:lineRule="auto"/>
        <w:rPr>
          <w:rFonts w:hint="eastAsia" w:ascii="Arial"/>
          <w:sz w:val="30"/>
          <w:szCs w:val="30"/>
        </w:rPr>
      </w:pPr>
    </w:p>
    <w:p w14:paraId="379FED1B">
      <w:pPr>
        <w:spacing w:line="246" w:lineRule="auto"/>
        <w:rPr>
          <w:rFonts w:hint="eastAsia" w:ascii="Arial"/>
          <w:sz w:val="30"/>
          <w:szCs w:val="30"/>
        </w:rPr>
      </w:pPr>
      <w:r>
        <w:rPr>
          <w:rFonts w:hint="eastAsia" w:ascii="Arial"/>
          <w:sz w:val="30"/>
          <w:szCs w:val="30"/>
        </w:rPr>
        <w:t>当这些事并非真实存在时（虽然在某些人身上可能只是程度低下），人只是在自欺，希望从基督或福音中得到任何益处。</w:t>
      </w:r>
    </w:p>
    <w:p w14:paraId="0B2E3297">
      <w:pPr>
        <w:spacing w:line="246" w:lineRule="auto"/>
        <w:rPr>
          <w:rFonts w:hint="eastAsia" w:ascii="Arial"/>
          <w:sz w:val="30"/>
          <w:szCs w:val="30"/>
        </w:rPr>
      </w:pPr>
    </w:p>
    <w:p w14:paraId="5759039E">
      <w:pPr>
        <w:spacing w:line="246" w:lineRule="auto"/>
        <w:rPr>
          <w:rFonts w:hint="eastAsia" w:ascii="Arial"/>
          <w:sz w:val="30"/>
          <w:szCs w:val="30"/>
        </w:rPr>
      </w:pPr>
      <w:r>
        <w:rPr>
          <w:rFonts w:hint="eastAsia" w:ascii="Arial"/>
          <w:sz w:val="30"/>
          <w:szCs w:val="30"/>
        </w:rPr>
        <w:t>This, therefore, is the present case:</w:t>
      </w:r>
    </w:p>
    <w:p w14:paraId="6B7E23AD">
      <w:pPr>
        <w:spacing w:line="246" w:lineRule="auto"/>
        <w:rPr>
          <w:rFonts w:hint="eastAsia" w:ascii="Arial"/>
          <w:sz w:val="30"/>
          <w:szCs w:val="30"/>
        </w:rPr>
      </w:pPr>
    </w:p>
    <w:p w14:paraId="647F6A37">
      <w:pPr>
        <w:spacing w:line="246" w:lineRule="auto"/>
        <w:rPr>
          <w:rFonts w:hint="eastAsia" w:ascii="Arial"/>
          <w:sz w:val="30"/>
          <w:szCs w:val="30"/>
        </w:rPr>
      </w:pPr>
      <w:r>
        <w:rPr>
          <w:rFonts w:hint="eastAsia" w:ascii="Arial"/>
          <w:sz w:val="30"/>
          <w:szCs w:val="30"/>
        </w:rPr>
        <w:t>因此，目前的情况是：</w:t>
      </w:r>
    </w:p>
    <w:p w14:paraId="483CF58B">
      <w:pPr>
        <w:spacing w:line="246" w:lineRule="auto"/>
        <w:rPr>
          <w:rFonts w:hint="eastAsia" w:ascii="Arial"/>
          <w:sz w:val="30"/>
          <w:szCs w:val="30"/>
        </w:rPr>
      </w:pPr>
    </w:p>
    <w:p w14:paraId="7F8E3365">
      <w:pPr>
        <w:spacing w:line="246" w:lineRule="auto"/>
        <w:rPr>
          <w:rFonts w:hint="eastAsia" w:ascii="Arial"/>
          <w:sz w:val="30"/>
          <w:szCs w:val="30"/>
        </w:rPr>
      </w:pPr>
      <w:r>
        <w:rPr>
          <w:rFonts w:hint="eastAsia" w:ascii="Arial"/>
          <w:sz w:val="30"/>
          <w:szCs w:val="30"/>
        </w:rPr>
        <w:t>– Where there are prevailing sinful distemper or inordinate affections in the mind, such as those before mentioned, as self-love, love of the world, cares and fears about it, with an excessive valuation of relations and enjoyments, – they will so far cumber and perplex it with a multitude of thoughts about their own objects, as shall leave no place for sedate meditations on Christ and his glory.</w:t>
      </w:r>
    </w:p>
    <w:p w14:paraId="66CFF150">
      <w:pPr>
        <w:spacing w:line="246" w:lineRule="auto"/>
        <w:rPr>
          <w:rFonts w:hint="eastAsia" w:ascii="Arial"/>
          <w:sz w:val="30"/>
          <w:szCs w:val="30"/>
        </w:rPr>
      </w:pPr>
    </w:p>
    <w:p w14:paraId="25FCBF1A">
      <w:pPr>
        <w:spacing w:line="246" w:lineRule="auto"/>
        <w:rPr>
          <w:rFonts w:hint="eastAsia" w:ascii="Arial"/>
          <w:sz w:val="30"/>
          <w:szCs w:val="30"/>
        </w:rPr>
      </w:pPr>
      <w:r>
        <w:rPr>
          <w:rFonts w:hint="eastAsia" w:ascii="Arial"/>
          <w:sz w:val="30"/>
          <w:szCs w:val="30"/>
        </w:rPr>
        <w:t>——当心思中存在盛行的罪恶失调或无节制的情感，例如前面提到的自爱、爱世界、忧虑和恐惧世界，以及对亲属和享乐的过度评价——它们就会用关于它们自己对象的许多思想来如此地累赘和困扰它，以致没有地方可以进行关于基督和祂荣耀的镇静默想。</w:t>
      </w:r>
    </w:p>
    <w:p w14:paraId="6D626788">
      <w:pPr>
        <w:spacing w:line="246" w:lineRule="auto"/>
        <w:rPr>
          <w:rFonts w:hint="eastAsia" w:ascii="Arial"/>
          <w:sz w:val="30"/>
          <w:szCs w:val="30"/>
        </w:rPr>
      </w:pPr>
    </w:p>
    <w:p w14:paraId="7118372D">
      <w:pPr>
        <w:spacing w:line="246" w:lineRule="auto"/>
        <w:rPr>
          <w:rFonts w:hint="eastAsia" w:ascii="Arial"/>
          <w:sz w:val="30"/>
          <w:szCs w:val="30"/>
        </w:rPr>
      </w:pPr>
      <w:r>
        <w:rPr>
          <w:rFonts w:hint="eastAsia" w:ascii="Arial"/>
          <w:sz w:val="30"/>
          <w:szCs w:val="30"/>
        </w:rPr>
        <w:t>And where the thoughts are engaged, the affections, which partly excite them and partly are led by them, will be fixed also,” Col. 3: 1, 2.</w:t>
      </w:r>
    </w:p>
    <w:p w14:paraId="23C9BE46">
      <w:pPr>
        <w:spacing w:line="246" w:lineRule="auto"/>
        <w:rPr>
          <w:rFonts w:hint="eastAsia" w:ascii="Arial"/>
          <w:sz w:val="30"/>
          <w:szCs w:val="30"/>
        </w:rPr>
      </w:pPr>
    </w:p>
    <w:p w14:paraId="43255D9E">
      <w:pPr>
        <w:spacing w:line="246" w:lineRule="auto"/>
        <w:rPr>
          <w:rFonts w:hint="eastAsia" w:ascii="Arial"/>
          <w:sz w:val="30"/>
          <w:szCs w:val="30"/>
        </w:rPr>
      </w:pPr>
      <w:r>
        <w:rPr>
          <w:rFonts w:hint="eastAsia" w:ascii="Arial"/>
          <w:sz w:val="30"/>
          <w:szCs w:val="30"/>
        </w:rPr>
        <w:t>当思想投入时，情感——部分激发它们，部分被它们引导——也将固定下来”，歌罗西书3章1-2节。</w:t>
      </w:r>
    </w:p>
    <w:p w14:paraId="5EC036C3">
      <w:pPr>
        <w:spacing w:line="246" w:lineRule="auto"/>
        <w:rPr>
          <w:rFonts w:hint="eastAsia" w:ascii="Arial"/>
          <w:sz w:val="30"/>
          <w:szCs w:val="30"/>
        </w:rPr>
      </w:pPr>
    </w:p>
    <w:p w14:paraId="2CD91320">
      <w:pPr>
        <w:spacing w:line="246" w:lineRule="auto"/>
        <w:rPr>
          <w:rFonts w:hint="eastAsia" w:ascii="Arial"/>
          <w:sz w:val="30"/>
          <w:szCs w:val="30"/>
        </w:rPr>
      </w:pPr>
      <w:r>
        <w:rPr>
          <w:rFonts w:hint="eastAsia" w:ascii="Arial"/>
          <w:sz w:val="30"/>
          <w:szCs w:val="30"/>
        </w:rPr>
        <w:t>This is that which, in the most, greatly promotes that imperfection which is in our view of the glory of Christ by faith, in this life.</w:t>
      </w:r>
    </w:p>
    <w:p w14:paraId="09841006">
      <w:pPr>
        <w:spacing w:line="246" w:lineRule="auto"/>
        <w:rPr>
          <w:rFonts w:hint="eastAsia" w:ascii="Arial"/>
          <w:sz w:val="30"/>
          <w:szCs w:val="30"/>
        </w:rPr>
      </w:pPr>
    </w:p>
    <w:p w14:paraId="29EB2D17">
      <w:pPr>
        <w:spacing w:line="246" w:lineRule="auto"/>
        <w:rPr>
          <w:rFonts w:hint="eastAsia" w:ascii="Arial"/>
          <w:sz w:val="30"/>
          <w:szCs w:val="30"/>
        </w:rPr>
      </w:pPr>
      <w:r>
        <w:rPr>
          <w:rFonts w:hint="eastAsia" w:ascii="Arial"/>
          <w:sz w:val="30"/>
          <w:szCs w:val="30"/>
        </w:rPr>
        <w:t>这就是在大多数情况下，极大地促进了我们今生凭信心对基督荣耀看见的不完美之处。</w:t>
      </w:r>
    </w:p>
    <w:p w14:paraId="5AECC6F5">
      <w:pPr>
        <w:spacing w:line="246" w:lineRule="auto"/>
        <w:rPr>
          <w:rFonts w:hint="eastAsia" w:ascii="Arial"/>
          <w:sz w:val="30"/>
          <w:szCs w:val="30"/>
        </w:rPr>
      </w:pPr>
    </w:p>
    <w:p w14:paraId="03DD8BCE">
      <w:pPr>
        <w:spacing w:line="246" w:lineRule="auto"/>
        <w:rPr>
          <w:rFonts w:hint="eastAsia" w:ascii="Arial"/>
          <w:sz w:val="30"/>
          <w:szCs w:val="30"/>
        </w:rPr>
      </w:pPr>
      <w:r>
        <w:rPr>
          <w:rFonts w:hint="eastAsia" w:ascii="Arial"/>
          <w:sz w:val="30"/>
          <w:szCs w:val="30"/>
        </w:rPr>
        <w:t>According to the proportion and degree of the prevalence of affections, corrupt, earthly, selfish, or sensual, filling the heads and hearts of men with a multitude of thoughts about what they are fixed on or inclined unto;</w:t>
      </w:r>
    </w:p>
    <w:p w14:paraId="7E046BB8">
      <w:pPr>
        <w:spacing w:line="246" w:lineRule="auto"/>
        <w:rPr>
          <w:rFonts w:hint="eastAsia" w:ascii="Arial"/>
          <w:sz w:val="30"/>
          <w:szCs w:val="30"/>
        </w:rPr>
      </w:pPr>
    </w:p>
    <w:p w14:paraId="48333D42">
      <w:pPr>
        <w:spacing w:line="246" w:lineRule="auto"/>
        <w:rPr>
          <w:rFonts w:hint="eastAsia" w:ascii="Arial"/>
          <w:sz w:val="30"/>
          <w:szCs w:val="30"/>
        </w:rPr>
      </w:pPr>
      <w:r>
        <w:rPr>
          <w:rFonts w:hint="eastAsia" w:ascii="Arial"/>
          <w:sz w:val="30"/>
          <w:szCs w:val="30"/>
        </w:rPr>
        <w:t>根据败坏、属地、自私或感官情感盛行的比例和程度，这些情感用关于它们所专注或倾向事物的许多思想充满人的头脑和心灵；</w:t>
      </w:r>
    </w:p>
    <w:p w14:paraId="648E2019">
      <w:pPr>
        <w:spacing w:line="246" w:lineRule="auto"/>
        <w:rPr>
          <w:rFonts w:hint="eastAsia" w:ascii="Arial"/>
          <w:sz w:val="30"/>
          <w:szCs w:val="30"/>
        </w:rPr>
      </w:pPr>
    </w:p>
    <w:p w14:paraId="16F7873E">
      <w:pPr>
        <w:spacing w:line="246" w:lineRule="auto"/>
        <w:rPr>
          <w:rFonts w:hint="eastAsia" w:ascii="Arial"/>
          <w:sz w:val="30"/>
          <w:szCs w:val="30"/>
        </w:rPr>
      </w:pPr>
      <w:r>
        <w:rPr>
          <w:rFonts w:hint="eastAsia" w:ascii="Arial"/>
          <w:sz w:val="30"/>
          <w:szCs w:val="30"/>
        </w:rPr>
        <w:t>so is faith obstructed and weakened in this work and duty.</w:t>
      </w:r>
    </w:p>
    <w:p w14:paraId="67D9399E">
      <w:pPr>
        <w:spacing w:line="246" w:lineRule="auto"/>
        <w:rPr>
          <w:rFonts w:hint="eastAsia" w:ascii="Arial"/>
          <w:sz w:val="30"/>
          <w:szCs w:val="30"/>
        </w:rPr>
      </w:pPr>
    </w:p>
    <w:p w14:paraId="382B6A1D">
      <w:pPr>
        <w:spacing w:line="246" w:lineRule="auto"/>
        <w:rPr>
          <w:rFonts w:hint="eastAsia" w:ascii="Arial"/>
          <w:sz w:val="30"/>
          <w:szCs w:val="30"/>
        </w:rPr>
      </w:pPr>
      <w:r>
        <w:rPr>
          <w:rFonts w:hint="eastAsia" w:ascii="Arial"/>
          <w:sz w:val="30"/>
          <w:szCs w:val="30"/>
        </w:rPr>
        <w:t>信心在这项工作和责任中就受到阻碍和削弱。</w:t>
      </w:r>
    </w:p>
    <w:p w14:paraId="575A84CA">
      <w:pPr>
        <w:spacing w:line="246" w:lineRule="auto"/>
        <w:rPr>
          <w:rFonts w:hint="eastAsia" w:ascii="Arial"/>
          <w:sz w:val="30"/>
          <w:szCs w:val="30"/>
        </w:rPr>
      </w:pPr>
    </w:p>
    <w:p w14:paraId="015A3E8F">
      <w:pPr>
        <w:spacing w:line="246" w:lineRule="auto"/>
        <w:rPr>
          <w:rFonts w:hint="eastAsia" w:ascii="Arial"/>
          <w:sz w:val="30"/>
          <w:szCs w:val="30"/>
        </w:rPr>
      </w:pPr>
      <w:r>
        <w:rPr>
          <w:rFonts w:hint="eastAsia" w:ascii="Arial"/>
          <w:sz w:val="30"/>
          <w:szCs w:val="30"/>
        </w:rPr>
        <w:t>Wherefore, whereas there is a remainder of these lusts, as to the seeds of them, in us all, – though more mortified in some than in others, yet having the same effects in the minds of all, according to the degree of their remainder, – thence it is, as from an efficacious cause of it, that our view of the glory of Christ by faith is in many so weak, imperfect and unsteady.</w:t>
      </w:r>
    </w:p>
    <w:p w14:paraId="26405FCB">
      <w:pPr>
        <w:spacing w:line="246" w:lineRule="auto"/>
        <w:rPr>
          <w:rFonts w:hint="eastAsia" w:ascii="Arial"/>
          <w:sz w:val="30"/>
          <w:szCs w:val="30"/>
        </w:rPr>
      </w:pPr>
    </w:p>
    <w:p w14:paraId="2D494466">
      <w:pPr>
        <w:spacing w:line="246" w:lineRule="auto"/>
        <w:rPr>
          <w:rFonts w:hint="eastAsia" w:ascii="Arial"/>
          <w:sz w:val="30"/>
          <w:szCs w:val="30"/>
        </w:rPr>
      </w:pPr>
      <w:r>
        <w:rPr>
          <w:rFonts w:hint="eastAsia" w:ascii="Arial"/>
          <w:sz w:val="30"/>
          <w:szCs w:val="30"/>
        </w:rPr>
        <w:t>因此，由于我们所有里面都存在这些私欲的残余，就其种子而言——尽管在某些人里面比在另一些人里面更被治死，然而根据其残余的程度，它们在所有人的心思中都有同样的影响——因此，如同从其有效原因而来，我们许多人凭信心对基督荣耀的看见是如此软弱、不完美和不稳定。</w:t>
      </w:r>
    </w:p>
    <w:p w14:paraId="37F081F6">
      <w:pPr>
        <w:spacing w:line="246" w:lineRule="auto"/>
        <w:rPr>
          <w:rFonts w:hint="eastAsia" w:ascii="Arial"/>
          <w:sz w:val="30"/>
          <w:szCs w:val="30"/>
        </w:rPr>
      </w:pPr>
    </w:p>
    <w:p w14:paraId="5C32E186">
      <w:pPr>
        <w:spacing w:line="246" w:lineRule="auto"/>
        <w:rPr>
          <w:rFonts w:hint="eastAsia" w:ascii="Arial"/>
          <w:sz w:val="30"/>
          <w:szCs w:val="30"/>
        </w:rPr>
      </w:pPr>
      <w:r>
        <w:rPr>
          <w:rFonts w:hint="eastAsia" w:ascii="Arial"/>
          <w:sz w:val="30"/>
          <w:szCs w:val="30"/>
        </w:rPr>
        <w:t>Third, We have interruption given unto the work of faith herein by the temptations of Satan.</w:t>
      </w:r>
    </w:p>
    <w:p w14:paraId="2AB0FF11">
      <w:pPr>
        <w:spacing w:line="246" w:lineRule="auto"/>
        <w:rPr>
          <w:rFonts w:hint="eastAsia" w:ascii="Arial"/>
          <w:sz w:val="30"/>
          <w:szCs w:val="30"/>
        </w:rPr>
      </w:pPr>
    </w:p>
    <w:p w14:paraId="14A3B4CA">
      <w:pPr>
        <w:spacing w:line="246" w:lineRule="auto"/>
        <w:rPr>
          <w:rFonts w:hint="eastAsia" w:ascii="Arial"/>
          <w:sz w:val="30"/>
          <w:szCs w:val="30"/>
        </w:rPr>
      </w:pPr>
      <w:r>
        <w:rPr>
          <w:rFonts w:hint="eastAsia" w:ascii="Arial"/>
          <w:sz w:val="30"/>
          <w:szCs w:val="30"/>
        </w:rPr>
        <w:t>第三，我们在此信心的工作受到撒旦试探的打断。</w:t>
      </w:r>
    </w:p>
    <w:p w14:paraId="54B79E82">
      <w:pPr>
        <w:spacing w:line="246" w:lineRule="auto"/>
        <w:rPr>
          <w:rFonts w:hint="eastAsia" w:ascii="Arial"/>
          <w:sz w:val="30"/>
          <w:szCs w:val="30"/>
        </w:rPr>
      </w:pPr>
    </w:p>
    <w:p w14:paraId="374E6DEC">
      <w:pPr>
        <w:spacing w:line="246" w:lineRule="auto"/>
        <w:rPr>
          <w:rFonts w:hint="eastAsia" w:ascii="Arial"/>
          <w:sz w:val="30"/>
          <w:szCs w:val="30"/>
        </w:rPr>
      </w:pPr>
      <w:r>
        <w:rPr>
          <w:rFonts w:hint="eastAsia" w:ascii="Arial"/>
          <w:sz w:val="30"/>
          <w:szCs w:val="30"/>
        </w:rPr>
        <w:t>His original great design, wherever the gospel is preached, is to blind the eyes of men, that the light of the glorious gospel of Christ, who is the image of God, should not shine unto them, or irradiate their minds, 2 Cor. 4: 4.</w:t>
      </w:r>
    </w:p>
    <w:p w14:paraId="7D6C3497">
      <w:pPr>
        <w:spacing w:line="246" w:lineRule="auto"/>
        <w:rPr>
          <w:rFonts w:hint="eastAsia" w:ascii="Arial"/>
          <w:sz w:val="30"/>
          <w:szCs w:val="30"/>
        </w:rPr>
      </w:pPr>
    </w:p>
    <w:p w14:paraId="3F41E7B2">
      <w:pPr>
        <w:spacing w:line="246" w:lineRule="auto"/>
        <w:rPr>
          <w:rFonts w:hint="eastAsia" w:ascii="Arial"/>
          <w:sz w:val="30"/>
          <w:szCs w:val="30"/>
        </w:rPr>
      </w:pPr>
      <w:r>
        <w:rPr>
          <w:rFonts w:hint="eastAsia" w:ascii="Arial"/>
          <w:sz w:val="30"/>
          <w:szCs w:val="30"/>
        </w:rPr>
        <w:t>祂最初的主要企图，无论福音在哪里传讲，都是要蒙蔽人的眼睛，使基督荣耀福音的光——基督本是神的像——不照耀他们，或光照他们的心思，哥林多后书4章4节。</w:t>
      </w:r>
    </w:p>
    <w:p w14:paraId="778EB327">
      <w:pPr>
        <w:spacing w:line="246" w:lineRule="auto"/>
        <w:rPr>
          <w:rFonts w:hint="eastAsia" w:ascii="Arial"/>
          <w:sz w:val="30"/>
          <w:szCs w:val="30"/>
        </w:rPr>
      </w:pPr>
    </w:p>
    <w:p w14:paraId="7BC5EFA5">
      <w:pPr>
        <w:spacing w:line="246" w:lineRule="auto"/>
        <w:rPr>
          <w:rFonts w:hint="eastAsia" w:ascii="Arial"/>
          <w:sz w:val="30"/>
          <w:szCs w:val="30"/>
        </w:rPr>
      </w:pPr>
      <w:r>
        <w:rPr>
          <w:rFonts w:hint="eastAsia" w:ascii="Arial"/>
          <w:sz w:val="30"/>
          <w:szCs w:val="30"/>
        </w:rPr>
        <w:t>And herein he prevails unto astonishment.</w:t>
      </w:r>
    </w:p>
    <w:p w14:paraId="1022DA2E">
      <w:pPr>
        <w:spacing w:line="246" w:lineRule="auto"/>
        <w:rPr>
          <w:rFonts w:hint="eastAsia" w:ascii="Arial"/>
          <w:sz w:val="30"/>
          <w:szCs w:val="30"/>
        </w:rPr>
      </w:pPr>
    </w:p>
    <w:p w14:paraId="4FEDCBE9">
      <w:pPr>
        <w:spacing w:line="246" w:lineRule="auto"/>
        <w:rPr>
          <w:rFonts w:hint="eastAsia" w:ascii="Arial"/>
          <w:sz w:val="30"/>
          <w:szCs w:val="30"/>
        </w:rPr>
      </w:pPr>
      <w:r>
        <w:rPr>
          <w:rFonts w:hint="eastAsia" w:ascii="Arial"/>
          <w:sz w:val="30"/>
          <w:szCs w:val="30"/>
        </w:rPr>
        <w:t>在此祂得逞到令人惊奇的地步。</w:t>
      </w:r>
    </w:p>
    <w:p w14:paraId="22A80BDD">
      <w:pPr>
        <w:spacing w:line="246" w:lineRule="auto"/>
        <w:rPr>
          <w:rFonts w:hint="eastAsia" w:ascii="Arial"/>
          <w:sz w:val="30"/>
          <w:szCs w:val="30"/>
        </w:rPr>
      </w:pPr>
    </w:p>
    <w:p w14:paraId="01FF743C">
      <w:pPr>
        <w:spacing w:line="246" w:lineRule="auto"/>
        <w:rPr>
          <w:rFonts w:hint="eastAsia" w:ascii="Arial"/>
          <w:sz w:val="30"/>
          <w:szCs w:val="30"/>
        </w:rPr>
      </w:pPr>
      <w:r>
        <w:rPr>
          <w:rFonts w:hint="eastAsia" w:ascii="Arial"/>
          <w:sz w:val="30"/>
          <w:szCs w:val="30"/>
        </w:rPr>
        <w:t>Let the light of the gospel in the preaching of the Word be never so glorious, yet, by various means and artifices, he blinds the minds of the most, that they shall not behold any thing of the glory of Christ therein.</w:t>
      </w:r>
    </w:p>
    <w:p w14:paraId="1BCBD6C0">
      <w:pPr>
        <w:spacing w:line="246" w:lineRule="auto"/>
        <w:rPr>
          <w:rFonts w:hint="eastAsia" w:ascii="Arial"/>
          <w:sz w:val="30"/>
          <w:szCs w:val="30"/>
        </w:rPr>
      </w:pPr>
    </w:p>
    <w:p w14:paraId="4D837D92">
      <w:pPr>
        <w:spacing w:line="246" w:lineRule="auto"/>
        <w:rPr>
          <w:rFonts w:hint="eastAsia" w:ascii="Arial"/>
          <w:sz w:val="30"/>
          <w:szCs w:val="30"/>
        </w:rPr>
      </w:pPr>
      <w:r>
        <w:rPr>
          <w:rFonts w:hint="eastAsia" w:ascii="Arial"/>
          <w:sz w:val="30"/>
          <w:szCs w:val="30"/>
        </w:rPr>
        <w:t>任凭福音在圣道传讲中的光辉何等荣耀，然而，借着各种方法和诡计，祂蒙蔽了大多数人的心思，使他们看不见其中基督荣耀的任何一点。</w:t>
      </w:r>
    </w:p>
    <w:p w14:paraId="6DCBA424">
      <w:pPr>
        <w:spacing w:line="246" w:lineRule="auto"/>
        <w:rPr>
          <w:rFonts w:hint="eastAsia" w:ascii="Arial"/>
          <w:sz w:val="30"/>
          <w:szCs w:val="30"/>
        </w:rPr>
      </w:pPr>
    </w:p>
    <w:p w14:paraId="611D48A3">
      <w:pPr>
        <w:spacing w:line="246" w:lineRule="auto"/>
        <w:rPr>
          <w:rFonts w:hint="eastAsia" w:ascii="Arial"/>
          <w:sz w:val="30"/>
          <w:szCs w:val="30"/>
        </w:rPr>
      </w:pPr>
      <w:r>
        <w:rPr>
          <w:rFonts w:hint="eastAsia" w:ascii="Arial"/>
          <w:sz w:val="30"/>
          <w:szCs w:val="30"/>
        </w:rPr>
        <w:t>By this means he continues his rule in the children of disobedience.</w:t>
      </w:r>
    </w:p>
    <w:p w14:paraId="07AC63B9">
      <w:pPr>
        <w:spacing w:line="246" w:lineRule="auto"/>
        <w:rPr>
          <w:rFonts w:hint="eastAsia" w:ascii="Arial"/>
          <w:sz w:val="30"/>
          <w:szCs w:val="30"/>
        </w:rPr>
      </w:pPr>
    </w:p>
    <w:p w14:paraId="30405D03">
      <w:pPr>
        <w:spacing w:line="246" w:lineRule="auto"/>
        <w:rPr>
          <w:rFonts w:hint="eastAsia" w:ascii="Arial"/>
          <w:sz w:val="30"/>
          <w:szCs w:val="30"/>
        </w:rPr>
      </w:pPr>
      <w:r>
        <w:rPr>
          <w:rFonts w:hint="eastAsia" w:ascii="Arial"/>
          <w:sz w:val="30"/>
          <w:szCs w:val="30"/>
        </w:rPr>
        <w:t>借此祂继续在悖逆之子中掌权。</w:t>
      </w:r>
    </w:p>
    <w:p w14:paraId="372E7BAF">
      <w:pPr>
        <w:spacing w:line="246" w:lineRule="auto"/>
        <w:rPr>
          <w:rFonts w:hint="eastAsia" w:ascii="Arial"/>
          <w:sz w:val="30"/>
          <w:szCs w:val="30"/>
        </w:rPr>
      </w:pPr>
    </w:p>
    <w:p w14:paraId="1A160232">
      <w:pPr>
        <w:spacing w:line="246" w:lineRule="auto"/>
        <w:rPr>
          <w:rFonts w:hint="eastAsia" w:ascii="Arial"/>
          <w:sz w:val="30"/>
          <w:szCs w:val="30"/>
        </w:rPr>
      </w:pPr>
      <w:r>
        <w:rPr>
          <w:rFonts w:hint="eastAsia" w:ascii="Arial"/>
          <w:sz w:val="30"/>
          <w:szCs w:val="30"/>
        </w:rPr>
        <w:t>With respect unto the elect, God overpowers him herein.</w:t>
      </w:r>
    </w:p>
    <w:p w14:paraId="76ED96A8">
      <w:pPr>
        <w:spacing w:line="246" w:lineRule="auto"/>
        <w:rPr>
          <w:rFonts w:hint="eastAsia" w:ascii="Arial"/>
          <w:sz w:val="30"/>
          <w:szCs w:val="30"/>
        </w:rPr>
      </w:pPr>
    </w:p>
    <w:p w14:paraId="13298AAA">
      <w:pPr>
        <w:spacing w:line="246" w:lineRule="auto"/>
        <w:rPr>
          <w:rFonts w:hint="eastAsia" w:ascii="Arial"/>
          <w:sz w:val="30"/>
          <w:szCs w:val="30"/>
        </w:rPr>
      </w:pPr>
      <w:r>
        <w:rPr>
          <w:rFonts w:hint="eastAsia" w:ascii="Arial"/>
          <w:sz w:val="30"/>
          <w:szCs w:val="30"/>
        </w:rPr>
        <w:t>至于被拣选的人，神在此胜过了祂。</w:t>
      </w:r>
    </w:p>
    <w:p w14:paraId="0D9EF988">
      <w:pPr>
        <w:spacing w:line="246" w:lineRule="auto"/>
        <w:rPr>
          <w:rFonts w:hint="eastAsia" w:ascii="Arial"/>
          <w:sz w:val="30"/>
          <w:szCs w:val="30"/>
        </w:rPr>
      </w:pPr>
    </w:p>
    <w:p w14:paraId="172899EE">
      <w:pPr>
        <w:spacing w:line="246" w:lineRule="auto"/>
        <w:rPr>
          <w:rFonts w:hint="eastAsia" w:ascii="Arial"/>
          <w:sz w:val="30"/>
          <w:szCs w:val="30"/>
        </w:rPr>
      </w:pPr>
      <w:r>
        <w:rPr>
          <w:rFonts w:hint="eastAsia" w:ascii="Arial"/>
          <w:sz w:val="30"/>
          <w:szCs w:val="30"/>
        </w:rPr>
        <w:t>He shines into their hearts, to give them the knowledge of his glory in the face of Christ Jesus, verse 6.</w:t>
      </w:r>
    </w:p>
    <w:p w14:paraId="42485140">
      <w:pPr>
        <w:spacing w:line="246" w:lineRule="auto"/>
        <w:rPr>
          <w:rFonts w:hint="eastAsia" w:ascii="Arial"/>
          <w:sz w:val="30"/>
          <w:szCs w:val="30"/>
        </w:rPr>
      </w:pPr>
    </w:p>
    <w:p w14:paraId="0128B668">
      <w:pPr>
        <w:spacing w:line="246" w:lineRule="auto"/>
        <w:rPr>
          <w:rFonts w:hint="eastAsia" w:ascii="Arial"/>
          <w:sz w:val="30"/>
          <w:szCs w:val="30"/>
        </w:rPr>
      </w:pPr>
      <w:r>
        <w:rPr>
          <w:rFonts w:hint="eastAsia" w:ascii="Arial"/>
          <w:sz w:val="30"/>
          <w:szCs w:val="30"/>
        </w:rPr>
        <w:t>祂照在他们心里，叫他们得知祂荣耀的光显在耶稣基督的面上，第6节。</w:t>
      </w:r>
    </w:p>
    <w:p w14:paraId="0B12E639">
      <w:pPr>
        <w:spacing w:line="246" w:lineRule="auto"/>
        <w:rPr>
          <w:rFonts w:hint="eastAsia" w:ascii="Arial"/>
          <w:sz w:val="30"/>
          <w:szCs w:val="30"/>
        </w:rPr>
      </w:pPr>
    </w:p>
    <w:p w14:paraId="2C2FAC48">
      <w:pPr>
        <w:spacing w:line="246" w:lineRule="auto"/>
        <w:rPr>
          <w:rFonts w:hint="eastAsia" w:ascii="Arial"/>
          <w:sz w:val="30"/>
          <w:szCs w:val="30"/>
        </w:rPr>
      </w:pPr>
      <w:r>
        <w:rPr>
          <w:rFonts w:hint="eastAsia" w:ascii="Arial"/>
          <w:sz w:val="30"/>
          <w:szCs w:val="30"/>
        </w:rPr>
        <w:t>Yet will not Satan so relinquish.</w:t>
      </w:r>
    </w:p>
    <w:p w14:paraId="6CDA01D3">
      <w:pPr>
        <w:spacing w:line="246" w:lineRule="auto"/>
        <w:rPr>
          <w:rFonts w:hint="eastAsia" w:ascii="Arial"/>
          <w:sz w:val="30"/>
          <w:szCs w:val="30"/>
        </w:rPr>
      </w:pPr>
    </w:p>
    <w:p w14:paraId="561213A7">
      <w:pPr>
        <w:spacing w:line="246" w:lineRule="auto"/>
        <w:rPr>
          <w:rFonts w:hint="eastAsia" w:ascii="Arial"/>
          <w:sz w:val="30"/>
          <w:szCs w:val="30"/>
        </w:rPr>
      </w:pPr>
      <w:r>
        <w:rPr>
          <w:rFonts w:hint="eastAsia" w:ascii="Arial"/>
          <w:sz w:val="30"/>
          <w:szCs w:val="30"/>
        </w:rPr>
        <w:t>然而撒旦不会就此罢休。</w:t>
      </w:r>
    </w:p>
    <w:p w14:paraId="2B0E299D">
      <w:pPr>
        <w:spacing w:line="246" w:lineRule="auto"/>
        <w:rPr>
          <w:rFonts w:hint="eastAsia" w:ascii="Arial"/>
          <w:sz w:val="30"/>
          <w:szCs w:val="30"/>
        </w:rPr>
      </w:pPr>
    </w:p>
    <w:p w14:paraId="2C8298B6">
      <w:pPr>
        <w:spacing w:line="246" w:lineRule="auto"/>
        <w:rPr>
          <w:rFonts w:hint="eastAsia" w:ascii="Arial"/>
          <w:sz w:val="30"/>
          <w:szCs w:val="30"/>
        </w:rPr>
      </w:pPr>
      <w:r>
        <w:rPr>
          <w:rFonts w:hint="eastAsia" w:ascii="Arial"/>
          <w:sz w:val="30"/>
          <w:szCs w:val="30"/>
        </w:rPr>
        <w:t>He will endeavour by all ways and means to trouble, unsettle, and darken the minds even of them that believe, so as that they shall not be able to retain clear and distinct views of this glory.</w:t>
      </w:r>
    </w:p>
    <w:p w14:paraId="68DE00CD">
      <w:pPr>
        <w:spacing w:line="246" w:lineRule="auto"/>
        <w:rPr>
          <w:rFonts w:hint="eastAsia" w:ascii="Arial"/>
          <w:sz w:val="30"/>
          <w:szCs w:val="30"/>
        </w:rPr>
      </w:pPr>
    </w:p>
    <w:p w14:paraId="26DF9159">
      <w:pPr>
        <w:spacing w:line="246" w:lineRule="auto"/>
        <w:rPr>
          <w:rFonts w:hint="eastAsia" w:ascii="Arial"/>
          <w:sz w:val="30"/>
          <w:szCs w:val="30"/>
        </w:rPr>
      </w:pPr>
      <w:r>
        <w:rPr>
          <w:rFonts w:hint="eastAsia" w:ascii="Arial"/>
          <w:sz w:val="30"/>
          <w:szCs w:val="30"/>
        </w:rPr>
        <w:t>祂将竭尽一切方法和手段，来搅扰、动摇并使那些相信之人的心思昏暗，以致他们无法保留对这荣耀清晰而明确的看见。</w:t>
      </w:r>
    </w:p>
    <w:p w14:paraId="56ACEC0B">
      <w:pPr>
        <w:spacing w:line="246" w:lineRule="auto"/>
        <w:rPr>
          <w:rFonts w:hint="eastAsia" w:ascii="Arial"/>
          <w:sz w:val="30"/>
          <w:szCs w:val="30"/>
        </w:rPr>
      </w:pPr>
    </w:p>
    <w:p w14:paraId="5A83BA0A">
      <w:pPr>
        <w:spacing w:line="246" w:lineRule="auto"/>
        <w:rPr>
          <w:rFonts w:hint="eastAsia" w:ascii="Arial"/>
          <w:sz w:val="30"/>
          <w:szCs w:val="30"/>
        </w:rPr>
      </w:pPr>
      <w:r>
        <w:rPr>
          <w:rFonts w:hint="eastAsia" w:ascii="Arial"/>
          <w:sz w:val="30"/>
          <w:szCs w:val="30"/>
        </w:rPr>
        <w:t>And this he does in two ways.</w:t>
      </w:r>
    </w:p>
    <w:p w14:paraId="358420BE">
      <w:pPr>
        <w:spacing w:line="246" w:lineRule="auto"/>
        <w:rPr>
          <w:rFonts w:hint="eastAsia" w:ascii="Arial"/>
          <w:sz w:val="30"/>
          <w:szCs w:val="30"/>
        </w:rPr>
      </w:pPr>
    </w:p>
    <w:p w14:paraId="653AAF9A">
      <w:pPr>
        <w:spacing w:line="246" w:lineRule="auto"/>
        <w:rPr>
          <w:rFonts w:hint="eastAsia" w:ascii="Arial"/>
          <w:sz w:val="30"/>
          <w:szCs w:val="30"/>
        </w:rPr>
      </w:pPr>
      <w:r>
        <w:rPr>
          <w:rFonts w:hint="eastAsia" w:ascii="Arial"/>
          <w:sz w:val="30"/>
          <w:szCs w:val="30"/>
        </w:rPr>
        <w:t>祂这样做有两种方式。</w:t>
      </w:r>
    </w:p>
    <w:p w14:paraId="402EFBB5">
      <w:pPr>
        <w:spacing w:line="246" w:lineRule="auto"/>
        <w:rPr>
          <w:rFonts w:hint="eastAsia" w:ascii="Arial"/>
          <w:sz w:val="30"/>
          <w:szCs w:val="30"/>
        </w:rPr>
      </w:pPr>
    </w:p>
    <w:p w14:paraId="455F106C">
      <w:pPr>
        <w:spacing w:line="246" w:lineRule="auto"/>
        <w:rPr>
          <w:rFonts w:hint="eastAsia" w:ascii="Arial"/>
          <w:sz w:val="30"/>
          <w:szCs w:val="30"/>
        </w:rPr>
      </w:pPr>
      <w:r>
        <w:rPr>
          <w:rFonts w:hint="eastAsia" w:ascii="Arial"/>
          <w:sz w:val="30"/>
          <w:szCs w:val="30"/>
        </w:rPr>
        <w:t>With some he employs all his engines, uses all his methods of serpentine subtlety, and casts in his fiery darts so to disquiet, unsettle, and deject them, as that they can retain no comfortable views of Christ or his glory.</w:t>
      </w:r>
    </w:p>
    <w:p w14:paraId="3A495840">
      <w:pPr>
        <w:spacing w:line="246" w:lineRule="auto"/>
        <w:rPr>
          <w:rFonts w:hint="eastAsia" w:ascii="Arial"/>
          <w:sz w:val="30"/>
          <w:szCs w:val="30"/>
        </w:rPr>
      </w:pPr>
    </w:p>
    <w:p w14:paraId="41ECD3AC">
      <w:pPr>
        <w:spacing w:line="246" w:lineRule="auto"/>
        <w:rPr>
          <w:rFonts w:hint="eastAsia" w:ascii="Arial"/>
          <w:sz w:val="30"/>
          <w:szCs w:val="30"/>
        </w:rPr>
      </w:pPr>
      <w:r>
        <w:rPr>
          <w:rFonts w:hint="eastAsia" w:ascii="Arial"/>
          <w:sz w:val="30"/>
          <w:szCs w:val="30"/>
        </w:rPr>
        <w:t>对某些人，祂动用祂所有的工具，使用祂所有蛇蝎般的诡计，并投掷祂的火箭，以致搅扰、动摇并使他们沮丧，使他们无法保留对基督或祂荣耀的任何舒适看见。</w:t>
      </w:r>
    </w:p>
    <w:p w14:paraId="7BBAEDC4">
      <w:pPr>
        <w:spacing w:line="246" w:lineRule="auto"/>
        <w:rPr>
          <w:rFonts w:hint="eastAsia" w:ascii="Arial"/>
          <w:sz w:val="30"/>
          <w:szCs w:val="30"/>
        </w:rPr>
      </w:pPr>
    </w:p>
    <w:p w14:paraId="0F76FCFF">
      <w:pPr>
        <w:spacing w:line="246" w:lineRule="auto"/>
        <w:rPr>
          <w:rFonts w:hint="eastAsia" w:ascii="Arial"/>
          <w:sz w:val="30"/>
          <w:szCs w:val="30"/>
        </w:rPr>
      </w:pPr>
      <w:r>
        <w:rPr>
          <w:rFonts w:hint="eastAsia" w:ascii="Arial"/>
          <w:sz w:val="30"/>
          <w:szCs w:val="30"/>
        </w:rPr>
        <w:t>Hence arise fears, doubts, disputes, uncertainties, with various disconsolations.</w:t>
      </w:r>
    </w:p>
    <w:p w14:paraId="76391DDB">
      <w:pPr>
        <w:spacing w:line="246" w:lineRule="auto"/>
        <w:rPr>
          <w:rFonts w:hint="eastAsia" w:ascii="Arial"/>
          <w:sz w:val="30"/>
          <w:szCs w:val="30"/>
        </w:rPr>
      </w:pPr>
    </w:p>
    <w:p w14:paraId="382E5420">
      <w:pPr>
        <w:spacing w:line="246" w:lineRule="auto"/>
        <w:rPr>
          <w:rFonts w:hint="eastAsia" w:ascii="Arial"/>
          <w:sz w:val="30"/>
          <w:szCs w:val="30"/>
        </w:rPr>
      </w:pPr>
      <w:r>
        <w:rPr>
          <w:rFonts w:hint="eastAsia" w:ascii="Arial"/>
          <w:sz w:val="30"/>
          <w:szCs w:val="30"/>
        </w:rPr>
        <w:t>因此产生恐惧、怀疑、争论、不确定，以及各种沮丧。</w:t>
      </w:r>
    </w:p>
    <w:p w14:paraId="5C1DA71D">
      <w:pPr>
        <w:spacing w:line="246" w:lineRule="auto"/>
        <w:rPr>
          <w:rFonts w:hint="eastAsia" w:ascii="Arial"/>
          <w:sz w:val="30"/>
          <w:szCs w:val="30"/>
        </w:rPr>
      </w:pPr>
    </w:p>
    <w:p w14:paraId="030C484F">
      <w:pPr>
        <w:spacing w:line="246" w:lineRule="auto"/>
        <w:rPr>
          <w:rFonts w:hint="eastAsia" w:ascii="Arial"/>
          <w:sz w:val="30"/>
          <w:szCs w:val="30"/>
        </w:rPr>
      </w:pPr>
      <w:r>
        <w:rPr>
          <w:rFonts w:hint="eastAsia" w:ascii="Arial"/>
          <w:sz w:val="30"/>
          <w:szCs w:val="30"/>
        </w:rPr>
        <w:t>Hereon they cannot apprehend the love of Christ, nor be sensible of any interest they have therein, or any refreshing persuasions that they are accepted with him.</w:t>
      </w:r>
    </w:p>
    <w:p w14:paraId="75B4C170">
      <w:pPr>
        <w:spacing w:line="246" w:lineRule="auto"/>
        <w:rPr>
          <w:rFonts w:hint="eastAsia" w:ascii="Arial"/>
          <w:sz w:val="30"/>
          <w:szCs w:val="30"/>
        </w:rPr>
      </w:pPr>
    </w:p>
    <w:p w14:paraId="5CC9902C">
      <w:pPr>
        <w:spacing w:line="246" w:lineRule="auto"/>
        <w:rPr>
          <w:rFonts w:hint="eastAsia" w:ascii="Arial"/>
          <w:sz w:val="30"/>
          <w:szCs w:val="30"/>
        </w:rPr>
      </w:pPr>
      <w:r>
        <w:rPr>
          <w:rFonts w:hint="eastAsia" w:ascii="Arial"/>
          <w:sz w:val="30"/>
          <w:szCs w:val="30"/>
        </w:rPr>
        <w:t>于是他们无法理解基督的爱，也感觉不到他们与此有任何关系，或任何令人提神的、他们被祂悦纳的信念。</w:t>
      </w:r>
    </w:p>
    <w:p w14:paraId="63AE74C6">
      <w:pPr>
        <w:spacing w:line="246" w:lineRule="auto"/>
        <w:rPr>
          <w:rFonts w:hint="eastAsia" w:ascii="Arial"/>
          <w:sz w:val="30"/>
          <w:szCs w:val="30"/>
        </w:rPr>
      </w:pPr>
    </w:p>
    <w:p w14:paraId="14A4C290">
      <w:pPr>
        <w:spacing w:line="246" w:lineRule="auto"/>
        <w:rPr>
          <w:rFonts w:hint="eastAsia" w:ascii="Arial"/>
          <w:sz w:val="30"/>
          <w:szCs w:val="30"/>
        </w:rPr>
      </w:pPr>
      <w:r>
        <w:rPr>
          <w:rFonts w:hint="eastAsia" w:ascii="Arial"/>
          <w:sz w:val="30"/>
          <w:szCs w:val="30"/>
        </w:rPr>
        <w:t>If such things sometimes shine and beam into their minds, yet they quickly vanish and appear.</w:t>
      </w:r>
    </w:p>
    <w:p w14:paraId="3DB3319D">
      <w:pPr>
        <w:spacing w:line="246" w:lineRule="auto"/>
        <w:rPr>
          <w:rFonts w:hint="eastAsia" w:ascii="Arial"/>
          <w:sz w:val="30"/>
          <w:szCs w:val="30"/>
        </w:rPr>
      </w:pPr>
    </w:p>
    <w:p w14:paraId="5191BB85">
      <w:pPr>
        <w:spacing w:line="246" w:lineRule="auto"/>
        <w:rPr>
          <w:rFonts w:hint="eastAsia" w:ascii="Arial"/>
          <w:sz w:val="30"/>
          <w:szCs w:val="30"/>
        </w:rPr>
      </w:pPr>
      <w:r>
        <w:rPr>
          <w:rFonts w:hint="eastAsia" w:ascii="Arial"/>
          <w:sz w:val="30"/>
          <w:szCs w:val="30"/>
        </w:rPr>
        <w:t>如果这类事物有时照耀并闪入他们的心思，然而它们很快就消失并显现。（原文appear应为disappear）</w:t>
      </w:r>
    </w:p>
    <w:p w14:paraId="75CED99A">
      <w:pPr>
        <w:spacing w:line="246" w:lineRule="auto"/>
        <w:rPr>
          <w:rFonts w:hint="eastAsia" w:ascii="Arial"/>
          <w:sz w:val="30"/>
          <w:szCs w:val="30"/>
        </w:rPr>
      </w:pPr>
    </w:p>
    <w:p w14:paraId="08F80BA5">
      <w:pPr>
        <w:spacing w:line="246" w:lineRule="auto"/>
        <w:rPr>
          <w:rFonts w:hint="eastAsia" w:ascii="Arial"/>
          <w:sz w:val="30"/>
          <w:szCs w:val="30"/>
        </w:rPr>
      </w:pPr>
      <w:r>
        <w:rPr>
          <w:rFonts w:hint="eastAsia" w:ascii="Arial"/>
          <w:sz w:val="30"/>
          <w:szCs w:val="30"/>
        </w:rPr>
        <w:t>Fears that they are rejected and cast off by him, that he will not receive them here nor hereafter, do come in their place;</w:t>
      </w:r>
    </w:p>
    <w:p w14:paraId="2B71E5FA">
      <w:pPr>
        <w:spacing w:line="246" w:lineRule="auto"/>
        <w:rPr>
          <w:rFonts w:hint="eastAsia" w:ascii="Arial"/>
          <w:sz w:val="30"/>
          <w:szCs w:val="30"/>
        </w:rPr>
      </w:pPr>
    </w:p>
    <w:p w14:paraId="1D61F9A2">
      <w:pPr>
        <w:spacing w:line="246" w:lineRule="auto"/>
        <w:rPr>
          <w:rFonts w:hint="eastAsia" w:ascii="Arial"/>
          <w:sz w:val="30"/>
          <w:szCs w:val="30"/>
        </w:rPr>
      </w:pPr>
      <w:r>
        <w:rPr>
          <w:rFonts w:hint="eastAsia" w:ascii="Arial"/>
          <w:sz w:val="30"/>
          <w:szCs w:val="30"/>
        </w:rPr>
        <w:t>他们害怕被祂拒绝和抛弃，害怕祂现在和将来都不会接纳他们，这些恐惧取而代之；</w:t>
      </w:r>
    </w:p>
    <w:p w14:paraId="2D2A43A2">
      <w:pPr>
        <w:spacing w:line="246" w:lineRule="auto"/>
        <w:rPr>
          <w:rFonts w:hint="eastAsia" w:ascii="Arial"/>
          <w:sz w:val="30"/>
          <w:szCs w:val="30"/>
        </w:rPr>
      </w:pPr>
    </w:p>
    <w:p w14:paraId="44439F6D">
      <w:pPr>
        <w:spacing w:line="246" w:lineRule="auto"/>
        <w:rPr>
          <w:rFonts w:hint="eastAsia" w:ascii="Arial"/>
          <w:sz w:val="30"/>
          <w:szCs w:val="30"/>
        </w:rPr>
      </w:pPr>
      <w:r>
        <w:rPr>
          <w:rFonts w:hint="eastAsia" w:ascii="Arial"/>
          <w:sz w:val="30"/>
          <w:szCs w:val="30"/>
        </w:rPr>
        <w:t>hence are they filled with anxieties and despondencies, under which it is impossible they should have any clear view of his glory.</w:t>
      </w:r>
    </w:p>
    <w:p w14:paraId="5C74A103">
      <w:pPr>
        <w:spacing w:line="246" w:lineRule="auto"/>
        <w:rPr>
          <w:rFonts w:hint="eastAsia" w:ascii="Arial"/>
          <w:sz w:val="30"/>
          <w:szCs w:val="30"/>
        </w:rPr>
      </w:pPr>
    </w:p>
    <w:p w14:paraId="74954420">
      <w:pPr>
        <w:spacing w:line="246" w:lineRule="auto"/>
        <w:rPr>
          <w:rFonts w:hint="eastAsia" w:ascii="Arial"/>
          <w:sz w:val="30"/>
          <w:szCs w:val="30"/>
        </w:rPr>
      </w:pPr>
      <w:r>
        <w:rPr>
          <w:rFonts w:hint="eastAsia" w:ascii="Arial"/>
          <w:sz w:val="30"/>
          <w:szCs w:val="30"/>
        </w:rPr>
        <w:t>因此他们充满了焦虑和沮丧，在这种情况下他们不可能对祂的荣耀有任何清晰的看见。</w:t>
      </w:r>
    </w:p>
    <w:p w14:paraId="09D65925">
      <w:pPr>
        <w:spacing w:line="246" w:lineRule="auto"/>
        <w:rPr>
          <w:rFonts w:hint="eastAsia" w:ascii="Arial"/>
          <w:sz w:val="30"/>
          <w:szCs w:val="30"/>
        </w:rPr>
      </w:pPr>
    </w:p>
    <w:p w14:paraId="0F562626">
      <w:pPr>
        <w:spacing w:line="246" w:lineRule="auto"/>
        <w:rPr>
          <w:rFonts w:hint="eastAsia" w:ascii="Arial"/>
          <w:sz w:val="30"/>
          <w:szCs w:val="30"/>
        </w:rPr>
      </w:pPr>
      <w:r>
        <w:rPr>
          <w:rFonts w:hint="eastAsia" w:ascii="Arial"/>
          <w:sz w:val="30"/>
          <w:szCs w:val="30"/>
        </w:rPr>
        <w:t>I know that ignorance, atheism, and obstinate security in sensual sins, do combine to despise all these things.</w:t>
      </w:r>
    </w:p>
    <w:p w14:paraId="6E1323D6">
      <w:pPr>
        <w:spacing w:line="246" w:lineRule="auto"/>
        <w:rPr>
          <w:rFonts w:hint="eastAsia" w:ascii="Arial"/>
          <w:sz w:val="30"/>
          <w:szCs w:val="30"/>
        </w:rPr>
      </w:pPr>
    </w:p>
    <w:p w14:paraId="72FC9D47">
      <w:pPr>
        <w:spacing w:line="246" w:lineRule="auto"/>
        <w:rPr>
          <w:rFonts w:hint="eastAsia" w:ascii="Arial"/>
          <w:sz w:val="30"/>
          <w:szCs w:val="30"/>
        </w:rPr>
      </w:pPr>
      <w:r>
        <w:rPr>
          <w:rFonts w:hint="eastAsia" w:ascii="Arial"/>
          <w:sz w:val="30"/>
          <w:szCs w:val="30"/>
        </w:rPr>
        <w:t>我知道无知、无神论和在感官罪恶中的顽固安全感，都联合起来藐视所有这些事。</w:t>
      </w:r>
    </w:p>
    <w:p w14:paraId="6331391D">
      <w:pPr>
        <w:spacing w:line="246" w:lineRule="auto"/>
        <w:rPr>
          <w:rFonts w:hint="eastAsia" w:ascii="Arial"/>
          <w:sz w:val="30"/>
          <w:szCs w:val="30"/>
        </w:rPr>
      </w:pPr>
    </w:p>
    <w:p w14:paraId="49B3AC65">
      <w:pPr>
        <w:spacing w:line="246" w:lineRule="auto"/>
        <w:rPr>
          <w:rFonts w:hint="eastAsia" w:ascii="Arial"/>
          <w:sz w:val="30"/>
          <w:szCs w:val="30"/>
        </w:rPr>
      </w:pPr>
      <w:r>
        <w:rPr>
          <w:rFonts w:hint="eastAsia" w:ascii="Arial"/>
          <w:sz w:val="30"/>
          <w:szCs w:val="30"/>
        </w:rPr>
        <w:t>But it is no new thing in the world, that men outwardly professing Christian religion, when they find gain in that godliness, should speak evil of the things which they know not, and corrupt themselves in what they know naturally, as brute beasts.</w:t>
      </w:r>
    </w:p>
    <w:p w14:paraId="4883792E">
      <w:pPr>
        <w:spacing w:line="246" w:lineRule="auto"/>
        <w:rPr>
          <w:rFonts w:hint="eastAsia" w:ascii="Arial"/>
          <w:sz w:val="30"/>
          <w:szCs w:val="30"/>
        </w:rPr>
      </w:pPr>
    </w:p>
    <w:p w14:paraId="336D4975">
      <w:pPr>
        <w:spacing w:line="246" w:lineRule="auto"/>
        <w:rPr>
          <w:rFonts w:hint="eastAsia" w:ascii="Arial"/>
          <w:sz w:val="30"/>
          <w:szCs w:val="30"/>
        </w:rPr>
      </w:pPr>
      <w:r>
        <w:rPr>
          <w:rFonts w:hint="eastAsia" w:ascii="Arial"/>
          <w:sz w:val="30"/>
          <w:szCs w:val="30"/>
        </w:rPr>
        <w:t>但是，世上并非新鲜事，即那些外表宣称基督教信仰的人，当他们在那敬虔中找到益处时，竟会毁谤他们所不知道的事，并在他们自然所知道的事上败坏自己，如同畜类一样。</w:t>
      </w:r>
    </w:p>
    <w:p w14:paraId="2715349D">
      <w:pPr>
        <w:spacing w:line="246" w:lineRule="auto"/>
        <w:rPr>
          <w:rFonts w:hint="eastAsia" w:ascii="Arial"/>
          <w:sz w:val="30"/>
          <w:szCs w:val="30"/>
        </w:rPr>
      </w:pPr>
    </w:p>
    <w:p w14:paraId="6B857111">
      <w:pPr>
        <w:spacing w:line="246" w:lineRule="auto"/>
        <w:rPr>
          <w:rFonts w:hint="eastAsia" w:ascii="Arial"/>
          <w:sz w:val="30"/>
          <w:szCs w:val="30"/>
        </w:rPr>
      </w:pPr>
      <w:r>
        <w:rPr>
          <w:rFonts w:hint="eastAsia" w:ascii="Arial"/>
          <w:sz w:val="30"/>
          <w:szCs w:val="30"/>
        </w:rPr>
        <w:t>With others he deals after another manner.</w:t>
      </w:r>
    </w:p>
    <w:p w14:paraId="7B975C16">
      <w:pPr>
        <w:spacing w:line="246" w:lineRule="auto"/>
        <w:rPr>
          <w:rFonts w:hint="eastAsia" w:ascii="Arial"/>
          <w:sz w:val="30"/>
          <w:szCs w:val="30"/>
        </w:rPr>
      </w:pPr>
    </w:p>
    <w:p w14:paraId="40ECC689">
      <w:pPr>
        <w:spacing w:line="246" w:lineRule="auto"/>
        <w:rPr>
          <w:rFonts w:hint="eastAsia" w:ascii="Arial"/>
          <w:sz w:val="30"/>
          <w:szCs w:val="30"/>
        </w:rPr>
      </w:pPr>
      <w:r>
        <w:rPr>
          <w:rFonts w:hint="eastAsia" w:ascii="Arial"/>
          <w:sz w:val="30"/>
          <w:szCs w:val="30"/>
        </w:rPr>
        <w:t>对其他人，祂则以另一种方式对待。</w:t>
      </w:r>
    </w:p>
    <w:p w14:paraId="32616680">
      <w:pPr>
        <w:spacing w:line="246" w:lineRule="auto"/>
        <w:rPr>
          <w:rFonts w:hint="eastAsia" w:ascii="Arial"/>
          <w:sz w:val="30"/>
          <w:szCs w:val="30"/>
        </w:rPr>
      </w:pPr>
    </w:p>
    <w:p w14:paraId="4A3857B1">
      <w:pPr>
        <w:spacing w:line="246" w:lineRule="auto"/>
        <w:rPr>
          <w:rFonts w:hint="eastAsia" w:ascii="Arial"/>
          <w:sz w:val="30"/>
          <w:szCs w:val="30"/>
        </w:rPr>
      </w:pPr>
      <w:r>
        <w:rPr>
          <w:rFonts w:hint="eastAsia" w:ascii="Arial"/>
          <w:sz w:val="30"/>
          <w:szCs w:val="30"/>
        </w:rPr>
        <w:t>By various means he seduces them into a careless security, wherein they promise peace unto themselves without any diligent search into these things.</w:t>
      </w:r>
    </w:p>
    <w:p w14:paraId="21208E38">
      <w:pPr>
        <w:spacing w:line="246" w:lineRule="auto"/>
        <w:rPr>
          <w:rFonts w:hint="eastAsia" w:ascii="Arial"/>
          <w:sz w:val="30"/>
          <w:szCs w:val="30"/>
        </w:rPr>
      </w:pPr>
    </w:p>
    <w:p w14:paraId="6E5BA24A">
      <w:pPr>
        <w:spacing w:line="246" w:lineRule="auto"/>
        <w:rPr>
          <w:rFonts w:hint="eastAsia" w:ascii="Arial"/>
          <w:sz w:val="30"/>
          <w:szCs w:val="30"/>
        </w:rPr>
      </w:pPr>
      <w:r>
        <w:rPr>
          <w:rFonts w:hint="eastAsia" w:ascii="Arial"/>
          <w:sz w:val="30"/>
          <w:szCs w:val="30"/>
        </w:rPr>
        <w:t>祂通过各种方法引诱他们进入一种粗心的安全感，在其中他们无需殷勤查考这些事，就向自己应许平安。</w:t>
      </w:r>
    </w:p>
    <w:p w14:paraId="7E518DA1">
      <w:pPr>
        <w:spacing w:line="246" w:lineRule="auto"/>
        <w:rPr>
          <w:rFonts w:hint="eastAsia" w:ascii="Arial"/>
          <w:sz w:val="30"/>
          <w:szCs w:val="30"/>
        </w:rPr>
      </w:pPr>
    </w:p>
    <w:p w14:paraId="07ACF918">
      <w:pPr>
        <w:spacing w:line="246" w:lineRule="auto"/>
        <w:rPr>
          <w:rFonts w:hint="eastAsia" w:ascii="Arial"/>
          <w:sz w:val="30"/>
          <w:szCs w:val="30"/>
        </w:rPr>
      </w:pPr>
      <w:r>
        <w:rPr>
          <w:rFonts w:hint="eastAsia" w:ascii="Arial"/>
          <w:sz w:val="30"/>
          <w:szCs w:val="30"/>
        </w:rPr>
        <w:t>Hereon they live in a general presumption that they shall be saved by Christ, although they know not how.</w:t>
      </w:r>
    </w:p>
    <w:p w14:paraId="46196EEB">
      <w:pPr>
        <w:spacing w:line="246" w:lineRule="auto"/>
        <w:rPr>
          <w:rFonts w:hint="eastAsia" w:ascii="Arial"/>
          <w:sz w:val="30"/>
          <w:szCs w:val="30"/>
        </w:rPr>
      </w:pPr>
    </w:p>
    <w:p w14:paraId="474F2CBD">
      <w:pPr>
        <w:spacing w:line="246" w:lineRule="auto"/>
        <w:rPr>
          <w:rFonts w:hint="eastAsia" w:ascii="Arial"/>
          <w:sz w:val="30"/>
          <w:szCs w:val="30"/>
        </w:rPr>
      </w:pPr>
      <w:r>
        <w:rPr>
          <w:rFonts w:hint="eastAsia" w:ascii="Arial"/>
          <w:sz w:val="30"/>
          <w:szCs w:val="30"/>
        </w:rPr>
        <w:t>于是他们活在一种普遍的臆断中，认为他们将借着基督得救，尽管他们不知道如何得救。</w:t>
      </w:r>
    </w:p>
    <w:p w14:paraId="72B07E47">
      <w:pPr>
        <w:spacing w:line="246" w:lineRule="auto"/>
        <w:rPr>
          <w:rFonts w:hint="eastAsia" w:ascii="Arial"/>
          <w:sz w:val="30"/>
          <w:szCs w:val="30"/>
        </w:rPr>
      </w:pPr>
    </w:p>
    <w:p w14:paraId="1C5B8BA1">
      <w:pPr>
        <w:spacing w:line="246" w:lineRule="auto"/>
        <w:rPr>
          <w:rFonts w:hint="eastAsia" w:ascii="Arial"/>
          <w:sz w:val="30"/>
          <w:szCs w:val="30"/>
        </w:rPr>
      </w:pPr>
      <w:r>
        <w:rPr>
          <w:rFonts w:hint="eastAsia" w:ascii="Arial"/>
          <w:sz w:val="30"/>
          <w:szCs w:val="30"/>
        </w:rPr>
        <w:t>This makes the apostle so earnest in pressings the duty of self-examination on all Christians, 2 Cor. 13: 5, “Examine yourselves whether ye be in the faith;</w:t>
      </w:r>
    </w:p>
    <w:p w14:paraId="69120F87">
      <w:pPr>
        <w:spacing w:line="246" w:lineRule="auto"/>
        <w:rPr>
          <w:rFonts w:hint="eastAsia" w:ascii="Arial"/>
          <w:sz w:val="30"/>
          <w:szCs w:val="30"/>
        </w:rPr>
      </w:pPr>
    </w:p>
    <w:p w14:paraId="35D04725">
      <w:pPr>
        <w:spacing w:line="246" w:lineRule="auto"/>
        <w:rPr>
          <w:rFonts w:hint="eastAsia" w:ascii="Arial"/>
          <w:sz w:val="30"/>
          <w:szCs w:val="30"/>
        </w:rPr>
      </w:pPr>
      <w:r>
        <w:rPr>
          <w:rFonts w:hint="eastAsia" w:ascii="Arial"/>
          <w:sz w:val="30"/>
          <w:szCs w:val="30"/>
        </w:rPr>
        <w:t>这就使得使徒如此热切地强调所有基督徒自我省察的责任，哥林多后书13章5节：“你们总要自己省察有信心没有；</w:t>
      </w:r>
    </w:p>
    <w:p w14:paraId="0F49CFE9">
      <w:pPr>
        <w:spacing w:line="246" w:lineRule="auto"/>
        <w:rPr>
          <w:rFonts w:hint="eastAsia" w:ascii="Arial"/>
          <w:sz w:val="30"/>
          <w:szCs w:val="30"/>
        </w:rPr>
      </w:pPr>
    </w:p>
    <w:p w14:paraId="7BD087C3">
      <w:pPr>
        <w:spacing w:line="246" w:lineRule="auto"/>
        <w:rPr>
          <w:rFonts w:hint="eastAsia" w:ascii="Arial"/>
          <w:sz w:val="30"/>
          <w:szCs w:val="30"/>
        </w:rPr>
      </w:pPr>
      <w:r>
        <w:rPr>
          <w:rFonts w:hint="eastAsia" w:ascii="Arial"/>
          <w:sz w:val="30"/>
          <w:szCs w:val="30"/>
        </w:rPr>
        <w:t>prove your own selves:</w:t>
      </w:r>
    </w:p>
    <w:p w14:paraId="361244AF">
      <w:pPr>
        <w:spacing w:line="246" w:lineRule="auto"/>
        <w:rPr>
          <w:rFonts w:hint="eastAsia" w:ascii="Arial"/>
          <w:sz w:val="30"/>
          <w:szCs w:val="30"/>
        </w:rPr>
      </w:pPr>
    </w:p>
    <w:p w14:paraId="1E94D721">
      <w:pPr>
        <w:spacing w:line="246" w:lineRule="auto"/>
        <w:rPr>
          <w:rFonts w:hint="eastAsia" w:ascii="Arial"/>
          <w:sz w:val="30"/>
          <w:szCs w:val="30"/>
        </w:rPr>
      </w:pPr>
      <w:r>
        <w:rPr>
          <w:rFonts w:hint="eastAsia" w:ascii="Arial"/>
          <w:sz w:val="30"/>
          <w:szCs w:val="30"/>
        </w:rPr>
        <w:t>也要自己试验。</w:t>
      </w:r>
    </w:p>
    <w:p w14:paraId="5435966A">
      <w:pPr>
        <w:spacing w:line="246" w:lineRule="auto"/>
        <w:rPr>
          <w:rFonts w:hint="eastAsia" w:ascii="Arial"/>
          <w:sz w:val="30"/>
          <w:szCs w:val="30"/>
        </w:rPr>
      </w:pPr>
    </w:p>
    <w:p w14:paraId="1979CC74">
      <w:pPr>
        <w:spacing w:line="246" w:lineRule="auto"/>
        <w:rPr>
          <w:rFonts w:hint="eastAsia" w:ascii="Arial"/>
          <w:sz w:val="30"/>
          <w:szCs w:val="30"/>
        </w:rPr>
      </w:pPr>
      <w:r>
        <w:rPr>
          <w:rFonts w:hint="eastAsia" w:ascii="Arial"/>
          <w:sz w:val="30"/>
          <w:szCs w:val="30"/>
        </w:rPr>
        <w:t>know ye not your own selves, how that Jesus Christ is in you, except ye be reprobates?”</w:t>
      </w:r>
    </w:p>
    <w:p w14:paraId="3BE40D41">
      <w:pPr>
        <w:spacing w:line="246" w:lineRule="auto"/>
        <w:rPr>
          <w:rFonts w:hint="eastAsia" w:ascii="Arial"/>
          <w:sz w:val="30"/>
          <w:szCs w:val="30"/>
        </w:rPr>
      </w:pPr>
    </w:p>
    <w:p w14:paraId="7640B02E">
      <w:pPr>
        <w:spacing w:line="246" w:lineRule="auto"/>
        <w:rPr>
          <w:rFonts w:hint="eastAsia" w:ascii="Arial"/>
          <w:sz w:val="30"/>
          <w:szCs w:val="30"/>
        </w:rPr>
      </w:pPr>
      <w:r>
        <w:rPr>
          <w:rFonts w:hint="eastAsia" w:ascii="Arial"/>
          <w:sz w:val="30"/>
          <w:szCs w:val="30"/>
        </w:rPr>
        <w:t>岂不知你们若不是可弃绝的，就有耶稣基督在你们心里吗？”</w:t>
      </w:r>
    </w:p>
    <w:p w14:paraId="436A9F02">
      <w:pPr>
        <w:spacing w:line="246" w:lineRule="auto"/>
        <w:rPr>
          <w:rFonts w:hint="eastAsia" w:ascii="Arial"/>
          <w:sz w:val="30"/>
          <w:szCs w:val="30"/>
        </w:rPr>
      </w:pPr>
    </w:p>
    <w:p w14:paraId="295614E8">
      <w:pPr>
        <w:spacing w:line="246" w:lineRule="auto"/>
        <w:rPr>
          <w:rFonts w:hint="eastAsia" w:ascii="Arial"/>
          <w:sz w:val="30"/>
          <w:szCs w:val="30"/>
        </w:rPr>
      </w:pPr>
      <w:r>
        <w:rPr>
          <w:rFonts w:hint="eastAsia" w:ascii="Arial"/>
          <w:sz w:val="30"/>
          <w:szCs w:val="30"/>
        </w:rPr>
        <w:t>The rule of self-judging prescribed by him is, whether Christ be in us or no;</w:t>
      </w:r>
    </w:p>
    <w:p w14:paraId="5499F2E4">
      <w:pPr>
        <w:spacing w:line="246" w:lineRule="auto"/>
        <w:rPr>
          <w:rFonts w:hint="eastAsia" w:ascii="Arial"/>
          <w:sz w:val="30"/>
          <w:szCs w:val="30"/>
        </w:rPr>
      </w:pPr>
    </w:p>
    <w:p w14:paraId="7B9C4021">
      <w:pPr>
        <w:spacing w:line="246" w:lineRule="auto"/>
        <w:rPr>
          <w:rFonts w:hint="eastAsia" w:ascii="Arial"/>
          <w:sz w:val="30"/>
          <w:szCs w:val="30"/>
        </w:rPr>
      </w:pPr>
      <w:r>
        <w:rPr>
          <w:rFonts w:hint="eastAsia" w:ascii="Arial"/>
          <w:sz w:val="30"/>
          <w:szCs w:val="30"/>
        </w:rPr>
        <w:t>祂所规定的自我审判规则是，基督是否在我们里面；</w:t>
      </w:r>
    </w:p>
    <w:p w14:paraId="25EF71F4">
      <w:pPr>
        <w:spacing w:line="246" w:lineRule="auto"/>
        <w:rPr>
          <w:rFonts w:hint="eastAsia" w:ascii="Arial"/>
          <w:sz w:val="30"/>
          <w:szCs w:val="30"/>
        </w:rPr>
      </w:pPr>
    </w:p>
    <w:p w14:paraId="00E4ED6D">
      <w:pPr>
        <w:spacing w:line="246" w:lineRule="auto"/>
        <w:rPr>
          <w:rFonts w:hint="eastAsia" w:ascii="Arial"/>
          <w:sz w:val="30"/>
          <w:szCs w:val="30"/>
        </w:rPr>
      </w:pPr>
      <w:r>
        <w:rPr>
          <w:rFonts w:hint="eastAsia" w:ascii="Arial"/>
          <w:sz w:val="30"/>
          <w:szCs w:val="30"/>
        </w:rPr>
        <w:t>and in us he cannot be, unless he be received by that faith wherewith we behold his glory.</w:t>
      </w:r>
    </w:p>
    <w:p w14:paraId="588D62FA">
      <w:pPr>
        <w:spacing w:line="246" w:lineRule="auto"/>
        <w:rPr>
          <w:rFonts w:hint="eastAsia" w:ascii="Arial"/>
          <w:sz w:val="30"/>
          <w:szCs w:val="30"/>
        </w:rPr>
      </w:pPr>
    </w:p>
    <w:p w14:paraId="253336FD">
      <w:pPr>
        <w:spacing w:line="246" w:lineRule="auto"/>
        <w:rPr>
          <w:rFonts w:hint="eastAsia" w:ascii="Arial"/>
          <w:sz w:val="30"/>
          <w:szCs w:val="30"/>
        </w:rPr>
      </w:pPr>
      <w:r>
        <w:rPr>
          <w:rFonts w:hint="eastAsia" w:ascii="Arial"/>
          <w:sz w:val="30"/>
          <w:szCs w:val="30"/>
        </w:rPr>
        <w:t>祂不可能在我们里面，除非祂被我们借以瞻仰祂荣耀的那信心所接受。</w:t>
      </w:r>
    </w:p>
    <w:p w14:paraId="0E1D7B8C">
      <w:pPr>
        <w:spacing w:line="246" w:lineRule="auto"/>
        <w:rPr>
          <w:rFonts w:hint="eastAsia" w:ascii="Arial"/>
          <w:sz w:val="30"/>
          <w:szCs w:val="30"/>
        </w:rPr>
      </w:pPr>
    </w:p>
    <w:p w14:paraId="05CEE8FF">
      <w:pPr>
        <w:spacing w:line="246" w:lineRule="auto"/>
        <w:rPr>
          <w:rFonts w:hint="eastAsia" w:ascii="Arial"/>
          <w:sz w:val="30"/>
          <w:szCs w:val="30"/>
        </w:rPr>
      </w:pPr>
      <w:r>
        <w:rPr>
          <w:rFonts w:hint="eastAsia" w:ascii="Arial"/>
          <w:sz w:val="30"/>
          <w:szCs w:val="30"/>
        </w:rPr>
        <w:t>For by faith we receive him, and by faith he dwelleth in our hearts, John 1: 12; Eph 3: 17.</w:t>
      </w:r>
    </w:p>
    <w:p w14:paraId="2F4C9B5D">
      <w:pPr>
        <w:spacing w:line="246" w:lineRule="auto"/>
        <w:rPr>
          <w:rFonts w:hint="eastAsia" w:ascii="Arial"/>
          <w:sz w:val="30"/>
          <w:szCs w:val="30"/>
        </w:rPr>
      </w:pPr>
    </w:p>
    <w:p w14:paraId="4E9271C1">
      <w:pPr>
        <w:spacing w:line="246" w:lineRule="auto"/>
        <w:rPr>
          <w:rFonts w:hint="eastAsia" w:ascii="Arial"/>
          <w:sz w:val="30"/>
          <w:szCs w:val="30"/>
        </w:rPr>
      </w:pPr>
      <w:r>
        <w:rPr>
          <w:rFonts w:hint="eastAsia" w:ascii="Arial"/>
          <w:sz w:val="30"/>
          <w:szCs w:val="30"/>
        </w:rPr>
        <w:t>因为我们凭信心接受祂，祂也凭信心住在我们心里，约翰福音1章12节；以弗所书3章17节。</w:t>
      </w:r>
    </w:p>
    <w:p w14:paraId="0EADE0F6">
      <w:pPr>
        <w:spacing w:line="246" w:lineRule="auto"/>
        <w:rPr>
          <w:rFonts w:hint="eastAsia" w:ascii="Arial"/>
          <w:sz w:val="30"/>
          <w:szCs w:val="30"/>
        </w:rPr>
      </w:pPr>
    </w:p>
    <w:p w14:paraId="64E9FD65">
      <w:pPr>
        <w:spacing w:line="246" w:lineRule="auto"/>
        <w:rPr>
          <w:rFonts w:hint="eastAsia" w:ascii="Arial"/>
          <w:sz w:val="30"/>
          <w:szCs w:val="30"/>
        </w:rPr>
      </w:pPr>
      <w:r>
        <w:rPr>
          <w:rFonts w:hint="eastAsia" w:ascii="Arial"/>
          <w:sz w:val="30"/>
          <w:szCs w:val="30"/>
        </w:rPr>
        <w:t>This is the principal way of his prevailing in the world.</w:t>
      </w:r>
    </w:p>
    <w:p w14:paraId="4CCD7407">
      <w:pPr>
        <w:spacing w:line="246" w:lineRule="auto"/>
        <w:rPr>
          <w:rFonts w:hint="eastAsia" w:ascii="Arial"/>
          <w:sz w:val="30"/>
          <w:szCs w:val="30"/>
        </w:rPr>
      </w:pPr>
    </w:p>
    <w:p w14:paraId="06791322">
      <w:pPr>
        <w:spacing w:line="246" w:lineRule="auto"/>
        <w:rPr>
          <w:rFonts w:hint="eastAsia" w:ascii="Arial"/>
          <w:sz w:val="30"/>
          <w:szCs w:val="30"/>
        </w:rPr>
      </w:pPr>
      <w:r>
        <w:rPr>
          <w:rFonts w:hint="eastAsia" w:ascii="Arial"/>
          <w:sz w:val="30"/>
          <w:szCs w:val="30"/>
        </w:rPr>
        <w:t>这是祂在世界上得胜的主要方式。</w:t>
      </w:r>
    </w:p>
    <w:p w14:paraId="4A1201D9">
      <w:pPr>
        <w:spacing w:line="246" w:lineRule="auto"/>
        <w:rPr>
          <w:rFonts w:hint="eastAsia" w:ascii="Arial"/>
          <w:sz w:val="30"/>
          <w:szCs w:val="30"/>
        </w:rPr>
      </w:pPr>
    </w:p>
    <w:p w14:paraId="515AD306">
      <w:pPr>
        <w:spacing w:line="246" w:lineRule="auto"/>
        <w:rPr>
          <w:rFonts w:hint="eastAsia" w:ascii="Arial"/>
          <w:sz w:val="30"/>
          <w:szCs w:val="30"/>
        </w:rPr>
      </w:pPr>
      <w:r>
        <w:rPr>
          <w:rFonts w:hint="eastAsia" w:ascii="Arial"/>
          <w:sz w:val="30"/>
          <w:szCs w:val="30"/>
        </w:rPr>
        <w:t>Multitudes by his seduction live in great security under the utmost neglect of these things.</w:t>
      </w:r>
    </w:p>
    <w:p w14:paraId="4CFDBECA">
      <w:pPr>
        <w:spacing w:line="246" w:lineRule="auto"/>
        <w:rPr>
          <w:rFonts w:hint="eastAsia" w:ascii="Arial"/>
          <w:sz w:val="30"/>
          <w:szCs w:val="30"/>
        </w:rPr>
      </w:pPr>
    </w:p>
    <w:p w14:paraId="0A18EDAD">
      <w:pPr>
        <w:spacing w:line="246" w:lineRule="auto"/>
        <w:rPr>
          <w:rFonts w:hint="eastAsia" w:ascii="Arial"/>
          <w:sz w:val="30"/>
          <w:szCs w:val="30"/>
        </w:rPr>
      </w:pPr>
      <w:r>
        <w:rPr>
          <w:rFonts w:hint="eastAsia" w:ascii="Arial"/>
          <w:sz w:val="30"/>
          <w:szCs w:val="30"/>
        </w:rPr>
        <w:t>无数人因祂的引诱，在极度忽略这些事的情况下，活在极大的安全感中。</w:t>
      </w:r>
    </w:p>
    <w:p w14:paraId="67E03953">
      <w:pPr>
        <w:spacing w:line="246" w:lineRule="auto"/>
        <w:rPr>
          <w:rFonts w:hint="eastAsia" w:ascii="Arial"/>
          <w:sz w:val="30"/>
          <w:szCs w:val="30"/>
        </w:rPr>
      </w:pPr>
    </w:p>
    <w:p w14:paraId="7EFD5863">
      <w:pPr>
        <w:spacing w:line="246" w:lineRule="auto"/>
        <w:rPr>
          <w:rFonts w:hint="eastAsia" w:ascii="Arial"/>
          <w:sz w:val="30"/>
          <w:szCs w:val="30"/>
        </w:rPr>
      </w:pPr>
      <w:r>
        <w:rPr>
          <w:rFonts w:hint="eastAsia" w:ascii="Arial"/>
          <w:sz w:val="30"/>
          <w:szCs w:val="30"/>
        </w:rPr>
        <w:t>Security is granted to be an evil destructive of the souls of men;</w:t>
      </w:r>
    </w:p>
    <w:p w14:paraId="7F387F45">
      <w:pPr>
        <w:spacing w:line="246" w:lineRule="auto"/>
        <w:rPr>
          <w:rFonts w:hint="eastAsia" w:ascii="Arial"/>
          <w:sz w:val="30"/>
          <w:szCs w:val="30"/>
        </w:rPr>
      </w:pPr>
    </w:p>
    <w:p w14:paraId="549081FC">
      <w:pPr>
        <w:spacing w:line="246" w:lineRule="auto"/>
        <w:rPr>
          <w:rFonts w:hint="eastAsia" w:ascii="Arial"/>
          <w:sz w:val="30"/>
          <w:szCs w:val="30"/>
        </w:rPr>
      </w:pPr>
      <w:r>
        <w:rPr>
          <w:rFonts w:hint="eastAsia" w:ascii="Arial"/>
          <w:sz w:val="30"/>
          <w:szCs w:val="30"/>
        </w:rPr>
        <w:t>安全感被认为是毁灭人灵魂的邪恶；</w:t>
      </w:r>
    </w:p>
    <w:p w14:paraId="5CC1C2F3">
      <w:pPr>
        <w:spacing w:line="246" w:lineRule="auto"/>
        <w:rPr>
          <w:rFonts w:hint="eastAsia" w:ascii="Arial"/>
          <w:sz w:val="30"/>
          <w:szCs w:val="30"/>
        </w:rPr>
      </w:pPr>
    </w:p>
    <w:p w14:paraId="0B92D1BB">
      <w:pPr>
        <w:spacing w:line="246" w:lineRule="auto"/>
        <w:rPr>
          <w:rFonts w:hint="eastAsia" w:ascii="Arial"/>
          <w:sz w:val="30"/>
          <w:szCs w:val="30"/>
        </w:rPr>
      </w:pPr>
      <w:r>
        <w:rPr>
          <w:rFonts w:hint="eastAsia" w:ascii="Arial"/>
          <w:sz w:val="30"/>
          <w:szCs w:val="30"/>
        </w:rPr>
        <w:t>but then it is supposed to consist only in impenitence for great and open sins:</w:t>
      </w:r>
    </w:p>
    <w:p w14:paraId="60661CFC">
      <w:pPr>
        <w:spacing w:line="246" w:lineRule="auto"/>
        <w:rPr>
          <w:rFonts w:hint="eastAsia" w:ascii="Arial"/>
          <w:sz w:val="30"/>
          <w:szCs w:val="30"/>
        </w:rPr>
      </w:pPr>
    </w:p>
    <w:p w14:paraId="22BE422C">
      <w:pPr>
        <w:spacing w:line="246" w:lineRule="auto"/>
        <w:rPr>
          <w:rFonts w:hint="eastAsia" w:ascii="Arial"/>
          <w:sz w:val="30"/>
          <w:szCs w:val="30"/>
        </w:rPr>
      </w:pPr>
      <w:r>
        <w:rPr>
          <w:rFonts w:hint="eastAsia" w:ascii="Arial"/>
          <w:sz w:val="30"/>
          <w:szCs w:val="30"/>
        </w:rPr>
        <w:t>但那时它被认为仅仅在于对重大和公开罪恶的不悔改：</w:t>
      </w:r>
    </w:p>
    <w:p w14:paraId="4BBA01EC">
      <w:pPr>
        <w:spacing w:line="246" w:lineRule="auto"/>
        <w:rPr>
          <w:rFonts w:hint="eastAsia" w:ascii="Arial"/>
          <w:sz w:val="30"/>
          <w:szCs w:val="30"/>
        </w:rPr>
      </w:pPr>
    </w:p>
    <w:p w14:paraId="70B15E61">
      <w:pPr>
        <w:spacing w:line="246" w:lineRule="auto"/>
        <w:rPr>
          <w:rFonts w:hint="eastAsia" w:ascii="Arial"/>
          <w:sz w:val="30"/>
          <w:szCs w:val="30"/>
        </w:rPr>
      </w:pPr>
      <w:r>
        <w:rPr>
          <w:rFonts w:hint="eastAsia" w:ascii="Arial"/>
          <w:sz w:val="30"/>
          <w:szCs w:val="30"/>
        </w:rPr>
        <w:t>but to be neglective of endeavouring an experience of the power and grace of the gospel in our own souls, under a profession of religion, is no less destructive and pernicious than impenitence in any course of sin.</w:t>
      </w:r>
    </w:p>
    <w:p w14:paraId="4B2A7758">
      <w:pPr>
        <w:spacing w:line="246" w:lineRule="auto"/>
        <w:rPr>
          <w:rFonts w:hint="eastAsia" w:ascii="Arial"/>
          <w:sz w:val="30"/>
          <w:szCs w:val="30"/>
        </w:rPr>
      </w:pPr>
    </w:p>
    <w:p w14:paraId="0F0209C4">
      <w:pPr>
        <w:spacing w:line="246" w:lineRule="auto"/>
        <w:rPr>
          <w:rFonts w:hint="eastAsia" w:ascii="Arial"/>
          <w:sz w:val="30"/>
          <w:szCs w:val="30"/>
        </w:rPr>
      </w:pPr>
      <w:r>
        <w:rPr>
          <w:rFonts w:hint="eastAsia" w:ascii="Arial"/>
          <w:sz w:val="30"/>
          <w:szCs w:val="30"/>
        </w:rPr>
        <w:t>但是在宣称信仰之下，忽略努力在我们自己的灵魂中体验福音的能力和恩典，与在任何罪恶过程中的不悔改一样，都是具有毁灭性和有害的。</w:t>
      </w:r>
    </w:p>
    <w:p w14:paraId="54D711FA">
      <w:pPr>
        <w:spacing w:line="246" w:lineRule="auto"/>
        <w:rPr>
          <w:rFonts w:hint="eastAsia" w:ascii="Arial"/>
          <w:sz w:val="30"/>
          <w:szCs w:val="30"/>
        </w:rPr>
      </w:pPr>
    </w:p>
    <w:p w14:paraId="56912444">
      <w:pPr>
        <w:spacing w:line="246" w:lineRule="auto"/>
        <w:rPr>
          <w:rFonts w:hint="eastAsia" w:ascii="Arial"/>
          <w:sz w:val="30"/>
          <w:szCs w:val="30"/>
        </w:rPr>
      </w:pPr>
      <w:r>
        <w:rPr>
          <w:rFonts w:hint="eastAsia" w:ascii="Arial"/>
          <w:sz w:val="30"/>
          <w:szCs w:val="30"/>
        </w:rPr>
        <w:t>These and the like obstructions unto faith in its operations being added unto its own imperfections, are another cause whence our view of the glory of Christ in this world is weak and unsteady;</w:t>
      </w:r>
    </w:p>
    <w:p w14:paraId="454663E1">
      <w:pPr>
        <w:spacing w:line="246" w:lineRule="auto"/>
        <w:rPr>
          <w:rFonts w:hint="eastAsia" w:ascii="Arial"/>
          <w:sz w:val="30"/>
          <w:szCs w:val="30"/>
        </w:rPr>
      </w:pPr>
    </w:p>
    <w:p w14:paraId="4C71086C">
      <w:pPr>
        <w:spacing w:line="246" w:lineRule="auto"/>
        <w:rPr>
          <w:rFonts w:hint="eastAsia" w:ascii="Arial"/>
          <w:sz w:val="30"/>
          <w:szCs w:val="30"/>
        </w:rPr>
      </w:pPr>
      <w:r>
        <w:rPr>
          <w:rFonts w:hint="eastAsia" w:ascii="Arial"/>
          <w:sz w:val="30"/>
          <w:szCs w:val="30"/>
        </w:rPr>
        <w:t>这些以及类似对信心运作的障碍，加上其自身的不完美，是我们今世对基督荣耀看见软弱和不稳定的另一个原因；</w:t>
      </w:r>
    </w:p>
    <w:p w14:paraId="4773186A">
      <w:pPr>
        <w:spacing w:line="246" w:lineRule="auto"/>
        <w:rPr>
          <w:rFonts w:hint="eastAsia" w:ascii="Arial"/>
          <w:sz w:val="30"/>
          <w:szCs w:val="30"/>
        </w:rPr>
      </w:pPr>
    </w:p>
    <w:p w14:paraId="35025933">
      <w:pPr>
        <w:spacing w:line="246" w:lineRule="auto"/>
        <w:rPr>
          <w:rFonts w:hint="eastAsia" w:ascii="Arial"/>
          <w:sz w:val="30"/>
          <w:szCs w:val="30"/>
        </w:rPr>
      </w:pPr>
      <w:r>
        <w:rPr>
          <w:rFonts w:hint="eastAsia" w:ascii="Arial"/>
          <w:sz w:val="30"/>
          <w:szCs w:val="30"/>
        </w:rPr>
        <w:t>so that, for the most part,it does but transiently affect our minds, and not so fully transform them into his likeness as otherwise it would.</w:t>
      </w:r>
    </w:p>
    <w:p w14:paraId="470E5809">
      <w:pPr>
        <w:spacing w:line="246" w:lineRule="auto"/>
        <w:rPr>
          <w:rFonts w:hint="eastAsia" w:ascii="Arial"/>
          <w:sz w:val="30"/>
          <w:szCs w:val="30"/>
        </w:rPr>
      </w:pPr>
    </w:p>
    <w:p w14:paraId="39E1D931">
      <w:pPr>
        <w:spacing w:line="246" w:lineRule="auto"/>
        <w:rPr>
          <w:rFonts w:hint="eastAsia" w:ascii="Arial"/>
          <w:sz w:val="30"/>
          <w:szCs w:val="30"/>
        </w:rPr>
      </w:pPr>
      <w:r>
        <w:rPr>
          <w:rFonts w:hint="eastAsia" w:ascii="Arial"/>
          <w:sz w:val="30"/>
          <w:szCs w:val="30"/>
        </w:rPr>
        <w:t>以致在大多数情况下，它只是短暂地影响我们的心思，而不能像它本来可以做到的那样，完全将它们变成祂的样式。</w:t>
      </w:r>
    </w:p>
    <w:p w14:paraId="7BF16D9D">
      <w:pPr>
        <w:spacing w:line="246" w:lineRule="auto"/>
        <w:rPr>
          <w:rFonts w:hint="eastAsia" w:ascii="Arial"/>
          <w:sz w:val="30"/>
          <w:szCs w:val="30"/>
        </w:rPr>
      </w:pPr>
    </w:p>
    <w:p w14:paraId="09830950">
      <w:pPr>
        <w:spacing w:line="246" w:lineRule="auto"/>
        <w:rPr>
          <w:rFonts w:hint="eastAsia" w:ascii="Arial"/>
          <w:sz w:val="30"/>
          <w:szCs w:val="30"/>
        </w:rPr>
      </w:pPr>
      <w:r>
        <w:rPr>
          <w:rFonts w:hint="eastAsia" w:ascii="Arial"/>
          <w:sz w:val="30"/>
          <w:szCs w:val="30"/>
        </w:rPr>
        <w:t>It is now time to consider that sight which we shall have of the glory of Christ in heaven, in comparison of that which we have here below.</w:t>
      </w:r>
    </w:p>
    <w:p w14:paraId="5F15AB0B">
      <w:pPr>
        <w:spacing w:line="246" w:lineRule="auto"/>
        <w:rPr>
          <w:rFonts w:hint="eastAsia" w:ascii="Arial"/>
          <w:sz w:val="30"/>
          <w:szCs w:val="30"/>
        </w:rPr>
      </w:pPr>
    </w:p>
    <w:p w14:paraId="33264632">
      <w:pPr>
        <w:spacing w:line="246" w:lineRule="auto"/>
        <w:rPr>
          <w:rFonts w:hint="eastAsia" w:ascii="Arial"/>
          <w:sz w:val="30"/>
          <w:szCs w:val="30"/>
        </w:rPr>
      </w:pPr>
      <w:r>
        <w:rPr>
          <w:rFonts w:hint="eastAsia" w:ascii="Arial"/>
          <w:sz w:val="30"/>
          <w:szCs w:val="30"/>
        </w:rPr>
        <w:t>现在是时候思考我们将来在天上对基督荣耀的看见，与我们在此所拥有的看见相比了。</w:t>
      </w:r>
    </w:p>
    <w:p w14:paraId="4F400E71">
      <w:pPr>
        <w:spacing w:line="246" w:lineRule="auto"/>
        <w:rPr>
          <w:rFonts w:hint="eastAsia" w:ascii="Arial"/>
          <w:sz w:val="30"/>
          <w:szCs w:val="30"/>
        </w:rPr>
      </w:pPr>
    </w:p>
    <w:p w14:paraId="323D0B93">
      <w:pPr>
        <w:spacing w:line="246" w:lineRule="auto"/>
        <w:rPr>
          <w:rFonts w:hint="eastAsia" w:ascii="Arial"/>
          <w:sz w:val="30"/>
          <w:szCs w:val="30"/>
        </w:rPr>
      </w:pPr>
      <w:r>
        <w:rPr>
          <w:rFonts w:hint="eastAsia" w:ascii="Arial"/>
          <w:sz w:val="30"/>
          <w:szCs w:val="30"/>
        </w:rPr>
        <w:t>Now this is equal, stable, always the same, – without interruption or diversion.</w:t>
      </w:r>
    </w:p>
    <w:p w14:paraId="07FFC217">
      <w:pPr>
        <w:spacing w:line="246" w:lineRule="auto"/>
        <w:rPr>
          <w:rFonts w:hint="eastAsia" w:ascii="Arial"/>
          <w:sz w:val="30"/>
          <w:szCs w:val="30"/>
        </w:rPr>
      </w:pPr>
    </w:p>
    <w:p w14:paraId="5EE8407C">
      <w:pPr>
        <w:spacing w:line="246" w:lineRule="auto"/>
        <w:rPr>
          <w:rFonts w:hint="eastAsia" w:ascii="Arial"/>
          <w:sz w:val="30"/>
          <w:szCs w:val="30"/>
        </w:rPr>
      </w:pPr>
      <w:r>
        <w:rPr>
          <w:rFonts w:hint="eastAsia" w:ascii="Arial"/>
          <w:sz w:val="30"/>
          <w:szCs w:val="30"/>
        </w:rPr>
        <w:t>现在这是平等的、稳定的、永远相同的——没有打断或转移。</w:t>
      </w:r>
    </w:p>
    <w:p w14:paraId="43991D8F">
      <w:pPr>
        <w:spacing w:line="246" w:lineRule="auto"/>
        <w:rPr>
          <w:rFonts w:hint="eastAsia" w:ascii="Arial"/>
          <w:sz w:val="30"/>
          <w:szCs w:val="30"/>
        </w:rPr>
      </w:pPr>
    </w:p>
    <w:p w14:paraId="68236606">
      <w:pPr>
        <w:spacing w:line="246" w:lineRule="auto"/>
        <w:rPr>
          <w:rFonts w:hint="eastAsia" w:ascii="Arial"/>
          <w:sz w:val="30"/>
          <w:szCs w:val="30"/>
        </w:rPr>
      </w:pPr>
      <w:r>
        <w:rPr>
          <w:rFonts w:hint="eastAsia" w:ascii="Arial"/>
          <w:sz w:val="30"/>
          <w:szCs w:val="30"/>
        </w:rPr>
        <w:t>And this is evident, both in the causes or means of it, as also in our perfect deliverance from every thing that might be a hindrance in it, or an obstruction unto it.</w:t>
      </w:r>
    </w:p>
    <w:p w14:paraId="79AE68AA">
      <w:pPr>
        <w:spacing w:line="246" w:lineRule="auto"/>
        <w:rPr>
          <w:rFonts w:hint="eastAsia" w:ascii="Arial"/>
          <w:sz w:val="30"/>
          <w:szCs w:val="30"/>
        </w:rPr>
      </w:pPr>
    </w:p>
    <w:p w14:paraId="5FDD9DC5">
      <w:pPr>
        <w:spacing w:line="246" w:lineRule="auto"/>
        <w:rPr>
          <w:rFonts w:hint="eastAsia" w:ascii="Arial"/>
          <w:sz w:val="30"/>
          <w:szCs w:val="30"/>
        </w:rPr>
      </w:pPr>
      <w:r>
        <w:rPr>
          <w:rFonts w:hint="eastAsia" w:ascii="Arial"/>
          <w:sz w:val="30"/>
          <w:szCs w:val="30"/>
        </w:rPr>
        <w:t>这在其原因或方法上，以及在我们完全摆脱任何可能阻碍或妨碍它的事物上，都是显而易见的。</w:t>
      </w:r>
    </w:p>
    <w:p w14:paraId="507A9972">
      <w:pPr>
        <w:spacing w:line="246" w:lineRule="auto"/>
        <w:rPr>
          <w:rFonts w:hint="eastAsia" w:ascii="Arial"/>
          <w:sz w:val="30"/>
          <w:szCs w:val="30"/>
        </w:rPr>
      </w:pPr>
    </w:p>
    <w:p w14:paraId="17899486">
      <w:pPr>
        <w:spacing w:line="246" w:lineRule="auto"/>
        <w:rPr>
          <w:rFonts w:hint="eastAsia" w:ascii="Arial"/>
          <w:sz w:val="30"/>
          <w:szCs w:val="30"/>
        </w:rPr>
      </w:pPr>
      <w:r>
        <w:rPr>
          <w:rFonts w:hint="eastAsia" w:ascii="Arial"/>
          <w:sz w:val="30"/>
          <w:szCs w:val="30"/>
        </w:rPr>
        <w:t>We may consider the state of our minds in glory.</w:t>
      </w:r>
    </w:p>
    <w:p w14:paraId="766951FF">
      <w:pPr>
        <w:spacing w:line="246" w:lineRule="auto"/>
        <w:rPr>
          <w:rFonts w:hint="eastAsia" w:ascii="Arial"/>
          <w:sz w:val="30"/>
          <w:szCs w:val="30"/>
        </w:rPr>
      </w:pPr>
    </w:p>
    <w:p w14:paraId="71967DD7">
      <w:pPr>
        <w:spacing w:line="246" w:lineRule="auto"/>
        <w:rPr>
          <w:rFonts w:hint="eastAsia" w:ascii="Arial"/>
          <w:sz w:val="30"/>
          <w:szCs w:val="30"/>
        </w:rPr>
      </w:pPr>
      <w:r>
        <w:rPr>
          <w:rFonts w:hint="eastAsia" w:ascii="Arial"/>
          <w:sz w:val="30"/>
          <w:szCs w:val="30"/>
        </w:rPr>
        <w:t>我们可以思考我们在荣耀中心思的状态。</w:t>
      </w:r>
    </w:p>
    <w:p w14:paraId="4742B4C2">
      <w:pPr>
        <w:spacing w:line="246" w:lineRule="auto"/>
        <w:rPr>
          <w:rFonts w:hint="eastAsia" w:ascii="Arial"/>
          <w:sz w:val="30"/>
          <w:szCs w:val="30"/>
        </w:rPr>
      </w:pPr>
    </w:p>
    <w:p w14:paraId="7C338E27">
      <w:pPr>
        <w:spacing w:line="246" w:lineRule="auto"/>
        <w:rPr>
          <w:rFonts w:hint="eastAsia" w:ascii="Arial"/>
          <w:sz w:val="30"/>
          <w:szCs w:val="30"/>
        </w:rPr>
      </w:pPr>
      <w:r>
        <w:rPr>
          <w:rFonts w:hint="eastAsia" w:ascii="Arial"/>
          <w:sz w:val="30"/>
          <w:szCs w:val="30"/>
        </w:rPr>
        <w:t>The faculties of our souls shall then be made perfect, Heb 12: 23, “ The spirits ofjust men made perfect. ”</w:t>
      </w:r>
    </w:p>
    <w:p w14:paraId="5B56EDAC">
      <w:pPr>
        <w:spacing w:line="246" w:lineRule="auto"/>
        <w:rPr>
          <w:rFonts w:hint="eastAsia" w:ascii="Arial"/>
          <w:sz w:val="30"/>
          <w:szCs w:val="30"/>
        </w:rPr>
      </w:pPr>
    </w:p>
    <w:p w14:paraId="1B938C60">
      <w:pPr>
        <w:spacing w:line="246" w:lineRule="auto"/>
        <w:rPr>
          <w:rFonts w:hint="eastAsia" w:ascii="Arial"/>
          <w:sz w:val="30"/>
          <w:szCs w:val="30"/>
        </w:rPr>
      </w:pPr>
      <w:r>
        <w:rPr>
          <w:rFonts w:hint="eastAsia" w:ascii="Arial"/>
          <w:sz w:val="30"/>
          <w:szCs w:val="30"/>
        </w:rPr>
        <w:t>那时我们灵魂的官能将被成全，希伯来书12章23节：“被成全之义人的灵魂。”</w:t>
      </w:r>
    </w:p>
    <w:p w14:paraId="75542A17">
      <w:pPr>
        <w:spacing w:line="246" w:lineRule="auto"/>
        <w:rPr>
          <w:rFonts w:hint="eastAsia" w:ascii="Arial"/>
          <w:sz w:val="30"/>
          <w:szCs w:val="30"/>
        </w:rPr>
      </w:pPr>
    </w:p>
    <w:p w14:paraId="368F81ED">
      <w:pPr>
        <w:spacing w:line="246" w:lineRule="auto"/>
        <w:rPr>
          <w:rFonts w:hint="eastAsia" w:ascii="Arial"/>
          <w:sz w:val="30"/>
          <w:szCs w:val="30"/>
        </w:rPr>
      </w:pPr>
      <w:r>
        <w:rPr>
          <w:rFonts w:hint="eastAsia" w:ascii="Arial"/>
          <w:sz w:val="30"/>
          <w:szCs w:val="30"/>
        </w:rPr>
        <w:t>a) Freed from all the clogs of the flesh, and all its influence upon them, and restraint of their powers in their operation</w:t>
      </w:r>
    </w:p>
    <w:p w14:paraId="5F8A35B4">
      <w:pPr>
        <w:spacing w:line="246" w:lineRule="auto"/>
        <w:rPr>
          <w:rFonts w:hint="eastAsia" w:ascii="Arial"/>
          <w:sz w:val="30"/>
          <w:szCs w:val="30"/>
        </w:rPr>
      </w:pPr>
    </w:p>
    <w:p w14:paraId="4474040D">
      <w:pPr>
        <w:spacing w:line="246" w:lineRule="auto"/>
        <w:rPr>
          <w:rFonts w:hint="eastAsia" w:ascii="Arial"/>
          <w:sz w:val="30"/>
          <w:szCs w:val="30"/>
        </w:rPr>
      </w:pPr>
      <w:r>
        <w:rPr>
          <w:rFonts w:hint="eastAsia" w:ascii="Arial"/>
          <w:sz w:val="30"/>
          <w:szCs w:val="30"/>
        </w:rPr>
        <w:t>a) 摆脱了肉体所有的累赘，以及肉体对它们所有的影响，和对其能力运作的限制。</w:t>
      </w:r>
    </w:p>
    <w:p w14:paraId="53893BBC">
      <w:pPr>
        <w:spacing w:line="246" w:lineRule="auto"/>
        <w:rPr>
          <w:rFonts w:hint="eastAsia" w:ascii="Arial"/>
          <w:sz w:val="30"/>
          <w:szCs w:val="30"/>
        </w:rPr>
      </w:pPr>
    </w:p>
    <w:p w14:paraId="36D3CEBF">
      <w:pPr>
        <w:spacing w:line="246" w:lineRule="auto"/>
        <w:rPr>
          <w:rFonts w:hint="eastAsia" w:ascii="Arial"/>
          <w:sz w:val="30"/>
          <w:szCs w:val="30"/>
        </w:rPr>
      </w:pPr>
      <w:r>
        <w:rPr>
          <w:rFonts w:hint="eastAsia" w:ascii="Arial"/>
          <w:sz w:val="30"/>
          <w:szCs w:val="30"/>
        </w:rPr>
        <w:t>b Perfectly purified from all principles of instability and variety, – of all inclinations unto things sensual and carnal, and all contrivances of self-preservation or advancement, – being wholly transformed into the image of God in spirituality and holiness.</w:t>
      </w:r>
    </w:p>
    <w:p w14:paraId="1F58455C">
      <w:pPr>
        <w:spacing w:line="246" w:lineRule="auto"/>
        <w:rPr>
          <w:rFonts w:hint="eastAsia" w:ascii="Arial"/>
          <w:sz w:val="30"/>
          <w:szCs w:val="30"/>
        </w:rPr>
      </w:pPr>
    </w:p>
    <w:p w14:paraId="7CB5BB1A">
      <w:pPr>
        <w:spacing w:line="246" w:lineRule="auto"/>
        <w:rPr>
          <w:rFonts w:hint="eastAsia" w:ascii="Arial"/>
          <w:sz w:val="30"/>
          <w:szCs w:val="30"/>
        </w:rPr>
      </w:pPr>
      <w:r>
        <w:rPr>
          <w:rFonts w:hint="eastAsia" w:ascii="Arial"/>
          <w:sz w:val="30"/>
          <w:szCs w:val="30"/>
        </w:rPr>
        <w:t>b 完全洁净脱离所有不稳定和多样性的原则——脱离所有倾向于感官和属肉体事物的倾向，以及所有自我保存或提升的图谋——完全变成神在属灵和圣洁方面的形象。</w:t>
      </w:r>
    </w:p>
    <w:p w14:paraId="2EA14A0C">
      <w:pPr>
        <w:spacing w:line="246" w:lineRule="auto"/>
        <w:rPr>
          <w:rFonts w:hint="eastAsia" w:ascii="Arial"/>
          <w:sz w:val="30"/>
          <w:szCs w:val="30"/>
        </w:rPr>
      </w:pPr>
    </w:p>
    <w:p w14:paraId="1E220E54">
      <w:pPr>
        <w:spacing w:line="246" w:lineRule="auto"/>
        <w:rPr>
          <w:rFonts w:hint="eastAsia" w:ascii="Arial"/>
          <w:sz w:val="30"/>
          <w:szCs w:val="30"/>
        </w:rPr>
      </w:pPr>
      <w:r>
        <w:rPr>
          <w:rFonts w:hint="eastAsia" w:ascii="Arial"/>
          <w:sz w:val="30"/>
          <w:szCs w:val="30"/>
        </w:rPr>
        <w:t>And to take in the state of our bodies after the resurrection;</w:t>
      </w:r>
    </w:p>
    <w:p w14:paraId="6EBDAB55">
      <w:pPr>
        <w:spacing w:line="246" w:lineRule="auto"/>
        <w:rPr>
          <w:rFonts w:hint="eastAsia" w:ascii="Arial"/>
          <w:sz w:val="30"/>
          <w:szCs w:val="30"/>
        </w:rPr>
      </w:pPr>
    </w:p>
    <w:p w14:paraId="41E5D5D0">
      <w:pPr>
        <w:spacing w:line="246" w:lineRule="auto"/>
        <w:rPr>
          <w:rFonts w:hint="eastAsia" w:ascii="Arial"/>
          <w:sz w:val="30"/>
          <w:szCs w:val="30"/>
        </w:rPr>
      </w:pPr>
      <w:r>
        <w:rPr>
          <w:rFonts w:hint="eastAsia" w:ascii="Arial"/>
          <w:sz w:val="30"/>
          <w:szCs w:val="30"/>
        </w:rPr>
        <w:t>并且考虑到我们复活后身体的状态；</w:t>
      </w:r>
    </w:p>
    <w:p w14:paraId="1230CF65">
      <w:pPr>
        <w:spacing w:line="246" w:lineRule="auto"/>
        <w:rPr>
          <w:rFonts w:hint="eastAsia" w:ascii="Arial"/>
          <w:sz w:val="30"/>
          <w:szCs w:val="30"/>
        </w:rPr>
      </w:pPr>
    </w:p>
    <w:p w14:paraId="65660D28">
      <w:pPr>
        <w:spacing w:line="246" w:lineRule="auto"/>
        <w:rPr>
          <w:rFonts w:hint="eastAsia" w:ascii="Arial"/>
          <w:sz w:val="30"/>
          <w:szCs w:val="30"/>
        </w:rPr>
      </w:pPr>
      <w:r>
        <w:rPr>
          <w:rFonts w:hint="eastAsia" w:ascii="Arial"/>
          <w:sz w:val="30"/>
          <w:szCs w:val="30"/>
        </w:rPr>
        <w:t>even they also, in all their powers and senses, shall be made entirely subservient unto the most spiritual actingsof our minds in their highest elevation by the light of glory.</w:t>
      </w:r>
    </w:p>
    <w:p w14:paraId="3C6001DD">
      <w:pPr>
        <w:spacing w:line="246" w:lineRule="auto"/>
        <w:rPr>
          <w:rFonts w:hint="eastAsia" w:ascii="Arial"/>
          <w:sz w:val="30"/>
          <w:szCs w:val="30"/>
        </w:rPr>
      </w:pPr>
    </w:p>
    <w:p w14:paraId="71361814">
      <w:pPr>
        <w:spacing w:line="246" w:lineRule="auto"/>
        <w:rPr>
          <w:rFonts w:hint="eastAsia" w:ascii="Arial"/>
          <w:sz w:val="30"/>
          <w:szCs w:val="30"/>
        </w:rPr>
      </w:pPr>
      <w:r>
        <w:rPr>
          <w:rFonts w:hint="eastAsia" w:ascii="Arial"/>
          <w:sz w:val="30"/>
          <w:szCs w:val="30"/>
        </w:rPr>
        <w:t>即使是它们，在其所有能力和感官方面，也将完全服从于我们心思在其荣耀之光最高提升时最属灵的行动。</w:t>
      </w:r>
    </w:p>
    <w:p w14:paraId="7B68B010">
      <w:pPr>
        <w:spacing w:line="246" w:lineRule="auto"/>
        <w:rPr>
          <w:rFonts w:hint="eastAsia" w:ascii="Arial"/>
          <w:sz w:val="30"/>
          <w:szCs w:val="30"/>
        </w:rPr>
      </w:pPr>
    </w:p>
    <w:p w14:paraId="596E1983">
      <w:pPr>
        <w:spacing w:line="246" w:lineRule="auto"/>
        <w:rPr>
          <w:rFonts w:hint="eastAsia" w:ascii="Arial"/>
          <w:sz w:val="30"/>
          <w:szCs w:val="30"/>
        </w:rPr>
      </w:pPr>
      <w:r>
        <w:rPr>
          <w:rFonts w:hint="eastAsia" w:ascii="Arial"/>
          <w:sz w:val="30"/>
          <w:szCs w:val="30"/>
        </w:rPr>
        <w:t>Hereby shall we be enabled and fitted eternally to abide in the contemplation of the glory of Christ with joy and satisfaction.</w:t>
      </w:r>
    </w:p>
    <w:p w14:paraId="5A2EB5E6">
      <w:pPr>
        <w:spacing w:line="246" w:lineRule="auto"/>
        <w:rPr>
          <w:rFonts w:hint="eastAsia" w:ascii="Arial"/>
          <w:sz w:val="30"/>
          <w:szCs w:val="30"/>
        </w:rPr>
      </w:pPr>
    </w:p>
    <w:p w14:paraId="7FEE9516">
      <w:pPr>
        <w:spacing w:line="246" w:lineRule="auto"/>
        <w:rPr>
          <w:rFonts w:hint="eastAsia" w:ascii="Arial"/>
          <w:sz w:val="30"/>
          <w:szCs w:val="30"/>
        </w:rPr>
      </w:pPr>
      <w:r>
        <w:rPr>
          <w:rFonts w:hint="eastAsia" w:ascii="Arial"/>
          <w:sz w:val="30"/>
          <w:szCs w:val="30"/>
        </w:rPr>
        <w:t>借此我们将被赋予能力并预备妥当，永远在喜乐和满足中默想基督的荣耀。</w:t>
      </w:r>
    </w:p>
    <w:p w14:paraId="06266968">
      <w:pPr>
        <w:spacing w:line="246" w:lineRule="auto"/>
        <w:rPr>
          <w:rFonts w:hint="eastAsia" w:ascii="Arial"/>
          <w:sz w:val="30"/>
          <w:szCs w:val="30"/>
        </w:rPr>
      </w:pPr>
    </w:p>
    <w:p w14:paraId="1A114618">
      <w:pPr>
        <w:spacing w:line="246" w:lineRule="auto"/>
        <w:rPr>
          <w:rFonts w:hint="eastAsia" w:ascii="Arial"/>
          <w:sz w:val="30"/>
          <w:szCs w:val="30"/>
        </w:rPr>
      </w:pPr>
      <w:r>
        <w:rPr>
          <w:rFonts w:hint="eastAsia" w:ascii="Arial"/>
          <w:sz w:val="30"/>
          <w:szCs w:val="30"/>
        </w:rPr>
        <w:t>The understanding shall be always perfected with the vision of God, and the affections cleave inseparably to him;</w:t>
      </w:r>
    </w:p>
    <w:p w14:paraId="029BCE49">
      <w:pPr>
        <w:spacing w:line="246" w:lineRule="auto"/>
        <w:rPr>
          <w:rFonts w:hint="eastAsia" w:ascii="Arial"/>
          <w:sz w:val="30"/>
          <w:szCs w:val="30"/>
        </w:rPr>
      </w:pPr>
    </w:p>
    <w:p w14:paraId="2A97232E">
      <w:pPr>
        <w:spacing w:line="246" w:lineRule="auto"/>
        <w:rPr>
          <w:rFonts w:hint="eastAsia" w:ascii="Arial"/>
          <w:sz w:val="30"/>
          <w:szCs w:val="30"/>
        </w:rPr>
      </w:pPr>
      <w:r>
        <w:rPr>
          <w:rFonts w:hint="eastAsia" w:ascii="Arial"/>
          <w:sz w:val="30"/>
          <w:szCs w:val="30"/>
        </w:rPr>
        <w:t>悟性将永远因看见神而得以完全，情感将不可分离地依恋祂；</w:t>
      </w:r>
    </w:p>
    <w:p w14:paraId="3386C634">
      <w:pPr>
        <w:spacing w:line="246" w:lineRule="auto"/>
        <w:rPr>
          <w:rFonts w:hint="eastAsia" w:ascii="Arial"/>
          <w:sz w:val="30"/>
          <w:szCs w:val="30"/>
        </w:rPr>
      </w:pPr>
    </w:p>
    <w:p w14:paraId="08E5206E">
      <w:pPr>
        <w:spacing w:line="246" w:lineRule="auto"/>
        <w:rPr>
          <w:rFonts w:hint="eastAsia" w:ascii="Arial"/>
          <w:sz w:val="30"/>
          <w:szCs w:val="30"/>
        </w:rPr>
      </w:pPr>
      <w:r>
        <w:rPr>
          <w:rFonts w:hint="eastAsia" w:ascii="Arial"/>
          <w:sz w:val="30"/>
          <w:szCs w:val="30"/>
        </w:rPr>
        <w:t>– which is blessedness.</w:t>
      </w:r>
    </w:p>
    <w:p w14:paraId="584C5554">
      <w:pPr>
        <w:spacing w:line="246" w:lineRule="auto"/>
        <w:rPr>
          <w:rFonts w:hint="eastAsia" w:ascii="Arial"/>
          <w:sz w:val="30"/>
          <w:szCs w:val="30"/>
        </w:rPr>
      </w:pPr>
    </w:p>
    <w:p w14:paraId="6629A44E">
      <w:pPr>
        <w:spacing w:line="246" w:lineRule="auto"/>
        <w:rPr>
          <w:rFonts w:hint="eastAsia" w:ascii="Arial"/>
          <w:sz w:val="30"/>
          <w:szCs w:val="30"/>
        </w:rPr>
      </w:pPr>
      <w:r>
        <w:rPr>
          <w:rFonts w:hint="eastAsia" w:ascii="Arial"/>
          <w:sz w:val="30"/>
          <w:szCs w:val="30"/>
        </w:rPr>
        <w:t>——这就是福乐。</w:t>
      </w:r>
    </w:p>
    <w:p w14:paraId="63960F7A">
      <w:pPr>
        <w:spacing w:line="246" w:lineRule="auto"/>
        <w:rPr>
          <w:rFonts w:hint="eastAsia" w:ascii="Arial"/>
          <w:sz w:val="30"/>
          <w:szCs w:val="30"/>
        </w:rPr>
      </w:pPr>
    </w:p>
    <w:p w14:paraId="287D6C61">
      <w:pPr>
        <w:spacing w:line="246" w:lineRule="auto"/>
        <w:rPr>
          <w:rFonts w:hint="eastAsia" w:ascii="Arial"/>
          <w:sz w:val="30"/>
          <w:szCs w:val="30"/>
        </w:rPr>
      </w:pPr>
      <w:r>
        <w:rPr>
          <w:rFonts w:hint="eastAsia" w:ascii="Arial"/>
          <w:sz w:val="30"/>
          <w:szCs w:val="30"/>
        </w:rPr>
        <w:t>The very essential faculties of our souls, in that way and manner of working which, by their union with our bodies, they are confined unto, are not able to comprehend and abide constantly in the contemplation of this glory.</w:t>
      </w:r>
    </w:p>
    <w:p w14:paraId="757EF18D">
      <w:pPr>
        <w:spacing w:line="246" w:lineRule="auto"/>
        <w:rPr>
          <w:rFonts w:hint="eastAsia" w:ascii="Arial"/>
          <w:sz w:val="30"/>
          <w:szCs w:val="30"/>
        </w:rPr>
      </w:pPr>
    </w:p>
    <w:p w14:paraId="2E28681C">
      <w:pPr>
        <w:spacing w:line="246" w:lineRule="auto"/>
        <w:rPr>
          <w:rFonts w:hint="eastAsia" w:ascii="Arial"/>
          <w:sz w:val="30"/>
          <w:szCs w:val="30"/>
        </w:rPr>
      </w:pPr>
      <w:r>
        <w:rPr>
          <w:rFonts w:hint="eastAsia" w:ascii="Arial"/>
          <w:sz w:val="30"/>
          <w:szCs w:val="30"/>
        </w:rPr>
        <w:t>我们灵魂最基本的官能，在其与我们身体联合而受限制的工作方式和方法中，无法理解并持续地默想这荣耀。</w:t>
      </w:r>
    </w:p>
    <w:p w14:paraId="642CE323">
      <w:pPr>
        <w:spacing w:line="246" w:lineRule="auto"/>
        <w:rPr>
          <w:rFonts w:hint="eastAsia" w:ascii="Arial"/>
          <w:sz w:val="30"/>
          <w:szCs w:val="30"/>
        </w:rPr>
      </w:pPr>
    </w:p>
    <w:p w14:paraId="16CAE3BD">
      <w:pPr>
        <w:spacing w:line="246" w:lineRule="auto"/>
        <w:rPr>
          <w:rFonts w:hint="eastAsia" w:ascii="Arial"/>
          <w:sz w:val="30"/>
          <w:szCs w:val="30"/>
        </w:rPr>
      </w:pPr>
      <w:r>
        <w:rPr>
          <w:rFonts w:hint="eastAsia" w:ascii="Arial"/>
          <w:sz w:val="30"/>
          <w:szCs w:val="30"/>
        </w:rPr>
        <w:t>So that, though our sight of it here be dim and imperfect, and the proposal of it obscure;</w:t>
      </w:r>
    </w:p>
    <w:p w14:paraId="2F22AE00">
      <w:pPr>
        <w:spacing w:line="246" w:lineRule="auto"/>
        <w:rPr>
          <w:rFonts w:hint="eastAsia" w:ascii="Arial"/>
          <w:sz w:val="30"/>
          <w:szCs w:val="30"/>
        </w:rPr>
      </w:pPr>
    </w:p>
    <w:p w14:paraId="2C9EDCE1">
      <w:pPr>
        <w:spacing w:line="246" w:lineRule="auto"/>
        <w:rPr>
          <w:rFonts w:hint="eastAsia" w:ascii="Arial"/>
          <w:sz w:val="30"/>
          <w:szCs w:val="30"/>
        </w:rPr>
      </w:pPr>
      <w:r>
        <w:rPr>
          <w:rFonts w:hint="eastAsia" w:ascii="Arial"/>
          <w:sz w:val="30"/>
          <w:szCs w:val="30"/>
        </w:rPr>
        <w:t>因此，虽然我们在此对它的看见是模糊和不完美的，并且对它的提出是晦涩的；</w:t>
      </w:r>
    </w:p>
    <w:p w14:paraId="22DA6E23">
      <w:pPr>
        <w:spacing w:line="246" w:lineRule="auto"/>
        <w:rPr>
          <w:rFonts w:hint="eastAsia" w:ascii="Arial"/>
          <w:sz w:val="30"/>
          <w:szCs w:val="30"/>
        </w:rPr>
      </w:pPr>
    </w:p>
    <w:p w14:paraId="28D3DF7D">
      <w:pPr>
        <w:spacing w:line="246" w:lineRule="auto"/>
        <w:rPr>
          <w:rFonts w:hint="eastAsia" w:ascii="Arial"/>
          <w:sz w:val="30"/>
          <w:szCs w:val="30"/>
        </w:rPr>
      </w:pPr>
      <w:r>
        <w:rPr>
          <w:rFonts w:hint="eastAsia" w:ascii="Arial"/>
          <w:sz w:val="30"/>
          <w:szCs w:val="30"/>
        </w:rPr>
        <w:t>yet, from the weakness of our minds, we are forced sometimes to turn aside from what we do discern, as we do our bodily eyes from the beams of the sun when it shines in its brightness.</w:t>
      </w:r>
    </w:p>
    <w:p w14:paraId="3D65C766">
      <w:pPr>
        <w:spacing w:line="246" w:lineRule="auto"/>
        <w:rPr>
          <w:rFonts w:hint="eastAsia" w:ascii="Arial"/>
          <w:sz w:val="30"/>
          <w:szCs w:val="30"/>
        </w:rPr>
      </w:pPr>
    </w:p>
    <w:p w14:paraId="5A2862BD">
      <w:pPr>
        <w:spacing w:line="246" w:lineRule="auto"/>
        <w:rPr>
          <w:rFonts w:hint="eastAsia" w:ascii="Arial"/>
          <w:sz w:val="30"/>
          <w:szCs w:val="30"/>
        </w:rPr>
      </w:pPr>
      <w:r>
        <w:rPr>
          <w:rFonts w:hint="eastAsia" w:ascii="Arial"/>
          <w:sz w:val="30"/>
          <w:szCs w:val="30"/>
        </w:rPr>
        <w:t>然而，由于我们心思的软弱，我们有时被迫转离我们所辨识的事物，如同我们在太阳明亮照耀时转离其光芒一样。</w:t>
      </w:r>
    </w:p>
    <w:p w14:paraId="0D0F7817">
      <w:pPr>
        <w:spacing w:line="246" w:lineRule="auto"/>
        <w:rPr>
          <w:rFonts w:hint="eastAsia" w:ascii="Arial"/>
          <w:sz w:val="30"/>
          <w:szCs w:val="30"/>
        </w:rPr>
      </w:pPr>
    </w:p>
    <w:p w14:paraId="29FFCB16">
      <w:pPr>
        <w:spacing w:line="246" w:lineRule="auto"/>
        <w:rPr>
          <w:rFonts w:hint="eastAsia" w:ascii="Arial"/>
          <w:sz w:val="30"/>
          <w:szCs w:val="30"/>
        </w:rPr>
      </w:pPr>
      <w:r>
        <w:rPr>
          <w:rFonts w:hint="eastAsia" w:ascii="Arial"/>
          <w:sz w:val="30"/>
          <w:szCs w:val="30"/>
        </w:rPr>
        <w:t>But in this perfect state they are able to behold and delight in this glory constantly with eternal satisfaction.</w:t>
      </w:r>
    </w:p>
    <w:p w14:paraId="1E0E36AC">
      <w:pPr>
        <w:spacing w:line="246" w:lineRule="auto"/>
        <w:rPr>
          <w:rFonts w:hint="eastAsia" w:ascii="Arial"/>
          <w:sz w:val="30"/>
          <w:szCs w:val="30"/>
        </w:rPr>
      </w:pPr>
    </w:p>
    <w:p w14:paraId="7FFAC93C">
      <w:pPr>
        <w:spacing w:line="246" w:lineRule="auto"/>
        <w:rPr>
          <w:rFonts w:hint="eastAsia" w:ascii="Arial"/>
          <w:sz w:val="30"/>
          <w:szCs w:val="30"/>
        </w:rPr>
      </w:pPr>
      <w:r>
        <w:rPr>
          <w:rFonts w:hint="eastAsia" w:ascii="Arial"/>
          <w:sz w:val="30"/>
          <w:szCs w:val="30"/>
        </w:rPr>
        <w:t>但在这种完美的状态下，它们能够持续地以永恒的满足瞻仰并喜乐于这荣耀。</w:t>
      </w:r>
    </w:p>
    <w:p w14:paraId="3D8B6F76">
      <w:pPr>
        <w:spacing w:line="246" w:lineRule="auto"/>
        <w:rPr>
          <w:rFonts w:hint="eastAsia" w:ascii="Arial"/>
          <w:sz w:val="30"/>
          <w:szCs w:val="30"/>
        </w:rPr>
      </w:pPr>
    </w:p>
    <w:p w14:paraId="006F3774">
      <w:pPr>
        <w:spacing w:line="246" w:lineRule="auto"/>
        <w:rPr>
          <w:rFonts w:hint="eastAsia" w:ascii="Arial"/>
          <w:sz w:val="30"/>
          <w:szCs w:val="30"/>
        </w:rPr>
      </w:pPr>
      <w:r>
        <w:rPr>
          <w:rFonts w:hint="eastAsia" w:ascii="Arial"/>
          <w:sz w:val="30"/>
          <w:szCs w:val="30"/>
        </w:rPr>
        <w:t>But “as for me,” saith David, “I will behold thy face in righteousness:</w:t>
      </w:r>
    </w:p>
    <w:p w14:paraId="556EC981">
      <w:pPr>
        <w:spacing w:line="246" w:lineRule="auto"/>
        <w:rPr>
          <w:rFonts w:hint="eastAsia" w:ascii="Arial"/>
          <w:sz w:val="30"/>
          <w:szCs w:val="30"/>
        </w:rPr>
      </w:pPr>
    </w:p>
    <w:p w14:paraId="2944219B">
      <w:pPr>
        <w:spacing w:line="246" w:lineRule="auto"/>
        <w:rPr>
          <w:rFonts w:hint="eastAsia" w:ascii="Arial"/>
          <w:sz w:val="30"/>
          <w:szCs w:val="30"/>
        </w:rPr>
      </w:pPr>
      <w:r>
        <w:rPr>
          <w:rFonts w:hint="eastAsia" w:ascii="Arial"/>
          <w:sz w:val="30"/>
          <w:szCs w:val="30"/>
        </w:rPr>
        <w:t>大卫说：“至于我，我必在义中见你的面；</w:t>
      </w:r>
    </w:p>
    <w:p w14:paraId="484D9AAF">
      <w:pPr>
        <w:spacing w:line="246" w:lineRule="auto"/>
        <w:rPr>
          <w:rFonts w:hint="eastAsia" w:ascii="Arial"/>
          <w:sz w:val="30"/>
          <w:szCs w:val="30"/>
        </w:rPr>
      </w:pPr>
    </w:p>
    <w:p w14:paraId="0E646E6A">
      <w:pPr>
        <w:spacing w:line="246" w:lineRule="auto"/>
        <w:rPr>
          <w:rFonts w:hint="eastAsia" w:ascii="Arial"/>
          <w:sz w:val="30"/>
          <w:szCs w:val="30"/>
        </w:rPr>
      </w:pPr>
      <w:r>
        <w:rPr>
          <w:rFonts w:hint="eastAsia" w:ascii="Arial"/>
          <w:sz w:val="30"/>
          <w:szCs w:val="30"/>
        </w:rPr>
        <w:t>Ishall be satisfied, when I awake, with thy likeness,” Ps. 17: 15.</w:t>
      </w:r>
    </w:p>
    <w:p w14:paraId="4F013DD3">
      <w:pPr>
        <w:spacing w:line="246" w:lineRule="auto"/>
        <w:rPr>
          <w:rFonts w:hint="eastAsia" w:ascii="Arial"/>
          <w:sz w:val="30"/>
          <w:szCs w:val="30"/>
        </w:rPr>
      </w:pPr>
    </w:p>
    <w:p w14:paraId="260C1640">
      <w:pPr>
        <w:spacing w:line="246" w:lineRule="auto"/>
        <w:rPr>
          <w:rFonts w:hint="eastAsia" w:ascii="Arial"/>
          <w:sz w:val="30"/>
          <w:szCs w:val="30"/>
        </w:rPr>
      </w:pPr>
      <w:r>
        <w:rPr>
          <w:rFonts w:hint="eastAsia" w:ascii="Arial"/>
          <w:sz w:val="30"/>
          <w:szCs w:val="30"/>
        </w:rPr>
        <w:t>我醒了的时候，得见你的形像就心满意足了”，诗篇17篇15节。</w:t>
      </w:r>
    </w:p>
    <w:p w14:paraId="3A2AB8B5">
      <w:pPr>
        <w:spacing w:line="246" w:lineRule="auto"/>
        <w:rPr>
          <w:rFonts w:hint="eastAsia" w:ascii="Arial"/>
          <w:sz w:val="30"/>
          <w:szCs w:val="30"/>
        </w:rPr>
      </w:pPr>
    </w:p>
    <w:p w14:paraId="5B13FF7B">
      <w:pPr>
        <w:spacing w:line="246" w:lineRule="auto"/>
        <w:rPr>
          <w:rFonts w:hint="eastAsia" w:ascii="Arial"/>
          <w:sz w:val="30"/>
          <w:szCs w:val="30"/>
        </w:rPr>
      </w:pPr>
      <w:r>
        <w:rPr>
          <w:rFonts w:hint="eastAsia" w:ascii="Arial"/>
          <w:sz w:val="30"/>
          <w:szCs w:val="30"/>
        </w:rPr>
        <w:t>It is Christ alone who is the likeness and image of God.</w:t>
      </w:r>
    </w:p>
    <w:p w14:paraId="03FE0984">
      <w:pPr>
        <w:spacing w:line="246" w:lineRule="auto"/>
        <w:rPr>
          <w:rFonts w:hint="eastAsia" w:ascii="Arial"/>
          <w:sz w:val="30"/>
          <w:szCs w:val="30"/>
        </w:rPr>
      </w:pPr>
    </w:p>
    <w:p w14:paraId="598F88BC">
      <w:pPr>
        <w:spacing w:line="246" w:lineRule="auto"/>
        <w:rPr>
          <w:rFonts w:hint="eastAsia" w:ascii="Arial"/>
          <w:sz w:val="30"/>
          <w:szCs w:val="30"/>
        </w:rPr>
      </w:pPr>
      <w:r>
        <w:rPr>
          <w:rFonts w:hint="eastAsia" w:ascii="Arial"/>
          <w:sz w:val="30"/>
          <w:szCs w:val="30"/>
        </w:rPr>
        <w:t>惟独基督是神的 likeness (相似之处/画像) 和形象。</w:t>
      </w:r>
    </w:p>
    <w:p w14:paraId="3D09200F">
      <w:pPr>
        <w:spacing w:line="246" w:lineRule="auto"/>
        <w:rPr>
          <w:rFonts w:hint="eastAsia" w:ascii="Arial"/>
          <w:sz w:val="30"/>
          <w:szCs w:val="30"/>
        </w:rPr>
      </w:pPr>
    </w:p>
    <w:p w14:paraId="53C109BF">
      <w:pPr>
        <w:spacing w:line="246" w:lineRule="auto"/>
        <w:rPr>
          <w:rFonts w:hint="eastAsia" w:ascii="Arial"/>
          <w:sz w:val="30"/>
          <w:szCs w:val="30"/>
        </w:rPr>
      </w:pPr>
      <w:r>
        <w:rPr>
          <w:rFonts w:hint="eastAsia" w:ascii="Arial"/>
          <w:sz w:val="30"/>
          <w:szCs w:val="30"/>
        </w:rPr>
        <w:t>When we awake in the other world, with our minds purified and rectified, the beholding of him shall be always satisfying unto us.</w:t>
      </w:r>
    </w:p>
    <w:p w14:paraId="7153E615">
      <w:pPr>
        <w:spacing w:line="246" w:lineRule="auto"/>
        <w:rPr>
          <w:rFonts w:hint="eastAsia" w:ascii="Arial"/>
          <w:sz w:val="30"/>
          <w:szCs w:val="30"/>
        </w:rPr>
      </w:pPr>
    </w:p>
    <w:p w14:paraId="419EDB5C">
      <w:pPr>
        <w:spacing w:line="246" w:lineRule="auto"/>
        <w:rPr>
          <w:rFonts w:hint="eastAsia" w:ascii="Arial"/>
          <w:sz w:val="30"/>
          <w:szCs w:val="30"/>
        </w:rPr>
      </w:pPr>
      <w:r>
        <w:rPr>
          <w:rFonts w:hint="eastAsia" w:ascii="Arial"/>
          <w:sz w:val="30"/>
          <w:szCs w:val="30"/>
        </w:rPr>
        <w:t>当我们在另一个世界醒来，我们的心思被洁净和纠正时，瞻仰祂将永远使我们满足。</w:t>
      </w:r>
    </w:p>
    <w:p w14:paraId="2A2531F4">
      <w:pPr>
        <w:spacing w:line="246" w:lineRule="auto"/>
        <w:rPr>
          <w:rFonts w:hint="eastAsia" w:ascii="Arial"/>
          <w:sz w:val="30"/>
          <w:szCs w:val="30"/>
        </w:rPr>
      </w:pPr>
    </w:p>
    <w:p w14:paraId="113FCFDA">
      <w:pPr>
        <w:spacing w:line="246" w:lineRule="auto"/>
        <w:rPr>
          <w:rFonts w:hint="eastAsia" w:ascii="Arial"/>
          <w:sz w:val="30"/>
          <w:szCs w:val="30"/>
        </w:rPr>
      </w:pPr>
      <w:r>
        <w:rPr>
          <w:rFonts w:hint="eastAsia" w:ascii="Arial"/>
          <w:sz w:val="30"/>
          <w:szCs w:val="30"/>
        </w:rPr>
        <w:t>There will be then no satiety, no weariness, no indispositions;</w:t>
      </w:r>
    </w:p>
    <w:p w14:paraId="17C7CA3B">
      <w:pPr>
        <w:spacing w:line="246" w:lineRule="auto"/>
        <w:rPr>
          <w:rFonts w:hint="eastAsia" w:ascii="Arial"/>
          <w:sz w:val="30"/>
          <w:szCs w:val="30"/>
        </w:rPr>
      </w:pPr>
    </w:p>
    <w:p w14:paraId="10286734">
      <w:pPr>
        <w:spacing w:line="246" w:lineRule="auto"/>
        <w:rPr>
          <w:rFonts w:hint="eastAsia" w:ascii="Arial"/>
          <w:sz w:val="30"/>
          <w:szCs w:val="30"/>
        </w:rPr>
      </w:pPr>
      <w:r>
        <w:rPr>
          <w:rFonts w:hint="eastAsia" w:ascii="Arial"/>
          <w:sz w:val="30"/>
          <w:szCs w:val="30"/>
        </w:rPr>
        <w:t>那时将没有厌腻，没有疲倦，没有不适；</w:t>
      </w:r>
    </w:p>
    <w:p w14:paraId="59232A84">
      <w:pPr>
        <w:spacing w:line="246" w:lineRule="auto"/>
        <w:rPr>
          <w:rFonts w:hint="eastAsia" w:ascii="Arial"/>
          <w:sz w:val="30"/>
          <w:szCs w:val="30"/>
        </w:rPr>
      </w:pPr>
    </w:p>
    <w:p w14:paraId="1589311E">
      <w:pPr>
        <w:spacing w:line="246" w:lineRule="auto"/>
        <w:rPr>
          <w:rFonts w:hint="eastAsia" w:ascii="Arial"/>
          <w:sz w:val="30"/>
          <w:szCs w:val="30"/>
        </w:rPr>
      </w:pPr>
      <w:r>
        <w:rPr>
          <w:rFonts w:hint="eastAsia" w:ascii="Arial"/>
          <w:sz w:val="30"/>
          <w:szCs w:val="30"/>
        </w:rPr>
        <w:t>but the mind, being made perfect in all its faculties, powers, and operations, with respect unto its utmost end, which is the enjoyment of God, is satisfied in the beholding of him for evermore.</w:t>
      </w:r>
    </w:p>
    <w:p w14:paraId="327FACA1">
      <w:pPr>
        <w:spacing w:line="246" w:lineRule="auto"/>
        <w:rPr>
          <w:rFonts w:hint="eastAsia" w:ascii="Arial"/>
          <w:sz w:val="30"/>
          <w:szCs w:val="30"/>
        </w:rPr>
      </w:pPr>
    </w:p>
    <w:p w14:paraId="4D5AC7EA">
      <w:pPr>
        <w:spacing w:line="246" w:lineRule="auto"/>
        <w:rPr>
          <w:rFonts w:hint="eastAsia" w:ascii="Arial"/>
          <w:sz w:val="30"/>
          <w:szCs w:val="30"/>
        </w:rPr>
      </w:pPr>
      <w:r>
        <w:rPr>
          <w:rFonts w:hint="eastAsia" w:ascii="Arial"/>
          <w:sz w:val="30"/>
          <w:szCs w:val="30"/>
        </w:rPr>
        <w:t>而是心思，在其所有官能、能力和运作方面都得以完全，就其最终目的——即享受神——而言，在永远瞻仰祂时得到满足。</w:t>
      </w:r>
    </w:p>
    <w:p w14:paraId="3AE95FC5">
      <w:pPr>
        <w:spacing w:line="246" w:lineRule="auto"/>
        <w:rPr>
          <w:rFonts w:hint="eastAsia" w:ascii="Arial"/>
          <w:sz w:val="30"/>
          <w:szCs w:val="30"/>
        </w:rPr>
      </w:pPr>
    </w:p>
    <w:p w14:paraId="10477FD9">
      <w:pPr>
        <w:spacing w:line="246" w:lineRule="auto"/>
        <w:rPr>
          <w:rFonts w:hint="eastAsia" w:ascii="Arial"/>
          <w:sz w:val="30"/>
          <w:szCs w:val="30"/>
        </w:rPr>
      </w:pPr>
      <w:r>
        <w:rPr>
          <w:rFonts w:hint="eastAsia" w:ascii="Arial"/>
          <w:sz w:val="30"/>
          <w:szCs w:val="30"/>
        </w:rPr>
        <w:t>And where there is perfect satisfaction without satiety, there is blessedness for ever.</w:t>
      </w:r>
    </w:p>
    <w:p w14:paraId="0B1BD234">
      <w:pPr>
        <w:spacing w:line="246" w:lineRule="auto"/>
        <w:rPr>
          <w:rFonts w:hint="eastAsia" w:ascii="Arial"/>
          <w:sz w:val="30"/>
          <w:szCs w:val="30"/>
        </w:rPr>
      </w:pPr>
    </w:p>
    <w:p w14:paraId="1EEA400A">
      <w:pPr>
        <w:spacing w:line="246" w:lineRule="auto"/>
        <w:rPr>
          <w:rFonts w:hint="eastAsia" w:ascii="Arial"/>
          <w:sz w:val="30"/>
          <w:szCs w:val="30"/>
        </w:rPr>
      </w:pPr>
      <w:r>
        <w:rPr>
          <w:rFonts w:hint="eastAsia" w:ascii="Arial"/>
          <w:sz w:val="30"/>
          <w:szCs w:val="30"/>
        </w:rPr>
        <w:t>哪里有完美的满足而没有厌腻，哪里就有永远的福乐。</w:t>
      </w:r>
    </w:p>
    <w:p w14:paraId="4438D669">
      <w:pPr>
        <w:spacing w:line="246" w:lineRule="auto"/>
        <w:rPr>
          <w:rFonts w:hint="eastAsia" w:ascii="Arial"/>
          <w:sz w:val="30"/>
          <w:szCs w:val="30"/>
        </w:rPr>
      </w:pPr>
    </w:p>
    <w:p w14:paraId="6C5B48A3">
      <w:pPr>
        <w:spacing w:line="246" w:lineRule="auto"/>
        <w:rPr>
          <w:rFonts w:hint="eastAsia" w:ascii="Arial"/>
          <w:sz w:val="30"/>
          <w:szCs w:val="30"/>
        </w:rPr>
      </w:pPr>
      <w:r>
        <w:rPr>
          <w:rFonts w:hint="eastAsia" w:ascii="Arial"/>
          <w:sz w:val="30"/>
          <w:szCs w:val="30"/>
        </w:rPr>
        <w:t>So the Holy Spirit affirms of the four living creatures, in the Revelation, “ They rest not day and night, saying, Holy, holy, holy, Lord God Almighty,” chap. 4: 8.</w:t>
      </w:r>
    </w:p>
    <w:p w14:paraId="7EB2FC02">
      <w:pPr>
        <w:spacing w:line="246" w:lineRule="auto"/>
        <w:rPr>
          <w:rFonts w:hint="eastAsia" w:ascii="Arial"/>
          <w:sz w:val="30"/>
          <w:szCs w:val="30"/>
        </w:rPr>
      </w:pPr>
    </w:p>
    <w:p w14:paraId="070001D6">
      <w:pPr>
        <w:spacing w:line="246" w:lineRule="auto"/>
        <w:rPr>
          <w:rFonts w:hint="eastAsia" w:ascii="Arial"/>
          <w:sz w:val="30"/>
          <w:szCs w:val="30"/>
        </w:rPr>
      </w:pPr>
      <w:r>
        <w:rPr>
          <w:rFonts w:hint="eastAsia" w:ascii="Arial"/>
          <w:sz w:val="30"/>
          <w:szCs w:val="30"/>
        </w:rPr>
        <w:t>圣灵在启示录中论到四个活物时也如此肯定：“他们昼夜不住地说：圣哉！圣哉！圣哉！主神——全能者”，第4章8节。</w:t>
      </w:r>
    </w:p>
    <w:p w14:paraId="7F950B54">
      <w:pPr>
        <w:spacing w:line="246" w:lineRule="auto"/>
        <w:rPr>
          <w:rFonts w:hint="eastAsia" w:ascii="Arial"/>
          <w:sz w:val="30"/>
          <w:szCs w:val="30"/>
        </w:rPr>
      </w:pPr>
    </w:p>
    <w:p w14:paraId="4A10832B">
      <w:pPr>
        <w:spacing w:line="246" w:lineRule="auto"/>
        <w:rPr>
          <w:rFonts w:hint="eastAsia" w:ascii="Arial"/>
          <w:sz w:val="30"/>
          <w:szCs w:val="30"/>
        </w:rPr>
      </w:pPr>
      <w:r>
        <w:rPr>
          <w:rFonts w:hint="eastAsia" w:ascii="Arial"/>
          <w:sz w:val="30"/>
          <w:szCs w:val="30"/>
        </w:rPr>
        <w:t>They are continually exercised in the admiration and praises of God in Christ without weariness or interruption.</w:t>
      </w:r>
    </w:p>
    <w:p w14:paraId="299BBA46">
      <w:pPr>
        <w:spacing w:line="246" w:lineRule="auto"/>
        <w:rPr>
          <w:rFonts w:hint="eastAsia" w:ascii="Arial"/>
          <w:sz w:val="30"/>
          <w:szCs w:val="30"/>
        </w:rPr>
      </w:pPr>
    </w:p>
    <w:p w14:paraId="5F467739">
      <w:pPr>
        <w:spacing w:line="246" w:lineRule="auto"/>
        <w:rPr>
          <w:rFonts w:hint="eastAsia" w:ascii="Arial"/>
          <w:sz w:val="30"/>
          <w:szCs w:val="30"/>
        </w:rPr>
      </w:pPr>
      <w:r>
        <w:rPr>
          <w:rFonts w:hint="eastAsia" w:ascii="Arial"/>
          <w:sz w:val="30"/>
          <w:szCs w:val="30"/>
        </w:rPr>
        <w:t>他们持续地在基督里赞叹并赞美神，没有疲倦或打断。</w:t>
      </w:r>
    </w:p>
    <w:p w14:paraId="40D216A4">
      <w:pPr>
        <w:spacing w:line="246" w:lineRule="auto"/>
        <w:rPr>
          <w:rFonts w:hint="eastAsia" w:ascii="Arial"/>
          <w:sz w:val="30"/>
          <w:szCs w:val="30"/>
        </w:rPr>
      </w:pPr>
    </w:p>
    <w:p w14:paraId="0403960D">
      <w:pPr>
        <w:spacing w:line="246" w:lineRule="auto"/>
        <w:rPr>
          <w:rFonts w:hint="eastAsia" w:ascii="Arial"/>
          <w:sz w:val="30"/>
          <w:szCs w:val="30"/>
        </w:rPr>
      </w:pPr>
      <w:r>
        <w:rPr>
          <w:rFonts w:hint="eastAsia" w:ascii="Arial"/>
          <w:sz w:val="30"/>
          <w:szCs w:val="30"/>
        </w:rPr>
        <w:t>Herein shall we be made like unto angels.</w:t>
      </w:r>
    </w:p>
    <w:p w14:paraId="75E9A19C">
      <w:pPr>
        <w:spacing w:line="246" w:lineRule="auto"/>
        <w:rPr>
          <w:rFonts w:hint="eastAsia" w:ascii="Arial"/>
          <w:sz w:val="30"/>
          <w:szCs w:val="30"/>
        </w:rPr>
      </w:pPr>
    </w:p>
    <w:p w14:paraId="276E9670">
      <w:pPr>
        <w:spacing w:line="246" w:lineRule="auto"/>
        <w:rPr>
          <w:rFonts w:hint="eastAsia" w:ascii="Arial"/>
          <w:sz w:val="30"/>
          <w:szCs w:val="30"/>
        </w:rPr>
      </w:pPr>
      <w:r>
        <w:rPr>
          <w:rFonts w:hint="eastAsia" w:ascii="Arial"/>
          <w:sz w:val="30"/>
          <w:szCs w:val="30"/>
        </w:rPr>
        <w:t>在此我们将被造成像天使一样。</w:t>
      </w:r>
    </w:p>
    <w:p w14:paraId="56FB3CF5">
      <w:pPr>
        <w:spacing w:line="246" w:lineRule="auto"/>
        <w:rPr>
          <w:rFonts w:hint="eastAsia" w:ascii="Arial"/>
          <w:sz w:val="30"/>
          <w:szCs w:val="30"/>
        </w:rPr>
      </w:pPr>
    </w:p>
    <w:p w14:paraId="4413D85D">
      <w:pPr>
        <w:spacing w:line="246" w:lineRule="auto"/>
        <w:rPr>
          <w:rFonts w:hint="eastAsia" w:ascii="Arial"/>
          <w:sz w:val="30"/>
          <w:szCs w:val="30"/>
        </w:rPr>
      </w:pPr>
      <w:r>
        <w:rPr>
          <w:rFonts w:hint="eastAsia" w:ascii="Arial"/>
          <w:sz w:val="30"/>
          <w:szCs w:val="30"/>
        </w:rPr>
        <w:t>As our minds, in their essential powers and faculties, shall be enabled to comprehend and acquiesce in this glory of Christ;</w:t>
      </w:r>
    </w:p>
    <w:p w14:paraId="6DF7ED85">
      <w:pPr>
        <w:spacing w:line="246" w:lineRule="auto"/>
        <w:rPr>
          <w:rFonts w:hint="eastAsia" w:ascii="Arial"/>
          <w:sz w:val="30"/>
          <w:szCs w:val="30"/>
        </w:rPr>
      </w:pPr>
    </w:p>
    <w:p w14:paraId="7BEA8A47">
      <w:pPr>
        <w:spacing w:line="246" w:lineRule="auto"/>
        <w:rPr>
          <w:rFonts w:hint="eastAsia" w:ascii="Arial"/>
          <w:sz w:val="30"/>
          <w:szCs w:val="30"/>
        </w:rPr>
      </w:pPr>
      <w:r>
        <w:rPr>
          <w:rFonts w:hint="eastAsia" w:ascii="Arial"/>
          <w:sz w:val="30"/>
          <w:szCs w:val="30"/>
        </w:rPr>
        <w:t>正如我们的心思，在其基本能力和官能方面，将被赋予能力去理解并默许基督这荣耀；</w:t>
      </w:r>
    </w:p>
    <w:p w14:paraId="5391FF9B">
      <w:pPr>
        <w:spacing w:line="246" w:lineRule="auto"/>
        <w:rPr>
          <w:rFonts w:hint="eastAsia" w:ascii="Arial"/>
          <w:sz w:val="30"/>
          <w:szCs w:val="30"/>
        </w:rPr>
      </w:pPr>
    </w:p>
    <w:p w14:paraId="505EFF23">
      <w:pPr>
        <w:spacing w:line="246" w:lineRule="auto"/>
        <w:rPr>
          <w:rFonts w:hint="eastAsia" w:ascii="Arial"/>
          <w:sz w:val="30"/>
          <w:szCs w:val="30"/>
        </w:rPr>
      </w:pPr>
      <w:r>
        <w:rPr>
          <w:rFonts w:hint="eastAsia" w:ascii="Arial"/>
          <w:sz w:val="30"/>
          <w:szCs w:val="30"/>
        </w:rPr>
        <w:t>so the means or instrument of the beholding of it is much more excellent than faith, and in its kind absolutely perfect;</w:t>
      </w:r>
    </w:p>
    <w:p w14:paraId="32DBDD82">
      <w:pPr>
        <w:spacing w:line="246" w:lineRule="auto"/>
        <w:rPr>
          <w:rFonts w:hint="eastAsia" w:ascii="Arial"/>
          <w:sz w:val="30"/>
          <w:szCs w:val="30"/>
        </w:rPr>
      </w:pPr>
    </w:p>
    <w:p w14:paraId="1615647F">
      <w:pPr>
        <w:spacing w:line="246" w:lineRule="auto"/>
        <w:rPr>
          <w:rFonts w:hint="eastAsia" w:ascii="Arial"/>
          <w:sz w:val="30"/>
          <w:szCs w:val="30"/>
        </w:rPr>
      </w:pPr>
      <w:r>
        <w:rPr>
          <w:rFonts w:hint="eastAsia" w:ascii="Arial"/>
          <w:sz w:val="30"/>
          <w:szCs w:val="30"/>
        </w:rPr>
        <w:t>所以瞻仰它的方法或工具，远比信心更卓越，并且就其种类而言是绝对完美的；</w:t>
      </w:r>
    </w:p>
    <w:p w14:paraId="4793E668">
      <w:pPr>
        <w:spacing w:line="246" w:lineRule="auto"/>
        <w:rPr>
          <w:rFonts w:hint="eastAsia" w:ascii="Arial"/>
          <w:sz w:val="30"/>
          <w:szCs w:val="30"/>
        </w:rPr>
      </w:pPr>
    </w:p>
    <w:p w14:paraId="03CE64A7">
      <w:pPr>
        <w:spacing w:line="246" w:lineRule="auto"/>
        <w:rPr>
          <w:rFonts w:hint="eastAsia" w:ascii="Arial"/>
          <w:sz w:val="30"/>
          <w:szCs w:val="30"/>
        </w:rPr>
      </w:pPr>
      <w:r>
        <w:rPr>
          <w:rFonts w:hint="eastAsia" w:ascii="Arial"/>
          <w:sz w:val="30"/>
          <w:szCs w:val="30"/>
        </w:rPr>
        <w:t>as has in part been before declared.</w:t>
      </w:r>
    </w:p>
    <w:p w14:paraId="3FAA444F">
      <w:pPr>
        <w:spacing w:line="246" w:lineRule="auto"/>
        <w:rPr>
          <w:rFonts w:hint="eastAsia" w:ascii="Arial"/>
          <w:sz w:val="30"/>
          <w:szCs w:val="30"/>
        </w:rPr>
      </w:pPr>
    </w:p>
    <w:p w14:paraId="4558B2DC">
      <w:pPr>
        <w:spacing w:line="246" w:lineRule="auto"/>
        <w:rPr>
          <w:rFonts w:hint="eastAsia" w:ascii="Arial"/>
          <w:sz w:val="30"/>
          <w:szCs w:val="30"/>
        </w:rPr>
      </w:pPr>
      <w:r>
        <w:rPr>
          <w:rFonts w:hint="eastAsia" w:ascii="Arial"/>
          <w:sz w:val="30"/>
          <w:szCs w:val="30"/>
        </w:rPr>
        <w:t>正如前面部分宣告的。</w:t>
      </w:r>
    </w:p>
    <w:p w14:paraId="32237EEE">
      <w:pPr>
        <w:spacing w:line="246" w:lineRule="auto"/>
        <w:rPr>
          <w:rFonts w:hint="eastAsia" w:ascii="Arial"/>
          <w:sz w:val="30"/>
          <w:szCs w:val="30"/>
        </w:rPr>
      </w:pPr>
    </w:p>
    <w:p w14:paraId="71D85F1F">
      <w:pPr>
        <w:spacing w:line="246" w:lineRule="auto"/>
        <w:rPr>
          <w:rFonts w:hint="eastAsia" w:ascii="Arial"/>
          <w:sz w:val="30"/>
          <w:szCs w:val="30"/>
        </w:rPr>
      </w:pPr>
      <w:r>
        <w:rPr>
          <w:rFonts w:hint="eastAsia" w:ascii="Arial"/>
          <w:sz w:val="30"/>
          <w:szCs w:val="30"/>
        </w:rPr>
        <w:t>This is vision or sight.</w:t>
      </w:r>
    </w:p>
    <w:p w14:paraId="173B6E0B">
      <w:pPr>
        <w:spacing w:line="246" w:lineRule="auto"/>
        <w:rPr>
          <w:rFonts w:hint="eastAsia" w:ascii="Arial"/>
          <w:sz w:val="30"/>
          <w:szCs w:val="30"/>
        </w:rPr>
      </w:pPr>
    </w:p>
    <w:p w14:paraId="7CF28E0D">
      <w:pPr>
        <w:spacing w:line="246" w:lineRule="auto"/>
        <w:rPr>
          <w:rFonts w:hint="eastAsia" w:ascii="Arial"/>
          <w:sz w:val="30"/>
          <w:szCs w:val="30"/>
        </w:rPr>
      </w:pPr>
      <w:r>
        <w:rPr>
          <w:rFonts w:hint="eastAsia" w:ascii="Arial"/>
          <w:sz w:val="30"/>
          <w:szCs w:val="30"/>
        </w:rPr>
        <w:t>这就是看见或视觉。</w:t>
      </w:r>
    </w:p>
    <w:p w14:paraId="2B108BAF">
      <w:pPr>
        <w:spacing w:line="246" w:lineRule="auto"/>
        <w:rPr>
          <w:rFonts w:hint="eastAsia" w:ascii="Arial"/>
          <w:sz w:val="30"/>
          <w:szCs w:val="30"/>
        </w:rPr>
      </w:pPr>
    </w:p>
    <w:p w14:paraId="56F1FDEB">
      <w:pPr>
        <w:spacing w:line="246" w:lineRule="auto"/>
        <w:rPr>
          <w:rFonts w:hint="eastAsia" w:ascii="Arial"/>
          <w:sz w:val="30"/>
          <w:szCs w:val="30"/>
        </w:rPr>
      </w:pPr>
      <w:r>
        <w:rPr>
          <w:rFonts w:hint="eastAsia" w:ascii="Arial"/>
          <w:sz w:val="30"/>
          <w:szCs w:val="30"/>
        </w:rPr>
        <w:t>Here we walk by faith;</w:t>
      </w:r>
    </w:p>
    <w:p w14:paraId="496BCD27">
      <w:pPr>
        <w:spacing w:line="246" w:lineRule="auto"/>
        <w:rPr>
          <w:rFonts w:hint="eastAsia" w:ascii="Arial"/>
          <w:sz w:val="30"/>
          <w:szCs w:val="30"/>
        </w:rPr>
      </w:pPr>
    </w:p>
    <w:p w14:paraId="7D55A7FF">
      <w:pPr>
        <w:spacing w:line="246" w:lineRule="auto"/>
        <w:rPr>
          <w:rFonts w:hint="eastAsia" w:ascii="Arial"/>
          <w:sz w:val="30"/>
          <w:szCs w:val="30"/>
        </w:rPr>
      </w:pPr>
      <w:r>
        <w:rPr>
          <w:rFonts w:hint="eastAsia" w:ascii="Arial"/>
          <w:sz w:val="30"/>
          <w:szCs w:val="30"/>
        </w:rPr>
        <w:t>在此我们凭信心行事；</w:t>
      </w:r>
    </w:p>
    <w:p w14:paraId="0C0B1E98">
      <w:pPr>
        <w:spacing w:line="246" w:lineRule="auto"/>
        <w:rPr>
          <w:rFonts w:hint="eastAsia" w:ascii="Arial"/>
          <w:sz w:val="30"/>
          <w:szCs w:val="30"/>
        </w:rPr>
      </w:pPr>
    </w:p>
    <w:p w14:paraId="41B8A86C">
      <w:pPr>
        <w:spacing w:line="246" w:lineRule="auto"/>
        <w:rPr>
          <w:rFonts w:hint="eastAsia" w:ascii="Arial"/>
          <w:sz w:val="30"/>
          <w:szCs w:val="30"/>
        </w:rPr>
      </w:pPr>
      <w:r>
        <w:rPr>
          <w:rFonts w:hint="eastAsia" w:ascii="Arial"/>
          <w:sz w:val="30"/>
          <w:szCs w:val="30"/>
        </w:rPr>
        <w:t>there, by sight.</w:t>
      </w:r>
    </w:p>
    <w:p w14:paraId="0C8A3491">
      <w:pPr>
        <w:spacing w:line="246" w:lineRule="auto"/>
        <w:rPr>
          <w:rFonts w:hint="eastAsia" w:ascii="Arial"/>
          <w:sz w:val="30"/>
          <w:szCs w:val="30"/>
        </w:rPr>
      </w:pPr>
    </w:p>
    <w:p w14:paraId="2DBEDBB8">
      <w:pPr>
        <w:spacing w:line="246" w:lineRule="auto"/>
        <w:rPr>
          <w:rFonts w:hint="eastAsia" w:ascii="Arial"/>
          <w:sz w:val="30"/>
          <w:szCs w:val="30"/>
        </w:rPr>
      </w:pPr>
      <w:r>
        <w:rPr>
          <w:rFonts w:hint="eastAsia" w:ascii="Arial"/>
          <w:sz w:val="30"/>
          <w:szCs w:val="30"/>
        </w:rPr>
        <w:t>在那里，凭眼见。</w:t>
      </w:r>
    </w:p>
    <w:p w14:paraId="1045B73B">
      <w:pPr>
        <w:spacing w:line="246" w:lineRule="auto"/>
        <w:rPr>
          <w:rFonts w:hint="eastAsia" w:ascii="Arial"/>
          <w:sz w:val="30"/>
          <w:szCs w:val="30"/>
        </w:rPr>
      </w:pPr>
    </w:p>
    <w:p w14:paraId="6FC3E80C">
      <w:pPr>
        <w:spacing w:line="246" w:lineRule="auto"/>
        <w:rPr>
          <w:rFonts w:hint="eastAsia" w:ascii="Arial"/>
          <w:sz w:val="30"/>
          <w:szCs w:val="30"/>
        </w:rPr>
      </w:pPr>
      <w:r>
        <w:rPr>
          <w:rFonts w:hint="eastAsia" w:ascii="Arial"/>
          <w:sz w:val="30"/>
          <w:szCs w:val="30"/>
        </w:rPr>
        <w:t>And this sight is not an external aid, like a glass helping the weakness of the visual faculty to see things afar off;</w:t>
      </w:r>
    </w:p>
    <w:p w14:paraId="28781075">
      <w:pPr>
        <w:spacing w:line="246" w:lineRule="auto"/>
        <w:rPr>
          <w:rFonts w:hint="eastAsia" w:ascii="Arial"/>
          <w:sz w:val="30"/>
          <w:szCs w:val="30"/>
        </w:rPr>
      </w:pPr>
    </w:p>
    <w:p w14:paraId="4A945B88">
      <w:pPr>
        <w:spacing w:line="246" w:lineRule="auto"/>
        <w:rPr>
          <w:rFonts w:hint="eastAsia" w:ascii="Arial"/>
          <w:sz w:val="30"/>
          <w:szCs w:val="30"/>
        </w:rPr>
      </w:pPr>
      <w:r>
        <w:rPr>
          <w:rFonts w:hint="eastAsia" w:ascii="Arial"/>
          <w:sz w:val="30"/>
          <w:szCs w:val="30"/>
        </w:rPr>
        <w:t>这种看见并非外在的帮助，如同镜子帮助视觉官能的软弱去看远距离的事物；</w:t>
      </w:r>
    </w:p>
    <w:p w14:paraId="42A1453C">
      <w:pPr>
        <w:spacing w:line="246" w:lineRule="auto"/>
        <w:rPr>
          <w:rFonts w:hint="eastAsia" w:ascii="Arial"/>
          <w:sz w:val="30"/>
          <w:szCs w:val="30"/>
        </w:rPr>
      </w:pPr>
    </w:p>
    <w:p w14:paraId="1B72F29B">
      <w:pPr>
        <w:spacing w:line="246" w:lineRule="auto"/>
        <w:rPr>
          <w:rFonts w:hint="eastAsia" w:ascii="Arial"/>
          <w:sz w:val="30"/>
          <w:szCs w:val="30"/>
        </w:rPr>
      </w:pPr>
      <w:r>
        <w:rPr>
          <w:rFonts w:hint="eastAsia" w:ascii="Arial"/>
          <w:sz w:val="30"/>
          <w:szCs w:val="30"/>
        </w:rPr>
        <w:t>but it is an internal power, or an act of the internal power of our minds, where with they are endowed in a glorified state.</w:t>
      </w:r>
    </w:p>
    <w:p w14:paraId="11F09D80">
      <w:pPr>
        <w:spacing w:line="246" w:lineRule="auto"/>
        <w:rPr>
          <w:rFonts w:hint="eastAsia" w:ascii="Arial"/>
          <w:sz w:val="30"/>
          <w:szCs w:val="30"/>
        </w:rPr>
      </w:pPr>
    </w:p>
    <w:p w14:paraId="2D1AA878">
      <w:pPr>
        <w:spacing w:line="246" w:lineRule="auto"/>
        <w:rPr>
          <w:rFonts w:hint="eastAsia" w:ascii="Arial"/>
          <w:sz w:val="30"/>
          <w:szCs w:val="30"/>
        </w:rPr>
      </w:pPr>
      <w:r>
        <w:rPr>
          <w:rFonts w:hint="eastAsia" w:ascii="Arial"/>
          <w:sz w:val="30"/>
          <w:szCs w:val="30"/>
        </w:rPr>
        <w:t>而是我们心思内在的能力，或其内在能力的行动，它们在荣耀状态下被赋予了这种能力。</w:t>
      </w:r>
    </w:p>
    <w:p w14:paraId="5C895C05">
      <w:pPr>
        <w:spacing w:line="246" w:lineRule="auto"/>
        <w:rPr>
          <w:rFonts w:hint="eastAsia" w:ascii="Arial"/>
          <w:sz w:val="30"/>
          <w:szCs w:val="30"/>
        </w:rPr>
      </w:pPr>
    </w:p>
    <w:p w14:paraId="42AB1AA5">
      <w:pPr>
        <w:spacing w:line="246" w:lineRule="auto"/>
        <w:rPr>
          <w:rFonts w:hint="eastAsia" w:ascii="Arial"/>
          <w:sz w:val="30"/>
          <w:szCs w:val="30"/>
        </w:rPr>
      </w:pPr>
      <w:r>
        <w:rPr>
          <w:rFonts w:hint="eastAsia" w:ascii="Arial"/>
          <w:sz w:val="30"/>
          <w:szCs w:val="30"/>
        </w:rPr>
        <w:t>Hereby we shall be able to “see him face to face, – to see him as he is,” in a direct comprehension of his glory;</w:t>
      </w:r>
    </w:p>
    <w:p w14:paraId="7E659B16">
      <w:pPr>
        <w:spacing w:line="246" w:lineRule="auto"/>
        <w:rPr>
          <w:rFonts w:hint="eastAsia" w:ascii="Arial"/>
          <w:sz w:val="30"/>
          <w:szCs w:val="30"/>
        </w:rPr>
      </w:pPr>
    </w:p>
    <w:p w14:paraId="4E21EE2A">
      <w:pPr>
        <w:spacing w:line="246" w:lineRule="auto"/>
        <w:rPr>
          <w:rFonts w:hint="eastAsia" w:ascii="Arial"/>
          <w:sz w:val="30"/>
          <w:szCs w:val="30"/>
        </w:rPr>
      </w:pPr>
      <w:r>
        <w:rPr>
          <w:rFonts w:hint="eastAsia" w:ascii="Arial"/>
          <w:sz w:val="30"/>
          <w:szCs w:val="30"/>
        </w:rPr>
        <w:t>借此我们将能够“面对面看见祂——看见祂的真体”，直接理解祂的荣耀；</w:t>
      </w:r>
    </w:p>
    <w:p w14:paraId="68C65E1A">
      <w:pPr>
        <w:spacing w:line="246" w:lineRule="auto"/>
        <w:rPr>
          <w:rFonts w:hint="eastAsia" w:ascii="Arial"/>
          <w:sz w:val="30"/>
          <w:szCs w:val="30"/>
        </w:rPr>
      </w:pPr>
    </w:p>
    <w:p w14:paraId="037204D6">
      <w:pPr>
        <w:spacing w:line="246" w:lineRule="auto"/>
        <w:rPr>
          <w:rFonts w:hint="eastAsia" w:ascii="Arial"/>
          <w:sz w:val="30"/>
          <w:szCs w:val="30"/>
        </w:rPr>
      </w:pPr>
      <w:r>
        <w:rPr>
          <w:rFonts w:hint="eastAsia" w:ascii="Arial"/>
          <w:sz w:val="30"/>
          <w:szCs w:val="30"/>
        </w:rPr>
        <w:t>for this sight or visual power shall be given us for this very end, – namely, to enable us so to do.</w:t>
      </w:r>
    </w:p>
    <w:p w14:paraId="4B8369C5">
      <w:pPr>
        <w:spacing w:line="246" w:lineRule="auto"/>
        <w:rPr>
          <w:rFonts w:hint="eastAsia" w:ascii="Arial"/>
          <w:sz w:val="30"/>
          <w:szCs w:val="30"/>
        </w:rPr>
      </w:pPr>
    </w:p>
    <w:p w14:paraId="710284C1">
      <w:pPr>
        <w:spacing w:line="246" w:lineRule="auto"/>
        <w:rPr>
          <w:rFonts w:hint="eastAsia" w:ascii="Arial"/>
          <w:sz w:val="30"/>
          <w:szCs w:val="30"/>
        </w:rPr>
      </w:pPr>
      <w:r>
        <w:rPr>
          <w:rFonts w:hint="eastAsia" w:ascii="Arial"/>
          <w:sz w:val="30"/>
          <w:szCs w:val="30"/>
        </w:rPr>
        <w:t>因为这种看见或视觉能力将为此目的赐给我们——即，使我们能够这样做。</w:t>
      </w:r>
    </w:p>
    <w:p w14:paraId="3DF58D78">
      <w:pPr>
        <w:spacing w:line="246" w:lineRule="auto"/>
        <w:rPr>
          <w:rFonts w:hint="eastAsia" w:ascii="Arial"/>
          <w:sz w:val="30"/>
          <w:szCs w:val="30"/>
        </w:rPr>
      </w:pPr>
    </w:p>
    <w:p w14:paraId="0C4099A0">
      <w:pPr>
        <w:spacing w:line="246" w:lineRule="auto"/>
        <w:rPr>
          <w:rFonts w:hint="eastAsia" w:ascii="Arial"/>
          <w:sz w:val="30"/>
          <w:szCs w:val="30"/>
        </w:rPr>
      </w:pPr>
      <w:r>
        <w:rPr>
          <w:rFonts w:hint="eastAsia" w:ascii="Arial"/>
          <w:sz w:val="30"/>
          <w:szCs w:val="30"/>
        </w:rPr>
        <w:t>Hereunto the whole glory of Christ is clear, perspicuous, and evident;</w:t>
      </w:r>
    </w:p>
    <w:p w14:paraId="052C1EA5">
      <w:pPr>
        <w:spacing w:line="246" w:lineRule="auto"/>
        <w:rPr>
          <w:rFonts w:hint="eastAsia" w:ascii="Arial"/>
          <w:sz w:val="30"/>
          <w:szCs w:val="30"/>
        </w:rPr>
      </w:pPr>
    </w:p>
    <w:p w14:paraId="204295A0">
      <w:pPr>
        <w:spacing w:line="246" w:lineRule="auto"/>
        <w:rPr>
          <w:rFonts w:hint="eastAsia" w:ascii="Arial"/>
          <w:sz w:val="30"/>
          <w:szCs w:val="30"/>
        </w:rPr>
      </w:pPr>
      <w:r>
        <w:rPr>
          <w:rFonts w:hint="eastAsia" w:ascii="Arial"/>
          <w:sz w:val="30"/>
          <w:szCs w:val="30"/>
        </w:rPr>
        <w:t>对此，基督全部的荣耀都是清晰、明了和明显的；</w:t>
      </w:r>
    </w:p>
    <w:p w14:paraId="2166A68A">
      <w:pPr>
        <w:spacing w:line="246" w:lineRule="auto"/>
        <w:rPr>
          <w:rFonts w:hint="eastAsia" w:ascii="Arial"/>
          <w:sz w:val="30"/>
          <w:szCs w:val="30"/>
        </w:rPr>
      </w:pPr>
    </w:p>
    <w:p w14:paraId="588C3477">
      <w:pPr>
        <w:spacing w:line="246" w:lineRule="auto"/>
        <w:rPr>
          <w:rFonts w:hint="eastAsia" w:ascii="Arial"/>
          <w:sz w:val="30"/>
          <w:szCs w:val="30"/>
        </w:rPr>
      </w:pPr>
      <w:r>
        <w:rPr>
          <w:rFonts w:hint="eastAsia" w:ascii="Arial"/>
          <w:sz w:val="30"/>
          <w:szCs w:val="30"/>
        </w:rPr>
        <w:t>which will give us eternal acquiescence therein.</w:t>
      </w:r>
    </w:p>
    <w:p w14:paraId="6240AC37">
      <w:pPr>
        <w:spacing w:line="246" w:lineRule="auto"/>
        <w:rPr>
          <w:rFonts w:hint="eastAsia" w:ascii="Arial"/>
          <w:sz w:val="30"/>
          <w:szCs w:val="30"/>
        </w:rPr>
      </w:pPr>
    </w:p>
    <w:p w14:paraId="5B32C76E">
      <w:pPr>
        <w:spacing w:line="246" w:lineRule="auto"/>
        <w:rPr>
          <w:rFonts w:hint="eastAsia" w:ascii="Arial"/>
          <w:sz w:val="30"/>
          <w:szCs w:val="30"/>
        </w:rPr>
      </w:pPr>
      <w:r>
        <w:rPr>
          <w:rFonts w:hint="eastAsia" w:ascii="Arial"/>
          <w:sz w:val="30"/>
          <w:szCs w:val="30"/>
        </w:rPr>
        <w:t>这将使我们永远默许其中。</w:t>
      </w:r>
    </w:p>
    <w:p w14:paraId="25B9F7F0">
      <w:pPr>
        <w:spacing w:line="246" w:lineRule="auto"/>
        <w:rPr>
          <w:rFonts w:hint="eastAsia" w:ascii="Arial"/>
          <w:sz w:val="30"/>
          <w:szCs w:val="30"/>
        </w:rPr>
      </w:pPr>
    </w:p>
    <w:p w14:paraId="2710DA62">
      <w:pPr>
        <w:spacing w:line="246" w:lineRule="auto"/>
        <w:rPr>
          <w:rFonts w:hint="eastAsia" w:ascii="Arial"/>
          <w:sz w:val="30"/>
          <w:szCs w:val="30"/>
        </w:rPr>
      </w:pPr>
      <w:r>
        <w:rPr>
          <w:rFonts w:hint="eastAsia" w:ascii="Arial"/>
          <w:sz w:val="30"/>
          <w:szCs w:val="30"/>
        </w:rPr>
        <w:t>Hence shall our sight of the glory of Christ be invariable and always the same.</w:t>
      </w:r>
    </w:p>
    <w:p w14:paraId="2D4B00A3">
      <w:pPr>
        <w:spacing w:line="246" w:lineRule="auto"/>
        <w:rPr>
          <w:rFonts w:hint="eastAsia" w:ascii="Arial"/>
          <w:sz w:val="30"/>
          <w:szCs w:val="30"/>
        </w:rPr>
      </w:pPr>
    </w:p>
    <w:p w14:paraId="04E47F85">
      <w:pPr>
        <w:spacing w:line="246" w:lineRule="auto"/>
        <w:rPr>
          <w:rFonts w:hint="eastAsia" w:ascii="Arial"/>
          <w:sz w:val="30"/>
          <w:szCs w:val="30"/>
        </w:rPr>
      </w:pPr>
      <w:r>
        <w:rPr>
          <w:rFonts w:hint="eastAsia" w:ascii="Arial"/>
          <w:sz w:val="30"/>
          <w:szCs w:val="30"/>
        </w:rPr>
        <w:t>因此我们对基督荣耀的看见将是不变的，并且永远相同。</w:t>
      </w:r>
    </w:p>
    <w:p w14:paraId="3400EF4B">
      <w:pPr>
        <w:spacing w:line="246" w:lineRule="auto"/>
        <w:rPr>
          <w:rFonts w:hint="eastAsia" w:ascii="Arial"/>
          <w:sz w:val="30"/>
          <w:szCs w:val="30"/>
        </w:rPr>
      </w:pPr>
    </w:p>
    <w:p w14:paraId="6DE98916">
      <w:pPr>
        <w:spacing w:line="246" w:lineRule="auto"/>
        <w:rPr>
          <w:rFonts w:hint="eastAsia" w:ascii="Arial"/>
          <w:sz w:val="30"/>
          <w:szCs w:val="30"/>
        </w:rPr>
      </w:pPr>
      <w:r>
        <w:rPr>
          <w:rFonts w:hint="eastAsia" w:ascii="Arial"/>
          <w:sz w:val="30"/>
          <w:szCs w:val="30"/>
        </w:rPr>
        <w:t>The Lord Christ will never, in any one instance, on any occasion, so much as one moment, withdraw himselffrom us, or eclipse the proposal and manifestation of himself unto our sight.</w:t>
      </w:r>
    </w:p>
    <w:p w14:paraId="027E0BA7">
      <w:pPr>
        <w:spacing w:line="246" w:lineRule="auto"/>
        <w:rPr>
          <w:rFonts w:hint="eastAsia" w:ascii="Arial"/>
          <w:sz w:val="30"/>
          <w:szCs w:val="30"/>
        </w:rPr>
      </w:pPr>
    </w:p>
    <w:p w14:paraId="1FF38F9D">
      <w:pPr>
        <w:spacing w:line="246" w:lineRule="auto"/>
        <w:rPr>
          <w:rFonts w:hint="eastAsia" w:ascii="Arial"/>
          <w:sz w:val="30"/>
          <w:szCs w:val="30"/>
        </w:rPr>
      </w:pPr>
      <w:r>
        <w:rPr>
          <w:rFonts w:hint="eastAsia" w:ascii="Arial"/>
          <w:sz w:val="30"/>
          <w:szCs w:val="30"/>
        </w:rPr>
        <w:t>主基督绝不会在任何一个例子中，在任何一个场合，哪怕是一瞬间，向我们隐藏自己，或遮蔽祂对自己向我们视线的提出和彰显。</w:t>
      </w:r>
    </w:p>
    <w:p w14:paraId="325A784E">
      <w:pPr>
        <w:spacing w:line="246" w:lineRule="auto"/>
        <w:rPr>
          <w:rFonts w:hint="eastAsia" w:ascii="Arial"/>
          <w:sz w:val="30"/>
          <w:szCs w:val="30"/>
        </w:rPr>
      </w:pPr>
    </w:p>
    <w:p w14:paraId="03740F0F">
      <w:pPr>
        <w:spacing w:line="246" w:lineRule="auto"/>
        <w:rPr>
          <w:rFonts w:hint="eastAsia" w:ascii="Arial"/>
          <w:sz w:val="30"/>
          <w:szCs w:val="30"/>
        </w:rPr>
      </w:pPr>
      <w:r>
        <w:rPr>
          <w:rFonts w:hint="eastAsia" w:ascii="Arial"/>
          <w:sz w:val="30"/>
          <w:szCs w:val="30"/>
        </w:rPr>
        <w:t>This he does sometimes in this life;</w:t>
      </w:r>
    </w:p>
    <w:p w14:paraId="4A3BE031">
      <w:pPr>
        <w:spacing w:line="246" w:lineRule="auto"/>
        <w:rPr>
          <w:rFonts w:hint="eastAsia" w:ascii="Arial"/>
          <w:sz w:val="30"/>
          <w:szCs w:val="30"/>
        </w:rPr>
      </w:pPr>
    </w:p>
    <w:p w14:paraId="49430476">
      <w:pPr>
        <w:spacing w:line="246" w:lineRule="auto"/>
        <w:rPr>
          <w:rFonts w:hint="eastAsia" w:ascii="Arial"/>
          <w:sz w:val="30"/>
          <w:szCs w:val="30"/>
        </w:rPr>
      </w:pPr>
      <w:r>
        <w:rPr>
          <w:rFonts w:hint="eastAsia" w:ascii="Arial"/>
          <w:sz w:val="30"/>
          <w:szCs w:val="30"/>
        </w:rPr>
        <w:t>祂在今生有时会这样做；</w:t>
      </w:r>
    </w:p>
    <w:p w14:paraId="00BA92FB">
      <w:pPr>
        <w:spacing w:line="246" w:lineRule="auto"/>
        <w:rPr>
          <w:rFonts w:hint="eastAsia" w:ascii="Arial"/>
          <w:sz w:val="30"/>
          <w:szCs w:val="30"/>
        </w:rPr>
      </w:pPr>
    </w:p>
    <w:p w14:paraId="09A18992">
      <w:pPr>
        <w:spacing w:line="246" w:lineRule="auto"/>
        <w:rPr>
          <w:rFonts w:hint="eastAsia" w:ascii="Arial"/>
          <w:sz w:val="30"/>
          <w:szCs w:val="30"/>
        </w:rPr>
      </w:pPr>
      <w:r>
        <w:rPr>
          <w:rFonts w:hint="eastAsia" w:ascii="Arial"/>
          <w:sz w:val="30"/>
          <w:szCs w:val="30"/>
        </w:rPr>
        <w:t>and it is needful for us that so he should do.</w:t>
      </w:r>
    </w:p>
    <w:p w14:paraId="5FE8EAD6">
      <w:pPr>
        <w:spacing w:line="246" w:lineRule="auto"/>
        <w:rPr>
          <w:rFonts w:hint="eastAsia" w:ascii="Arial"/>
          <w:sz w:val="30"/>
          <w:szCs w:val="30"/>
        </w:rPr>
      </w:pPr>
    </w:p>
    <w:p w14:paraId="4E11B777">
      <w:pPr>
        <w:spacing w:line="246" w:lineRule="auto"/>
        <w:rPr>
          <w:rFonts w:hint="eastAsia" w:ascii="Arial"/>
          <w:sz w:val="30"/>
          <w:szCs w:val="30"/>
        </w:rPr>
      </w:pPr>
      <w:r>
        <w:rPr>
          <w:rFonts w:hint="eastAsia" w:ascii="Arial"/>
          <w:sz w:val="30"/>
          <w:szCs w:val="30"/>
        </w:rPr>
        <w:t>这对我们来说是必要的，祂应当这样做。</w:t>
      </w:r>
    </w:p>
    <w:p w14:paraId="579F8182">
      <w:pPr>
        <w:spacing w:line="246" w:lineRule="auto"/>
        <w:rPr>
          <w:rFonts w:hint="eastAsia" w:ascii="Arial"/>
          <w:sz w:val="30"/>
          <w:szCs w:val="30"/>
        </w:rPr>
      </w:pPr>
    </w:p>
    <w:p w14:paraId="780C133E">
      <w:pPr>
        <w:spacing w:line="246" w:lineRule="auto"/>
        <w:rPr>
          <w:rFonts w:hint="eastAsia" w:ascii="Arial"/>
          <w:sz w:val="30"/>
          <w:szCs w:val="30"/>
        </w:rPr>
      </w:pPr>
      <w:r>
        <w:rPr>
          <w:rFonts w:hint="eastAsia" w:ascii="Arial"/>
          <w:sz w:val="30"/>
          <w:szCs w:val="30"/>
        </w:rPr>
        <w:t>“ We shall ever be with the Lord,” 1 Thess. 4: 17, – without end, without interruption.</w:t>
      </w:r>
    </w:p>
    <w:p w14:paraId="05E86154">
      <w:pPr>
        <w:spacing w:line="246" w:lineRule="auto"/>
        <w:rPr>
          <w:rFonts w:hint="eastAsia" w:ascii="Arial"/>
          <w:sz w:val="30"/>
          <w:szCs w:val="30"/>
        </w:rPr>
      </w:pPr>
    </w:p>
    <w:p w14:paraId="42B31C0A">
      <w:pPr>
        <w:spacing w:line="246" w:lineRule="auto"/>
        <w:rPr>
          <w:rFonts w:hint="eastAsia" w:ascii="Arial"/>
          <w:sz w:val="30"/>
          <w:szCs w:val="30"/>
        </w:rPr>
      </w:pPr>
      <w:r>
        <w:rPr>
          <w:rFonts w:hint="eastAsia" w:ascii="Arial"/>
          <w:sz w:val="30"/>
          <w:szCs w:val="30"/>
        </w:rPr>
        <w:t>“我们就要和主永远同在”，帖撒罗尼迦前书4章17节——没有终结，没有打断。</w:t>
      </w:r>
    </w:p>
    <w:p w14:paraId="6CB87A78">
      <w:pPr>
        <w:spacing w:line="246" w:lineRule="auto"/>
        <w:rPr>
          <w:rFonts w:hint="eastAsia" w:ascii="Arial"/>
          <w:sz w:val="30"/>
          <w:szCs w:val="30"/>
        </w:rPr>
      </w:pPr>
    </w:p>
    <w:p w14:paraId="69930AC5">
      <w:pPr>
        <w:spacing w:line="246" w:lineRule="auto"/>
        <w:rPr>
          <w:rFonts w:hint="eastAsia" w:ascii="Arial"/>
          <w:sz w:val="30"/>
          <w:szCs w:val="30"/>
        </w:rPr>
      </w:pPr>
      <w:r>
        <w:rPr>
          <w:rFonts w:hint="eastAsia" w:ascii="Arial"/>
          <w:sz w:val="30"/>
          <w:szCs w:val="30"/>
        </w:rPr>
        <w:t>This is the centre of good and evil as to the future different states of men.</w:t>
      </w:r>
    </w:p>
    <w:p w14:paraId="1956BF99">
      <w:pPr>
        <w:spacing w:line="246" w:lineRule="auto"/>
        <w:rPr>
          <w:rFonts w:hint="eastAsia" w:ascii="Arial"/>
          <w:sz w:val="30"/>
          <w:szCs w:val="30"/>
        </w:rPr>
      </w:pPr>
    </w:p>
    <w:p w14:paraId="58C5BA85">
      <w:pPr>
        <w:spacing w:line="246" w:lineRule="auto"/>
        <w:rPr>
          <w:rFonts w:hint="eastAsia" w:ascii="Arial"/>
          <w:sz w:val="30"/>
          <w:szCs w:val="30"/>
        </w:rPr>
      </w:pPr>
      <w:r>
        <w:rPr>
          <w:rFonts w:hint="eastAsia" w:ascii="Arial"/>
          <w:sz w:val="30"/>
          <w:szCs w:val="30"/>
        </w:rPr>
        <w:t>这是关于人将来不同状态善恶的中心。</w:t>
      </w:r>
    </w:p>
    <w:p w14:paraId="2DE9B8CF">
      <w:pPr>
        <w:spacing w:line="246" w:lineRule="auto"/>
        <w:rPr>
          <w:rFonts w:hint="eastAsia" w:ascii="Arial"/>
          <w:sz w:val="30"/>
          <w:szCs w:val="30"/>
        </w:rPr>
      </w:pPr>
    </w:p>
    <w:p w14:paraId="6C3CBB36">
      <w:pPr>
        <w:spacing w:line="246" w:lineRule="auto"/>
        <w:rPr>
          <w:rFonts w:hint="eastAsia" w:ascii="Arial"/>
          <w:sz w:val="30"/>
          <w:szCs w:val="30"/>
        </w:rPr>
      </w:pPr>
      <w:r>
        <w:rPr>
          <w:rFonts w:hint="eastAsia" w:ascii="Arial"/>
          <w:sz w:val="30"/>
          <w:szCs w:val="30"/>
        </w:rPr>
        <w:t>They shall be for ever.</w:t>
      </w:r>
    </w:p>
    <w:p w14:paraId="7B52E527">
      <w:pPr>
        <w:spacing w:line="246" w:lineRule="auto"/>
        <w:rPr>
          <w:rFonts w:hint="eastAsia" w:ascii="Arial"/>
          <w:sz w:val="30"/>
          <w:szCs w:val="30"/>
        </w:rPr>
      </w:pPr>
    </w:p>
    <w:p w14:paraId="6D66E2DF">
      <w:pPr>
        <w:spacing w:line="246" w:lineRule="auto"/>
        <w:rPr>
          <w:rFonts w:hint="eastAsia" w:ascii="Arial"/>
          <w:sz w:val="30"/>
          <w:szCs w:val="30"/>
        </w:rPr>
      </w:pPr>
      <w:r>
        <w:rPr>
          <w:rFonts w:hint="eastAsia" w:ascii="Arial"/>
          <w:sz w:val="30"/>
          <w:szCs w:val="30"/>
        </w:rPr>
        <w:t>它们将永远存在。</w:t>
      </w:r>
    </w:p>
    <w:p w14:paraId="4B606E93">
      <w:pPr>
        <w:spacing w:line="246" w:lineRule="auto"/>
        <w:rPr>
          <w:rFonts w:hint="eastAsia" w:ascii="Arial"/>
          <w:sz w:val="30"/>
          <w:szCs w:val="30"/>
        </w:rPr>
      </w:pPr>
    </w:p>
    <w:p w14:paraId="6290E19B">
      <w:pPr>
        <w:spacing w:line="246" w:lineRule="auto"/>
        <w:rPr>
          <w:rFonts w:hint="eastAsia" w:ascii="Arial"/>
          <w:sz w:val="30"/>
          <w:szCs w:val="30"/>
        </w:rPr>
      </w:pPr>
      <w:r>
        <w:rPr>
          <w:rFonts w:hint="eastAsia" w:ascii="Arial"/>
          <w:sz w:val="30"/>
          <w:szCs w:val="30"/>
        </w:rPr>
        <w:t>Eternity makes them absolutely good on the one hand, and absolutely evil on the other.</w:t>
      </w:r>
    </w:p>
    <w:p w14:paraId="262E4E5A">
      <w:pPr>
        <w:spacing w:line="246" w:lineRule="auto"/>
        <w:rPr>
          <w:rFonts w:hint="eastAsia" w:ascii="Arial"/>
          <w:sz w:val="30"/>
          <w:szCs w:val="30"/>
        </w:rPr>
      </w:pPr>
    </w:p>
    <w:p w14:paraId="3A82A258">
      <w:pPr>
        <w:spacing w:line="246" w:lineRule="auto"/>
        <w:rPr>
          <w:rFonts w:hint="eastAsia" w:ascii="Arial"/>
          <w:sz w:val="30"/>
          <w:szCs w:val="30"/>
        </w:rPr>
      </w:pPr>
      <w:r>
        <w:rPr>
          <w:rFonts w:hint="eastAsia" w:ascii="Arial"/>
          <w:sz w:val="30"/>
          <w:szCs w:val="30"/>
        </w:rPr>
        <w:t>永恒一方面使它们绝对地善，另一方面使它们绝对地恶。</w:t>
      </w:r>
    </w:p>
    <w:p w14:paraId="16523B77">
      <w:pPr>
        <w:spacing w:line="246" w:lineRule="auto"/>
        <w:rPr>
          <w:rFonts w:hint="eastAsia" w:ascii="Arial"/>
          <w:sz w:val="30"/>
          <w:szCs w:val="30"/>
        </w:rPr>
      </w:pPr>
    </w:p>
    <w:p w14:paraId="364FC6B7">
      <w:pPr>
        <w:spacing w:line="246" w:lineRule="auto"/>
        <w:rPr>
          <w:rFonts w:hint="eastAsia" w:ascii="Arial"/>
          <w:sz w:val="30"/>
          <w:szCs w:val="30"/>
        </w:rPr>
      </w:pPr>
      <w:r>
        <w:rPr>
          <w:rFonts w:hint="eastAsia" w:ascii="Arial"/>
          <w:sz w:val="30"/>
          <w:szCs w:val="30"/>
        </w:rPr>
        <w:t>To be in hell under the wrath of God is in itself the greatest penal evil;</w:t>
      </w:r>
    </w:p>
    <w:p w14:paraId="42CD5F9B">
      <w:pPr>
        <w:spacing w:line="246" w:lineRule="auto"/>
        <w:rPr>
          <w:rFonts w:hint="eastAsia" w:ascii="Arial"/>
          <w:sz w:val="30"/>
          <w:szCs w:val="30"/>
        </w:rPr>
      </w:pPr>
    </w:p>
    <w:p w14:paraId="19F23765">
      <w:pPr>
        <w:spacing w:line="246" w:lineRule="auto"/>
        <w:rPr>
          <w:rFonts w:hint="eastAsia" w:ascii="Arial"/>
          <w:sz w:val="30"/>
          <w:szCs w:val="30"/>
        </w:rPr>
      </w:pPr>
      <w:r>
        <w:rPr>
          <w:rFonts w:hint="eastAsia" w:ascii="Arial"/>
          <w:sz w:val="30"/>
          <w:szCs w:val="30"/>
        </w:rPr>
        <w:t>在地狱里承受神的忿怒，本身就是最大的刑罚性邪恶；</w:t>
      </w:r>
    </w:p>
    <w:p w14:paraId="4CCE91C2">
      <w:pPr>
        <w:spacing w:line="246" w:lineRule="auto"/>
        <w:rPr>
          <w:rFonts w:hint="eastAsia" w:ascii="Arial"/>
          <w:sz w:val="30"/>
          <w:szCs w:val="30"/>
        </w:rPr>
      </w:pPr>
    </w:p>
    <w:p w14:paraId="672F74AD">
      <w:pPr>
        <w:spacing w:line="246" w:lineRule="auto"/>
        <w:rPr>
          <w:rFonts w:hint="eastAsia" w:ascii="Arial"/>
          <w:sz w:val="30"/>
          <w:szCs w:val="30"/>
        </w:rPr>
      </w:pPr>
      <w:r>
        <w:rPr>
          <w:rFonts w:hint="eastAsia" w:ascii="Arial"/>
          <w:sz w:val="30"/>
          <w:szCs w:val="30"/>
        </w:rPr>
        <w:t>but to be there for ever, without the intermission of misery or determination of time, is that which renders it the greatest evil unto them who shall be in that condition.</w:t>
      </w:r>
    </w:p>
    <w:p w14:paraId="68043361">
      <w:pPr>
        <w:spacing w:line="246" w:lineRule="auto"/>
        <w:rPr>
          <w:rFonts w:hint="eastAsia" w:ascii="Arial"/>
          <w:sz w:val="30"/>
          <w:szCs w:val="30"/>
        </w:rPr>
      </w:pPr>
    </w:p>
    <w:p w14:paraId="40637019">
      <w:pPr>
        <w:spacing w:line="246" w:lineRule="auto"/>
        <w:rPr>
          <w:rFonts w:hint="eastAsia" w:ascii="Arial"/>
          <w:sz w:val="30"/>
          <w:szCs w:val="30"/>
        </w:rPr>
      </w:pPr>
      <w:r>
        <w:rPr>
          <w:rFonts w:hint="eastAsia" w:ascii="Arial"/>
          <w:sz w:val="30"/>
          <w:szCs w:val="30"/>
        </w:rPr>
        <w:t>但永远在那里，没有苦难的间断或时间的限定，这对那些将处于那种境况的人来说，就成了最大的邪恶。</w:t>
      </w:r>
    </w:p>
    <w:p w14:paraId="481991C8">
      <w:pPr>
        <w:spacing w:line="246" w:lineRule="auto"/>
        <w:rPr>
          <w:rFonts w:hint="eastAsia" w:ascii="Arial"/>
          <w:sz w:val="30"/>
          <w:szCs w:val="30"/>
        </w:rPr>
      </w:pPr>
    </w:p>
    <w:p w14:paraId="12680C16">
      <w:pPr>
        <w:spacing w:line="246" w:lineRule="auto"/>
        <w:rPr>
          <w:rFonts w:hint="eastAsia" w:ascii="Arial"/>
          <w:sz w:val="30"/>
          <w:szCs w:val="30"/>
        </w:rPr>
      </w:pPr>
      <w:r>
        <w:rPr>
          <w:rFonts w:hint="eastAsia" w:ascii="Arial"/>
          <w:sz w:val="30"/>
          <w:szCs w:val="30"/>
        </w:rPr>
        <w:t>So is eternity the life of future blessedness.</w:t>
      </w:r>
    </w:p>
    <w:p w14:paraId="4CC7C402">
      <w:pPr>
        <w:spacing w:line="246" w:lineRule="auto"/>
        <w:rPr>
          <w:rFonts w:hint="eastAsia" w:ascii="Arial"/>
          <w:sz w:val="30"/>
          <w:szCs w:val="30"/>
        </w:rPr>
      </w:pPr>
    </w:p>
    <w:p w14:paraId="5A107AD5">
      <w:pPr>
        <w:spacing w:line="246" w:lineRule="auto"/>
        <w:rPr>
          <w:rFonts w:hint="eastAsia" w:ascii="Arial"/>
          <w:sz w:val="30"/>
          <w:szCs w:val="30"/>
        </w:rPr>
      </w:pPr>
      <w:r>
        <w:rPr>
          <w:rFonts w:hint="eastAsia" w:ascii="Arial"/>
          <w:sz w:val="30"/>
          <w:szCs w:val="30"/>
        </w:rPr>
        <w:t>永恒也是将来福乐的生命。</w:t>
      </w:r>
    </w:p>
    <w:p w14:paraId="1741C553">
      <w:pPr>
        <w:spacing w:line="246" w:lineRule="auto"/>
        <w:rPr>
          <w:rFonts w:hint="eastAsia" w:ascii="Arial"/>
          <w:sz w:val="30"/>
          <w:szCs w:val="30"/>
        </w:rPr>
      </w:pPr>
    </w:p>
    <w:p w14:paraId="2205C98F">
      <w:pPr>
        <w:spacing w:line="246" w:lineRule="auto"/>
        <w:rPr>
          <w:rFonts w:hint="eastAsia" w:ascii="Arial"/>
          <w:sz w:val="30"/>
          <w:szCs w:val="30"/>
        </w:rPr>
      </w:pPr>
      <w:r>
        <w:rPr>
          <w:rFonts w:hint="eastAsia" w:ascii="Arial"/>
          <w:sz w:val="30"/>
          <w:szCs w:val="30"/>
        </w:rPr>
        <w:t>“ We shall ever be with the Lord,” without limitation of time, without interruption of enjoyment.</w:t>
      </w:r>
    </w:p>
    <w:p w14:paraId="71EDBBD7">
      <w:pPr>
        <w:spacing w:line="246" w:lineRule="auto"/>
        <w:rPr>
          <w:rFonts w:hint="eastAsia" w:ascii="Arial"/>
          <w:sz w:val="30"/>
          <w:szCs w:val="30"/>
        </w:rPr>
      </w:pPr>
    </w:p>
    <w:p w14:paraId="5A2BBF1C">
      <w:pPr>
        <w:spacing w:line="246" w:lineRule="auto"/>
        <w:rPr>
          <w:rFonts w:hint="eastAsia" w:ascii="Arial"/>
          <w:sz w:val="30"/>
          <w:szCs w:val="30"/>
        </w:rPr>
      </w:pPr>
      <w:r>
        <w:rPr>
          <w:rFonts w:hint="eastAsia" w:ascii="Arial"/>
          <w:sz w:val="30"/>
          <w:szCs w:val="30"/>
        </w:rPr>
        <w:t>“我们就要和主永远同在”，没有时间的限制，没有享受的打断。</w:t>
      </w:r>
    </w:p>
    <w:p w14:paraId="7EA094F9">
      <w:pPr>
        <w:spacing w:line="246" w:lineRule="auto"/>
        <w:rPr>
          <w:rFonts w:hint="eastAsia" w:ascii="Arial"/>
          <w:sz w:val="30"/>
          <w:szCs w:val="30"/>
        </w:rPr>
      </w:pPr>
    </w:p>
    <w:p w14:paraId="49CD1F3A">
      <w:pPr>
        <w:spacing w:line="246" w:lineRule="auto"/>
        <w:rPr>
          <w:rFonts w:hint="eastAsia" w:ascii="Arial"/>
          <w:sz w:val="30"/>
          <w:szCs w:val="30"/>
        </w:rPr>
      </w:pPr>
      <w:r>
        <w:rPr>
          <w:rFonts w:hint="eastAsia" w:ascii="Arial"/>
          <w:sz w:val="30"/>
          <w:szCs w:val="30"/>
        </w:rPr>
        <w:t>There are no vicissitudes in the heavenly state.</w:t>
      </w:r>
    </w:p>
    <w:p w14:paraId="375FE142">
      <w:pPr>
        <w:spacing w:line="246" w:lineRule="auto"/>
        <w:rPr>
          <w:rFonts w:hint="eastAsia" w:ascii="Arial"/>
          <w:sz w:val="30"/>
          <w:szCs w:val="30"/>
        </w:rPr>
      </w:pPr>
    </w:p>
    <w:p w14:paraId="27D94AA9">
      <w:pPr>
        <w:spacing w:line="246" w:lineRule="auto"/>
        <w:rPr>
          <w:rFonts w:hint="eastAsia" w:ascii="Arial"/>
          <w:sz w:val="30"/>
          <w:szCs w:val="30"/>
        </w:rPr>
      </w:pPr>
      <w:r>
        <w:rPr>
          <w:rFonts w:hint="eastAsia" w:ascii="Arial"/>
          <w:sz w:val="30"/>
          <w:szCs w:val="30"/>
        </w:rPr>
        <w:t>在天上的状态中没有变迁。</w:t>
      </w:r>
    </w:p>
    <w:p w14:paraId="2ABC6E25">
      <w:pPr>
        <w:spacing w:line="246" w:lineRule="auto"/>
        <w:rPr>
          <w:rFonts w:hint="eastAsia" w:ascii="Arial"/>
          <w:sz w:val="30"/>
          <w:szCs w:val="30"/>
        </w:rPr>
      </w:pPr>
    </w:p>
    <w:p w14:paraId="3D8E62E8">
      <w:pPr>
        <w:spacing w:line="246" w:lineRule="auto"/>
        <w:rPr>
          <w:rFonts w:hint="eastAsia" w:ascii="Arial"/>
          <w:sz w:val="30"/>
          <w:szCs w:val="30"/>
        </w:rPr>
      </w:pPr>
      <w:r>
        <w:rPr>
          <w:rFonts w:hint="eastAsia" w:ascii="Arial"/>
          <w:sz w:val="30"/>
          <w:szCs w:val="30"/>
        </w:rPr>
        <w:t>The new Jerusalem has no temple in it;</w:t>
      </w:r>
    </w:p>
    <w:p w14:paraId="5D6F5F35">
      <w:pPr>
        <w:spacing w:line="246" w:lineRule="auto"/>
        <w:rPr>
          <w:rFonts w:hint="eastAsia" w:ascii="Arial"/>
          <w:sz w:val="30"/>
          <w:szCs w:val="30"/>
        </w:rPr>
      </w:pPr>
    </w:p>
    <w:p w14:paraId="4D93BCAA">
      <w:pPr>
        <w:spacing w:line="246" w:lineRule="auto"/>
        <w:rPr>
          <w:rFonts w:hint="eastAsia" w:ascii="Arial"/>
          <w:sz w:val="30"/>
          <w:szCs w:val="30"/>
        </w:rPr>
      </w:pPr>
      <w:r>
        <w:rPr>
          <w:rFonts w:hint="eastAsia" w:ascii="Arial"/>
          <w:sz w:val="30"/>
          <w:szCs w:val="30"/>
        </w:rPr>
        <w:t>新耶路撒冷城里没有殿；</w:t>
      </w:r>
    </w:p>
    <w:p w14:paraId="5BC25137">
      <w:pPr>
        <w:spacing w:line="246" w:lineRule="auto"/>
        <w:rPr>
          <w:rFonts w:hint="eastAsia" w:ascii="Arial"/>
          <w:sz w:val="30"/>
          <w:szCs w:val="30"/>
        </w:rPr>
      </w:pPr>
    </w:p>
    <w:p w14:paraId="0228450D">
      <w:pPr>
        <w:spacing w:line="246" w:lineRule="auto"/>
        <w:rPr>
          <w:rFonts w:hint="eastAsia" w:ascii="Arial"/>
          <w:sz w:val="30"/>
          <w:szCs w:val="30"/>
        </w:rPr>
      </w:pPr>
      <w:r>
        <w:rPr>
          <w:rFonts w:hint="eastAsia" w:ascii="Arial"/>
          <w:sz w:val="30"/>
          <w:szCs w:val="30"/>
        </w:rPr>
        <w:t>“for the Lord God almighty and the Lamb are the temple thereof,” Rev. 21: 22.</w:t>
      </w:r>
    </w:p>
    <w:p w14:paraId="114CD7C7">
      <w:pPr>
        <w:spacing w:line="246" w:lineRule="auto"/>
        <w:rPr>
          <w:rFonts w:hint="eastAsia" w:ascii="Arial"/>
          <w:sz w:val="30"/>
          <w:szCs w:val="30"/>
        </w:rPr>
      </w:pPr>
    </w:p>
    <w:p w14:paraId="790F3D4A">
      <w:pPr>
        <w:spacing w:line="246" w:lineRule="auto"/>
        <w:rPr>
          <w:rFonts w:hint="eastAsia" w:ascii="Arial"/>
          <w:sz w:val="30"/>
          <w:szCs w:val="30"/>
        </w:rPr>
      </w:pPr>
      <w:r>
        <w:rPr>
          <w:rFonts w:hint="eastAsia" w:ascii="Arial"/>
          <w:sz w:val="30"/>
          <w:szCs w:val="30"/>
        </w:rPr>
        <w:t>“因主神全能者和羔羊为城的殿”，启示录21章22节。</w:t>
      </w:r>
    </w:p>
    <w:p w14:paraId="06940051">
      <w:pPr>
        <w:spacing w:line="246" w:lineRule="auto"/>
        <w:rPr>
          <w:rFonts w:hint="eastAsia" w:ascii="Arial"/>
          <w:sz w:val="30"/>
          <w:szCs w:val="30"/>
        </w:rPr>
      </w:pPr>
    </w:p>
    <w:p w14:paraId="173F92DA">
      <w:pPr>
        <w:spacing w:line="246" w:lineRule="auto"/>
        <w:rPr>
          <w:rFonts w:hint="eastAsia" w:ascii="Arial"/>
          <w:sz w:val="30"/>
          <w:szCs w:val="30"/>
        </w:rPr>
      </w:pPr>
      <w:r>
        <w:rPr>
          <w:rFonts w:hint="eastAsia" w:ascii="Arial"/>
          <w:sz w:val="30"/>
          <w:szCs w:val="30"/>
        </w:rPr>
        <w:t>There is no need of instituted means of worship, nor of ordinances of divine service;</w:t>
      </w:r>
    </w:p>
    <w:p w14:paraId="1CD61F33">
      <w:pPr>
        <w:spacing w:line="246" w:lineRule="auto"/>
        <w:rPr>
          <w:rFonts w:hint="eastAsia" w:ascii="Arial"/>
          <w:sz w:val="30"/>
          <w:szCs w:val="30"/>
        </w:rPr>
      </w:pPr>
    </w:p>
    <w:p w14:paraId="2A2F8C27">
      <w:pPr>
        <w:spacing w:line="246" w:lineRule="auto"/>
        <w:rPr>
          <w:rFonts w:hint="eastAsia" w:ascii="Arial"/>
          <w:sz w:val="30"/>
          <w:szCs w:val="30"/>
        </w:rPr>
      </w:pPr>
      <w:r>
        <w:rPr>
          <w:rFonts w:hint="eastAsia" w:ascii="Arial"/>
          <w:sz w:val="30"/>
          <w:szCs w:val="30"/>
        </w:rPr>
        <w:t>不需要设立的敬拜方法，也不需要神圣服事的定例；</w:t>
      </w:r>
    </w:p>
    <w:p w14:paraId="2D0CC59D">
      <w:pPr>
        <w:spacing w:line="246" w:lineRule="auto"/>
        <w:rPr>
          <w:rFonts w:hint="eastAsia" w:ascii="Arial"/>
          <w:sz w:val="30"/>
          <w:szCs w:val="30"/>
        </w:rPr>
      </w:pPr>
    </w:p>
    <w:p w14:paraId="2BFB20A3">
      <w:pPr>
        <w:spacing w:line="246" w:lineRule="auto"/>
        <w:rPr>
          <w:rFonts w:hint="eastAsia" w:ascii="Arial"/>
          <w:sz w:val="30"/>
          <w:szCs w:val="30"/>
        </w:rPr>
      </w:pPr>
      <w:r>
        <w:rPr>
          <w:rFonts w:hint="eastAsia" w:ascii="Arial"/>
          <w:sz w:val="30"/>
          <w:szCs w:val="30"/>
        </w:rPr>
        <w:t>for we shall need neither increase of grace nor excitations unto its exercise;</w:t>
      </w:r>
    </w:p>
    <w:p w14:paraId="398B9303">
      <w:pPr>
        <w:spacing w:line="246" w:lineRule="auto"/>
        <w:rPr>
          <w:rFonts w:hint="eastAsia" w:ascii="Arial"/>
          <w:sz w:val="30"/>
          <w:szCs w:val="30"/>
        </w:rPr>
      </w:pPr>
    </w:p>
    <w:p w14:paraId="347D1711">
      <w:pPr>
        <w:spacing w:line="246" w:lineRule="auto"/>
        <w:rPr>
          <w:rFonts w:hint="eastAsia" w:ascii="Arial"/>
          <w:sz w:val="30"/>
          <w:szCs w:val="30"/>
        </w:rPr>
      </w:pPr>
      <w:r>
        <w:rPr>
          <w:rFonts w:hint="eastAsia" w:ascii="Arial"/>
          <w:sz w:val="30"/>
          <w:szCs w:val="30"/>
        </w:rPr>
        <w:t>因为我们既不需要恩典的增加，也不需要对其操练的激励；</w:t>
      </w:r>
    </w:p>
    <w:p w14:paraId="5C38B81A">
      <w:pPr>
        <w:spacing w:line="246" w:lineRule="auto"/>
        <w:rPr>
          <w:rFonts w:hint="eastAsia" w:ascii="Arial"/>
          <w:sz w:val="30"/>
          <w:szCs w:val="30"/>
        </w:rPr>
      </w:pPr>
    </w:p>
    <w:p w14:paraId="231D3A1F">
      <w:pPr>
        <w:spacing w:line="246" w:lineRule="auto"/>
        <w:rPr>
          <w:rFonts w:hint="eastAsia" w:ascii="Arial"/>
          <w:sz w:val="30"/>
          <w:szCs w:val="30"/>
        </w:rPr>
      </w:pPr>
      <w:r>
        <w:rPr>
          <w:rFonts w:hint="eastAsia" w:ascii="Arial"/>
          <w:sz w:val="30"/>
          <w:szCs w:val="30"/>
        </w:rPr>
        <w:t>the constant,immediate, uninterrupted enjoyment of God and the Lamb supplies all.</w:t>
      </w:r>
    </w:p>
    <w:p w14:paraId="3635531F">
      <w:pPr>
        <w:spacing w:line="246" w:lineRule="auto"/>
        <w:rPr>
          <w:rFonts w:hint="eastAsia" w:ascii="Arial"/>
          <w:sz w:val="30"/>
          <w:szCs w:val="30"/>
        </w:rPr>
      </w:pPr>
    </w:p>
    <w:p w14:paraId="68533826">
      <w:pPr>
        <w:spacing w:line="246" w:lineRule="auto"/>
        <w:rPr>
          <w:rFonts w:hint="eastAsia" w:ascii="Arial"/>
          <w:sz w:val="30"/>
          <w:szCs w:val="30"/>
        </w:rPr>
      </w:pPr>
      <w:r>
        <w:rPr>
          <w:rFonts w:hint="eastAsia" w:ascii="Arial"/>
          <w:sz w:val="30"/>
          <w:szCs w:val="30"/>
        </w:rPr>
        <w:t>对神和羔羊持续、直接、不间断的享受供应了一切。</w:t>
      </w:r>
    </w:p>
    <w:p w14:paraId="67FA6B8C">
      <w:pPr>
        <w:spacing w:line="246" w:lineRule="auto"/>
        <w:rPr>
          <w:rFonts w:hint="eastAsia" w:ascii="Arial"/>
          <w:sz w:val="30"/>
          <w:szCs w:val="30"/>
        </w:rPr>
      </w:pPr>
    </w:p>
    <w:p w14:paraId="44B5DB0E">
      <w:pPr>
        <w:spacing w:line="246" w:lineRule="auto"/>
        <w:rPr>
          <w:rFonts w:hint="eastAsia" w:ascii="Arial"/>
          <w:sz w:val="30"/>
          <w:szCs w:val="30"/>
        </w:rPr>
      </w:pPr>
      <w:r>
        <w:rPr>
          <w:rFonts w:hint="eastAsia" w:ascii="Arial"/>
          <w:sz w:val="30"/>
          <w:szCs w:val="30"/>
        </w:rPr>
        <w:t>And it has no need of the sun nor of the moon to shine in it;</w:t>
      </w:r>
    </w:p>
    <w:p w14:paraId="79521193">
      <w:pPr>
        <w:spacing w:line="246" w:lineRule="auto"/>
        <w:rPr>
          <w:rFonts w:hint="eastAsia" w:ascii="Arial"/>
          <w:sz w:val="30"/>
          <w:szCs w:val="30"/>
        </w:rPr>
      </w:pPr>
    </w:p>
    <w:p w14:paraId="3DBA9D89">
      <w:pPr>
        <w:spacing w:line="246" w:lineRule="auto"/>
        <w:rPr>
          <w:rFonts w:hint="eastAsia" w:ascii="Arial"/>
          <w:sz w:val="30"/>
          <w:szCs w:val="30"/>
        </w:rPr>
      </w:pPr>
      <w:r>
        <w:rPr>
          <w:rFonts w:hint="eastAsia" w:ascii="Arial"/>
          <w:sz w:val="30"/>
          <w:szCs w:val="30"/>
        </w:rPr>
        <w:t>它也不需要日头月亮的光照在其中；</w:t>
      </w:r>
    </w:p>
    <w:p w14:paraId="38817CD5">
      <w:pPr>
        <w:spacing w:line="246" w:lineRule="auto"/>
        <w:rPr>
          <w:rFonts w:hint="eastAsia" w:ascii="Arial"/>
          <w:sz w:val="30"/>
          <w:szCs w:val="30"/>
        </w:rPr>
      </w:pPr>
    </w:p>
    <w:p w14:paraId="1DB4A9C9">
      <w:pPr>
        <w:spacing w:line="246" w:lineRule="auto"/>
        <w:rPr>
          <w:rFonts w:hint="eastAsia" w:ascii="Arial"/>
          <w:sz w:val="30"/>
          <w:szCs w:val="30"/>
        </w:rPr>
      </w:pPr>
      <w:r>
        <w:rPr>
          <w:rFonts w:hint="eastAsia" w:ascii="Arial"/>
          <w:sz w:val="30"/>
          <w:szCs w:val="30"/>
        </w:rPr>
        <w:t>for the glory of God does enlighten it, and the Lamb is the light thereof.</w:t>
      </w:r>
    </w:p>
    <w:p w14:paraId="2493D17D">
      <w:pPr>
        <w:spacing w:line="246" w:lineRule="auto"/>
        <w:rPr>
          <w:rFonts w:hint="eastAsia" w:ascii="Arial"/>
          <w:sz w:val="30"/>
          <w:szCs w:val="30"/>
        </w:rPr>
      </w:pPr>
    </w:p>
    <w:p w14:paraId="4C1C885F">
      <w:pPr>
        <w:spacing w:line="246" w:lineRule="auto"/>
        <w:rPr>
          <w:rFonts w:hint="eastAsia" w:ascii="Arial"/>
          <w:sz w:val="30"/>
          <w:szCs w:val="30"/>
        </w:rPr>
      </w:pPr>
      <w:r>
        <w:rPr>
          <w:rFonts w:hint="eastAsia" w:ascii="Arial"/>
          <w:sz w:val="30"/>
          <w:szCs w:val="30"/>
        </w:rPr>
        <w:t>因为神的荣耀光照它，羔羊是它的灯。</w:t>
      </w:r>
    </w:p>
    <w:p w14:paraId="3CC69E22">
      <w:pPr>
        <w:spacing w:line="246" w:lineRule="auto"/>
        <w:rPr>
          <w:rFonts w:hint="eastAsia" w:ascii="Arial"/>
          <w:sz w:val="30"/>
          <w:szCs w:val="30"/>
        </w:rPr>
      </w:pPr>
    </w:p>
    <w:p w14:paraId="7713926A">
      <w:pPr>
        <w:spacing w:line="246" w:lineRule="auto"/>
        <w:rPr>
          <w:rFonts w:hint="eastAsia" w:ascii="Arial"/>
          <w:sz w:val="30"/>
          <w:szCs w:val="30"/>
        </w:rPr>
      </w:pPr>
      <w:r>
        <w:rPr>
          <w:rFonts w:hint="eastAsia" w:ascii="Arial"/>
          <w:sz w:val="30"/>
          <w:szCs w:val="30"/>
        </w:rPr>
        <w:t>The light of the sun is excellent;</w:t>
      </w:r>
    </w:p>
    <w:p w14:paraId="2D73CC47">
      <w:pPr>
        <w:spacing w:line="246" w:lineRule="auto"/>
        <w:rPr>
          <w:rFonts w:hint="eastAsia" w:ascii="Arial"/>
          <w:sz w:val="30"/>
          <w:szCs w:val="30"/>
        </w:rPr>
      </w:pPr>
    </w:p>
    <w:p w14:paraId="2569DB81">
      <w:pPr>
        <w:spacing w:line="246" w:lineRule="auto"/>
        <w:rPr>
          <w:rFonts w:hint="eastAsia" w:ascii="Arial"/>
          <w:sz w:val="30"/>
          <w:szCs w:val="30"/>
        </w:rPr>
      </w:pPr>
      <w:r>
        <w:rPr>
          <w:rFonts w:hint="eastAsia" w:ascii="Arial"/>
          <w:sz w:val="30"/>
          <w:szCs w:val="30"/>
        </w:rPr>
        <w:t>太阳的光是卓越的；</w:t>
      </w:r>
    </w:p>
    <w:p w14:paraId="7EE88D86">
      <w:pPr>
        <w:spacing w:line="246" w:lineRule="auto"/>
        <w:rPr>
          <w:rFonts w:hint="eastAsia" w:ascii="Arial"/>
          <w:sz w:val="30"/>
          <w:szCs w:val="30"/>
        </w:rPr>
      </w:pPr>
    </w:p>
    <w:p w14:paraId="24EB5128">
      <w:pPr>
        <w:spacing w:line="246" w:lineRule="auto"/>
        <w:rPr>
          <w:rFonts w:hint="eastAsia" w:ascii="Arial"/>
          <w:sz w:val="30"/>
          <w:szCs w:val="30"/>
        </w:rPr>
      </w:pPr>
      <w:r>
        <w:rPr>
          <w:rFonts w:hint="eastAsia" w:ascii="Arial"/>
          <w:sz w:val="30"/>
          <w:szCs w:val="30"/>
        </w:rPr>
        <w:t>howbeit it has its seasons;</w:t>
      </w:r>
    </w:p>
    <w:p w14:paraId="7CAA5A0B">
      <w:pPr>
        <w:spacing w:line="246" w:lineRule="auto"/>
        <w:rPr>
          <w:rFonts w:hint="eastAsia" w:ascii="Arial"/>
          <w:sz w:val="30"/>
          <w:szCs w:val="30"/>
        </w:rPr>
      </w:pPr>
    </w:p>
    <w:p w14:paraId="304E7CA2">
      <w:pPr>
        <w:spacing w:line="246" w:lineRule="auto"/>
        <w:rPr>
          <w:rFonts w:hint="eastAsia" w:ascii="Arial"/>
          <w:sz w:val="30"/>
          <w:szCs w:val="30"/>
        </w:rPr>
      </w:pPr>
      <w:r>
        <w:rPr>
          <w:rFonts w:hint="eastAsia" w:ascii="Arial"/>
          <w:sz w:val="30"/>
          <w:szCs w:val="30"/>
        </w:rPr>
        <w:t>然而它有其季节；</w:t>
      </w:r>
    </w:p>
    <w:p w14:paraId="30C4A280">
      <w:pPr>
        <w:spacing w:line="246" w:lineRule="auto"/>
        <w:rPr>
          <w:rFonts w:hint="eastAsia" w:ascii="Arial"/>
          <w:sz w:val="30"/>
          <w:szCs w:val="30"/>
        </w:rPr>
      </w:pPr>
    </w:p>
    <w:p w14:paraId="444C7AA5">
      <w:pPr>
        <w:spacing w:line="246" w:lineRule="auto"/>
        <w:rPr>
          <w:rFonts w:hint="eastAsia" w:ascii="Arial"/>
          <w:sz w:val="30"/>
          <w:szCs w:val="30"/>
        </w:rPr>
      </w:pPr>
      <w:r>
        <w:rPr>
          <w:rFonts w:hint="eastAsia" w:ascii="Arial"/>
          <w:sz w:val="30"/>
          <w:szCs w:val="30"/>
        </w:rPr>
        <w:t>– after it has shone in its brightest lustre, it gives place to the night and darkness.</w:t>
      </w:r>
    </w:p>
    <w:p w14:paraId="0F2793CB">
      <w:pPr>
        <w:spacing w:line="246" w:lineRule="auto"/>
        <w:rPr>
          <w:rFonts w:hint="eastAsia" w:ascii="Arial"/>
          <w:sz w:val="30"/>
          <w:szCs w:val="30"/>
        </w:rPr>
      </w:pPr>
    </w:p>
    <w:p w14:paraId="2C7AF929">
      <w:pPr>
        <w:spacing w:line="246" w:lineRule="auto"/>
        <w:rPr>
          <w:rFonts w:hint="eastAsia" w:ascii="Arial"/>
          <w:sz w:val="30"/>
          <w:szCs w:val="30"/>
        </w:rPr>
      </w:pPr>
      <w:r>
        <w:rPr>
          <w:rFonts w:hint="eastAsia" w:ascii="Arial"/>
          <w:sz w:val="30"/>
          <w:szCs w:val="30"/>
        </w:rPr>
        <w:t>——在它以最明亮的光辉照耀之后，它就让位给黑夜和黑暗。</w:t>
      </w:r>
    </w:p>
    <w:p w14:paraId="23372853">
      <w:pPr>
        <w:spacing w:line="246" w:lineRule="auto"/>
        <w:rPr>
          <w:rFonts w:hint="eastAsia" w:ascii="Arial"/>
          <w:sz w:val="30"/>
          <w:szCs w:val="30"/>
        </w:rPr>
      </w:pPr>
    </w:p>
    <w:p w14:paraId="2FAA62FD">
      <w:pPr>
        <w:spacing w:line="246" w:lineRule="auto"/>
        <w:rPr>
          <w:rFonts w:hint="eastAsia" w:ascii="Arial"/>
          <w:sz w:val="30"/>
          <w:szCs w:val="30"/>
        </w:rPr>
      </w:pPr>
      <w:r>
        <w:rPr>
          <w:rFonts w:hint="eastAsia" w:ascii="Arial"/>
          <w:sz w:val="30"/>
          <w:szCs w:val="30"/>
        </w:rPr>
        <w:t>So is the light of the moon of great use in the night;</w:t>
      </w:r>
    </w:p>
    <w:p w14:paraId="3D86B291">
      <w:pPr>
        <w:spacing w:line="246" w:lineRule="auto"/>
        <w:rPr>
          <w:rFonts w:hint="eastAsia" w:ascii="Arial"/>
          <w:sz w:val="30"/>
          <w:szCs w:val="30"/>
        </w:rPr>
      </w:pPr>
    </w:p>
    <w:p w14:paraId="78C0A6D5">
      <w:pPr>
        <w:spacing w:line="246" w:lineRule="auto"/>
        <w:rPr>
          <w:rFonts w:hint="eastAsia" w:ascii="Arial"/>
          <w:sz w:val="30"/>
          <w:szCs w:val="30"/>
        </w:rPr>
      </w:pPr>
      <w:r>
        <w:rPr>
          <w:rFonts w:hint="eastAsia" w:ascii="Arial"/>
          <w:sz w:val="30"/>
          <w:szCs w:val="30"/>
        </w:rPr>
        <w:t>月亮的光在夜间也大有用处；</w:t>
      </w:r>
    </w:p>
    <w:p w14:paraId="31A31330">
      <w:pPr>
        <w:spacing w:line="246" w:lineRule="auto"/>
        <w:rPr>
          <w:rFonts w:hint="eastAsia" w:ascii="Arial"/>
          <w:sz w:val="30"/>
          <w:szCs w:val="30"/>
        </w:rPr>
      </w:pPr>
    </w:p>
    <w:p w14:paraId="5F1772EA">
      <w:pPr>
        <w:spacing w:line="246" w:lineRule="auto"/>
        <w:rPr>
          <w:rFonts w:hint="eastAsia" w:ascii="Arial"/>
          <w:sz w:val="30"/>
          <w:szCs w:val="30"/>
        </w:rPr>
      </w:pPr>
      <w:r>
        <w:rPr>
          <w:rFonts w:hint="eastAsia" w:ascii="Arial"/>
          <w:sz w:val="30"/>
          <w:szCs w:val="30"/>
        </w:rPr>
        <w:t>but it has its seasons also.</w:t>
      </w:r>
    </w:p>
    <w:p w14:paraId="7E662918">
      <w:pPr>
        <w:spacing w:line="246" w:lineRule="auto"/>
        <w:rPr>
          <w:rFonts w:hint="eastAsia" w:ascii="Arial"/>
          <w:sz w:val="30"/>
          <w:szCs w:val="30"/>
        </w:rPr>
      </w:pPr>
    </w:p>
    <w:p w14:paraId="03F9C84F">
      <w:pPr>
        <w:spacing w:line="246" w:lineRule="auto"/>
        <w:rPr>
          <w:rFonts w:hint="eastAsia" w:ascii="Arial"/>
          <w:sz w:val="30"/>
          <w:szCs w:val="30"/>
        </w:rPr>
      </w:pPr>
      <w:r>
        <w:rPr>
          <w:rFonts w:hint="eastAsia" w:ascii="Arial"/>
          <w:sz w:val="30"/>
          <w:szCs w:val="30"/>
        </w:rPr>
        <w:t>但它也有其季节。</w:t>
      </w:r>
    </w:p>
    <w:p w14:paraId="398C40C5">
      <w:pPr>
        <w:spacing w:line="246" w:lineRule="auto"/>
        <w:rPr>
          <w:rFonts w:hint="eastAsia" w:ascii="Arial"/>
          <w:sz w:val="30"/>
          <w:szCs w:val="30"/>
        </w:rPr>
      </w:pPr>
    </w:p>
    <w:p w14:paraId="148EEEB5">
      <w:pPr>
        <w:spacing w:line="246" w:lineRule="auto"/>
        <w:rPr>
          <w:rFonts w:hint="eastAsia" w:ascii="Arial"/>
          <w:sz w:val="30"/>
          <w:szCs w:val="30"/>
        </w:rPr>
      </w:pPr>
      <w:r>
        <w:rPr>
          <w:rFonts w:hint="eastAsia" w:ascii="Arial"/>
          <w:sz w:val="30"/>
          <w:szCs w:val="30"/>
        </w:rPr>
        <w:t>Such is the light we have of the glory of God and the Lamb in this world.</w:t>
      </w:r>
    </w:p>
    <w:p w14:paraId="6084C7BB">
      <w:pPr>
        <w:spacing w:line="246" w:lineRule="auto"/>
        <w:rPr>
          <w:rFonts w:hint="eastAsia" w:ascii="Arial"/>
          <w:sz w:val="30"/>
          <w:szCs w:val="30"/>
        </w:rPr>
      </w:pPr>
    </w:p>
    <w:p w14:paraId="0BB151B7">
      <w:pPr>
        <w:spacing w:line="246" w:lineRule="auto"/>
        <w:rPr>
          <w:rFonts w:hint="eastAsia" w:ascii="Arial"/>
          <w:sz w:val="30"/>
          <w:szCs w:val="30"/>
        </w:rPr>
      </w:pPr>
      <w:r>
        <w:rPr>
          <w:rFonts w:hint="eastAsia" w:ascii="Arial"/>
          <w:sz w:val="30"/>
          <w:szCs w:val="30"/>
        </w:rPr>
        <w:t>这就是我们今世对神和羔羊荣耀所拥有的光。</w:t>
      </w:r>
    </w:p>
    <w:p w14:paraId="5D9C5C6B">
      <w:pPr>
        <w:spacing w:line="246" w:lineRule="auto"/>
        <w:rPr>
          <w:rFonts w:hint="eastAsia" w:ascii="Arial"/>
          <w:sz w:val="30"/>
          <w:szCs w:val="30"/>
        </w:rPr>
      </w:pPr>
    </w:p>
    <w:p w14:paraId="4F3523ED">
      <w:pPr>
        <w:spacing w:line="246" w:lineRule="auto"/>
        <w:rPr>
          <w:rFonts w:hint="eastAsia" w:ascii="Arial"/>
          <w:sz w:val="30"/>
          <w:szCs w:val="30"/>
        </w:rPr>
      </w:pPr>
      <w:r>
        <w:rPr>
          <w:rFonts w:hint="eastAsia" w:ascii="Arial"/>
          <w:sz w:val="30"/>
          <w:szCs w:val="30"/>
        </w:rPr>
        <w:t>Sometimes it is as the light of the sun, which, under the gospel, is sevenfold, as the light of seven days in one in comparison of the Law, Isa. 30: 26;</w:t>
      </w:r>
    </w:p>
    <w:p w14:paraId="048DF65B">
      <w:pPr>
        <w:spacing w:line="246" w:lineRule="auto"/>
        <w:rPr>
          <w:rFonts w:hint="eastAsia" w:ascii="Arial"/>
          <w:sz w:val="30"/>
          <w:szCs w:val="30"/>
        </w:rPr>
      </w:pPr>
    </w:p>
    <w:p w14:paraId="21928CF4">
      <w:pPr>
        <w:spacing w:line="246" w:lineRule="auto"/>
        <w:rPr>
          <w:rFonts w:hint="eastAsia" w:ascii="Arial"/>
          <w:sz w:val="30"/>
          <w:szCs w:val="30"/>
        </w:rPr>
      </w:pPr>
      <w:r>
        <w:rPr>
          <w:rFonts w:hint="eastAsia" w:ascii="Arial"/>
          <w:sz w:val="30"/>
          <w:szCs w:val="30"/>
        </w:rPr>
        <w:t>有时它像太阳的光，在福音之下，是七倍的，如同七日的日光合在一日，与律法相比，以赛亚书30章26节；</w:t>
      </w:r>
    </w:p>
    <w:p w14:paraId="7576B533">
      <w:pPr>
        <w:spacing w:line="246" w:lineRule="auto"/>
        <w:rPr>
          <w:rFonts w:hint="eastAsia" w:ascii="Arial"/>
          <w:sz w:val="30"/>
          <w:szCs w:val="30"/>
        </w:rPr>
      </w:pPr>
    </w:p>
    <w:p w14:paraId="742F233F">
      <w:pPr>
        <w:spacing w:line="246" w:lineRule="auto"/>
        <w:rPr>
          <w:rFonts w:hint="eastAsia" w:ascii="Arial"/>
          <w:sz w:val="30"/>
          <w:szCs w:val="30"/>
        </w:rPr>
      </w:pPr>
      <w:r>
        <w:rPr>
          <w:rFonts w:hint="eastAsia" w:ascii="Arial"/>
          <w:sz w:val="30"/>
          <w:szCs w:val="30"/>
        </w:rPr>
        <w:t>sometimes as the light of the moon, which giveth relief in the night of temptations and trials.</w:t>
      </w:r>
    </w:p>
    <w:p w14:paraId="29CF49F1">
      <w:pPr>
        <w:spacing w:line="246" w:lineRule="auto"/>
        <w:rPr>
          <w:rFonts w:hint="eastAsia" w:ascii="Arial"/>
          <w:sz w:val="30"/>
          <w:szCs w:val="30"/>
        </w:rPr>
      </w:pPr>
    </w:p>
    <w:p w14:paraId="1771FBAC">
      <w:pPr>
        <w:spacing w:line="246" w:lineRule="auto"/>
        <w:rPr>
          <w:rFonts w:hint="eastAsia" w:ascii="Arial"/>
          <w:sz w:val="30"/>
          <w:szCs w:val="30"/>
        </w:rPr>
      </w:pPr>
      <w:r>
        <w:rPr>
          <w:rFonts w:hint="eastAsia" w:ascii="Arial"/>
          <w:sz w:val="30"/>
          <w:szCs w:val="30"/>
        </w:rPr>
        <w:t>有时像月亮的光，在试探和试炼的黑夜中给人安慰。</w:t>
      </w:r>
    </w:p>
    <w:p w14:paraId="3D4BBF69">
      <w:pPr>
        <w:spacing w:line="246" w:lineRule="auto"/>
        <w:rPr>
          <w:rFonts w:hint="eastAsia" w:ascii="Arial"/>
          <w:sz w:val="30"/>
          <w:szCs w:val="30"/>
        </w:rPr>
      </w:pPr>
    </w:p>
    <w:p w14:paraId="4118DB91">
      <w:pPr>
        <w:spacing w:line="246" w:lineRule="auto"/>
        <w:rPr>
          <w:rFonts w:hint="eastAsia" w:ascii="Arial"/>
          <w:sz w:val="30"/>
          <w:szCs w:val="30"/>
        </w:rPr>
      </w:pPr>
      <w:r>
        <w:rPr>
          <w:rFonts w:hint="eastAsia" w:ascii="Arial"/>
          <w:sz w:val="30"/>
          <w:szCs w:val="30"/>
        </w:rPr>
        <w:t>But it is not constant;</w:t>
      </w:r>
    </w:p>
    <w:p w14:paraId="04125789">
      <w:pPr>
        <w:spacing w:line="246" w:lineRule="auto"/>
        <w:rPr>
          <w:rFonts w:hint="eastAsia" w:ascii="Arial"/>
          <w:sz w:val="30"/>
          <w:szCs w:val="30"/>
        </w:rPr>
      </w:pPr>
    </w:p>
    <w:p w14:paraId="356D0E0A">
      <w:pPr>
        <w:spacing w:line="246" w:lineRule="auto"/>
        <w:rPr>
          <w:rFonts w:hint="eastAsia" w:ascii="Arial"/>
          <w:sz w:val="30"/>
          <w:szCs w:val="30"/>
        </w:rPr>
      </w:pPr>
      <w:r>
        <w:rPr>
          <w:rFonts w:hint="eastAsia" w:ascii="Arial"/>
          <w:sz w:val="30"/>
          <w:szCs w:val="30"/>
        </w:rPr>
        <w:t>但它并非持续的；</w:t>
      </w:r>
    </w:p>
    <w:p w14:paraId="505FC846">
      <w:pPr>
        <w:spacing w:line="246" w:lineRule="auto"/>
        <w:rPr>
          <w:rFonts w:hint="eastAsia" w:ascii="Arial"/>
          <w:sz w:val="30"/>
          <w:szCs w:val="30"/>
        </w:rPr>
      </w:pPr>
    </w:p>
    <w:p w14:paraId="1E5C0F6E">
      <w:pPr>
        <w:spacing w:line="246" w:lineRule="auto"/>
        <w:rPr>
          <w:rFonts w:hint="eastAsia" w:ascii="Arial"/>
          <w:sz w:val="30"/>
          <w:szCs w:val="30"/>
        </w:rPr>
      </w:pPr>
      <w:r>
        <w:rPr>
          <w:rFonts w:hint="eastAsia" w:ascii="Arial"/>
          <w:sz w:val="30"/>
          <w:szCs w:val="30"/>
        </w:rPr>
        <w:t>we are under a vicissitude of light and darkness, – views of Christ, and a loss of him.</w:t>
      </w:r>
    </w:p>
    <w:p w14:paraId="582C6842">
      <w:pPr>
        <w:spacing w:line="246" w:lineRule="auto"/>
        <w:rPr>
          <w:rFonts w:hint="eastAsia" w:ascii="Arial"/>
          <w:sz w:val="30"/>
          <w:szCs w:val="30"/>
        </w:rPr>
      </w:pPr>
    </w:p>
    <w:p w14:paraId="4686AD4F">
      <w:pPr>
        <w:spacing w:line="246" w:lineRule="auto"/>
        <w:rPr>
          <w:rFonts w:hint="eastAsia" w:ascii="Arial"/>
          <w:sz w:val="30"/>
          <w:szCs w:val="30"/>
        </w:rPr>
      </w:pPr>
      <w:r>
        <w:rPr>
          <w:rFonts w:hint="eastAsia" w:ascii="Arial"/>
          <w:sz w:val="30"/>
          <w:szCs w:val="30"/>
        </w:rPr>
        <w:t>我们处于光明与黑暗的变迁之中——看见基督，又失去祂。</w:t>
      </w:r>
    </w:p>
    <w:p w14:paraId="133490AC">
      <w:pPr>
        <w:spacing w:line="246" w:lineRule="auto"/>
        <w:rPr>
          <w:rFonts w:hint="eastAsia" w:ascii="Arial"/>
          <w:sz w:val="30"/>
          <w:szCs w:val="30"/>
        </w:rPr>
      </w:pPr>
    </w:p>
    <w:p w14:paraId="63C3DA9A">
      <w:pPr>
        <w:spacing w:line="246" w:lineRule="auto"/>
        <w:rPr>
          <w:rFonts w:hint="eastAsia" w:ascii="Arial"/>
          <w:sz w:val="30"/>
          <w:szCs w:val="30"/>
        </w:rPr>
      </w:pPr>
      <w:r>
        <w:rPr>
          <w:rFonts w:hint="eastAsia" w:ascii="Arial"/>
          <w:sz w:val="30"/>
          <w:szCs w:val="30"/>
        </w:rPr>
        <w:t>But in heaven the perpetual presence of Christ with his saints makes it always one noon of light and glory.</w:t>
      </w:r>
    </w:p>
    <w:p w14:paraId="1E36F0B2">
      <w:pPr>
        <w:spacing w:line="246" w:lineRule="auto"/>
        <w:rPr>
          <w:rFonts w:hint="eastAsia" w:ascii="Arial"/>
          <w:sz w:val="30"/>
          <w:szCs w:val="30"/>
        </w:rPr>
      </w:pPr>
    </w:p>
    <w:p w14:paraId="538670FF">
      <w:pPr>
        <w:spacing w:line="246" w:lineRule="auto"/>
        <w:rPr>
          <w:rFonts w:hint="eastAsia" w:ascii="Arial"/>
          <w:sz w:val="30"/>
          <w:szCs w:val="30"/>
        </w:rPr>
      </w:pPr>
      <w:r>
        <w:rPr>
          <w:rFonts w:hint="eastAsia" w:ascii="Arial"/>
          <w:sz w:val="30"/>
          <w:szCs w:val="30"/>
        </w:rPr>
        <w:t>但在天上，基督与祂圣徒永远的同在，使它永远是光明和荣耀的正午。</w:t>
      </w:r>
    </w:p>
    <w:p w14:paraId="1AFB19D7">
      <w:pPr>
        <w:spacing w:line="246" w:lineRule="auto"/>
        <w:rPr>
          <w:rFonts w:hint="eastAsia" w:ascii="Arial"/>
          <w:sz w:val="30"/>
          <w:szCs w:val="30"/>
        </w:rPr>
      </w:pPr>
    </w:p>
    <w:p w14:paraId="6BDC5FF1">
      <w:pPr>
        <w:spacing w:line="246" w:lineRule="auto"/>
        <w:rPr>
          <w:rFonts w:hint="eastAsia" w:ascii="Arial"/>
          <w:sz w:val="30"/>
          <w:szCs w:val="30"/>
        </w:rPr>
      </w:pPr>
      <w:r>
        <w:rPr>
          <w:rFonts w:hint="eastAsia" w:ascii="Arial"/>
          <w:sz w:val="30"/>
          <w:szCs w:val="30"/>
        </w:rPr>
        <w:t>This vision is not in the least liable unto any weakening from internal defects, nor any assaults from temptations, as is the sight of faith in this life.</w:t>
      </w:r>
    </w:p>
    <w:p w14:paraId="25A9A148">
      <w:pPr>
        <w:spacing w:line="246" w:lineRule="auto"/>
        <w:rPr>
          <w:rFonts w:hint="eastAsia" w:ascii="Arial"/>
          <w:sz w:val="30"/>
          <w:szCs w:val="30"/>
        </w:rPr>
      </w:pPr>
    </w:p>
    <w:p w14:paraId="4F715BA5">
      <w:pPr>
        <w:spacing w:line="246" w:lineRule="auto"/>
        <w:rPr>
          <w:rFonts w:hint="eastAsia" w:ascii="Arial"/>
          <w:sz w:val="30"/>
          <w:szCs w:val="30"/>
        </w:rPr>
      </w:pPr>
      <w:r>
        <w:rPr>
          <w:rFonts w:hint="eastAsia" w:ascii="Arial"/>
          <w:sz w:val="30"/>
          <w:szCs w:val="30"/>
        </w:rPr>
        <w:t>这种看见丝毫不会因内在缺陷而减弱，也不会像今生信心的看见那样，受到试探的攻击。</w:t>
      </w:r>
    </w:p>
    <w:p w14:paraId="6F4F0923">
      <w:pPr>
        <w:spacing w:line="246" w:lineRule="auto"/>
        <w:rPr>
          <w:rFonts w:hint="eastAsia" w:ascii="Arial"/>
          <w:sz w:val="30"/>
          <w:szCs w:val="30"/>
        </w:rPr>
      </w:pPr>
    </w:p>
    <w:p w14:paraId="4009DF1C">
      <w:pPr>
        <w:spacing w:line="246" w:lineRule="auto"/>
        <w:rPr>
          <w:rFonts w:hint="eastAsia" w:ascii="Arial"/>
          <w:sz w:val="30"/>
          <w:szCs w:val="30"/>
        </w:rPr>
      </w:pPr>
      <w:r>
        <w:rPr>
          <w:rFonts w:hint="eastAsia" w:ascii="Arial"/>
          <w:sz w:val="30"/>
          <w:szCs w:val="30"/>
        </w:rPr>
        <w:t>No doubts or fears, no disturbing darts or injections, shall there have any place.</w:t>
      </w:r>
    </w:p>
    <w:p w14:paraId="13FA78F5">
      <w:pPr>
        <w:spacing w:line="246" w:lineRule="auto"/>
        <w:rPr>
          <w:rFonts w:hint="eastAsia" w:ascii="Arial"/>
          <w:sz w:val="30"/>
          <w:szCs w:val="30"/>
        </w:rPr>
      </w:pPr>
    </w:p>
    <w:p w14:paraId="4DD24862">
      <w:pPr>
        <w:spacing w:line="246" w:lineRule="auto"/>
        <w:rPr>
          <w:rFonts w:hint="eastAsia" w:ascii="Arial"/>
          <w:sz w:val="30"/>
          <w:szCs w:val="30"/>
        </w:rPr>
      </w:pPr>
      <w:r>
        <w:rPr>
          <w:rFonts w:hint="eastAsia" w:ascii="Arial"/>
          <w:sz w:val="30"/>
          <w:szCs w:val="30"/>
        </w:rPr>
        <w:t>任何怀疑或恐惧，任何扰乱的火箭或注入，在那里都没有立足之地。</w:t>
      </w:r>
    </w:p>
    <w:p w14:paraId="1306CE33">
      <w:pPr>
        <w:spacing w:line="246" w:lineRule="auto"/>
        <w:rPr>
          <w:rFonts w:hint="eastAsia" w:ascii="Arial"/>
          <w:sz w:val="30"/>
          <w:szCs w:val="30"/>
        </w:rPr>
      </w:pPr>
    </w:p>
    <w:p w14:paraId="19D73354">
      <w:pPr>
        <w:spacing w:line="246" w:lineRule="auto"/>
        <w:rPr>
          <w:rFonts w:hint="eastAsia" w:ascii="Arial"/>
          <w:sz w:val="30"/>
          <w:szCs w:val="30"/>
        </w:rPr>
      </w:pPr>
      <w:r>
        <w:rPr>
          <w:rFonts w:hint="eastAsia" w:ascii="Arial"/>
          <w:sz w:val="30"/>
          <w:szCs w:val="30"/>
        </w:rPr>
        <w:t>There shall no habit, no quality, no inclination or disposition remain in our souls, but what shall eternally lead us unto the contemplation of the glory of Christ with delight and complacency.</w:t>
      </w:r>
    </w:p>
    <w:p w14:paraId="3286054C">
      <w:pPr>
        <w:spacing w:line="246" w:lineRule="auto"/>
        <w:rPr>
          <w:rFonts w:hint="eastAsia" w:ascii="Arial"/>
          <w:sz w:val="30"/>
          <w:szCs w:val="30"/>
        </w:rPr>
      </w:pPr>
    </w:p>
    <w:p w14:paraId="0C4D4665">
      <w:pPr>
        <w:spacing w:line="246" w:lineRule="auto"/>
        <w:rPr>
          <w:rFonts w:hint="eastAsia" w:ascii="Arial"/>
          <w:sz w:val="30"/>
          <w:szCs w:val="30"/>
        </w:rPr>
      </w:pPr>
      <w:r>
        <w:rPr>
          <w:rFonts w:hint="eastAsia" w:ascii="Arial"/>
          <w:sz w:val="30"/>
          <w:szCs w:val="30"/>
        </w:rPr>
        <w:t>我们的灵魂中将没有任何习惯、品质、倾向或性情存留，除非是那些将永远引导我们以喜乐和满足默想基督荣耀的东西。</w:t>
      </w:r>
    </w:p>
    <w:p w14:paraId="2C77EAAB">
      <w:pPr>
        <w:spacing w:line="246" w:lineRule="auto"/>
        <w:rPr>
          <w:rFonts w:hint="eastAsia" w:ascii="Arial"/>
          <w:sz w:val="30"/>
          <w:szCs w:val="30"/>
        </w:rPr>
      </w:pPr>
    </w:p>
    <w:p w14:paraId="09E4A8DB">
      <w:pPr>
        <w:spacing w:line="246" w:lineRule="auto"/>
        <w:rPr>
          <w:rFonts w:hint="eastAsia" w:ascii="Arial"/>
          <w:sz w:val="30"/>
          <w:szCs w:val="30"/>
        </w:rPr>
      </w:pPr>
      <w:r>
        <w:rPr>
          <w:rFonts w:hint="eastAsia" w:ascii="Arial"/>
          <w:sz w:val="30"/>
          <w:szCs w:val="30"/>
        </w:rPr>
        <w:t>Nor will there be any defect in the gracious powers of our souls, as unto a perpetual exercise of them;</w:t>
      </w:r>
    </w:p>
    <w:p w14:paraId="32315178">
      <w:pPr>
        <w:spacing w:line="246" w:lineRule="auto"/>
        <w:rPr>
          <w:rFonts w:hint="eastAsia" w:ascii="Arial"/>
          <w:sz w:val="30"/>
          <w:szCs w:val="30"/>
        </w:rPr>
      </w:pPr>
    </w:p>
    <w:p w14:paraId="6BEEB660">
      <w:pPr>
        <w:spacing w:line="246" w:lineRule="auto"/>
        <w:rPr>
          <w:rFonts w:hint="eastAsia" w:ascii="Arial"/>
          <w:sz w:val="30"/>
          <w:szCs w:val="30"/>
        </w:rPr>
      </w:pPr>
      <w:r>
        <w:rPr>
          <w:rFonts w:hint="eastAsia" w:ascii="Arial"/>
          <w:sz w:val="30"/>
          <w:szCs w:val="30"/>
        </w:rPr>
        <w:t>我们灵魂恩慈的能力，就其永远的操练而言，也不会有任何缺陷；</w:t>
      </w:r>
    </w:p>
    <w:p w14:paraId="1C2D9C5D">
      <w:pPr>
        <w:spacing w:line="246" w:lineRule="auto"/>
        <w:rPr>
          <w:rFonts w:hint="eastAsia" w:ascii="Arial"/>
          <w:sz w:val="30"/>
          <w:szCs w:val="30"/>
        </w:rPr>
      </w:pPr>
    </w:p>
    <w:p w14:paraId="0EE70932">
      <w:pPr>
        <w:spacing w:line="246" w:lineRule="auto"/>
        <w:rPr>
          <w:rFonts w:hint="eastAsia" w:ascii="Arial"/>
          <w:sz w:val="30"/>
          <w:szCs w:val="30"/>
        </w:rPr>
      </w:pPr>
      <w:r>
        <w:rPr>
          <w:rFonts w:hint="eastAsia" w:ascii="Arial"/>
          <w:sz w:val="30"/>
          <w:szCs w:val="30"/>
        </w:rPr>
        <w:t>and as to all other opposing enemies, we shall be in a perpetual triumph over them, 1 Cor. 15: 55-57.</w:t>
      </w:r>
    </w:p>
    <w:p w14:paraId="1606555D">
      <w:pPr>
        <w:spacing w:line="246" w:lineRule="auto"/>
        <w:rPr>
          <w:rFonts w:hint="eastAsia" w:ascii="Arial"/>
          <w:sz w:val="30"/>
          <w:szCs w:val="30"/>
        </w:rPr>
      </w:pPr>
    </w:p>
    <w:p w14:paraId="268EE13B">
      <w:pPr>
        <w:spacing w:line="246" w:lineRule="auto"/>
        <w:rPr>
          <w:rFonts w:hint="eastAsia" w:ascii="Arial"/>
          <w:sz w:val="30"/>
          <w:szCs w:val="30"/>
        </w:rPr>
      </w:pPr>
      <w:r>
        <w:rPr>
          <w:rFonts w:hint="eastAsia" w:ascii="Arial"/>
          <w:sz w:val="30"/>
          <w:szCs w:val="30"/>
        </w:rPr>
        <w:t>至于所有其他敌对的仇敌，我们将永远胜过他们，哥林多前书15章55-57节。</w:t>
      </w:r>
    </w:p>
    <w:p w14:paraId="38F17CF5">
      <w:pPr>
        <w:spacing w:line="246" w:lineRule="auto"/>
        <w:rPr>
          <w:rFonts w:hint="eastAsia" w:ascii="Arial"/>
          <w:sz w:val="30"/>
          <w:szCs w:val="30"/>
        </w:rPr>
      </w:pPr>
    </w:p>
    <w:p w14:paraId="72E6CAA4">
      <w:pPr>
        <w:spacing w:line="246" w:lineRule="auto"/>
        <w:rPr>
          <w:rFonts w:hint="eastAsia" w:ascii="Arial"/>
          <w:sz w:val="30"/>
          <w:szCs w:val="30"/>
        </w:rPr>
      </w:pPr>
      <w:r>
        <w:rPr>
          <w:rFonts w:hint="eastAsia" w:ascii="Arial"/>
          <w:sz w:val="30"/>
          <w:szCs w:val="30"/>
        </w:rPr>
        <w:t>The mouth of iniquity shall be stopped for ever, and the voice of the self-avenger shall be heard no more.</w:t>
      </w:r>
    </w:p>
    <w:p w14:paraId="3BA28ECD">
      <w:pPr>
        <w:spacing w:line="246" w:lineRule="auto"/>
        <w:rPr>
          <w:rFonts w:hint="eastAsia" w:ascii="Arial"/>
          <w:sz w:val="30"/>
          <w:szCs w:val="30"/>
        </w:rPr>
      </w:pPr>
    </w:p>
    <w:p w14:paraId="1177273D">
      <w:pPr>
        <w:spacing w:line="246" w:lineRule="auto"/>
        <w:rPr>
          <w:rFonts w:hint="eastAsia" w:ascii="Arial"/>
          <w:sz w:val="30"/>
          <w:szCs w:val="30"/>
        </w:rPr>
      </w:pPr>
      <w:r>
        <w:rPr>
          <w:rFonts w:hint="eastAsia" w:ascii="Arial"/>
          <w:sz w:val="30"/>
          <w:szCs w:val="30"/>
        </w:rPr>
        <w:t>不义的口将永远被堵住，自我报复者的声音将不再被听见。</w:t>
      </w:r>
    </w:p>
    <w:p w14:paraId="289662AC">
      <w:pPr>
        <w:spacing w:line="246" w:lineRule="auto"/>
        <w:rPr>
          <w:rFonts w:hint="eastAsia" w:ascii="Arial"/>
          <w:sz w:val="30"/>
          <w:szCs w:val="30"/>
        </w:rPr>
      </w:pPr>
    </w:p>
    <w:p w14:paraId="4D64FC88">
      <w:pPr>
        <w:spacing w:line="246" w:lineRule="auto"/>
        <w:rPr>
          <w:rFonts w:hint="eastAsia" w:ascii="Arial"/>
          <w:sz w:val="30"/>
          <w:szCs w:val="30"/>
        </w:rPr>
      </w:pPr>
      <w:r>
        <w:rPr>
          <w:rFonts w:hint="eastAsia" w:ascii="Arial"/>
          <w:sz w:val="30"/>
          <w:szCs w:val="30"/>
        </w:rPr>
        <w:t>Wherefore, the vision which we shall have in heaven of the glory of Christ is serene, – always the same, always new and unceasing, wherein nothing can disturb the mind in the most perfect operations of a blessed life.</w:t>
      </w:r>
    </w:p>
    <w:p w14:paraId="5970A6AB">
      <w:pPr>
        <w:spacing w:line="246" w:lineRule="auto"/>
        <w:rPr>
          <w:rFonts w:hint="eastAsia" w:ascii="Arial"/>
          <w:sz w:val="30"/>
          <w:szCs w:val="30"/>
        </w:rPr>
      </w:pPr>
    </w:p>
    <w:p w14:paraId="2B27A918">
      <w:pPr>
        <w:spacing w:line="246" w:lineRule="auto"/>
        <w:rPr>
          <w:rFonts w:hint="eastAsia" w:ascii="Arial"/>
          <w:sz w:val="30"/>
          <w:szCs w:val="30"/>
        </w:rPr>
      </w:pPr>
      <w:r>
        <w:rPr>
          <w:rFonts w:hint="eastAsia" w:ascii="Arial"/>
          <w:sz w:val="30"/>
          <w:szCs w:val="30"/>
        </w:rPr>
        <w:t>因此，我们将来在天上对基督荣耀的看见是宁静的——永远相同，永远新鲜而不间断，在其中没有任何东西能扰乱心思在蒙福生命最完美运作中的状态。</w:t>
      </w:r>
    </w:p>
    <w:p w14:paraId="26380F38">
      <w:pPr>
        <w:spacing w:line="246" w:lineRule="auto"/>
        <w:rPr>
          <w:rFonts w:hint="eastAsia" w:ascii="Arial"/>
          <w:sz w:val="30"/>
          <w:szCs w:val="30"/>
        </w:rPr>
      </w:pPr>
    </w:p>
    <w:p w14:paraId="7FC3E435">
      <w:pPr>
        <w:spacing w:line="246" w:lineRule="auto"/>
        <w:rPr>
          <w:rFonts w:hint="eastAsia" w:ascii="Arial"/>
          <w:sz w:val="30"/>
          <w:szCs w:val="30"/>
        </w:rPr>
      </w:pPr>
      <w:r>
        <w:rPr>
          <w:rFonts w:hint="eastAsia" w:ascii="Arial"/>
          <w:sz w:val="30"/>
          <w:szCs w:val="30"/>
        </w:rPr>
        <w:t>And when all the faculties of the soul can, without any internal weakness or external hindrances, exercise their most perfect operations on the most perfect object, – therein lies all the blessedness which our nature is capable of.</w:t>
      </w:r>
    </w:p>
    <w:p w14:paraId="3348E52C">
      <w:pPr>
        <w:spacing w:line="246" w:lineRule="auto"/>
        <w:rPr>
          <w:rFonts w:hint="eastAsia" w:ascii="Arial"/>
          <w:sz w:val="30"/>
          <w:szCs w:val="30"/>
        </w:rPr>
      </w:pPr>
    </w:p>
    <w:p w14:paraId="649EFBAB">
      <w:pPr>
        <w:spacing w:line="246" w:lineRule="auto"/>
        <w:rPr>
          <w:rFonts w:hint="eastAsia" w:ascii="Arial"/>
          <w:sz w:val="30"/>
          <w:szCs w:val="30"/>
        </w:rPr>
      </w:pPr>
      <w:r>
        <w:rPr>
          <w:rFonts w:hint="eastAsia" w:ascii="Arial"/>
          <w:sz w:val="30"/>
          <w:szCs w:val="30"/>
        </w:rPr>
        <w:t>当灵魂所有的官能，都能在没有任何内在软弱或外在阻碍的情况下，在最完美的对象上运用其最完美的运作时——我们本性所能承受的一切福乐就在于此。</w:t>
      </w:r>
    </w:p>
    <w:p w14:paraId="6F121F97">
      <w:pPr>
        <w:spacing w:line="246" w:lineRule="auto"/>
        <w:rPr>
          <w:rFonts w:hint="eastAsia" w:ascii="Arial"/>
          <w:sz w:val="30"/>
          <w:szCs w:val="30"/>
        </w:rPr>
      </w:pPr>
    </w:p>
    <w:p w14:paraId="208FE8DF">
      <w:pPr>
        <w:spacing w:line="246" w:lineRule="auto"/>
        <w:rPr>
          <w:rFonts w:hint="eastAsia" w:ascii="Arial"/>
          <w:sz w:val="30"/>
          <w:szCs w:val="30"/>
        </w:rPr>
      </w:pPr>
      <w:r>
        <w:rPr>
          <w:rFonts w:hint="eastAsia" w:ascii="Arial"/>
          <w:sz w:val="30"/>
          <w:szCs w:val="30"/>
        </w:rPr>
        <w:t>Wherefore, whenever in this life we attain any comfortable, refreshing view of the glory of Christ by the exercise of faith on the revelation of it, with a sense of our interest therein, we cannot but long after, and desire to come unto, this more perfect, abiding, invariable aspect of it.</w:t>
      </w:r>
    </w:p>
    <w:p w14:paraId="73F99C51">
      <w:pPr>
        <w:spacing w:line="246" w:lineRule="auto"/>
        <w:rPr>
          <w:rFonts w:hint="eastAsia" w:ascii="Arial"/>
          <w:sz w:val="30"/>
          <w:szCs w:val="30"/>
        </w:rPr>
      </w:pPr>
    </w:p>
    <w:p w14:paraId="6C4EA520">
      <w:pPr>
        <w:spacing w:line="246" w:lineRule="auto"/>
        <w:rPr>
          <w:rFonts w:ascii="Arial"/>
          <w:sz w:val="30"/>
          <w:szCs w:val="30"/>
        </w:rPr>
      </w:pPr>
      <w:r>
        <w:rPr>
          <w:rFonts w:hint="eastAsia" w:ascii="Arial"/>
          <w:sz w:val="30"/>
          <w:szCs w:val="30"/>
        </w:rPr>
        <w:t>因此，每当今生我们通过对基督荣耀启示的信心操练，以及对其利害关系的感觉，而获得任何舒适、提神的看见时，我们就不能不渴望并盼望来到它这种更完美、持久、不变的方面。</w:t>
      </w:r>
    </w:p>
    <w:p w14:paraId="6D8548D1">
      <w:pPr>
        <w:spacing w:line="246" w:lineRule="auto"/>
        <w:rPr>
          <w:rFonts w:ascii="Arial"/>
          <w:sz w:val="30"/>
          <w:szCs w:val="30"/>
        </w:rPr>
      </w:pPr>
    </w:p>
    <w:p w14:paraId="495AAED7">
      <w:pPr>
        <w:spacing w:line="246" w:lineRule="auto"/>
        <w:rPr>
          <w:rFonts w:ascii="Arial"/>
          <w:sz w:val="30"/>
          <w:szCs w:val="30"/>
        </w:rPr>
      </w:pPr>
    </w:p>
    <w:p w14:paraId="4782F179">
      <w:pPr>
        <w:spacing w:line="246" w:lineRule="auto"/>
        <w:rPr>
          <w:rFonts w:ascii="Arial"/>
          <w:sz w:val="30"/>
          <w:szCs w:val="30"/>
        </w:rPr>
      </w:pPr>
    </w:p>
    <w:p w14:paraId="23DBCBB1">
      <w:pPr>
        <w:spacing w:line="246" w:lineRule="auto"/>
        <w:rPr>
          <w:rFonts w:ascii="Arial"/>
          <w:sz w:val="30"/>
          <w:szCs w:val="30"/>
        </w:rPr>
      </w:pPr>
    </w:p>
    <w:p w14:paraId="2039D948">
      <w:pPr>
        <w:spacing w:line="247" w:lineRule="auto"/>
        <w:rPr>
          <w:rFonts w:ascii="Arial"/>
          <w:sz w:val="30"/>
          <w:szCs w:val="30"/>
        </w:rPr>
      </w:pPr>
    </w:p>
    <w:p w14:paraId="65120C80">
      <w:pPr>
        <w:spacing w:line="247" w:lineRule="auto"/>
        <w:rPr>
          <w:rFonts w:hint="eastAsia" w:ascii="Arial"/>
          <w:sz w:val="30"/>
          <w:szCs w:val="30"/>
        </w:rPr>
      </w:pPr>
      <w:r>
        <w:rPr>
          <w:rFonts w:hint="eastAsia" w:ascii="Arial"/>
          <w:sz w:val="30"/>
          <w:szCs w:val="30"/>
        </w:rPr>
        <w:t>The body as glorified, with its senses, shall have its use and peace herein.</w:t>
      </w:r>
    </w:p>
    <w:p w14:paraId="00D209C0">
      <w:pPr>
        <w:spacing w:line="247" w:lineRule="auto"/>
        <w:rPr>
          <w:rFonts w:hint="eastAsia" w:ascii="Arial"/>
          <w:sz w:val="30"/>
          <w:szCs w:val="30"/>
        </w:rPr>
      </w:pPr>
    </w:p>
    <w:p w14:paraId="6B6C5FCA">
      <w:pPr>
        <w:spacing w:line="247" w:lineRule="auto"/>
        <w:rPr>
          <w:rFonts w:hint="eastAsia" w:ascii="Arial"/>
          <w:sz w:val="30"/>
          <w:szCs w:val="30"/>
        </w:rPr>
      </w:pPr>
      <w:r>
        <w:rPr>
          <w:rFonts w:hint="eastAsia" w:ascii="Arial"/>
          <w:sz w:val="30"/>
          <w:szCs w:val="30"/>
        </w:rPr>
        <w:t>得荣耀的身体及其感官，在此将有其用处与平安。</w:t>
      </w:r>
    </w:p>
    <w:p w14:paraId="3CD2838A">
      <w:pPr>
        <w:spacing w:line="247" w:lineRule="auto"/>
        <w:rPr>
          <w:rFonts w:hint="eastAsia" w:ascii="Arial"/>
          <w:sz w:val="30"/>
          <w:szCs w:val="30"/>
        </w:rPr>
      </w:pPr>
    </w:p>
    <w:p w14:paraId="2D4B0C37">
      <w:pPr>
        <w:spacing w:line="247" w:lineRule="auto"/>
        <w:rPr>
          <w:rFonts w:hint="eastAsia" w:ascii="Arial"/>
          <w:sz w:val="30"/>
          <w:szCs w:val="30"/>
        </w:rPr>
      </w:pPr>
      <w:r>
        <w:rPr>
          <w:rFonts w:hint="eastAsia" w:ascii="Arial"/>
          <w:sz w:val="30"/>
          <w:szCs w:val="30"/>
        </w:rPr>
        <w:t>After we are clothed again with our flesh, we shall see our Redeemer with our eyes.</w:t>
      </w:r>
    </w:p>
    <w:p w14:paraId="4C5BC14E">
      <w:pPr>
        <w:spacing w:line="247" w:lineRule="auto"/>
        <w:rPr>
          <w:rFonts w:hint="eastAsia" w:ascii="Arial"/>
          <w:sz w:val="30"/>
          <w:szCs w:val="30"/>
        </w:rPr>
      </w:pPr>
    </w:p>
    <w:p w14:paraId="3766CBE5">
      <w:pPr>
        <w:spacing w:line="247" w:lineRule="auto"/>
        <w:rPr>
          <w:rFonts w:hint="eastAsia" w:ascii="Arial"/>
          <w:sz w:val="30"/>
          <w:szCs w:val="30"/>
        </w:rPr>
      </w:pPr>
      <w:r>
        <w:rPr>
          <w:rFonts w:hint="eastAsia" w:ascii="Arial"/>
          <w:sz w:val="30"/>
          <w:szCs w:val="30"/>
        </w:rPr>
        <w:t>我们再次穿上肉身后，将亲眼看见我们的救赎主。</w:t>
      </w:r>
    </w:p>
    <w:p w14:paraId="09831904">
      <w:pPr>
        <w:spacing w:line="247" w:lineRule="auto"/>
        <w:rPr>
          <w:rFonts w:hint="eastAsia" w:ascii="Arial"/>
          <w:sz w:val="30"/>
          <w:szCs w:val="30"/>
        </w:rPr>
      </w:pPr>
    </w:p>
    <w:p w14:paraId="3193817D">
      <w:pPr>
        <w:spacing w:line="247" w:lineRule="auto"/>
        <w:rPr>
          <w:rFonts w:hint="eastAsia" w:ascii="Arial"/>
          <w:sz w:val="30"/>
          <w:szCs w:val="30"/>
        </w:rPr>
      </w:pPr>
      <w:r>
        <w:rPr>
          <w:rFonts w:hint="eastAsia" w:ascii="Arial"/>
          <w:sz w:val="30"/>
          <w:szCs w:val="30"/>
        </w:rPr>
        <w:t>We knownothere what power and spirituality there will be in the acts of our glorified bodies.</w:t>
      </w:r>
    </w:p>
    <w:p w14:paraId="14599E3E">
      <w:pPr>
        <w:spacing w:line="247" w:lineRule="auto"/>
        <w:rPr>
          <w:rFonts w:hint="eastAsia" w:ascii="Arial"/>
          <w:sz w:val="30"/>
          <w:szCs w:val="30"/>
        </w:rPr>
      </w:pPr>
    </w:p>
    <w:p w14:paraId="50E8A411">
      <w:pPr>
        <w:spacing w:line="247" w:lineRule="auto"/>
        <w:rPr>
          <w:rFonts w:hint="eastAsia" w:ascii="Arial"/>
          <w:sz w:val="30"/>
          <w:szCs w:val="30"/>
        </w:rPr>
      </w:pPr>
      <w:r>
        <w:rPr>
          <w:rFonts w:hint="eastAsia" w:ascii="Arial"/>
          <w:sz w:val="30"/>
          <w:szCs w:val="30"/>
        </w:rPr>
        <w:t>我们在此不知道我们荣耀身体的作为将具有何等的能力和属灵性。（原文knownothere应为know not here）</w:t>
      </w:r>
    </w:p>
    <w:p w14:paraId="4E94A2DB">
      <w:pPr>
        <w:spacing w:line="247" w:lineRule="auto"/>
        <w:rPr>
          <w:rFonts w:hint="eastAsia" w:ascii="Arial"/>
          <w:sz w:val="30"/>
          <w:szCs w:val="30"/>
        </w:rPr>
      </w:pPr>
    </w:p>
    <w:p w14:paraId="147ADF6B">
      <w:pPr>
        <w:spacing w:line="247" w:lineRule="auto"/>
        <w:rPr>
          <w:rFonts w:hint="eastAsia" w:ascii="Arial"/>
          <w:sz w:val="30"/>
          <w:szCs w:val="30"/>
        </w:rPr>
      </w:pPr>
      <w:r>
        <w:rPr>
          <w:rFonts w:hint="eastAsia" w:ascii="Arial"/>
          <w:sz w:val="30"/>
          <w:szCs w:val="30"/>
        </w:rPr>
        <w:t>Such they will be as shall bear a part in eternal blessedness.</w:t>
      </w:r>
    </w:p>
    <w:p w14:paraId="00CE93EF">
      <w:pPr>
        <w:spacing w:line="247" w:lineRule="auto"/>
        <w:rPr>
          <w:rFonts w:hint="eastAsia" w:ascii="Arial"/>
          <w:sz w:val="30"/>
          <w:szCs w:val="30"/>
        </w:rPr>
      </w:pPr>
    </w:p>
    <w:p w14:paraId="5A0ADCF2">
      <w:pPr>
        <w:spacing w:line="247" w:lineRule="auto"/>
        <w:rPr>
          <w:rFonts w:hint="eastAsia" w:ascii="Arial"/>
          <w:sz w:val="30"/>
          <w:szCs w:val="30"/>
        </w:rPr>
      </w:pPr>
      <w:r>
        <w:rPr>
          <w:rFonts w:hint="eastAsia" w:ascii="Arial"/>
          <w:sz w:val="30"/>
          <w:szCs w:val="30"/>
        </w:rPr>
        <w:t>它们将如此，以致能在永恒的福乐中分担一部分。</w:t>
      </w:r>
    </w:p>
    <w:p w14:paraId="67A5DA15">
      <w:pPr>
        <w:spacing w:line="247" w:lineRule="auto"/>
        <w:rPr>
          <w:rFonts w:hint="eastAsia" w:ascii="Arial"/>
          <w:sz w:val="30"/>
          <w:szCs w:val="30"/>
        </w:rPr>
      </w:pPr>
    </w:p>
    <w:p w14:paraId="120DB147">
      <w:pPr>
        <w:spacing w:line="247" w:lineRule="auto"/>
        <w:rPr>
          <w:rFonts w:hint="eastAsia" w:ascii="Arial"/>
          <w:sz w:val="30"/>
          <w:szCs w:val="30"/>
        </w:rPr>
      </w:pPr>
      <w:r>
        <w:rPr>
          <w:rFonts w:hint="eastAsia" w:ascii="Arial"/>
          <w:sz w:val="30"/>
          <w:szCs w:val="30"/>
        </w:rPr>
        <w:t>Holy Stephen, the first martyr, took up somewhat of glory by anticipation before he died.</w:t>
      </w:r>
    </w:p>
    <w:p w14:paraId="26BFF8E1">
      <w:pPr>
        <w:spacing w:line="247" w:lineRule="auto"/>
        <w:rPr>
          <w:rFonts w:hint="eastAsia" w:ascii="Arial"/>
          <w:sz w:val="30"/>
          <w:szCs w:val="30"/>
        </w:rPr>
      </w:pPr>
    </w:p>
    <w:p w14:paraId="4A9F75FB">
      <w:pPr>
        <w:spacing w:line="247" w:lineRule="auto"/>
        <w:rPr>
          <w:rFonts w:hint="eastAsia" w:ascii="Arial"/>
          <w:sz w:val="30"/>
          <w:szCs w:val="30"/>
        </w:rPr>
      </w:pPr>
      <w:r>
        <w:rPr>
          <w:rFonts w:hint="eastAsia" w:ascii="Arial"/>
          <w:sz w:val="30"/>
          <w:szCs w:val="30"/>
        </w:rPr>
        <w:t>圣司提反，第一位殉道者，在去世前就预先领受了一些荣耀。</w:t>
      </w:r>
    </w:p>
    <w:p w14:paraId="085BB2A6">
      <w:pPr>
        <w:spacing w:line="247" w:lineRule="auto"/>
        <w:rPr>
          <w:rFonts w:hint="eastAsia" w:ascii="Arial"/>
          <w:sz w:val="30"/>
          <w:szCs w:val="30"/>
        </w:rPr>
      </w:pPr>
    </w:p>
    <w:p w14:paraId="3309BA44">
      <w:pPr>
        <w:spacing w:line="247" w:lineRule="auto"/>
        <w:rPr>
          <w:rFonts w:hint="eastAsia" w:ascii="Arial"/>
          <w:sz w:val="30"/>
          <w:szCs w:val="30"/>
        </w:rPr>
      </w:pPr>
      <w:r>
        <w:rPr>
          <w:rFonts w:hint="eastAsia" w:ascii="Arial"/>
          <w:sz w:val="30"/>
          <w:szCs w:val="30"/>
        </w:rPr>
        <w:t>For when he was brought to his trial before the council, all that sat therein, “looking steadfastly on him, saw his face as the face of an angel,” Acts 6: 16.</w:t>
      </w:r>
    </w:p>
    <w:p w14:paraId="79BC1AB5">
      <w:pPr>
        <w:spacing w:line="247" w:lineRule="auto"/>
        <w:rPr>
          <w:rFonts w:hint="eastAsia" w:ascii="Arial"/>
          <w:sz w:val="30"/>
          <w:szCs w:val="30"/>
        </w:rPr>
      </w:pPr>
    </w:p>
    <w:p w14:paraId="55EF25DD">
      <w:pPr>
        <w:spacing w:line="247" w:lineRule="auto"/>
        <w:rPr>
          <w:rFonts w:hint="eastAsia" w:ascii="Arial"/>
          <w:sz w:val="30"/>
          <w:szCs w:val="30"/>
        </w:rPr>
      </w:pPr>
      <w:r>
        <w:rPr>
          <w:rFonts w:hint="eastAsia" w:ascii="Arial"/>
          <w:sz w:val="30"/>
          <w:szCs w:val="30"/>
        </w:rPr>
        <w:t>因为当他被带到公会受审时，所有坐在那里的人，“定睛看他，见他的面貌，好像天使的面貌”，使徒行传6章15节。（原文6:16，应为6:15）</w:t>
      </w:r>
    </w:p>
    <w:p w14:paraId="2526AD37">
      <w:pPr>
        <w:spacing w:line="247" w:lineRule="auto"/>
        <w:rPr>
          <w:rFonts w:hint="eastAsia" w:ascii="Arial"/>
          <w:sz w:val="30"/>
          <w:szCs w:val="30"/>
        </w:rPr>
      </w:pPr>
    </w:p>
    <w:p w14:paraId="74907CF5">
      <w:pPr>
        <w:spacing w:line="247" w:lineRule="auto"/>
        <w:rPr>
          <w:rFonts w:hint="eastAsia" w:ascii="Arial"/>
          <w:sz w:val="30"/>
          <w:szCs w:val="30"/>
        </w:rPr>
      </w:pPr>
      <w:r>
        <w:rPr>
          <w:rFonts w:hint="eastAsia" w:ascii="Arial"/>
          <w:sz w:val="30"/>
          <w:szCs w:val="30"/>
        </w:rPr>
        <w:t>He had his transfiguration, escorting unto his measure, answerable unto that of our blessed Saviour in the mount.</w:t>
      </w:r>
    </w:p>
    <w:p w14:paraId="04BE7188">
      <w:pPr>
        <w:spacing w:line="247" w:lineRule="auto"/>
        <w:rPr>
          <w:rFonts w:hint="eastAsia" w:ascii="Arial"/>
          <w:sz w:val="30"/>
          <w:szCs w:val="30"/>
        </w:rPr>
      </w:pPr>
    </w:p>
    <w:p w14:paraId="2F99983F">
      <w:pPr>
        <w:spacing w:line="247" w:lineRule="auto"/>
        <w:rPr>
          <w:rFonts w:hint="eastAsia" w:ascii="Arial"/>
          <w:sz w:val="30"/>
          <w:szCs w:val="30"/>
        </w:rPr>
      </w:pPr>
      <w:r>
        <w:rPr>
          <w:rFonts w:hint="eastAsia" w:ascii="Arial"/>
          <w:sz w:val="30"/>
          <w:szCs w:val="30"/>
        </w:rPr>
        <w:t>祂变了像，护送（escorting，或指彰显）到祂的度量，与我们蒙福救主在山上的变像相称。</w:t>
      </w:r>
    </w:p>
    <w:p w14:paraId="4356190B">
      <w:pPr>
        <w:spacing w:line="247" w:lineRule="auto"/>
        <w:rPr>
          <w:rFonts w:hint="eastAsia" w:ascii="Arial"/>
          <w:sz w:val="30"/>
          <w:szCs w:val="30"/>
        </w:rPr>
      </w:pPr>
    </w:p>
    <w:p w14:paraId="3E8378FA">
      <w:pPr>
        <w:spacing w:line="247" w:lineRule="auto"/>
        <w:rPr>
          <w:rFonts w:hint="eastAsia" w:ascii="Arial"/>
          <w:sz w:val="30"/>
          <w:szCs w:val="30"/>
        </w:rPr>
      </w:pPr>
      <w:r>
        <w:rPr>
          <w:rFonts w:hint="eastAsia" w:ascii="Arial"/>
          <w:sz w:val="30"/>
          <w:szCs w:val="30"/>
        </w:rPr>
        <w:t>And by this initial beam of glory he received such a piercing vivacity and edge on his bodily eyes, that through all those inconceivable distances between the earth and the residence of the blessed, he looked steadfastly into heaven, and “saw the glory of God, and Jesus standing at the right hand of God,” Acts 7: 55, 56.</w:t>
      </w:r>
    </w:p>
    <w:p w14:paraId="0E23CC26">
      <w:pPr>
        <w:spacing w:line="247" w:lineRule="auto"/>
        <w:rPr>
          <w:rFonts w:hint="eastAsia" w:ascii="Arial"/>
          <w:sz w:val="30"/>
          <w:szCs w:val="30"/>
        </w:rPr>
      </w:pPr>
    </w:p>
    <w:p w14:paraId="1B17F4FA">
      <w:pPr>
        <w:spacing w:line="247" w:lineRule="auto"/>
        <w:rPr>
          <w:rFonts w:hint="eastAsia" w:ascii="Arial"/>
          <w:sz w:val="30"/>
          <w:szCs w:val="30"/>
        </w:rPr>
      </w:pPr>
      <w:r>
        <w:rPr>
          <w:rFonts w:hint="eastAsia" w:ascii="Arial"/>
          <w:sz w:val="30"/>
          <w:szCs w:val="30"/>
        </w:rPr>
        <w:t>借着这最初的荣耀光芒，祂的肉眼获得了如此锐利的活力和敏锐，以致透过地上与蒙福者居所之间所有那些难以想象的距离，祂定睛望天，就“看见神的荣耀，又看见耶稣站在神的右边”，使徒行传7章55-56节。</w:t>
      </w:r>
    </w:p>
    <w:p w14:paraId="1A6902BF">
      <w:pPr>
        <w:spacing w:line="247" w:lineRule="auto"/>
        <w:rPr>
          <w:rFonts w:hint="eastAsia" w:ascii="Arial"/>
          <w:sz w:val="30"/>
          <w:szCs w:val="30"/>
        </w:rPr>
      </w:pPr>
    </w:p>
    <w:p w14:paraId="6A70A649">
      <w:pPr>
        <w:spacing w:line="247" w:lineRule="auto"/>
        <w:rPr>
          <w:rFonts w:hint="eastAsia" w:ascii="Arial"/>
          <w:sz w:val="30"/>
          <w:szCs w:val="30"/>
        </w:rPr>
      </w:pPr>
      <w:r>
        <w:rPr>
          <w:rFonts w:hint="eastAsia" w:ascii="Arial"/>
          <w:sz w:val="30"/>
          <w:szCs w:val="30"/>
        </w:rPr>
        <w:t>Who, then, can declare what will be the power and acting of this sense of sight when perfectly glorified;</w:t>
      </w:r>
    </w:p>
    <w:p w14:paraId="0927835A">
      <w:pPr>
        <w:spacing w:line="247" w:lineRule="auto"/>
        <w:rPr>
          <w:rFonts w:hint="eastAsia" w:ascii="Arial"/>
          <w:sz w:val="30"/>
          <w:szCs w:val="30"/>
        </w:rPr>
      </w:pPr>
    </w:p>
    <w:p w14:paraId="20C7ED8B">
      <w:pPr>
        <w:spacing w:line="247" w:lineRule="auto"/>
        <w:rPr>
          <w:rFonts w:hint="eastAsia" w:ascii="Arial"/>
          <w:sz w:val="30"/>
          <w:szCs w:val="30"/>
        </w:rPr>
      </w:pPr>
      <w:r>
        <w:rPr>
          <w:rFonts w:hint="eastAsia" w:ascii="Arial"/>
          <w:sz w:val="30"/>
          <w:szCs w:val="30"/>
        </w:rPr>
        <w:t>那么，当这视觉感官完全荣耀化时，其能力和作为将是怎样的，谁能宣告呢？</w:t>
      </w:r>
    </w:p>
    <w:p w14:paraId="07B987C7">
      <w:pPr>
        <w:spacing w:line="247" w:lineRule="auto"/>
        <w:rPr>
          <w:rFonts w:hint="eastAsia" w:ascii="Arial"/>
          <w:sz w:val="30"/>
          <w:szCs w:val="30"/>
        </w:rPr>
      </w:pPr>
    </w:p>
    <w:p w14:paraId="253021E8">
      <w:pPr>
        <w:spacing w:line="247" w:lineRule="auto"/>
        <w:rPr>
          <w:rFonts w:hint="eastAsia" w:ascii="Arial"/>
          <w:sz w:val="30"/>
          <w:szCs w:val="30"/>
        </w:rPr>
      </w:pPr>
      <w:r>
        <w:rPr>
          <w:rFonts w:hint="eastAsia" w:ascii="Arial"/>
          <w:sz w:val="30"/>
          <w:szCs w:val="30"/>
        </w:rPr>
        <w:t>or what sweetness and refreshment may be admitted into our souls thereby?</w:t>
      </w:r>
    </w:p>
    <w:p w14:paraId="3DDEFA0B">
      <w:pPr>
        <w:spacing w:line="247" w:lineRule="auto"/>
        <w:rPr>
          <w:rFonts w:hint="eastAsia" w:ascii="Arial"/>
          <w:sz w:val="30"/>
          <w:szCs w:val="30"/>
        </w:rPr>
      </w:pPr>
    </w:p>
    <w:p w14:paraId="271AF418">
      <w:pPr>
        <w:spacing w:line="247" w:lineRule="auto"/>
        <w:rPr>
          <w:rFonts w:hint="eastAsia" w:ascii="Arial"/>
          <w:sz w:val="30"/>
          <w:szCs w:val="30"/>
        </w:rPr>
      </w:pPr>
      <w:r>
        <w:rPr>
          <w:rFonts w:hint="eastAsia" w:ascii="Arial"/>
          <w:sz w:val="30"/>
          <w:szCs w:val="30"/>
        </w:rPr>
        <w:t>或者我们的灵魂借此可以领受何等的甘甜和提神呢？</w:t>
      </w:r>
    </w:p>
    <w:p w14:paraId="1F42E6B3">
      <w:pPr>
        <w:spacing w:line="247" w:lineRule="auto"/>
        <w:rPr>
          <w:rFonts w:hint="eastAsia" w:ascii="Arial"/>
          <w:sz w:val="30"/>
          <w:szCs w:val="30"/>
        </w:rPr>
      </w:pPr>
    </w:p>
    <w:p w14:paraId="24C87102">
      <w:pPr>
        <w:spacing w:line="247" w:lineRule="auto"/>
        <w:rPr>
          <w:rFonts w:hint="eastAsia" w:ascii="Arial"/>
          <w:sz w:val="30"/>
          <w:szCs w:val="30"/>
        </w:rPr>
      </w:pPr>
      <w:r>
        <w:rPr>
          <w:rFonts w:hint="eastAsia" w:ascii="Arial"/>
          <w:sz w:val="30"/>
          <w:szCs w:val="30"/>
        </w:rPr>
        <w:t>It was a privilege (who would not have longed to partake of it?) to have seen Him with our bodily eyes in the days of his flesh, as did the apostles and his other disciples.</w:t>
      </w:r>
    </w:p>
    <w:p w14:paraId="62791C97">
      <w:pPr>
        <w:spacing w:line="247" w:lineRule="auto"/>
        <w:rPr>
          <w:rFonts w:hint="eastAsia" w:ascii="Arial"/>
          <w:sz w:val="30"/>
          <w:szCs w:val="30"/>
        </w:rPr>
      </w:pPr>
    </w:p>
    <w:p w14:paraId="60959F47">
      <w:pPr>
        <w:spacing w:line="247" w:lineRule="auto"/>
        <w:rPr>
          <w:rFonts w:hint="eastAsia" w:ascii="Arial"/>
          <w:sz w:val="30"/>
          <w:szCs w:val="30"/>
        </w:rPr>
      </w:pPr>
      <w:r>
        <w:rPr>
          <w:rFonts w:hint="eastAsia" w:ascii="Arial"/>
          <w:sz w:val="30"/>
          <w:szCs w:val="30"/>
        </w:rPr>
        <w:t>在祂肉身的日子里，用我们的肉眼看见祂，如同使徒和其他门徒所做的那样，这是一种特权（谁不曾渴望分享它呢？）。</w:t>
      </w:r>
    </w:p>
    <w:p w14:paraId="02AB0CAC">
      <w:pPr>
        <w:spacing w:line="247" w:lineRule="auto"/>
        <w:rPr>
          <w:rFonts w:hint="eastAsia" w:ascii="Arial"/>
          <w:sz w:val="30"/>
          <w:szCs w:val="30"/>
        </w:rPr>
      </w:pPr>
    </w:p>
    <w:p w14:paraId="5C689FBB">
      <w:pPr>
        <w:spacing w:line="247" w:lineRule="auto"/>
        <w:rPr>
          <w:rFonts w:hint="eastAsia" w:ascii="Arial"/>
          <w:sz w:val="30"/>
          <w:szCs w:val="30"/>
        </w:rPr>
      </w:pPr>
      <w:r>
        <w:rPr>
          <w:rFonts w:hint="eastAsia" w:ascii="Arial"/>
          <w:sz w:val="30"/>
          <w:szCs w:val="30"/>
        </w:rPr>
        <w:t>Howbeithe was not then glorified himself in the manifestation of his glory;</w:t>
      </w:r>
    </w:p>
    <w:p w14:paraId="27F1E73F">
      <w:pPr>
        <w:spacing w:line="247" w:lineRule="auto"/>
        <w:rPr>
          <w:rFonts w:hint="eastAsia" w:ascii="Arial"/>
          <w:sz w:val="30"/>
          <w:szCs w:val="30"/>
        </w:rPr>
      </w:pPr>
    </w:p>
    <w:p w14:paraId="5CFA5C6A">
      <w:pPr>
        <w:spacing w:line="247" w:lineRule="auto"/>
        <w:rPr>
          <w:rFonts w:hint="eastAsia" w:ascii="Arial"/>
          <w:sz w:val="30"/>
          <w:szCs w:val="30"/>
        </w:rPr>
      </w:pPr>
      <w:r>
        <w:rPr>
          <w:rFonts w:hint="eastAsia" w:ascii="Arial"/>
          <w:sz w:val="30"/>
          <w:szCs w:val="30"/>
        </w:rPr>
        <w:t>然而那时祂自己并没有在其荣耀的彰显中得荣耀；</w:t>
      </w:r>
    </w:p>
    <w:p w14:paraId="6A2D27F7">
      <w:pPr>
        <w:spacing w:line="247" w:lineRule="auto"/>
        <w:rPr>
          <w:rFonts w:hint="eastAsia" w:ascii="Arial"/>
          <w:sz w:val="30"/>
          <w:szCs w:val="30"/>
        </w:rPr>
      </w:pPr>
    </w:p>
    <w:p w14:paraId="461654DD">
      <w:pPr>
        <w:spacing w:line="247" w:lineRule="auto"/>
        <w:rPr>
          <w:rFonts w:hint="eastAsia" w:ascii="Arial"/>
          <w:sz w:val="30"/>
          <w:szCs w:val="30"/>
        </w:rPr>
      </w:pPr>
      <w:r>
        <w:rPr>
          <w:rFonts w:hint="eastAsia" w:ascii="Arial"/>
          <w:sz w:val="30"/>
          <w:szCs w:val="30"/>
        </w:rPr>
        <w:t>nor they who saw him, in the change or transformation of their nature.</w:t>
      </w:r>
    </w:p>
    <w:p w14:paraId="30DFA4E1">
      <w:pPr>
        <w:spacing w:line="247" w:lineRule="auto"/>
        <w:rPr>
          <w:rFonts w:hint="eastAsia" w:ascii="Arial"/>
          <w:sz w:val="30"/>
          <w:szCs w:val="30"/>
        </w:rPr>
      </w:pPr>
    </w:p>
    <w:p w14:paraId="090012C0">
      <w:pPr>
        <w:spacing w:line="247" w:lineRule="auto"/>
        <w:rPr>
          <w:rFonts w:hint="eastAsia" w:ascii="Arial"/>
          <w:sz w:val="30"/>
          <w:szCs w:val="30"/>
        </w:rPr>
      </w:pPr>
      <w:r>
        <w:rPr>
          <w:rFonts w:hint="eastAsia" w:ascii="Arial"/>
          <w:sz w:val="30"/>
          <w:szCs w:val="30"/>
        </w:rPr>
        <w:t>看见祂的人，其本性也没有改变或转化。</w:t>
      </w:r>
    </w:p>
    <w:p w14:paraId="1DCBEB76">
      <w:pPr>
        <w:spacing w:line="247" w:lineRule="auto"/>
        <w:rPr>
          <w:rFonts w:hint="eastAsia" w:ascii="Arial"/>
          <w:sz w:val="30"/>
          <w:szCs w:val="30"/>
        </w:rPr>
      </w:pPr>
    </w:p>
    <w:p w14:paraId="69FD9EC4">
      <w:pPr>
        <w:spacing w:line="247" w:lineRule="auto"/>
        <w:rPr>
          <w:rFonts w:hint="eastAsia" w:ascii="Arial"/>
          <w:sz w:val="30"/>
          <w:szCs w:val="30"/>
        </w:rPr>
      </w:pPr>
      <w:r>
        <w:rPr>
          <w:rFonts w:hint="eastAsia" w:ascii="Arial"/>
          <w:sz w:val="30"/>
          <w:szCs w:val="30"/>
        </w:rPr>
        <w:t>How great this privilege was, himself declares unto those that so saw him, Matt. 13: l7, “ Verily Isay unto you, That many prophets and righteous men have desired to see those things which ye see;”</w:t>
      </w:r>
    </w:p>
    <w:p w14:paraId="601B124B">
      <w:pPr>
        <w:spacing w:line="247" w:lineRule="auto"/>
        <w:rPr>
          <w:rFonts w:hint="eastAsia" w:ascii="Arial"/>
          <w:sz w:val="30"/>
          <w:szCs w:val="30"/>
        </w:rPr>
      </w:pPr>
    </w:p>
    <w:p w14:paraId="4C927E2F">
      <w:pPr>
        <w:spacing w:line="247" w:lineRule="auto"/>
        <w:rPr>
          <w:rFonts w:hint="eastAsia" w:ascii="Arial"/>
          <w:sz w:val="30"/>
          <w:szCs w:val="30"/>
        </w:rPr>
      </w:pPr>
      <w:r>
        <w:rPr>
          <w:rFonts w:hint="eastAsia" w:ascii="Arial"/>
          <w:sz w:val="30"/>
          <w:szCs w:val="30"/>
        </w:rPr>
        <w:t>这特权是何等之大，祂自己向那些如此看见祂的人宣告，马太福音13章17节：“我实在告诉你们，从前有许多先知和义人要看你们所看见的”；</w:t>
      </w:r>
    </w:p>
    <w:p w14:paraId="13E2B3C1">
      <w:pPr>
        <w:spacing w:line="247" w:lineRule="auto"/>
        <w:rPr>
          <w:rFonts w:hint="eastAsia" w:ascii="Arial"/>
          <w:sz w:val="30"/>
          <w:szCs w:val="30"/>
        </w:rPr>
      </w:pPr>
    </w:p>
    <w:p w14:paraId="1911F66B">
      <w:pPr>
        <w:spacing w:line="247" w:lineRule="auto"/>
        <w:rPr>
          <w:rFonts w:hint="eastAsia" w:ascii="Arial"/>
          <w:sz w:val="30"/>
          <w:szCs w:val="30"/>
        </w:rPr>
      </w:pPr>
      <w:r>
        <w:rPr>
          <w:rFonts w:hint="eastAsia" w:ascii="Arial"/>
          <w:sz w:val="30"/>
          <w:szCs w:val="30"/>
        </w:rPr>
        <w:t>whereunto we shall speak immediately.</w:t>
      </w:r>
    </w:p>
    <w:p w14:paraId="2A66A7E9">
      <w:pPr>
        <w:spacing w:line="247" w:lineRule="auto"/>
        <w:rPr>
          <w:rFonts w:hint="eastAsia" w:ascii="Arial"/>
          <w:sz w:val="30"/>
          <w:szCs w:val="30"/>
        </w:rPr>
      </w:pPr>
    </w:p>
    <w:p w14:paraId="7BEDAC5D">
      <w:pPr>
        <w:spacing w:line="247" w:lineRule="auto"/>
        <w:rPr>
          <w:rFonts w:hint="eastAsia" w:ascii="Arial"/>
          <w:sz w:val="30"/>
          <w:szCs w:val="30"/>
        </w:rPr>
      </w:pPr>
      <w:r>
        <w:rPr>
          <w:rFonts w:hint="eastAsia" w:ascii="Arial"/>
          <w:sz w:val="30"/>
          <w:szCs w:val="30"/>
        </w:rPr>
        <w:t>对此我们马上就要谈论。</w:t>
      </w:r>
    </w:p>
    <w:p w14:paraId="6F851401">
      <w:pPr>
        <w:spacing w:line="247" w:lineRule="auto"/>
        <w:rPr>
          <w:rFonts w:hint="eastAsia" w:ascii="Arial"/>
          <w:sz w:val="30"/>
          <w:szCs w:val="30"/>
        </w:rPr>
      </w:pPr>
    </w:p>
    <w:p w14:paraId="39A715B9">
      <w:pPr>
        <w:spacing w:line="247" w:lineRule="auto"/>
        <w:rPr>
          <w:rFonts w:hint="eastAsia" w:ascii="Arial"/>
          <w:sz w:val="30"/>
          <w:szCs w:val="30"/>
        </w:rPr>
      </w:pPr>
      <w:r>
        <w:rPr>
          <w:rFonts w:hint="eastAsia" w:ascii="Arial"/>
          <w:sz w:val="30"/>
          <w:szCs w:val="30"/>
        </w:rPr>
        <w:t>And if this were so excellent a privilege as that we cannot but congratulate them by whom it was enjoyed, how excellent, how glorious will it be, when with these eyes of ours, gloriously purified and strengthened beyond those of Stephen, we shall behold Christ himself immediately in the fulness of his glory!</w:t>
      </w:r>
    </w:p>
    <w:p w14:paraId="377D4461">
      <w:pPr>
        <w:spacing w:line="247" w:lineRule="auto"/>
        <w:rPr>
          <w:rFonts w:hint="eastAsia" w:ascii="Arial"/>
          <w:sz w:val="30"/>
          <w:szCs w:val="30"/>
        </w:rPr>
      </w:pPr>
    </w:p>
    <w:p w14:paraId="6EEDC19B">
      <w:pPr>
        <w:spacing w:line="247" w:lineRule="auto"/>
        <w:rPr>
          <w:rFonts w:hint="eastAsia" w:ascii="Arial"/>
          <w:sz w:val="30"/>
          <w:szCs w:val="30"/>
        </w:rPr>
      </w:pPr>
      <w:r>
        <w:rPr>
          <w:rFonts w:hint="eastAsia" w:ascii="Arial"/>
          <w:sz w:val="30"/>
          <w:szCs w:val="30"/>
        </w:rPr>
        <w:t>如果这是一个如此卓越的特权，以致我们不能不祝贺那些曾享受它的人，那么，当我们用我们这双眼睛——荣耀地洁净并强化到超越司提反的眼睛——直接在祂荣耀的丰满中瞻仰基督自己时，那将是何等卓越，何等荣耀！</w:t>
      </w:r>
    </w:p>
    <w:p w14:paraId="5570DBF0">
      <w:pPr>
        <w:spacing w:line="247" w:lineRule="auto"/>
        <w:rPr>
          <w:rFonts w:hint="eastAsia" w:ascii="Arial"/>
          <w:sz w:val="30"/>
          <w:szCs w:val="30"/>
        </w:rPr>
      </w:pPr>
    </w:p>
    <w:p w14:paraId="26C085E6">
      <w:pPr>
        <w:spacing w:line="247" w:lineRule="auto"/>
        <w:rPr>
          <w:rFonts w:hint="eastAsia" w:ascii="Arial"/>
          <w:sz w:val="30"/>
          <w:szCs w:val="30"/>
        </w:rPr>
      </w:pPr>
      <w:r>
        <w:rPr>
          <w:rFonts w:hint="eastAsia" w:ascii="Arial"/>
          <w:sz w:val="30"/>
          <w:szCs w:val="30"/>
        </w:rPr>
        <w:t>He alone perfectly understands the greatness and excellency hereof, who prayed his Father that those who “believe in him may be where he is, so to behold his glory. ”</w:t>
      </w:r>
    </w:p>
    <w:p w14:paraId="01B669E1">
      <w:pPr>
        <w:spacing w:line="247" w:lineRule="auto"/>
        <w:rPr>
          <w:rFonts w:hint="eastAsia" w:ascii="Arial"/>
          <w:sz w:val="30"/>
          <w:szCs w:val="30"/>
        </w:rPr>
      </w:pPr>
    </w:p>
    <w:p w14:paraId="37E6131A">
      <w:pPr>
        <w:spacing w:line="247" w:lineRule="auto"/>
        <w:rPr>
          <w:rFonts w:hint="eastAsia" w:ascii="Arial"/>
          <w:sz w:val="30"/>
          <w:szCs w:val="30"/>
        </w:rPr>
      </w:pPr>
      <w:r>
        <w:rPr>
          <w:rFonts w:hint="eastAsia" w:ascii="Arial"/>
          <w:sz w:val="30"/>
          <w:szCs w:val="30"/>
        </w:rPr>
        <w:t>惟独祂完全理解此事的伟大和卓越，祂曾祈求祂的父，使那些“相信祂的人可以与祂同在，好瞻仰祂的荣耀。”</w:t>
      </w:r>
    </w:p>
    <w:p w14:paraId="5320C5AD">
      <w:pPr>
        <w:spacing w:line="247" w:lineRule="auto"/>
        <w:rPr>
          <w:rFonts w:hint="eastAsia" w:ascii="Arial"/>
          <w:sz w:val="30"/>
          <w:szCs w:val="30"/>
        </w:rPr>
      </w:pPr>
    </w:p>
    <w:p w14:paraId="43F9F5E0">
      <w:pPr>
        <w:spacing w:line="247" w:lineRule="auto"/>
        <w:rPr>
          <w:rFonts w:hint="eastAsia" w:ascii="Arial"/>
          <w:sz w:val="30"/>
          <w:szCs w:val="30"/>
        </w:rPr>
      </w:pPr>
      <w:r>
        <w:rPr>
          <w:rFonts w:hint="eastAsia" w:ascii="Arial"/>
          <w:sz w:val="30"/>
          <w:szCs w:val="30"/>
        </w:rPr>
        <w:t>These are some of the grounds of this first difference between our beholding the glory of Christ by faith here, and by immediate vision hereafter.</w:t>
      </w:r>
    </w:p>
    <w:p w14:paraId="3D6A78BE">
      <w:pPr>
        <w:spacing w:line="247" w:lineRule="auto"/>
        <w:rPr>
          <w:rFonts w:hint="eastAsia" w:ascii="Arial"/>
          <w:sz w:val="30"/>
          <w:szCs w:val="30"/>
        </w:rPr>
      </w:pPr>
    </w:p>
    <w:p w14:paraId="47648E61">
      <w:pPr>
        <w:spacing w:line="247" w:lineRule="auto"/>
        <w:rPr>
          <w:rFonts w:hint="eastAsia" w:ascii="Arial"/>
          <w:sz w:val="30"/>
          <w:szCs w:val="30"/>
        </w:rPr>
      </w:pPr>
      <w:r>
        <w:rPr>
          <w:rFonts w:hint="eastAsia" w:ascii="Arial"/>
          <w:sz w:val="30"/>
          <w:szCs w:val="30"/>
        </w:rPr>
        <w:t>这些是我们在此凭信心瞻仰基督荣耀，与将来凭直接看见瞻仰基督荣耀之间第一个区别的一些根据。</w:t>
      </w:r>
    </w:p>
    <w:p w14:paraId="6FBC2596">
      <w:pPr>
        <w:spacing w:line="247" w:lineRule="auto"/>
        <w:rPr>
          <w:rFonts w:hint="eastAsia" w:ascii="Arial"/>
          <w:sz w:val="30"/>
          <w:szCs w:val="30"/>
        </w:rPr>
      </w:pPr>
    </w:p>
    <w:p w14:paraId="7CA0EFB9">
      <w:pPr>
        <w:spacing w:line="247" w:lineRule="auto"/>
        <w:rPr>
          <w:rFonts w:hint="eastAsia" w:ascii="Arial"/>
          <w:sz w:val="30"/>
          <w:szCs w:val="30"/>
        </w:rPr>
      </w:pPr>
      <w:r>
        <w:rPr>
          <w:rFonts w:hint="eastAsia" w:ascii="Arial"/>
          <w:sz w:val="30"/>
          <w:szCs w:val="30"/>
        </w:rPr>
        <w:t>Hence the one is weak, imperfect, obscure, reflexive;</w:t>
      </w:r>
    </w:p>
    <w:p w14:paraId="54AEA99E">
      <w:pPr>
        <w:spacing w:line="247" w:lineRule="auto"/>
        <w:rPr>
          <w:rFonts w:hint="eastAsia" w:ascii="Arial"/>
          <w:sz w:val="30"/>
          <w:szCs w:val="30"/>
        </w:rPr>
      </w:pPr>
    </w:p>
    <w:p w14:paraId="180548D5">
      <w:pPr>
        <w:spacing w:line="247" w:lineRule="auto"/>
        <w:rPr>
          <w:rFonts w:hint="eastAsia" w:ascii="Arial"/>
          <w:sz w:val="30"/>
          <w:szCs w:val="30"/>
        </w:rPr>
      </w:pPr>
      <w:r>
        <w:rPr>
          <w:rFonts w:hint="eastAsia" w:ascii="Arial"/>
          <w:sz w:val="30"/>
          <w:szCs w:val="30"/>
        </w:rPr>
        <w:t>因此，前者是软弱、不完美、模糊、反思性的；</w:t>
      </w:r>
    </w:p>
    <w:p w14:paraId="09E9795D">
      <w:pPr>
        <w:spacing w:line="247" w:lineRule="auto"/>
        <w:rPr>
          <w:rFonts w:hint="eastAsia" w:ascii="Arial"/>
          <w:sz w:val="30"/>
          <w:szCs w:val="30"/>
        </w:rPr>
      </w:pPr>
    </w:p>
    <w:p w14:paraId="143EFAFD">
      <w:pPr>
        <w:spacing w:line="247" w:lineRule="auto"/>
        <w:rPr>
          <w:rFonts w:hint="eastAsia" w:ascii="Arial"/>
          <w:sz w:val="30"/>
          <w:szCs w:val="30"/>
        </w:rPr>
      </w:pPr>
      <w:r>
        <w:rPr>
          <w:rFonts w:hint="eastAsia" w:ascii="Arial"/>
          <w:sz w:val="30"/>
          <w:szCs w:val="30"/>
        </w:rPr>
        <w:t>the other direct, immediate, even, and constant;</w:t>
      </w:r>
    </w:p>
    <w:p w14:paraId="4C71D248">
      <w:pPr>
        <w:spacing w:line="247" w:lineRule="auto"/>
        <w:rPr>
          <w:rFonts w:hint="eastAsia" w:ascii="Arial"/>
          <w:sz w:val="30"/>
          <w:szCs w:val="30"/>
        </w:rPr>
      </w:pPr>
    </w:p>
    <w:p w14:paraId="3315EF2E">
      <w:pPr>
        <w:spacing w:line="247" w:lineRule="auto"/>
        <w:rPr>
          <w:rFonts w:hint="eastAsia" w:ascii="Arial"/>
          <w:sz w:val="30"/>
          <w:szCs w:val="30"/>
        </w:rPr>
      </w:pPr>
      <w:r>
        <w:rPr>
          <w:rFonts w:hint="eastAsia" w:ascii="Arial"/>
          <w:sz w:val="30"/>
          <w:szCs w:val="30"/>
        </w:rPr>
        <w:t>后者是直接、即时、均匀和持续的；</w:t>
      </w:r>
    </w:p>
    <w:p w14:paraId="7D734C78">
      <w:pPr>
        <w:spacing w:line="247" w:lineRule="auto"/>
        <w:rPr>
          <w:rFonts w:hint="eastAsia" w:ascii="Arial"/>
          <w:sz w:val="30"/>
          <w:szCs w:val="30"/>
        </w:rPr>
      </w:pPr>
    </w:p>
    <w:p w14:paraId="1C7C6040">
      <w:pPr>
        <w:spacing w:line="247" w:lineRule="auto"/>
        <w:rPr>
          <w:rFonts w:hint="eastAsia" w:ascii="Arial"/>
          <w:sz w:val="30"/>
          <w:szCs w:val="30"/>
        </w:rPr>
      </w:pPr>
      <w:r>
        <w:rPr>
          <w:rFonts w:hint="eastAsia" w:ascii="Arial"/>
          <w:sz w:val="30"/>
          <w:szCs w:val="30"/>
        </w:rPr>
        <w:t>– and we may stay a little in the contemplation of these things.</w:t>
      </w:r>
    </w:p>
    <w:p w14:paraId="4AAF75E4">
      <w:pPr>
        <w:spacing w:line="247" w:lineRule="auto"/>
        <w:rPr>
          <w:rFonts w:hint="eastAsia" w:ascii="Arial"/>
          <w:sz w:val="30"/>
          <w:szCs w:val="30"/>
        </w:rPr>
      </w:pPr>
    </w:p>
    <w:p w14:paraId="77003346">
      <w:pPr>
        <w:spacing w:line="247" w:lineRule="auto"/>
        <w:rPr>
          <w:rFonts w:hint="eastAsia" w:ascii="Arial"/>
          <w:sz w:val="30"/>
          <w:szCs w:val="30"/>
        </w:rPr>
      </w:pPr>
      <w:r>
        <w:rPr>
          <w:rFonts w:hint="eastAsia" w:ascii="Arial"/>
          <w:sz w:val="30"/>
          <w:szCs w:val="30"/>
        </w:rPr>
        <w:t>——我们可以稍微停留一下，默想这些事。</w:t>
      </w:r>
    </w:p>
    <w:p w14:paraId="0B738A23">
      <w:pPr>
        <w:spacing w:line="247" w:lineRule="auto"/>
        <w:rPr>
          <w:rFonts w:hint="eastAsia" w:ascii="Arial"/>
          <w:sz w:val="30"/>
          <w:szCs w:val="30"/>
        </w:rPr>
      </w:pPr>
    </w:p>
    <w:p w14:paraId="31D11E8E">
      <w:pPr>
        <w:spacing w:line="247" w:lineRule="auto"/>
        <w:rPr>
          <w:rFonts w:hint="eastAsia" w:ascii="Arial"/>
          <w:sz w:val="30"/>
          <w:szCs w:val="30"/>
        </w:rPr>
      </w:pPr>
      <w:r>
        <w:rPr>
          <w:rFonts w:hint="eastAsia" w:ascii="Arial"/>
          <w:sz w:val="30"/>
          <w:szCs w:val="30"/>
        </w:rPr>
        <w:t>This view of the glory of Christ which we have now spoken unto is that which we are breathing and panting after;</w:t>
      </w:r>
    </w:p>
    <w:p w14:paraId="0C44DDF8">
      <w:pPr>
        <w:spacing w:line="247" w:lineRule="auto"/>
        <w:rPr>
          <w:rFonts w:hint="eastAsia" w:ascii="Arial"/>
          <w:sz w:val="30"/>
          <w:szCs w:val="30"/>
        </w:rPr>
      </w:pPr>
    </w:p>
    <w:p w14:paraId="22FB8CAC">
      <w:pPr>
        <w:spacing w:line="247" w:lineRule="auto"/>
        <w:rPr>
          <w:rFonts w:hint="eastAsia" w:ascii="Arial"/>
          <w:sz w:val="30"/>
          <w:szCs w:val="30"/>
        </w:rPr>
      </w:pPr>
      <w:r>
        <w:rPr>
          <w:rFonts w:hint="eastAsia" w:ascii="Arial"/>
          <w:sz w:val="30"/>
          <w:szCs w:val="30"/>
        </w:rPr>
        <w:t>我们现在所谈论的对基督荣耀的这种看见，是我们所呼吸和渴慕的；</w:t>
      </w:r>
    </w:p>
    <w:p w14:paraId="722D9D2C">
      <w:pPr>
        <w:spacing w:line="247" w:lineRule="auto"/>
        <w:rPr>
          <w:rFonts w:hint="eastAsia" w:ascii="Arial"/>
          <w:sz w:val="30"/>
          <w:szCs w:val="30"/>
        </w:rPr>
      </w:pPr>
    </w:p>
    <w:p w14:paraId="7EE8A83B">
      <w:pPr>
        <w:spacing w:line="247" w:lineRule="auto"/>
        <w:rPr>
          <w:rFonts w:hint="eastAsia" w:ascii="Arial"/>
          <w:sz w:val="30"/>
          <w:szCs w:val="30"/>
        </w:rPr>
      </w:pPr>
      <w:r>
        <w:rPr>
          <w:rFonts w:hint="eastAsia" w:ascii="Arial"/>
          <w:sz w:val="30"/>
          <w:szCs w:val="30"/>
        </w:rPr>
        <w:t>that which the Lord Christ prays that we may arrive unto;</w:t>
      </w:r>
    </w:p>
    <w:p w14:paraId="4A45FD37">
      <w:pPr>
        <w:spacing w:line="247" w:lineRule="auto"/>
        <w:rPr>
          <w:rFonts w:hint="eastAsia" w:ascii="Arial"/>
          <w:sz w:val="30"/>
          <w:szCs w:val="30"/>
        </w:rPr>
      </w:pPr>
    </w:p>
    <w:p w14:paraId="64A79D73">
      <w:pPr>
        <w:spacing w:line="247" w:lineRule="auto"/>
        <w:rPr>
          <w:rFonts w:hint="eastAsia" w:ascii="Arial"/>
          <w:sz w:val="30"/>
          <w:szCs w:val="30"/>
        </w:rPr>
      </w:pPr>
      <w:r>
        <w:rPr>
          <w:rFonts w:hint="eastAsia" w:ascii="Arial"/>
          <w:sz w:val="30"/>
          <w:szCs w:val="30"/>
        </w:rPr>
        <w:t>是主基督祈求我们可以达到的；</w:t>
      </w:r>
    </w:p>
    <w:p w14:paraId="01977C21">
      <w:pPr>
        <w:spacing w:line="247" w:lineRule="auto"/>
        <w:rPr>
          <w:rFonts w:hint="eastAsia" w:ascii="Arial"/>
          <w:sz w:val="30"/>
          <w:szCs w:val="30"/>
        </w:rPr>
      </w:pPr>
    </w:p>
    <w:p w14:paraId="25EB4076">
      <w:pPr>
        <w:spacing w:line="247" w:lineRule="auto"/>
        <w:rPr>
          <w:rFonts w:hint="eastAsia" w:ascii="Arial"/>
          <w:sz w:val="30"/>
          <w:szCs w:val="30"/>
        </w:rPr>
      </w:pPr>
      <w:r>
        <w:rPr>
          <w:rFonts w:hint="eastAsia" w:ascii="Arial"/>
          <w:sz w:val="30"/>
          <w:szCs w:val="30"/>
        </w:rPr>
        <w:t>that which the apostle testifies to be our best;</w:t>
      </w:r>
    </w:p>
    <w:p w14:paraId="54908EF1">
      <w:pPr>
        <w:spacing w:line="247" w:lineRule="auto"/>
        <w:rPr>
          <w:rFonts w:hint="eastAsia" w:ascii="Arial"/>
          <w:sz w:val="30"/>
          <w:szCs w:val="30"/>
        </w:rPr>
      </w:pPr>
    </w:p>
    <w:p w14:paraId="1D4636B6">
      <w:pPr>
        <w:spacing w:line="247" w:lineRule="auto"/>
        <w:rPr>
          <w:rFonts w:hint="eastAsia" w:ascii="Arial"/>
          <w:sz w:val="30"/>
          <w:szCs w:val="30"/>
        </w:rPr>
      </w:pPr>
      <w:r>
        <w:rPr>
          <w:rFonts w:hint="eastAsia" w:ascii="Arial"/>
          <w:sz w:val="30"/>
          <w:szCs w:val="30"/>
        </w:rPr>
        <w:t>是使徒见证为我们最好的；</w:t>
      </w:r>
    </w:p>
    <w:p w14:paraId="533DE277">
      <w:pPr>
        <w:spacing w:line="247" w:lineRule="auto"/>
        <w:rPr>
          <w:rFonts w:hint="eastAsia" w:ascii="Arial"/>
          <w:sz w:val="30"/>
          <w:szCs w:val="30"/>
        </w:rPr>
      </w:pPr>
    </w:p>
    <w:p w14:paraId="4E66E257">
      <w:pPr>
        <w:spacing w:line="247" w:lineRule="auto"/>
        <w:rPr>
          <w:rFonts w:hint="eastAsia" w:ascii="Arial"/>
          <w:sz w:val="30"/>
          <w:szCs w:val="30"/>
        </w:rPr>
      </w:pPr>
      <w:r>
        <w:rPr>
          <w:rFonts w:hint="eastAsia" w:ascii="Arial"/>
          <w:sz w:val="30"/>
          <w:szCs w:val="30"/>
        </w:rPr>
        <w:t>– the best thing or state which our nature is capable of, – that which brings eternal rest and satisfaction unto our souls.</w:t>
      </w:r>
    </w:p>
    <w:p w14:paraId="37C97CA8">
      <w:pPr>
        <w:spacing w:line="247" w:lineRule="auto"/>
        <w:rPr>
          <w:rFonts w:hint="eastAsia" w:ascii="Arial"/>
          <w:sz w:val="30"/>
          <w:szCs w:val="30"/>
        </w:rPr>
      </w:pPr>
    </w:p>
    <w:p w14:paraId="6B914FF5">
      <w:pPr>
        <w:spacing w:line="247" w:lineRule="auto"/>
        <w:rPr>
          <w:rFonts w:hint="eastAsia" w:ascii="Arial"/>
          <w:sz w:val="30"/>
          <w:szCs w:val="30"/>
        </w:rPr>
      </w:pPr>
      <w:r>
        <w:rPr>
          <w:rFonts w:hint="eastAsia" w:ascii="Arial"/>
          <w:sz w:val="30"/>
          <w:szCs w:val="30"/>
        </w:rPr>
        <w:t>——我们本性所能达到的最好的事物或状态——那给我们的灵魂带来永恒安息和满足的事物。</w:t>
      </w:r>
    </w:p>
    <w:p w14:paraId="4D98A96A">
      <w:pPr>
        <w:spacing w:line="247" w:lineRule="auto"/>
        <w:rPr>
          <w:rFonts w:hint="eastAsia" w:ascii="Arial"/>
          <w:sz w:val="30"/>
          <w:szCs w:val="30"/>
        </w:rPr>
      </w:pPr>
    </w:p>
    <w:p w14:paraId="17148DB1">
      <w:pPr>
        <w:spacing w:line="247" w:lineRule="auto"/>
        <w:rPr>
          <w:rFonts w:hint="eastAsia" w:ascii="Arial"/>
          <w:sz w:val="30"/>
          <w:szCs w:val="30"/>
        </w:rPr>
      </w:pPr>
      <w:r>
        <w:rPr>
          <w:rFonts w:hint="eastAsia" w:ascii="Arial"/>
          <w:sz w:val="30"/>
          <w:szCs w:val="30"/>
        </w:rPr>
        <w:t>Here our souls are burdened with innumerable infirmities, and our faith is clogged in its operations by ignorance and darkness.</w:t>
      </w:r>
    </w:p>
    <w:p w14:paraId="019B8742">
      <w:pPr>
        <w:spacing w:line="247" w:lineRule="auto"/>
        <w:rPr>
          <w:rFonts w:hint="eastAsia" w:ascii="Arial"/>
          <w:sz w:val="30"/>
          <w:szCs w:val="30"/>
        </w:rPr>
      </w:pPr>
    </w:p>
    <w:p w14:paraId="44491372">
      <w:pPr>
        <w:spacing w:line="247" w:lineRule="auto"/>
        <w:rPr>
          <w:rFonts w:hint="eastAsia" w:ascii="Arial"/>
          <w:sz w:val="30"/>
          <w:szCs w:val="30"/>
        </w:rPr>
      </w:pPr>
      <w:r>
        <w:rPr>
          <w:rFonts w:hint="eastAsia" w:ascii="Arial"/>
          <w:sz w:val="30"/>
          <w:szCs w:val="30"/>
        </w:rPr>
        <w:t>在此，我们的灵魂被无数的软弱所重压，我们的信心在其运作中被无知和黑暗所阻碍。</w:t>
      </w:r>
    </w:p>
    <w:p w14:paraId="7D203220">
      <w:pPr>
        <w:spacing w:line="247" w:lineRule="auto"/>
        <w:rPr>
          <w:rFonts w:hint="eastAsia" w:ascii="Arial"/>
          <w:sz w:val="30"/>
          <w:szCs w:val="30"/>
        </w:rPr>
      </w:pPr>
    </w:p>
    <w:p w14:paraId="6DA8F2C7">
      <w:pPr>
        <w:spacing w:line="247" w:lineRule="auto"/>
        <w:rPr>
          <w:rFonts w:hint="eastAsia" w:ascii="Arial"/>
          <w:sz w:val="30"/>
          <w:szCs w:val="30"/>
        </w:rPr>
      </w:pPr>
      <w:r>
        <w:rPr>
          <w:rFonts w:hint="eastAsia" w:ascii="Arial"/>
          <w:sz w:val="30"/>
          <w:szCs w:val="30"/>
        </w:rPr>
        <w:t>This makes our best estate and highest attainments to be accompanied with groans for deliverance:</w:t>
      </w:r>
    </w:p>
    <w:p w14:paraId="0AC53508">
      <w:pPr>
        <w:spacing w:line="247" w:lineRule="auto"/>
        <w:rPr>
          <w:rFonts w:hint="eastAsia" w:ascii="Arial"/>
          <w:sz w:val="30"/>
          <w:szCs w:val="30"/>
        </w:rPr>
      </w:pPr>
    </w:p>
    <w:p w14:paraId="208CBEC0">
      <w:pPr>
        <w:spacing w:line="247" w:lineRule="auto"/>
        <w:rPr>
          <w:rFonts w:hint="eastAsia" w:ascii="Arial"/>
          <w:sz w:val="30"/>
          <w:szCs w:val="30"/>
        </w:rPr>
      </w:pPr>
      <w:r>
        <w:rPr>
          <w:rFonts w:hint="eastAsia" w:ascii="Arial"/>
          <w:sz w:val="30"/>
          <w:szCs w:val="30"/>
        </w:rPr>
        <w:t>这使得我们最好的状态和最高的成就，都伴随着对得救的叹息：</w:t>
      </w:r>
    </w:p>
    <w:p w14:paraId="0DE85382">
      <w:pPr>
        <w:spacing w:line="247" w:lineRule="auto"/>
        <w:rPr>
          <w:rFonts w:hint="eastAsia" w:ascii="Arial"/>
          <w:sz w:val="30"/>
          <w:szCs w:val="30"/>
        </w:rPr>
      </w:pPr>
    </w:p>
    <w:p w14:paraId="08D6FC98">
      <w:pPr>
        <w:spacing w:line="247" w:lineRule="auto"/>
        <w:rPr>
          <w:rFonts w:hint="eastAsia" w:ascii="Arial"/>
          <w:sz w:val="30"/>
          <w:szCs w:val="30"/>
        </w:rPr>
      </w:pPr>
      <w:r>
        <w:rPr>
          <w:rFonts w:hint="eastAsia" w:ascii="Arial"/>
          <w:sz w:val="30"/>
          <w:szCs w:val="30"/>
        </w:rPr>
        <w:t>“ We which have the first fruits of the Spirit, even we ourselves groan within ourselves, waiting for the adoption, to wit, the redemption of our body,” Rom. 8: 23.</w:t>
      </w:r>
    </w:p>
    <w:p w14:paraId="227804D4">
      <w:pPr>
        <w:spacing w:line="247" w:lineRule="auto"/>
        <w:rPr>
          <w:rFonts w:hint="eastAsia" w:ascii="Arial"/>
          <w:sz w:val="30"/>
          <w:szCs w:val="30"/>
        </w:rPr>
      </w:pPr>
    </w:p>
    <w:p w14:paraId="1FB78AB1">
      <w:pPr>
        <w:spacing w:line="247" w:lineRule="auto"/>
        <w:rPr>
          <w:rFonts w:hint="eastAsia" w:ascii="Arial"/>
          <w:sz w:val="30"/>
          <w:szCs w:val="30"/>
        </w:rPr>
      </w:pPr>
      <w:r>
        <w:rPr>
          <w:rFonts w:hint="eastAsia" w:ascii="Arial"/>
          <w:sz w:val="30"/>
          <w:szCs w:val="30"/>
        </w:rPr>
        <w:t>“不但如此，就是我们这有圣灵初结果子的，也是自己心里叹息，等候得着儿子的名分，乃是我们的身体得赎”，罗马书8章23节。</w:t>
      </w:r>
    </w:p>
    <w:p w14:paraId="7D1F03F0">
      <w:pPr>
        <w:spacing w:line="247" w:lineRule="auto"/>
        <w:rPr>
          <w:rFonts w:hint="eastAsia" w:ascii="Arial"/>
          <w:sz w:val="30"/>
          <w:szCs w:val="30"/>
        </w:rPr>
      </w:pPr>
    </w:p>
    <w:p w14:paraId="163C4970">
      <w:pPr>
        <w:spacing w:line="247" w:lineRule="auto"/>
        <w:rPr>
          <w:rFonts w:hint="eastAsia" w:ascii="Arial"/>
          <w:sz w:val="30"/>
          <w:szCs w:val="30"/>
        </w:rPr>
      </w:pPr>
      <w:r>
        <w:rPr>
          <w:rFonts w:hint="eastAsia" w:ascii="Arial"/>
          <w:sz w:val="30"/>
          <w:szCs w:val="30"/>
        </w:rPr>
        <w:t>Yea, while we are in this tabernacle, we groan earnestly, as being burdened, because we are not “absent from the body, and present with the Lord,” 2 Cor. 5: 2, 4, 8.</w:t>
      </w:r>
    </w:p>
    <w:p w14:paraId="00E9D34E">
      <w:pPr>
        <w:spacing w:line="247" w:lineRule="auto"/>
        <w:rPr>
          <w:rFonts w:hint="eastAsia" w:ascii="Arial"/>
          <w:sz w:val="30"/>
          <w:szCs w:val="30"/>
        </w:rPr>
      </w:pPr>
    </w:p>
    <w:p w14:paraId="5E5F48D4">
      <w:pPr>
        <w:spacing w:line="247" w:lineRule="auto"/>
        <w:rPr>
          <w:rFonts w:hint="eastAsia" w:ascii="Arial"/>
          <w:sz w:val="30"/>
          <w:szCs w:val="30"/>
        </w:rPr>
      </w:pPr>
      <w:r>
        <w:rPr>
          <w:rFonts w:hint="eastAsia" w:ascii="Arial"/>
          <w:sz w:val="30"/>
          <w:szCs w:val="30"/>
        </w:rPr>
        <w:t>是的，当我们在这帐棚里的时候，我们因担重担而热切地叹息，因为我们没有“离开身体与主同住”，哥林多后书5章2、4、8节。</w:t>
      </w:r>
    </w:p>
    <w:p w14:paraId="18262B89">
      <w:pPr>
        <w:spacing w:line="247" w:lineRule="auto"/>
        <w:rPr>
          <w:rFonts w:hint="eastAsia" w:ascii="Arial"/>
          <w:sz w:val="30"/>
          <w:szCs w:val="30"/>
        </w:rPr>
      </w:pPr>
    </w:p>
    <w:p w14:paraId="557DAD52">
      <w:pPr>
        <w:spacing w:line="247" w:lineRule="auto"/>
        <w:rPr>
          <w:rFonts w:hint="eastAsia" w:ascii="Arial"/>
          <w:sz w:val="30"/>
          <w:szCs w:val="30"/>
        </w:rPr>
      </w:pPr>
      <w:r>
        <w:rPr>
          <w:rFonts w:hint="eastAsia" w:ascii="Arial"/>
          <w:sz w:val="30"/>
          <w:szCs w:val="30"/>
        </w:rPr>
        <w:t>The more we grow in faith and spiritual light, the more sensible are we of our present burdens, and the more vehemently do we groan for deliverance into the perfect liberty of the sons of God.</w:t>
      </w:r>
    </w:p>
    <w:p w14:paraId="448F15AD">
      <w:pPr>
        <w:spacing w:line="247" w:lineRule="auto"/>
        <w:rPr>
          <w:rFonts w:hint="eastAsia" w:ascii="Arial"/>
          <w:sz w:val="30"/>
          <w:szCs w:val="30"/>
        </w:rPr>
      </w:pPr>
    </w:p>
    <w:p w14:paraId="439DEE82">
      <w:pPr>
        <w:spacing w:line="247" w:lineRule="auto"/>
        <w:rPr>
          <w:rFonts w:hint="eastAsia" w:ascii="Arial"/>
          <w:sz w:val="30"/>
          <w:szCs w:val="30"/>
        </w:rPr>
      </w:pPr>
      <w:r>
        <w:rPr>
          <w:rFonts w:hint="eastAsia" w:ascii="Arial"/>
          <w:sz w:val="30"/>
          <w:szCs w:val="30"/>
        </w:rPr>
        <w:t>我们在信心和属灵亮光上越长进，我们就越能感觉到我们目前的重担，并且越发热切地叹息，渴望得救进入神儿子完美的自由。</w:t>
      </w:r>
    </w:p>
    <w:p w14:paraId="01EDD832">
      <w:pPr>
        <w:spacing w:line="247" w:lineRule="auto"/>
        <w:rPr>
          <w:rFonts w:hint="eastAsia" w:ascii="Arial"/>
          <w:sz w:val="30"/>
          <w:szCs w:val="30"/>
        </w:rPr>
      </w:pPr>
    </w:p>
    <w:p w14:paraId="690905EA">
      <w:pPr>
        <w:spacing w:line="247" w:lineRule="auto"/>
        <w:rPr>
          <w:rFonts w:hint="eastAsia" w:ascii="Arial"/>
          <w:sz w:val="30"/>
          <w:szCs w:val="30"/>
        </w:rPr>
      </w:pPr>
      <w:r>
        <w:rPr>
          <w:rFonts w:hint="eastAsia" w:ascii="Arial"/>
          <w:sz w:val="30"/>
          <w:szCs w:val="30"/>
        </w:rPr>
        <w:t>This is the posture of their minds who have received the first fruit of the Spirit in the most eminent degree.</w:t>
      </w:r>
    </w:p>
    <w:p w14:paraId="68249588">
      <w:pPr>
        <w:spacing w:line="247" w:lineRule="auto"/>
        <w:rPr>
          <w:rFonts w:hint="eastAsia" w:ascii="Arial"/>
          <w:sz w:val="30"/>
          <w:szCs w:val="30"/>
        </w:rPr>
      </w:pPr>
    </w:p>
    <w:p w14:paraId="2B0B0325">
      <w:pPr>
        <w:spacing w:line="247" w:lineRule="auto"/>
        <w:rPr>
          <w:rFonts w:hint="eastAsia" w:ascii="Arial"/>
          <w:sz w:val="30"/>
          <w:szCs w:val="30"/>
        </w:rPr>
      </w:pPr>
      <w:r>
        <w:rPr>
          <w:rFonts w:hint="eastAsia" w:ascii="Arial"/>
          <w:sz w:val="30"/>
          <w:szCs w:val="30"/>
        </w:rPr>
        <w:t>这是那些以最卓越程度领受圣灵初熟果子之人他们心思的姿态。</w:t>
      </w:r>
    </w:p>
    <w:p w14:paraId="3F43A6ED">
      <w:pPr>
        <w:spacing w:line="247" w:lineRule="auto"/>
        <w:rPr>
          <w:rFonts w:hint="eastAsia" w:ascii="Arial"/>
          <w:sz w:val="30"/>
          <w:szCs w:val="30"/>
        </w:rPr>
      </w:pPr>
    </w:p>
    <w:p w14:paraId="4F4D84B4">
      <w:pPr>
        <w:spacing w:line="247" w:lineRule="auto"/>
        <w:rPr>
          <w:rFonts w:hint="eastAsia" w:ascii="Arial"/>
          <w:sz w:val="30"/>
          <w:szCs w:val="30"/>
        </w:rPr>
      </w:pPr>
      <w:r>
        <w:rPr>
          <w:rFonts w:hint="eastAsia" w:ascii="Arial"/>
          <w:sz w:val="30"/>
          <w:szCs w:val="30"/>
        </w:rPr>
        <w:t>The nearer any one is to heaven, the more earnestly he desires to be there, because Christ is there.</w:t>
      </w:r>
    </w:p>
    <w:p w14:paraId="4FA26799">
      <w:pPr>
        <w:spacing w:line="247" w:lineRule="auto"/>
        <w:rPr>
          <w:rFonts w:hint="eastAsia" w:ascii="Arial"/>
          <w:sz w:val="30"/>
          <w:szCs w:val="30"/>
        </w:rPr>
      </w:pPr>
    </w:p>
    <w:p w14:paraId="5E8BE48C">
      <w:pPr>
        <w:spacing w:line="247" w:lineRule="auto"/>
        <w:rPr>
          <w:rFonts w:hint="eastAsia" w:ascii="Arial"/>
          <w:sz w:val="30"/>
          <w:szCs w:val="30"/>
        </w:rPr>
      </w:pPr>
      <w:r>
        <w:rPr>
          <w:rFonts w:hint="eastAsia" w:ascii="Arial"/>
          <w:sz w:val="30"/>
          <w:szCs w:val="30"/>
        </w:rPr>
        <w:t>任何人越接近天堂，他就越热切地渴望在那里，因为基督在那里。</w:t>
      </w:r>
    </w:p>
    <w:p w14:paraId="725B3255">
      <w:pPr>
        <w:spacing w:line="247" w:lineRule="auto"/>
        <w:rPr>
          <w:rFonts w:hint="eastAsia" w:ascii="Arial"/>
          <w:sz w:val="30"/>
          <w:szCs w:val="30"/>
        </w:rPr>
      </w:pPr>
    </w:p>
    <w:p w14:paraId="6D0D25AE">
      <w:pPr>
        <w:spacing w:line="247" w:lineRule="auto"/>
        <w:rPr>
          <w:rFonts w:hint="eastAsia" w:ascii="Arial"/>
          <w:sz w:val="30"/>
          <w:szCs w:val="30"/>
        </w:rPr>
      </w:pPr>
      <w:r>
        <w:rPr>
          <w:rFonts w:hint="eastAsia" w:ascii="Arial"/>
          <w:sz w:val="30"/>
          <w:szCs w:val="30"/>
        </w:rPr>
        <w:t>For the more frequent and steady are our views of him by faith, the more do we long and groan for the removal of all obstructions and interpositions in our so doing.</w:t>
      </w:r>
    </w:p>
    <w:p w14:paraId="61B2E62F">
      <w:pPr>
        <w:spacing w:line="247" w:lineRule="auto"/>
        <w:rPr>
          <w:rFonts w:hint="eastAsia" w:ascii="Arial"/>
          <w:sz w:val="30"/>
          <w:szCs w:val="30"/>
        </w:rPr>
      </w:pPr>
    </w:p>
    <w:p w14:paraId="20229C27">
      <w:pPr>
        <w:spacing w:line="247" w:lineRule="auto"/>
        <w:rPr>
          <w:rFonts w:hint="eastAsia" w:ascii="Arial"/>
          <w:sz w:val="30"/>
          <w:szCs w:val="30"/>
        </w:rPr>
      </w:pPr>
      <w:r>
        <w:rPr>
          <w:rFonts w:hint="eastAsia" w:ascii="Arial"/>
          <w:sz w:val="30"/>
          <w:szCs w:val="30"/>
        </w:rPr>
        <w:t>因为我们凭信心对祂的看见越频繁和稳定，我们就越渴望并叹息，要除去我们这样做时所有的一切障碍和介入。</w:t>
      </w:r>
    </w:p>
    <w:p w14:paraId="03A1838F">
      <w:pPr>
        <w:spacing w:line="247" w:lineRule="auto"/>
        <w:rPr>
          <w:rFonts w:hint="eastAsia" w:ascii="Arial"/>
          <w:sz w:val="30"/>
          <w:szCs w:val="30"/>
        </w:rPr>
      </w:pPr>
    </w:p>
    <w:p w14:paraId="439A3FAF">
      <w:pPr>
        <w:spacing w:line="247" w:lineRule="auto"/>
        <w:rPr>
          <w:rFonts w:hint="eastAsia" w:ascii="Arial"/>
          <w:sz w:val="30"/>
          <w:szCs w:val="30"/>
        </w:rPr>
      </w:pPr>
      <w:r>
        <w:rPr>
          <w:rFonts w:hint="eastAsia" w:ascii="Arial"/>
          <w:sz w:val="30"/>
          <w:szCs w:val="30"/>
        </w:rPr>
        <w:t>Now groaning is [the expression of] a vehement desire, mixed with sorrow, for the present want of what is desired.</w:t>
      </w:r>
    </w:p>
    <w:p w14:paraId="7E18A605">
      <w:pPr>
        <w:spacing w:line="247" w:lineRule="auto"/>
        <w:rPr>
          <w:rFonts w:hint="eastAsia" w:ascii="Arial"/>
          <w:sz w:val="30"/>
          <w:szCs w:val="30"/>
        </w:rPr>
      </w:pPr>
    </w:p>
    <w:p w14:paraId="1145339B">
      <w:pPr>
        <w:spacing w:line="247" w:lineRule="auto"/>
        <w:rPr>
          <w:rFonts w:hint="eastAsia" w:ascii="Arial"/>
          <w:sz w:val="30"/>
          <w:szCs w:val="30"/>
        </w:rPr>
      </w:pPr>
      <w:r>
        <w:rPr>
          <w:rFonts w:hint="eastAsia" w:ascii="Arial"/>
          <w:sz w:val="30"/>
          <w:szCs w:val="30"/>
        </w:rPr>
        <w:t>现在，叹息是[一种表达]，一种强烈的渴望，夹杂着忧伤，因为目前缺乏所渴望的东西。</w:t>
      </w:r>
    </w:p>
    <w:p w14:paraId="75729200">
      <w:pPr>
        <w:spacing w:line="247" w:lineRule="auto"/>
        <w:rPr>
          <w:rFonts w:hint="eastAsia" w:ascii="Arial"/>
          <w:sz w:val="30"/>
          <w:szCs w:val="30"/>
        </w:rPr>
      </w:pPr>
    </w:p>
    <w:p w14:paraId="5E97A66F">
      <w:pPr>
        <w:spacing w:line="247" w:lineRule="auto"/>
        <w:rPr>
          <w:rFonts w:hint="eastAsia" w:ascii="Arial"/>
          <w:sz w:val="30"/>
          <w:szCs w:val="30"/>
        </w:rPr>
      </w:pPr>
      <w:r>
        <w:rPr>
          <w:rFonts w:hint="eastAsia" w:ascii="Arial"/>
          <w:sz w:val="30"/>
          <w:szCs w:val="30"/>
        </w:rPr>
        <w:t>The desire has sorrow, and that sorrow has joy and refreshment in it;</w:t>
      </w:r>
    </w:p>
    <w:p w14:paraId="343D6672">
      <w:pPr>
        <w:spacing w:line="247" w:lineRule="auto"/>
        <w:rPr>
          <w:rFonts w:hint="eastAsia" w:ascii="Arial"/>
          <w:sz w:val="30"/>
          <w:szCs w:val="30"/>
        </w:rPr>
      </w:pPr>
    </w:p>
    <w:p w14:paraId="09E6E73E">
      <w:pPr>
        <w:spacing w:line="247" w:lineRule="auto"/>
        <w:rPr>
          <w:rFonts w:hint="eastAsia" w:ascii="Arial"/>
          <w:sz w:val="30"/>
          <w:szCs w:val="30"/>
        </w:rPr>
      </w:pPr>
      <w:r>
        <w:rPr>
          <w:rFonts w:hint="eastAsia" w:ascii="Arial"/>
          <w:sz w:val="30"/>
          <w:szCs w:val="30"/>
        </w:rPr>
        <w:t>这渴望有忧伤，那忧伤中却有喜乐和提神；</w:t>
      </w:r>
    </w:p>
    <w:p w14:paraId="3D1F6B67">
      <w:pPr>
        <w:spacing w:line="247" w:lineRule="auto"/>
        <w:rPr>
          <w:rFonts w:hint="eastAsia" w:ascii="Arial"/>
          <w:sz w:val="30"/>
          <w:szCs w:val="30"/>
        </w:rPr>
      </w:pPr>
    </w:p>
    <w:p w14:paraId="348974FE">
      <w:pPr>
        <w:spacing w:line="247" w:lineRule="auto"/>
        <w:rPr>
          <w:rFonts w:hint="eastAsia" w:ascii="Arial"/>
          <w:sz w:val="30"/>
          <w:szCs w:val="30"/>
        </w:rPr>
      </w:pPr>
      <w:r>
        <w:rPr>
          <w:rFonts w:hint="eastAsia" w:ascii="Arial"/>
          <w:sz w:val="30"/>
          <w:szCs w:val="30"/>
        </w:rPr>
        <w:t>– like a shower that falls on a man in a garden in the spring;</w:t>
      </w:r>
    </w:p>
    <w:p w14:paraId="50E571F1">
      <w:pPr>
        <w:spacing w:line="247" w:lineRule="auto"/>
        <w:rPr>
          <w:rFonts w:hint="eastAsia" w:ascii="Arial"/>
          <w:sz w:val="30"/>
          <w:szCs w:val="30"/>
        </w:rPr>
      </w:pPr>
    </w:p>
    <w:p w14:paraId="5D99DC8B">
      <w:pPr>
        <w:spacing w:line="247" w:lineRule="auto"/>
        <w:rPr>
          <w:rFonts w:hint="eastAsia" w:ascii="Arial"/>
          <w:sz w:val="30"/>
          <w:szCs w:val="30"/>
        </w:rPr>
      </w:pPr>
      <w:r>
        <w:rPr>
          <w:rFonts w:hint="eastAsia" w:ascii="Arial"/>
          <w:sz w:val="30"/>
          <w:szCs w:val="30"/>
        </w:rPr>
        <w:t>——如同春天花园里落在人身上的一阵雨；</w:t>
      </w:r>
    </w:p>
    <w:p w14:paraId="041FF50B">
      <w:pPr>
        <w:spacing w:line="247" w:lineRule="auto"/>
        <w:rPr>
          <w:rFonts w:hint="eastAsia" w:ascii="Arial"/>
          <w:sz w:val="30"/>
          <w:szCs w:val="30"/>
        </w:rPr>
      </w:pPr>
    </w:p>
    <w:p w14:paraId="2B30A23A">
      <w:pPr>
        <w:spacing w:line="247" w:lineRule="auto"/>
        <w:rPr>
          <w:rFonts w:hint="eastAsia" w:ascii="Arial"/>
          <w:sz w:val="30"/>
          <w:szCs w:val="30"/>
        </w:rPr>
      </w:pPr>
      <w:r>
        <w:rPr>
          <w:rFonts w:hint="eastAsia" w:ascii="Arial"/>
          <w:sz w:val="30"/>
          <w:szCs w:val="30"/>
        </w:rPr>
        <w:t>it wets him, but withal refreshes him with the savour it causes in the flowers and herbs of the garden where he is, and this groaning, which, when it is constant and habitual, is one of the choicest effects of faith in this life, respects what we would be delivered from, and what we would attain unto.</w:t>
      </w:r>
    </w:p>
    <w:p w14:paraId="78E5378A">
      <w:pPr>
        <w:spacing w:line="247" w:lineRule="auto"/>
        <w:rPr>
          <w:rFonts w:hint="eastAsia" w:ascii="Arial"/>
          <w:sz w:val="30"/>
          <w:szCs w:val="30"/>
        </w:rPr>
      </w:pPr>
    </w:p>
    <w:p w14:paraId="7BD5C875">
      <w:pPr>
        <w:spacing w:line="247" w:lineRule="auto"/>
        <w:rPr>
          <w:rFonts w:hint="eastAsia" w:ascii="Arial"/>
          <w:sz w:val="30"/>
          <w:szCs w:val="30"/>
        </w:rPr>
      </w:pPr>
      <w:r>
        <w:rPr>
          <w:rFonts w:hint="eastAsia" w:ascii="Arial"/>
          <w:sz w:val="30"/>
          <w:szCs w:val="30"/>
        </w:rPr>
        <w:t>它湿透了他，但也用它在他所在花园的花草中所引起的馨香使他提神，这种叹息，当它是持续和习惯性的时，是今生信心最宝贵的果效之一，关系到我们想要从中得救的事物，以及我们想要达到的事物。</w:t>
      </w:r>
    </w:p>
    <w:p w14:paraId="59835E82">
      <w:pPr>
        <w:spacing w:line="247" w:lineRule="auto"/>
        <w:rPr>
          <w:rFonts w:hint="eastAsia" w:ascii="Arial"/>
          <w:sz w:val="30"/>
          <w:szCs w:val="30"/>
        </w:rPr>
      </w:pPr>
    </w:p>
    <w:p w14:paraId="3006FD9E">
      <w:pPr>
        <w:spacing w:line="247" w:lineRule="auto"/>
        <w:rPr>
          <w:rFonts w:hint="eastAsia" w:ascii="Arial"/>
          <w:sz w:val="30"/>
          <w:szCs w:val="30"/>
        </w:rPr>
      </w:pPr>
      <w:r>
        <w:rPr>
          <w:rFonts w:hint="eastAsia" w:ascii="Arial"/>
          <w:sz w:val="30"/>
          <w:szCs w:val="30"/>
        </w:rPr>
        <w:t>The first is expressed, Rom. 7: 24, the other in the places now mentioned.</w:t>
      </w:r>
    </w:p>
    <w:p w14:paraId="5C40DA4F">
      <w:pPr>
        <w:spacing w:line="247" w:lineRule="auto"/>
        <w:rPr>
          <w:rFonts w:hint="eastAsia" w:ascii="Arial"/>
          <w:sz w:val="30"/>
          <w:szCs w:val="30"/>
        </w:rPr>
      </w:pPr>
    </w:p>
    <w:p w14:paraId="3E1BDDFF">
      <w:pPr>
        <w:spacing w:line="247" w:lineRule="auto"/>
        <w:rPr>
          <w:rFonts w:hint="eastAsia" w:ascii="Arial"/>
          <w:sz w:val="30"/>
          <w:szCs w:val="30"/>
        </w:rPr>
      </w:pPr>
      <w:r>
        <w:rPr>
          <w:rFonts w:hint="eastAsia" w:ascii="Arial"/>
          <w:sz w:val="30"/>
          <w:szCs w:val="30"/>
        </w:rPr>
        <w:t>前者在罗马书7章24节中表达出来，后者在刚才提到的地方表达出来。</w:t>
      </w:r>
    </w:p>
    <w:p w14:paraId="788F4D6D">
      <w:pPr>
        <w:spacing w:line="247" w:lineRule="auto"/>
        <w:rPr>
          <w:rFonts w:hint="eastAsia" w:ascii="Arial"/>
          <w:sz w:val="30"/>
          <w:szCs w:val="30"/>
        </w:rPr>
      </w:pPr>
    </w:p>
    <w:p w14:paraId="53960CCE">
      <w:pPr>
        <w:spacing w:line="247" w:lineRule="auto"/>
        <w:rPr>
          <w:rFonts w:hint="eastAsia" w:ascii="Arial"/>
          <w:sz w:val="30"/>
          <w:szCs w:val="30"/>
        </w:rPr>
      </w:pPr>
      <w:r>
        <w:rPr>
          <w:rFonts w:hint="eastAsia" w:ascii="Arial"/>
          <w:sz w:val="30"/>
          <w:szCs w:val="30"/>
        </w:rPr>
        <w:t>And this triune, with an intermixture of some sighs from weariness by the troubles, sorrows, pains, sicknesses of this life, is the best we can here attain unto.</w:t>
      </w:r>
    </w:p>
    <w:p w14:paraId="3370429D">
      <w:pPr>
        <w:spacing w:line="247" w:lineRule="auto"/>
        <w:rPr>
          <w:rFonts w:hint="eastAsia" w:ascii="Arial"/>
          <w:sz w:val="30"/>
          <w:szCs w:val="30"/>
        </w:rPr>
      </w:pPr>
    </w:p>
    <w:p w14:paraId="6457AB3E">
      <w:pPr>
        <w:spacing w:line="247" w:lineRule="auto"/>
        <w:rPr>
          <w:rFonts w:hint="eastAsia" w:ascii="Arial"/>
          <w:sz w:val="30"/>
          <w:szCs w:val="30"/>
        </w:rPr>
      </w:pPr>
      <w:r>
        <w:rPr>
          <w:rFonts w:hint="eastAsia" w:ascii="Arial"/>
          <w:sz w:val="30"/>
          <w:szCs w:val="30"/>
        </w:rPr>
        <w:t>这三者合一（triune，或指三方面的渴望/叹息），夹杂着因今生烦恼、忧伤、痛苦、疾病而产生的疲倦叹息，是我们在此所能达到的最好的。</w:t>
      </w:r>
    </w:p>
    <w:p w14:paraId="6E042B5A">
      <w:pPr>
        <w:spacing w:line="247" w:lineRule="auto"/>
        <w:rPr>
          <w:rFonts w:hint="eastAsia" w:ascii="Arial"/>
          <w:sz w:val="30"/>
          <w:szCs w:val="30"/>
        </w:rPr>
      </w:pPr>
    </w:p>
    <w:p w14:paraId="2B301D21">
      <w:pPr>
        <w:spacing w:line="247" w:lineRule="auto"/>
        <w:rPr>
          <w:rFonts w:hint="eastAsia" w:ascii="Arial"/>
          <w:sz w:val="30"/>
          <w:szCs w:val="30"/>
        </w:rPr>
      </w:pPr>
      <w:r>
        <w:rPr>
          <w:rFonts w:hint="eastAsia" w:ascii="Arial"/>
          <w:sz w:val="30"/>
          <w:szCs w:val="30"/>
        </w:rPr>
        <w:t>Alas! we cannot here think of Christ, but we are quickly ashamed of, and troubled at, our own thoughts;</w:t>
      </w:r>
    </w:p>
    <w:p w14:paraId="21EACB3B">
      <w:pPr>
        <w:spacing w:line="247" w:lineRule="auto"/>
        <w:rPr>
          <w:rFonts w:hint="eastAsia" w:ascii="Arial"/>
          <w:sz w:val="30"/>
          <w:szCs w:val="30"/>
        </w:rPr>
      </w:pPr>
    </w:p>
    <w:p w14:paraId="4E4A7D89">
      <w:pPr>
        <w:spacing w:line="247" w:lineRule="auto"/>
        <w:rPr>
          <w:rFonts w:hint="eastAsia" w:ascii="Arial"/>
          <w:sz w:val="30"/>
          <w:szCs w:val="30"/>
        </w:rPr>
      </w:pPr>
      <w:r>
        <w:rPr>
          <w:rFonts w:hint="eastAsia" w:ascii="Arial"/>
          <w:sz w:val="30"/>
          <w:szCs w:val="30"/>
        </w:rPr>
        <w:t>唉！我们在此一想到基督，就很快为我们自己的思想感到羞愧和困扰；</w:t>
      </w:r>
    </w:p>
    <w:p w14:paraId="5C957917">
      <w:pPr>
        <w:spacing w:line="247" w:lineRule="auto"/>
        <w:rPr>
          <w:rFonts w:hint="eastAsia" w:ascii="Arial"/>
          <w:sz w:val="30"/>
          <w:szCs w:val="30"/>
        </w:rPr>
      </w:pPr>
    </w:p>
    <w:p w14:paraId="345D4B13">
      <w:pPr>
        <w:spacing w:line="247" w:lineRule="auto"/>
        <w:rPr>
          <w:rFonts w:hint="eastAsia" w:ascii="Arial"/>
          <w:sz w:val="30"/>
          <w:szCs w:val="30"/>
        </w:rPr>
      </w:pPr>
      <w:r>
        <w:rPr>
          <w:rFonts w:hint="eastAsia" w:ascii="Arial"/>
          <w:sz w:val="30"/>
          <w:szCs w:val="30"/>
        </w:rPr>
        <w:t>so confused are they, so unsteady, so imperfect.</w:t>
      </w:r>
    </w:p>
    <w:p w14:paraId="60D9D1C5">
      <w:pPr>
        <w:spacing w:line="247" w:lineRule="auto"/>
        <w:rPr>
          <w:rFonts w:hint="eastAsia" w:ascii="Arial"/>
          <w:sz w:val="30"/>
          <w:szCs w:val="30"/>
        </w:rPr>
      </w:pPr>
    </w:p>
    <w:p w14:paraId="283CCFC7">
      <w:pPr>
        <w:spacing w:line="247" w:lineRule="auto"/>
        <w:rPr>
          <w:rFonts w:hint="eastAsia" w:ascii="Arial"/>
          <w:sz w:val="30"/>
          <w:szCs w:val="30"/>
        </w:rPr>
      </w:pPr>
      <w:r>
        <w:rPr>
          <w:rFonts w:hint="eastAsia" w:ascii="Arial"/>
          <w:sz w:val="30"/>
          <w:szCs w:val="30"/>
        </w:rPr>
        <w:t>它们是如此混乱、如此不稳定、如此不完美。</w:t>
      </w:r>
    </w:p>
    <w:p w14:paraId="228B54EA">
      <w:pPr>
        <w:spacing w:line="247" w:lineRule="auto"/>
        <w:rPr>
          <w:rFonts w:hint="eastAsia" w:ascii="Arial"/>
          <w:sz w:val="30"/>
          <w:szCs w:val="30"/>
        </w:rPr>
      </w:pPr>
    </w:p>
    <w:p w14:paraId="68C8649C">
      <w:pPr>
        <w:spacing w:line="247" w:lineRule="auto"/>
        <w:rPr>
          <w:rFonts w:hint="eastAsia" w:ascii="Arial"/>
          <w:sz w:val="30"/>
          <w:szCs w:val="30"/>
        </w:rPr>
      </w:pPr>
      <w:r>
        <w:rPr>
          <w:rFonts w:hint="eastAsia" w:ascii="Arial"/>
          <w:sz w:val="30"/>
          <w:szCs w:val="30"/>
        </w:rPr>
        <w:t>Commonly they issue in a groan or a sigh:</w:t>
      </w:r>
    </w:p>
    <w:p w14:paraId="5BC39805">
      <w:pPr>
        <w:spacing w:line="247" w:lineRule="auto"/>
        <w:rPr>
          <w:rFonts w:hint="eastAsia" w:ascii="Arial"/>
          <w:sz w:val="30"/>
          <w:szCs w:val="30"/>
        </w:rPr>
      </w:pPr>
    </w:p>
    <w:p w14:paraId="6F3CC22F">
      <w:pPr>
        <w:spacing w:line="247" w:lineRule="auto"/>
        <w:rPr>
          <w:rFonts w:hint="eastAsia" w:ascii="Arial"/>
          <w:sz w:val="30"/>
          <w:szCs w:val="30"/>
        </w:rPr>
      </w:pPr>
      <w:r>
        <w:rPr>
          <w:rFonts w:hint="eastAsia" w:ascii="Arial"/>
          <w:sz w:val="30"/>
          <w:szCs w:val="30"/>
        </w:rPr>
        <w:t>通常它们以一声呻吟或一声叹息告终：</w:t>
      </w:r>
    </w:p>
    <w:p w14:paraId="2123AD60">
      <w:pPr>
        <w:spacing w:line="247" w:lineRule="auto"/>
        <w:rPr>
          <w:rFonts w:hint="eastAsia" w:ascii="Arial"/>
          <w:sz w:val="30"/>
          <w:szCs w:val="30"/>
        </w:rPr>
      </w:pPr>
    </w:p>
    <w:p w14:paraId="6819BA28">
      <w:pPr>
        <w:spacing w:line="247" w:lineRule="auto"/>
        <w:rPr>
          <w:rFonts w:hint="eastAsia" w:ascii="Arial"/>
          <w:sz w:val="30"/>
          <w:szCs w:val="30"/>
        </w:rPr>
      </w:pPr>
      <w:r>
        <w:rPr>
          <w:rFonts w:hint="eastAsia" w:ascii="Arial"/>
          <w:sz w:val="30"/>
          <w:szCs w:val="30"/>
        </w:rPr>
        <w:t>Oh! when shall we come unto him?</w:t>
      </w:r>
    </w:p>
    <w:p w14:paraId="4DB46FE4">
      <w:pPr>
        <w:spacing w:line="247" w:lineRule="auto"/>
        <w:rPr>
          <w:rFonts w:hint="eastAsia" w:ascii="Arial"/>
          <w:sz w:val="30"/>
          <w:szCs w:val="30"/>
        </w:rPr>
      </w:pPr>
    </w:p>
    <w:p w14:paraId="5D991151">
      <w:pPr>
        <w:spacing w:line="247" w:lineRule="auto"/>
        <w:rPr>
          <w:rFonts w:hint="eastAsia" w:ascii="Arial"/>
          <w:sz w:val="30"/>
          <w:szCs w:val="30"/>
        </w:rPr>
      </w:pPr>
      <w:r>
        <w:rPr>
          <w:rFonts w:hint="eastAsia" w:ascii="Arial"/>
          <w:sz w:val="30"/>
          <w:szCs w:val="30"/>
        </w:rPr>
        <w:t>哦！我们何时才能到祂那里去呢？</w:t>
      </w:r>
    </w:p>
    <w:p w14:paraId="2F15105D">
      <w:pPr>
        <w:spacing w:line="247" w:lineRule="auto"/>
        <w:rPr>
          <w:rFonts w:hint="eastAsia" w:ascii="Arial"/>
          <w:sz w:val="30"/>
          <w:szCs w:val="30"/>
        </w:rPr>
      </w:pPr>
    </w:p>
    <w:p w14:paraId="03A8F05F">
      <w:pPr>
        <w:spacing w:line="247" w:lineRule="auto"/>
        <w:rPr>
          <w:rFonts w:hint="eastAsia" w:ascii="Arial"/>
          <w:sz w:val="30"/>
          <w:szCs w:val="30"/>
        </w:rPr>
      </w:pPr>
      <w:r>
        <w:rPr>
          <w:rFonts w:hint="eastAsia" w:ascii="Arial"/>
          <w:sz w:val="30"/>
          <w:szCs w:val="30"/>
        </w:rPr>
        <w:t>when shall we be ever with him?</w:t>
      </w:r>
    </w:p>
    <w:p w14:paraId="40419922">
      <w:pPr>
        <w:spacing w:line="247" w:lineRule="auto"/>
        <w:rPr>
          <w:rFonts w:hint="eastAsia" w:ascii="Arial"/>
          <w:sz w:val="30"/>
          <w:szCs w:val="30"/>
        </w:rPr>
      </w:pPr>
    </w:p>
    <w:p w14:paraId="0F022871">
      <w:pPr>
        <w:spacing w:line="247" w:lineRule="auto"/>
        <w:rPr>
          <w:rFonts w:hint="eastAsia" w:ascii="Arial"/>
          <w:sz w:val="30"/>
          <w:szCs w:val="30"/>
        </w:rPr>
      </w:pPr>
      <w:r>
        <w:rPr>
          <w:rFonts w:hint="eastAsia" w:ascii="Arial"/>
          <w:sz w:val="30"/>
          <w:szCs w:val="30"/>
        </w:rPr>
        <w:t>我们何时才能永远与祂同在呢？</w:t>
      </w:r>
    </w:p>
    <w:p w14:paraId="7ED1944B">
      <w:pPr>
        <w:spacing w:line="247" w:lineRule="auto"/>
        <w:rPr>
          <w:rFonts w:hint="eastAsia" w:ascii="Arial"/>
          <w:sz w:val="30"/>
          <w:szCs w:val="30"/>
        </w:rPr>
      </w:pPr>
    </w:p>
    <w:p w14:paraId="31835697">
      <w:pPr>
        <w:spacing w:line="247" w:lineRule="auto"/>
        <w:rPr>
          <w:rFonts w:hint="eastAsia" w:ascii="Arial"/>
          <w:sz w:val="30"/>
          <w:szCs w:val="30"/>
        </w:rPr>
      </w:pPr>
      <w:r>
        <w:rPr>
          <w:rFonts w:hint="eastAsia" w:ascii="Arial"/>
          <w:sz w:val="30"/>
          <w:szCs w:val="30"/>
        </w:rPr>
        <w:t>when shall we see him as he is?</w:t>
      </w:r>
    </w:p>
    <w:p w14:paraId="2E2D2711">
      <w:pPr>
        <w:spacing w:line="247" w:lineRule="auto"/>
        <w:rPr>
          <w:rFonts w:hint="eastAsia" w:ascii="Arial"/>
          <w:sz w:val="30"/>
          <w:szCs w:val="30"/>
        </w:rPr>
      </w:pPr>
    </w:p>
    <w:p w14:paraId="33E392F5">
      <w:pPr>
        <w:spacing w:line="247" w:lineRule="auto"/>
        <w:rPr>
          <w:rFonts w:hint="eastAsia" w:ascii="Arial"/>
          <w:sz w:val="30"/>
          <w:szCs w:val="30"/>
        </w:rPr>
      </w:pPr>
      <w:r>
        <w:rPr>
          <w:rFonts w:hint="eastAsia" w:ascii="Arial"/>
          <w:sz w:val="30"/>
          <w:szCs w:val="30"/>
        </w:rPr>
        <w:t>我们何时才能看见祂的真体呢？</w:t>
      </w:r>
    </w:p>
    <w:p w14:paraId="0A86F6A2">
      <w:pPr>
        <w:spacing w:line="247" w:lineRule="auto"/>
        <w:rPr>
          <w:rFonts w:hint="eastAsia" w:ascii="Arial"/>
          <w:sz w:val="30"/>
          <w:szCs w:val="30"/>
        </w:rPr>
      </w:pPr>
    </w:p>
    <w:p w14:paraId="6B2FC07F">
      <w:pPr>
        <w:spacing w:line="247" w:lineRule="auto"/>
        <w:rPr>
          <w:rFonts w:hint="eastAsia" w:ascii="Arial"/>
          <w:sz w:val="30"/>
          <w:szCs w:val="30"/>
        </w:rPr>
      </w:pPr>
      <w:r>
        <w:rPr>
          <w:rFonts w:hint="eastAsia" w:ascii="Arial"/>
          <w:sz w:val="30"/>
          <w:szCs w:val="30"/>
        </w:rPr>
        <w:t>And if at any time he begins to give more than ordinary evidences and intimations of his glory and love unto our souls, we are not able to bear them, so as to give them any abiding residence in our minds.</w:t>
      </w:r>
    </w:p>
    <w:p w14:paraId="6281353B">
      <w:pPr>
        <w:spacing w:line="247" w:lineRule="auto"/>
        <w:rPr>
          <w:rFonts w:hint="eastAsia" w:ascii="Arial"/>
          <w:sz w:val="30"/>
          <w:szCs w:val="30"/>
        </w:rPr>
      </w:pPr>
    </w:p>
    <w:p w14:paraId="797ADA3D">
      <w:pPr>
        <w:spacing w:line="247" w:lineRule="auto"/>
        <w:rPr>
          <w:rFonts w:hint="eastAsia" w:ascii="Arial"/>
          <w:sz w:val="30"/>
          <w:szCs w:val="30"/>
        </w:rPr>
      </w:pPr>
      <w:r>
        <w:rPr>
          <w:rFonts w:hint="eastAsia" w:ascii="Arial"/>
          <w:sz w:val="30"/>
          <w:szCs w:val="30"/>
        </w:rPr>
        <w:t>如果祂任何时候开始向我们的灵魂显出比平常更多的祂荣耀和爱的证据和暗示，我们都无法承受它们，以致无法让它们在我们心思中长久停留。</w:t>
      </w:r>
    </w:p>
    <w:p w14:paraId="22C978F8">
      <w:pPr>
        <w:spacing w:line="247" w:lineRule="auto"/>
        <w:rPr>
          <w:rFonts w:hint="eastAsia" w:ascii="Arial"/>
          <w:sz w:val="30"/>
          <w:szCs w:val="30"/>
        </w:rPr>
      </w:pPr>
    </w:p>
    <w:p w14:paraId="003D90DB">
      <w:pPr>
        <w:spacing w:line="247" w:lineRule="auto"/>
        <w:rPr>
          <w:rFonts w:hint="eastAsia" w:ascii="Arial"/>
          <w:sz w:val="30"/>
          <w:szCs w:val="30"/>
        </w:rPr>
      </w:pPr>
      <w:r>
        <w:rPr>
          <w:rFonts w:hint="eastAsia" w:ascii="Arial"/>
          <w:sz w:val="30"/>
          <w:szCs w:val="30"/>
        </w:rPr>
        <w:t>But ordinarily this trouble and groaning is amongst our best attainments in this world, – a trouble which, I pray God, I may never be delivered from, until deliverance do come at once from this state of mortality;</w:t>
      </w:r>
    </w:p>
    <w:p w14:paraId="24E5E188">
      <w:pPr>
        <w:spacing w:line="247" w:lineRule="auto"/>
        <w:rPr>
          <w:rFonts w:hint="eastAsia" w:ascii="Arial"/>
          <w:sz w:val="30"/>
          <w:szCs w:val="30"/>
        </w:rPr>
      </w:pPr>
    </w:p>
    <w:p w14:paraId="218F0771">
      <w:pPr>
        <w:spacing w:line="247" w:lineRule="auto"/>
        <w:rPr>
          <w:rFonts w:hint="eastAsia" w:ascii="Arial"/>
          <w:sz w:val="30"/>
          <w:szCs w:val="30"/>
        </w:rPr>
      </w:pPr>
      <w:r>
        <w:rPr>
          <w:rFonts w:hint="eastAsia" w:ascii="Arial"/>
          <w:sz w:val="30"/>
          <w:szCs w:val="30"/>
        </w:rPr>
        <w:t>但通常这种困扰和叹息是我们今世最好的成就之一——我祈求神，愿我永远不要从这种困扰中解脱出来，直到一下子从这必死的状态中解脱出来；</w:t>
      </w:r>
    </w:p>
    <w:p w14:paraId="4F20D57B">
      <w:pPr>
        <w:spacing w:line="247" w:lineRule="auto"/>
        <w:rPr>
          <w:rFonts w:hint="eastAsia" w:ascii="Arial"/>
          <w:sz w:val="30"/>
          <w:szCs w:val="30"/>
        </w:rPr>
      </w:pPr>
    </w:p>
    <w:p w14:paraId="3E863CBE">
      <w:pPr>
        <w:spacing w:line="247" w:lineRule="auto"/>
        <w:rPr>
          <w:rFonts w:hint="eastAsia" w:ascii="Arial"/>
          <w:sz w:val="30"/>
          <w:szCs w:val="30"/>
        </w:rPr>
      </w:pPr>
      <w:r>
        <w:rPr>
          <w:rFonts w:hint="eastAsia" w:ascii="Arial"/>
          <w:sz w:val="30"/>
          <w:szCs w:val="30"/>
        </w:rPr>
        <w:t>yea, the good Lord increase this trouble more and more in all that believe.</w:t>
      </w:r>
    </w:p>
    <w:p w14:paraId="26F36B4D">
      <w:pPr>
        <w:spacing w:line="247" w:lineRule="auto"/>
        <w:rPr>
          <w:rFonts w:hint="eastAsia" w:ascii="Arial"/>
          <w:sz w:val="30"/>
          <w:szCs w:val="30"/>
        </w:rPr>
      </w:pPr>
    </w:p>
    <w:p w14:paraId="6F7DE327">
      <w:pPr>
        <w:spacing w:line="247" w:lineRule="auto"/>
        <w:rPr>
          <w:rFonts w:hint="eastAsia" w:ascii="Arial"/>
          <w:sz w:val="30"/>
          <w:szCs w:val="30"/>
        </w:rPr>
      </w:pPr>
      <w:r>
        <w:rPr>
          <w:rFonts w:hint="eastAsia" w:ascii="Arial"/>
          <w:sz w:val="30"/>
          <w:szCs w:val="30"/>
        </w:rPr>
        <w:t>是的，愿良善的主在所有相信的人里面，越来越多地增加这种困扰。</w:t>
      </w:r>
    </w:p>
    <w:p w14:paraId="1EFA39F5">
      <w:pPr>
        <w:spacing w:line="247" w:lineRule="auto"/>
        <w:rPr>
          <w:rFonts w:hint="eastAsia" w:ascii="Arial"/>
          <w:sz w:val="30"/>
          <w:szCs w:val="30"/>
        </w:rPr>
      </w:pPr>
    </w:p>
    <w:p w14:paraId="2185C0E4">
      <w:pPr>
        <w:spacing w:line="247" w:lineRule="auto"/>
        <w:rPr>
          <w:rFonts w:hint="eastAsia" w:ascii="Arial"/>
          <w:sz w:val="30"/>
          <w:szCs w:val="30"/>
        </w:rPr>
      </w:pPr>
      <w:r>
        <w:rPr>
          <w:rFonts w:hint="eastAsia" w:ascii="Arial"/>
          <w:sz w:val="30"/>
          <w:szCs w:val="30"/>
        </w:rPr>
        <w:t>The heart of a believer affected with the glory of Christ, is like the needle touched with the loadstone.</w:t>
      </w:r>
    </w:p>
    <w:p w14:paraId="1DA90E4B">
      <w:pPr>
        <w:spacing w:line="247" w:lineRule="auto"/>
        <w:rPr>
          <w:rFonts w:hint="eastAsia" w:ascii="Arial"/>
          <w:sz w:val="30"/>
          <w:szCs w:val="30"/>
        </w:rPr>
      </w:pPr>
    </w:p>
    <w:p w14:paraId="0F231568">
      <w:pPr>
        <w:spacing w:line="247" w:lineRule="auto"/>
        <w:rPr>
          <w:rFonts w:hint="eastAsia" w:ascii="Arial"/>
          <w:sz w:val="30"/>
          <w:szCs w:val="30"/>
        </w:rPr>
      </w:pPr>
      <w:r>
        <w:rPr>
          <w:rFonts w:hint="eastAsia" w:ascii="Arial"/>
          <w:sz w:val="30"/>
          <w:szCs w:val="30"/>
        </w:rPr>
        <w:t>被基督荣耀所感动的信徒的心，就像被磁石触碰过的指针。</w:t>
      </w:r>
    </w:p>
    <w:p w14:paraId="5E71BD19">
      <w:pPr>
        <w:spacing w:line="247" w:lineRule="auto"/>
        <w:rPr>
          <w:rFonts w:hint="eastAsia" w:ascii="Arial"/>
          <w:sz w:val="30"/>
          <w:szCs w:val="30"/>
        </w:rPr>
      </w:pPr>
    </w:p>
    <w:p w14:paraId="37A66588">
      <w:pPr>
        <w:spacing w:line="247" w:lineRule="auto"/>
        <w:rPr>
          <w:rFonts w:hint="eastAsia" w:ascii="Arial"/>
          <w:sz w:val="30"/>
          <w:szCs w:val="30"/>
        </w:rPr>
      </w:pPr>
      <w:r>
        <w:rPr>
          <w:rFonts w:hint="eastAsia" w:ascii="Arial"/>
          <w:sz w:val="30"/>
          <w:szCs w:val="30"/>
        </w:rPr>
        <w:t>It can no longer be quiet, no longer be satisfied in a distance from him.</w:t>
      </w:r>
    </w:p>
    <w:p w14:paraId="006D67FA">
      <w:pPr>
        <w:spacing w:line="247" w:lineRule="auto"/>
        <w:rPr>
          <w:rFonts w:hint="eastAsia" w:ascii="Arial"/>
          <w:sz w:val="30"/>
          <w:szCs w:val="30"/>
        </w:rPr>
      </w:pPr>
    </w:p>
    <w:p w14:paraId="208A56C4">
      <w:pPr>
        <w:spacing w:line="247" w:lineRule="auto"/>
        <w:rPr>
          <w:rFonts w:hint="eastAsia" w:ascii="Arial"/>
          <w:sz w:val="30"/>
          <w:szCs w:val="30"/>
        </w:rPr>
      </w:pPr>
      <w:r>
        <w:rPr>
          <w:rFonts w:hint="eastAsia" w:ascii="Arial"/>
          <w:sz w:val="30"/>
          <w:szCs w:val="30"/>
        </w:rPr>
        <w:t>它再也不能安静，再也不能在远离祂时感到满足。</w:t>
      </w:r>
    </w:p>
    <w:p w14:paraId="5336FBBB">
      <w:pPr>
        <w:spacing w:line="247" w:lineRule="auto"/>
        <w:rPr>
          <w:rFonts w:hint="eastAsia" w:ascii="Arial"/>
          <w:sz w:val="30"/>
          <w:szCs w:val="30"/>
        </w:rPr>
      </w:pPr>
    </w:p>
    <w:p w14:paraId="30CF0E07">
      <w:pPr>
        <w:spacing w:line="247" w:lineRule="auto"/>
        <w:rPr>
          <w:rFonts w:hint="eastAsia" w:ascii="Arial"/>
          <w:sz w:val="30"/>
          <w:szCs w:val="30"/>
        </w:rPr>
      </w:pPr>
      <w:r>
        <w:rPr>
          <w:rFonts w:hint="eastAsia" w:ascii="Arial"/>
          <w:sz w:val="30"/>
          <w:szCs w:val="30"/>
        </w:rPr>
        <w:t>It is put into a continual motion towards him.</w:t>
      </w:r>
    </w:p>
    <w:p w14:paraId="0608F716">
      <w:pPr>
        <w:spacing w:line="247" w:lineRule="auto"/>
        <w:rPr>
          <w:rFonts w:hint="eastAsia" w:ascii="Arial"/>
          <w:sz w:val="30"/>
          <w:szCs w:val="30"/>
        </w:rPr>
      </w:pPr>
    </w:p>
    <w:p w14:paraId="651EAC7D">
      <w:pPr>
        <w:spacing w:line="247" w:lineRule="auto"/>
        <w:rPr>
          <w:rFonts w:hint="eastAsia" w:ascii="Arial"/>
          <w:sz w:val="30"/>
          <w:szCs w:val="30"/>
        </w:rPr>
      </w:pPr>
      <w:r>
        <w:rPr>
          <w:rFonts w:hint="eastAsia" w:ascii="Arial"/>
          <w:sz w:val="30"/>
          <w:szCs w:val="30"/>
        </w:rPr>
        <w:t>它被置于持续朝向祂的运动中。</w:t>
      </w:r>
    </w:p>
    <w:p w14:paraId="3D262578">
      <w:pPr>
        <w:spacing w:line="247" w:lineRule="auto"/>
        <w:rPr>
          <w:rFonts w:hint="eastAsia" w:ascii="Arial"/>
          <w:sz w:val="30"/>
          <w:szCs w:val="30"/>
        </w:rPr>
      </w:pPr>
    </w:p>
    <w:p w14:paraId="30A9A051">
      <w:pPr>
        <w:spacing w:line="247" w:lineRule="auto"/>
        <w:rPr>
          <w:rFonts w:hint="eastAsia" w:ascii="Arial"/>
          <w:sz w:val="30"/>
          <w:szCs w:val="30"/>
        </w:rPr>
      </w:pPr>
      <w:r>
        <w:rPr>
          <w:rFonts w:hint="eastAsia" w:ascii="Arial"/>
          <w:sz w:val="30"/>
          <w:szCs w:val="30"/>
        </w:rPr>
        <w:t>This motion, indeed, is weak and tremulous.</w:t>
      </w:r>
    </w:p>
    <w:p w14:paraId="7F26760C">
      <w:pPr>
        <w:spacing w:line="247" w:lineRule="auto"/>
        <w:rPr>
          <w:rFonts w:hint="eastAsia" w:ascii="Arial"/>
          <w:sz w:val="30"/>
          <w:szCs w:val="30"/>
        </w:rPr>
      </w:pPr>
    </w:p>
    <w:p w14:paraId="658DD26D">
      <w:pPr>
        <w:spacing w:line="247" w:lineRule="auto"/>
        <w:rPr>
          <w:rFonts w:hint="eastAsia" w:ascii="Arial"/>
          <w:sz w:val="30"/>
          <w:szCs w:val="30"/>
        </w:rPr>
      </w:pPr>
      <w:r>
        <w:rPr>
          <w:rFonts w:hint="eastAsia" w:ascii="Arial"/>
          <w:sz w:val="30"/>
          <w:szCs w:val="30"/>
        </w:rPr>
        <w:t>这种运动，的确是软弱和颤抖的。</w:t>
      </w:r>
    </w:p>
    <w:p w14:paraId="7CCFB581">
      <w:pPr>
        <w:spacing w:line="247" w:lineRule="auto"/>
        <w:rPr>
          <w:rFonts w:hint="eastAsia" w:ascii="Arial"/>
          <w:sz w:val="30"/>
          <w:szCs w:val="30"/>
        </w:rPr>
      </w:pPr>
    </w:p>
    <w:p w14:paraId="511AD58E">
      <w:pPr>
        <w:spacing w:line="247" w:lineRule="auto"/>
        <w:rPr>
          <w:rFonts w:hint="eastAsia" w:ascii="Arial"/>
          <w:sz w:val="30"/>
          <w:szCs w:val="30"/>
        </w:rPr>
      </w:pPr>
      <w:r>
        <w:rPr>
          <w:rFonts w:hint="eastAsia" w:ascii="Arial"/>
          <w:sz w:val="30"/>
          <w:szCs w:val="30"/>
        </w:rPr>
        <w:t>Pantings, breathing, sighings, groanings in prayer, in meditations, in the secret recesses of our minds, are the life of it.</w:t>
      </w:r>
    </w:p>
    <w:p w14:paraId="1127C8D6">
      <w:pPr>
        <w:spacing w:line="247" w:lineRule="auto"/>
        <w:rPr>
          <w:rFonts w:hint="eastAsia" w:ascii="Arial"/>
          <w:sz w:val="30"/>
          <w:szCs w:val="30"/>
        </w:rPr>
      </w:pPr>
    </w:p>
    <w:p w14:paraId="07041E04">
      <w:pPr>
        <w:spacing w:line="247" w:lineRule="auto"/>
        <w:rPr>
          <w:rFonts w:hint="eastAsia" w:ascii="Arial"/>
          <w:sz w:val="30"/>
          <w:szCs w:val="30"/>
        </w:rPr>
      </w:pPr>
      <w:r>
        <w:rPr>
          <w:rFonts w:hint="eastAsia" w:ascii="Arial"/>
          <w:sz w:val="30"/>
          <w:szCs w:val="30"/>
        </w:rPr>
        <w:t>在祷告中、在默想中、在我们心思隐秘的深处，喘息、呼吸、叹息、呻吟，是它的生命。</w:t>
      </w:r>
    </w:p>
    <w:p w14:paraId="43E5AB5E">
      <w:pPr>
        <w:spacing w:line="247" w:lineRule="auto"/>
        <w:rPr>
          <w:rFonts w:hint="eastAsia" w:ascii="Arial"/>
          <w:sz w:val="30"/>
          <w:szCs w:val="30"/>
        </w:rPr>
      </w:pPr>
    </w:p>
    <w:p w14:paraId="662F1DB2">
      <w:pPr>
        <w:spacing w:line="247" w:lineRule="auto"/>
        <w:rPr>
          <w:rFonts w:hint="eastAsia" w:ascii="Arial"/>
          <w:sz w:val="30"/>
          <w:szCs w:val="30"/>
        </w:rPr>
      </w:pPr>
      <w:r>
        <w:rPr>
          <w:rFonts w:hint="eastAsia" w:ascii="Arial"/>
          <w:sz w:val="30"/>
          <w:szCs w:val="30"/>
        </w:rPr>
        <w:t>However, it is continually pressing towards him.</w:t>
      </w:r>
    </w:p>
    <w:p w14:paraId="587D719A">
      <w:pPr>
        <w:spacing w:line="247" w:lineRule="auto"/>
        <w:rPr>
          <w:rFonts w:hint="eastAsia" w:ascii="Arial"/>
          <w:sz w:val="30"/>
          <w:szCs w:val="30"/>
        </w:rPr>
      </w:pPr>
    </w:p>
    <w:p w14:paraId="37921AF6">
      <w:pPr>
        <w:spacing w:line="247" w:lineRule="auto"/>
        <w:rPr>
          <w:rFonts w:hint="eastAsia" w:ascii="Arial"/>
          <w:sz w:val="30"/>
          <w:szCs w:val="30"/>
        </w:rPr>
      </w:pPr>
      <w:r>
        <w:rPr>
          <w:rFonts w:hint="eastAsia" w:ascii="Arial"/>
          <w:sz w:val="30"/>
          <w:szCs w:val="30"/>
        </w:rPr>
        <w:t>然而，它持续地向祂靠近。</w:t>
      </w:r>
    </w:p>
    <w:p w14:paraId="470AD68C">
      <w:pPr>
        <w:spacing w:line="247" w:lineRule="auto"/>
        <w:rPr>
          <w:rFonts w:hint="eastAsia" w:ascii="Arial"/>
          <w:sz w:val="30"/>
          <w:szCs w:val="30"/>
        </w:rPr>
      </w:pPr>
    </w:p>
    <w:p w14:paraId="3260A332">
      <w:pPr>
        <w:spacing w:line="247" w:lineRule="auto"/>
        <w:rPr>
          <w:rFonts w:hint="eastAsia" w:ascii="Arial"/>
          <w:sz w:val="30"/>
          <w:szCs w:val="30"/>
        </w:rPr>
      </w:pPr>
      <w:r>
        <w:rPr>
          <w:rFonts w:hint="eastAsia" w:ascii="Arial"/>
          <w:sz w:val="30"/>
          <w:szCs w:val="30"/>
        </w:rPr>
        <w:t>But it obtains not its point, it comes not to its centre and rest, in this world.</w:t>
      </w:r>
    </w:p>
    <w:p w14:paraId="67F1C88F">
      <w:pPr>
        <w:spacing w:line="247" w:lineRule="auto"/>
        <w:rPr>
          <w:rFonts w:hint="eastAsia" w:ascii="Arial"/>
          <w:sz w:val="30"/>
          <w:szCs w:val="30"/>
        </w:rPr>
      </w:pPr>
    </w:p>
    <w:p w14:paraId="6C1D1ADF">
      <w:pPr>
        <w:spacing w:line="247" w:lineRule="auto"/>
        <w:rPr>
          <w:rFonts w:hint="eastAsia" w:ascii="Arial"/>
          <w:sz w:val="30"/>
          <w:szCs w:val="30"/>
        </w:rPr>
      </w:pPr>
      <w:r>
        <w:rPr>
          <w:rFonts w:hint="eastAsia" w:ascii="Arial"/>
          <w:sz w:val="30"/>
          <w:szCs w:val="30"/>
        </w:rPr>
        <w:t>但它在今世没有达到它的目标，没有来到它的中心和安息。</w:t>
      </w:r>
    </w:p>
    <w:p w14:paraId="7D8F71C2">
      <w:pPr>
        <w:spacing w:line="247" w:lineRule="auto"/>
        <w:rPr>
          <w:rFonts w:hint="eastAsia" w:ascii="Arial"/>
          <w:sz w:val="30"/>
          <w:szCs w:val="30"/>
        </w:rPr>
      </w:pPr>
    </w:p>
    <w:p w14:paraId="1ECB6BB0">
      <w:pPr>
        <w:spacing w:line="247" w:lineRule="auto"/>
        <w:rPr>
          <w:rFonts w:hint="eastAsia" w:ascii="Arial"/>
          <w:sz w:val="30"/>
          <w:szCs w:val="30"/>
        </w:rPr>
      </w:pPr>
      <w:r>
        <w:rPr>
          <w:rFonts w:hint="eastAsia" w:ascii="Arial"/>
          <w:sz w:val="30"/>
          <w:szCs w:val="30"/>
        </w:rPr>
        <w:t>But now above, all things are clear and serene, all plain and evident in our beholding the glory of Christ, – we shall be ever with him, and see him as he is.</w:t>
      </w:r>
    </w:p>
    <w:p w14:paraId="09FB3303">
      <w:pPr>
        <w:spacing w:line="247" w:lineRule="auto"/>
        <w:rPr>
          <w:rFonts w:hint="eastAsia" w:ascii="Arial"/>
          <w:sz w:val="30"/>
          <w:szCs w:val="30"/>
        </w:rPr>
      </w:pPr>
    </w:p>
    <w:p w14:paraId="1E5E794E">
      <w:pPr>
        <w:spacing w:line="247" w:lineRule="auto"/>
        <w:rPr>
          <w:rFonts w:hint="eastAsia" w:ascii="Arial"/>
          <w:sz w:val="30"/>
          <w:szCs w:val="30"/>
        </w:rPr>
      </w:pPr>
      <w:r>
        <w:rPr>
          <w:rFonts w:hint="eastAsia" w:ascii="Arial"/>
          <w:sz w:val="30"/>
          <w:szCs w:val="30"/>
        </w:rPr>
        <w:t>但是现在在上面，一切都清晰而宁静，在我们瞻仰基督荣耀时，一切都浅显而明显——我们将永远与祂同在，并看见祂的真体。</w:t>
      </w:r>
    </w:p>
    <w:p w14:paraId="7956B813">
      <w:pPr>
        <w:spacing w:line="247" w:lineRule="auto"/>
        <w:rPr>
          <w:rFonts w:hint="eastAsia" w:ascii="Arial"/>
          <w:sz w:val="30"/>
          <w:szCs w:val="30"/>
        </w:rPr>
      </w:pPr>
    </w:p>
    <w:p w14:paraId="5B159A68">
      <w:pPr>
        <w:spacing w:line="247" w:lineRule="auto"/>
        <w:rPr>
          <w:rFonts w:hint="eastAsia" w:ascii="Arial"/>
          <w:sz w:val="30"/>
          <w:szCs w:val="30"/>
        </w:rPr>
      </w:pPr>
      <w:r>
        <w:rPr>
          <w:rFonts w:hint="eastAsia" w:ascii="Arial"/>
          <w:sz w:val="30"/>
          <w:szCs w:val="30"/>
        </w:rPr>
        <w:t>This is heaven, this is blessedness, this is eternal rest.</w:t>
      </w:r>
    </w:p>
    <w:p w14:paraId="38683B02">
      <w:pPr>
        <w:spacing w:line="247" w:lineRule="auto"/>
        <w:rPr>
          <w:rFonts w:hint="eastAsia" w:ascii="Arial"/>
          <w:sz w:val="30"/>
          <w:szCs w:val="30"/>
        </w:rPr>
      </w:pPr>
    </w:p>
    <w:p w14:paraId="22448EAA">
      <w:pPr>
        <w:spacing w:line="247" w:lineRule="auto"/>
        <w:rPr>
          <w:rFonts w:hint="eastAsia" w:ascii="Arial"/>
          <w:sz w:val="30"/>
          <w:szCs w:val="30"/>
        </w:rPr>
      </w:pPr>
      <w:r>
        <w:rPr>
          <w:rFonts w:hint="eastAsia" w:ascii="Arial"/>
          <w:sz w:val="30"/>
          <w:szCs w:val="30"/>
        </w:rPr>
        <w:t>这就是天堂，这就是福乐，这就是永恒的安息。</w:t>
      </w:r>
    </w:p>
    <w:p w14:paraId="6F01DFA7">
      <w:pPr>
        <w:spacing w:line="247" w:lineRule="auto"/>
        <w:rPr>
          <w:rFonts w:hint="eastAsia" w:ascii="Arial"/>
          <w:sz w:val="30"/>
          <w:szCs w:val="30"/>
        </w:rPr>
      </w:pPr>
    </w:p>
    <w:p w14:paraId="5E16777D">
      <w:pPr>
        <w:spacing w:line="247" w:lineRule="auto"/>
        <w:rPr>
          <w:rFonts w:hint="eastAsia" w:ascii="Arial"/>
          <w:sz w:val="30"/>
          <w:szCs w:val="30"/>
        </w:rPr>
      </w:pPr>
      <w:r>
        <w:rPr>
          <w:rFonts w:hint="eastAsia" w:ascii="Arial"/>
          <w:sz w:val="30"/>
          <w:szCs w:val="30"/>
        </w:rPr>
        <w:t>The person of Christ in all his glory shall be continually before us;</w:t>
      </w:r>
    </w:p>
    <w:p w14:paraId="7974301C">
      <w:pPr>
        <w:spacing w:line="247" w:lineRule="auto"/>
        <w:rPr>
          <w:rFonts w:hint="eastAsia" w:ascii="Arial"/>
          <w:sz w:val="30"/>
          <w:szCs w:val="30"/>
        </w:rPr>
      </w:pPr>
    </w:p>
    <w:p w14:paraId="0C5095E8">
      <w:pPr>
        <w:spacing w:line="247" w:lineRule="auto"/>
        <w:rPr>
          <w:rFonts w:hint="eastAsia" w:ascii="Arial"/>
          <w:sz w:val="30"/>
          <w:szCs w:val="30"/>
        </w:rPr>
      </w:pPr>
      <w:r>
        <w:rPr>
          <w:rFonts w:hint="eastAsia" w:ascii="Arial"/>
          <w:sz w:val="30"/>
          <w:szCs w:val="30"/>
        </w:rPr>
        <w:t>基督的位格及其所有的荣耀将持续地在我们面前；</w:t>
      </w:r>
    </w:p>
    <w:p w14:paraId="69F24144">
      <w:pPr>
        <w:spacing w:line="247" w:lineRule="auto"/>
        <w:rPr>
          <w:rFonts w:hint="eastAsia" w:ascii="Arial"/>
          <w:sz w:val="30"/>
          <w:szCs w:val="30"/>
        </w:rPr>
      </w:pPr>
    </w:p>
    <w:p w14:paraId="08E94546">
      <w:pPr>
        <w:spacing w:line="247" w:lineRule="auto"/>
        <w:rPr>
          <w:rFonts w:hint="eastAsia" w:ascii="Arial"/>
          <w:sz w:val="30"/>
          <w:szCs w:val="30"/>
        </w:rPr>
      </w:pPr>
      <w:r>
        <w:rPr>
          <w:rFonts w:hint="eastAsia" w:ascii="Arial"/>
          <w:sz w:val="30"/>
          <w:szCs w:val="30"/>
        </w:rPr>
        <w:t>and the eyes of our understandings shall be so gloriously illuminated, as that we shall be able to steadily behold and comprehend that glory.</w:t>
      </w:r>
    </w:p>
    <w:p w14:paraId="1F1D5640">
      <w:pPr>
        <w:spacing w:line="247" w:lineRule="auto"/>
        <w:rPr>
          <w:rFonts w:hint="eastAsia" w:ascii="Arial"/>
          <w:sz w:val="30"/>
          <w:szCs w:val="30"/>
        </w:rPr>
      </w:pPr>
    </w:p>
    <w:p w14:paraId="1363A960">
      <w:pPr>
        <w:spacing w:line="247" w:lineRule="auto"/>
        <w:rPr>
          <w:rFonts w:hint="eastAsia" w:ascii="Arial"/>
          <w:sz w:val="30"/>
          <w:szCs w:val="30"/>
        </w:rPr>
      </w:pPr>
      <w:r>
        <w:rPr>
          <w:rFonts w:hint="eastAsia" w:ascii="Arial"/>
          <w:sz w:val="30"/>
          <w:szCs w:val="30"/>
        </w:rPr>
        <w:t>我们悟性的眼睛将如此荣耀地被光照，以致我们能够稳定地瞻仰并理解那荣耀。</w:t>
      </w:r>
    </w:p>
    <w:p w14:paraId="68CBD96E">
      <w:pPr>
        <w:spacing w:line="247" w:lineRule="auto"/>
        <w:rPr>
          <w:rFonts w:hint="eastAsia" w:ascii="Arial"/>
          <w:sz w:val="30"/>
          <w:szCs w:val="30"/>
        </w:rPr>
      </w:pPr>
    </w:p>
    <w:p w14:paraId="041D51F2">
      <w:pPr>
        <w:spacing w:line="247" w:lineRule="auto"/>
        <w:rPr>
          <w:rFonts w:hint="eastAsia" w:ascii="Arial"/>
          <w:sz w:val="30"/>
          <w:szCs w:val="30"/>
        </w:rPr>
      </w:pPr>
      <w:r>
        <w:rPr>
          <w:rFonts w:hint="eastAsia" w:ascii="Arial"/>
          <w:sz w:val="30"/>
          <w:szCs w:val="30"/>
        </w:rPr>
        <w:t>But, alas! here at present our minds recoil, our meditations fail, our hearts are overcome, our thoughts confused, and our eyes turn aside from the lustre of this glory;</w:t>
      </w:r>
    </w:p>
    <w:p w14:paraId="5E4C7104">
      <w:pPr>
        <w:spacing w:line="247" w:lineRule="auto"/>
        <w:rPr>
          <w:rFonts w:hint="eastAsia" w:ascii="Arial"/>
          <w:sz w:val="30"/>
          <w:szCs w:val="30"/>
        </w:rPr>
      </w:pPr>
    </w:p>
    <w:p w14:paraId="55AF73EC">
      <w:pPr>
        <w:spacing w:line="247" w:lineRule="auto"/>
        <w:rPr>
          <w:rFonts w:hint="eastAsia" w:ascii="Arial"/>
          <w:sz w:val="30"/>
          <w:szCs w:val="30"/>
        </w:rPr>
      </w:pPr>
      <w:r>
        <w:rPr>
          <w:rFonts w:hint="eastAsia" w:ascii="Arial"/>
          <w:sz w:val="30"/>
          <w:szCs w:val="30"/>
        </w:rPr>
        <w:t>但是，唉！目前在此我们的心思退缩，我们的默想失败，我们的心被胜过，我们的思想混乱，我们的眼睛转离这荣耀的光辉；</w:t>
      </w:r>
    </w:p>
    <w:p w14:paraId="4D9250A4">
      <w:pPr>
        <w:spacing w:line="247" w:lineRule="auto"/>
        <w:rPr>
          <w:rFonts w:hint="eastAsia" w:ascii="Arial"/>
          <w:sz w:val="30"/>
          <w:szCs w:val="30"/>
        </w:rPr>
      </w:pPr>
    </w:p>
    <w:p w14:paraId="226EAFA1">
      <w:pPr>
        <w:spacing w:line="247" w:lineRule="auto"/>
        <w:rPr>
          <w:rFonts w:hint="eastAsia" w:ascii="Arial"/>
          <w:sz w:val="30"/>
          <w:szCs w:val="30"/>
        </w:rPr>
      </w:pPr>
      <w:r>
        <w:rPr>
          <w:rFonts w:hint="eastAsia" w:ascii="Arial"/>
          <w:sz w:val="30"/>
          <w:szCs w:val="30"/>
        </w:rPr>
        <w:t>nor can we abide in the contemplation of it.</w:t>
      </w:r>
    </w:p>
    <w:p w14:paraId="107ABD00">
      <w:pPr>
        <w:spacing w:line="247" w:lineRule="auto"/>
        <w:rPr>
          <w:rFonts w:hint="eastAsia" w:ascii="Arial"/>
          <w:sz w:val="30"/>
          <w:szCs w:val="30"/>
        </w:rPr>
      </w:pPr>
    </w:p>
    <w:p w14:paraId="38DD21C2">
      <w:pPr>
        <w:spacing w:line="247" w:lineRule="auto"/>
        <w:rPr>
          <w:rFonts w:hint="eastAsia" w:ascii="Arial"/>
          <w:sz w:val="30"/>
          <w:szCs w:val="30"/>
        </w:rPr>
      </w:pPr>
      <w:r>
        <w:rPr>
          <w:rFonts w:hint="eastAsia" w:ascii="Arial"/>
          <w:sz w:val="30"/>
          <w:szCs w:val="30"/>
        </w:rPr>
        <w:t>我们也不能在默想它时停留。</w:t>
      </w:r>
    </w:p>
    <w:p w14:paraId="7FCA8F61">
      <w:pPr>
        <w:spacing w:line="247" w:lineRule="auto"/>
        <w:rPr>
          <w:rFonts w:hint="eastAsia" w:ascii="Arial"/>
          <w:sz w:val="30"/>
          <w:szCs w:val="30"/>
        </w:rPr>
      </w:pPr>
    </w:p>
    <w:p w14:paraId="14463651">
      <w:pPr>
        <w:spacing w:line="247" w:lineRule="auto"/>
        <w:rPr>
          <w:rFonts w:hint="eastAsia" w:ascii="Arial"/>
          <w:sz w:val="30"/>
          <w:szCs w:val="30"/>
        </w:rPr>
      </w:pPr>
      <w:r>
        <w:rPr>
          <w:rFonts w:hint="eastAsia" w:ascii="Arial"/>
          <w:sz w:val="30"/>
          <w:szCs w:val="30"/>
        </w:rPr>
        <w:t>But there, an immediate, constant view of it, will bring in everlasting refreshment and joy unto our whole souls.</w:t>
      </w:r>
    </w:p>
    <w:p w14:paraId="297FDB03">
      <w:pPr>
        <w:spacing w:line="247" w:lineRule="auto"/>
        <w:rPr>
          <w:rFonts w:hint="eastAsia" w:ascii="Arial"/>
          <w:sz w:val="30"/>
          <w:szCs w:val="30"/>
        </w:rPr>
      </w:pPr>
    </w:p>
    <w:p w14:paraId="198B7BE5">
      <w:pPr>
        <w:spacing w:line="247" w:lineRule="auto"/>
        <w:rPr>
          <w:rFonts w:hint="eastAsia" w:ascii="Arial"/>
          <w:sz w:val="30"/>
          <w:szCs w:val="30"/>
        </w:rPr>
      </w:pPr>
      <w:r>
        <w:rPr>
          <w:rFonts w:hint="eastAsia" w:ascii="Arial"/>
          <w:sz w:val="30"/>
          <w:szCs w:val="30"/>
        </w:rPr>
        <w:t>但在那里，对它直接、持续的看见，将给我们的整个灵魂带来永恒的提神和喜乐。</w:t>
      </w:r>
    </w:p>
    <w:p w14:paraId="68B5A14C">
      <w:pPr>
        <w:spacing w:line="247" w:lineRule="auto"/>
        <w:rPr>
          <w:rFonts w:hint="eastAsia" w:ascii="Arial"/>
          <w:sz w:val="30"/>
          <w:szCs w:val="30"/>
        </w:rPr>
      </w:pPr>
    </w:p>
    <w:p w14:paraId="0C648799">
      <w:pPr>
        <w:spacing w:line="247" w:lineRule="auto"/>
        <w:rPr>
          <w:rFonts w:hint="eastAsia" w:ascii="Arial"/>
          <w:sz w:val="30"/>
          <w:szCs w:val="30"/>
        </w:rPr>
      </w:pPr>
      <w:r>
        <w:rPr>
          <w:rFonts w:hint="eastAsia" w:ascii="Arial"/>
          <w:sz w:val="30"/>
          <w:szCs w:val="30"/>
        </w:rPr>
        <w:t>This beholding of the glory of Christ given him by his Father, is, indeed, subordinate unto the ultimate vision of the essence of God.</w:t>
      </w:r>
    </w:p>
    <w:p w14:paraId="1342A476">
      <w:pPr>
        <w:spacing w:line="247" w:lineRule="auto"/>
        <w:rPr>
          <w:rFonts w:hint="eastAsia" w:ascii="Arial"/>
          <w:sz w:val="30"/>
          <w:szCs w:val="30"/>
        </w:rPr>
      </w:pPr>
    </w:p>
    <w:p w14:paraId="5C0A45B6">
      <w:pPr>
        <w:spacing w:line="247" w:lineRule="auto"/>
        <w:rPr>
          <w:rFonts w:hint="eastAsia" w:ascii="Arial"/>
          <w:sz w:val="30"/>
          <w:szCs w:val="30"/>
        </w:rPr>
      </w:pPr>
      <w:r>
        <w:rPr>
          <w:rFonts w:hint="eastAsia" w:ascii="Arial"/>
          <w:sz w:val="30"/>
          <w:szCs w:val="30"/>
        </w:rPr>
        <w:t>这种瞻仰祂父所赐给祂的基督荣耀，的确是次于对神本质的最终看见。</w:t>
      </w:r>
    </w:p>
    <w:p w14:paraId="0329A6B7">
      <w:pPr>
        <w:spacing w:line="247" w:lineRule="auto"/>
        <w:rPr>
          <w:rFonts w:hint="eastAsia" w:ascii="Arial"/>
          <w:sz w:val="30"/>
          <w:szCs w:val="30"/>
        </w:rPr>
      </w:pPr>
    </w:p>
    <w:p w14:paraId="3ABC5728">
      <w:pPr>
        <w:spacing w:line="247" w:lineRule="auto"/>
        <w:rPr>
          <w:rFonts w:hint="eastAsia" w:ascii="Arial"/>
          <w:sz w:val="30"/>
          <w:szCs w:val="30"/>
        </w:rPr>
      </w:pPr>
      <w:r>
        <w:rPr>
          <w:rFonts w:hint="eastAsia" w:ascii="Arial"/>
          <w:sz w:val="30"/>
          <w:szCs w:val="30"/>
        </w:rPr>
        <w:t>What that is we cannot well conceive;</w:t>
      </w:r>
    </w:p>
    <w:p w14:paraId="455635E0">
      <w:pPr>
        <w:spacing w:line="247" w:lineRule="auto"/>
        <w:rPr>
          <w:rFonts w:hint="eastAsia" w:ascii="Arial"/>
          <w:sz w:val="30"/>
          <w:szCs w:val="30"/>
        </w:rPr>
      </w:pPr>
    </w:p>
    <w:p w14:paraId="3CC87725">
      <w:pPr>
        <w:spacing w:line="247" w:lineRule="auto"/>
        <w:rPr>
          <w:rFonts w:hint="eastAsia" w:ascii="Arial"/>
          <w:sz w:val="30"/>
          <w:szCs w:val="30"/>
        </w:rPr>
      </w:pPr>
      <w:r>
        <w:rPr>
          <w:rFonts w:hint="eastAsia" w:ascii="Arial"/>
          <w:sz w:val="30"/>
          <w:szCs w:val="30"/>
        </w:rPr>
        <w:t>那是什么，我们无法很好地构想；</w:t>
      </w:r>
    </w:p>
    <w:p w14:paraId="5BCF4367">
      <w:pPr>
        <w:spacing w:line="247" w:lineRule="auto"/>
        <w:rPr>
          <w:rFonts w:hint="eastAsia" w:ascii="Arial"/>
          <w:sz w:val="30"/>
          <w:szCs w:val="30"/>
        </w:rPr>
      </w:pPr>
    </w:p>
    <w:p w14:paraId="462CE03E">
      <w:pPr>
        <w:spacing w:line="247" w:lineRule="auto"/>
        <w:rPr>
          <w:rFonts w:hint="eastAsia" w:ascii="Arial"/>
          <w:sz w:val="30"/>
          <w:szCs w:val="30"/>
        </w:rPr>
      </w:pPr>
      <w:r>
        <w:rPr>
          <w:rFonts w:hint="eastAsia" w:ascii="Arial"/>
          <w:sz w:val="30"/>
          <w:szCs w:val="30"/>
        </w:rPr>
        <w:t>only we know that the “pure in heartshall see God.”</w:t>
      </w:r>
    </w:p>
    <w:p w14:paraId="6DB7BC06">
      <w:pPr>
        <w:spacing w:line="247" w:lineRule="auto"/>
        <w:rPr>
          <w:rFonts w:hint="eastAsia" w:ascii="Arial"/>
          <w:sz w:val="30"/>
          <w:szCs w:val="30"/>
        </w:rPr>
      </w:pPr>
    </w:p>
    <w:p w14:paraId="75056934">
      <w:pPr>
        <w:spacing w:line="247" w:lineRule="auto"/>
        <w:rPr>
          <w:rFonts w:hint="eastAsia" w:ascii="Arial"/>
          <w:sz w:val="30"/>
          <w:szCs w:val="30"/>
        </w:rPr>
      </w:pPr>
      <w:r>
        <w:rPr>
          <w:rFonts w:hint="eastAsia" w:ascii="Arial"/>
          <w:sz w:val="30"/>
          <w:szCs w:val="30"/>
        </w:rPr>
        <w:t>我们只知道“清心的人必得见神”。</w:t>
      </w:r>
    </w:p>
    <w:p w14:paraId="470F6234">
      <w:pPr>
        <w:spacing w:line="247" w:lineRule="auto"/>
        <w:rPr>
          <w:rFonts w:hint="eastAsia" w:ascii="Arial"/>
          <w:sz w:val="30"/>
          <w:szCs w:val="30"/>
        </w:rPr>
      </w:pPr>
    </w:p>
    <w:p w14:paraId="2593B5B5">
      <w:pPr>
        <w:spacing w:line="247" w:lineRule="auto"/>
        <w:rPr>
          <w:rFonts w:hint="eastAsia" w:ascii="Arial"/>
          <w:sz w:val="30"/>
          <w:szCs w:val="30"/>
        </w:rPr>
      </w:pPr>
      <w:r>
        <w:rPr>
          <w:rFonts w:hint="eastAsia" w:ascii="Arial"/>
          <w:sz w:val="30"/>
          <w:szCs w:val="30"/>
        </w:rPr>
        <w:t>But it has such an immediate connection with it, and subordination unto it, as that without it we can never behold the face of God as the objective blessedness of our souls.</w:t>
      </w:r>
    </w:p>
    <w:p w14:paraId="07B4967C">
      <w:pPr>
        <w:spacing w:line="247" w:lineRule="auto"/>
        <w:rPr>
          <w:rFonts w:hint="eastAsia" w:ascii="Arial"/>
          <w:sz w:val="30"/>
          <w:szCs w:val="30"/>
        </w:rPr>
      </w:pPr>
    </w:p>
    <w:p w14:paraId="6277E267">
      <w:pPr>
        <w:spacing w:line="247" w:lineRule="auto"/>
        <w:rPr>
          <w:rFonts w:hint="eastAsia" w:ascii="Arial"/>
          <w:sz w:val="30"/>
          <w:szCs w:val="30"/>
        </w:rPr>
      </w:pPr>
      <w:r>
        <w:rPr>
          <w:rFonts w:hint="eastAsia" w:ascii="Arial"/>
          <w:sz w:val="30"/>
          <w:szCs w:val="30"/>
        </w:rPr>
        <w:t>但是它与它有着如此直接的联系和从属关系，以致没有它我们就永远无法看见神的面，作为我们灵魂客观的福乐。</w:t>
      </w:r>
    </w:p>
    <w:p w14:paraId="4CC79CDA">
      <w:pPr>
        <w:spacing w:line="247" w:lineRule="auto"/>
        <w:rPr>
          <w:rFonts w:hint="eastAsia" w:ascii="Arial"/>
          <w:sz w:val="30"/>
          <w:szCs w:val="30"/>
        </w:rPr>
      </w:pPr>
    </w:p>
    <w:p w14:paraId="512E680A">
      <w:pPr>
        <w:spacing w:line="247" w:lineRule="auto"/>
        <w:rPr>
          <w:rFonts w:hint="eastAsia" w:ascii="Arial"/>
          <w:sz w:val="30"/>
          <w:szCs w:val="30"/>
        </w:rPr>
      </w:pPr>
      <w:r>
        <w:rPr>
          <w:rFonts w:hint="eastAsia" w:ascii="Arial"/>
          <w:sz w:val="30"/>
          <w:szCs w:val="30"/>
        </w:rPr>
        <w:t>For he is, and shall be to eternity, the only means of communication between God and the church.</w:t>
      </w:r>
    </w:p>
    <w:p w14:paraId="6DAD7B6C">
      <w:pPr>
        <w:spacing w:line="247" w:lineRule="auto"/>
        <w:rPr>
          <w:rFonts w:hint="eastAsia" w:ascii="Arial"/>
          <w:sz w:val="30"/>
          <w:szCs w:val="30"/>
        </w:rPr>
      </w:pPr>
    </w:p>
    <w:p w14:paraId="2E9D40B0">
      <w:pPr>
        <w:spacing w:line="247" w:lineRule="auto"/>
        <w:rPr>
          <w:rFonts w:hint="eastAsia" w:ascii="Arial"/>
          <w:sz w:val="30"/>
          <w:szCs w:val="30"/>
        </w:rPr>
      </w:pPr>
      <w:r>
        <w:rPr>
          <w:rFonts w:hint="eastAsia" w:ascii="Arial"/>
          <w:sz w:val="30"/>
          <w:szCs w:val="30"/>
        </w:rPr>
        <w:t>因为祂是，并且将是直到永恒，神与教会之间唯一的交通途径。</w:t>
      </w:r>
    </w:p>
    <w:p w14:paraId="1725A216">
      <w:pPr>
        <w:spacing w:line="247" w:lineRule="auto"/>
        <w:rPr>
          <w:rFonts w:hint="eastAsia" w:ascii="Arial"/>
          <w:sz w:val="30"/>
          <w:szCs w:val="30"/>
        </w:rPr>
      </w:pPr>
    </w:p>
    <w:p w14:paraId="63D0188B">
      <w:pPr>
        <w:spacing w:line="247" w:lineRule="auto"/>
        <w:rPr>
          <w:rFonts w:hint="eastAsia" w:ascii="Arial"/>
          <w:sz w:val="30"/>
          <w:szCs w:val="30"/>
        </w:rPr>
      </w:pPr>
      <w:r>
        <w:rPr>
          <w:rFonts w:hint="eastAsia" w:ascii="Arial"/>
          <w:sz w:val="30"/>
          <w:szCs w:val="30"/>
        </w:rPr>
        <w:t>And we may take some direction in our looking into and longing after this perfect view of the glory of Christ, from the example of the saints under the Old Testament.</w:t>
      </w:r>
    </w:p>
    <w:p w14:paraId="5651B483">
      <w:pPr>
        <w:spacing w:line="247" w:lineRule="auto"/>
        <w:rPr>
          <w:rFonts w:hint="eastAsia" w:ascii="Arial"/>
          <w:sz w:val="30"/>
          <w:szCs w:val="30"/>
        </w:rPr>
      </w:pPr>
    </w:p>
    <w:p w14:paraId="0D047CEF">
      <w:pPr>
        <w:spacing w:line="247" w:lineRule="auto"/>
        <w:rPr>
          <w:rFonts w:hint="eastAsia" w:ascii="Arial"/>
          <w:sz w:val="30"/>
          <w:szCs w:val="30"/>
        </w:rPr>
      </w:pPr>
      <w:r>
        <w:rPr>
          <w:rFonts w:hint="eastAsia" w:ascii="Arial"/>
          <w:sz w:val="30"/>
          <w:szCs w:val="30"/>
        </w:rPr>
        <w:t>我们可以从旧约圣徒的榜样中，在我们察看并渴望基督这完美荣耀的看见时，得到一些指导。</w:t>
      </w:r>
    </w:p>
    <w:p w14:paraId="6684E29D">
      <w:pPr>
        <w:spacing w:line="247" w:lineRule="auto"/>
        <w:rPr>
          <w:rFonts w:hint="eastAsia" w:ascii="Arial"/>
          <w:sz w:val="30"/>
          <w:szCs w:val="30"/>
        </w:rPr>
      </w:pPr>
    </w:p>
    <w:p w14:paraId="3DA5D865">
      <w:pPr>
        <w:spacing w:line="247" w:lineRule="auto"/>
        <w:rPr>
          <w:rFonts w:hint="eastAsia" w:ascii="Arial"/>
          <w:sz w:val="30"/>
          <w:szCs w:val="30"/>
        </w:rPr>
      </w:pPr>
      <w:r>
        <w:rPr>
          <w:rFonts w:hint="eastAsia" w:ascii="Arial"/>
          <w:sz w:val="30"/>
          <w:szCs w:val="30"/>
        </w:rPr>
        <w:t>The sight which they had of the glory of Christ – for they also saw his glory through the obscurity of its revelation, and its being veiled with types and shadows – was weak and imperfect in the most illuminated believers;</w:t>
      </w:r>
    </w:p>
    <w:p w14:paraId="12C5DDBD">
      <w:pPr>
        <w:spacing w:line="247" w:lineRule="auto"/>
        <w:rPr>
          <w:rFonts w:hint="eastAsia" w:ascii="Arial"/>
          <w:sz w:val="30"/>
          <w:szCs w:val="30"/>
        </w:rPr>
      </w:pPr>
    </w:p>
    <w:p w14:paraId="0BDCDACA">
      <w:pPr>
        <w:spacing w:line="247" w:lineRule="auto"/>
        <w:rPr>
          <w:rFonts w:hint="eastAsia" w:ascii="Arial"/>
          <w:sz w:val="30"/>
          <w:szCs w:val="30"/>
        </w:rPr>
      </w:pPr>
      <w:r>
        <w:rPr>
          <w:rFonts w:hint="eastAsia" w:ascii="Arial"/>
          <w:sz w:val="30"/>
          <w:szCs w:val="30"/>
        </w:rPr>
        <w:t>他们对基督荣耀的看见——因为他们也透过其启示的模糊性以及其被预表和影儿所遮蔽而看见祂的荣耀——在最受光照的信徒中也是软弱和不完美的；</w:t>
      </w:r>
    </w:p>
    <w:p w14:paraId="11C41EC4">
      <w:pPr>
        <w:spacing w:line="247" w:lineRule="auto"/>
        <w:rPr>
          <w:rFonts w:hint="eastAsia" w:ascii="Arial"/>
          <w:sz w:val="30"/>
          <w:szCs w:val="30"/>
        </w:rPr>
      </w:pPr>
    </w:p>
    <w:p w14:paraId="74BCB429">
      <w:pPr>
        <w:spacing w:line="247" w:lineRule="auto"/>
        <w:rPr>
          <w:rFonts w:hint="eastAsia" w:ascii="Arial"/>
          <w:sz w:val="30"/>
          <w:szCs w:val="30"/>
        </w:rPr>
      </w:pPr>
      <w:r>
        <w:rPr>
          <w:rFonts w:hint="eastAsia" w:ascii="Arial"/>
          <w:sz w:val="30"/>
          <w:szCs w:val="30"/>
        </w:rPr>
        <w:t>much inferior unto what we now have by faith, through the Gospels.</w:t>
      </w:r>
    </w:p>
    <w:p w14:paraId="4551B029">
      <w:pPr>
        <w:spacing w:line="247" w:lineRule="auto"/>
        <w:rPr>
          <w:rFonts w:hint="eastAsia" w:ascii="Arial"/>
          <w:sz w:val="30"/>
          <w:szCs w:val="30"/>
        </w:rPr>
      </w:pPr>
    </w:p>
    <w:p w14:paraId="4008C9E2">
      <w:pPr>
        <w:spacing w:line="247" w:lineRule="auto"/>
        <w:rPr>
          <w:rFonts w:hint="eastAsia" w:ascii="Arial"/>
          <w:sz w:val="30"/>
          <w:szCs w:val="30"/>
        </w:rPr>
      </w:pPr>
      <w:r>
        <w:rPr>
          <w:rFonts w:hint="eastAsia" w:ascii="Arial"/>
          <w:sz w:val="30"/>
          <w:szCs w:val="30"/>
        </w:rPr>
        <w:t>远不如我们现在借着福音凭信心所拥有的。</w:t>
      </w:r>
    </w:p>
    <w:p w14:paraId="7AB7BB7E">
      <w:pPr>
        <w:spacing w:line="247" w:lineRule="auto"/>
        <w:rPr>
          <w:rFonts w:hint="eastAsia" w:ascii="Arial"/>
          <w:sz w:val="30"/>
          <w:szCs w:val="30"/>
        </w:rPr>
      </w:pPr>
    </w:p>
    <w:p w14:paraId="3D258699">
      <w:pPr>
        <w:spacing w:line="247" w:lineRule="auto"/>
        <w:rPr>
          <w:rFonts w:hint="eastAsia" w:ascii="Arial"/>
          <w:sz w:val="30"/>
          <w:szCs w:val="30"/>
        </w:rPr>
      </w:pPr>
      <w:r>
        <w:rPr>
          <w:rFonts w:hint="eastAsia" w:ascii="Arial"/>
          <w:sz w:val="30"/>
          <w:szCs w:val="30"/>
        </w:rPr>
        <w:t>Yet such it was as encouraged them to inquire and search diligently into what was revealed, 1 Peter 1: 10,11.</w:t>
      </w:r>
    </w:p>
    <w:p w14:paraId="6BB9962E">
      <w:pPr>
        <w:spacing w:line="247" w:lineRule="auto"/>
        <w:rPr>
          <w:rFonts w:hint="eastAsia" w:ascii="Arial"/>
          <w:sz w:val="30"/>
          <w:szCs w:val="30"/>
        </w:rPr>
      </w:pPr>
    </w:p>
    <w:p w14:paraId="4E23E0D3">
      <w:pPr>
        <w:spacing w:line="247" w:lineRule="auto"/>
        <w:rPr>
          <w:rFonts w:hint="eastAsia" w:ascii="Arial"/>
          <w:sz w:val="30"/>
          <w:szCs w:val="30"/>
        </w:rPr>
      </w:pPr>
      <w:r>
        <w:rPr>
          <w:rFonts w:hint="eastAsia" w:ascii="Arial"/>
          <w:sz w:val="30"/>
          <w:szCs w:val="30"/>
        </w:rPr>
        <w:t>然而它却是如此，以致鼓励他们殷勤地探究和查考所启示的，彼得前书1章10-11节。</w:t>
      </w:r>
    </w:p>
    <w:p w14:paraId="0FC4D96F">
      <w:pPr>
        <w:spacing w:line="247" w:lineRule="auto"/>
        <w:rPr>
          <w:rFonts w:hint="eastAsia" w:ascii="Arial"/>
          <w:sz w:val="30"/>
          <w:szCs w:val="30"/>
        </w:rPr>
      </w:pPr>
    </w:p>
    <w:p w14:paraId="609A773D">
      <w:pPr>
        <w:spacing w:line="247" w:lineRule="auto"/>
        <w:rPr>
          <w:rFonts w:hint="eastAsia" w:ascii="Arial"/>
          <w:sz w:val="30"/>
          <w:szCs w:val="30"/>
        </w:rPr>
      </w:pPr>
      <w:r>
        <w:rPr>
          <w:rFonts w:hint="eastAsia" w:ascii="Arial"/>
          <w:sz w:val="30"/>
          <w:szCs w:val="30"/>
        </w:rPr>
        <w:t>Howbeit, their discoveries were but dark and confused, such as men have of things at a great distance, or “in a land that is very far off,” as the prophet speaks, Isa. 33: 17.</w:t>
      </w:r>
    </w:p>
    <w:p w14:paraId="44B59F69">
      <w:pPr>
        <w:spacing w:line="247" w:lineRule="auto"/>
        <w:rPr>
          <w:rFonts w:hint="eastAsia" w:ascii="Arial"/>
          <w:sz w:val="30"/>
          <w:szCs w:val="30"/>
        </w:rPr>
      </w:pPr>
    </w:p>
    <w:p w14:paraId="791D8792">
      <w:pPr>
        <w:spacing w:line="247" w:lineRule="auto"/>
        <w:rPr>
          <w:rFonts w:hint="eastAsia" w:ascii="Arial"/>
          <w:sz w:val="30"/>
          <w:szCs w:val="30"/>
        </w:rPr>
      </w:pPr>
      <w:r>
        <w:rPr>
          <w:rFonts w:hint="eastAsia" w:ascii="Arial"/>
          <w:sz w:val="30"/>
          <w:szCs w:val="30"/>
        </w:rPr>
        <w:t>然而，他们的发现只是黑暗和混乱的，如同人对远距离事物，或“在极远之地”的事物所拥有的发现一样，正如先知所说的，以赛亚书33章17节。</w:t>
      </w:r>
    </w:p>
    <w:p w14:paraId="08D871D1">
      <w:pPr>
        <w:spacing w:line="247" w:lineRule="auto"/>
        <w:rPr>
          <w:rFonts w:hint="eastAsia" w:ascii="Arial"/>
          <w:sz w:val="30"/>
          <w:szCs w:val="30"/>
        </w:rPr>
      </w:pPr>
    </w:p>
    <w:p w14:paraId="61B5B529">
      <w:pPr>
        <w:spacing w:line="247" w:lineRule="auto"/>
        <w:rPr>
          <w:rFonts w:hint="eastAsia" w:ascii="Arial"/>
          <w:sz w:val="30"/>
          <w:szCs w:val="30"/>
        </w:rPr>
      </w:pPr>
      <w:r>
        <w:rPr>
          <w:rFonts w:hint="eastAsia" w:ascii="Arial"/>
          <w:sz w:val="30"/>
          <w:szCs w:val="30"/>
        </w:rPr>
        <w:t>And the continuance of this veil on the revelation of the glory of Christ, while a veil of ignorance and blindness was upon their hearts and minds, proved the ruin of that church in its apostasy, as the apostle declares, 2 Cor. 3: 7, 13, 14.</w:t>
      </w:r>
    </w:p>
    <w:p w14:paraId="6712A4FB">
      <w:pPr>
        <w:spacing w:line="247" w:lineRule="auto"/>
        <w:rPr>
          <w:rFonts w:hint="eastAsia" w:ascii="Arial"/>
          <w:sz w:val="30"/>
          <w:szCs w:val="30"/>
        </w:rPr>
      </w:pPr>
    </w:p>
    <w:p w14:paraId="6DC5FF7D">
      <w:pPr>
        <w:spacing w:line="247" w:lineRule="auto"/>
        <w:rPr>
          <w:rFonts w:hint="eastAsia" w:ascii="Arial"/>
          <w:sz w:val="30"/>
          <w:szCs w:val="30"/>
        </w:rPr>
      </w:pPr>
      <w:r>
        <w:rPr>
          <w:rFonts w:hint="eastAsia" w:ascii="Arial"/>
          <w:sz w:val="30"/>
          <w:szCs w:val="30"/>
        </w:rPr>
        <w:t>当一层无知和瞎眼的帕子蒙蔽着他们的心和心思时，这层帕子持续地遮盖着基督荣耀的启示，这证明了那个教会在其背道中的毁灭，正如使徒所宣告的，哥林多后书3章7、13-14节。</w:t>
      </w:r>
    </w:p>
    <w:p w14:paraId="762FA53B">
      <w:pPr>
        <w:spacing w:line="247" w:lineRule="auto"/>
        <w:rPr>
          <w:rFonts w:hint="eastAsia" w:ascii="Arial"/>
          <w:sz w:val="30"/>
          <w:szCs w:val="30"/>
        </w:rPr>
      </w:pPr>
    </w:p>
    <w:p w14:paraId="6408F3E4">
      <w:pPr>
        <w:spacing w:line="247" w:lineRule="auto"/>
        <w:rPr>
          <w:rFonts w:hint="eastAsia" w:ascii="Arial"/>
          <w:sz w:val="30"/>
          <w:szCs w:val="30"/>
        </w:rPr>
      </w:pPr>
      <w:r>
        <w:rPr>
          <w:rFonts w:hint="eastAsia" w:ascii="Arial"/>
          <w:sz w:val="30"/>
          <w:szCs w:val="30"/>
        </w:rPr>
        <w:t>This double veil (the covering covered, the veil veiled) God promised to take away, Isa. 25: 7;</w:t>
      </w:r>
    </w:p>
    <w:p w14:paraId="3D9756E9">
      <w:pPr>
        <w:spacing w:line="247" w:lineRule="auto"/>
        <w:rPr>
          <w:rFonts w:hint="eastAsia" w:ascii="Arial"/>
          <w:sz w:val="30"/>
          <w:szCs w:val="30"/>
        </w:rPr>
      </w:pPr>
    </w:p>
    <w:p w14:paraId="4A3FDF00">
      <w:pPr>
        <w:spacing w:line="247" w:lineRule="auto"/>
        <w:rPr>
          <w:rFonts w:hint="eastAsia" w:ascii="Arial"/>
          <w:sz w:val="30"/>
          <w:szCs w:val="30"/>
        </w:rPr>
      </w:pPr>
      <w:r>
        <w:rPr>
          <w:rFonts w:hint="eastAsia" w:ascii="Arial"/>
          <w:sz w:val="30"/>
          <w:szCs w:val="30"/>
        </w:rPr>
        <w:t>这双重的帕子（遮盖物遮盖着，帕子蒙蔽着），神应许要挪去，以赛亚书25章7节；</w:t>
      </w:r>
    </w:p>
    <w:p w14:paraId="200AFB3B">
      <w:pPr>
        <w:spacing w:line="247" w:lineRule="auto"/>
        <w:rPr>
          <w:rFonts w:hint="eastAsia" w:ascii="Arial"/>
          <w:sz w:val="30"/>
          <w:szCs w:val="30"/>
        </w:rPr>
      </w:pPr>
    </w:p>
    <w:p w14:paraId="4B14B97E">
      <w:pPr>
        <w:spacing w:line="247" w:lineRule="auto"/>
        <w:rPr>
          <w:rFonts w:hint="eastAsia" w:ascii="Arial"/>
          <w:sz w:val="30"/>
          <w:szCs w:val="30"/>
        </w:rPr>
      </w:pPr>
      <w:r>
        <w:rPr>
          <w:rFonts w:hint="eastAsia" w:ascii="Arial"/>
          <w:sz w:val="30"/>
          <w:szCs w:val="30"/>
        </w:rPr>
        <w:t>and then shall they turn to the Lord, when they shall be able clearly to behold the glory of Christ, 2 Cor. 3: 16.</w:t>
      </w:r>
    </w:p>
    <w:p w14:paraId="290C9A08">
      <w:pPr>
        <w:spacing w:line="247" w:lineRule="auto"/>
        <w:rPr>
          <w:rFonts w:hint="eastAsia" w:ascii="Arial"/>
          <w:sz w:val="30"/>
          <w:szCs w:val="30"/>
        </w:rPr>
      </w:pPr>
    </w:p>
    <w:p w14:paraId="04A4827E">
      <w:pPr>
        <w:spacing w:line="247" w:lineRule="auto"/>
        <w:rPr>
          <w:rFonts w:hint="eastAsia" w:ascii="Arial"/>
          <w:sz w:val="30"/>
          <w:szCs w:val="30"/>
        </w:rPr>
      </w:pPr>
      <w:r>
        <w:rPr>
          <w:rFonts w:hint="eastAsia" w:ascii="Arial"/>
          <w:sz w:val="30"/>
          <w:szCs w:val="30"/>
        </w:rPr>
        <w:t>那时他们就必归向主，当他们能够清楚地瞻仰基督的荣耀时，哥林多后书3章16节。</w:t>
      </w:r>
    </w:p>
    <w:p w14:paraId="4821A718">
      <w:pPr>
        <w:spacing w:line="247" w:lineRule="auto"/>
        <w:rPr>
          <w:rFonts w:hint="eastAsia" w:ascii="Arial"/>
          <w:sz w:val="30"/>
          <w:szCs w:val="30"/>
        </w:rPr>
      </w:pPr>
    </w:p>
    <w:p w14:paraId="6AB247F4">
      <w:pPr>
        <w:spacing w:line="247" w:lineRule="auto"/>
        <w:rPr>
          <w:rFonts w:hint="eastAsia" w:ascii="Arial"/>
          <w:sz w:val="30"/>
          <w:szCs w:val="30"/>
        </w:rPr>
      </w:pPr>
      <w:r>
        <w:rPr>
          <w:rFonts w:hint="eastAsia" w:ascii="Arial"/>
          <w:sz w:val="30"/>
          <w:szCs w:val="30"/>
        </w:rPr>
        <w:t>But this caused those who were real believers among them to desire, long, and pray for, the removal of these veils, the departure of those shadows, which made it as night unto them in comparison of what they knew would appear, when “the Sun of Righteousness should arise with healing in his wings.”</w:t>
      </w:r>
    </w:p>
    <w:p w14:paraId="102A601D">
      <w:pPr>
        <w:spacing w:line="247" w:lineRule="auto"/>
        <w:rPr>
          <w:rFonts w:hint="eastAsia" w:ascii="Arial"/>
          <w:sz w:val="30"/>
          <w:szCs w:val="30"/>
        </w:rPr>
      </w:pPr>
    </w:p>
    <w:p w14:paraId="6E3C2AE6">
      <w:pPr>
        <w:spacing w:line="247" w:lineRule="auto"/>
        <w:rPr>
          <w:rFonts w:hint="eastAsia" w:ascii="Arial"/>
          <w:sz w:val="30"/>
          <w:szCs w:val="30"/>
        </w:rPr>
      </w:pPr>
      <w:r>
        <w:rPr>
          <w:rFonts w:hint="eastAsia" w:ascii="Arial"/>
          <w:sz w:val="30"/>
          <w:szCs w:val="30"/>
        </w:rPr>
        <w:t>但这使得他们中间那些真正的信徒渴望、切慕并祈求，挪去这些帕子，除去那些影儿，这些使他们与他们所知道的，当“公义的日头起来，其翅膀带着医治”时将会显现的相比，如同黑夜。</w:t>
      </w:r>
    </w:p>
    <w:p w14:paraId="17CA267F">
      <w:pPr>
        <w:spacing w:line="247" w:lineRule="auto"/>
        <w:rPr>
          <w:rFonts w:hint="eastAsia" w:ascii="Arial"/>
          <w:sz w:val="30"/>
          <w:szCs w:val="30"/>
        </w:rPr>
      </w:pPr>
    </w:p>
    <w:p w14:paraId="1CCCA97F">
      <w:pPr>
        <w:spacing w:line="247" w:lineRule="auto"/>
        <w:rPr>
          <w:rFonts w:hint="eastAsia" w:ascii="Arial"/>
          <w:sz w:val="30"/>
          <w:szCs w:val="30"/>
        </w:rPr>
      </w:pPr>
      <w:r>
        <w:rPr>
          <w:rFonts w:hint="eastAsia" w:ascii="Arial"/>
          <w:sz w:val="30"/>
          <w:szCs w:val="30"/>
        </w:rPr>
        <w:t>They thought it long ere “the day did break, and the shadows flee away,” Song of Solomon 2: 17; 4: 6.</w:t>
      </w:r>
    </w:p>
    <w:p w14:paraId="55611951">
      <w:pPr>
        <w:spacing w:line="247" w:lineRule="auto"/>
        <w:rPr>
          <w:rFonts w:hint="eastAsia" w:ascii="Arial"/>
          <w:sz w:val="30"/>
          <w:szCs w:val="30"/>
        </w:rPr>
      </w:pPr>
    </w:p>
    <w:p w14:paraId="291D7E78">
      <w:pPr>
        <w:spacing w:line="247" w:lineRule="auto"/>
        <w:rPr>
          <w:rFonts w:hint="eastAsia" w:ascii="Arial"/>
          <w:sz w:val="30"/>
          <w:szCs w:val="30"/>
        </w:rPr>
      </w:pPr>
      <w:r>
        <w:rPr>
          <w:rFonts w:hint="eastAsia" w:ascii="Arial"/>
          <w:sz w:val="30"/>
          <w:szCs w:val="30"/>
        </w:rPr>
        <w:t>他们觉得“天快亮，影儿飞去的时候”还很遥远，雅歌2章17节；4章6节。</w:t>
      </w:r>
    </w:p>
    <w:p w14:paraId="2B73701F">
      <w:pPr>
        <w:spacing w:line="247" w:lineRule="auto"/>
        <w:rPr>
          <w:rFonts w:hint="eastAsia" w:ascii="Arial"/>
          <w:sz w:val="30"/>
          <w:szCs w:val="30"/>
        </w:rPr>
      </w:pPr>
    </w:p>
    <w:p w14:paraId="386C853B">
      <w:pPr>
        <w:spacing w:line="247" w:lineRule="auto"/>
        <w:rPr>
          <w:rFonts w:hint="eastAsia" w:ascii="Arial"/>
          <w:sz w:val="30"/>
          <w:szCs w:val="30"/>
        </w:rPr>
      </w:pPr>
      <w:r>
        <w:rPr>
          <w:rFonts w:hint="eastAsia" w:ascii="Arial"/>
          <w:sz w:val="30"/>
          <w:szCs w:val="30"/>
        </w:rPr>
        <w:t>There was an ἀποκαραδοκία “apokaradokia”, as the apostle speaks, Rom. 8: 19, – a thrusting forth of the head with desire and expectation of the exhibition of the Son of God in the flesh, and the accomplishment of all divine promises therein.</w:t>
      </w:r>
    </w:p>
    <w:p w14:paraId="65BA5559">
      <w:pPr>
        <w:spacing w:line="247" w:lineRule="auto"/>
        <w:rPr>
          <w:rFonts w:hint="eastAsia" w:ascii="Arial"/>
          <w:sz w:val="30"/>
          <w:szCs w:val="30"/>
        </w:rPr>
      </w:pPr>
    </w:p>
    <w:p w14:paraId="571493F6">
      <w:pPr>
        <w:spacing w:line="247" w:lineRule="auto"/>
        <w:rPr>
          <w:rFonts w:hint="eastAsia" w:ascii="Arial"/>
          <w:sz w:val="30"/>
          <w:szCs w:val="30"/>
        </w:rPr>
      </w:pPr>
      <w:r>
        <w:rPr>
          <w:rFonts w:hint="eastAsia" w:ascii="Arial"/>
          <w:sz w:val="30"/>
          <w:szCs w:val="30"/>
        </w:rPr>
        <w:t>有一种 ἀποκαραδοκία “apokaradokia”（希腊文，意为翘首盼望），正如使徒所说的，罗马书8章19节——一种带着渴望和期待，伸长脖子盼望神子在肉身显现，以及其中所有神圣应许的成就。</w:t>
      </w:r>
    </w:p>
    <w:p w14:paraId="10B34D08">
      <w:pPr>
        <w:spacing w:line="247" w:lineRule="auto"/>
        <w:rPr>
          <w:rFonts w:hint="eastAsia" w:ascii="Arial"/>
          <w:sz w:val="30"/>
          <w:szCs w:val="30"/>
        </w:rPr>
      </w:pPr>
    </w:p>
    <w:p w14:paraId="30AFBB7B">
      <w:pPr>
        <w:spacing w:line="247" w:lineRule="auto"/>
        <w:rPr>
          <w:rFonts w:hint="eastAsia" w:ascii="Arial"/>
          <w:sz w:val="30"/>
          <w:szCs w:val="30"/>
        </w:rPr>
      </w:pPr>
      <w:r>
        <w:rPr>
          <w:rFonts w:hint="eastAsia" w:ascii="Arial"/>
          <w:sz w:val="30"/>
          <w:szCs w:val="30"/>
        </w:rPr>
        <w:t>Hence he was called the Lord whom they sought and delighted in, Mal. 3: 1.</w:t>
      </w:r>
    </w:p>
    <w:p w14:paraId="063E6A11">
      <w:pPr>
        <w:spacing w:line="247" w:lineRule="auto"/>
        <w:rPr>
          <w:rFonts w:hint="eastAsia" w:ascii="Arial"/>
          <w:sz w:val="30"/>
          <w:szCs w:val="30"/>
        </w:rPr>
      </w:pPr>
    </w:p>
    <w:p w14:paraId="54500517">
      <w:pPr>
        <w:spacing w:line="247" w:lineRule="auto"/>
        <w:rPr>
          <w:rFonts w:hint="eastAsia" w:ascii="Arial"/>
          <w:sz w:val="30"/>
          <w:szCs w:val="30"/>
        </w:rPr>
      </w:pPr>
      <w:r>
        <w:rPr>
          <w:rFonts w:hint="eastAsia" w:ascii="Arial"/>
          <w:sz w:val="30"/>
          <w:szCs w:val="30"/>
        </w:rPr>
        <w:t>因此祂被称为他们所寻求和喜悦的主，玛拉基书3章1节。</w:t>
      </w:r>
    </w:p>
    <w:p w14:paraId="06677AEF">
      <w:pPr>
        <w:spacing w:line="247" w:lineRule="auto"/>
        <w:rPr>
          <w:rFonts w:hint="eastAsia" w:ascii="Arial"/>
          <w:sz w:val="30"/>
          <w:szCs w:val="30"/>
        </w:rPr>
      </w:pPr>
    </w:p>
    <w:p w14:paraId="6FAB28B4">
      <w:pPr>
        <w:spacing w:line="247" w:lineRule="auto"/>
        <w:rPr>
          <w:rFonts w:hint="eastAsia" w:ascii="Arial"/>
          <w:sz w:val="30"/>
          <w:szCs w:val="30"/>
        </w:rPr>
      </w:pPr>
      <w:r>
        <w:rPr>
          <w:rFonts w:hint="eastAsia" w:ascii="Arial"/>
          <w:sz w:val="30"/>
          <w:szCs w:val="30"/>
        </w:rPr>
        <w:t>And great was the spiritual wisdom of believers in those days.</w:t>
      </w:r>
    </w:p>
    <w:p w14:paraId="5BA29E9B">
      <w:pPr>
        <w:spacing w:line="247" w:lineRule="auto"/>
        <w:rPr>
          <w:rFonts w:hint="eastAsia" w:ascii="Arial"/>
          <w:sz w:val="30"/>
          <w:szCs w:val="30"/>
        </w:rPr>
      </w:pPr>
    </w:p>
    <w:p w14:paraId="598034B7">
      <w:pPr>
        <w:spacing w:line="247" w:lineRule="auto"/>
        <w:rPr>
          <w:rFonts w:hint="eastAsia" w:ascii="Arial"/>
          <w:sz w:val="30"/>
          <w:szCs w:val="30"/>
        </w:rPr>
      </w:pPr>
      <w:r>
        <w:rPr>
          <w:rFonts w:hint="eastAsia" w:ascii="Arial"/>
          <w:sz w:val="30"/>
          <w:szCs w:val="30"/>
        </w:rPr>
        <w:t>那些日子里信徒的属灵智慧是伟大的。</w:t>
      </w:r>
    </w:p>
    <w:p w14:paraId="6FE44398">
      <w:pPr>
        <w:spacing w:line="247" w:lineRule="auto"/>
        <w:rPr>
          <w:rFonts w:hint="eastAsia" w:ascii="Arial"/>
          <w:sz w:val="30"/>
          <w:szCs w:val="30"/>
        </w:rPr>
      </w:pPr>
    </w:p>
    <w:p w14:paraId="7804D61B">
      <w:pPr>
        <w:spacing w:line="247" w:lineRule="auto"/>
        <w:rPr>
          <w:rFonts w:hint="eastAsia" w:ascii="Arial"/>
          <w:sz w:val="30"/>
          <w:szCs w:val="30"/>
        </w:rPr>
      </w:pPr>
      <w:r>
        <w:rPr>
          <w:rFonts w:hint="eastAsia" w:ascii="Arial"/>
          <w:sz w:val="30"/>
          <w:szCs w:val="30"/>
        </w:rPr>
        <w:t>They rejoiced and gloried in the ordinances of divine worship which they did enjoy.</w:t>
      </w:r>
    </w:p>
    <w:p w14:paraId="0EFF765E">
      <w:pPr>
        <w:spacing w:line="247" w:lineRule="auto"/>
        <w:rPr>
          <w:rFonts w:hint="eastAsia" w:ascii="Arial"/>
          <w:sz w:val="30"/>
          <w:szCs w:val="30"/>
        </w:rPr>
      </w:pPr>
    </w:p>
    <w:p w14:paraId="615802C4">
      <w:pPr>
        <w:spacing w:line="247" w:lineRule="auto"/>
        <w:rPr>
          <w:rFonts w:hint="eastAsia" w:ascii="Arial"/>
          <w:sz w:val="30"/>
          <w:szCs w:val="30"/>
        </w:rPr>
      </w:pPr>
      <w:r>
        <w:rPr>
          <w:rFonts w:hint="eastAsia" w:ascii="Arial"/>
          <w:sz w:val="30"/>
          <w:szCs w:val="30"/>
        </w:rPr>
        <w:t>他们因所享受的神圣敬拜定例而欢喜和荣耀。</w:t>
      </w:r>
    </w:p>
    <w:p w14:paraId="5EC0FE06">
      <w:pPr>
        <w:spacing w:line="247" w:lineRule="auto"/>
        <w:rPr>
          <w:rFonts w:hint="eastAsia" w:ascii="Arial"/>
          <w:sz w:val="30"/>
          <w:szCs w:val="30"/>
        </w:rPr>
      </w:pPr>
    </w:p>
    <w:p w14:paraId="6AA74382">
      <w:pPr>
        <w:spacing w:line="247" w:lineRule="auto"/>
        <w:rPr>
          <w:rFonts w:hint="eastAsia" w:ascii="Arial"/>
          <w:sz w:val="30"/>
          <w:szCs w:val="30"/>
        </w:rPr>
      </w:pPr>
      <w:r>
        <w:rPr>
          <w:rFonts w:hint="eastAsia" w:ascii="Arial"/>
          <w:sz w:val="30"/>
          <w:szCs w:val="30"/>
        </w:rPr>
        <w:t>They looked on them as their chiefest privilege, and attended unto them with diligence, as an effect of divine wisdom and love, as also because they had a shadow of good things to come.</w:t>
      </w:r>
    </w:p>
    <w:p w14:paraId="25D0564F">
      <w:pPr>
        <w:spacing w:line="247" w:lineRule="auto"/>
        <w:rPr>
          <w:rFonts w:hint="eastAsia" w:ascii="Arial"/>
          <w:sz w:val="30"/>
          <w:szCs w:val="30"/>
        </w:rPr>
      </w:pPr>
    </w:p>
    <w:p w14:paraId="651CECC5">
      <w:pPr>
        <w:spacing w:line="247" w:lineRule="auto"/>
        <w:rPr>
          <w:rFonts w:hint="eastAsia" w:ascii="Arial"/>
          <w:sz w:val="30"/>
          <w:szCs w:val="30"/>
        </w:rPr>
      </w:pPr>
      <w:r>
        <w:rPr>
          <w:rFonts w:hint="eastAsia" w:ascii="Arial"/>
          <w:sz w:val="30"/>
          <w:szCs w:val="30"/>
        </w:rPr>
        <w:t>他们视其为自己最高的特权，并殷勤地遵守它们，作为神圣智慧和爱的果效，也因为它们是将来美事的影儿。</w:t>
      </w:r>
    </w:p>
    <w:p w14:paraId="50D93DF6">
      <w:pPr>
        <w:spacing w:line="247" w:lineRule="auto"/>
        <w:rPr>
          <w:rFonts w:hint="eastAsia" w:ascii="Arial"/>
          <w:sz w:val="30"/>
          <w:szCs w:val="30"/>
        </w:rPr>
      </w:pPr>
    </w:p>
    <w:p w14:paraId="5D931CBB">
      <w:pPr>
        <w:spacing w:line="247" w:lineRule="auto"/>
        <w:rPr>
          <w:rFonts w:hint="eastAsia" w:ascii="Arial"/>
          <w:sz w:val="30"/>
          <w:szCs w:val="30"/>
        </w:rPr>
      </w:pPr>
      <w:r>
        <w:rPr>
          <w:rFonts w:hint="eastAsia" w:ascii="Arial"/>
          <w:sz w:val="30"/>
          <w:szCs w:val="30"/>
        </w:rPr>
        <w:t>But yet, at the same time, they longed and desired that the time of reformation were come, wherein these should all be removed;</w:t>
      </w:r>
    </w:p>
    <w:p w14:paraId="2E4CBF77">
      <w:pPr>
        <w:spacing w:line="247" w:lineRule="auto"/>
        <w:rPr>
          <w:rFonts w:hint="eastAsia" w:ascii="Arial"/>
          <w:sz w:val="30"/>
          <w:szCs w:val="30"/>
        </w:rPr>
      </w:pPr>
    </w:p>
    <w:p w14:paraId="443AB45D">
      <w:pPr>
        <w:spacing w:line="247" w:lineRule="auto"/>
        <w:rPr>
          <w:rFonts w:hint="eastAsia" w:ascii="Arial"/>
          <w:sz w:val="30"/>
          <w:szCs w:val="30"/>
        </w:rPr>
      </w:pPr>
      <w:r>
        <w:rPr>
          <w:rFonts w:hint="eastAsia" w:ascii="Arial"/>
          <w:sz w:val="30"/>
          <w:szCs w:val="30"/>
        </w:rPr>
        <w:t>然而，与此同时，他们却渴望并盼望改革的时候来到，那时这些都将被除去；</w:t>
      </w:r>
    </w:p>
    <w:p w14:paraId="1D20D86B">
      <w:pPr>
        <w:spacing w:line="247" w:lineRule="auto"/>
        <w:rPr>
          <w:rFonts w:hint="eastAsia" w:ascii="Arial"/>
          <w:sz w:val="30"/>
          <w:szCs w:val="30"/>
        </w:rPr>
      </w:pPr>
    </w:p>
    <w:p w14:paraId="7991FD3D">
      <w:pPr>
        <w:spacing w:line="247" w:lineRule="auto"/>
        <w:rPr>
          <w:rFonts w:hint="eastAsia" w:ascii="Arial"/>
          <w:sz w:val="30"/>
          <w:szCs w:val="30"/>
        </w:rPr>
      </w:pPr>
      <w:r>
        <w:rPr>
          <w:rFonts w:hint="eastAsia" w:ascii="Arial"/>
          <w:sz w:val="30"/>
          <w:szCs w:val="30"/>
        </w:rPr>
        <w:t>that so they might behold and enjoy the good things signified by them.</w:t>
      </w:r>
    </w:p>
    <w:p w14:paraId="035251A7">
      <w:pPr>
        <w:spacing w:line="247" w:lineRule="auto"/>
        <w:rPr>
          <w:rFonts w:hint="eastAsia" w:ascii="Arial"/>
          <w:sz w:val="30"/>
          <w:szCs w:val="30"/>
        </w:rPr>
      </w:pPr>
    </w:p>
    <w:p w14:paraId="6666B962">
      <w:pPr>
        <w:spacing w:line="247" w:lineRule="auto"/>
        <w:rPr>
          <w:rFonts w:hint="eastAsia" w:ascii="Arial"/>
          <w:sz w:val="30"/>
          <w:szCs w:val="30"/>
        </w:rPr>
      </w:pPr>
      <w:r>
        <w:rPr>
          <w:rFonts w:hint="eastAsia" w:ascii="Arial"/>
          <w:sz w:val="30"/>
          <w:szCs w:val="30"/>
        </w:rPr>
        <w:t>以便他们可以看见并享受它们所预表的美事。</w:t>
      </w:r>
    </w:p>
    <w:p w14:paraId="7E3B30EB">
      <w:pPr>
        <w:spacing w:line="247" w:lineRule="auto"/>
        <w:rPr>
          <w:rFonts w:hint="eastAsia" w:ascii="Arial"/>
          <w:sz w:val="30"/>
          <w:szCs w:val="30"/>
        </w:rPr>
      </w:pPr>
    </w:p>
    <w:p w14:paraId="2D1B18A7">
      <w:pPr>
        <w:spacing w:line="247" w:lineRule="auto"/>
        <w:rPr>
          <w:rFonts w:hint="eastAsia" w:ascii="Arial"/>
          <w:sz w:val="30"/>
          <w:szCs w:val="30"/>
        </w:rPr>
      </w:pPr>
      <w:r>
        <w:rPr>
          <w:rFonts w:hint="eastAsia" w:ascii="Arial"/>
          <w:sz w:val="30"/>
          <w:szCs w:val="30"/>
        </w:rPr>
        <w:t>And those who did not so, but rested in and trusted unto their present institutions, were not accepted with God.</w:t>
      </w:r>
    </w:p>
    <w:p w14:paraId="4A1483C3">
      <w:pPr>
        <w:spacing w:line="247" w:lineRule="auto"/>
        <w:rPr>
          <w:rFonts w:hint="eastAsia" w:ascii="Arial"/>
          <w:sz w:val="30"/>
          <w:szCs w:val="30"/>
        </w:rPr>
      </w:pPr>
    </w:p>
    <w:p w14:paraId="341F65FE">
      <w:pPr>
        <w:spacing w:line="247" w:lineRule="auto"/>
        <w:rPr>
          <w:rFonts w:hint="eastAsia" w:ascii="Arial"/>
          <w:sz w:val="30"/>
          <w:szCs w:val="30"/>
        </w:rPr>
      </w:pPr>
      <w:r>
        <w:rPr>
          <w:rFonts w:hint="eastAsia" w:ascii="Arial"/>
          <w:sz w:val="30"/>
          <w:szCs w:val="30"/>
        </w:rPr>
        <w:t>那些不这样做，反而安于并信靠他们目前制度的人，不被神所悦纳。</w:t>
      </w:r>
    </w:p>
    <w:p w14:paraId="1F29A38C">
      <w:pPr>
        <w:spacing w:line="247" w:lineRule="auto"/>
        <w:rPr>
          <w:rFonts w:hint="eastAsia" w:ascii="Arial"/>
          <w:sz w:val="30"/>
          <w:szCs w:val="30"/>
        </w:rPr>
      </w:pPr>
    </w:p>
    <w:p w14:paraId="070E561F">
      <w:pPr>
        <w:spacing w:line="247" w:lineRule="auto"/>
        <w:rPr>
          <w:rFonts w:hint="eastAsia" w:ascii="Arial"/>
          <w:sz w:val="30"/>
          <w:szCs w:val="30"/>
        </w:rPr>
      </w:pPr>
      <w:r>
        <w:rPr>
          <w:rFonts w:hint="eastAsia" w:ascii="Arial"/>
          <w:sz w:val="30"/>
          <w:szCs w:val="30"/>
        </w:rPr>
        <w:t>Those who were really illuminated did not so, but lived in constant desires after the revelation of the whole mystery of the wisdom of God in Christ;</w:t>
      </w:r>
    </w:p>
    <w:p w14:paraId="0710CED5">
      <w:pPr>
        <w:spacing w:line="247" w:lineRule="auto"/>
        <w:rPr>
          <w:rFonts w:hint="eastAsia" w:ascii="Arial"/>
          <w:sz w:val="30"/>
          <w:szCs w:val="30"/>
        </w:rPr>
      </w:pPr>
    </w:p>
    <w:p w14:paraId="136A68EA">
      <w:pPr>
        <w:spacing w:line="247" w:lineRule="auto"/>
        <w:rPr>
          <w:rFonts w:hint="eastAsia" w:ascii="Arial"/>
          <w:sz w:val="30"/>
          <w:szCs w:val="30"/>
        </w:rPr>
      </w:pPr>
      <w:r>
        <w:rPr>
          <w:rFonts w:hint="eastAsia" w:ascii="Arial"/>
          <w:sz w:val="30"/>
          <w:szCs w:val="30"/>
        </w:rPr>
        <w:t>那些真正受光照的人并非如此，而是活在对基督里神智慧整个奥秘启示的持续渴望中；</w:t>
      </w:r>
    </w:p>
    <w:p w14:paraId="48B6F0AA">
      <w:pPr>
        <w:spacing w:line="247" w:lineRule="auto"/>
        <w:rPr>
          <w:rFonts w:hint="eastAsia" w:ascii="Arial"/>
          <w:sz w:val="30"/>
          <w:szCs w:val="30"/>
        </w:rPr>
      </w:pPr>
    </w:p>
    <w:p w14:paraId="025E1D24">
      <w:pPr>
        <w:spacing w:line="247" w:lineRule="auto"/>
        <w:rPr>
          <w:rFonts w:hint="eastAsia" w:ascii="Arial"/>
          <w:sz w:val="30"/>
          <w:szCs w:val="30"/>
        </w:rPr>
      </w:pPr>
      <w:r>
        <w:rPr>
          <w:rFonts w:hint="eastAsia" w:ascii="Arial"/>
          <w:sz w:val="30"/>
          <w:szCs w:val="30"/>
        </w:rPr>
        <w:t>as did the angels themselves, 1 Peter 1: 3; Eph. 3: 9, 10.</w:t>
      </w:r>
    </w:p>
    <w:p w14:paraId="7E90BA89">
      <w:pPr>
        <w:spacing w:line="247" w:lineRule="auto"/>
        <w:rPr>
          <w:rFonts w:hint="eastAsia" w:ascii="Arial"/>
          <w:sz w:val="30"/>
          <w:szCs w:val="30"/>
        </w:rPr>
      </w:pPr>
    </w:p>
    <w:p w14:paraId="54B3D0CE">
      <w:pPr>
        <w:spacing w:line="247" w:lineRule="auto"/>
        <w:rPr>
          <w:rFonts w:hint="eastAsia" w:ascii="Arial"/>
          <w:sz w:val="30"/>
          <w:szCs w:val="30"/>
        </w:rPr>
      </w:pPr>
      <w:r>
        <w:rPr>
          <w:rFonts w:hint="eastAsia" w:ascii="Arial"/>
          <w:sz w:val="30"/>
          <w:szCs w:val="30"/>
        </w:rPr>
        <w:t>如同天使自己一样，彼得前书1章12节（原文1:3，应为1:12）；以弗所书3章9-10节。</w:t>
      </w:r>
    </w:p>
    <w:p w14:paraId="3C451929">
      <w:pPr>
        <w:spacing w:line="247" w:lineRule="auto"/>
        <w:rPr>
          <w:rFonts w:hint="eastAsia" w:ascii="Arial"/>
          <w:sz w:val="30"/>
          <w:szCs w:val="30"/>
        </w:rPr>
      </w:pPr>
    </w:p>
    <w:p w14:paraId="22102C4C">
      <w:pPr>
        <w:spacing w:line="247" w:lineRule="auto"/>
        <w:rPr>
          <w:rFonts w:hint="eastAsia" w:ascii="Arial"/>
          <w:sz w:val="30"/>
          <w:szCs w:val="30"/>
        </w:rPr>
      </w:pPr>
      <w:r>
        <w:rPr>
          <w:rFonts w:hint="eastAsia" w:ascii="Arial"/>
          <w:sz w:val="30"/>
          <w:szCs w:val="30"/>
        </w:rPr>
        <w:t>In this frame of heart and suitable actings of their souls there was more of the power of true faith and love than is found among the most at this day.</w:t>
      </w:r>
    </w:p>
    <w:p w14:paraId="5C5515C4">
      <w:pPr>
        <w:spacing w:line="247" w:lineRule="auto"/>
        <w:rPr>
          <w:rFonts w:hint="eastAsia" w:ascii="Arial"/>
          <w:sz w:val="30"/>
          <w:szCs w:val="30"/>
        </w:rPr>
      </w:pPr>
    </w:p>
    <w:p w14:paraId="33381797">
      <w:pPr>
        <w:spacing w:line="247" w:lineRule="auto"/>
        <w:rPr>
          <w:rFonts w:hint="eastAsia" w:ascii="Arial"/>
          <w:sz w:val="30"/>
          <w:szCs w:val="30"/>
        </w:rPr>
      </w:pPr>
      <w:r>
        <w:rPr>
          <w:rFonts w:hint="eastAsia" w:ascii="Arial"/>
          <w:sz w:val="30"/>
          <w:szCs w:val="30"/>
        </w:rPr>
        <w:t>在这种心境和他们灵魂恰当的行动中，比今天大多数人所拥有的，有更多真信心和真爱的能力。</w:t>
      </w:r>
    </w:p>
    <w:p w14:paraId="70DDB9ED">
      <w:pPr>
        <w:spacing w:line="247" w:lineRule="auto"/>
        <w:rPr>
          <w:rFonts w:hint="eastAsia" w:ascii="Arial"/>
          <w:sz w:val="30"/>
          <w:szCs w:val="30"/>
        </w:rPr>
      </w:pPr>
    </w:p>
    <w:p w14:paraId="070C4B78">
      <w:pPr>
        <w:spacing w:line="247" w:lineRule="auto"/>
        <w:rPr>
          <w:rFonts w:hint="eastAsia" w:ascii="Arial"/>
          <w:sz w:val="30"/>
          <w:szCs w:val="30"/>
        </w:rPr>
      </w:pPr>
      <w:r>
        <w:rPr>
          <w:rFonts w:hint="eastAsia" w:ascii="Arial"/>
          <w:sz w:val="30"/>
          <w:szCs w:val="30"/>
        </w:rPr>
        <w:t>They saw the promises afar off, and were persuaded of them, and embraced them, Heb. 11: 13.</w:t>
      </w:r>
    </w:p>
    <w:p w14:paraId="63BEB75D">
      <w:pPr>
        <w:spacing w:line="247" w:lineRule="auto"/>
        <w:rPr>
          <w:rFonts w:hint="eastAsia" w:ascii="Arial"/>
          <w:sz w:val="30"/>
          <w:szCs w:val="30"/>
        </w:rPr>
      </w:pPr>
    </w:p>
    <w:p w14:paraId="297C0FFD">
      <w:pPr>
        <w:spacing w:line="247" w:lineRule="auto"/>
        <w:rPr>
          <w:rFonts w:hint="eastAsia" w:ascii="Arial"/>
          <w:sz w:val="30"/>
          <w:szCs w:val="30"/>
        </w:rPr>
      </w:pPr>
      <w:r>
        <w:rPr>
          <w:rFonts w:hint="eastAsia" w:ascii="Arial"/>
          <w:sz w:val="30"/>
          <w:szCs w:val="30"/>
        </w:rPr>
        <w:t>他们从远处看见应许，并且深信不疑，也欢喜领受，希伯来书11章13节。</w:t>
      </w:r>
    </w:p>
    <w:p w14:paraId="72A3FC32">
      <w:pPr>
        <w:spacing w:line="247" w:lineRule="auto"/>
        <w:rPr>
          <w:rFonts w:hint="eastAsia" w:ascii="Arial"/>
          <w:sz w:val="30"/>
          <w:szCs w:val="30"/>
        </w:rPr>
      </w:pPr>
    </w:p>
    <w:p w14:paraId="0BEBFE27">
      <w:pPr>
        <w:spacing w:line="247" w:lineRule="auto"/>
        <w:rPr>
          <w:rFonts w:hint="eastAsia" w:ascii="Arial"/>
          <w:sz w:val="30"/>
          <w:szCs w:val="30"/>
        </w:rPr>
      </w:pPr>
      <w:r>
        <w:rPr>
          <w:rFonts w:hint="eastAsia" w:ascii="Arial"/>
          <w:sz w:val="30"/>
          <w:szCs w:val="30"/>
        </w:rPr>
        <w:t>They reached out the arms of their most intent affections to embrace the things that were promised.</w:t>
      </w:r>
    </w:p>
    <w:p w14:paraId="30A688C5">
      <w:pPr>
        <w:spacing w:line="247" w:lineRule="auto"/>
        <w:rPr>
          <w:rFonts w:hint="eastAsia" w:ascii="Arial"/>
          <w:sz w:val="30"/>
          <w:szCs w:val="30"/>
        </w:rPr>
      </w:pPr>
    </w:p>
    <w:p w14:paraId="39064F7F">
      <w:pPr>
        <w:spacing w:line="247" w:lineRule="auto"/>
        <w:rPr>
          <w:rFonts w:hint="eastAsia" w:ascii="Arial"/>
          <w:sz w:val="30"/>
          <w:szCs w:val="30"/>
        </w:rPr>
      </w:pPr>
      <w:r>
        <w:rPr>
          <w:rFonts w:hint="eastAsia" w:ascii="Arial"/>
          <w:sz w:val="30"/>
          <w:szCs w:val="30"/>
        </w:rPr>
        <w:t>他们伸出最热切情感的臂膀，去拥抱那些应许的事物。</w:t>
      </w:r>
    </w:p>
    <w:p w14:paraId="3732B9DC">
      <w:pPr>
        <w:spacing w:line="247" w:lineRule="auto"/>
        <w:rPr>
          <w:rFonts w:hint="eastAsia" w:ascii="Arial"/>
          <w:sz w:val="30"/>
          <w:szCs w:val="30"/>
        </w:rPr>
      </w:pPr>
    </w:p>
    <w:p w14:paraId="68DB6A34">
      <w:pPr>
        <w:spacing w:line="247" w:lineRule="auto"/>
        <w:rPr>
          <w:rFonts w:hint="eastAsia" w:ascii="Arial"/>
          <w:sz w:val="30"/>
          <w:szCs w:val="30"/>
        </w:rPr>
      </w:pPr>
      <w:r>
        <w:rPr>
          <w:rFonts w:hint="eastAsia" w:ascii="Arial"/>
          <w:sz w:val="30"/>
          <w:szCs w:val="30"/>
        </w:rPr>
        <w:t>We have an instance of this frame in old Simon, who, so soon as he had taken the child Jesus in his arms, cried out, “Now, Lord, let me depart,” now let me die;</w:t>
      </w:r>
    </w:p>
    <w:p w14:paraId="35670782">
      <w:pPr>
        <w:spacing w:line="247" w:lineRule="auto"/>
        <w:rPr>
          <w:rFonts w:hint="eastAsia" w:ascii="Arial"/>
          <w:sz w:val="30"/>
          <w:szCs w:val="30"/>
        </w:rPr>
      </w:pPr>
    </w:p>
    <w:p w14:paraId="6D9BA212">
      <w:pPr>
        <w:spacing w:line="247" w:lineRule="auto"/>
        <w:rPr>
          <w:rFonts w:hint="eastAsia" w:ascii="Arial"/>
          <w:sz w:val="30"/>
          <w:szCs w:val="30"/>
        </w:rPr>
      </w:pPr>
      <w:r>
        <w:rPr>
          <w:rFonts w:hint="eastAsia" w:ascii="Arial"/>
          <w:sz w:val="30"/>
          <w:szCs w:val="30"/>
        </w:rPr>
        <w:t>我们在老西缅身上有一个这种心境的例子，他一抱起婴孩耶稣，就喊道：“主啊，如今可以照你的话，释放仆人安然去世”；</w:t>
      </w:r>
    </w:p>
    <w:p w14:paraId="3D1B79FF">
      <w:pPr>
        <w:spacing w:line="247" w:lineRule="auto"/>
        <w:rPr>
          <w:rFonts w:hint="eastAsia" w:ascii="Arial"/>
          <w:sz w:val="30"/>
          <w:szCs w:val="30"/>
        </w:rPr>
      </w:pPr>
    </w:p>
    <w:p w14:paraId="5A3FD573">
      <w:pPr>
        <w:spacing w:line="247" w:lineRule="auto"/>
        <w:rPr>
          <w:rFonts w:hint="eastAsia" w:ascii="Arial"/>
          <w:sz w:val="30"/>
          <w:szCs w:val="30"/>
        </w:rPr>
      </w:pPr>
      <w:r>
        <w:rPr>
          <w:rFonts w:hint="eastAsia" w:ascii="Arial"/>
          <w:sz w:val="30"/>
          <w:szCs w:val="30"/>
        </w:rPr>
        <w:t>this is that which my soul has longed for, Luke 2: 28, 29.</w:t>
      </w:r>
    </w:p>
    <w:p w14:paraId="472DE781">
      <w:pPr>
        <w:spacing w:line="247" w:lineRule="auto"/>
        <w:rPr>
          <w:rFonts w:hint="eastAsia" w:ascii="Arial"/>
          <w:sz w:val="30"/>
          <w:szCs w:val="30"/>
        </w:rPr>
      </w:pPr>
    </w:p>
    <w:p w14:paraId="0D5BC56F">
      <w:pPr>
        <w:spacing w:line="247" w:lineRule="auto"/>
        <w:rPr>
          <w:rFonts w:hint="eastAsia" w:ascii="Arial"/>
          <w:sz w:val="30"/>
          <w:szCs w:val="30"/>
        </w:rPr>
      </w:pPr>
      <w:r>
        <w:rPr>
          <w:rFonts w:hint="eastAsia" w:ascii="Arial"/>
          <w:sz w:val="30"/>
          <w:szCs w:val="30"/>
        </w:rPr>
        <w:t>这就是我灵魂所渴望的，路加福音2章28-29节。</w:t>
      </w:r>
    </w:p>
    <w:p w14:paraId="3710A17D">
      <w:pPr>
        <w:spacing w:line="247" w:lineRule="auto"/>
        <w:rPr>
          <w:rFonts w:hint="eastAsia" w:ascii="Arial"/>
          <w:sz w:val="30"/>
          <w:szCs w:val="30"/>
        </w:rPr>
      </w:pPr>
    </w:p>
    <w:p w14:paraId="14D33798">
      <w:pPr>
        <w:spacing w:line="247" w:lineRule="auto"/>
        <w:rPr>
          <w:rFonts w:hint="eastAsia" w:ascii="Arial"/>
          <w:sz w:val="30"/>
          <w:szCs w:val="30"/>
        </w:rPr>
      </w:pPr>
      <w:r>
        <w:rPr>
          <w:rFonts w:hint="eastAsia" w:ascii="Arial"/>
          <w:sz w:val="30"/>
          <w:szCs w:val="30"/>
        </w:rPr>
        <w:t>Our present darkness and weakness in beholding the glory of Christ, is not like theirs.</w:t>
      </w:r>
    </w:p>
    <w:p w14:paraId="775E5CD0">
      <w:pPr>
        <w:spacing w:line="247" w:lineRule="auto"/>
        <w:rPr>
          <w:rFonts w:hint="eastAsia" w:ascii="Arial"/>
          <w:sz w:val="30"/>
          <w:szCs w:val="30"/>
        </w:rPr>
      </w:pPr>
    </w:p>
    <w:p w14:paraId="30510FC2">
      <w:pPr>
        <w:spacing w:line="247" w:lineRule="auto"/>
        <w:rPr>
          <w:rFonts w:hint="eastAsia" w:ascii="Arial"/>
          <w:sz w:val="30"/>
          <w:szCs w:val="30"/>
        </w:rPr>
      </w:pPr>
      <w:r>
        <w:rPr>
          <w:rFonts w:hint="eastAsia" w:ascii="Arial"/>
          <w:sz w:val="30"/>
          <w:szCs w:val="30"/>
        </w:rPr>
        <w:t>我们目前在瞻仰基督荣耀时的黑暗和软弱，与他们的不同。</w:t>
      </w:r>
    </w:p>
    <w:p w14:paraId="354A9CCC">
      <w:pPr>
        <w:spacing w:line="247" w:lineRule="auto"/>
        <w:rPr>
          <w:rFonts w:hint="eastAsia" w:ascii="Arial"/>
          <w:sz w:val="30"/>
          <w:szCs w:val="30"/>
        </w:rPr>
      </w:pPr>
    </w:p>
    <w:p w14:paraId="40E279C5">
      <w:pPr>
        <w:spacing w:line="247" w:lineRule="auto"/>
        <w:rPr>
          <w:rFonts w:hint="eastAsia" w:ascii="Arial"/>
          <w:sz w:val="30"/>
          <w:szCs w:val="30"/>
        </w:rPr>
      </w:pPr>
      <w:r>
        <w:rPr>
          <w:rFonts w:hint="eastAsia" w:ascii="Arial"/>
          <w:sz w:val="30"/>
          <w:szCs w:val="30"/>
        </w:rPr>
        <w:t>It is not occasioned by a veil of types and shadows, cast on it by the representative institutions of it, – it does not arise from the want of a clear doctrinal revelation of the person and office of Christ;</w:t>
      </w:r>
    </w:p>
    <w:p w14:paraId="64B623CB">
      <w:pPr>
        <w:spacing w:line="247" w:lineRule="auto"/>
        <w:rPr>
          <w:rFonts w:hint="eastAsia" w:ascii="Arial"/>
          <w:sz w:val="30"/>
          <w:szCs w:val="30"/>
        </w:rPr>
      </w:pPr>
    </w:p>
    <w:p w14:paraId="0A86B7D4">
      <w:pPr>
        <w:spacing w:line="247" w:lineRule="auto"/>
        <w:rPr>
          <w:rFonts w:hint="eastAsia" w:ascii="Arial"/>
          <w:sz w:val="30"/>
          <w:szCs w:val="30"/>
        </w:rPr>
      </w:pPr>
      <w:r>
        <w:rPr>
          <w:rFonts w:hint="eastAsia" w:ascii="Arial"/>
          <w:sz w:val="30"/>
          <w:szCs w:val="30"/>
        </w:rPr>
        <w:t>它并非因预表和影儿的帕子——由其代表性制度所投射的——所造成，——它并非源于缺乏对基督位格和职分的清晰教义启示；</w:t>
      </w:r>
    </w:p>
    <w:p w14:paraId="27A84A7B">
      <w:pPr>
        <w:spacing w:line="247" w:lineRule="auto"/>
        <w:rPr>
          <w:rFonts w:hint="eastAsia" w:ascii="Arial"/>
          <w:sz w:val="30"/>
          <w:szCs w:val="30"/>
        </w:rPr>
      </w:pPr>
    </w:p>
    <w:p w14:paraId="7CFF3D94">
      <w:pPr>
        <w:spacing w:line="247" w:lineRule="auto"/>
        <w:rPr>
          <w:rFonts w:hint="eastAsia" w:ascii="Arial"/>
          <w:sz w:val="30"/>
          <w:szCs w:val="30"/>
        </w:rPr>
      </w:pPr>
      <w:r>
        <w:rPr>
          <w:rFonts w:hint="eastAsia" w:ascii="Arial"/>
          <w:sz w:val="30"/>
          <w:szCs w:val="30"/>
        </w:rPr>
        <w:t>but, as was before declared, it proceeds from two other causes.</w:t>
      </w:r>
    </w:p>
    <w:p w14:paraId="1A8BDF08">
      <w:pPr>
        <w:spacing w:line="247" w:lineRule="auto"/>
        <w:rPr>
          <w:rFonts w:hint="eastAsia" w:ascii="Arial"/>
          <w:sz w:val="30"/>
          <w:szCs w:val="30"/>
        </w:rPr>
      </w:pPr>
    </w:p>
    <w:p w14:paraId="76371E20">
      <w:pPr>
        <w:spacing w:line="247" w:lineRule="auto"/>
        <w:rPr>
          <w:rFonts w:hint="eastAsia" w:ascii="Arial"/>
          <w:sz w:val="30"/>
          <w:szCs w:val="30"/>
        </w:rPr>
      </w:pPr>
      <w:r>
        <w:rPr>
          <w:rFonts w:hint="eastAsia" w:ascii="Arial"/>
          <w:sz w:val="30"/>
          <w:szCs w:val="30"/>
        </w:rPr>
        <w:t>而是，正如前面所宣告的，它源于另外两个原因。</w:t>
      </w:r>
    </w:p>
    <w:p w14:paraId="6BA84B43">
      <w:pPr>
        <w:spacing w:line="247" w:lineRule="auto"/>
        <w:rPr>
          <w:rFonts w:hint="eastAsia" w:ascii="Arial"/>
          <w:sz w:val="30"/>
          <w:szCs w:val="30"/>
        </w:rPr>
      </w:pPr>
    </w:p>
    <w:p w14:paraId="44298A20">
      <w:pPr>
        <w:spacing w:line="247" w:lineRule="auto"/>
        <w:rPr>
          <w:rFonts w:hint="eastAsia" w:ascii="Arial"/>
          <w:sz w:val="30"/>
          <w:szCs w:val="30"/>
        </w:rPr>
      </w:pPr>
      <w:r>
        <w:rPr>
          <w:rFonts w:hint="eastAsia" w:ascii="Arial"/>
          <w:sz w:val="30"/>
          <w:szCs w:val="30"/>
        </w:rPr>
        <w:t>First, From the nature of faith itself, in comparison with vision.</w:t>
      </w:r>
    </w:p>
    <w:p w14:paraId="6C3F0E87">
      <w:pPr>
        <w:spacing w:line="247" w:lineRule="auto"/>
        <w:rPr>
          <w:rFonts w:hint="eastAsia" w:ascii="Arial"/>
          <w:sz w:val="30"/>
          <w:szCs w:val="30"/>
        </w:rPr>
      </w:pPr>
    </w:p>
    <w:p w14:paraId="1FAB7453">
      <w:pPr>
        <w:spacing w:line="247" w:lineRule="auto"/>
        <w:rPr>
          <w:rFonts w:hint="eastAsia" w:ascii="Arial"/>
          <w:sz w:val="30"/>
          <w:szCs w:val="30"/>
        </w:rPr>
      </w:pPr>
      <w:r>
        <w:rPr>
          <w:rFonts w:hint="eastAsia" w:ascii="Arial"/>
          <w:sz w:val="30"/>
          <w:szCs w:val="30"/>
        </w:rPr>
        <w:t>首先，从信心本身的性质，与看见相比。</w:t>
      </w:r>
    </w:p>
    <w:p w14:paraId="20F9F3F2">
      <w:pPr>
        <w:spacing w:line="247" w:lineRule="auto"/>
        <w:rPr>
          <w:rFonts w:hint="eastAsia" w:ascii="Arial"/>
          <w:sz w:val="30"/>
          <w:szCs w:val="30"/>
        </w:rPr>
      </w:pPr>
    </w:p>
    <w:p w14:paraId="08836A65">
      <w:pPr>
        <w:spacing w:line="247" w:lineRule="auto"/>
        <w:rPr>
          <w:rFonts w:hint="eastAsia" w:ascii="Arial"/>
          <w:sz w:val="30"/>
          <w:szCs w:val="30"/>
        </w:rPr>
      </w:pPr>
      <w:r>
        <w:rPr>
          <w:rFonts w:hint="eastAsia" w:ascii="Arial"/>
          <w:sz w:val="30"/>
          <w:szCs w:val="30"/>
        </w:rPr>
        <w:t>It is notable to look directly into this excellent glory, nor fully to comprehend it.</w:t>
      </w:r>
    </w:p>
    <w:p w14:paraId="0FF18845">
      <w:pPr>
        <w:spacing w:line="247" w:lineRule="auto"/>
        <w:rPr>
          <w:rFonts w:hint="eastAsia" w:ascii="Arial"/>
          <w:sz w:val="30"/>
          <w:szCs w:val="30"/>
        </w:rPr>
      </w:pPr>
    </w:p>
    <w:p w14:paraId="7B2CEB83">
      <w:pPr>
        <w:spacing w:line="247" w:lineRule="auto"/>
        <w:rPr>
          <w:rFonts w:hint="eastAsia" w:ascii="Arial"/>
          <w:sz w:val="30"/>
          <w:szCs w:val="30"/>
        </w:rPr>
      </w:pPr>
      <w:r>
        <w:rPr>
          <w:rFonts w:hint="eastAsia" w:ascii="Arial"/>
          <w:sz w:val="30"/>
          <w:szCs w:val="30"/>
        </w:rPr>
        <w:t>它不能直接看见这卓越的荣耀，也不能完全理解它。</w:t>
      </w:r>
    </w:p>
    <w:p w14:paraId="0E5F94FD">
      <w:pPr>
        <w:spacing w:line="247" w:lineRule="auto"/>
        <w:rPr>
          <w:rFonts w:hint="eastAsia" w:ascii="Arial"/>
          <w:sz w:val="30"/>
          <w:szCs w:val="30"/>
        </w:rPr>
      </w:pPr>
    </w:p>
    <w:p w14:paraId="169664A0">
      <w:pPr>
        <w:spacing w:line="247" w:lineRule="auto"/>
        <w:rPr>
          <w:rFonts w:hint="eastAsia" w:ascii="Arial"/>
          <w:sz w:val="30"/>
          <w:szCs w:val="30"/>
        </w:rPr>
      </w:pPr>
      <w:r>
        <w:rPr>
          <w:rFonts w:hint="eastAsia" w:ascii="Arial"/>
          <w:sz w:val="30"/>
          <w:szCs w:val="30"/>
        </w:rPr>
        <w:t>Secondly, From the way of its proposal which is not the substance of the thing itself, but only of an image of it, as in a glass.</w:t>
      </w:r>
    </w:p>
    <w:p w14:paraId="38EAD143">
      <w:pPr>
        <w:spacing w:line="247" w:lineRule="auto"/>
        <w:rPr>
          <w:rFonts w:hint="eastAsia" w:ascii="Arial"/>
          <w:sz w:val="30"/>
          <w:szCs w:val="30"/>
        </w:rPr>
      </w:pPr>
    </w:p>
    <w:p w14:paraId="19408E47">
      <w:pPr>
        <w:spacing w:line="247" w:lineRule="auto"/>
        <w:rPr>
          <w:rFonts w:hint="eastAsia" w:ascii="Arial"/>
          <w:sz w:val="30"/>
          <w:szCs w:val="30"/>
        </w:rPr>
      </w:pPr>
      <w:r>
        <w:rPr>
          <w:rFonts w:hint="eastAsia" w:ascii="Arial"/>
          <w:sz w:val="30"/>
          <w:szCs w:val="30"/>
        </w:rPr>
        <w:t>其次，从其提出的方式，那并非事物本身的实质，而只是其影像，如同在镜子里一样。</w:t>
      </w:r>
    </w:p>
    <w:p w14:paraId="1349163B">
      <w:pPr>
        <w:spacing w:line="247" w:lineRule="auto"/>
        <w:rPr>
          <w:rFonts w:hint="eastAsia" w:ascii="Arial"/>
          <w:sz w:val="30"/>
          <w:szCs w:val="30"/>
        </w:rPr>
      </w:pPr>
    </w:p>
    <w:p w14:paraId="4B2361A5">
      <w:pPr>
        <w:spacing w:line="247" w:lineRule="auto"/>
        <w:rPr>
          <w:rFonts w:hint="eastAsia" w:ascii="Arial"/>
          <w:sz w:val="30"/>
          <w:szCs w:val="30"/>
        </w:rPr>
      </w:pPr>
      <w:r>
        <w:rPr>
          <w:rFonts w:hint="eastAsia" w:ascii="Arial"/>
          <w:sz w:val="30"/>
          <w:szCs w:val="30"/>
        </w:rPr>
        <w:t>But the sight, the view of the glory of Christ, which we shall have in heaven,is much more above that which we now enjoy by the gospel, as what we do or may so enjoy is above what they have attained under their types and shadows.</w:t>
      </w:r>
    </w:p>
    <w:p w14:paraId="7B7A6CF2">
      <w:pPr>
        <w:spacing w:line="247" w:lineRule="auto"/>
        <w:rPr>
          <w:rFonts w:hint="eastAsia" w:ascii="Arial"/>
          <w:sz w:val="30"/>
          <w:szCs w:val="30"/>
        </w:rPr>
      </w:pPr>
    </w:p>
    <w:p w14:paraId="43B63E5F">
      <w:pPr>
        <w:spacing w:line="247" w:lineRule="auto"/>
        <w:rPr>
          <w:rFonts w:hint="eastAsia" w:ascii="Arial"/>
          <w:sz w:val="30"/>
          <w:szCs w:val="30"/>
        </w:rPr>
      </w:pPr>
      <w:r>
        <w:rPr>
          <w:rFonts w:hint="eastAsia" w:ascii="Arial"/>
          <w:sz w:val="30"/>
          <w:szCs w:val="30"/>
        </w:rPr>
        <w:t>但是我们在天上对基督荣耀的看见，远超过我们现在借着福音所享受的，如同我们现在所享受或可能享受的，远超过他们在预表和影儿之下所达到的。</w:t>
      </w:r>
    </w:p>
    <w:p w14:paraId="24C7715E">
      <w:pPr>
        <w:spacing w:line="247" w:lineRule="auto"/>
        <w:rPr>
          <w:rFonts w:hint="eastAsia" w:ascii="Arial"/>
          <w:sz w:val="30"/>
          <w:szCs w:val="30"/>
        </w:rPr>
      </w:pPr>
    </w:p>
    <w:p w14:paraId="43B5A53D">
      <w:pPr>
        <w:spacing w:line="247" w:lineRule="auto"/>
        <w:rPr>
          <w:rFonts w:hint="eastAsia" w:ascii="Arial"/>
          <w:sz w:val="30"/>
          <w:szCs w:val="30"/>
        </w:rPr>
      </w:pPr>
      <w:r>
        <w:rPr>
          <w:rFonts w:hint="eastAsia" w:ascii="Arial"/>
          <w:sz w:val="30"/>
          <w:szCs w:val="30"/>
        </w:rPr>
        <w:t>There is a far greater distance between the vision of heaven and the sight which we have now by faith, than there is between the sight which we now have and what they had under the Old Testament.</w:t>
      </w:r>
    </w:p>
    <w:p w14:paraId="26BB84E2">
      <w:pPr>
        <w:spacing w:line="247" w:lineRule="auto"/>
        <w:rPr>
          <w:rFonts w:hint="eastAsia" w:ascii="Arial"/>
          <w:sz w:val="30"/>
          <w:szCs w:val="30"/>
        </w:rPr>
      </w:pPr>
    </w:p>
    <w:p w14:paraId="4C4484C8">
      <w:pPr>
        <w:spacing w:line="247" w:lineRule="auto"/>
        <w:rPr>
          <w:rFonts w:hint="eastAsia" w:ascii="Arial"/>
          <w:sz w:val="30"/>
          <w:szCs w:val="30"/>
        </w:rPr>
      </w:pPr>
      <w:r>
        <w:rPr>
          <w:rFonts w:hint="eastAsia" w:ascii="Arial"/>
          <w:sz w:val="30"/>
          <w:szCs w:val="30"/>
        </w:rPr>
        <w:t>天上看见与我们现在凭信心所拥有的看见之间的距离，远大于我们现在所拥有的看见与他们在旧约之下所拥有的看见之间的距离。</w:t>
      </w:r>
    </w:p>
    <w:p w14:paraId="1C55E475">
      <w:pPr>
        <w:spacing w:line="247" w:lineRule="auto"/>
        <w:rPr>
          <w:rFonts w:hint="eastAsia" w:ascii="Arial"/>
          <w:sz w:val="30"/>
          <w:szCs w:val="30"/>
        </w:rPr>
      </w:pPr>
    </w:p>
    <w:p w14:paraId="73C924FB">
      <w:pPr>
        <w:spacing w:line="247" w:lineRule="auto"/>
        <w:rPr>
          <w:rFonts w:hint="eastAsia" w:ascii="Arial"/>
          <w:sz w:val="30"/>
          <w:szCs w:val="30"/>
        </w:rPr>
      </w:pPr>
      <w:r>
        <w:rPr>
          <w:rFonts w:hint="eastAsia" w:ascii="Arial"/>
          <w:sz w:val="30"/>
          <w:szCs w:val="30"/>
        </w:rPr>
        <w:t>Heaven does more excel the Gospel state than the Gospel state does the Law.</w:t>
      </w:r>
    </w:p>
    <w:p w14:paraId="4116CEDA">
      <w:pPr>
        <w:spacing w:line="247" w:lineRule="auto"/>
        <w:rPr>
          <w:rFonts w:hint="eastAsia" w:ascii="Arial"/>
          <w:sz w:val="30"/>
          <w:szCs w:val="30"/>
        </w:rPr>
      </w:pPr>
    </w:p>
    <w:p w14:paraId="4B213C2D">
      <w:pPr>
        <w:spacing w:line="247" w:lineRule="auto"/>
        <w:rPr>
          <w:rFonts w:hint="eastAsia" w:ascii="Arial"/>
          <w:sz w:val="30"/>
          <w:szCs w:val="30"/>
        </w:rPr>
      </w:pPr>
      <w:r>
        <w:rPr>
          <w:rFonts w:hint="eastAsia" w:ascii="Arial"/>
          <w:sz w:val="30"/>
          <w:szCs w:val="30"/>
        </w:rPr>
        <w:t>天堂远胜过福音状态，如同福音状态远胜过律法一样。</w:t>
      </w:r>
    </w:p>
    <w:p w14:paraId="4176B1C1">
      <w:pPr>
        <w:spacing w:line="247" w:lineRule="auto"/>
        <w:rPr>
          <w:rFonts w:hint="eastAsia" w:ascii="Arial"/>
          <w:sz w:val="30"/>
          <w:szCs w:val="30"/>
        </w:rPr>
      </w:pPr>
    </w:p>
    <w:p w14:paraId="6A9C2D4B">
      <w:pPr>
        <w:spacing w:line="247" w:lineRule="auto"/>
        <w:rPr>
          <w:rFonts w:hint="eastAsia" w:ascii="Arial"/>
          <w:sz w:val="30"/>
          <w:szCs w:val="30"/>
        </w:rPr>
      </w:pPr>
      <w:r>
        <w:rPr>
          <w:rFonts w:hint="eastAsia" w:ascii="Arial"/>
          <w:sz w:val="30"/>
          <w:szCs w:val="30"/>
        </w:rPr>
        <w:t>Wherefore, if they did so pray, so long for, so desire the removal of their shadows and veils, that they might see what we now see, that they might so behold the glory of Christ as we may behold it in the light of the gospel;</w:t>
      </w:r>
    </w:p>
    <w:p w14:paraId="08903454">
      <w:pPr>
        <w:spacing w:line="247" w:lineRule="auto"/>
        <w:rPr>
          <w:rFonts w:hint="eastAsia" w:ascii="Arial"/>
          <w:sz w:val="30"/>
          <w:szCs w:val="30"/>
        </w:rPr>
      </w:pPr>
    </w:p>
    <w:p w14:paraId="1F3CED69">
      <w:pPr>
        <w:spacing w:line="247" w:lineRule="auto"/>
        <w:rPr>
          <w:rFonts w:hint="eastAsia" w:ascii="Arial"/>
          <w:sz w:val="30"/>
          <w:szCs w:val="30"/>
        </w:rPr>
      </w:pPr>
      <w:r>
        <w:rPr>
          <w:rFonts w:hint="eastAsia" w:ascii="Arial"/>
          <w:sz w:val="30"/>
          <w:szCs w:val="30"/>
        </w:rPr>
        <w:t>因此，如果他们如此祷告，如此渴望，如此盼望除去他们的影儿和帕子，使他们可以看见我们现在所看见的，使他们可以像我们在福音的光中瞻仰基督荣耀那样瞻仰祂；</w:t>
      </w:r>
    </w:p>
    <w:p w14:paraId="15529AD5">
      <w:pPr>
        <w:spacing w:line="247" w:lineRule="auto"/>
        <w:rPr>
          <w:rFonts w:hint="eastAsia" w:ascii="Arial"/>
          <w:sz w:val="30"/>
          <w:szCs w:val="30"/>
        </w:rPr>
      </w:pPr>
    </w:p>
    <w:p w14:paraId="0908D19D">
      <w:pPr>
        <w:spacing w:line="247" w:lineRule="auto"/>
        <w:rPr>
          <w:rFonts w:hint="eastAsia" w:ascii="Arial"/>
          <w:sz w:val="30"/>
          <w:szCs w:val="30"/>
        </w:rPr>
      </w:pPr>
      <w:r>
        <w:rPr>
          <w:rFonts w:hint="eastAsia" w:ascii="Arial"/>
          <w:sz w:val="30"/>
          <w:szCs w:val="30"/>
        </w:rPr>
        <w:t>how much more should we, if we have the same faith with them, the same love (which neither will nor can be satisfied without perfect fruition), long and pray for the removal of all weakness, of all darkness and interposition, that we may come unto that immediate beholding of his glory which he so earnestly prayed that we might be brought unto!</w:t>
      </w:r>
    </w:p>
    <w:p w14:paraId="5A06E531">
      <w:pPr>
        <w:spacing w:line="247" w:lineRule="auto"/>
        <w:rPr>
          <w:rFonts w:hint="eastAsia" w:ascii="Arial"/>
          <w:sz w:val="30"/>
          <w:szCs w:val="30"/>
        </w:rPr>
      </w:pPr>
    </w:p>
    <w:p w14:paraId="686411C0">
      <w:pPr>
        <w:spacing w:line="247" w:lineRule="auto"/>
        <w:rPr>
          <w:rFonts w:hint="eastAsia" w:ascii="Arial"/>
          <w:sz w:val="30"/>
          <w:szCs w:val="30"/>
        </w:rPr>
      </w:pPr>
      <w:r>
        <w:rPr>
          <w:rFonts w:hint="eastAsia" w:ascii="Arial"/>
          <w:sz w:val="30"/>
          <w:szCs w:val="30"/>
        </w:rPr>
        <w:t>如果我们与他们有同样的信心，同样的爱（这种爱若没有完美的实现，就既不会也不能得到满足），我们更当何等渴望并祈求，除去一切软弱、一切黑暗和介入，使我们可以来到祂如此热切祈求我们被带到的那种直接瞻仰祂荣耀的境地！</w:t>
      </w:r>
    </w:p>
    <w:p w14:paraId="458D2194">
      <w:pPr>
        <w:spacing w:line="247" w:lineRule="auto"/>
        <w:rPr>
          <w:rFonts w:hint="eastAsia" w:ascii="Arial"/>
          <w:sz w:val="30"/>
          <w:szCs w:val="30"/>
        </w:rPr>
      </w:pPr>
    </w:p>
    <w:p w14:paraId="7F3F7064">
      <w:pPr>
        <w:spacing w:line="247" w:lineRule="auto"/>
        <w:rPr>
          <w:rFonts w:hint="eastAsia" w:ascii="Arial"/>
          <w:sz w:val="30"/>
          <w:szCs w:val="30"/>
        </w:rPr>
      </w:pPr>
      <w:r>
        <w:rPr>
          <w:rFonts w:hint="eastAsia" w:ascii="Arial"/>
          <w:sz w:val="30"/>
          <w:szCs w:val="30"/>
        </w:rPr>
        <w:t>To sum up briefly what has been spoken:</w:t>
      </w:r>
    </w:p>
    <w:p w14:paraId="599700A6">
      <w:pPr>
        <w:spacing w:line="247" w:lineRule="auto"/>
        <w:rPr>
          <w:rFonts w:hint="eastAsia" w:ascii="Arial"/>
          <w:sz w:val="30"/>
          <w:szCs w:val="30"/>
        </w:rPr>
      </w:pPr>
    </w:p>
    <w:p w14:paraId="21419AF1">
      <w:pPr>
        <w:spacing w:line="247" w:lineRule="auto"/>
        <w:rPr>
          <w:rFonts w:hint="eastAsia" w:ascii="Arial"/>
          <w:sz w:val="30"/>
          <w:szCs w:val="30"/>
        </w:rPr>
      </w:pPr>
      <w:r>
        <w:rPr>
          <w:rFonts w:hint="eastAsia" w:ascii="Arial"/>
          <w:sz w:val="30"/>
          <w:szCs w:val="30"/>
        </w:rPr>
        <w:t>简要总结一下所说的话：</w:t>
      </w:r>
    </w:p>
    <w:p w14:paraId="40A6106F">
      <w:pPr>
        <w:spacing w:line="247" w:lineRule="auto"/>
        <w:rPr>
          <w:rFonts w:hint="eastAsia" w:ascii="Arial"/>
          <w:sz w:val="30"/>
          <w:szCs w:val="30"/>
        </w:rPr>
      </w:pPr>
    </w:p>
    <w:p w14:paraId="452CBEA7">
      <w:pPr>
        <w:spacing w:line="247" w:lineRule="auto"/>
        <w:rPr>
          <w:rFonts w:hint="eastAsia" w:ascii="Arial"/>
          <w:sz w:val="30"/>
          <w:szCs w:val="30"/>
        </w:rPr>
      </w:pPr>
      <w:r>
        <w:rPr>
          <w:rFonts w:hint="eastAsia" w:ascii="Arial"/>
          <w:sz w:val="30"/>
          <w:szCs w:val="30"/>
        </w:rPr>
        <w:t>There are three things to be considered concerning the glory of Christ, three degrees in its manifestation, – the shadow, the perfect image, and the substance itself.</w:t>
      </w:r>
    </w:p>
    <w:p w14:paraId="63AD066C">
      <w:pPr>
        <w:spacing w:line="247" w:lineRule="auto"/>
        <w:rPr>
          <w:rFonts w:hint="eastAsia" w:ascii="Arial"/>
          <w:sz w:val="30"/>
          <w:szCs w:val="30"/>
        </w:rPr>
      </w:pPr>
    </w:p>
    <w:p w14:paraId="0FE4DEE6">
      <w:pPr>
        <w:spacing w:line="247" w:lineRule="auto"/>
        <w:rPr>
          <w:rFonts w:hint="eastAsia" w:ascii="Arial"/>
          <w:sz w:val="30"/>
          <w:szCs w:val="30"/>
        </w:rPr>
      </w:pPr>
      <w:r>
        <w:rPr>
          <w:rFonts w:hint="eastAsia" w:ascii="Arial"/>
          <w:sz w:val="30"/>
          <w:szCs w:val="30"/>
        </w:rPr>
        <w:t>关于基督的荣耀，有三件事需要考虑，其彰显有三个程度——影儿、完美的形像和实质本身。</w:t>
      </w:r>
    </w:p>
    <w:p w14:paraId="121324AC">
      <w:pPr>
        <w:spacing w:line="247" w:lineRule="auto"/>
        <w:rPr>
          <w:rFonts w:hint="eastAsia" w:ascii="Arial"/>
          <w:sz w:val="30"/>
          <w:szCs w:val="30"/>
        </w:rPr>
      </w:pPr>
    </w:p>
    <w:p w14:paraId="04DBF109">
      <w:pPr>
        <w:spacing w:line="247" w:lineRule="auto"/>
        <w:rPr>
          <w:rFonts w:hint="eastAsia" w:ascii="Arial"/>
          <w:sz w:val="30"/>
          <w:szCs w:val="30"/>
        </w:rPr>
      </w:pPr>
      <w:r>
        <w:rPr>
          <w:rFonts w:hint="eastAsia" w:ascii="Arial"/>
          <w:sz w:val="30"/>
          <w:szCs w:val="30"/>
        </w:rPr>
        <w:t>Those under the Law had only the shadow of it, and of the things that belong unto it;</w:t>
      </w:r>
    </w:p>
    <w:p w14:paraId="29BF1366">
      <w:pPr>
        <w:spacing w:line="247" w:lineRule="auto"/>
        <w:rPr>
          <w:rFonts w:hint="eastAsia" w:ascii="Arial"/>
          <w:sz w:val="30"/>
          <w:szCs w:val="30"/>
        </w:rPr>
      </w:pPr>
    </w:p>
    <w:p w14:paraId="2D709F73">
      <w:pPr>
        <w:spacing w:line="247" w:lineRule="auto"/>
        <w:rPr>
          <w:rFonts w:hint="eastAsia" w:ascii="Arial"/>
          <w:sz w:val="30"/>
          <w:szCs w:val="30"/>
        </w:rPr>
      </w:pPr>
      <w:r>
        <w:rPr>
          <w:rFonts w:hint="eastAsia" w:ascii="Arial"/>
          <w:sz w:val="30"/>
          <w:szCs w:val="30"/>
        </w:rPr>
        <w:t>律法之下的人只拥有它的影儿，以及属于它的事物的影儿；</w:t>
      </w:r>
    </w:p>
    <w:p w14:paraId="5E1DA725">
      <w:pPr>
        <w:spacing w:line="247" w:lineRule="auto"/>
        <w:rPr>
          <w:rFonts w:hint="eastAsia" w:ascii="Arial"/>
          <w:sz w:val="30"/>
          <w:szCs w:val="30"/>
        </w:rPr>
      </w:pPr>
    </w:p>
    <w:p w14:paraId="6D34B3C2">
      <w:pPr>
        <w:spacing w:line="247" w:lineRule="auto"/>
        <w:rPr>
          <w:rFonts w:hint="eastAsia" w:ascii="Arial"/>
          <w:sz w:val="30"/>
          <w:szCs w:val="30"/>
        </w:rPr>
      </w:pPr>
      <w:r>
        <w:rPr>
          <w:rFonts w:hint="eastAsia" w:ascii="Arial"/>
          <w:sz w:val="30"/>
          <w:szCs w:val="30"/>
        </w:rPr>
        <w:t>– they had not the perfect image of them, Heb. 10: 1.</w:t>
      </w:r>
    </w:p>
    <w:p w14:paraId="0CC64926">
      <w:pPr>
        <w:spacing w:line="247" w:lineRule="auto"/>
        <w:rPr>
          <w:rFonts w:hint="eastAsia" w:ascii="Arial"/>
          <w:sz w:val="30"/>
          <w:szCs w:val="30"/>
        </w:rPr>
      </w:pPr>
    </w:p>
    <w:p w14:paraId="5C86766E">
      <w:pPr>
        <w:spacing w:line="247" w:lineRule="auto"/>
        <w:rPr>
          <w:rFonts w:hint="eastAsia" w:ascii="Arial"/>
          <w:sz w:val="30"/>
          <w:szCs w:val="30"/>
        </w:rPr>
      </w:pPr>
      <w:r>
        <w:rPr>
          <w:rFonts w:hint="eastAsia" w:ascii="Arial"/>
          <w:sz w:val="30"/>
          <w:szCs w:val="30"/>
        </w:rPr>
        <w:t>——他们没有它们完美的形像，希伯来书10章1节。</w:t>
      </w:r>
    </w:p>
    <w:p w14:paraId="719A897A">
      <w:pPr>
        <w:spacing w:line="247" w:lineRule="auto"/>
        <w:rPr>
          <w:rFonts w:hint="eastAsia" w:ascii="Arial"/>
          <w:sz w:val="30"/>
          <w:szCs w:val="30"/>
        </w:rPr>
      </w:pPr>
    </w:p>
    <w:p w14:paraId="076C8A74">
      <w:pPr>
        <w:spacing w:line="247" w:lineRule="auto"/>
        <w:rPr>
          <w:rFonts w:hint="eastAsia" w:ascii="Arial"/>
          <w:sz w:val="30"/>
          <w:szCs w:val="30"/>
        </w:rPr>
      </w:pPr>
      <w:r>
        <w:rPr>
          <w:rFonts w:hint="eastAsia" w:ascii="Arial"/>
          <w:sz w:val="30"/>
          <w:szCs w:val="30"/>
        </w:rPr>
        <w:t>Under the gospel we have the perfect image, which they had not;</w:t>
      </w:r>
    </w:p>
    <w:p w14:paraId="7035BE93">
      <w:pPr>
        <w:spacing w:line="247" w:lineRule="auto"/>
        <w:rPr>
          <w:rFonts w:hint="eastAsia" w:ascii="Arial"/>
          <w:sz w:val="30"/>
          <w:szCs w:val="30"/>
        </w:rPr>
      </w:pPr>
    </w:p>
    <w:p w14:paraId="5FCCE53A">
      <w:pPr>
        <w:spacing w:line="247" w:lineRule="auto"/>
        <w:rPr>
          <w:rFonts w:hint="eastAsia" w:ascii="Arial"/>
          <w:sz w:val="30"/>
          <w:szCs w:val="30"/>
        </w:rPr>
      </w:pPr>
      <w:r>
        <w:rPr>
          <w:rFonts w:hint="eastAsia" w:ascii="Arial"/>
          <w:sz w:val="30"/>
          <w:szCs w:val="30"/>
        </w:rPr>
        <w:t>在福音之下，我们拥有他们所没有的完美形像；</w:t>
      </w:r>
    </w:p>
    <w:p w14:paraId="7FC5089E">
      <w:pPr>
        <w:spacing w:line="247" w:lineRule="auto"/>
        <w:rPr>
          <w:rFonts w:hint="eastAsia" w:ascii="Arial"/>
          <w:sz w:val="30"/>
          <w:szCs w:val="30"/>
        </w:rPr>
      </w:pPr>
    </w:p>
    <w:p w14:paraId="7BF29732">
      <w:pPr>
        <w:spacing w:line="247" w:lineRule="auto"/>
        <w:rPr>
          <w:rFonts w:hint="eastAsia" w:ascii="Arial"/>
          <w:sz w:val="30"/>
          <w:szCs w:val="30"/>
        </w:rPr>
      </w:pPr>
      <w:r>
        <w:rPr>
          <w:rFonts w:hint="eastAsia" w:ascii="Arial"/>
          <w:sz w:val="30"/>
          <w:szCs w:val="30"/>
        </w:rPr>
        <w:t>or a clever, complete revelation and declaration of it, presenting it unto us as in a glass:</w:t>
      </w:r>
    </w:p>
    <w:p w14:paraId="1AAE29F0">
      <w:pPr>
        <w:spacing w:line="247" w:lineRule="auto"/>
        <w:rPr>
          <w:rFonts w:hint="eastAsia" w:ascii="Arial"/>
          <w:sz w:val="30"/>
          <w:szCs w:val="30"/>
        </w:rPr>
      </w:pPr>
    </w:p>
    <w:p w14:paraId="4359FCBB">
      <w:pPr>
        <w:spacing w:line="247" w:lineRule="auto"/>
        <w:rPr>
          <w:rFonts w:hint="eastAsia" w:ascii="Arial"/>
          <w:sz w:val="30"/>
          <w:szCs w:val="30"/>
        </w:rPr>
      </w:pPr>
      <w:r>
        <w:rPr>
          <w:rFonts w:hint="eastAsia" w:ascii="Arial"/>
          <w:sz w:val="30"/>
          <w:szCs w:val="30"/>
        </w:rPr>
        <w:t>或者说，对它巧妙、完整的启示和宣告，如同在镜子里向我们展现它：</w:t>
      </w:r>
    </w:p>
    <w:p w14:paraId="57B88C66">
      <w:pPr>
        <w:spacing w:line="247" w:lineRule="auto"/>
        <w:rPr>
          <w:rFonts w:hint="eastAsia" w:ascii="Arial"/>
          <w:sz w:val="30"/>
          <w:szCs w:val="30"/>
        </w:rPr>
      </w:pPr>
    </w:p>
    <w:p w14:paraId="154EDC99">
      <w:pPr>
        <w:spacing w:line="247" w:lineRule="auto"/>
        <w:rPr>
          <w:rFonts w:hint="eastAsia" w:ascii="Arial"/>
          <w:sz w:val="30"/>
          <w:szCs w:val="30"/>
        </w:rPr>
      </w:pPr>
      <w:r>
        <w:rPr>
          <w:rFonts w:hint="eastAsia" w:ascii="Arial"/>
          <w:sz w:val="30"/>
          <w:szCs w:val="30"/>
        </w:rPr>
        <w:t>but the enjoyment of these things in their substance is reserved for heaven;</w:t>
      </w:r>
    </w:p>
    <w:p w14:paraId="382E9F0D">
      <w:pPr>
        <w:spacing w:line="247" w:lineRule="auto"/>
        <w:rPr>
          <w:rFonts w:hint="eastAsia" w:ascii="Arial"/>
          <w:sz w:val="30"/>
          <w:szCs w:val="30"/>
        </w:rPr>
      </w:pPr>
    </w:p>
    <w:p w14:paraId="714D6BF8">
      <w:pPr>
        <w:spacing w:line="247" w:lineRule="auto"/>
        <w:rPr>
          <w:rFonts w:hint="eastAsia" w:ascii="Arial"/>
          <w:sz w:val="30"/>
          <w:szCs w:val="30"/>
        </w:rPr>
      </w:pPr>
      <w:r>
        <w:rPr>
          <w:rFonts w:hint="eastAsia" w:ascii="Arial"/>
          <w:sz w:val="30"/>
          <w:szCs w:val="30"/>
        </w:rPr>
        <w:t>但是这些事物实质的享受是为天堂保留的；</w:t>
      </w:r>
    </w:p>
    <w:p w14:paraId="3ED62159">
      <w:pPr>
        <w:spacing w:line="247" w:lineRule="auto"/>
        <w:rPr>
          <w:rFonts w:hint="eastAsia" w:ascii="Arial"/>
          <w:sz w:val="30"/>
          <w:szCs w:val="30"/>
        </w:rPr>
      </w:pPr>
    </w:p>
    <w:p w14:paraId="5DF1550B">
      <w:pPr>
        <w:spacing w:line="247" w:lineRule="auto"/>
        <w:rPr>
          <w:rFonts w:hint="eastAsia" w:ascii="Arial"/>
          <w:sz w:val="30"/>
          <w:szCs w:val="30"/>
        </w:rPr>
      </w:pPr>
      <w:r>
        <w:rPr>
          <w:rFonts w:hint="eastAsia" w:ascii="Arial"/>
          <w:sz w:val="30"/>
          <w:szCs w:val="30"/>
        </w:rPr>
        <w:t>we must be “where he is, that we may behold his glory.”</w:t>
      </w:r>
    </w:p>
    <w:p w14:paraId="6C7EFC75">
      <w:pPr>
        <w:spacing w:line="247" w:lineRule="auto"/>
        <w:rPr>
          <w:rFonts w:hint="eastAsia" w:ascii="Arial"/>
          <w:sz w:val="30"/>
          <w:szCs w:val="30"/>
        </w:rPr>
      </w:pPr>
    </w:p>
    <w:p w14:paraId="6AB12F04">
      <w:pPr>
        <w:spacing w:line="247" w:lineRule="auto"/>
        <w:rPr>
          <w:rFonts w:hint="eastAsia" w:ascii="Arial"/>
          <w:sz w:val="30"/>
          <w:szCs w:val="30"/>
        </w:rPr>
      </w:pPr>
      <w:r>
        <w:rPr>
          <w:rFonts w:hint="eastAsia" w:ascii="Arial"/>
          <w:sz w:val="30"/>
          <w:szCs w:val="30"/>
        </w:rPr>
        <w:t>我们必须“在祂所在之处，好瞻仰祂的荣耀。”</w:t>
      </w:r>
    </w:p>
    <w:p w14:paraId="25B4A21F">
      <w:pPr>
        <w:spacing w:line="247" w:lineRule="auto"/>
        <w:rPr>
          <w:rFonts w:hint="eastAsia" w:ascii="Arial"/>
          <w:sz w:val="30"/>
          <w:szCs w:val="30"/>
        </w:rPr>
      </w:pPr>
    </w:p>
    <w:p w14:paraId="0F6F0086">
      <w:pPr>
        <w:spacing w:line="247" w:lineRule="auto"/>
        <w:rPr>
          <w:rFonts w:hint="eastAsia" w:ascii="Arial"/>
          <w:sz w:val="30"/>
          <w:szCs w:val="30"/>
        </w:rPr>
      </w:pPr>
      <w:r>
        <w:rPr>
          <w:rFonts w:hint="eastAsia" w:ascii="Arial"/>
          <w:sz w:val="30"/>
          <w:szCs w:val="30"/>
        </w:rPr>
        <w:t>Now, there is a greater difference and distance between the real substance of any thing and the most perfect image of it, than there is between the most perfect image and the lowest shadow of the same thing.</w:t>
      </w:r>
    </w:p>
    <w:p w14:paraId="5B06A687">
      <w:pPr>
        <w:spacing w:line="247" w:lineRule="auto"/>
        <w:rPr>
          <w:rFonts w:hint="eastAsia" w:ascii="Arial"/>
          <w:sz w:val="30"/>
          <w:szCs w:val="30"/>
        </w:rPr>
      </w:pPr>
    </w:p>
    <w:p w14:paraId="4CC7F6EC">
      <w:pPr>
        <w:spacing w:line="247" w:lineRule="auto"/>
        <w:rPr>
          <w:rFonts w:hint="eastAsia" w:ascii="Arial"/>
          <w:sz w:val="30"/>
          <w:szCs w:val="30"/>
        </w:rPr>
      </w:pPr>
      <w:r>
        <w:rPr>
          <w:rFonts w:hint="eastAsia" w:ascii="Arial"/>
          <w:sz w:val="30"/>
          <w:szCs w:val="30"/>
        </w:rPr>
        <w:t>现在，任何事物真实的实质与其最完美的形像之间的差异和距离，远大于最完美的形像与同一事物最低微的影儿之间的差异和距离。</w:t>
      </w:r>
    </w:p>
    <w:p w14:paraId="10EF320F">
      <w:pPr>
        <w:spacing w:line="247" w:lineRule="auto"/>
        <w:rPr>
          <w:rFonts w:hint="eastAsia" w:ascii="Arial"/>
          <w:sz w:val="30"/>
          <w:szCs w:val="30"/>
        </w:rPr>
      </w:pPr>
    </w:p>
    <w:p w14:paraId="407B2E00">
      <w:pPr>
        <w:spacing w:line="247" w:lineRule="auto"/>
        <w:rPr>
          <w:rFonts w:hint="eastAsia" w:ascii="Arial"/>
          <w:sz w:val="30"/>
          <w:szCs w:val="30"/>
        </w:rPr>
      </w:pPr>
      <w:r>
        <w:rPr>
          <w:rFonts w:hint="eastAsia" w:ascii="Arial"/>
          <w:sz w:val="30"/>
          <w:szCs w:val="30"/>
        </w:rPr>
        <w:t>If, then, they longed to be freed from their state of types and shadows, to enjoy the representation of the glory of Christ in that image of it which is given us in the gospel;</w:t>
      </w:r>
    </w:p>
    <w:p w14:paraId="2D278756">
      <w:pPr>
        <w:spacing w:line="247" w:lineRule="auto"/>
        <w:rPr>
          <w:rFonts w:hint="eastAsia" w:ascii="Arial"/>
          <w:sz w:val="30"/>
          <w:szCs w:val="30"/>
        </w:rPr>
      </w:pPr>
    </w:p>
    <w:p w14:paraId="4400F894">
      <w:pPr>
        <w:spacing w:line="247" w:lineRule="auto"/>
        <w:rPr>
          <w:rFonts w:hint="eastAsia" w:ascii="Arial"/>
          <w:sz w:val="30"/>
          <w:szCs w:val="30"/>
        </w:rPr>
      </w:pPr>
      <w:r>
        <w:rPr>
          <w:rFonts w:hint="eastAsia" w:ascii="Arial"/>
          <w:sz w:val="30"/>
          <w:szCs w:val="30"/>
        </w:rPr>
        <w:t>那么，如果他们渴望摆脱他们预表和影儿的状态，去享受福音中赐给我们的基督荣耀形像的表述；</w:t>
      </w:r>
    </w:p>
    <w:p w14:paraId="71FD83B8">
      <w:pPr>
        <w:spacing w:line="247" w:lineRule="auto"/>
        <w:rPr>
          <w:rFonts w:hint="eastAsia" w:ascii="Arial"/>
          <w:sz w:val="30"/>
          <w:szCs w:val="30"/>
        </w:rPr>
      </w:pPr>
    </w:p>
    <w:p w14:paraId="7A4D1DE7">
      <w:pPr>
        <w:spacing w:line="247" w:lineRule="auto"/>
        <w:rPr>
          <w:rFonts w:hint="eastAsia" w:ascii="Arial"/>
          <w:sz w:val="30"/>
          <w:szCs w:val="30"/>
        </w:rPr>
      </w:pPr>
      <w:r>
        <w:rPr>
          <w:rFonts w:hint="eastAsia" w:ascii="Arial"/>
          <w:sz w:val="30"/>
          <w:szCs w:val="30"/>
        </w:rPr>
        <w:t>much more ought we to breathe and pant after our deliverance from beholding it in the image of it, that we may enjoy the substance itself.</w:t>
      </w:r>
    </w:p>
    <w:p w14:paraId="0BFA2728">
      <w:pPr>
        <w:spacing w:line="247" w:lineRule="auto"/>
        <w:rPr>
          <w:rFonts w:hint="eastAsia" w:ascii="Arial"/>
          <w:sz w:val="30"/>
          <w:szCs w:val="30"/>
        </w:rPr>
      </w:pPr>
    </w:p>
    <w:p w14:paraId="533EAD93">
      <w:pPr>
        <w:spacing w:line="247" w:lineRule="auto"/>
        <w:rPr>
          <w:rFonts w:hint="eastAsia" w:ascii="Arial"/>
          <w:sz w:val="30"/>
          <w:szCs w:val="30"/>
        </w:rPr>
      </w:pPr>
      <w:r>
        <w:rPr>
          <w:rFonts w:hint="eastAsia" w:ascii="Arial"/>
          <w:sz w:val="30"/>
          <w:szCs w:val="30"/>
        </w:rPr>
        <w:t>我们更当何等呼吸并渴慕从观看其形像中得救，使我们可以享受其实质本身。</w:t>
      </w:r>
    </w:p>
    <w:p w14:paraId="50BCCF9D">
      <w:pPr>
        <w:spacing w:line="247" w:lineRule="auto"/>
        <w:rPr>
          <w:rFonts w:hint="eastAsia" w:ascii="Arial"/>
          <w:sz w:val="30"/>
          <w:szCs w:val="30"/>
        </w:rPr>
      </w:pPr>
    </w:p>
    <w:p w14:paraId="79915750">
      <w:pPr>
        <w:spacing w:line="247" w:lineRule="auto"/>
        <w:rPr>
          <w:rFonts w:hint="eastAsia" w:ascii="Arial"/>
          <w:sz w:val="30"/>
          <w:szCs w:val="30"/>
        </w:rPr>
      </w:pPr>
      <w:r>
        <w:rPr>
          <w:rFonts w:hint="eastAsia" w:ascii="Arial"/>
          <w:sz w:val="30"/>
          <w:szCs w:val="30"/>
        </w:rPr>
        <w:t>For, whatever can be manifest of Christ on this side heaven, it is granted unto us for this end, that we may the more fervently desire to be present with him.</w:t>
      </w:r>
    </w:p>
    <w:p w14:paraId="60719800">
      <w:pPr>
        <w:spacing w:line="247" w:lineRule="auto"/>
        <w:rPr>
          <w:rFonts w:hint="eastAsia" w:ascii="Arial"/>
          <w:sz w:val="30"/>
          <w:szCs w:val="30"/>
        </w:rPr>
      </w:pPr>
    </w:p>
    <w:p w14:paraId="3EB364FC">
      <w:pPr>
        <w:spacing w:line="247" w:lineRule="auto"/>
        <w:rPr>
          <w:rFonts w:hint="eastAsia" w:ascii="Arial"/>
          <w:sz w:val="30"/>
          <w:szCs w:val="30"/>
        </w:rPr>
      </w:pPr>
      <w:r>
        <w:rPr>
          <w:rFonts w:hint="eastAsia" w:ascii="Arial"/>
          <w:sz w:val="30"/>
          <w:szCs w:val="30"/>
        </w:rPr>
        <w:t>因为，凡在天堂这边能显明基督的任何事，都是为此目的赐给我们的，使我们可以更热切地渴望与祂同在。</w:t>
      </w:r>
    </w:p>
    <w:p w14:paraId="3C6765E5">
      <w:pPr>
        <w:spacing w:line="247" w:lineRule="auto"/>
        <w:rPr>
          <w:rFonts w:hint="eastAsia" w:ascii="Arial"/>
          <w:sz w:val="30"/>
          <w:szCs w:val="30"/>
        </w:rPr>
      </w:pPr>
    </w:p>
    <w:p w14:paraId="62358CDF">
      <w:pPr>
        <w:spacing w:line="247" w:lineRule="auto"/>
        <w:rPr>
          <w:rFonts w:hint="eastAsia" w:ascii="Arial"/>
          <w:sz w:val="30"/>
          <w:szCs w:val="30"/>
        </w:rPr>
      </w:pPr>
      <w:r>
        <w:rPr>
          <w:rFonts w:hint="eastAsia" w:ascii="Arial"/>
          <w:sz w:val="30"/>
          <w:szCs w:val="30"/>
        </w:rPr>
        <w:t>And as it was their wisdom and their grace to rejoice in the light they had, and in those typical administrations of divine worship which shadowed out the glory of Christ unto them, yet did they always pant after that more excellent light and full discovery of it which was to be made by the Gospel;</w:t>
      </w:r>
    </w:p>
    <w:p w14:paraId="78468C29">
      <w:pPr>
        <w:spacing w:line="247" w:lineRule="auto"/>
        <w:rPr>
          <w:rFonts w:hint="eastAsia" w:ascii="Arial"/>
          <w:sz w:val="30"/>
          <w:szCs w:val="30"/>
        </w:rPr>
      </w:pPr>
    </w:p>
    <w:p w14:paraId="6E18AC84">
      <w:pPr>
        <w:spacing w:line="247" w:lineRule="auto"/>
        <w:rPr>
          <w:rFonts w:hint="eastAsia" w:ascii="Arial"/>
          <w:sz w:val="30"/>
          <w:szCs w:val="30"/>
        </w:rPr>
      </w:pPr>
      <w:r>
        <w:rPr>
          <w:rFonts w:hint="eastAsia" w:ascii="Arial"/>
          <w:sz w:val="30"/>
          <w:szCs w:val="30"/>
        </w:rPr>
        <w:t>正如他们的智慧和恩典在于喜乐于他们所拥有的光，以及那些向他们预示基督荣耀的神圣敬拜的典型施行，然而他们却总是渴慕那将要由福音带来的更卓越的光和对其的充分发现；</w:t>
      </w:r>
    </w:p>
    <w:p w14:paraId="2FBF85C9">
      <w:pPr>
        <w:spacing w:line="247" w:lineRule="auto"/>
        <w:rPr>
          <w:rFonts w:hint="eastAsia" w:ascii="Arial"/>
          <w:sz w:val="30"/>
          <w:szCs w:val="30"/>
        </w:rPr>
      </w:pPr>
    </w:p>
    <w:p w14:paraId="68C991A2">
      <w:pPr>
        <w:spacing w:line="247" w:lineRule="auto"/>
        <w:rPr>
          <w:rFonts w:hint="eastAsia" w:ascii="Arial"/>
          <w:sz w:val="30"/>
          <w:szCs w:val="30"/>
        </w:rPr>
      </w:pPr>
      <w:r>
        <w:rPr>
          <w:rFonts w:hint="eastAsia" w:ascii="Arial"/>
          <w:sz w:val="30"/>
          <w:szCs w:val="30"/>
        </w:rPr>
        <w:t>so it will be ours also thankfully to use and improve the revelations which we enjoy of it, and those institutions of worship wherein our faith is assisted in the view thereof, – yet so as continually to breathe after that perfect, that glorifying sight of it which is reserved for heaven above.</w:t>
      </w:r>
    </w:p>
    <w:p w14:paraId="1E0AB22D">
      <w:pPr>
        <w:spacing w:line="247" w:lineRule="auto"/>
        <w:rPr>
          <w:rFonts w:hint="eastAsia" w:ascii="Arial"/>
          <w:sz w:val="30"/>
          <w:szCs w:val="30"/>
        </w:rPr>
      </w:pPr>
    </w:p>
    <w:p w14:paraId="6604B3CE">
      <w:pPr>
        <w:spacing w:line="247" w:lineRule="auto"/>
        <w:rPr>
          <w:rFonts w:hint="eastAsia" w:ascii="Arial"/>
          <w:sz w:val="30"/>
          <w:szCs w:val="30"/>
        </w:rPr>
      </w:pPr>
      <w:r>
        <w:rPr>
          <w:rFonts w:hint="eastAsia" w:ascii="Arial"/>
          <w:sz w:val="30"/>
          <w:szCs w:val="30"/>
        </w:rPr>
        <w:t>所以我们也要感恩地使用并改进我们所享受的关于它的启示，以及那些帮助我们信心观看它的敬拜制度——然而却要持续地呼吸，渴望那为天上所保留的完美的、荣耀的看见。</w:t>
      </w:r>
    </w:p>
    <w:p w14:paraId="1949E587">
      <w:pPr>
        <w:spacing w:line="247" w:lineRule="auto"/>
        <w:rPr>
          <w:rFonts w:hint="eastAsia" w:ascii="Arial"/>
          <w:sz w:val="30"/>
          <w:szCs w:val="30"/>
        </w:rPr>
      </w:pPr>
    </w:p>
    <w:p w14:paraId="70435519">
      <w:pPr>
        <w:spacing w:line="247" w:lineRule="auto"/>
        <w:rPr>
          <w:rFonts w:hint="eastAsia" w:ascii="Arial"/>
          <w:sz w:val="30"/>
          <w:szCs w:val="30"/>
        </w:rPr>
      </w:pPr>
      <w:r>
        <w:rPr>
          <w:rFonts w:hint="eastAsia" w:ascii="Arial"/>
          <w:sz w:val="30"/>
          <w:szCs w:val="30"/>
        </w:rPr>
        <w:t>And may we not a little examine ourselves by these things?</w:t>
      </w:r>
    </w:p>
    <w:p w14:paraId="578C86FC">
      <w:pPr>
        <w:spacing w:line="247" w:lineRule="auto"/>
        <w:rPr>
          <w:rFonts w:hint="eastAsia" w:ascii="Arial"/>
          <w:sz w:val="30"/>
          <w:szCs w:val="30"/>
        </w:rPr>
      </w:pPr>
    </w:p>
    <w:p w14:paraId="3F2B6869">
      <w:pPr>
        <w:spacing w:line="247" w:lineRule="auto"/>
        <w:rPr>
          <w:rFonts w:hint="eastAsia" w:ascii="Arial"/>
          <w:sz w:val="30"/>
          <w:szCs w:val="30"/>
        </w:rPr>
      </w:pPr>
      <w:r>
        <w:rPr>
          <w:rFonts w:hint="eastAsia" w:ascii="Arial"/>
          <w:sz w:val="30"/>
          <w:szCs w:val="30"/>
        </w:rPr>
        <w:t>我们难道不能稍微用这些事来省察自己吗？</w:t>
      </w:r>
    </w:p>
    <w:p w14:paraId="5AA7DC4E">
      <w:pPr>
        <w:spacing w:line="247" w:lineRule="auto"/>
        <w:rPr>
          <w:rFonts w:hint="eastAsia" w:ascii="Arial"/>
          <w:sz w:val="30"/>
          <w:szCs w:val="30"/>
        </w:rPr>
      </w:pPr>
    </w:p>
    <w:p w14:paraId="5F2F3EC0">
      <w:pPr>
        <w:spacing w:line="247" w:lineRule="auto"/>
        <w:rPr>
          <w:rFonts w:hint="eastAsia" w:ascii="Arial"/>
          <w:sz w:val="30"/>
          <w:szCs w:val="30"/>
        </w:rPr>
      </w:pPr>
      <w:r>
        <w:rPr>
          <w:rFonts w:hint="eastAsia" w:ascii="Arial"/>
          <w:sz w:val="30"/>
          <w:szCs w:val="30"/>
        </w:rPr>
        <w:t>Do we esteem this pressing towards the perfect view of the glory of Christ to be our duty?</w:t>
      </w:r>
    </w:p>
    <w:p w14:paraId="23964C73">
      <w:pPr>
        <w:spacing w:line="247" w:lineRule="auto"/>
        <w:rPr>
          <w:rFonts w:hint="eastAsia" w:ascii="Arial"/>
          <w:sz w:val="30"/>
          <w:szCs w:val="30"/>
        </w:rPr>
      </w:pPr>
    </w:p>
    <w:p w14:paraId="60BA574E">
      <w:pPr>
        <w:spacing w:line="247" w:lineRule="auto"/>
        <w:rPr>
          <w:rFonts w:hint="eastAsia" w:ascii="Arial"/>
          <w:sz w:val="30"/>
          <w:szCs w:val="30"/>
        </w:rPr>
      </w:pPr>
      <w:r>
        <w:rPr>
          <w:rFonts w:hint="eastAsia" w:ascii="Arial"/>
          <w:sz w:val="30"/>
          <w:szCs w:val="30"/>
        </w:rPr>
        <w:t>我们是否认为这种努力达到对基督荣耀的完美看见是我们的责任？</w:t>
      </w:r>
    </w:p>
    <w:p w14:paraId="0A8DA468">
      <w:pPr>
        <w:spacing w:line="247" w:lineRule="auto"/>
        <w:rPr>
          <w:rFonts w:hint="eastAsia" w:ascii="Arial"/>
          <w:sz w:val="30"/>
          <w:szCs w:val="30"/>
        </w:rPr>
      </w:pPr>
    </w:p>
    <w:p w14:paraId="39DB97D2">
      <w:pPr>
        <w:spacing w:line="247" w:lineRule="auto"/>
        <w:rPr>
          <w:rFonts w:hint="eastAsia" w:ascii="Arial"/>
          <w:sz w:val="30"/>
          <w:szCs w:val="30"/>
        </w:rPr>
      </w:pPr>
      <w:r>
        <w:rPr>
          <w:rFonts w:hint="eastAsia" w:ascii="Arial"/>
          <w:sz w:val="30"/>
          <w:szCs w:val="30"/>
        </w:rPr>
        <w:t>and do we abide in the performance of it?</w:t>
      </w:r>
    </w:p>
    <w:p w14:paraId="294EDEF4">
      <w:pPr>
        <w:spacing w:line="247" w:lineRule="auto"/>
        <w:rPr>
          <w:rFonts w:hint="eastAsia" w:ascii="Arial"/>
          <w:sz w:val="30"/>
          <w:szCs w:val="30"/>
        </w:rPr>
      </w:pPr>
    </w:p>
    <w:p w14:paraId="0F7AEEE1">
      <w:pPr>
        <w:spacing w:line="247" w:lineRule="auto"/>
        <w:rPr>
          <w:rFonts w:hint="eastAsia" w:ascii="Arial"/>
          <w:sz w:val="30"/>
          <w:szCs w:val="30"/>
        </w:rPr>
      </w:pPr>
      <w:r>
        <w:rPr>
          <w:rFonts w:hint="eastAsia" w:ascii="Arial"/>
          <w:sz w:val="30"/>
          <w:szCs w:val="30"/>
        </w:rPr>
        <w:t>我们是否坚持履行它呢？</w:t>
      </w:r>
    </w:p>
    <w:p w14:paraId="50893A34">
      <w:pPr>
        <w:spacing w:line="247" w:lineRule="auto"/>
        <w:rPr>
          <w:rFonts w:hint="eastAsia" w:ascii="Arial"/>
          <w:sz w:val="30"/>
          <w:szCs w:val="30"/>
        </w:rPr>
      </w:pPr>
    </w:p>
    <w:p w14:paraId="673D041A">
      <w:pPr>
        <w:spacing w:line="247" w:lineRule="auto"/>
        <w:rPr>
          <w:rFonts w:hint="eastAsia" w:ascii="Arial"/>
          <w:sz w:val="30"/>
          <w:szCs w:val="30"/>
        </w:rPr>
      </w:pPr>
      <w:r>
        <w:rPr>
          <w:rFonts w:hint="eastAsia" w:ascii="Arial"/>
          <w:sz w:val="30"/>
          <w:szCs w:val="30"/>
        </w:rPr>
        <w:t>If it be otherwise with any of us, it is a signal evidence that our profession is hypocritical.</w:t>
      </w:r>
    </w:p>
    <w:p w14:paraId="6DF2D101">
      <w:pPr>
        <w:spacing w:line="247" w:lineRule="auto"/>
        <w:rPr>
          <w:rFonts w:hint="eastAsia" w:ascii="Arial"/>
          <w:sz w:val="30"/>
          <w:szCs w:val="30"/>
        </w:rPr>
      </w:pPr>
    </w:p>
    <w:p w14:paraId="5E17BE8E">
      <w:pPr>
        <w:spacing w:line="247" w:lineRule="auto"/>
        <w:rPr>
          <w:rFonts w:hint="eastAsia" w:ascii="Arial"/>
          <w:sz w:val="30"/>
          <w:szCs w:val="30"/>
        </w:rPr>
      </w:pPr>
      <w:r>
        <w:rPr>
          <w:rFonts w:hint="eastAsia" w:ascii="Arial"/>
          <w:sz w:val="30"/>
          <w:szCs w:val="30"/>
        </w:rPr>
        <w:t>如果我们中任何人不是这样，这就是一个明显的证据，表明我们的宣称是虚伪的。</w:t>
      </w:r>
    </w:p>
    <w:p w14:paraId="2534DCDB">
      <w:pPr>
        <w:spacing w:line="247" w:lineRule="auto"/>
        <w:rPr>
          <w:rFonts w:hint="eastAsia" w:ascii="Arial"/>
          <w:sz w:val="30"/>
          <w:szCs w:val="30"/>
        </w:rPr>
      </w:pPr>
    </w:p>
    <w:p w14:paraId="319C96AA">
      <w:pPr>
        <w:spacing w:line="247" w:lineRule="auto"/>
        <w:rPr>
          <w:rFonts w:hint="eastAsia" w:ascii="Arial"/>
          <w:sz w:val="30"/>
          <w:szCs w:val="30"/>
        </w:rPr>
      </w:pPr>
      <w:r>
        <w:rPr>
          <w:rFonts w:hint="eastAsia" w:ascii="Arial"/>
          <w:sz w:val="30"/>
          <w:szCs w:val="30"/>
        </w:rPr>
        <w:t>If Christ be in us, he is the hope of glory in us;</w:t>
      </w:r>
    </w:p>
    <w:p w14:paraId="1F0CA754">
      <w:pPr>
        <w:spacing w:line="247" w:lineRule="auto"/>
        <w:rPr>
          <w:rFonts w:hint="eastAsia" w:ascii="Arial"/>
          <w:sz w:val="30"/>
          <w:szCs w:val="30"/>
        </w:rPr>
      </w:pPr>
    </w:p>
    <w:p w14:paraId="2DBCBE64">
      <w:pPr>
        <w:spacing w:line="247" w:lineRule="auto"/>
        <w:rPr>
          <w:rFonts w:hint="eastAsia" w:ascii="Arial"/>
          <w:sz w:val="30"/>
          <w:szCs w:val="30"/>
        </w:rPr>
      </w:pPr>
      <w:r>
        <w:rPr>
          <w:rFonts w:hint="eastAsia" w:ascii="Arial"/>
          <w:sz w:val="30"/>
          <w:szCs w:val="30"/>
        </w:rPr>
        <w:t>如果基督在我们里面，祂就是我们里面荣耀的盼望；</w:t>
      </w:r>
    </w:p>
    <w:p w14:paraId="0A762174">
      <w:pPr>
        <w:spacing w:line="247" w:lineRule="auto"/>
        <w:rPr>
          <w:rFonts w:hint="eastAsia" w:ascii="Arial"/>
          <w:sz w:val="30"/>
          <w:szCs w:val="30"/>
        </w:rPr>
      </w:pPr>
    </w:p>
    <w:p w14:paraId="2A78B1F0">
      <w:pPr>
        <w:spacing w:line="247" w:lineRule="auto"/>
        <w:rPr>
          <w:rFonts w:hint="eastAsia" w:ascii="Arial"/>
          <w:sz w:val="30"/>
          <w:szCs w:val="30"/>
        </w:rPr>
      </w:pPr>
      <w:r>
        <w:rPr>
          <w:rFonts w:hint="eastAsia" w:ascii="Arial"/>
          <w:sz w:val="30"/>
          <w:szCs w:val="30"/>
        </w:rPr>
        <w:t>and where that hope is, it will be active in desires of the things hoped for.</w:t>
      </w:r>
    </w:p>
    <w:p w14:paraId="03BC874F">
      <w:pPr>
        <w:spacing w:line="247" w:lineRule="auto"/>
        <w:rPr>
          <w:rFonts w:hint="eastAsia" w:ascii="Arial"/>
          <w:sz w:val="30"/>
          <w:szCs w:val="30"/>
        </w:rPr>
      </w:pPr>
    </w:p>
    <w:p w14:paraId="311A09E0">
      <w:pPr>
        <w:spacing w:line="247" w:lineRule="auto"/>
        <w:rPr>
          <w:rFonts w:hint="eastAsia" w:ascii="Arial"/>
          <w:sz w:val="30"/>
          <w:szCs w:val="30"/>
        </w:rPr>
      </w:pPr>
      <w:r>
        <w:rPr>
          <w:rFonts w:hint="eastAsia" w:ascii="Arial"/>
          <w:sz w:val="30"/>
          <w:szCs w:val="30"/>
        </w:rPr>
        <w:t>哪里有那盼望，哪里就会在对所盼望事物的渴望中活跃起来。</w:t>
      </w:r>
    </w:p>
    <w:p w14:paraId="2E44B435">
      <w:pPr>
        <w:spacing w:line="247" w:lineRule="auto"/>
        <w:rPr>
          <w:rFonts w:hint="eastAsia" w:ascii="Arial"/>
          <w:sz w:val="30"/>
          <w:szCs w:val="30"/>
        </w:rPr>
      </w:pPr>
    </w:p>
    <w:p w14:paraId="5E71A202">
      <w:pPr>
        <w:spacing w:line="247" w:lineRule="auto"/>
        <w:rPr>
          <w:rFonts w:hint="eastAsia" w:ascii="Arial"/>
          <w:sz w:val="30"/>
          <w:szCs w:val="30"/>
        </w:rPr>
      </w:pPr>
      <w:r>
        <w:rPr>
          <w:rFonts w:hint="eastAsia" w:ascii="Arial"/>
          <w:sz w:val="30"/>
          <w:szCs w:val="30"/>
        </w:rPr>
        <w:t>Many love the world too well, and have their minds too much filled with the things of it, to entertain desires of speeding through it unto a state wherein they may behold the glory of Christ.</w:t>
      </w:r>
    </w:p>
    <w:p w14:paraId="1098CEA6">
      <w:pPr>
        <w:spacing w:line="247" w:lineRule="auto"/>
        <w:rPr>
          <w:rFonts w:hint="eastAsia" w:ascii="Arial"/>
          <w:sz w:val="30"/>
          <w:szCs w:val="30"/>
        </w:rPr>
      </w:pPr>
    </w:p>
    <w:p w14:paraId="1123A10E">
      <w:pPr>
        <w:spacing w:line="247" w:lineRule="auto"/>
        <w:rPr>
          <w:rFonts w:hint="eastAsia" w:ascii="Arial"/>
          <w:sz w:val="30"/>
          <w:szCs w:val="30"/>
        </w:rPr>
      </w:pPr>
      <w:r>
        <w:rPr>
          <w:rFonts w:hint="eastAsia" w:ascii="Arial"/>
          <w:sz w:val="30"/>
          <w:szCs w:val="30"/>
        </w:rPr>
        <w:t>许多人太爱世界，他们的心思太充满世界的事物，以致无法怀有迅速通过它，进入一个可以瞻仰基督荣耀状态的渴望。</w:t>
      </w:r>
    </w:p>
    <w:p w14:paraId="11632118">
      <w:pPr>
        <w:spacing w:line="247" w:lineRule="auto"/>
        <w:rPr>
          <w:rFonts w:hint="eastAsia" w:ascii="Arial"/>
          <w:sz w:val="30"/>
          <w:szCs w:val="30"/>
        </w:rPr>
      </w:pPr>
    </w:p>
    <w:p w14:paraId="326CDCBC">
      <w:pPr>
        <w:spacing w:line="247" w:lineRule="auto"/>
        <w:rPr>
          <w:rFonts w:hint="eastAsia" w:ascii="Arial"/>
          <w:sz w:val="30"/>
          <w:szCs w:val="30"/>
        </w:rPr>
      </w:pPr>
      <w:r>
        <w:rPr>
          <w:rFonts w:hint="eastAsia" w:ascii="Arial"/>
          <w:sz w:val="30"/>
          <w:szCs w:val="30"/>
        </w:rPr>
        <w:t>They are at home, and are unwilling to be absent from the body, though to be present with the Lord.</w:t>
      </w:r>
    </w:p>
    <w:p w14:paraId="31D95E13">
      <w:pPr>
        <w:spacing w:line="247" w:lineRule="auto"/>
        <w:rPr>
          <w:rFonts w:hint="eastAsia" w:ascii="Arial"/>
          <w:sz w:val="30"/>
          <w:szCs w:val="30"/>
        </w:rPr>
      </w:pPr>
    </w:p>
    <w:p w14:paraId="7D606E0C">
      <w:pPr>
        <w:spacing w:line="247" w:lineRule="auto"/>
        <w:rPr>
          <w:rFonts w:hint="eastAsia" w:ascii="Arial"/>
          <w:sz w:val="30"/>
          <w:szCs w:val="30"/>
        </w:rPr>
      </w:pPr>
      <w:r>
        <w:rPr>
          <w:rFonts w:hint="eastAsia" w:ascii="Arial"/>
          <w:sz w:val="30"/>
          <w:szCs w:val="30"/>
        </w:rPr>
        <w:t>他们在家里，不愿意离开身体，即使是与主同在。</w:t>
      </w:r>
    </w:p>
    <w:p w14:paraId="0D74F3B6">
      <w:pPr>
        <w:spacing w:line="247" w:lineRule="auto"/>
        <w:rPr>
          <w:rFonts w:hint="eastAsia" w:ascii="Arial"/>
          <w:sz w:val="30"/>
          <w:szCs w:val="30"/>
        </w:rPr>
      </w:pPr>
    </w:p>
    <w:p w14:paraId="2FD6D33C">
      <w:pPr>
        <w:spacing w:line="247" w:lineRule="auto"/>
        <w:rPr>
          <w:rFonts w:hint="eastAsia" w:ascii="Arial"/>
          <w:sz w:val="30"/>
          <w:szCs w:val="30"/>
        </w:rPr>
      </w:pPr>
      <w:r>
        <w:rPr>
          <w:rFonts w:hint="eastAsia" w:ascii="Arial"/>
          <w:sz w:val="30"/>
          <w:szCs w:val="30"/>
        </w:rPr>
        <w:t>They hope, it may be, that such a season will come at one time or another, and then it will be the best they can look for when they can be here no more.</w:t>
      </w:r>
    </w:p>
    <w:p w14:paraId="3E7A9C96">
      <w:pPr>
        <w:spacing w:line="247" w:lineRule="auto"/>
        <w:rPr>
          <w:rFonts w:hint="eastAsia" w:ascii="Arial"/>
          <w:sz w:val="30"/>
          <w:szCs w:val="30"/>
        </w:rPr>
      </w:pPr>
    </w:p>
    <w:p w14:paraId="5EE28897">
      <w:pPr>
        <w:spacing w:line="247" w:lineRule="auto"/>
        <w:rPr>
          <w:rFonts w:hint="eastAsia" w:ascii="Arial"/>
          <w:sz w:val="30"/>
          <w:szCs w:val="30"/>
        </w:rPr>
      </w:pPr>
      <w:r>
        <w:rPr>
          <w:rFonts w:hint="eastAsia" w:ascii="Arial"/>
          <w:sz w:val="30"/>
          <w:szCs w:val="30"/>
        </w:rPr>
        <w:t>他们或许希望，这样的季节总有一天会到来，那时当他们不能再留在此地时，这将是他们所能期待的最好的。</w:t>
      </w:r>
    </w:p>
    <w:p w14:paraId="7E563628">
      <w:pPr>
        <w:spacing w:line="247" w:lineRule="auto"/>
        <w:rPr>
          <w:rFonts w:hint="eastAsia" w:ascii="Arial"/>
          <w:sz w:val="30"/>
          <w:szCs w:val="30"/>
        </w:rPr>
      </w:pPr>
    </w:p>
    <w:p w14:paraId="2E3E06AD">
      <w:pPr>
        <w:spacing w:line="247" w:lineRule="auto"/>
        <w:rPr>
          <w:rFonts w:hint="eastAsia" w:ascii="Arial"/>
          <w:sz w:val="30"/>
          <w:szCs w:val="30"/>
        </w:rPr>
      </w:pPr>
      <w:r>
        <w:rPr>
          <w:rFonts w:hint="eastAsia" w:ascii="Arial"/>
          <w:sz w:val="30"/>
          <w:szCs w:val="30"/>
        </w:rPr>
        <w:t>But they have but a little sight of the glory of Christ in this world by faith, if any at all, who so little, so faintly desire to have the immediate sight of it above.</w:t>
      </w:r>
    </w:p>
    <w:p w14:paraId="270D994D">
      <w:pPr>
        <w:spacing w:line="247" w:lineRule="auto"/>
        <w:rPr>
          <w:rFonts w:hint="eastAsia" w:ascii="Arial"/>
          <w:sz w:val="30"/>
          <w:szCs w:val="30"/>
        </w:rPr>
      </w:pPr>
    </w:p>
    <w:p w14:paraId="1DD89A3B">
      <w:pPr>
        <w:spacing w:line="247" w:lineRule="auto"/>
        <w:rPr>
          <w:rFonts w:hint="eastAsia" w:ascii="Arial"/>
          <w:sz w:val="30"/>
          <w:szCs w:val="30"/>
        </w:rPr>
      </w:pPr>
      <w:r>
        <w:rPr>
          <w:rFonts w:hint="eastAsia" w:ascii="Arial"/>
          <w:sz w:val="30"/>
          <w:szCs w:val="30"/>
        </w:rPr>
        <w:t>那些如此微小、如此微弱地渴望在上面直接看见基督荣耀的人，他们在今世凭信心对基督荣耀的看见是微乎其微的，如果还有的话。</w:t>
      </w:r>
    </w:p>
    <w:p w14:paraId="3043E415">
      <w:pPr>
        <w:spacing w:line="247" w:lineRule="auto"/>
        <w:rPr>
          <w:rFonts w:hint="eastAsia" w:ascii="Arial"/>
          <w:sz w:val="30"/>
          <w:szCs w:val="30"/>
        </w:rPr>
      </w:pPr>
    </w:p>
    <w:p w14:paraId="13F9AA18">
      <w:pPr>
        <w:spacing w:line="247" w:lineRule="auto"/>
        <w:rPr>
          <w:rFonts w:hint="eastAsia" w:ascii="Arial"/>
          <w:sz w:val="30"/>
          <w:szCs w:val="30"/>
        </w:rPr>
      </w:pPr>
      <w:r>
        <w:rPr>
          <w:rFonts w:hint="eastAsia" w:ascii="Arial"/>
          <w:sz w:val="30"/>
          <w:szCs w:val="30"/>
        </w:rPr>
        <w:t>I cannot understand how any man can walk with God as he ought, or has that love for Jesus Christ which true faith will produce, or does place his refreshments and joy in spiritual things, in things above, that does not on all just occasions so meditate on the glory of Christ in heaven as to long for an admittance into the immediate sight of it.</w:t>
      </w:r>
    </w:p>
    <w:p w14:paraId="29362EEC">
      <w:pPr>
        <w:spacing w:line="247" w:lineRule="auto"/>
        <w:rPr>
          <w:rFonts w:hint="eastAsia" w:ascii="Arial"/>
          <w:sz w:val="30"/>
          <w:szCs w:val="30"/>
        </w:rPr>
      </w:pPr>
    </w:p>
    <w:p w14:paraId="4B36CD1F">
      <w:pPr>
        <w:spacing w:line="247" w:lineRule="auto"/>
        <w:rPr>
          <w:rFonts w:hint="eastAsia" w:ascii="Arial"/>
          <w:sz w:val="30"/>
          <w:szCs w:val="30"/>
        </w:rPr>
      </w:pPr>
      <w:r>
        <w:rPr>
          <w:rFonts w:hint="eastAsia" w:ascii="Arial"/>
          <w:sz w:val="30"/>
          <w:szCs w:val="30"/>
        </w:rPr>
        <w:t>我无法理解，任何人怎能像他应当的那样与神同行，或者拥有真信心所产生的对耶稣基督的那种爱，或者将他的提神和喜乐置于属灵的事物、天上的事物中，却不在所有恰当的场合如此默想天上基督的荣耀，以致渴望被允许直接看见它。</w:t>
      </w:r>
    </w:p>
    <w:p w14:paraId="51E2F125">
      <w:pPr>
        <w:spacing w:line="247" w:lineRule="auto"/>
        <w:rPr>
          <w:rFonts w:hint="eastAsia" w:ascii="Arial"/>
          <w:sz w:val="30"/>
          <w:szCs w:val="30"/>
        </w:rPr>
      </w:pPr>
    </w:p>
    <w:p w14:paraId="78AF16F6">
      <w:pPr>
        <w:spacing w:line="247" w:lineRule="auto"/>
        <w:rPr>
          <w:rFonts w:hint="eastAsia" w:ascii="Arial"/>
          <w:sz w:val="30"/>
          <w:szCs w:val="30"/>
        </w:rPr>
      </w:pPr>
      <w:r>
        <w:rPr>
          <w:rFonts w:hint="eastAsia" w:ascii="Arial"/>
          <w:sz w:val="30"/>
          <w:szCs w:val="30"/>
        </w:rPr>
        <w:t>Our lord Jesus Christ alone perfectly understood wherein the eternal blessedness of them that believe in him does consist.</w:t>
      </w:r>
    </w:p>
    <w:p w14:paraId="185B2719">
      <w:pPr>
        <w:spacing w:line="247" w:lineRule="auto"/>
        <w:rPr>
          <w:rFonts w:hint="eastAsia" w:ascii="Arial"/>
          <w:sz w:val="30"/>
          <w:szCs w:val="30"/>
        </w:rPr>
      </w:pPr>
    </w:p>
    <w:p w14:paraId="3EEBFAF0">
      <w:pPr>
        <w:spacing w:line="247" w:lineRule="auto"/>
        <w:rPr>
          <w:rFonts w:hint="eastAsia" w:ascii="Arial"/>
          <w:sz w:val="30"/>
          <w:szCs w:val="30"/>
        </w:rPr>
      </w:pPr>
      <w:r>
        <w:rPr>
          <w:rFonts w:hint="eastAsia" w:ascii="Arial"/>
          <w:sz w:val="30"/>
          <w:szCs w:val="30"/>
        </w:rPr>
        <w:t>我们的主耶稣基督惟独完全理解相信祂之人的永恒福乐在于什么。</w:t>
      </w:r>
    </w:p>
    <w:p w14:paraId="0EAA0291">
      <w:pPr>
        <w:spacing w:line="247" w:lineRule="auto"/>
        <w:rPr>
          <w:rFonts w:hint="eastAsia" w:ascii="Arial"/>
          <w:sz w:val="30"/>
          <w:szCs w:val="30"/>
        </w:rPr>
      </w:pPr>
    </w:p>
    <w:p w14:paraId="5D546991">
      <w:pPr>
        <w:spacing w:line="247" w:lineRule="auto"/>
        <w:rPr>
          <w:rFonts w:hint="eastAsia" w:ascii="Arial"/>
          <w:sz w:val="30"/>
          <w:szCs w:val="30"/>
        </w:rPr>
      </w:pPr>
      <w:r>
        <w:rPr>
          <w:rFonts w:hint="eastAsia" w:ascii="Arial"/>
          <w:sz w:val="30"/>
          <w:szCs w:val="30"/>
        </w:rPr>
        <w:t>And this is the sum of what he prays for with respect unto that end, – namely, that we may be where he is, to behold his glory.</w:t>
      </w:r>
    </w:p>
    <w:p w14:paraId="0FCB3DDA">
      <w:pPr>
        <w:spacing w:line="247" w:lineRule="auto"/>
        <w:rPr>
          <w:rFonts w:hint="eastAsia" w:ascii="Arial"/>
          <w:sz w:val="30"/>
          <w:szCs w:val="30"/>
        </w:rPr>
      </w:pPr>
    </w:p>
    <w:p w14:paraId="58D4A903">
      <w:pPr>
        <w:spacing w:line="247" w:lineRule="auto"/>
        <w:rPr>
          <w:rFonts w:hint="eastAsia" w:ascii="Arial"/>
          <w:sz w:val="30"/>
          <w:szCs w:val="30"/>
        </w:rPr>
      </w:pPr>
      <w:r>
        <w:rPr>
          <w:rFonts w:hint="eastAsia" w:ascii="Arial"/>
          <w:sz w:val="30"/>
          <w:szCs w:val="30"/>
        </w:rPr>
        <w:t>这就是祂为达到那个目的而祷告的总纲——即，我们可以与祂同在，瞻仰祂的荣耀。</w:t>
      </w:r>
    </w:p>
    <w:p w14:paraId="547E0CA7">
      <w:pPr>
        <w:spacing w:line="247" w:lineRule="auto"/>
        <w:rPr>
          <w:rFonts w:hint="eastAsia" w:ascii="Arial"/>
          <w:sz w:val="30"/>
          <w:szCs w:val="30"/>
        </w:rPr>
      </w:pPr>
    </w:p>
    <w:p w14:paraId="20C0020B">
      <w:pPr>
        <w:spacing w:line="247" w:lineRule="auto"/>
        <w:rPr>
          <w:rFonts w:hint="eastAsia" w:ascii="Arial"/>
          <w:sz w:val="30"/>
          <w:szCs w:val="30"/>
        </w:rPr>
      </w:pPr>
      <w:r>
        <w:rPr>
          <w:rFonts w:hint="eastAsia" w:ascii="Arial"/>
          <w:sz w:val="30"/>
          <w:szCs w:val="30"/>
        </w:rPr>
        <w:t>And is it not our duty to live in a continual desire of that which he prayed so earnestly that we might attain?</w:t>
      </w:r>
    </w:p>
    <w:p w14:paraId="4CF36C62">
      <w:pPr>
        <w:spacing w:line="247" w:lineRule="auto"/>
        <w:rPr>
          <w:rFonts w:hint="eastAsia" w:ascii="Arial"/>
          <w:sz w:val="30"/>
          <w:szCs w:val="30"/>
        </w:rPr>
      </w:pPr>
    </w:p>
    <w:p w14:paraId="02F9C10B">
      <w:pPr>
        <w:spacing w:line="247" w:lineRule="auto"/>
        <w:rPr>
          <w:rFonts w:hint="eastAsia" w:ascii="Arial"/>
          <w:sz w:val="30"/>
          <w:szCs w:val="30"/>
        </w:rPr>
      </w:pPr>
      <w:r>
        <w:rPr>
          <w:rFonts w:hint="eastAsia" w:ascii="Arial"/>
          <w:sz w:val="30"/>
          <w:szCs w:val="30"/>
        </w:rPr>
        <w:t>难道我们不应当活在对祂如此热切祈求我们能够达到的事物的持续渴望中吗？</w:t>
      </w:r>
    </w:p>
    <w:p w14:paraId="18283335">
      <w:pPr>
        <w:spacing w:line="247" w:lineRule="auto"/>
        <w:rPr>
          <w:rFonts w:hint="eastAsia" w:ascii="Arial"/>
          <w:sz w:val="30"/>
          <w:szCs w:val="30"/>
        </w:rPr>
      </w:pPr>
    </w:p>
    <w:p w14:paraId="7AD9BB78">
      <w:pPr>
        <w:spacing w:line="247" w:lineRule="auto"/>
        <w:rPr>
          <w:rFonts w:hint="eastAsia" w:ascii="Arial"/>
          <w:sz w:val="30"/>
          <w:szCs w:val="30"/>
        </w:rPr>
      </w:pPr>
      <w:r>
        <w:rPr>
          <w:rFonts w:hint="eastAsia" w:ascii="Arial"/>
          <w:sz w:val="30"/>
          <w:szCs w:val="30"/>
        </w:rPr>
        <w:t>If in ourselves we as yet apprehend but little of the glory, the excellency, the blessedness of it, yet ought we to repose that confidence in the wisdom and love of Christ, that it is our best, – infinitely better than anything we can enjoy here below.</w:t>
      </w:r>
    </w:p>
    <w:p w14:paraId="665BEA3B">
      <w:pPr>
        <w:spacing w:line="247" w:lineRule="auto"/>
        <w:rPr>
          <w:rFonts w:hint="eastAsia" w:ascii="Arial"/>
          <w:sz w:val="30"/>
          <w:szCs w:val="30"/>
        </w:rPr>
      </w:pPr>
    </w:p>
    <w:p w14:paraId="50589C10">
      <w:pPr>
        <w:spacing w:line="247" w:lineRule="auto"/>
        <w:rPr>
          <w:rFonts w:hint="eastAsia" w:ascii="Arial"/>
          <w:sz w:val="30"/>
          <w:szCs w:val="30"/>
        </w:rPr>
      </w:pPr>
      <w:r>
        <w:rPr>
          <w:rFonts w:hint="eastAsia" w:ascii="Arial"/>
          <w:sz w:val="30"/>
          <w:szCs w:val="30"/>
        </w:rPr>
        <w:t>如果我们自己目前对它的荣耀、卓越和福乐只理解很少，然而我们应当对基督的智慧和爱怀有那样的信心，即它是我们最好的——远胜于我们在此所能享受的任何事物。</w:t>
      </w:r>
    </w:p>
    <w:p w14:paraId="18D6F667">
      <w:pPr>
        <w:spacing w:line="247" w:lineRule="auto"/>
        <w:rPr>
          <w:rFonts w:hint="eastAsia" w:ascii="Arial"/>
          <w:sz w:val="30"/>
          <w:szCs w:val="30"/>
        </w:rPr>
      </w:pPr>
    </w:p>
    <w:p w14:paraId="4A8D3FC8">
      <w:pPr>
        <w:spacing w:line="247" w:lineRule="auto"/>
        <w:rPr>
          <w:rFonts w:hint="eastAsia" w:ascii="Arial"/>
          <w:sz w:val="30"/>
          <w:szCs w:val="30"/>
        </w:rPr>
      </w:pPr>
      <w:r>
        <w:rPr>
          <w:rFonts w:hint="eastAsia" w:ascii="Arial"/>
          <w:sz w:val="30"/>
          <w:szCs w:val="30"/>
        </w:rPr>
        <w:t>Unto those who are accustomed unto these contemplations, they are the salt of their lives, whereby every thing is condited and made savoury unto them, as we shall show afterward.</w:t>
      </w:r>
    </w:p>
    <w:p w14:paraId="0EA6FC95">
      <w:pPr>
        <w:spacing w:line="247" w:lineRule="auto"/>
        <w:rPr>
          <w:rFonts w:hint="eastAsia" w:ascii="Arial"/>
          <w:sz w:val="30"/>
          <w:szCs w:val="30"/>
        </w:rPr>
      </w:pPr>
    </w:p>
    <w:p w14:paraId="603FF0A3">
      <w:pPr>
        <w:spacing w:line="247" w:lineRule="auto"/>
        <w:rPr>
          <w:rFonts w:hint="eastAsia" w:ascii="Arial"/>
          <w:sz w:val="30"/>
          <w:szCs w:val="30"/>
        </w:rPr>
      </w:pPr>
      <w:r>
        <w:rPr>
          <w:rFonts w:hint="eastAsia" w:ascii="Arial"/>
          <w:sz w:val="30"/>
          <w:szCs w:val="30"/>
        </w:rPr>
        <w:t>对于那些习惯于这些默想的人来说，它们是他们生命的盐，借此一切事物都得以调味并变得可口，正如我们稍后将要表明的。</w:t>
      </w:r>
    </w:p>
    <w:p w14:paraId="10341966">
      <w:pPr>
        <w:spacing w:line="247" w:lineRule="auto"/>
        <w:rPr>
          <w:rFonts w:hint="eastAsia" w:ascii="Arial"/>
          <w:sz w:val="30"/>
          <w:szCs w:val="30"/>
        </w:rPr>
      </w:pPr>
    </w:p>
    <w:p w14:paraId="47ADED35">
      <w:pPr>
        <w:spacing w:line="247" w:lineRule="auto"/>
        <w:rPr>
          <w:rFonts w:hint="eastAsia" w:ascii="Arial"/>
          <w:sz w:val="30"/>
          <w:szCs w:val="30"/>
        </w:rPr>
      </w:pPr>
      <w:r>
        <w:rPr>
          <w:rFonts w:hint="eastAsia" w:ascii="Arial"/>
          <w:sz w:val="30"/>
          <w:szCs w:val="30"/>
        </w:rPr>
        <w:t>And the want of spiritual diligence herein is that which has brought forth a negligent, careless, worldly profession of religion, which, countenancing itself with some outward duties, has lost out of it the power of faith and love in their principal operations.</w:t>
      </w:r>
    </w:p>
    <w:p w14:paraId="329F5E6B">
      <w:pPr>
        <w:spacing w:line="247" w:lineRule="auto"/>
        <w:rPr>
          <w:rFonts w:hint="eastAsia" w:ascii="Arial"/>
          <w:sz w:val="30"/>
          <w:szCs w:val="30"/>
        </w:rPr>
      </w:pPr>
    </w:p>
    <w:p w14:paraId="22737E8E">
      <w:pPr>
        <w:spacing w:line="247" w:lineRule="auto"/>
        <w:rPr>
          <w:rFonts w:hint="eastAsia" w:ascii="Arial"/>
          <w:sz w:val="30"/>
          <w:szCs w:val="30"/>
        </w:rPr>
      </w:pPr>
      <w:r>
        <w:rPr>
          <w:rFonts w:hint="eastAsia" w:ascii="Arial"/>
          <w:sz w:val="30"/>
          <w:szCs w:val="30"/>
        </w:rPr>
        <w:t>在此缺乏属灵的殷勤，导致了一种疏忽、粗心、属世的信仰宣称，这种宣称以一些外在的责任来掩饰自己，却失去了信心和爱在其主要运作中的能力。</w:t>
      </w:r>
    </w:p>
    <w:p w14:paraId="17C6F75E">
      <w:pPr>
        <w:spacing w:line="247" w:lineRule="auto"/>
        <w:rPr>
          <w:rFonts w:hint="eastAsia" w:ascii="Arial"/>
          <w:sz w:val="30"/>
          <w:szCs w:val="30"/>
        </w:rPr>
      </w:pPr>
    </w:p>
    <w:p w14:paraId="2E25E075">
      <w:pPr>
        <w:spacing w:line="247" w:lineRule="auto"/>
        <w:rPr>
          <w:rFonts w:hint="eastAsia" w:ascii="Arial"/>
          <w:sz w:val="30"/>
          <w:szCs w:val="30"/>
        </w:rPr>
      </w:pPr>
      <w:r>
        <w:rPr>
          <w:rFonts w:hint="eastAsia" w:ascii="Arial"/>
          <w:sz w:val="30"/>
          <w:szCs w:val="30"/>
        </w:rPr>
        <w:t>Hereby many deceive their own souls.</w:t>
      </w:r>
    </w:p>
    <w:p w14:paraId="49DE78AF">
      <w:pPr>
        <w:spacing w:line="247" w:lineRule="auto"/>
        <w:rPr>
          <w:rFonts w:hint="eastAsia" w:ascii="Arial"/>
          <w:sz w:val="30"/>
          <w:szCs w:val="30"/>
        </w:rPr>
      </w:pPr>
    </w:p>
    <w:p w14:paraId="5E99DDB9">
      <w:pPr>
        <w:spacing w:line="247" w:lineRule="auto"/>
        <w:rPr>
          <w:rFonts w:hint="eastAsia" w:ascii="Arial"/>
          <w:sz w:val="30"/>
          <w:szCs w:val="30"/>
        </w:rPr>
      </w:pPr>
      <w:r>
        <w:rPr>
          <w:rFonts w:hint="eastAsia" w:ascii="Arial"/>
          <w:sz w:val="30"/>
          <w:szCs w:val="30"/>
        </w:rPr>
        <w:t>借此许多人自欺。</w:t>
      </w:r>
    </w:p>
    <w:p w14:paraId="2743F208">
      <w:pPr>
        <w:spacing w:line="247" w:lineRule="auto"/>
        <w:rPr>
          <w:rFonts w:hint="eastAsia" w:ascii="Arial"/>
          <w:sz w:val="30"/>
          <w:szCs w:val="30"/>
        </w:rPr>
      </w:pPr>
    </w:p>
    <w:p w14:paraId="0B4ECA64">
      <w:pPr>
        <w:spacing w:line="247" w:lineRule="auto"/>
        <w:rPr>
          <w:rFonts w:hint="eastAsia" w:ascii="Arial"/>
          <w:sz w:val="30"/>
          <w:szCs w:val="30"/>
        </w:rPr>
      </w:pPr>
      <w:r>
        <w:rPr>
          <w:rFonts w:hint="eastAsia" w:ascii="Arial"/>
          <w:sz w:val="30"/>
          <w:szCs w:val="30"/>
        </w:rPr>
        <w:t>Goods, lands, possessions, relations, trades, with secular interests in them, are the things whose image is drawn on their minds, and whose characters are written on their foreheads, as the titles whereby they may be known.</w:t>
      </w:r>
    </w:p>
    <w:p w14:paraId="06597DC8">
      <w:pPr>
        <w:spacing w:line="247" w:lineRule="auto"/>
        <w:rPr>
          <w:rFonts w:hint="eastAsia" w:ascii="Arial"/>
          <w:sz w:val="30"/>
          <w:szCs w:val="30"/>
        </w:rPr>
      </w:pPr>
    </w:p>
    <w:p w14:paraId="1FBD76A2">
      <w:pPr>
        <w:spacing w:line="247" w:lineRule="auto"/>
        <w:rPr>
          <w:rFonts w:hint="eastAsia" w:ascii="Arial"/>
          <w:sz w:val="30"/>
          <w:szCs w:val="30"/>
        </w:rPr>
      </w:pPr>
      <w:r>
        <w:rPr>
          <w:rFonts w:hint="eastAsia" w:ascii="Arial"/>
          <w:sz w:val="30"/>
          <w:szCs w:val="30"/>
        </w:rPr>
        <w:t>财物、土地、产业、亲属、行业，以及其中属世的利益，是那些其形像被描绘在他们心思中，其特征被写在他们额头上的事物，如同可以借以认识他们的头衔一样。</w:t>
      </w:r>
    </w:p>
    <w:p w14:paraId="4698F055">
      <w:pPr>
        <w:spacing w:line="247" w:lineRule="auto"/>
        <w:rPr>
          <w:rFonts w:hint="eastAsia" w:ascii="Arial"/>
          <w:sz w:val="30"/>
          <w:szCs w:val="30"/>
        </w:rPr>
      </w:pPr>
    </w:p>
    <w:p w14:paraId="7838696A">
      <w:pPr>
        <w:spacing w:line="247" w:lineRule="auto"/>
        <w:rPr>
          <w:rFonts w:hint="eastAsia" w:ascii="Arial"/>
          <w:sz w:val="30"/>
          <w:szCs w:val="30"/>
        </w:rPr>
      </w:pPr>
      <w:r>
        <w:rPr>
          <w:rFonts w:hint="eastAsia" w:ascii="Arial"/>
          <w:sz w:val="30"/>
          <w:szCs w:val="30"/>
        </w:rPr>
        <w:t>As believers, beholding the glory of Christ in the blessed glass of the gospel, are changed into the same image and likeness by the Spirit of the Lord;</w:t>
      </w:r>
    </w:p>
    <w:p w14:paraId="7F5E3CB2">
      <w:pPr>
        <w:spacing w:line="247" w:lineRule="auto"/>
        <w:rPr>
          <w:rFonts w:hint="eastAsia" w:ascii="Arial"/>
          <w:sz w:val="30"/>
          <w:szCs w:val="30"/>
        </w:rPr>
      </w:pPr>
    </w:p>
    <w:p w14:paraId="47912B68">
      <w:pPr>
        <w:spacing w:line="247" w:lineRule="auto"/>
        <w:rPr>
          <w:rFonts w:hint="eastAsia" w:ascii="Arial"/>
          <w:sz w:val="30"/>
          <w:szCs w:val="30"/>
        </w:rPr>
      </w:pPr>
      <w:r>
        <w:rPr>
          <w:rFonts w:hint="eastAsia" w:ascii="Arial"/>
          <w:sz w:val="30"/>
          <w:szCs w:val="30"/>
        </w:rPr>
        <w:t>如同信徒，在福音蒙福的镜子里瞻仰基督的荣耀，借着主的灵变成同样的形像和样式；</w:t>
      </w:r>
    </w:p>
    <w:p w14:paraId="2D84AF56">
      <w:pPr>
        <w:spacing w:line="247" w:lineRule="auto"/>
        <w:rPr>
          <w:rFonts w:hint="eastAsia" w:ascii="Arial"/>
          <w:sz w:val="30"/>
          <w:szCs w:val="30"/>
        </w:rPr>
      </w:pPr>
    </w:p>
    <w:p w14:paraId="14997D4E">
      <w:pPr>
        <w:spacing w:line="247" w:lineRule="auto"/>
        <w:rPr>
          <w:rFonts w:hint="eastAsia" w:ascii="Arial"/>
          <w:sz w:val="30"/>
          <w:szCs w:val="30"/>
        </w:rPr>
      </w:pPr>
      <w:r>
        <w:rPr>
          <w:rFonts w:hint="eastAsia" w:ascii="Arial"/>
          <w:sz w:val="30"/>
          <w:szCs w:val="30"/>
        </w:rPr>
        <w:t>so these persons, beholding the beauty of the world and the things that are in it in the cursed glass of self-love, are in their minds changed into the same image.</w:t>
      </w:r>
    </w:p>
    <w:p w14:paraId="25F13807">
      <w:pPr>
        <w:spacing w:line="247" w:lineRule="auto"/>
        <w:rPr>
          <w:rFonts w:hint="eastAsia" w:ascii="Arial"/>
          <w:sz w:val="30"/>
          <w:szCs w:val="30"/>
        </w:rPr>
      </w:pPr>
    </w:p>
    <w:p w14:paraId="006CD013">
      <w:pPr>
        <w:spacing w:line="247" w:lineRule="auto"/>
        <w:rPr>
          <w:rFonts w:hint="eastAsia" w:ascii="Arial"/>
          <w:sz w:val="30"/>
          <w:szCs w:val="30"/>
        </w:rPr>
      </w:pPr>
      <w:r>
        <w:rPr>
          <w:rFonts w:hint="eastAsia" w:ascii="Arial"/>
          <w:sz w:val="30"/>
          <w:szCs w:val="30"/>
        </w:rPr>
        <w:t>所以这些人，在自爱这被咒诅的镜子里观看世界的美丽和其中的事物，他们的心思也变成了同样的形像。</w:t>
      </w:r>
    </w:p>
    <w:p w14:paraId="7EB30E8F">
      <w:pPr>
        <w:spacing w:line="247" w:lineRule="auto"/>
        <w:rPr>
          <w:rFonts w:hint="eastAsia" w:ascii="Arial"/>
          <w:sz w:val="30"/>
          <w:szCs w:val="30"/>
        </w:rPr>
      </w:pPr>
    </w:p>
    <w:p w14:paraId="69984F93">
      <w:pPr>
        <w:spacing w:line="247" w:lineRule="auto"/>
        <w:rPr>
          <w:rFonts w:hint="eastAsia" w:ascii="Arial"/>
          <w:sz w:val="30"/>
          <w:szCs w:val="30"/>
        </w:rPr>
      </w:pPr>
      <w:r>
        <w:rPr>
          <w:rFonts w:hint="eastAsia" w:ascii="Arial"/>
          <w:sz w:val="30"/>
          <w:szCs w:val="30"/>
        </w:rPr>
        <w:t>Hence perplexing fears, vain hopes, empty embraces of perishing things, fruitless desires, earthly, carnal designs, cursed, self-pleasing imaginations, feeding on, and being fed by, the love of the world and self, do abide and prevail in them.</w:t>
      </w:r>
    </w:p>
    <w:p w14:paraId="4DBB6443">
      <w:pPr>
        <w:spacing w:line="247" w:lineRule="auto"/>
        <w:rPr>
          <w:rFonts w:hint="eastAsia" w:ascii="Arial"/>
          <w:sz w:val="30"/>
          <w:szCs w:val="30"/>
        </w:rPr>
      </w:pPr>
    </w:p>
    <w:p w14:paraId="0E028536">
      <w:pPr>
        <w:spacing w:line="247" w:lineRule="auto"/>
        <w:rPr>
          <w:rFonts w:hint="eastAsia" w:ascii="Arial"/>
          <w:sz w:val="30"/>
          <w:szCs w:val="30"/>
        </w:rPr>
      </w:pPr>
      <w:r>
        <w:rPr>
          <w:rFonts w:hint="eastAsia" w:ascii="Arial"/>
          <w:sz w:val="30"/>
          <w:szCs w:val="30"/>
        </w:rPr>
        <w:t>因此，令人困惑的恐惧、虚妄的盼望、对易逝事物的空洞拥抱、徒然的渴望、属地、属肉体的图谋、被咒诅的、自我满足的想象，以爱世界和爱自己为食，并被其所滋养，在他们里面存留并盛行。</w:t>
      </w:r>
    </w:p>
    <w:p w14:paraId="7D207EC2">
      <w:pPr>
        <w:spacing w:line="247" w:lineRule="auto"/>
        <w:rPr>
          <w:rFonts w:hint="eastAsia" w:ascii="Arial"/>
          <w:sz w:val="30"/>
          <w:szCs w:val="30"/>
        </w:rPr>
      </w:pPr>
    </w:p>
    <w:p w14:paraId="423A7683">
      <w:pPr>
        <w:spacing w:line="247" w:lineRule="auto"/>
        <w:rPr>
          <w:rFonts w:hint="eastAsia" w:ascii="Arial"/>
          <w:sz w:val="30"/>
          <w:szCs w:val="30"/>
        </w:rPr>
      </w:pPr>
      <w:r>
        <w:rPr>
          <w:rFonts w:hint="eastAsia" w:ascii="Arial"/>
          <w:sz w:val="30"/>
          <w:szCs w:val="30"/>
        </w:rPr>
        <w:t>But we have not so learned Christ Jesus.</w:t>
      </w:r>
    </w:p>
    <w:p w14:paraId="6BBFC88E">
      <w:pPr>
        <w:spacing w:line="247" w:lineRule="auto"/>
        <w:rPr>
          <w:rFonts w:hint="eastAsia" w:ascii="Arial"/>
          <w:sz w:val="30"/>
          <w:szCs w:val="30"/>
        </w:rPr>
      </w:pPr>
    </w:p>
    <w:p w14:paraId="13B9A6A9">
      <w:pPr>
        <w:spacing w:line="247" w:lineRule="auto"/>
        <w:rPr>
          <w:rFonts w:hint="eastAsia" w:ascii="Arial"/>
          <w:sz w:val="30"/>
          <w:szCs w:val="30"/>
        </w:rPr>
      </w:pPr>
      <w:r>
        <w:rPr>
          <w:rFonts w:hint="eastAsia" w:ascii="Arial"/>
          <w:sz w:val="30"/>
          <w:szCs w:val="30"/>
        </w:rPr>
        <w:t>但我们并非如此学习耶稣基督。</w:t>
      </w:r>
    </w:p>
    <w:p w14:paraId="722FA823">
      <w:pPr>
        <w:spacing w:line="247" w:lineRule="auto"/>
        <w:rPr>
          <w:rFonts w:hint="eastAsia" w:ascii="Arial"/>
          <w:sz w:val="30"/>
          <w:szCs w:val="30"/>
        </w:rPr>
      </w:pPr>
    </w:p>
    <w:p w14:paraId="7DA41019">
      <w:pPr>
        <w:spacing w:line="247" w:lineRule="auto"/>
        <w:rPr>
          <w:rFonts w:hint="eastAsia" w:ascii="Arial"/>
          <w:sz w:val="30"/>
          <w:szCs w:val="30"/>
        </w:rPr>
      </w:pPr>
      <w:r>
        <w:rPr>
          <w:rFonts w:hint="eastAsia" w:ascii="Arial"/>
          <w:sz w:val="30"/>
          <w:szCs w:val="30"/>
        </w:rPr>
        <w:t>THE GLORY OF CHRIST,</w:t>
      </w:r>
    </w:p>
    <w:p w14:paraId="68FD300C">
      <w:pPr>
        <w:spacing w:line="247" w:lineRule="auto"/>
        <w:rPr>
          <w:rFonts w:hint="eastAsia" w:ascii="Arial"/>
          <w:sz w:val="30"/>
          <w:szCs w:val="30"/>
        </w:rPr>
      </w:pPr>
    </w:p>
    <w:p w14:paraId="202CCD76">
      <w:pPr>
        <w:spacing w:line="247" w:lineRule="auto"/>
        <w:rPr>
          <w:rFonts w:hint="eastAsia" w:ascii="Arial"/>
          <w:sz w:val="30"/>
          <w:szCs w:val="30"/>
        </w:rPr>
      </w:pPr>
      <w:r>
        <w:rPr>
          <w:rFonts w:hint="eastAsia" w:ascii="Arial"/>
          <w:sz w:val="30"/>
          <w:szCs w:val="30"/>
        </w:rPr>
        <w:t>基督的荣耀，</w:t>
      </w:r>
    </w:p>
    <w:p w14:paraId="2C40B147">
      <w:pPr>
        <w:spacing w:line="247" w:lineRule="auto"/>
        <w:rPr>
          <w:rFonts w:hint="eastAsia" w:ascii="Arial"/>
          <w:sz w:val="30"/>
          <w:szCs w:val="30"/>
        </w:rPr>
      </w:pPr>
    </w:p>
    <w:p w14:paraId="7EDA7D0E">
      <w:pPr>
        <w:spacing w:line="247" w:lineRule="auto"/>
        <w:rPr>
          <w:rFonts w:hint="eastAsia" w:ascii="Arial"/>
          <w:sz w:val="30"/>
          <w:szCs w:val="30"/>
        </w:rPr>
      </w:pPr>
      <w:r>
        <w:rPr>
          <w:rFonts w:hint="eastAsia" w:ascii="Arial"/>
          <w:sz w:val="30"/>
          <w:szCs w:val="30"/>
        </w:rPr>
        <w:t>Part - 2</w:t>
      </w:r>
    </w:p>
    <w:p w14:paraId="6898DA18">
      <w:pPr>
        <w:spacing w:line="247" w:lineRule="auto"/>
        <w:rPr>
          <w:rFonts w:hint="eastAsia" w:ascii="Arial"/>
          <w:sz w:val="30"/>
          <w:szCs w:val="30"/>
        </w:rPr>
      </w:pPr>
    </w:p>
    <w:p w14:paraId="35165F0D">
      <w:pPr>
        <w:spacing w:line="247" w:lineRule="auto"/>
        <w:rPr>
          <w:rFonts w:hint="eastAsia" w:ascii="Arial"/>
          <w:sz w:val="30"/>
          <w:szCs w:val="30"/>
        </w:rPr>
      </w:pPr>
      <w:r>
        <w:rPr>
          <w:rFonts w:hint="eastAsia" w:ascii="Arial"/>
          <w:sz w:val="30"/>
          <w:szCs w:val="30"/>
        </w:rPr>
        <w:t>第二部分</w:t>
      </w:r>
    </w:p>
    <w:p w14:paraId="29322B7C">
      <w:pPr>
        <w:spacing w:line="247" w:lineRule="auto"/>
        <w:rPr>
          <w:rFonts w:hint="eastAsia" w:ascii="Arial"/>
          <w:sz w:val="30"/>
          <w:szCs w:val="30"/>
        </w:rPr>
      </w:pPr>
    </w:p>
    <w:p w14:paraId="3E64C01C">
      <w:pPr>
        <w:spacing w:line="247" w:lineRule="auto"/>
        <w:rPr>
          <w:rFonts w:hint="eastAsia" w:ascii="Arial"/>
          <w:sz w:val="30"/>
          <w:szCs w:val="30"/>
        </w:rPr>
      </w:pPr>
      <w:r>
        <w:rPr>
          <w:rFonts w:hint="eastAsia" w:ascii="Arial"/>
          <w:sz w:val="30"/>
          <w:szCs w:val="30"/>
        </w:rPr>
        <w:t>Meditations And Discourses Concerning The Glory Of Christ;</w:t>
      </w:r>
    </w:p>
    <w:p w14:paraId="23D17669">
      <w:pPr>
        <w:spacing w:line="247" w:lineRule="auto"/>
        <w:rPr>
          <w:rFonts w:hint="eastAsia" w:ascii="Arial"/>
          <w:sz w:val="30"/>
          <w:szCs w:val="30"/>
        </w:rPr>
      </w:pPr>
    </w:p>
    <w:p w14:paraId="53912CF6">
      <w:pPr>
        <w:spacing w:line="247" w:lineRule="auto"/>
        <w:rPr>
          <w:rFonts w:hint="eastAsia" w:ascii="Arial"/>
          <w:sz w:val="30"/>
          <w:szCs w:val="30"/>
        </w:rPr>
      </w:pPr>
      <w:r>
        <w:rPr>
          <w:rFonts w:hint="eastAsia" w:ascii="Arial"/>
          <w:sz w:val="30"/>
          <w:szCs w:val="30"/>
        </w:rPr>
        <w:t>关于基督荣耀的默想与讲论；</w:t>
      </w:r>
    </w:p>
    <w:p w14:paraId="505253A1">
      <w:pPr>
        <w:spacing w:line="247" w:lineRule="auto"/>
        <w:rPr>
          <w:rFonts w:hint="eastAsia" w:ascii="Arial"/>
          <w:sz w:val="30"/>
          <w:szCs w:val="30"/>
        </w:rPr>
      </w:pPr>
    </w:p>
    <w:p w14:paraId="429ED63B">
      <w:pPr>
        <w:spacing w:line="247" w:lineRule="auto"/>
        <w:rPr>
          <w:rFonts w:hint="eastAsia" w:ascii="Arial"/>
          <w:sz w:val="30"/>
          <w:szCs w:val="30"/>
        </w:rPr>
      </w:pPr>
      <w:r>
        <w:rPr>
          <w:rFonts w:hint="eastAsia" w:ascii="Arial"/>
          <w:sz w:val="30"/>
          <w:szCs w:val="30"/>
        </w:rPr>
        <w:t>Applied Unto Unconverted Sinners And Saints Under Spiritual Decays.</w:t>
      </w:r>
    </w:p>
    <w:p w14:paraId="71853D90">
      <w:pPr>
        <w:spacing w:line="247" w:lineRule="auto"/>
        <w:rPr>
          <w:rFonts w:hint="eastAsia" w:ascii="Arial"/>
          <w:sz w:val="30"/>
          <w:szCs w:val="30"/>
        </w:rPr>
      </w:pPr>
    </w:p>
    <w:p w14:paraId="39563811">
      <w:pPr>
        <w:spacing w:line="247" w:lineRule="auto"/>
        <w:rPr>
          <w:rFonts w:hint="eastAsia" w:ascii="Arial"/>
          <w:sz w:val="30"/>
          <w:szCs w:val="30"/>
        </w:rPr>
      </w:pPr>
      <w:r>
        <w:rPr>
          <w:rFonts w:hint="eastAsia" w:ascii="Arial"/>
          <w:sz w:val="30"/>
          <w:szCs w:val="30"/>
        </w:rPr>
        <w:t>应用于未归信的罪人和灵性衰退的圣徒。</w:t>
      </w:r>
    </w:p>
    <w:p w14:paraId="4E16054C">
      <w:pPr>
        <w:spacing w:line="247" w:lineRule="auto"/>
        <w:rPr>
          <w:rFonts w:hint="eastAsia" w:ascii="Arial"/>
          <w:sz w:val="30"/>
          <w:szCs w:val="30"/>
        </w:rPr>
      </w:pPr>
    </w:p>
    <w:p w14:paraId="06A5CA2D">
      <w:pPr>
        <w:spacing w:line="247" w:lineRule="auto"/>
        <w:rPr>
          <w:rFonts w:hint="eastAsia" w:ascii="Arial"/>
          <w:sz w:val="30"/>
          <w:szCs w:val="30"/>
        </w:rPr>
      </w:pPr>
      <w:r>
        <w:rPr>
          <w:rFonts w:hint="eastAsia" w:ascii="Arial"/>
          <w:sz w:val="30"/>
          <w:szCs w:val="30"/>
        </w:rPr>
        <w:t>In Two Chapters, From John 17:24.</w:t>
      </w:r>
    </w:p>
    <w:p w14:paraId="5900590A">
      <w:pPr>
        <w:spacing w:line="247" w:lineRule="auto"/>
        <w:rPr>
          <w:rFonts w:hint="eastAsia" w:ascii="Arial"/>
          <w:sz w:val="30"/>
          <w:szCs w:val="30"/>
        </w:rPr>
      </w:pPr>
    </w:p>
    <w:p w14:paraId="31D4610E">
      <w:pPr>
        <w:spacing w:line="247" w:lineRule="auto"/>
        <w:rPr>
          <w:rFonts w:hint="eastAsia" w:ascii="Arial"/>
          <w:sz w:val="30"/>
          <w:szCs w:val="30"/>
        </w:rPr>
      </w:pPr>
      <w:r>
        <w:rPr>
          <w:rFonts w:hint="eastAsia" w:ascii="Arial"/>
          <w:sz w:val="30"/>
          <w:szCs w:val="30"/>
        </w:rPr>
        <w:t>分两章，引自约翰福音17章24节。</w:t>
      </w:r>
    </w:p>
    <w:p w14:paraId="1F763B9B">
      <w:pPr>
        <w:spacing w:line="247" w:lineRule="auto"/>
        <w:rPr>
          <w:rFonts w:hint="eastAsia" w:ascii="Arial"/>
          <w:sz w:val="30"/>
          <w:szCs w:val="30"/>
        </w:rPr>
      </w:pPr>
    </w:p>
    <w:p w14:paraId="2F416130">
      <w:pPr>
        <w:spacing w:line="247" w:lineRule="auto"/>
        <w:rPr>
          <w:rFonts w:hint="eastAsia" w:ascii="Arial"/>
          <w:sz w:val="30"/>
          <w:szCs w:val="30"/>
        </w:rPr>
      </w:pPr>
      <w:r>
        <w:rPr>
          <w:rFonts w:hint="eastAsia" w:ascii="Arial"/>
          <w:sz w:val="30"/>
          <w:szCs w:val="30"/>
        </w:rPr>
        <w:t>Original Preface.</w:t>
      </w:r>
    </w:p>
    <w:p w14:paraId="4F6044D7">
      <w:pPr>
        <w:spacing w:line="247" w:lineRule="auto"/>
        <w:rPr>
          <w:rFonts w:hint="eastAsia" w:ascii="Arial"/>
          <w:sz w:val="30"/>
          <w:szCs w:val="30"/>
        </w:rPr>
      </w:pPr>
    </w:p>
    <w:p w14:paraId="00AE7BF0">
      <w:pPr>
        <w:spacing w:line="247" w:lineRule="auto"/>
        <w:rPr>
          <w:rFonts w:hint="eastAsia" w:ascii="Arial"/>
          <w:sz w:val="30"/>
          <w:szCs w:val="30"/>
        </w:rPr>
      </w:pPr>
      <w:r>
        <w:rPr>
          <w:rFonts w:hint="eastAsia" w:ascii="Arial"/>
          <w:sz w:val="30"/>
          <w:szCs w:val="30"/>
        </w:rPr>
        <w:t>原序。</w:t>
      </w:r>
    </w:p>
    <w:p w14:paraId="65347837">
      <w:pPr>
        <w:spacing w:line="247" w:lineRule="auto"/>
        <w:rPr>
          <w:rFonts w:hint="eastAsia" w:ascii="Arial"/>
          <w:sz w:val="30"/>
          <w:szCs w:val="30"/>
        </w:rPr>
      </w:pPr>
    </w:p>
    <w:p w14:paraId="18872CBB">
      <w:pPr>
        <w:spacing w:line="247" w:lineRule="auto"/>
        <w:rPr>
          <w:rFonts w:hint="eastAsia" w:ascii="Arial"/>
          <w:sz w:val="30"/>
          <w:szCs w:val="30"/>
        </w:rPr>
      </w:pPr>
      <w:r>
        <w:rPr>
          <w:rFonts w:hint="eastAsia" w:ascii="Arial"/>
          <w:sz w:val="30"/>
          <w:szCs w:val="30"/>
        </w:rPr>
        <w:t>To The Reader.</w:t>
      </w:r>
    </w:p>
    <w:p w14:paraId="5870EF75">
      <w:pPr>
        <w:spacing w:line="247" w:lineRule="auto"/>
        <w:rPr>
          <w:rFonts w:hint="eastAsia" w:ascii="Arial"/>
          <w:sz w:val="30"/>
          <w:szCs w:val="30"/>
        </w:rPr>
      </w:pPr>
    </w:p>
    <w:p w14:paraId="7266978F">
      <w:pPr>
        <w:spacing w:line="247" w:lineRule="auto"/>
        <w:rPr>
          <w:rFonts w:hint="eastAsia" w:ascii="Arial"/>
          <w:sz w:val="30"/>
          <w:szCs w:val="30"/>
        </w:rPr>
      </w:pPr>
      <w:r>
        <w:rPr>
          <w:rFonts w:hint="eastAsia" w:ascii="Arial"/>
          <w:sz w:val="30"/>
          <w:szCs w:val="30"/>
        </w:rPr>
        <w:t>致读者。</w:t>
      </w:r>
    </w:p>
    <w:p w14:paraId="1E3A43C9">
      <w:pPr>
        <w:spacing w:line="247" w:lineRule="auto"/>
        <w:rPr>
          <w:rFonts w:hint="eastAsia" w:ascii="Arial"/>
          <w:sz w:val="30"/>
          <w:szCs w:val="30"/>
        </w:rPr>
      </w:pPr>
    </w:p>
    <w:p w14:paraId="707D275E">
      <w:pPr>
        <w:spacing w:line="247" w:lineRule="auto"/>
        <w:rPr>
          <w:rFonts w:hint="eastAsia" w:ascii="Arial"/>
          <w:sz w:val="30"/>
          <w:szCs w:val="30"/>
        </w:rPr>
      </w:pPr>
      <w:r>
        <w:rPr>
          <w:rFonts w:hint="eastAsia" w:ascii="Arial"/>
          <w:sz w:val="30"/>
          <w:szCs w:val="30"/>
        </w:rPr>
        <w:t>The design of this preface is not to commend either the author or the matter contained in this little book.</w:t>
      </w:r>
    </w:p>
    <w:p w14:paraId="669C590E">
      <w:pPr>
        <w:spacing w:line="247" w:lineRule="auto"/>
        <w:rPr>
          <w:rFonts w:hint="eastAsia" w:ascii="Arial"/>
          <w:sz w:val="30"/>
          <w:szCs w:val="30"/>
        </w:rPr>
      </w:pPr>
    </w:p>
    <w:p w14:paraId="398CAC1F">
      <w:pPr>
        <w:spacing w:line="247" w:lineRule="auto"/>
        <w:rPr>
          <w:rFonts w:hint="eastAsia" w:ascii="Arial"/>
          <w:sz w:val="30"/>
          <w:szCs w:val="30"/>
        </w:rPr>
      </w:pPr>
      <w:r>
        <w:rPr>
          <w:rFonts w:hint="eastAsia" w:ascii="Arial"/>
          <w:sz w:val="30"/>
          <w:szCs w:val="30"/>
        </w:rPr>
        <w:t>本序的目的并非称赞本书的作者或内容。</w:t>
      </w:r>
    </w:p>
    <w:p w14:paraId="6F3559C0">
      <w:pPr>
        <w:spacing w:line="247" w:lineRule="auto"/>
        <w:rPr>
          <w:rFonts w:hint="eastAsia" w:ascii="Arial"/>
          <w:sz w:val="30"/>
          <w:szCs w:val="30"/>
        </w:rPr>
      </w:pPr>
    </w:p>
    <w:p w14:paraId="433AC93E">
      <w:pPr>
        <w:spacing w:line="247" w:lineRule="auto"/>
        <w:rPr>
          <w:rFonts w:hint="eastAsia" w:ascii="Arial"/>
          <w:sz w:val="30"/>
          <w:szCs w:val="30"/>
        </w:rPr>
      </w:pPr>
      <w:r>
        <w:rPr>
          <w:rFonts w:hint="eastAsia" w:ascii="Arial"/>
          <w:sz w:val="30"/>
          <w:szCs w:val="30"/>
        </w:rPr>
        <w:t>Let every reader do as he finds cause.</w:t>
      </w:r>
    </w:p>
    <w:p w14:paraId="61F291AA">
      <w:pPr>
        <w:spacing w:line="247" w:lineRule="auto"/>
        <w:rPr>
          <w:rFonts w:hint="eastAsia" w:ascii="Arial"/>
          <w:sz w:val="30"/>
          <w:szCs w:val="30"/>
        </w:rPr>
      </w:pPr>
    </w:p>
    <w:p w14:paraId="6C3BC4AA">
      <w:pPr>
        <w:spacing w:line="247" w:lineRule="auto"/>
        <w:rPr>
          <w:rFonts w:hint="eastAsia" w:ascii="Arial"/>
          <w:sz w:val="30"/>
          <w:szCs w:val="30"/>
        </w:rPr>
      </w:pPr>
      <w:r>
        <w:rPr>
          <w:rFonts w:hint="eastAsia" w:ascii="Arial"/>
          <w:sz w:val="30"/>
          <w:szCs w:val="30"/>
        </w:rPr>
        <w:t>让每位读者自行判断。</w:t>
      </w:r>
    </w:p>
    <w:p w14:paraId="578DEF76">
      <w:pPr>
        <w:spacing w:line="247" w:lineRule="auto"/>
        <w:rPr>
          <w:rFonts w:hint="eastAsia" w:ascii="Arial"/>
          <w:sz w:val="30"/>
          <w:szCs w:val="30"/>
        </w:rPr>
      </w:pPr>
    </w:p>
    <w:p w14:paraId="46B24CE0">
      <w:pPr>
        <w:spacing w:line="247" w:lineRule="auto"/>
        <w:rPr>
          <w:rFonts w:hint="eastAsia" w:ascii="Arial"/>
          <w:sz w:val="30"/>
          <w:szCs w:val="30"/>
        </w:rPr>
      </w:pPr>
      <w:r>
        <w:rPr>
          <w:rFonts w:hint="eastAsia" w:ascii="Arial"/>
          <w:sz w:val="30"/>
          <w:szCs w:val="30"/>
        </w:rPr>
        <w:t>Nor need any assurance be given that Dr Owen was the author, to any who have conversed with his writings, and will be at the pains to read this over.</w:t>
      </w:r>
    </w:p>
    <w:p w14:paraId="145BCE32">
      <w:pPr>
        <w:spacing w:line="247" w:lineRule="auto"/>
        <w:rPr>
          <w:rFonts w:hint="eastAsia" w:ascii="Arial"/>
          <w:sz w:val="30"/>
          <w:szCs w:val="30"/>
        </w:rPr>
      </w:pPr>
    </w:p>
    <w:p w14:paraId="1FD9C32A">
      <w:pPr>
        <w:spacing w:line="247" w:lineRule="auto"/>
        <w:rPr>
          <w:rFonts w:hint="eastAsia" w:ascii="Arial"/>
          <w:sz w:val="30"/>
          <w:szCs w:val="30"/>
        </w:rPr>
      </w:pPr>
      <w:r>
        <w:rPr>
          <w:rFonts w:hint="eastAsia" w:ascii="Arial"/>
          <w:sz w:val="30"/>
          <w:szCs w:val="30"/>
        </w:rPr>
        <w:t>对于任何熟悉欧文博士著作并愿意费心阅读本书的人来说，也无需保证欧文博士是作者。</w:t>
      </w:r>
    </w:p>
    <w:p w14:paraId="115AE6AE">
      <w:pPr>
        <w:spacing w:line="247" w:lineRule="auto"/>
        <w:rPr>
          <w:rFonts w:hint="eastAsia" w:ascii="Arial"/>
          <w:sz w:val="30"/>
          <w:szCs w:val="30"/>
        </w:rPr>
      </w:pPr>
    </w:p>
    <w:p w14:paraId="1D990830">
      <w:pPr>
        <w:spacing w:line="247" w:lineRule="auto"/>
        <w:rPr>
          <w:rFonts w:hint="eastAsia" w:ascii="Arial"/>
          <w:sz w:val="30"/>
          <w:szCs w:val="30"/>
        </w:rPr>
      </w:pPr>
      <w:r>
        <w:rPr>
          <w:rFonts w:hint="eastAsia" w:ascii="Arial"/>
          <w:sz w:val="30"/>
          <w:szCs w:val="30"/>
        </w:rPr>
        <w:t>It is, indeed, his application of the former Discourses upon this subject, printed in the year 1684.</w:t>
      </w:r>
    </w:p>
    <w:p w14:paraId="4CE65F50">
      <w:pPr>
        <w:spacing w:line="247" w:lineRule="auto"/>
        <w:rPr>
          <w:rFonts w:hint="eastAsia" w:ascii="Arial"/>
          <w:sz w:val="30"/>
          <w:szCs w:val="30"/>
        </w:rPr>
      </w:pPr>
    </w:p>
    <w:p w14:paraId="5B5965A3">
      <w:pPr>
        <w:spacing w:line="247" w:lineRule="auto"/>
        <w:rPr>
          <w:rFonts w:hint="eastAsia" w:ascii="Arial"/>
          <w:sz w:val="30"/>
          <w:szCs w:val="30"/>
        </w:rPr>
      </w:pPr>
      <w:r>
        <w:rPr>
          <w:rFonts w:hint="eastAsia" w:ascii="Arial"/>
          <w:sz w:val="30"/>
          <w:szCs w:val="30"/>
        </w:rPr>
        <w:t>这确实是他对1684年印行的关于此主题的前述讲论的应用。</w:t>
      </w:r>
    </w:p>
    <w:p w14:paraId="1DBDD681">
      <w:pPr>
        <w:spacing w:line="247" w:lineRule="auto"/>
        <w:rPr>
          <w:rFonts w:hint="eastAsia" w:ascii="Arial"/>
          <w:sz w:val="30"/>
          <w:szCs w:val="30"/>
        </w:rPr>
      </w:pPr>
    </w:p>
    <w:p w14:paraId="2FE6A13F">
      <w:pPr>
        <w:spacing w:line="247" w:lineRule="auto"/>
        <w:rPr>
          <w:rFonts w:hint="eastAsia" w:ascii="Arial"/>
          <w:sz w:val="30"/>
          <w:szCs w:val="30"/>
        </w:rPr>
      </w:pPr>
      <w:r>
        <w:rPr>
          <w:rFonts w:hint="eastAsia" w:ascii="Arial"/>
          <w:sz w:val="30"/>
          <w:szCs w:val="30"/>
        </w:rPr>
        <w:t>But the reason why it was not then added (the omission whereof rendered that book imperfect to judicious readers) seems necessary to be given.</w:t>
      </w:r>
    </w:p>
    <w:p w14:paraId="2959E0B7">
      <w:pPr>
        <w:spacing w:line="247" w:lineRule="auto"/>
        <w:rPr>
          <w:rFonts w:hint="eastAsia" w:ascii="Arial"/>
          <w:sz w:val="30"/>
          <w:szCs w:val="30"/>
        </w:rPr>
      </w:pPr>
    </w:p>
    <w:p w14:paraId="79258A15">
      <w:pPr>
        <w:spacing w:line="247" w:lineRule="auto"/>
        <w:rPr>
          <w:rFonts w:hint="eastAsia" w:ascii="Arial"/>
          <w:sz w:val="30"/>
          <w:szCs w:val="30"/>
        </w:rPr>
      </w:pPr>
      <w:r>
        <w:rPr>
          <w:rFonts w:hint="eastAsia" w:ascii="Arial"/>
          <w:sz w:val="30"/>
          <w:szCs w:val="30"/>
        </w:rPr>
        <w:t>但是，当时为何没有增补（这一疏漏使得那本书在明智的读者看来不完美），其原因似乎有必要说明。</w:t>
      </w:r>
    </w:p>
    <w:p w14:paraId="44D3CE94">
      <w:pPr>
        <w:spacing w:line="247" w:lineRule="auto"/>
        <w:rPr>
          <w:rFonts w:hint="eastAsia" w:ascii="Arial"/>
          <w:sz w:val="30"/>
          <w:szCs w:val="30"/>
        </w:rPr>
      </w:pPr>
    </w:p>
    <w:p w14:paraId="0BD0710F">
      <w:pPr>
        <w:spacing w:line="247" w:lineRule="auto"/>
        <w:rPr>
          <w:rFonts w:hint="eastAsia" w:ascii="Arial"/>
          <w:sz w:val="30"/>
          <w:szCs w:val="30"/>
        </w:rPr>
      </w:pPr>
      <w:r>
        <w:rPr>
          <w:rFonts w:hint="eastAsia" w:ascii="Arial"/>
          <w:sz w:val="30"/>
          <w:szCs w:val="30"/>
        </w:rPr>
        <w:t>Had it pleased God he had lived a little longer, it would have come out as perfect as his other works.</w:t>
      </w:r>
    </w:p>
    <w:p w14:paraId="0F943754">
      <w:pPr>
        <w:spacing w:line="247" w:lineRule="auto"/>
        <w:rPr>
          <w:rFonts w:hint="eastAsia" w:ascii="Arial"/>
          <w:sz w:val="30"/>
          <w:szCs w:val="30"/>
        </w:rPr>
      </w:pPr>
    </w:p>
    <w:p w14:paraId="6AAF1538">
      <w:pPr>
        <w:spacing w:line="247" w:lineRule="auto"/>
        <w:rPr>
          <w:rFonts w:hint="eastAsia" w:ascii="Arial"/>
          <w:sz w:val="30"/>
          <w:szCs w:val="30"/>
        </w:rPr>
      </w:pPr>
      <w:r>
        <w:rPr>
          <w:rFonts w:hint="eastAsia" w:ascii="Arial"/>
          <w:sz w:val="30"/>
          <w:szCs w:val="30"/>
        </w:rPr>
        <w:t>如果神喜悦祂再多活一段时间，它就会像祂其他著作一样完美地出版。</w:t>
      </w:r>
    </w:p>
    <w:p w14:paraId="482278B2">
      <w:pPr>
        <w:spacing w:line="247" w:lineRule="auto"/>
        <w:rPr>
          <w:rFonts w:hint="eastAsia" w:ascii="Arial"/>
          <w:sz w:val="30"/>
          <w:szCs w:val="30"/>
        </w:rPr>
      </w:pPr>
    </w:p>
    <w:p w14:paraId="1279CD0B">
      <w:pPr>
        <w:spacing w:line="247" w:lineRule="auto"/>
        <w:rPr>
          <w:rFonts w:hint="eastAsia" w:ascii="Arial"/>
          <w:sz w:val="30"/>
          <w:szCs w:val="30"/>
        </w:rPr>
      </w:pPr>
      <w:r>
        <w:rPr>
          <w:rFonts w:hint="eastAsia" w:ascii="Arial"/>
          <w:sz w:val="30"/>
          <w:szCs w:val="30"/>
        </w:rPr>
        <w:t>But there being no more transcribed in his lifetime than what was then printed, and that published soon after his death, these two chapters, wrote only with his own hand, were found too late to be then added.</w:t>
      </w:r>
    </w:p>
    <w:p w14:paraId="6F89C4AB">
      <w:pPr>
        <w:spacing w:line="247" w:lineRule="auto"/>
        <w:rPr>
          <w:rFonts w:hint="eastAsia" w:ascii="Arial"/>
          <w:sz w:val="30"/>
          <w:szCs w:val="30"/>
        </w:rPr>
      </w:pPr>
    </w:p>
    <w:p w14:paraId="4BF1AD36">
      <w:pPr>
        <w:spacing w:line="247" w:lineRule="auto"/>
        <w:rPr>
          <w:rFonts w:hint="eastAsia" w:ascii="Arial"/>
          <w:sz w:val="30"/>
          <w:szCs w:val="30"/>
        </w:rPr>
      </w:pPr>
      <w:r>
        <w:rPr>
          <w:rFonts w:hint="eastAsia" w:ascii="Arial"/>
          <w:sz w:val="30"/>
          <w:szCs w:val="30"/>
        </w:rPr>
        <w:t>但是在他生前抄写的，仅限于当时印行的部分，并且在他去世后不久就出版了，这两章仅由他亲手写成，发现太晚，未能当时增补。</w:t>
      </w:r>
    </w:p>
    <w:p w14:paraId="2905EC3C">
      <w:pPr>
        <w:spacing w:line="247" w:lineRule="auto"/>
        <w:rPr>
          <w:rFonts w:hint="eastAsia" w:ascii="Arial"/>
          <w:sz w:val="30"/>
          <w:szCs w:val="30"/>
        </w:rPr>
      </w:pPr>
    </w:p>
    <w:p w14:paraId="6CE8F0ED">
      <w:pPr>
        <w:spacing w:line="247" w:lineRule="auto"/>
        <w:rPr>
          <w:rFonts w:hint="eastAsia" w:ascii="Arial"/>
          <w:sz w:val="30"/>
          <w:szCs w:val="30"/>
        </w:rPr>
      </w:pPr>
      <w:r>
        <w:rPr>
          <w:rFonts w:hint="eastAsia" w:ascii="Arial"/>
          <w:sz w:val="30"/>
          <w:szCs w:val="30"/>
        </w:rPr>
        <w:t>They are therefore now printed to complete those Discourses.</w:t>
      </w:r>
    </w:p>
    <w:p w14:paraId="718F835F">
      <w:pPr>
        <w:spacing w:line="247" w:lineRule="auto"/>
        <w:rPr>
          <w:rFonts w:hint="eastAsia" w:ascii="Arial"/>
          <w:sz w:val="30"/>
          <w:szCs w:val="30"/>
        </w:rPr>
      </w:pPr>
    </w:p>
    <w:p w14:paraId="29D6D36C">
      <w:pPr>
        <w:spacing w:line="247" w:lineRule="auto"/>
        <w:rPr>
          <w:rFonts w:hint="eastAsia" w:ascii="Arial"/>
          <w:sz w:val="30"/>
          <w:szCs w:val="30"/>
        </w:rPr>
      </w:pPr>
      <w:r>
        <w:rPr>
          <w:rFonts w:hint="eastAsia" w:ascii="Arial"/>
          <w:sz w:val="30"/>
          <w:szCs w:val="30"/>
        </w:rPr>
        <w:t>因此现在印行，以补全那些讲论。</w:t>
      </w:r>
    </w:p>
    <w:p w14:paraId="1F77FAE3">
      <w:pPr>
        <w:spacing w:line="247" w:lineRule="auto"/>
        <w:rPr>
          <w:rFonts w:hint="eastAsia" w:ascii="Arial"/>
          <w:sz w:val="30"/>
          <w:szCs w:val="30"/>
        </w:rPr>
      </w:pPr>
    </w:p>
    <w:p w14:paraId="0C31D1F9">
      <w:pPr>
        <w:spacing w:line="247" w:lineRule="auto"/>
        <w:rPr>
          <w:rFonts w:hint="eastAsia" w:ascii="Arial"/>
          <w:sz w:val="30"/>
          <w:szCs w:val="30"/>
        </w:rPr>
      </w:pPr>
      <w:r>
        <w:rPr>
          <w:rFonts w:hint="eastAsia" w:ascii="Arial"/>
          <w:sz w:val="30"/>
          <w:szCs w:val="30"/>
        </w:rPr>
        <w:t>And it is presumed, that as no serious Christian who reads this will be satisfied without the other also, so all who prize the former will be glad of the opportunity to add this thereunto. *</w:t>
      </w:r>
    </w:p>
    <w:p w14:paraId="7FA626D3">
      <w:pPr>
        <w:spacing w:line="247" w:lineRule="auto"/>
        <w:rPr>
          <w:rFonts w:hint="eastAsia" w:ascii="Arial"/>
          <w:sz w:val="30"/>
          <w:szCs w:val="30"/>
        </w:rPr>
      </w:pPr>
    </w:p>
    <w:p w14:paraId="3B34033E">
      <w:pPr>
        <w:spacing w:line="247" w:lineRule="auto"/>
        <w:rPr>
          <w:rFonts w:hint="eastAsia" w:ascii="Arial"/>
          <w:sz w:val="30"/>
          <w:szCs w:val="30"/>
        </w:rPr>
      </w:pPr>
      <w:r>
        <w:rPr>
          <w:rFonts w:hint="eastAsia" w:ascii="Arial"/>
          <w:sz w:val="30"/>
          <w:szCs w:val="30"/>
        </w:rPr>
        <w:t>并且可以推测，正如没有一个认真阅读本书的基督徒会不满足于没有另一本书一样，所有珍视前者的人也会乐于有机会将此增补进去。*</w:t>
      </w:r>
    </w:p>
    <w:p w14:paraId="63D5275D">
      <w:pPr>
        <w:spacing w:line="247" w:lineRule="auto"/>
        <w:rPr>
          <w:rFonts w:hint="eastAsia" w:ascii="Arial"/>
          <w:sz w:val="30"/>
          <w:szCs w:val="30"/>
        </w:rPr>
      </w:pPr>
    </w:p>
    <w:p w14:paraId="570E5336">
      <w:pPr>
        <w:spacing w:line="247" w:lineRule="auto"/>
        <w:rPr>
          <w:rFonts w:hint="eastAsia" w:ascii="Arial"/>
          <w:sz w:val="30"/>
          <w:szCs w:val="30"/>
        </w:rPr>
      </w:pPr>
      <w:r>
        <w:rPr>
          <w:rFonts w:hint="eastAsia" w:ascii="Arial"/>
          <w:sz w:val="30"/>
          <w:szCs w:val="30"/>
        </w:rPr>
        <w:t>The Discourses that follow were first printed in 1691, eight years after the death of Dr Owen.</w:t>
      </w:r>
    </w:p>
    <w:p w14:paraId="43C2F195">
      <w:pPr>
        <w:spacing w:line="247" w:lineRule="auto"/>
        <w:rPr>
          <w:rFonts w:hint="eastAsia" w:ascii="Arial"/>
          <w:sz w:val="30"/>
          <w:szCs w:val="30"/>
        </w:rPr>
      </w:pPr>
    </w:p>
    <w:p w14:paraId="149AAD0B">
      <w:pPr>
        <w:spacing w:line="247" w:lineRule="auto"/>
        <w:rPr>
          <w:rFonts w:hint="eastAsia" w:ascii="Arial"/>
          <w:sz w:val="30"/>
          <w:szCs w:val="30"/>
        </w:rPr>
      </w:pPr>
      <w:r>
        <w:rPr>
          <w:rFonts w:hint="eastAsia" w:ascii="Arial"/>
          <w:sz w:val="30"/>
          <w:szCs w:val="30"/>
        </w:rPr>
        <w:t>以下的讲论首次印行于1691年，即欧文博士去世八年后。</w:t>
      </w:r>
    </w:p>
    <w:p w14:paraId="1A05EF47">
      <w:pPr>
        <w:spacing w:line="247" w:lineRule="auto"/>
        <w:rPr>
          <w:rFonts w:hint="eastAsia" w:ascii="Arial"/>
          <w:sz w:val="30"/>
          <w:szCs w:val="30"/>
        </w:rPr>
      </w:pPr>
    </w:p>
    <w:p w14:paraId="551C4D62">
      <w:pPr>
        <w:spacing w:line="247" w:lineRule="auto"/>
        <w:rPr>
          <w:rFonts w:hint="eastAsia" w:ascii="Arial"/>
          <w:sz w:val="30"/>
          <w:szCs w:val="30"/>
        </w:rPr>
      </w:pPr>
      <w:r>
        <w:rPr>
          <w:rFonts w:hint="eastAsia" w:ascii="Arial"/>
          <w:sz w:val="30"/>
          <w:szCs w:val="30"/>
        </w:rPr>
        <w:t>This circumstance may explain the absence of the Italics, of which he generally made free use in all his publications. – Ed.</w:t>
      </w:r>
    </w:p>
    <w:p w14:paraId="078FB54B">
      <w:pPr>
        <w:spacing w:line="247" w:lineRule="auto"/>
        <w:rPr>
          <w:rFonts w:hint="eastAsia" w:ascii="Arial"/>
          <w:sz w:val="30"/>
          <w:szCs w:val="30"/>
        </w:rPr>
      </w:pPr>
    </w:p>
    <w:p w14:paraId="1C1FEAF6">
      <w:pPr>
        <w:spacing w:line="247" w:lineRule="auto"/>
        <w:rPr>
          <w:rFonts w:hint="eastAsia" w:ascii="Arial"/>
          <w:sz w:val="30"/>
          <w:szCs w:val="30"/>
        </w:rPr>
      </w:pPr>
      <w:r>
        <w:rPr>
          <w:rFonts w:hint="eastAsia" w:ascii="Arial"/>
          <w:sz w:val="30"/>
          <w:szCs w:val="30"/>
        </w:rPr>
        <w:t>这种情况或许可以解释为何没有斜体字，他通常在所有出版物中都自由使用斜体字。——编者按。</w:t>
      </w:r>
    </w:p>
    <w:p w14:paraId="2DB4E94F">
      <w:pPr>
        <w:spacing w:line="247" w:lineRule="auto"/>
        <w:rPr>
          <w:rFonts w:hint="eastAsia" w:ascii="Arial"/>
          <w:sz w:val="30"/>
          <w:szCs w:val="30"/>
        </w:rPr>
      </w:pPr>
    </w:p>
    <w:p w14:paraId="1E3D221F">
      <w:pPr>
        <w:spacing w:line="247" w:lineRule="auto"/>
        <w:rPr>
          <w:rFonts w:hint="eastAsia" w:ascii="Arial"/>
          <w:sz w:val="30"/>
          <w:szCs w:val="30"/>
        </w:rPr>
      </w:pPr>
      <w:r>
        <w:rPr>
          <w:rFonts w:hint="eastAsia" w:ascii="Arial"/>
          <w:sz w:val="30"/>
          <w:szCs w:val="30"/>
        </w:rPr>
        <w:t>The Glory of Christ Second Part</w:t>
      </w:r>
    </w:p>
    <w:p w14:paraId="00C4FAC1">
      <w:pPr>
        <w:spacing w:line="247" w:lineRule="auto"/>
        <w:rPr>
          <w:rFonts w:hint="eastAsia" w:ascii="Arial"/>
          <w:sz w:val="30"/>
          <w:szCs w:val="30"/>
        </w:rPr>
      </w:pPr>
    </w:p>
    <w:p w14:paraId="789B3A28">
      <w:pPr>
        <w:spacing w:line="247" w:lineRule="auto"/>
        <w:rPr>
          <w:rFonts w:hint="eastAsia" w:ascii="Arial"/>
          <w:sz w:val="30"/>
          <w:szCs w:val="30"/>
        </w:rPr>
      </w:pPr>
      <w:r>
        <w:rPr>
          <w:rFonts w:hint="eastAsia" w:ascii="Arial"/>
          <w:sz w:val="30"/>
          <w:szCs w:val="30"/>
        </w:rPr>
        <w:t>基督的荣耀 第二部分</w:t>
      </w:r>
    </w:p>
    <w:p w14:paraId="5B0AD0EA">
      <w:pPr>
        <w:spacing w:line="247" w:lineRule="auto"/>
        <w:rPr>
          <w:rFonts w:hint="eastAsia" w:ascii="Arial"/>
          <w:sz w:val="30"/>
          <w:szCs w:val="30"/>
        </w:rPr>
      </w:pPr>
    </w:p>
    <w:p w14:paraId="168A46AE">
      <w:pPr>
        <w:spacing w:line="247" w:lineRule="auto"/>
        <w:rPr>
          <w:rFonts w:hint="eastAsia" w:ascii="Arial"/>
          <w:sz w:val="30"/>
          <w:szCs w:val="30"/>
        </w:rPr>
      </w:pPr>
      <w:r>
        <w:rPr>
          <w:rFonts w:hint="eastAsia" w:ascii="Arial"/>
          <w:sz w:val="30"/>
          <w:szCs w:val="30"/>
        </w:rPr>
        <w:t>Meditations and Discourses concerning the Glory of Christ.</w:t>
      </w:r>
    </w:p>
    <w:p w14:paraId="1AA12E75">
      <w:pPr>
        <w:spacing w:line="247" w:lineRule="auto"/>
        <w:rPr>
          <w:rFonts w:hint="eastAsia" w:ascii="Arial"/>
          <w:sz w:val="30"/>
          <w:szCs w:val="30"/>
        </w:rPr>
      </w:pPr>
    </w:p>
    <w:p w14:paraId="579E30C0">
      <w:pPr>
        <w:spacing w:line="247" w:lineRule="auto"/>
        <w:rPr>
          <w:rFonts w:hint="eastAsia" w:ascii="Arial"/>
          <w:sz w:val="30"/>
          <w:szCs w:val="30"/>
        </w:rPr>
      </w:pPr>
      <w:r>
        <w:rPr>
          <w:rFonts w:hint="eastAsia" w:ascii="Arial"/>
          <w:sz w:val="30"/>
          <w:szCs w:val="30"/>
        </w:rPr>
        <w:t>关于基督荣耀的默想与讲论。</w:t>
      </w:r>
    </w:p>
    <w:p w14:paraId="561C78F3">
      <w:pPr>
        <w:spacing w:line="247" w:lineRule="auto"/>
        <w:rPr>
          <w:rFonts w:hint="eastAsia" w:ascii="Arial"/>
          <w:sz w:val="30"/>
          <w:szCs w:val="30"/>
        </w:rPr>
      </w:pPr>
    </w:p>
    <w:p w14:paraId="7C62B6EB">
      <w:pPr>
        <w:spacing w:line="247" w:lineRule="auto"/>
        <w:rPr>
          <w:rFonts w:hint="eastAsia" w:ascii="Arial"/>
          <w:sz w:val="30"/>
          <w:szCs w:val="30"/>
        </w:rPr>
      </w:pPr>
      <w:r>
        <w:rPr>
          <w:rFonts w:hint="eastAsia" w:ascii="Arial"/>
          <w:sz w:val="30"/>
          <w:szCs w:val="30"/>
        </w:rPr>
        <w:t>Application of the Foregoing Meditations</w:t>
      </w:r>
    </w:p>
    <w:p w14:paraId="0CE10CBE">
      <w:pPr>
        <w:spacing w:line="247" w:lineRule="auto"/>
        <w:rPr>
          <w:rFonts w:hint="eastAsia" w:ascii="Arial"/>
          <w:sz w:val="30"/>
          <w:szCs w:val="30"/>
        </w:rPr>
      </w:pPr>
    </w:p>
    <w:p w14:paraId="09E7D681">
      <w:pPr>
        <w:spacing w:line="247" w:lineRule="auto"/>
        <w:rPr>
          <w:rFonts w:hint="eastAsia" w:ascii="Arial"/>
          <w:sz w:val="30"/>
          <w:szCs w:val="30"/>
        </w:rPr>
      </w:pPr>
      <w:r>
        <w:rPr>
          <w:rFonts w:hint="eastAsia" w:ascii="Arial"/>
          <w:sz w:val="30"/>
          <w:szCs w:val="30"/>
        </w:rPr>
        <w:t>前述默想的应用</w:t>
      </w:r>
    </w:p>
    <w:p w14:paraId="3B119A66">
      <w:pPr>
        <w:spacing w:line="247" w:lineRule="auto"/>
        <w:rPr>
          <w:rFonts w:hint="eastAsia" w:ascii="Arial"/>
          <w:sz w:val="30"/>
          <w:szCs w:val="30"/>
        </w:rPr>
      </w:pPr>
    </w:p>
    <w:p w14:paraId="606738D8">
      <w:pPr>
        <w:spacing w:line="247" w:lineRule="auto"/>
        <w:rPr>
          <w:rFonts w:hint="eastAsia" w:ascii="Arial"/>
          <w:sz w:val="30"/>
          <w:szCs w:val="30"/>
        </w:rPr>
      </w:pPr>
      <w:r>
        <w:rPr>
          <w:rFonts w:hint="eastAsia" w:ascii="Arial"/>
          <w:sz w:val="30"/>
          <w:szCs w:val="30"/>
        </w:rPr>
        <w:t>Concerning the Glory of Christ:</w:t>
      </w:r>
    </w:p>
    <w:p w14:paraId="16A5FF70">
      <w:pPr>
        <w:spacing w:line="247" w:lineRule="auto"/>
        <w:rPr>
          <w:rFonts w:hint="eastAsia" w:ascii="Arial"/>
          <w:sz w:val="30"/>
          <w:szCs w:val="30"/>
        </w:rPr>
      </w:pPr>
    </w:p>
    <w:p w14:paraId="31BD6133">
      <w:pPr>
        <w:spacing w:line="247" w:lineRule="auto"/>
        <w:rPr>
          <w:rFonts w:hint="eastAsia" w:ascii="Arial"/>
          <w:sz w:val="30"/>
          <w:szCs w:val="30"/>
        </w:rPr>
      </w:pPr>
      <w:r>
        <w:rPr>
          <w:rFonts w:hint="eastAsia" w:ascii="Arial"/>
          <w:sz w:val="30"/>
          <w:szCs w:val="30"/>
        </w:rPr>
        <w:t>关于基督的荣耀：</w:t>
      </w:r>
    </w:p>
    <w:p w14:paraId="7DF2D27C">
      <w:pPr>
        <w:spacing w:line="247" w:lineRule="auto"/>
        <w:rPr>
          <w:rFonts w:hint="eastAsia" w:ascii="Arial"/>
          <w:sz w:val="30"/>
          <w:szCs w:val="30"/>
        </w:rPr>
      </w:pPr>
    </w:p>
    <w:p w14:paraId="2A7CF0F6">
      <w:pPr>
        <w:spacing w:line="247" w:lineRule="auto"/>
        <w:rPr>
          <w:rFonts w:hint="eastAsia" w:ascii="Arial"/>
          <w:sz w:val="30"/>
          <w:szCs w:val="30"/>
        </w:rPr>
      </w:pPr>
      <w:r>
        <w:rPr>
          <w:rFonts w:hint="eastAsia" w:ascii="Arial"/>
          <w:sz w:val="30"/>
          <w:szCs w:val="30"/>
        </w:rPr>
        <w:t>First, in an Exhortation unto</w:t>
      </w:r>
    </w:p>
    <w:p w14:paraId="3735F2D2">
      <w:pPr>
        <w:spacing w:line="247" w:lineRule="auto"/>
        <w:rPr>
          <w:rFonts w:hint="eastAsia" w:ascii="Arial"/>
          <w:sz w:val="30"/>
          <w:szCs w:val="30"/>
        </w:rPr>
      </w:pPr>
    </w:p>
    <w:p w14:paraId="68E39253">
      <w:pPr>
        <w:spacing w:line="247" w:lineRule="auto"/>
        <w:rPr>
          <w:rFonts w:hint="eastAsia" w:ascii="Arial"/>
          <w:sz w:val="30"/>
          <w:szCs w:val="30"/>
        </w:rPr>
      </w:pPr>
      <w:r>
        <w:rPr>
          <w:rFonts w:hint="eastAsia" w:ascii="Arial"/>
          <w:sz w:val="30"/>
          <w:szCs w:val="30"/>
        </w:rPr>
        <w:t>首先，在劝勉</w:t>
      </w:r>
    </w:p>
    <w:p w14:paraId="05950439">
      <w:pPr>
        <w:spacing w:line="247" w:lineRule="auto"/>
        <w:rPr>
          <w:rFonts w:hint="eastAsia" w:ascii="Arial"/>
          <w:sz w:val="30"/>
          <w:szCs w:val="30"/>
        </w:rPr>
      </w:pPr>
    </w:p>
    <w:p w14:paraId="0824DD87">
      <w:pPr>
        <w:spacing w:line="247" w:lineRule="auto"/>
        <w:rPr>
          <w:rFonts w:hint="eastAsia" w:ascii="Arial"/>
          <w:sz w:val="30"/>
          <w:szCs w:val="30"/>
        </w:rPr>
      </w:pPr>
      <w:r>
        <w:rPr>
          <w:rFonts w:hint="eastAsia" w:ascii="Arial"/>
          <w:sz w:val="30"/>
          <w:szCs w:val="30"/>
        </w:rPr>
        <w:t>such as are not yet Partakers of Him.</w:t>
      </w:r>
    </w:p>
    <w:p w14:paraId="736F312D">
      <w:pPr>
        <w:spacing w:line="247" w:lineRule="auto"/>
        <w:rPr>
          <w:rFonts w:hint="eastAsia" w:ascii="Arial"/>
          <w:sz w:val="30"/>
          <w:szCs w:val="30"/>
        </w:rPr>
      </w:pPr>
    </w:p>
    <w:p w14:paraId="4FB3BA2C">
      <w:pPr>
        <w:spacing w:line="247" w:lineRule="auto"/>
        <w:rPr>
          <w:rFonts w:hint="eastAsia" w:ascii="Arial"/>
          <w:sz w:val="30"/>
          <w:szCs w:val="30"/>
        </w:rPr>
      </w:pPr>
      <w:r>
        <w:rPr>
          <w:rFonts w:hint="eastAsia" w:ascii="Arial"/>
          <w:sz w:val="30"/>
          <w:szCs w:val="30"/>
        </w:rPr>
        <w:t>那些尚未分享祂的人。</w:t>
      </w:r>
    </w:p>
    <w:p w14:paraId="2535D576">
      <w:pPr>
        <w:spacing w:line="247" w:lineRule="auto"/>
        <w:rPr>
          <w:rFonts w:hint="eastAsia" w:ascii="Arial"/>
          <w:sz w:val="30"/>
          <w:szCs w:val="30"/>
        </w:rPr>
      </w:pPr>
    </w:p>
    <w:p w14:paraId="62BEEB8D">
      <w:pPr>
        <w:spacing w:line="247" w:lineRule="auto"/>
        <w:rPr>
          <w:rFonts w:hint="eastAsia" w:ascii="Arial"/>
          <w:sz w:val="30"/>
          <w:szCs w:val="30"/>
        </w:rPr>
      </w:pPr>
      <w:r>
        <w:rPr>
          <w:rFonts w:hint="eastAsia" w:ascii="Arial"/>
          <w:sz w:val="30"/>
          <w:szCs w:val="30"/>
        </w:rPr>
        <w:t>That which remains is, to make some application of the glorious truth insisted on unto the souls of them that are concerned;</w:t>
      </w:r>
    </w:p>
    <w:p w14:paraId="1D7BAAD4">
      <w:pPr>
        <w:spacing w:line="247" w:lineRule="auto"/>
        <w:rPr>
          <w:rFonts w:hint="eastAsia" w:ascii="Arial"/>
          <w:sz w:val="30"/>
          <w:szCs w:val="30"/>
        </w:rPr>
      </w:pPr>
    </w:p>
    <w:p w14:paraId="2A1A06A3">
      <w:pPr>
        <w:spacing w:line="247" w:lineRule="auto"/>
        <w:rPr>
          <w:rFonts w:hint="eastAsia" w:ascii="Arial"/>
          <w:sz w:val="30"/>
          <w:szCs w:val="30"/>
        </w:rPr>
      </w:pPr>
      <w:r>
        <w:rPr>
          <w:rFonts w:hint="eastAsia" w:ascii="Arial"/>
          <w:sz w:val="30"/>
          <w:szCs w:val="30"/>
        </w:rPr>
        <w:t>剩下的就是，将所坚持的荣耀真理，应用于那些相关之人的灵魂；</w:t>
      </w:r>
    </w:p>
    <w:p w14:paraId="35D36465">
      <w:pPr>
        <w:spacing w:line="247" w:lineRule="auto"/>
        <w:rPr>
          <w:rFonts w:hint="eastAsia" w:ascii="Arial"/>
          <w:sz w:val="30"/>
          <w:szCs w:val="30"/>
        </w:rPr>
      </w:pPr>
    </w:p>
    <w:p w14:paraId="042BF710">
      <w:pPr>
        <w:spacing w:line="247" w:lineRule="auto"/>
        <w:rPr>
          <w:rFonts w:hint="eastAsia" w:ascii="Arial"/>
          <w:sz w:val="30"/>
          <w:szCs w:val="30"/>
        </w:rPr>
      </w:pPr>
      <w:r>
        <w:rPr>
          <w:rFonts w:hint="eastAsia" w:ascii="Arial"/>
          <w:sz w:val="30"/>
          <w:szCs w:val="30"/>
        </w:rPr>
        <w:t>and what I have to offer unto that end I shall distribute under two heads.</w:t>
      </w:r>
    </w:p>
    <w:p w14:paraId="6D5C1D6F">
      <w:pPr>
        <w:spacing w:line="247" w:lineRule="auto"/>
        <w:rPr>
          <w:rFonts w:hint="eastAsia" w:ascii="Arial"/>
          <w:sz w:val="30"/>
          <w:szCs w:val="30"/>
        </w:rPr>
      </w:pPr>
    </w:p>
    <w:p w14:paraId="0802B79D">
      <w:pPr>
        <w:spacing w:line="247" w:lineRule="auto"/>
        <w:rPr>
          <w:rFonts w:hint="eastAsia" w:ascii="Arial"/>
          <w:sz w:val="30"/>
          <w:szCs w:val="30"/>
        </w:rPr>
      </w:pPr>
      <w:r>
        <w:rPr>
          <w:rFonts w:hint="eastAsia" w:ascii="Arial"/>
          <w:sz w:val="30"/>
          <w:szCs w:val="30"/>
        </w:rPr>
        <w:t>我为此所要提供的，将分为两个主要方面。</w:t>
      </w:r>
    </w:p>
    <w:p w14:paraId="7D806C31">
      <w:pPr>
        <w:spacing w:line="247" w:lineRule="auto"/>
        <w:rPr>
          <w:rFonts w:hint="eastAsia" w:ascii="Arial"/>
          <w:sz w:val="30"/>
          <w:szCs w:val="30"/>
        </w:rPr>
      </w:pPr>
    </w:p>
    <w:p w14:paraId="78E63C8C">
      <w:pPr>
        <w:spacing w:line="247" w:lineRule="auto"/>
        <w:rPr>
          <w:rFonts w:hint="eastAsia" w:ascii="Arial"/>
          <w:sz w:val="30"/>
          <w:szCs w:val="30"/>
        </w:rPr>
      </w:pPr>
      <w:r>
        <w:rPr>
          <w:rFonts w:hint="eastAsia" w:ascii="Arial"/>
          <w:sz w:val="30"/>
          <w:szCs w:val="30"/>
        </w:rPr>
        <w:t>The first shall be with respect unto them who are yet strangers from this holy and glorious One, – who are not yet made partakers of him, nor have any special interest in him.</w:t>
      </w:r>
    </w:p>
    <w:p w14:paraId="5CF246FC">
      <w:pPr>
        <w:spacing w:line="247" w:lineRule="auto"/>
        <w:rPr>
          <w:rFonts w:hint="eastAsia" w:ascii="Arial"/>
          <w:sz w:val="30"/>
          <w:szCs w:val="30"/>
        </w:rPr>
      </w:pPr>
    </w:p>
    <w:p w14:paraId="387722EB">
      <w:pPr>
        <w:spacing w:line="247" w:lineRule="auto"/>
        <w:rPr>
          <w:rFonts w:hint="eastAsia" w:ascii="Arial"/>
          <w:sz w:val="30"/>
          <w:szCs w:val="30"/>
        </w:rPr>
      </w:pPr>
      <w:r>
        <w:rPr>
          <w:rFonts w:hint="eastAsia" w:ascii="Arial"/>
          <w:sz w:val="30"/>
          <w:szCs w:val="30"/>
        </w:rPr>
        <w:t>第一方面将是关于那些仍然与这位圣洁荣耀者疏远的人——那些尚未分享祂，也与祂没有任何特殊关系的人。</w:t>
      </w:r>
    </w:p>
    <w:p w14:paraId="3A55A38C">
      <w:pPr>
        <w:spacing w:line="247" w:lineRule="auto"/>
        <w:rPr>
          <w:rFonts w:hint="eastAsia" w:ascii="Arial"/>
          <w:sz w:val="30"/>
          <w:szCs w:val="30"/>
        </w:rPr>
      </w:pPr>
    </w:p>
    <w:p w14:paraId="2DDBB7AE">
      <w:pPr>
        <w:spacing w:line="247" w:lineRule="auto"/>
        <w:rPr>
          <w:rFonts w:hint="eastAsia" w:ascii="Arial"/>
          <w:sz w:val="30"/>
          <w:szCs w:val="30"/>
        </w:rPr>
      </w:pPr>
      <w:r>
        <w:rPr>
          <w:rFonts w:hint="eastAsia" w:ascii="Arial"/>
          <w:sz w:val="30"/>
          <w:szCs w:val="30"/>
        </w:rPr>
        <w:t>And the second shall be directed unto believers, as a guide and assistance unto their recovery from spiritual decays, and the revival of a spring of vigorous grace, holiness, and obedience in them.</w:t>
      </w:r>
    </w:p>
    <w:p w14:paraId="7CA87351">
      <w:pPr>
        <w:spacing w:line="247" w:lineRule="auto"/>
        <w:rPr>
          <w:rFonts w:hint="eastAsia" w:ascii="Arial"/>
          <w:sz w:val="30"/>
          <w:szCs w:val="30"/>
        </w:rPr>
      </w:pPr>
    </w:p>
    <w:p w14:paraId="51E9B030">
      <w:pPr>
        <w:spacing w:line="247" w:lineRule="auto"/>
        <w:rPr>
          <w:rFonts w:hint="eastAsia" w:ascii="Arial"/>
          <w:sz w:val="30"/>
          <w:szCs w:val="30"/>
        </w:rPr>
      </w:pPr>
      <w:r>
        <w:rPr>
          <w:rFonts w:hint="eastAsia" w:ascii="Arial"/>
          <w:sz w:val="30"/>
          <w:szCs w:val="30"/>
        </w:rPr>
        <w:t>第二方面将针对信徒，作为他们从灵性衰退中恢复，以及在他们里面复兴活泼恩典、圣洁和顺服泉源的指南和帮助。</w:t>
      </w:r>
    </w:p>
    <w:p w14:paraId="5C31712A">
      <w:pPr>
        <w:spacing w:line="247" w:lineRule="auto"/>
        <w:rPr>
          <w:rFonts w:hint="eastAsia" w:ascii="Arial"/>
          <w:sz w:val="30"/>
          <w:szCs w:val="30"/>
        </w:rPr>
      </w:pPr>
    </w:p>
    <w:p w14:paraId="33B28CB1">
      <w:pPr>
        <w:spacing w:line="247" w:lineRule="auto"/>
        <w:rPr>
          <w:rFonts w:hint="eastAsia" w:ascii="Arial"/>
          <w:sz w:val="30"/>
          <w:szCs w:val="30"/>
        </w:rPr>
      </w:pPr>
      <w:r>
        <w:rPr>
          <w:rFonts w:hint="eastAsia" w:ascii="Arial"/>
          <w:sz w:val="30"/>
          <w:szCs w:val="30"/>
        </w:rPr>
        <w:t>For the first of these, although it seems not directly to lie in our way, yet is it suited unto the method of the Gospel, that wherever there is a declaration of the excellencies of Christ, in his person, grace, or office, it should be accompanied with an invitation and exhortation unto sinners to come unto him.</w:t>
      </w:r>
    </w:p>
    <w:p w14:paraId="3E3487A6">
      <w:pPr>
        <w:spacing w:line="247" w:lineRule="auto"/>
        <w:rPr>
          <w:rFonts w:hint="eastAsia" w:ascii="Arial"/>
          <w:sz w:val="30"/>
          <w:szCs w:val="30"/>
        </w:rPr>
      </w:pPr>
    </w:p>
    <w:p w14:paraId="7EDB66DD">
      <w:pPr>
        <w:spacing w:line="247" w:lineRule="auto"/>
        <w:rPr>
          <w:rFonts w:hint="eastAsia" w:ascii="Arial"/>
          <w:sz w:val="30"/>
          <w:szCs w:val="30"/>
        </w:rPr>
      </w:pPr>
      <w:r>
        <w:rPr>
          <w:rFonts w:hint="eastAsia" w:ascii="Arial"/>
          <w:sz w:val="30"/>
          <w:szCs w:val="30"/>
        </w:rPr>
        <w:t>对于这两者中的第一点，虽然它似乎并非直接在我们前进的道路上，然而它却适合福音的方法，即无论何时宣告基督在其位格、恩典或职分上的卓越之处，都应当伴随着对罪人到祂这里来的邀请和劝勉。</w:t>
      </w:r>
    </w:p>
    <w:p w14:paraId="68381BE7">
      <w:pPr>
        <w:spacing w:line="247" w:lineRule="auto"/>
        <w:rPr>
          <w:rFonts w:hint="eastAsia" w:ascii="Arial"/>
          <w:sz w:val="30"/>
          <w:szCs w:val="30"/>
        </w:rPr>
      </w:pPr>
    </w:p>
    <w:p w14:paraId="337B4BE8">
      <w:pPr>
        <w:spacing w:line="247" w:lineRule="auto"/>
        <w:rPr>
          <w:rFonts w:hint="eastAsia" w:ascii="Arial"/>
          <w:sz w:val="30"/>
          <w:szCs w:val="30"/>
        </w:rPr>
      </w:pPr>
      <w:r>
        <w:rPr>
          <w:rFonts w:hint="eastAsia" w:ascii="Arial"/>
          <w:sz w:val="30"/>
          <w:szCs w:val="30"/>
        </w:rPr>
        <w:t>This method he himself first made use of, Matt. 11: 27-30; John 7: 37, 38, and consecrated it unto our use also.</w:t>
      </w:r>
    </w:p>
    <w:p w14:paraId="7B2EC467">
      <w:pPr>
        <w:spacing w:line="247" w:lineRule="auto"/>
        <w:rPr>
          <w:rFonts w:hint="eastAsia" w:ascii="Arial"/>
          <w:sz w:val="30"/>
          <w:szCs w:val="30"/>
        </w:rPr>
      </w:pPr>
    </w:p>
    <w:p w14:paraId="61ADFCCF">
      <w:pPr>
        <w:spacing w:line="247" w:lineRule="auto"/>
        <w:rPr>
          <w:rFonts w:hint="eastAsia" w:ascii="Arial"/>
          <w:sz w:val="30"/>
          <w:szCs w:val="30"/>
        </w:rPr>
      </w:pPr>
      <w:r>
        <w:rPr>
          <w:rFonts w:hint="eastAsia" w:ascii="Arial"/>
          <w:sz w:val="30"/>
          <w:szCs w:val="30"/>
        </w:rPr>
        <w:t>这种方法祂自己首先使用，马太福音11章27-30节；约翰福音7章37-38节，并将其分别为圣供我们使用。</w:t>
      </w:r>
    </w:p>
    <w:p w14:paraId="193C55EF">
      <w:pPr>
        <w:spacing w:line="247" w:lineRule="auto"/>
        <w:rPr>
          <w:rFonts w:hint="eastAsia" w:ascii="Arial"/>
          <w:sz w:val="30"/>
          <w:szCs w:val="30"/>
        </w:rPr>
      </w:pPr>
    </w:p>
    <w:p w14:paraId="39E65EE5">
      <w:pPr>
        <w:spacing w:line="247" w:lineRule="auto"/>
        <w:rPr>
          <w:rFonts w:hint="eastAsia" w:ascii="Arial"/>
          <w:sz w:val="30"/>
          <w:szCs w:val="30"/>
        </w:rPr>
      </w:pPr>
      <w:r>
        <w:rPr>
          <w:rFonts w:hint="eastAsia" w:ascii="Arial"/>
          <w:sz w:val="30"/>
          <w:szCs w:val="30"/>
        </w:rPr>
        <w:t>Besides, it is necessary from the nature of the things themselves;</w:t>
      </w:r>
    </w:p>
    <w:p w14:paraId="450741D5">
      <w:pPr>
        <w:spacing w:line="247" w:lineRule="auto"/>
        <w:rPr>
          <w:rFonts w:hint="eastAsia" w:ascii="Arial"/>
          <w:sz w:val="30"/>
          <w:szCs w:val="30"/>
        </w:rPr>
      </w:pPr>
    </w:p>
    <w:p w14:paraId="19D3A333">
      <w:pPr>
        <w:spacing w:line="247" w:lineRule="auto"/>
        <w:rPr>
          <w:rFonts w:hint="eastAsia" w:ascii="Arial"/>
          <w:sz w:val="30"/>
          <w:szCs w:val="30"/>
        </w:rPr>
      </w:pPr>
      <w:r>
        <w:rPr>
          <w:rFonts w:hint="eastAsia" w:ascii="Arial"/>
          <w:sz w:val="30"/>
          <w:szCs w:val="30"/>
        </w:rPr>
        <w:t>此外，从事物本身的性质来看，这也是必要的；</w:t>
      </w:r>
    </w:p>
    <w:p w14:paraId="51616888">
      <w:pPr>
        <w:spacing w:line="247" w:lineRule="auto"/>
        <w:rPr>
          <w:rFonts w:hint="eastAsia" w:ascii="Arial"/>
          <w:sz w:val="30"/>
          <w:szCs w:val="30"/>
        </w:rPr>
      </w:pPr>
    </w:p>
    <w:p w14:paraId="012C8045">
      <w:pPr>
        <w:spacing w:line="247" w:lineRule="auto"/>
        <w:rPr>
          <w:rFonts w:hint="eastAsia" w:ascii="Arial"/>
          <w:sz w:val="30"/>
          <w:szCs w:val="30"/>
        </w:rPr>
      </w:pPr>
      <w:r>
        <w:rPr>
          <w:rFonts w:hint="eastAsia" w:ascii="Arial"/>
          <w:sz w:val="30"/>
          <w:szCs w:val="30"/>
        </w:rPr>
        <w:t>for who can dwell on the consideration of the glory of Christ, being called therewith to the declaration of it, but his own mind will engage him to invite lost sinners unto a participation of him?</w:t>
      </w:r>
    </w:p>
    <w:p w14:paraId="5AFDACEE">
      <w:pPr>
        <w:spacing w:line="247" w:lineRule="auto"/>
        <w:rPr>
          <w:rFonts w:hint="eastAsia" w:ascii="Arial"/>
          <w:sz w:val="30"/>
          <w:szCs w:val="30"/>
        </w:rPr>
      </w:pPr>
    </w:p>
    <w:p w14:paraId="688C039B">
      <w:pPr>
        <w:spacing w:line="247" w:lineRule="auto"/>
        <w:rPr>
          <w:rFonts w:hint="eastAsia" w:ascii="Arial"/>
          <w:sz w:val="30"/>
          <w:szCs w:val="30"/>
        </w:rPr>
      </w:pPr>
      <w:r>
        <w:rPr>
          <w:rFonts w:hint="eastAsia" w:ascii="Arial"/>
          <w:sz w:val="30"/>
          <w:szCs w:val="30"/>
        </w:rPr>
        <w:t>因为谁能沉浸在对基督荣耀的思考中，并被呼召去宣告它，而他自己的心思不会促使他邀请失丧的罪人来分享祂呢？</w:t>
      </w:r>
    </w:p>
    <w:p w14:paraId="28DDCDCE">
      <w:pPr>
        <w:spacing w:line="247" w:lineRule="auto"/>
        <w:rPr>
          <w:rFonts w:hint="eastAsia" w:ascii="Arial"/>
          <w:sz w:val="30"/>
          <w:szCs w:val="30"/>
        </w:rPr>
      </w:pPr>
    </w:p>
    <w:p w14:paraId="6933F1BC">
      <w:pPr>
        <w:spacing w:line="247" w:lineRule="auto"/>
        <w:rPr>
          <w:rFonts w:hint="eastAsia" w:ascii="Arial"/>
          <w:sz w:val="30"/>
          <w:szCs w:val="30"/>
        </w:rPr>
      </w:pPr>
      <w:r>
        <w:rPr>
          <w:rFonts w:hint="eastAsia" w:ascii="Arial"/>
          <w:sz w:val="30"/>
          <w:szCs w:val="30"/>
        </w:rPr>
        <w:t>But Ishall at present proceed no farther in this exhortation, but only unto the proposal of some of those considerations which may prepare, incline, and dispose their minds unto a closure with him as he is tendered in the Gospels As, -</w:t>
      </w:r>
    </w:p>
    <w:p w14:paraId="751B5A0C">
      <w:pPr>
        <w:spacing w:line="247" w:lineRule="auto"/>
        <w:rPr>
          <w:rFonts w:hint="eastAsia" w:ascii="Arial"/>
          <w:sz w:val="30"/>
          <w:szCs w:val="30"/>
        </w:rPr>
      </w:pPr>
    </w:p>
    <w:p w14:paraId="571CE60D">
      <w:pPr>
        <w:spacing w:line="247" w:lineRule="auto"/>
        <w:rPr>
          <w:rFonts w:hint="eastAsia" w:ascii="Arial"/>
          <w:sz w:val="30"/>
          <w:szCs w:val="30"/>
        </w:rPr>
      </w:pPr>
      <w:r>
        <w:rPr>
          <w:rFonts w:hint="eastAsia" w:ascii="Arial"/>
          <w:sz w:val="30"/>
          <w:szCs w:val="30"/>
        </w:rPr>
        <w:t>但我目前不在这劝勉上再进一步，只提出一些可以预备、引导并使他们心思倾向于与福音中所提出的祂联合的思考，例如：</w:t>
      </w:r>
    </w:p>
    <w:p w14:paraId="0E22042E">
      <w:pPr>
        <w:spacing w:line="247" w:lineRule="auto"/>
        <w:rPr>
          <w:rFonts w:hint="eastAsia" w:ascii="Arial"/>
          <w:sz w:val="30"/>
          <w:szCs w:val="30"/>
        </w:rPr>
      </w:pPr>
    </w:p>
    <w:p w14:paraId="4BBAA3DD">
      <w:pPr>
        <w:spacing w:line="247" w:lineRule="auto"/>
        <w:rPr>
          <w:rFonts w:hint="eastAsia" w:ascii="Arial"/>
          <w:sz w:val="30"/>
          <w:szCs w:val="30"/>
        </w:rPr>
      </w:pPr>
      <w:r>
        <w:rPr>
          <w:rFonts w:hint="eastAsia" w:ascii="Arial"/>
          <w:sz w:val="30"/>
          <w:szCs w:val="30"/>
        </w:rPr>
        <w:t>Let them consider well what is their present state with respect unto God and eternity.</w:t>
      </w:r>
    </w:p>
    <w:p w14:paraId="09ABBE9D">
      <w:pPr>
        <w:spacing w:line="247" w:lineRule="auto"/>
        <w:rPr>
          <w:rFonts w:hint="eastAsia" w:ascii="Arial"/>
          <w:sz w:val="30"/>
          <w:szCs w:val="30"/>
        </w:rPr>
      </w:pPr>
    </w:p>
    <w:p w14:paraId="2C97CE4B">
      <w:pPr>
        <w:spacing w:line="247" w:lineRule="auto"/>
        <w:rPr>
          <w:rFonts w:hint="eastAsia" w:ascii="Arial"/>
          <w:sz w:val="30"/>
          <w:szCs w:val="30"/>
        </w:rPr>
      </w:pPr>
      <w:r>
        <w:rPr>
          <w:rFonts w:hint="eastAsia" w:ascii="Arial"/>
          <w:sz w:val="30"/>
          <w:szCs w:val="30"/>
        </w:rPr>
        <w:t>让他们仔细思考他们目前相对于神和永恒的状态是什么。</w:t>
      </w:r>
    </w:p>
    <w:p w14:paraId="3A42744A">
      <w:pPr>
        <w:spacing w:line="247" w:lineRule="auto"/>
        <w:rPr>
          <w:rFonts w:hint="eastAsia" w:ascii="Arial"/>
          <w:sz w:val="30"/>
          <w:szCs w:val="30"/>
        </w:rPr>
      </w:pPr>
    </w:p>
    <w:p w14:paraId="384FC5EA">
      <w:pPr>
        <w:spacing w:line="247" w:lineRule="auto"/>
        <w:rPr>
          <w:rFonts w:hint="eastAsia" w:ascii="Arial"/>
          <w:sz w:val="30"/>
          <w:szCs w:val="30"/>
        </w:rPr>
      </w:pPr>
      <w:r>
        <w:rPr>
          <w:rFonts w:hint="eastAsia" w:ascii="Arial"/>
          <w:sz w:val="30"/>
          <w:szCs w:val="30"/>
        </w:rPr>
        <w:t>This Moses wished for the Israelites, Deut. 32: 29, “Oh that they were wise, that they understood this, that they would consider their latter end!”</w:t>
      </w:r>
    </w:p>
    <w:p w14:paraId="00C44BB4">
      <w:pPr>
        <w:spacing w:line="247" w:lineRule="auto"/>
        <w:rPr>
          <w:rFonts w:hint="eastAsia" w:ascii="Arial"/>
          <w:sz w:val="30"/>
          <w:szCs w:val="30"/>
        </w:rPr>
      </w:pPr>
    </w:p>
    <w:p w14:paraId="740D0D8D">
      <w:pPr>
        <w:spacing w:line="247" w:lineRule="auto"/>
        <w:rPr>
          <w:rFonts w:hint="eastAsia" w:ascii="Arial"/>
          <w:sz w:val="30"/>
          <w:szCs w:val="30"/>
        </w:rPr>
      </w:pPr>
      <w:r>
        <w:rPr>
          <w:rFonts w:hint="eastAsia" w:ascii="Arial"/>
          <w:sz w:val="30"/>
          <w:szCs w:val="30"/>
        </w:rPr>
        <w:t>摩西曾为以色列人如此祈愿，申命记32章29节：“惟愿他们有智慧，能明白这事，肯思念他们的结局！”</w:t>
      </w:r>
    </w:p>
    <w:p w14:paraId="75B1FF52">
      <w:pPr>
        <w:spacing w:line="247" w:lineRule="auto"/>
        <w:rPr>
          <w:rFonts w:hint="eastAsia" w:ascii="Arial"/>
          <w:sz w:val="30"/>
          <w:szCs w:val="30"/>
        </w:rPr>
      </w:pPr>
    </w:p>
    <w:p w14:paraId="7EA9D020">
      <w:pPr>
        <w:spacing w:line="247" w:lineRule="auto"/>
        <w:rPr>
          <w:rFonts w:hint="eastAsia" w:ascii="Arial"/>
          <w:sz w:val="30"/>
          <w:szCs w:val="30"/>
        </w:rPr>
      </w:pPr>
      <w:r>
        <w:rPr>
          <w:rFonts w:hint="eastAsia" w:ascii="Arial"/>
          <w:sz w:val="30"/>
          <w:szCs w:val="30"/>
        </w:rPr>
        <w:t>It is the greatest folly in the world to leave the issues of these things unto an uncertain hazard;</w:t>
      </w:r>
    </w:p>
    <w:p w14:paraId="1DB14895">
      <w:pPr>
        <w:spacing w:line="247" w:lineRule="auto"/>
        <w:rPr>
          <w:rFonts w:hint="eastAsia" w:ascii="Arial"/>
          <w:sz w:val="30"/>
          <w:szCs w:val="30"/>
        </w:rPr>
      </w:pPr>
    </w:p>
    <w:p w14:paraId="50463178">
      <w:pPr>
        <w:spacing w:line="247" w:lineRule="auto"/>
        <w:rPr>
          <w:rFonts w:hint="eastAsia" w:ascii="Arial"/>
          <w:sz w:val="30"/>
          <w:szCs w:val="30"/>
        </w:rPr>
      </w:pPr>
      <w:r>
        <w:rPr>
          <w:rFonts w:hint="eastAsia" w:ascii="Arial"/>
          <w:sz w:val="30"/>
          <w:szCs w:val="30"/>
        </w:rPr>
        <w:t>将这些事的结局留给不确定的危险，是世界上最大的愚蠢；</w:t>
      </w:r>
    </w:p>
    <w:p w14:paraId="4B375F07">
      <w:pPr>
        <w:spacing w:line="247" w:lineRule="auto"/>
        <w:rPr>
          <w:rFonts w:hint="eastAsia" w:ascii="Arial"/>
          <w:sz w:val="30"/>
          <w:szCs w:val="30"/>
        </w:rPr>
      </w:pPr>
    </w:p>
    <w:p w14:paraId="1C4D99C8">
      <w:pPr>
        <w:spacing w:line="247" w:lineRule="auto"/>
        <w:rPr>
          <w:rFonts w:hint="eastAsia" w:ascii="Arial"/>
          <w:sz w:val="30"/>
          <w:szCs w:val="30"/>
        </w:rPr>
      </w:pPr>
      <w:r>
        <w:rPr>
          <w:rFonts w:hint="eastAsia" w:ascii="Arial"/>
          <w:sz w:val="30"/>
          <w:szCs w:val="30"/>
        </w:rPr>
        <w:t>and that man who cannot prevail with himself strictly to examine what is his state and condition with respect unto eternity, does never do any good nor abstain from any evil in a due manner.</w:t>
      </w:r>
    </w:p>
    <w:p w14:paraId="7926EC54">
      <w:pPr>
        <w:spacing w:line="247" w:lineRule="auto"/>
        <w:rPr>
          <w:rFonts w:hint="eastAsia" w:ascii="Arial"/>
          <w:sz w:val="30"/>
          <w:szCs w:val="30"/>
        </w:rPr>
      </w:pPr>
    </w:p>
    <w:p w14:paraId="5554F0EF">
      <w:pPr>
        <w:spacing w:line="247" w:lineRule="auto"/>
        <w:rPr>
          <w:rFonts w:hint="eastAsia" w:ascii="Arial"/>
          <w:sz w:val="30"/>
          <w:szCs w:val="30"/>
        </w:rPr>
      </w:pPr>
      <w:r>
        <w:rPr>
          <w:rFonts w:hint="eastAsia" w:ascii="Arial"/>
          <w:sz w:val="30"/>
          <w:szCs w:val="30"/>
        </w:rPr>
        <w:t>凡不能说服自己严格省察自己相对于永恒的状态和境况的人，都从未以适当的方式行善或戒恶。</w:t>
      </w:r>
    </w:p>
    <w:p w14:paraId="32960228">
      <w:pPr>
        <w:spacing w:line="247" w:lineRule="auto"/>
        <w:rPr>
          <w:rFonts w:hint="eastAsia" w:ascii="Arial"/>
          <w:sz w:val="30"/>
          <w:szCs w:val="30"/>
        </w:rPr>
      </w:pPr>
    </w:p>
    <w:p w14:paraId="7078B56E">
      <w:pPr>
        <w:spacing w:line="247" w:lineRule="auto"/>
        <w:rPr>
          <w:rFonts w:hint="eastAsia" w:ascii="Arial"/>
          <w:sz w:val="30"/>
          <w:szCs w:val="30"/>
        </w:rPr>
      </w:pPr>
      <w:r>
        <w:rPr>
          <w:rFonts w:hint="eastAsia" w:ascii="Arial"/>
          <w:sz w:val="30"/>
          <w:szCs w:val="30"/>
        </w:rPr>
        <w:t>Remember, therefore, that “many are called, but few are chosen.”</w:t>
      </w:r>
    </w:p>
    <w:p w14:paraId="4B69BE63">
      <w:pPr>
        <w:spacing w:line="247" w:lineRule="auto"/>
        <w:rPr>
          <w:rFonts w:hint="eastAsia" w:ascii="Arial"/>
          <w:sz w:val="30"/>
          <w:szCs w:val="30"/>
        </w:rPr>
      </w:pPr>
    </w:p>
    <w:p w14:paraId="7F2FD1D7">
      <w:pPr>
        <w:spacing w:line="247" w:lineRule="auto"/>
        <w:rPr>
          <w:rFonts w:hint="eastAsia" w:ascii="Arial"/>
          <w:sz w:val="30"/>
          <w:szCs w:val="30"/>
        </w:rPr>
      </w:pPr>
      <w:r>
        <w:rPr>
          <w:rFonts w:hint="eastAsia" w:ascii="Arial"/>
          <w:sz w:val="30"/>
          <w:szCs w:val="30"/>
        </w:rPr>
        <w:t>因此，要记住，“被召的人多，选上的人少。”</w:t>
      </w:r>
    </w:p>
    <w:p w14:paraId="259AC8D9">
      <w:pPr>
        <w:spacing w:line="247" w:lineRule="auto"/>
        <w:rPr>
          <w:rFonts w:hint="eastAsia" w:ascii="Arial"/>
          <w:sz w:val="30"/>
          <w:szCs w:val="30"/>
        </w:rPr>
      </w:pPr>
    </w:p>
    <w:p w14:paraId="0EC94D7D">
      <w:pPr>
        <w:spacing w:line="247" w:lineRule="auto"/>
        <w:rPr>
          <w:rFonts w:hint="eastAsia" w:ascii="Arial"/>
          <w:sz w:val="30"/>
          <w:szCs w:val="30"/>
        </w:rPr>
      </w:pPr>
      <w:r>
        <w:rPr>
          <w:rFonts w:hint="eastAsia" w:ascii="Arial"/>
          <w:sz w:val="30"/>
          <w:szCs w:val="30"/>
        </w:rPr>
        <w:t>To be called, is to enjoy all the outward privileges of the Gospel, – which is all you unto whom I speak can pretend unto;</w:t>
      </w:r>
    </w:p>
    <w:p w14:paraId="7FF586B8">
      <w:pPr>
        <w:spacing w:line="247" w:lineRule="auto"/>
        <w:rPr>
          <w:rFonts w:hint="eastAsia" w:ascii="Arial"/>
          <w:sz w:val="30"/>
          <w:szCs w:val="30"/>
        </w:rPr>
      </w:pPr>
    </w:p>
    <w:p w14:paraId="0169DD98">
      <w:pPr>
        <w:spacing w:line="247" w:lineRule="auto"/>
        <w:rPr>
          <w:rFonts w:hint="eastAsia" w:ascii="Arial"/>
          <w:sz w:val="30"/>
          <w:szCs w:val="30"/>
        </w:rPr>
      </w:pPr>
      <w:r>
        <w:rPr>
          <w:rFonts w:hint="eastAsia" w:ascii="Arial"/>
          <w:sz w:val="30"/>
          <w:szCs w:val="30"/>
        </w:rPr>
        <w:t>被召，就是享受福音所有外在的特权——这就是我对你们所说的一切所能声称的；</w:t>
      </w:r>
    </w:p>
    <w:p w14:paraId="7F30B581">
      <w:pPr>
        <w:spacing w:line="247" w:lineRule="auto"/>
        <w:rPr>
          <w:rFonts w:hint="eastAsia" w:ascii="Arial"/>
          <w:sz w:val="30"/>
          <w:szCs w:val="30"/>
        </w:rPr>
      </w:pPr>
    </w:p>
    <w:p w14:paraId="21F09E73">
      <w:pPr>
        <w:spacing w:line="247" w:lineRule="auto"/>
        <w:rPr>
          <w:rFonts w:hint="eastAsia" w:ascii="Arial"/>
          <w:sz w:val="30"/>
          <w:szCs w:val="30"/>
        </w:rPr>
      </w:pPr>
      <w:r>
        <w:rPr>
          <w:rFonts w:hint="eastAsia" w:ascii="Arial"/>
          <w:sz w:val="30"/>
          <w:szCs w:val="30"/>
        </w:rPr>
        <w:t>yet this you may do and not be chosen;</w:t>
      </w:r>
    </w:p>
    <w:p w14:paraId="3C158A43">
      <w:pPr>
        <w:spacing w:line="247" w:lineRule="auto"/>
        <w:rPr>
          <w:rFonts w:hint="eastAsia" w:ascii="Arial"/>
          <w:sz w:val="30"/>
          <w:szCs w:val="30"/>
        </w:rPr>
      </w:pPr>
    </w:p>
    <w:p w14:paraId="5EADC70D">
      <w:pPr>
        <w:spacing w:line="247" w:lineRule="auto"/>
        <w:rPr>
          <w:rFonts w:hint="eastAsia" w:ascii="Arial"/>
          <w:sz w:val="30"/>
          <w:szCs w:val="30"/>
        </w:rPr>
      </w:pPr>
      <w:r>
        <w:rPr>
          <w:rFonts w:hint="eastAsia" w:ascii="Arial"/>
          <w:sz w:val="30"/>
          <w:szCs w:val="30"/>
        </w:rPr>
        <w:t>然而你们可能这样做却不被拣选；</w:t>
      </w:r>
    </w:p>
    <w:p w14:paraId="29DA1E23">
      <w:pPr>
        <w:spacing w:line="247" w:lineRule="auto"/>
        <w:rPr>
          <w:rFonts w:hint="eastAsia" w:ascii="Arial"/>
          <w:sz w:val="30"/>
          <w:szCs w:val="30"/>
        </w:rPr>
      </w:pPr>
    </w:p>
    <w:p w14:paraId="045F3438">
      <w:pPr>
        <w:spacing w:line="247" w:lineRule="auto"/>
        <w:rPr>
          <w:rFonts w:hint="eastAsia" w:ascii="Arial"/>
          <w:sz w:val="30"/>
          <w:szCs w:val="30"/>
        </w:rPr>
      </w:pPr>
      <w:r>
        <w:rPr>
          <w:rFonts w:hint="eastAsia" w:ascii="Arial"/>
          <w:sz w:val="30"/>
          <w:szCs w:val="30"/>
        </w:rPr>
        <w:t>– even among those unto whom the word is preached, they are but few that shall be saved.</w:t>
      </w:r>
    </w:p>
    <w:p w14:paraId="476F5400">
      <w:pPr>
        <w:spacing w:line="247" w:lineRule="auto"/>
        <w:rPr>
          <w:rFonts w:hint="eastAsia" w:ascii="Arial"/>
          <w:sz w:val="30"/>
          <w:szCs w:val="30"/>
        </w:rPr>
      </w:pPr>
    </w:p>
    <w:p w14:paraId="26741896">
      <w:pPr>
        <w:spacing w:line="247" w:lineRule="auto"/>
        <w:rPr>
          <w:rFonts w:hint="eastAsia" w:ascii="Arial"/>
          <w:sz w:val="30"/>
          <w:szCs w:val="30"/>
        </w:rPr>
      </w:pPr>
      <w:r>
        <w:rPr>
          <w:rFonts w:hint="eastAsia" w:ascii="Arial"/>
          <w:sz w:val="30"/>
          <w:szCs w:val="30"/>
        </w:rPr>
        <w:t>——即使在那些听道的人中间，得救的也只是少数。</w:t>
      </w:r>
    </w:p>
    <w:p w14:paraId="1BBEA8DB">
      <w:pPr>
        <w:spacing w:line="247" w:lineRule="auto"/>
        <w:rPr>
          <w:rFonts w:hint="eastAsia" w:ascii="Arial"/>
          <w:sz w:val="30"/>
          <w:szCs w:val="30"/>
        </w:rPr>
      </w:pPr>
    </w:p>
    <w:p w14:paraId="314DC589">
      <w:pPr>
        <w:spacing w:line="247" w:lineRule="auto"/>
        <w:rPr>
          <w:rFonts w:hint="eastAsia" w:ascii="Arial"/>
          <w:sz w:val="30"/>
          <w:szCs w:val="30"/>
        </w:rPr>
      </w:pPr>
      <w:r>
        <w:rPr>
          <w:rFonts w:hint="eastAsia" w:ascii="Arial"/>
          <w:sz w:val="30"/>
          <w:szCs w:val="30"/>
        </w:rPr>
        <w:t>In the distribution made by our Lord Jesus Christ of the hearers of the word into four sorts of ground, it was but one of them that received real benefit thereby;</w:t>
      </w:r>
    </w:p>
    <w:p w14:paraId="05AB3736">
      <w:pPr>
        <w:spacing w:line="247" w:lineRule="auto"/>
        <w:rPr>
          <w:rFonts w:hint="eastAsia" w:ascii="Arial"/>
          <w:sz w:val="30"/>
          <w:szCs w:val="30"/>
        </w:rPr>
      </w:pPr>
    </w:p>
    <w:p w14:paraId="75ED348C">
      <w:pPr>
        <w:spacing w:line="247" w:lineRule="auto"/>
        <w:rPr>
          <w:rFonts w:hint="eastAsia" w:ascii="Arial"/>
          <w:sz w:val="30"/>
          <w:szCs w:val="30"/>
        </w:rPr>
      </w:pPr>
      <w:r>
        <w:rPr>
          <w:rFonts w:hint="eastAsia" w:ascii="Arial"/>
          <w:sz w:val="30"/>
          <w:szCs w:val="30"/>
        </w:rPr>
        <w:t>在我们的主耶稣基督将听道者分为四种土地的分配中，只有一种从中得到真正的益处；</w:t>
      </w:r>
    </w:p>
    <w:p w14:paraId="49E7834E">
      <w:pPr>
        <w:spacing w:line="247" w:lineRule="auto"/>
        <w:rPr>
          <w:rFonts w:hint="eastAsia" w:ascii="Arial"/>
          <w:sz w:val="30"/>
          <w:szCs w:val="30"/>
        </w:rPr>
      </w:pPr>
    </w:p>
    <w:p w14:paraId="569C771D">
      <w:pPr>
        <w:spacing w:line="247" w:lineRule="auto"/>
        <w:rPr>
          <w:rFonts w:hint="eastAsia" w:ascii="Arial"/>
          <w:sz w:val="30"/>
          <w:szCs w:val="30"/>
        </w:rPr>
      </w:pPr>
      <w:r>
        <w:rPr>
          <w:rFonts w:hint="eastAsia" w:ascii="Arial"/>
          <w:sz w:val="30"/>
          <w:szCs w:val="30"/>
        </w:rPr>
        <w:t>and if our congregations are no better than were his hearers, there is not above a fourth part of them that will be saved, – it may be a far less number;</w:t>
      </w:r>
    </w:p>
    <w:p w14:paraId="7C12620E">
      <w:pPr>
        <w:spacing w:line="247" w:lineRule="auto"/>
        <w:rPr>
          <w:rFonts w:hint="eastAsia" w:ascii="Arial"/>
          <w:sz w:val="30"/>
          <w:szCs w:val="30"/>
        </w:rPr>
      </w:pPr>
    </w:p>
    <w:p w14:paraId="6602FD8D">
      <w:pPr>
        <w:spacing w:line="247" w:lineRule="auto"/>
        <w:rPr>
          <w:rFonts w:hint="eastAsia" w:ascii="Arial"/>
          <w:sz w:val="30"/>
          <w:szCs w:val="30"/>
        </w:rPr>
      </w:pPr>
      <w:r>
        <w:rPr>
          <w:rFonts w:hint="eastAsia" w:ascii="Arial"/>
          <w:sz w:val="30"/>
          <w:szCs w:val="30"/>
        </w:rPr>
        <w:t>如果我们的会众并不比祂的听众更好，那么其中得救的不会超过四分之一——甚至可能更少；</w:t>
      </w:r>
    </w:p>
    <w:p w14:paraId="04E0D5D5">
      <w:pPr>
        <w:spacing w:line="247" w:lineRule="auto"/>
        <w:rPr>
          <w:rFonts w:hint="eastAsia" w:ascii="Arial"/>
          <w:sz w:val="30"/>
          <w:szCs w:val="30"/>
        </w:rPr>
      </w:pPr>
    </w:p>
    <w:p w14:paraId="0A1176BC">
      <w:pPr>
        <w:spacing w:line="247" w:lineRule="auto"/>
        <w:rPr>
          <w:rFonts w:hint="eastAsia" w:ascii="Arial"/>
          <w:sz w:val="30"/>
          <w:szCs w:val="30"/>
        </w:rPr>
      </w:pPr>
      <w:r>
        <w:rPr>
          <w:rFonts w:hint="eastAsia" w:ascii="Arial"/>
          <w:sz w:val="30"/>
          <w:szCs w:val="30"/>
        </w:rPr>
        <w:t>– and is it not strange that every one of them is not jealous over himself and his own condition?</w:t>
      </w:r>
    </w:p>
    <w:p w14:paraId="05BAD181">
      <w:pPr>
        <w:spacing w:line="247" w:lineRule="auto"/>
        <w:rPr>
          <w:rFonts w:hint="eastAsia" w:ascii="Arial"/>
          <w:sz w:val="30"/>
          <w:szCs w:val="30"/>
        </w:rPr>
      </w:pPr>
    </w:p>
    <w:p w14:paraId="42AC21B6">
      <w:pPr>
        <w:spacing w:line="247" w:lineRule="auto"/>
        <w:rPr>
          <w:rFonts w:hint="eastAsia" w:ascii="Arial"/>
          <w:sz w:val="30"/>
          <w:szCs w:val="30"/>
        </w:rPr>
      </w:pPr>
      <w:r>
        <w:rPr>
          <w:rFonts w:hint="eastAsia" w:ascii="Arial"/>
          <w:sz w:val="30"/>
          <w:szCs w:val="30"/>
        </w:rPr>
        <w:t>——难道他们每个人都不为自己和自己的境况担忧，这不奇怪吗？</w:t>
      </w:r>
    </w:p>
    <w:p w14:paraId="19CE8A02">
      <w:pPr>
        <w:spacing w:line="247" w:lineRule="auto"/>
        <w:rPr>
          <w:rFonts w:hint="eastAsia" w:ascii="Arial"/>
          <w:sz w:val="30"/>
          <w:szCs w:val="30"/>
        </w:rPr>
      </w:pPr>
    </w:p>
    <w:p w14:paraId="6EC67BF4">
      <w:pPr>
        <w:spacing w:line="247" w:lineRule="auto"/>
        <w:rPr>
          <w:rFonts w:hint="eastAsia" w:ascii="Arial"/>
          <w:sz w:val="30"/>
          <w:szCs w:val="30"/>
        </w:rPr>
      </w:pPr>
      <w:r>
        <w:rPr>
          <w:rFonts w:hint="eastAsia" w:ascii="Arial"/>
          <w:sz w:val="30"/>
          <w:szCs w:val="30"/>
        </w:rPr>
        <w:t>Many herein deceive themselves until they fall under woeful surprises.</w:t>
      </w:r>
    </w:p>
    <w:p w14:paraId="53A7CF15">
      <w:pPr>
        <w:spacing w:line="247" w:lineRule="auto"/>
        <w:rPr>
          <w:rFonts w:hint="eastAsia" w:ascii="Arial"/>
          <w:sz w:val="30"/>
          <w:szCs w:val="30"/>
        </w:rPr>
      </w:pPr>
    </w:p>
    <w:p w14:paraId="1B79D5E4">
      <w:pPr>
        <w:spacing w:line="247" w:lineRule="auto"/>
        <w:rPr>
          <w:rFonts w:hint="eastAsia" w:ascii="Arial"/>
          <w:sz w:val="30"/>
          <w:szCs w:val="30"/>
        </w:rPr>
      </w:pPr>
      <w:r>
        <w:rPr>
          <w:rFonts w:hint="eastAsia" w:ascii="Arial"/>
          <w:sz w:val="30"/>
          <w:szCs w:val="30"/>
        </w:rPr>
        <w:t>许多人在此自欺，直到他们遭遇可悲的意外。</w:t>
      </w:r>
    </w:p>
    <w:p w14:paraId="0182B274">
      <w:pPr>
        <w:spacing w:line="247" w:lineRule="auto"/>
        <w:rPr>
          <w:rFonts w:hint="eastAsia" w:ascii="Arial"/>
          <w:sz w:val="30"/>
          <w:szCs w:val="30"/>
        </w:rPr>
      </w:pPr>
    </w:p>
    <w:p w14:paraId="5BDD3418">
      <w:pPr>
        <w:spacing w:line="247" w:lineRule="auto"/>
        <w:rPr>
          <w:rFonts w:hint="eastAsia" w:ascii="Arial"/>
          <w:sz w:val="30"/>
          <w:szCs w:val="30"/>
        </w:rPr>
      </w:pPr>
      <w:r>
        <w:rPr>
          <w:rFonts w:hint="eastAsia" w:ascii="Arial"/>
          <w:sz w:val="30"/>
          <w:szCs w:val="30"/>
        </w:rPr>
        <w:t>And this is represented in the account of the final judgement;</w:t>
      </w:r>
    </w:p>
    <w:p w14:paraId="4FD93DF9">
      <w:pPr>
        <w:spacing w:line="247" w:lineRule="auto"/>
        <w:rPr>
          <w:rFonts w:hint="eastAsia" w:ascii="Arial"/>
          <w:sz w:val="30"/>
          <w:szCs w:val="30"/>
        </w:rPr>
      </w:pPr>
    </w:p>
    <w:p w14:paraId="758AB2F4">
      <w:pPr>
        <w:spacing w:line="247" w:lineRule="auto"/>
        <w:rPr>
          <w:rFonts w:hint="eastAsia" w:ascii="Arial"/>
          <w:sz w:val="30"/>
          <w:szCs w:val="30"/>
        </w:rPr>
      </w:pPr>
      <w:r>
        <w:rPr>
          <w:rFonts w:hint="eastAsia" w:ascii="Arial"/>
          <w:sz w:val="30"/>
          <w:szCs w:val="30"/>
        </w:rPr>
        <w:t>这在末日审判的记述中有所体现；</w:t>
      </w:r>
    </w:p>
    <w:p w14:paraId="270E6810">
      <w:pPr>
        <w:spacing w:line="247" w:lineRule="auto"/>
        <w:rPr>
          <w:rFonts w:hint="eastAsia" w:ascii="Arial"/>
          <w:sz w:val="30"/>
          <w:szCs w:val="30"/>
        </w:rPr>
      </w:pPr>
    </w:p>
    <w:p w14:paraId="1744E2A0">
      <w:pPr>
        <w:spacing w:line="247" w:lineRule="auto"/>
        <w:rPr>
          <w:rFonts w:hint="eastAsia" w:ascii="Arial"/>
          <w:sz w:val="30"/>
          <w:szCs w:val="30"/>
        </w:rPr>
      </w:pPr>
      <w:r>
        <w:rPr>
          <w:rFonts w:hint="eastAsia" w:ascii="Arial"/>
          <w:sz w:val="30"/>
          <w:szCs w:val="30"/>
        </w:rPr>
        <w:t>for the generality of those who have professed the Gospel are introduced as complaining of their disappointments, Matt. 25: 41-44 [10-12?].</w:t>
      </w:r>
    </w:p>
    <w:p w14:paraId="0CECD9DE">
      <w:pPr>
        <w:spacing w:line="247" w:lineRule="auto"/>
        <w:rPr>
          <w:rFonts w:hint="eastAsia" w:ascii="Arial"/>
          <w:sz w:val="30"/>
          <w:szCs w:val="30"/>
        </w:rPr>
      </w:pPr>
    </w:p>
    <w:p w14:paraId="7C2CA0AD">
      <w:pPr>
        <w:spacing w:line="247" w:lineRule="auto"/>
        <w:rPr>
          <w:rFonts w:hint="eastAsia" w:ascii="Arial"/>
          <w:sz w:val="30"/>
          <w:szCs w:val="30"/>
        </w:rPr>
      </w:pPr>
      <w:r>
        <w:rPr>
          <w:rFonts w:hint="eastAsia" w:ascii="Arial"/>
          <w:sz w:val="30"/>
          <w:szCs w:val="30"/>
        </w:rPr>
        <w:t>因为大多数宣称信仰福音的人，都被描绘成抱怨他们的失望，马太福音25章41-44节[10-12节？]。</w:t>
      </w:r>
    </w:p>
    <w:p w14:paraId="1F10D130">
      <w:pPr>
        <w:spacing w:line="247" w:lineRule="auto"/>
        <w:rPr>
          <w:rFonts w:hint="eastAsia" w:ascii="Arial"/>
          <w:sz w:val="30"/>
          <w:szCs w:val="30"/>
        </w:rPr>
      </w:pPr>
    </w:p>
    <w:p w14:paraId="32F43BBE">
      <w:pPr>
        <w:spacing w:line="247" w:lineRule="auto"/>
        <w:rPr>
          <w:rFonts w:hint="eastAsia" w:ascii="Arial"/>
          <w:sz w:val="30"/>
          <w:szCs w:val="30"/>
        </w:rPr>
      </w:pPr>
      <w:r>
        <w:rPr>
          <w:rFonts w:hint="eastAsia" w:ascii="Arial"/>
          <w:sz w:val="30"/>
          <w:szCs w:val="30"/>
        </w:rPr>
        <w:t>For what is there spoken is only a declaration of what befell them here in the close of their lives, and their personal judgement thereon.</w:t>
      </w:r>
    </w:p>
    <w:p w14:paraId="786A4386">
      <w:pPr>
        <w:spacing w:line="247" w:lineRule="auto"/>
        <w:rPr>
          <w:rFonts w:hint="eastAsia" w:ascii="Arial"/>
          <w:sz w:val="30"/>
          <w:szCs w:val="30"/>
        </w:rPr>
      </w:pPr>
    </w:p>
    <w:p w14:paraId="422E9261">
      <w:pPr>
        <w:spacing w:line="247" w:lineRule="auto"/>
        <w:rPr>
          <w:rFonts w:hint="eastAsia" w:ascii="Arial"/>
          <w:sz w:val="30"/>
          <w:szCs w:val="30"/>
        </w:rPr>
      </w:pPr>
      <w:r>
        <w:rPr>
          <w:rFonts w:hint="eastAsia" w:ascii="Arial"/>
          <w:sz w:val="30"/>
          <w:szCs w:val="30"/>
        </w:rPr>
        <w:t>因为那里所说的，只是宣告了他们在此生命结束时所遭遇的事，以及他们对此的个人审判。</w:t>
      </w:r>
    </w:p>
    <w:p w14:paraId="5A0A18D5">
      <w:pPr>
        <w:spacing w:line="247" w:lineRule="auto"/>
        <w:rPr>
          <w:rFonts w:hint="eastAsia" w:ascii="Arial"/>
          <w:sz w:val="30"/>
          <w:szCs w:val="30"/>
        </w:rPr>
      </w:pPr>
    </w:p>
    <w:p w14:paraId="0C1D77AC">
      <w:pPr>
        <w:spacing w:line="247" w:lineRule="auto"/>
        <w:rPr>
          <w:rFonts w:hint="eastAsia" w:ascii="Arial"/>
          <w:sz w:val="30"/>
          <w:szCs w:val="30"/>
        </w:rPr>
      </w:pPr>
      <w:r>
        <w:rPr>
          <w:rFonts w:hint="eastAsia" w:ascii="Arial"/>
          <w:sz w:val="30"/>
          <w:szCs w:val="30"/>
        </w:rPr>
        <w:t>Take heed of being deluded by common presumptions.</w:t>
      </w:r>
    </w:p>
    <w:p w14:paraId="52288119">
      <w:pPr>
        <w:spacing w:line="247" w:lineRule="auto"/>
        <w:rPr>
          <w:rFonts w:hint="eastAsia" w:ascii="Arial"/>
          <w:sz w:val="30"/>
          <w:szCs w:val="30"/>
        </w:rPr>
      </w:pPr>
    </w:p>
    <w:p w14:paraId="19F89871">
      <w:pPr>
        <w:spacing w:line="247" w:lineRule="auto"/>
        <w:rPr>
          <w:rFonts w:hint="eastAsia" w:ascii="Arial"/>
          <w:sz w:val="30"/>
          <w:szCs w:val="30"/>
        </w:rPr>
      </w:pPr>
      <w:r>
        <w:rPr>
          <w:rFonts w:hint="eastAsia" w:ascii="Arial"/>
          <w:sz w:val="30"/>
          <w:szCs w:val="30"/>
        </w:rPr>
        <w:t>要谨防被普遍的臆断所迷惑。</w:t>
      </w:r>
    </w:p>
    <w:p w14:paraId="15F6845A">
      <w:pPr>
        <w:spacing w:line="247" w:lineRule="auto"/>
        <w:rPr>
          <w:rFonts w:hint="eastAsia" w:ascii="Arial"/>
          <w:sz w:val="30"/>
          <w:szCs w:val="30"/>
        </w:rPr>
      </w:pPr>
    </w:p>
    <w:p w14:paraId="350E21A8">
      <w:pPr>
        <w:spacing w:line="247" w:lineRule="auto"/>
        <w:rPr>
          <w:rFonts w:hint="eastAsia" w:ascii="Arial"/>
          <w:sz w:val="30"/>
          <w:szCs w:val="30"/>
        </w:rPr>
      </w:pPr>
      <w:r>
        <w:rPr>
          <w:rFonts w:hint="eastAsia" w:ascii="Arial"/>
          <w:sz w:val="30"/>
          <w:szCs w:val="30"/>
        </w:rPr>
        <w:t>Most men have some thoughts in general about what their state is, and what it will be in the issue;</w:t>
      </w:r>
    </w:p>
    <w:p w14:paraId="37CF20DA">
      <w:pPr>
        <w:spacing w:line="247" w:lineRule="auto"/>
        <w:rPr>
          <w:rFonts w:hint="eastAsia" w:ascii="Arial"/>
          <w:sz w:val="30"/>
          <w:szCs w:val="30"/>
        </w:rPr>
      </w:pPr>
    </w:p>
    <w:p w14:paraId="54DA9252">
      <w:pPr>
        <w:spacing w:line="247" w:lineRule="auto"/>
        <w:rPr>
          <w:rFonts w:hint="eastAsia" w:ascii="Arial"/>
          <w:sz w:val="30"/>
          <w:szCs w:val="30"/>
        </w:rPr>
      </w:pPr>
      <w:r>
        <w:rPr>
          <w:rFonts w:hint="eastAsia" w:ascii="Arial"/>
          <w:sz w:val="30"/>
          <w:szCs w:val="30"/>
        </w:rPr>
        <w:t>大多数人对自己的状态以及最终会如何，都有一些笼统的想法；</w:t>
      </w:r>
    </w:p>
    <w:p w14:paraId="07F6A62D">
      <w:pPr>
        <w:spacing w:line="247" w:lineRule="auto"/>
        <w:rPr>
          <w:rFonts w:hint="eastAsia" w:ascii="Arial"/>
          <w:sz w:val="30"/>
          <w:szCs w:val="30"/>
        </w:rPr>
      </w:pPr>
    </w:p>
    <w:p w14:paraId="0B206B8F">
      <w:pPr>
        <w:spacing w:line="247" w:lineRule="auto"/>
        <w:rPr>
          <w:rFonts w:hint="eastAsia" w:ascii="Arial"/>
          <w:sz w:val="30"/>
          <w:szCs w:val="30"/>
        </w:rPr>
      </w:pPr>
      <w:r>
        <w:rPr>
          <w:rFonts w:hint="eastAsia" w:ascii="Arial"/>
          <w:sz w:val="30"/>
          <w:szCs w:val="30"/>
        </w:rPr>
        <w:t>but they make no diligent search into this matter, because a number of common presumptions do immediately insinuate themselves into their minds for their relief;</w:t>
      </w:r>
    </w:p>
    <w:p w14:paraId="75104750">
      <w:pPr>
        <w:spacing w:line="247" w:lineRule="auto"/>
        <w:rPr>
          <w:rFonts w:hint="eastAsia" w:ascii="Arial"/>
          <w:sz w:val="30"/>
          <w:szCs w:val="30"/>
        </w:rPr>
      </w:pPr>
    </w:p>
    <w:p w14:paraId="5D03135A">
      <w:pPr>
        <w:spacing w:line="247" w:lineRule="auto"/>
        <w:rPr>
          <w:rFonts w:hint="eastAsia" w:ascii="Arial"/>
          <w:sz w:val="30"/>
          <w:szCs w:val="30"/>
        </w:rPr>
      </w:pPr>
      <w:r>
        <w:rPr>
          <w:rFonts w:hint="eastAsia" w:ascii="Arial"/>
          <w:sz w:val="30"/>
          <w:szCs w:val="30"/>
        </w:rPr>
        <w:t>但他们没有殷勤地探究这件事，因为许多普遍的臆断会立即潜入他们的心思，给他们带来安慰；</w:t>
      </w:r>
    </w:p>
    <w:p w14:paraId="1C79566B">
      <w:pPr>
        <w:spacing w:line="247" w:lineRule="auto"/>
        <w:rPr>
          <w:rFonts w:hint="eastAsia" w:ascii="Arial"/>
          <w:sz w:val="30"/>
          <w:szCs w:val="30"/>
        </w:rPr>
      </w:pPr>
    </w:p>
    <w:p w14:paraId="50DDED4B">
      <w:pPr>
        <w:spacing w:line="247" w:lineRule="auto"/>
        <w:rPr>
          <w:rFonts w:hint="eastAsia" w:ascii="Arial"/>
          <w:sz w:val="30"/>
          <w:szCs w:val="30"/>
        </w:rPr>
      </w:pPr>
      <w:r>
        <w:rPr>
          <w:rFonts w:hint="eastAsia" w:ascii="Arial"/>
          <w:sz w:val="30"/>
          <w:szCs w:val="30"/>
        </w:rPr>
        <w:t>and they are such as all whose force and efficacy unto this end lies in this, that they differ from others, and are better than they;</w:t>
      </w:r>
    </w:p>
    <w:p w14:paraId="08C9C49C">
      <w:pPr>
        <w:spacing w:line="247" w:lineRule="auto"/>
        <w:rPr>
          <w:rFonts w:hint="eastAsia" w:ascii="Arial"/>
          <w:sz w:val="30"/>
          <w:szCs w:val="30"/>
        </w:rPr>
      </w:pPr>
    </w:p>
    <w:p w14:paraId="20BB30B0">
      <w:pPr>
        <w:spacing w:line="247" w:lineRule="auto"/>
        <w:rPr>
          <w:rFonts w:hint="eastAsia" w:ascii="Arial"/>
          <w:sz w:val="30"/>
          <w:szCs w:val="30"/>
        </w:rPr>
      </w:pPr>
      <w:r>
        <w:rPr>
          <w:rFonts w:hint="eastAsia" w:ascii="Arial"/>
          <w:sz w:val="30"/>
          <w:szCs w:val="30"/>
        </w:rPr>
        <w:t>它们都是这样的，其达到此目的的力量和功效在于，它们与别人不同，并且比别人更好；</w:t>
      </w:r>
    </w:p>
    <w:p w14:paraId="1E555C43">
      <w:pPr>
        <w:spacing w:line="247" w:lineRule="auto"/>
        <w:rPr>
          <w:rFonts w:hint="eastAsia" w:ascii="Arial"/>
          <w:sz w:val="30"/>
          <w:szCs w:val="30"/>
        </w:rPr>
      </w:pPr>
    </w:p>
    <w:p w14:paraId="56084972">
      <w:pPr>
        <w:spacing w:line="247" w:lineRule="auto"/>
        <w:rPr>
          <w:rFonts w:hint="eastAsia" w:ascii="Arial"/>
          <w:sz w:val="30"/>
          <w:szCs w:val="30"/>
        </w:rPr>
      </w:pPr>
      <w:r>
        <w:rPr>
          <w:rFonts w:hint="eastAsia" w:ascii="Arial"/>
          <w:sz w:val="30"/>
          <w:szCs w:val="30"/>
        </w:rPr>
        <w:t>– as that they are Christians, that they are in the right way of religion, that they are partakers of the outward privileges of the Gospel, hearing the word, and participating of the sacraments;</w:t>
      </w:r>
    </w:p>
    <w:p w14:paraId="5241778F">
      <w:pPr>
        <w:spacing w:line="247" w:lineRule="auto"/>
        <w:rPr>
          <w:rFonts w:hint="eastAsia" w:ascii="Arial"/>
          <w:sz w:val="30"/>
          <w:szCs w:val="30"/>
        </w:rPr>
      </w:pPr>
    </w:p>
    <w:p w14:paraId="0F519102">
      <w:pPr>
        <w:spacing w:line="247" w:lineRule="auto"/>
        <w:rPr>
          <w:rFonts w:hint="eastAsia" w:ascii="Arial"/>
          <w:sz w:val="30"/>
          <w:szCs w:val="30"/>
        </w:rPr>
      </w:pPr>
      <w:r>
        <w:rPr>
          <w:rFonts w:hint="eastAsia" w:ascii="Arial"/>
          <w:sz w:val="30"/>
          <w:szCs w:val="30"/>
        </w:rPr>
        <w:t>——例如他们是基督徒，他们走在正确的信仰道路上，他们分享福音的外在特权，听道并参加圣礼；</w:t>
      </w:r>
    </w:p>
    <w:p w14:paraId="2BE159F3">
      <w:pPr>
        <w:spacing w:line="247" w:lineRule="auto"/>
        <w:rPr>
          <w:rFonts w:hint="eastAsia" w:ascii="Arial"/>
          <w:sz w:val="30"/>
          <w:szCs w:val="30"/>
        </w:rPr>
      </w:pPr>
    </w:p>
    <w:p w14:paraId="71E1D8AE">
      <w:pPr>
        <w:spacing w:line="247" w:lineRule="auto"/>
        <w:rPr>
          <w:rFonts w:hint="eastAsia" w:ascii="Arial"/>
          <w:sz w:val="30"/>
          <w:szCs w:val="30"/>
        </w:rPr>
      </w:pPr>
      <w:r>
        <w:rPr>
          <w:rFonts w:hint="eastAsia" w:ascii="Arial"/>
          <w:sz w:val="30"/>
          <w:szCs w:val="30"/>
        </w:rPr>
        <w:t>– that they have light and convictions, so as that they abstain from sin, and perform duties so as others do not;</w:t>
      </w:r>
    </w:p>
    <w:p w14:paraId="659E1A63">
      <w:pPr>
        <w:spacing w:line="247" w:lineRule="auto"/>
        <w:rPr>
          <w:rFonts w:hint="eastAsia" w:ascii="Arial"/>
          <w:sz w:val="30"/>
          <w:szCs w:val="30"/>
        </w:rPr>
      </w:pPr>
    </w:p>
    <w:p w14:paraId="043B7FC3">
      <w:pPr>
        <w:spacing w:line="247" w:lineRule="auto"/>
        <w:rPr>
          <w:rFonts w:hint="eastAsia" w:ascii="Arial"/>
          <w:sz w:val="30"/>
          <w:szCs w:val="30"/>
        </w:rPr>
      </w:pPr>
      <w:r>
        <w:rPr>
          <w:rFonts w:hint="eastAsia" w:ascii="Arial"/>
          <w:sz w:val="30"/>
          <w:szCs w:val="30"/>
        </w:rPr>
        <w:t>——他们有亮光和信念，以致他们戒除罪恶，履行责任，不像其他人那样；</w:t>
      </w:r>
    </w:p>
    <w:p w14:paraId="07F41CF5">
      <w:pPr>
        <w:spacing w:line="247" w:lineRule="auto"/>
        <w:rPr>
          <w:rFonts w:hint="eastAsia" w:ascii="Arial"/>
          <w:sz w:val="30"/>
          <w:szCs w:val="30"/>
        </w:rPr>
      </w:pPr>
    </w:p>
    <w:p w14:paraId="5E4FF606">
      <w:pPr>
        <w:spacing w:line="247" w:lineRule="auto"/>
        <w:rPr>
          <w:rFonts w:hint="eastAsia" w:ascii="Arial"/>
          <w:sz w:val="30"/>
          <w:szCs w:val="30"/>
        </w:rPr>
      </w:pPr>
      <w:r>
        <w:rPr>
          <w:rFonts w:hint="eastAsia" w:ascii="Arial"/>
          <w:sz w:val="30"/>
          <w:szCs w:val="30"/>
        </w:rPr>
        <w:t>and the like.</w:t>
      </w:r>
    </w:p>
    <w:p w14:paraId="6B3717E5">
      <w:pPr>
        <w:spacing w:line="247" w:lineRule="auto"/>
        <w:rPr>
          <w:rFonts w:hint="eastAsia" w:ascii="Arial"/>
          <w:sz w:val="30"/>
          <w:szCs w:val="30"/>
        </w:rPr>
      </w:pPr>
    </w:p>
    <w:p w14:paraId="1EB878AC">
      <w:pPr>
        <w:spacing w:line="247" w:lineRule="auto"/>
        <w:rPr>
          <w:rFonts w:hint="eastAsia" w:ascii="Arial"/>
          <w:sz w:val="30"/>
          <w:szCs w:val="30"/>
        </w:rPr>
      </w:pPr>
      <w:r>
        <w:rPr>
          <w:rFonts w:hint="eastAsia" w:ascii="Arial"/>
          <w:sz w:val="30"/>
          <w:szCs w:val="30"/>
        </w:rPr>
        <w:t>等等。</w:t>
      </w:r>
    </w:p>
    <w:p w14:paraId="1251B812">
      <w:pPr>
        <w:spacing w:line="247" w:lineRule="auto"/>
        <w:rPr>
          <w:rFonts w:hint="eastAsia" w:ascii="Arial"/>
          <w:sz w:val="30"/>
          <w:szCs w:val="30"/>
        </w:rPr>
      </w:pPr>
    </w:p>
    <w:p w14:paraId="67256522">
      <w:pPr>
        <w:spacing w:line="247" w:lineRule="auto"/>
        <w:rPr>
          <w:rFonts w:hint="eastAsia" w:ascii="Arial"/>
          <w:sz w:val="30"/>
          <w:szCs w:val="30"/>
        </w:rPr>
      </w:pPr>
      <w:r>
        <w:rPr>
          <w:rFonts w:hint="eastAsia" w:ascii="Arial"/>
          <w:sz w:val="30"/>
          <w:szCs w:val="30"/>
        </w:rPr>
        <w:t>All those with whom it is not so, who are behind them in these things, they judge to be in an ill state and condition, whence they entertain good hopes concerning themselves;</w:t>
      </w:r>
    </w:p>
    <w:p w14:paraId="227C1E62">
      <w:pPr>
        <w:spacing w:line="247" w:lineRule="auto"/>
        <w:rPr>
          <w:rFonts w:hint="eastAsia" w:ascii="Arial"/>
          <w:sz w:val="30"/>
          <w:szCs w:val="30"/>
        </w:rPr>
      </w:pPr>
    </w:p>
    <w:p w14:paraId="758C7A75">
      <w:pPr>
        <w:spacing w:line="247" w:lineRule="auto"/>
        <w:rPr>
          <w:rFonts w:hint="eastAsia" w:ascii="Arial"/>
          <w:sz w:val="30"/>
          <w:szCs w:val="30"/>
        </w:rPr>
      </w:pPr>
      <w:r>
        <w:rPr>
          <w:rFonts w:hint="eastAsia" w:ascii="Arial"/>
          <w:sz w:val="30"/>
          <w:szCs w:val="30"/>
        </w:rPr>
        <w:t>所有那些并非如此，在这些事上落后于他们的人，他们都判断其处于不良的状态和境况，因此他们对自己怀有良好的希望；</w:t>
      </w:r>
    </w:p>
    <w:p w14:paraId="357988A7">
      <w:pPr>
        <w:spacing w:line="247" w:lineRule="auto"/>
        <w:rPr>
          <w:rFonts w:hint="eastAsia" w:ascii="Arial"/>
          <w:sz w:val="30"/>
          <w:szCs w:val="30"/>
        </w:rPr>
      </w:pPr>
    </w:p>
    <w:p w14:paraId="30B57268">
      <w:pPr>
        <w:spacing w:line="247" w:lineRule="auto"/>
        <w:rPr>
          <w:rFonts w:hint="eastAsia" w:ascii="Arial"/>
          <w:sz w:val="30"/>
          <w:szCs w:val="30"/>
        </w:rPr>
      </w:pPr>
      <w:r>
        <w:rPr>
          <w:rFonts w:hint="eastAsia" w:ascii="Arial"/>
          <w:sz w:val="30"/>
          <w:szCs w:val="30"/>
        </w:rPr>
        <w:t>and this is all that most trust unto.</w:t>
      </w:r>
    </w:p>
    <w:p w14:paraId="5161A6FF">
      <w:pPr>
        <w:spacing w:line="247" w:lineRule="auto"/>
        <w:rPr>
          <w:rFonts w:hint="eastAsia" w:ascii="Arial"/>
          <w:sz w:val="30"/>
          <w:szCs w:val="30"/>
        </w:rPr>
      </w:pPr>
    </w:p>
    <w:p w14:paraId="0819598E">
      <w:pPr>
        <w:spacing w:line="247" w:lineRule="auto"/>
        <w:rPr>
          <w:rFonts w:hint="eastAsia" w:ascii="Arial"/>
          <w:sz w:val="30"/>
          <w:szCs w:val="30"/>
        </w:rPr>
      </w:pPr>
      <w:r>
        <w:rPr>
          <w:rFonts w:hint="eastAsia" w:ascii="Arial"/>
          <w:sz w:val="30"/>
          <w:szCs w:val="30"/>
        </w:rPr>
        <w:t>这就是大多数人所信靠的一切。</w:t>
      </w:r>
    </w:p>
    <w:p w14:paraId="50C37F4C">
      <w:pPr>
        <w:spacing w:line="247" w:lineRule="auto"/>
        <w:rPr>
          <w:rFonts w:hint="eastAsia" w:ascii="Arial"/>
          <w:sz w:val="30"/>
          <w:szCs w:val="30"/>
        </w:rPr>
      </w:pPr>
    </w:p>
    <w:p w14:paraId="22AC784A">
      <w:pPr>
        <w:spacing w:line="247" w:lineRule="auto"/>
        <w:rPr>
          <w:rFonts w:hint="eastAsia" w:ascii="Arial"/>
          <w:sz w:val="30"/>
          <w:szCs w:val="30"/>
        </w:rPr>
      </w:pPr>
      <w:r>
        <w:rPr>
          <w:rFonts w:hint="eastAsia" w:ascii="Arial"/>
          <w:sz w:val="30"/>
          <w:szCs w:val="30"/>
        </w:rPr>
        <w:t>It is not my present business to discourse the vanity of presumptions;</w:t>
      </w:r>
    </w:p>
    <w:p w14:paraId="1327FB5A">
      <w:pPr>
        <w:spacing w:line="247" w:lineRule="auto"/>
        <w:rPr>
          <w:rFonts w:hint="eastAsia" w:ascii="Arial"/>
          <w:sz w:val="30"/>
          <w:szCs w:val="30"/>
        </w:rPr>
      </w:pPr>
    </w:p>
    <w:p w14:paraId="1D949E5D">
      <w:pPr>
        <w:spacing w:line="247" w:lineRule="auto"/>
        <w:rPr>
          <w:rFonts w:hint="eastAsia" w:ascii="Arial"/>
          <w:sz w:val="30"/>
          <w:szCs w:val="30"/>
        </w:rPr>
      </w:pPr>
      <w:r>
        <w:rPr>
          <w:rFonts w:hint="eastAsia" w:ascii="Arial"/>
          <w:sz w:val="30"/>
          <w:szCs w:val="30"/>
        </w:rPr>
        <w:t>我目前的任务并非论述臆断的虚妄；</w:t>
      </w:r>
    </w:p>
    <w:p w14:paraId="06C0FC4F">
      <w:pPr>
        <w:spacing w:line="247" w:lineRule="auto"/>
        <w:rPr>
          <w:rFonts w:hint="eastAsia" w:ascii="Arial"/>
          <w:sz w:val="30"/>
          <w:szCs w:val="30"/>
        </w:rPr>
      </w:pPr>
    </w:p>
    <w:p w14:paraId="0268AA48">
      <w:pPr>
        <w:spacing w:line="247" w:lineRule="auto"/>
        <w:rPr>
          <w:rFonts w:hint="eastAsia" w:ascii="Arial"/>
          <w:sz w:val="30"/>
          <w:szCs w:val="30"/>
        </w:rPr>
      </w:pPr>
      <w:r>
        <w:rPr>
          <w:rFonts w:hint="eastAsia" w:ascii="Arial"/>
          <w:sz w:val="30"/>
          <w:szCs w:val="30"/>
        </w:rPr>
        <w:t>– it has been done by many.</w:t>
      </w:r>
    </w:p>
    <w:p w14:paraId="4F59C14A">
      <w:pPr>
        <w:spacing w:line="247" w:lineRule="auto"/>
        <w:rPr>
          <w:rFonts w:hint="eastAsia" w:ascii="Arial"/>
          <w:sz w:val="30"/>
          <w:szCs w:val="30"/>
        </w:rPr>
      </w:pPr>
    </w:p>
    <w:p w14:paraId="09BEFDB6">
      <w:pPr>
        <w:spacing w:line="247" w:lineRule="auto"/>
        <w:rPr>
          <w:rFonts w:hint="eastAsia" w:ascii="Arial"/>
          <w:sz w:val="30"/>
          <w:szCs w:val="30"/>
        </w:rPr>
      </w:pPr>
      <w:r>
        <w:rPr>
          <w:rFonts w:hint="eastAsia" w:ascii="Arial"/>
          <w:sz w:val="30"/>
          <w:szCs w:val="30"/>
        </w:rPr>
        <w:t>——许多人已经做过了。</w:t>
      </w:r>
    </w:p>
    <w:p w14:paraId="1A54FC67">
      <w:pPr>
        <w:spacing w:line="247" w:lineRule="auto"/>
        <w:rPr>
          <w:rFonts w:hint="eastAsia" w:ascii="Arial"/>
          <w:sz w:val="30"/>
          <w:szCs w:val="30"/>
        </w:rPr>
      </w:pPr>
    </w:p>
    <w:p w14:paraId="21D232CA">
      <w:pPr>
        <w:spacing w:line="247" w:lineRule="auto"/>
        <w:rPr>
          <w:rFonts w:hint="eastAsia" w:ascii="Arial"/>
          <w:sz w:val="30"/>
          <w:szCs w:val="30"/>
        </w:rPr>
      </w:pPr>
      <w:r>
        <w:rPr>
          <w:rFonts w:hint="eastAsia" w:ascii="Arial"/>
          <w:sz w:val="30"/>
          <w:szCs w:val="30"/>
        </w:rPr>
        <w:t>I give only this warning in general, unto those who have the least design or purpose to come to Christ, and to be made partakers of him, that they put no trust in them, that they rely not on them;</w:t>
      </w:r>
    </w:p>
    <w:p w14:paraId="60095264">
      <w:pPr>
        <w:spacing w:line="247" w:lineRule="auto"/>
        <w:rPr>
          <w:rFonts w:hint="eastAsia" w:ascii="Arial"/>
          <w:sz w:val="30"/>
          <w:szCs w:val="30"/>
        </w:rPr>
      </w:pPr>
    </w:p>
    <w:p w14:paraId="4C2FD9A2">
      <w:pPr>
        <w:spacing w:line="247" w:lineRule="auto"/>
        <w:rPr>
          <w:rFonts w:hint="eastAsia" w:ascii="Arial"/>
          <w:sz w:val="30"/>
          <w:szCs w:val="30"/>
        </w:rPr>
      </w:pPr>
      <w:r>
        <w:rPr>
          <w:rFonts w:hint="eastAsia" w:ascii="Arial"/>
          <w:sz w:val="30"/>
          <w:szCs w:val="30"/>
        </w:rPr>
        <w:t>我只给那些最起码有打算或目的要到基督这里来，并分享祂的人一个笼统的警告，不要信靠它们，不要依赖它们；</w:t>
      </w:r>
    </w:p>
    <w:p w14:paraId="0836E629">
      <w:pPr>
        <w:spacing w:line="247" w:lineRule="auto"/>
        <w:rPr>
          <w:rFonts w:hint="eastAsia" w:ascii="Arial"/>
          <w:sz w:val="30"/>
          <w:szCs w:val="30"/>
        </w:rPr>
      </w:pPr>
    </w:p>
    <w:p w14:paraId="0846E7F7">
      <w:pPr>
        <w:spacing w:line="247" w:lineRule="auto"/>
        <w:rPr>
          <w:rFonts w:hint="eastAsia" w:ascii="Arial"/>
          <w:sz w:val="30"/>
          <w:szCs w:val="30"/>
        </w:rPr>
      </w:pPr>
      <w:r>
        <w:rPr>
          <w:rFonts w:hint="eastAsia" w:ascii="Arial"/>
          <w:sz w:val="30"/>
          <w:szCs w:val="30"/>
        </w:rPr>
        <w:t>for if they do so they will eternally deceive their souls.</w:t>
      </w:r>
    </w:p>
    <w:p w14:paraId="0920C6FA">
      <w:pPr>
        <w:spacing w:line="247" w:lineRule="auto"/>
        <w:rPr>
          <w:rFonts w:hint="eastAsia" w:ascii="Arial"/>
          <w:sz w:val="30"/>
          <w:szCs w:val="30"/>
        </w:rPr>
      </w:pPr>
    </w:p>
    <w:p w14:paraId="04BA6CF4">
      <w:pPr>
        <w:spacing w:line="247" w:lineRule="auto"/>
        <w:rPr>
          <w:rFonts w:hint="eastAsia" w:ascii="Arial"/>
          <w:sz w:val="30"/>
          <w:szCs w:val="30"/>
        </w:rPr>
      </w:pPr>
      <w:r>
        <w:rPr>
          <w:rFonts w:hint="eastAsia" w:ascii="Arial"/>
          <w:sz w:val="30"/>
          <w:szCs w:val="30"/>
        </w:rPr>
        <w:t>因为如果他们这样做，他们将永远欺骗自己的灵魂。</w:t>
      </w:r>
    </w:p>
    <w:p w14:paraId="7487B071">
      <w:pPr>
        <w:spacing w:line="247" w:lineRule="auto"/>
        <w:rPr>
          <w:rFonts w:hint="eastAsia" w:ascii="Arial"/>
          <w:sz w:val="30"/>
          <w:szCs w:val="30"/>
        </w:rPr>
      </w:pPr>
    </w:p>
    <w:p w14:paraId="31EAB331">
      <w:pPr>
        <w:spacing w:line="247" w:lineRule="auto"/>
        <w:rPr>
          <w:rFonts w:hint="eastAsia" w:ascii="Arial"/>
          <w:sz w:val="30"/>
          <w:szCs w:val="30"/>
        </w:rPr>
      </w:pPr>
      <w:r>
        <w:rPr>
          <w:rFonts w:hint="eastAsia" w:ascii="Arial"/>
          <w:sz w:val="30"/>
          <w:szCs w:val="30"/>
        </w:rPr>
        <w:t>This was a great part of the preparatory ministry of John the Baptist, Matt. 3: 9, “ Think not to say within yourselves, We have Abraham to our father.”</w:t>
      </w:r>
    </w:p>
    <w:p w14:paraId="43BF83BD">
      <w:pPr>
        <w:spacing w:line="247" w:lineRule="auto"/>
        <w:rPr>
          <w:rFonts w:hint="eastAsia" w:ascii="Arial"/>
          <w:sz w:val="30"/>
          <w:szCs w:val="30"/>
        </w:rPr>
      </w:pPr>
    </w:p>
    <w:p w14:paraId="068D6F8F">
      <w:pPr>
        <w:spacing w:line="247" w:lineRule="auto"/>
        <w:rPr>
          <w:rFonts w:hint="eastAsia" w:ascii="Arial"/>
          <w:sz w:val="30"/>
          <w:szCs w:val="30"/>
        </w:rPr>
      </w:pPr>
      <w:r>
        <w:rPr>
          <w:rFonts w:hint="eastAsia" w:ascii="Arial"/>
          <w:sz w:val="30"/>
          <w:szCs w:val="30"/>
        </w:rPr>
        <w:t>这是施洗约翰预备事工的很大一部分，马太福音3章9节：“不要自己心里说：我们有亚伯拉罕为我们的祖宗。”</w:t>
      </w:r>
    </w:p>
    <w:p w14:paraId="183D6DCD">
      <w:pPr>
        <w:spacing w:line="247" w:lineRule="auto"/>
        <w:rPr>
          <w:rFonts w:hint="eastAsia" w:ascii="Arial"/>
          <w:sz w:val="30"/>
          <w:szCs w:val="30"/>
        </w:rPr>
      </w:pPr>
    </w:p>
    <w:p w14:paraId="799543A9">
      <w:pPr>
        <w:spacing w:line="247" w:lineRule="auto"/>
        <w:rPr>
          <w:rFonts w:hint="eastAsia" w:ascii="Arial"/>
          <w:sz w:val="30"/>
          <w:szCs w:val="30"/>
        </w:rPr>
      </w:pPr>
      <w:r>
        <w:rPr>
          <w:rFonts w:hint="eastAsia" w:ascii="Arial"/>
          <w:sz w:val="30"/>
          <w:szCs w:val="30"/>
        </w:rPr>
        <w:t>This was their great comprehensive privilege, containing all the outward church and covenant advantages.</w:t>
      </w:r>
    </w:p>
    <w:p w14:paraId="752ABCAE">
      <w:pPr>
        <w:spacing w:line="247" w:lineRule="auto"/>
        <w:rPr>
          <w:rFonts w:hint="eastAsia" w:ascii="Arial"/>
          <w:sz w:val="30"/>
          <w:szCs w:val="30"/>
        </w:rPr>
      </w:pPr>
    </w:p>
    <w:p w14:paraId="0C652B00">
      <w:pPr>
        <w:spacing w:line="247" w:lineRule="auto"/>
        <w:rPr>
          <w:rFonts w:hint="eastAsia" w:ascii="Arial"/>
          <w:sz w:val="30"/>
          <w:szCs w:val="30"/>
        </w:rPr>
      </w:pPr>
      <w:r>
        <w:rPr>
          <w:rFonts w:hint="eastAsia" w:ascii="Arial"/>
          <w:sz w:val="30"/>
          <w:szCs w:val="30"/>
        </w:rPr>
        <w:t>这是他们伟大的、包罗万象的特权，包含了所有外在的教会和盟约的益处。</w:t>
      </w:r>
    </w:p>
    <w:p w14:paraId="3F18709D">
      <w:pPr>
        <w:spacing w:line="247" w:lineRule="auto"/>
        <w:rPr>
          <w:rFonts w:hint="eastAsia" w:ascii="Arial"/>
          <w:sz w:val="30"/>
          <w:szCs w:val="30"/>
        </w:rPr>
      </w:pPr>
    </w:p>
    <w:p w14:paraId="48EDE8FD">
      <w:pPr>
        <w:spacing w:line="247" w:lineRule="auto"/>
        <w:rPr>
          <w:rFonts w:hint="eastAsia" w:ascii="Arial"/>
          <w:sz w:val="30"/>
          <w:szCs w:val="30"/>
        </w:rPr>
      </w:pPr>
      <w:r>
        <w:rPr>
          <w:rFonts w:hint="eastAsia" w:ascii="Arial"/>
          <w:sz w:val="30"/>
          <w:szCs w:val="30"/>
        </w:rPr>
        <w:t>These they rested in and trusted to unto their ruin;</w:t>
      </w:r>
    </w:p>
    <w:p w14:paraId="5934D6A3">
      <w:pPr>
        <w:spacing w:line="247" w:lineRule="auto"/>
        <w:rPr>
          <w:rFonts w:hint="eastAsia" w:ascii="Arial"/>
          <w:sz w:val="30"/>
          <w:szCs w:val="30"/>
        </w:rPr>
      </w:pPr>
    </w:p>
    <w:p w14:paraId="5BC4BB8F">
      <w:pPr>
        <w:spacing w:line="247" w:lineRule="auto"/>
        <w:rPr>
          <w:rFonts w:hint="eastAsia" w:ascii="Arial"/>
          <w:sz w:val="30"/>
          <w:szCs w:val="30"/>
        </w:rPr>
      </w:pPr>
      <w:r>
        <w:rPr>
          <w:rFonts w:hint="eastAsia" w:ascii="Arial"/>
          <w:sz w:val="30"/>
          <w:szCs w:val="30"/>
        </w:rPr>
        <w:t>他们安于并信靠这些，直到他们毁灭；</w:t>
      </w:r>
    </w:p>
    <w:p w14:paraId="070A0DBB">
      <w:pPr>
        <w:spacing w:line="247" w:lineRule="auto"/>
        <w:rPr>
          <w:rFonts w:hint="eastAsia" w:ascii="Arial"/>
          <w:sz w:val="30"/>
          <w:szCs w:val="30"/>
        </w:rPr>
      </w:pPr>
    </w:p>
    <w:p w14:paraId="47881190">
      <w:pPr>
        <w:spacing w:line="247" w:lineRule="auto"/>
        <w:rPr>
          <w:rFonts w:hint="eastAsia" w:ascii="Arial"/>
          <w:sz w:val="30"/>
          <w:szCs w:val="30"/>
        </w:rPr>
      </w:pPr>
      <w:r>
        <w:rPr>
          <w:rFonts w:hint="eastAsia" w:ascii="Arial"/>
          <w:sz w:val="30"/>
          <w:szCs w:val="30"/>
        </w:rPr>
        <w:t>herein he designed to undeceive them.</w:t>
      </w:r>
    </w:p>
    <w:p w14:paraId="78AA7F90">
      <w:pPr>
        <w:spacing w:line="247" w:lineRule="auto"/>
        <w:rPr>
          <w:rFonts w:hint="eastAsia" w:ascii="Arial"/>
          <w:sz w:val="30"/>
          <w:szCs w:val="30"/>
        </w:rPr>
      </w:pPr>
    </w:p>
    <w:p w14:paraId="45DB63EB">
      <w:pPr>
        <w:spacing w:line="247" w:lineRule="auto"/>
        <w:rPr>
          <w:rFonts w:hint="eastAsia" w:ascii="Arial"/>
          <w:sz w:val="30"/>
          <w:szCs w:val="30"/>
        </w:rPr>
      </w:pPr>
      <w:r>
        <w:rPr>
          <w:rFonts w:hint="eastAsia" w:ascii="Arial"/>
          <w:sz w:val="30"/>
          <w:szCs w:val="30"/>
        </w:rPr>
        <w:t>在此祂打算使他们醒悟。</w:t>
      </w:r>
    </w:p>
    <w:p w14:paraId="41EAC761">
      <w:pPr>
        <w:spacing w:line="247" w:lineRule="auto"/>
        <w:rPr>
          <w:rFonts w:hint="eastAsia" w:ascii="Arial"/>
          <w:sz w:val="30"/>
          <w:szCs w:val="30"/>
        </w:rPr>
      </w:pPr>
    </w:p>
    <w:p w14:paraId="79E5BEBA">
      <w:pPr>
        <w:spacing w:line="247" w:lineRule="auto"/>
        <w:rPr>
          <w:rFonts w:hint="eastAsia" w:ascii="Arial"/>
          <w:sz w:val="30"/>
          <w:szCs w:val="30"/>
        </w:rPr>
      </w:pPr>
      <w:r>
        <w:rPr>
          <w:rFonts w:hint="eastAsia" w:ascii="Arial"/>
          <w:sz w:val="30"/>
          <w:szCs w:val="30"/>
        </w:rPr>
        <w:t>Consider correctly what it is to live and die without an interest in Christ, without a participation of him.</w:t>
      </w:r>
    </w:p>
    <w:p w14:paraId="37ACA5E6">
      <w:pPr>
        <w:spacing w:line="247" w:lineRule="auto"/>
        <w:rPr>
          <w:rFonts w:hint="eastAsia" w:ascii="Arial"/>
          <w:sz w:val="30"/>
          <w:szCs w:val="30"/>
        </w:rPr>
      </w:pPr>
    </w:p>
    <w:p w14:paraId="75115EAE">
      <w:pPr>
        <w:spacing w:line="247" w:lineRule="auto"/>
        <w:rPr>
          <w:rFonts w:hint="eastAsia" w:ascii="Arial"/>
          <w:sz w:val="30"/>
          <w:szCs w:val="30"/>
        </w:rPr>
      </w:pPr>
      <w:r>
        <w:rPr>
          <w:rFonts w:hint="eastAsia" w:ascii="Arial"/>
          <w:sz w:val="30"/>
          <w:szCs w:val="30"/>
        </w:rPr>
        <w:t>正确地思考，没有在基督里的份，没有分享祂，活着和死去意味着什么。</w:t>
      </w:r>
    </w:p>
    <w:p w14:paraId="7DA98423">
      <w:pPr>
        <w:spacing w:line="247" w:lineRule="auto"/>
        <w:rPr>
          <w:rFonts w:hint="eastAsia" w:ascii="Arial"/>
          <w:sz w:val="30"/>
          <w:szCs w:val="30"/>
        </w:rPr>
      </w:pPr>
    </w:p>
    <w:p w14:paraId="6580E894">
      <w:pPr>
        <w:spacing w:line="247" w:lineRule="auto"/>
        <w:rPr>
          <w:rFonts w:hint="eastAsia" w:ascii="Arial"/>
          <w:sz w:val="30"/>
          <w:szCs w:val="30"/>
        </w:rPr>
      </w:pPr>
      <w:r>
        <w:rPr>
          <w:rFonts w:hint="eastAsia" w:ascii="Arial"/>
          <w:sz w:val="30"/>
          <w:szCs w:val="30"/>
        </w:rPr>
        <w:t>Where this is not stated in the mind, where thoughts of it are not continually prevalent, there can be no one step taken in the way towards him.</w:t>
      </w:r>
    </w:p>
    <w:p w14:paraId="5813C28B">
      <w:pPr>
        <w:spacing w:line="247" w:lineRule="auto"/>
        <w:rPr>
          <w:rFonts w:hint="eastAsia" w:ascii="Arial"/>
          <w:sz w:val="30"/>
          <w:szCs w:val="30"/>
        </w:rPr>
      </w:pPr>
    </w:p>
    <w:p w14:paraId="08B0022F">
      <w:pPr>
        <w:spacing w:line="247" w:lineRule="auto"/>
        <w:rPr>
          <w:rFonts w:hint="eastAsia" w:ascii="Arial"/>
          <w:sz w:val="30"/>
          <w:szCs w:val="30"/>
        </w:rPr>
      </w:pPr>
      <w:r>
        <w:rPr>
          <w:rFonts w:hint="eastAsia" w:ascii="Arial"/>
          <w:sz w:val="30"/>
          <w:szCs w:val="30"/>
        </w:rPr>
        <w:t>如果这一点没有在心思中陈明，如果关于它的思想没有持续地盛行，就无法在朝向祂的道路上迈出任何一步。</w:t>
      </w:r>
    </w:p>
    <w:p w14:paraId="7578AB82">
      <w:pPr>
        <w:spacing w:line="247" w:lineRule="auto"/>
        <w:rPr>
          <w:rFonts w:hint="eastAsia" w:ascii="Arial"/>
          <w:sz w:val="30"/>
          <w:szCs w:val="30"/>
        </w:rPr>
      </w:pPr>
    </w:p>
    <w:p w14:paraId="13FF0E8D">
      <w:pPr>
        <w:spacing w:line="247" w:lineRule="auto"/>
        <w:rPr>
          <w:rFonts w:hint="eastAsia" w:ascii="Arial"/>
          <w:sz w:val="30"/>
          <w:szCs w:val="30"/>
        </w:rPr>
      </w:pPr>
      <w:r>
        <w:rPr>
          <w:rFonts w:hint="eastAsia" w:ascii="Arial"/>
          <w:sz w:val="30"/>
          <w:szCs w:val="30"/>
        </w:rPr>
        <w:t>Unless we are thoroughly convinced that without him we are in a state of apostasy from God, under the curse, obnoxious unto eternal wrath, as some of the worst of God ’s enemies, we shall never flee unto him for refuge in a due manner.</w:t>
      </w:r>
    </w:p>
    <w:p w14:paraId="5A0FE668">
      <w:pPr>
        <w:spacing w:line="247" w:lineRule="auto"/>
        <w:rPr>
          <w:rFonts w:hint="eastAsia" w:ascii="Arial"/>
          <w:sz w:val="30"/>
          <w:szCs w:val="30"/>
        </w:rPr>
      </w:pPr>
    </w:p>
    <w:p w14:paraId="1CB349F9">
      <w:pPr>
        <w:spacing w:line="247" w:lineRule="auto"/>
        <w:rPr>
          <w:rFonts w:hint="eastAsia" w:ascii="Arial"/>
          <w:sz w:val="30"/>
          <w:szCs w:val="30"/>
        </w:rPr>
      </w:pPr>
      <w:r>
        <w:rPr>
          <w:rFonts w:hint="eastAsia" w:ascii="Arial"/>
          <w:sz w:val="30"/>
          <w:szCs w:val="30"/>
        </w:rPr>
        <w:t>除非我们彻底相信，没有祂我们就处于背离神的状态，在咒诅之下，易受永恒忿怒的侵害，如同神最坏的仇敌一样，否则我们就永远不会以适当的方式逃到祂那里寻求庇护。</w:t>
      </w:r>
    </w:p>
    <w:p w14:paraId="32759185">
      <w:pPr>
        <w:spacing w:line="247" w:lineRule="auto"/>
        <w:rPr>
          <w:rFonts w:hint="eastAsia" w:ascii="Arial"/>
          <w:sz w:val="30"/>
          <w:szCs w:val="30"/>
        </w:rPr>
      </w:pPr>
    </w:p>
    <w:p w14:paraId="2310BC20">
      <w:pPr>
        <w:spacing w:line="247" w:lineRule="auto"/>
        <w:rPr>
          <w:rFonts w:hint="eastAsia" w:ascii="Arial"/>
          <w:sz w:val="30"/>
          <w:szCs w:val="30"/>
        </w:rPr>
      </w:pPr>
      <w:r>
        <w:rPr>
          <w:rFonts w:hint="eastAsia" w:ascii="Arial"/>
          <w:sz w:val="30"/>
          <w:szCs w:val="30"/>
        </w:rPr>
        <w:t>“ The whole have no need of a physician, but the sick.”</w:t>
      </w:r>
    </w:p>
    <w:p w14:paraId="608239BA">
      <w:pPr>
        <w:spacing w:line="247" w:lineRule="auto"/>
        <w:rPr>
          <w:rFonts w:hint="eastAsia" w:ascii="Arial"/>
          <w:sz w:val="30"/>
          <w:szCs w:val="30"/>
        </w:rPr>
      </w:pPr>
    </w:p>
    <w:p w14:paraId="43912F0A">
      <w:pPr>
        <w:spacing w:line="247" w:lineRule="auto"/>
        <w:rPr>
          <w:rFonts w:hint="eastAsia" w:ascii="Arial"/>
          <w:sz w:val="30"/>
          <w:szCs w:val="30"/>
        </w:rPr>
      </w:pPr>
      <w:r>
        <w:rPr>
          <w:rFonts w:hint="eastAsia" w:ascii="Arial"/>
          <w:sz w:val="30"/>
          <w:szCs w:val="30"/>
        </w:rPr>
        <w:t>“健康的人用不着医生，有病的人才用得着。”</w:t>
      </w:r>
    </w:p>
    <w:p w14:paraId="06345659">
      <w:pPr>
        <w:spacing w:line="247" w:lineRule="auto"/>
        <w:rPr>
          <w:rFonts w:hint="eastAsia" w:ascii="Arial"/>
          <w:sz w:val="30"/>
          <w:szCs w:val="30"/>
        </w:rPr>
      </w:pPr>
    </w:p>
    <w:p w14:paraId="57682EE8">
      <w:pPr>
        <w:spacing w:line="247" w:lineRule="auto"/>
        <w:rPr>
          <w:rFonts w:hint="eastAsia" w:ascii="Arial"/>
          <w:sz w:val="30"/>
          <w:szCs w:val="30"/>
        </w:rPr>
      </w:pPr>
      <w:r>
        <w:rPr>
          <w:rFonts w:hint="eastAsia" w:ascii="Arial"/>
          <w:sz w:val="30"/>
          <w:szCs w:val="30"/>
        </w:rPr>
        <w:t>Christ “came not to call the righteous, but sinners to repentance;”</w:t>
      </w:r>
    </w:p>
    <w:p w14:paraId="449D4A2F">
      <w:pPr>
        <w:spacing w:line="247" w:lineRule="auto"/>
        <w:rPr>
          <w:rFonts w:hint="eastAsia" w:ascii="Arial"/>
          <w:sz w:val="30"/>
          <w:szCs w:val="30"/>
        </w:rPr>
      </w:pPr>
    </w:p>
    <w:p w14:paraId="41D5709E">
      <w:pPr>
        <w:spacing w:line="247" w:lineRule="auto"/>
        <w:rPr>
          <w:rFonts w:hint="eastAsia" w:ascii="Arial"/>
          <w:sz w:val="30"/>
          <w:szCs w:val="30"/>
        </w:rPr>
      </w:pPr>
      <w:r>
        <w:rPr>
          <w:rFonts w:hint="eastAsia" w:ascii="Arial"/>
          <w:sz w:val="30"/>
          <w:szCs w:val="30"/>
        </w:rPr>
        <w:t>基督“来本不是召义人，乃是召罪人悔改”；</w:t>
      </w:r>
    </w:p>
    <w:p w14:paraId="2C3E8171">
      <w:pPr>
        <w:spacing w:line="247" w:lineRule="auto"/>
        <w:rPr>
          <w:rFonts w:hint="eastAsia" w:ascii="Arial"/>
          <w:sz w:val="30"/>
          <w:szCs w:val="30"/>
        </w:rPr>
      </w:pPr>
    </w:p>
    <w:p w14:paraId="16EC7AC3">
      <w:pPr>
        <w:spacing w:line="247" w:lineRule="auto"/>
        <w:rPr>
          <w:rFonts w:hint="eastAsia" w:ascii="Arial"/>
          <w:sz w:val="30"/>
          <w:szCs w:val="30"/>
        </w:rPr>
      </w:pPr>
      <w:r>
        <w:rPr>
          <w:rFonts w:hint="eastAsia" w:ascii="Arial"/>
          <w:sz w:val="30"/>
          <w:szCs w:val="30"/>
        </w:rPr>
        <w:t>and the conviction intended is the principal end of the ministry of the law.</w:t>
      </w:r>
    </w:p>
    <w:p w14:paraId="2B694A83">
      <w:pPr>
        <w:spacing w:line="247" w:lineRule="auto"/>
        <w:rPr>
          <w:rFonts w:hint="eastAsia" w:ascii="Arial"/>
          <w:sz w:val="30"/>
          <w:szCs w:val="30"/>
        </w:rPr>
      </w:pPr>
    </w:p>
    <w:p w14:paraId="08DB168F">
      <w:pPr>
        <w:spacing w:line="247" w:lineRule="auto"/>
        <w:rPr>
          <w:rFonts w:hint="eastAsia" w:ascii="Arial"/>
          <w:sz w:val="30"/>
          <w:szCs w:val="30"/>
        </w:rPr>
      </w:pPr>
      <w:r>
        <w:rPr>
          <w:rFonts w:hint="eastAsia" w:ascii="Arial"/>
          <w:sz w:val="30"/>
          <w:szCs w:val="30"/>
        </w:rPr>
        <w:t>所指的定罪是律法事工的主要目的。</w:t>
      </w:r>
    </w:p>
    <w:p w14:paraId="1114AE95">
      <w:pPr>
        <w:spacing w:line="247" w:lineRule="auto"/>
        <w:rPr>
          <w:rFonts w:hint="eastAsia" w:ascii="Arial"/>
          <w:sz w:val="30"/>
          <w:szCs w:val="30"/>
        </w:rPr>
      </w:pPr>
    </w:p>
    <w:p w14:paraId="03B23C8A">
      <w:pPr>
        <w:spacing w:line="247" w:lineRule="auto"/>
        <w:rPr>
          <w:rFonts w:hint="eastAsia" w:ascii="Arial"/>
          <w:sz w:val="30"/>
          <w:szCs w:val="30"/>
        </w:rPr>
      </w:pPr>
      <w:r>
        <w:rPr>
          <w:rFonts w:hint="eastAsia" w:ascii="Arial"/>
          <w:sz w:val="30"/>
          <w:szCs w:val="30"/>
        </w:rPr>
        <w:t>The miseries of this state have been the subject of innumerable sermons and discourses;</w:t>
      </w:r>
    </w:p>
    <w:p w14:paraId="7CF50808">
      <w:pPr>
        <w:spacing w:line="247" w:lineRule="auto"/>
        <w:rPr>
          <w:rFonts w:hint="eastAsia" w:ascii="Arial"/>
          <w:sz w:val="30"/>
          <w:szCs w:val="30"/>
        </w:rPr>
      </w:pPr>
    </w:p>
    <w:p w14:paraId="3BBAE637">
      <w:pPr>
        <w:spacing w:line="247" w:lineRule="auto"/>
        <w:rPr>
          <w:rFonts w:hint="eastAsia" w:ascii="Arial"/>
          <w:sz w:val="30"/>
          <w:szCs w:val="30"/>
        </w:rPr>
      </w:pPr>
      <w:r>
        <w:rPr>
          <w:rFonts w:hint="eastAsia" w:ascii="Arial"/>
          <w:sz w:val="30"/>
          <w:szCs w:val="30"/>
        </w:rPr>
        <w:t>这种状态的苦难，已成为无数讲道和论述的主题；</w:t>
      </w:r>
    </w:p>
    <w:p w14:paraId="1BFBCEAA">
      <w:pPr>
        <w:spacing w:line="247" w:lineRule="auto"/>
        <w:rPr>
          <w:rFonts w:hint="eastAsia" w:ascii="Arial"/>
          <w:sz w:val="30"/>
          <w:szCs w:val="30"/>
        </w:rPr>
      </w:pPr>
    </w:p>
    <w:p w14:paraId="466AB659">
      <w:pPr>
        <w:spacing w:line="247" w:lineRule="auto"/>
        <w:rPr>
          <w:rFonts w:hint="eastAsia" w:ascii="Arial"/>
          <w:sz w:val="30"/>
          <w:szCs w:val="30"/>
        </w:rPr>
      </w:pPr>
      <w:r>
        <w:rPr>
          <w:rFonts w:hint="eastAsia" w:ascii="Arial"/>
          <w:sz w:val="30"/>
          <w:szCs w:val="30"/>
        </w:rPr>
        <w:t>but there is a general misery in the whole, that few take themselves to be concerned therein, or apply these things unto themselves.</w:t>
      </w:r>
    </w:p>
    <w:p w14:paraId="40DA009B">
      <w:pPr>
        <w:spacing w:line="247" w:lineRule="auto"/>
        <w:rPr>
          <w:rFonts w:hint="eastAsia" w:ascii="Arial"/>
          <w:sz w:val="30"/>
          <w:szCs w:val="30"/>
        </w:rPr>
      </w:pPr>
    </w:p>
    <w:p w14:paraId="67AEE119">
      <w:pPr>
        <w:spacing w:line="247" w:lineRule="auto"/>
        <w:rPr>
          <w:rFonts w:hint="eastAsia" w:ascii="Arial"/>
          <w:sz w:val="30"/>
          <w:szCs w:val="30"/>
        </w:rPr>
      </w:pPr>
      <w:r>
        <w:rPr>
          <w:rFonts w:hint="eastAsia" w:ascii="Arial"/>
          <w:sz w:val="30"/>
          <w:szCs w:val="30"/>
        </w:rPr>
        <w:t>但整体上存在着一种普遍的苦难，即很少有人认为自己与此相关，或将这些事应用于自己身上。</w:t>
      </w:r>
    </w:p>
    <w:p w14:paraId="2171B4CA">
      <w:pPr>
        <w:spacing w:line="247" w:lineRule="auto"/>
        <w:rPr>
          <w:rFonts w:hint="eastAsia" w:ascii="Arial"/>
          <w:sz w:val="30"/>
          <w:szCs w:val="30"/>
        </w:rPr>
      </w:pPr>
    </w:p>
    <w:p w14:paraId="6BFE462D">
      <w:pPr>
        <w:spacing w:line="247" w:lineRule="auto"/>
        <w:rPr>
          <w:rFonts w:hint="eastAsia" w:ascii="Arial"/>
          <w:sz w:val="30"/>
          <w:szCs w:val="30"/>
        </w:rPr>
      </w:pPr>
      <w:r>
        <w:rPr>
          <w:rFonts w:hint="eastAsia" w:ascii="Arial"/>
          <w:sz w:val="30"/>
          <w:szCs w:val="30"/>
        </w:rPr>
        <w:t>Let us tell men of it a thousand times, yet they either take no notice of it, or believe it not, or look on it as that which belongs unto the way and course of preaching, wherein they are not concerned.</w:t>
      </w:r>
    </w:p>
    <w:p w14:paraId="445E1C12">
      <w:pPr>
        <w:spacing w:line="247" w:lineRule="auto"/>
        <w:rPr>
          <w:rFonts w:hint="eastAsia" w:ascii="Arial"/>
          <w:sz w:val="30"/>
          <w:szCs w:val="30"/>
        </w:rPr>
      </w:pPr>
    </w:p>
    <w:p w14:paraId="1910106A">
      <w:pPr>
        <w:spacing w:line="247" w:lineRule="auto"/>
        <w:rPr>
          <w:rFonts w:hint="eastAsia" w:ascii="Arial"/>
          <w:sz w:val="30"/>
          <w:szCs w:val="30"/>
        </w:rPr>
      </w:pPr>
      <w:r>
        <w:rPr>
          <w:rFonts w:hint="eastAsia" w:ascii="Arial"/>
          <w:sz w:val="30"/>
          <w:szCs w:val="30"/>
        </w:rPr>
        <w:t>让我们告诉人一千遍，他们要么不理会它，要么不相信它，要么视其为属于讲道的方式和过程，与他们无关。</w:t>
      </w:r>
    </w:p>
    <w:p w14:paraId="69A23059">
      <w:pPr>
        <w:spacing w:line="247" w:lineRule="auto"/>
        <w:rPr>
          <w:rFonts w:hint="eastAsia" w:ascii="Arial"/>
          <w:sz w:val="30"/>
          <w:szCs w:val="30"/>
        </w:rPr>
      </w:pPr>
    </w:p>
    <w:p w14:paraId="51CE53BA">
      <w:pPr>
        <w:spacing w:line="247" w:lineRule="auto"/>
        <w:rPr>
          <w:rFonts w:hint="eastAsia" w:ascii="Arial"/>
          <w:sz w:val="30"/>
          <w:szCs w:val="30"/>
        </w:rPr>
      </w:pPr>
      <w:r>
        <w:rPr>
          <w:rFonts w:hint="eastAsia" w:ascii="Arial"/>
          <w:sz w:val="30"/>
          <w:szCs w:val="30"/>
        </w:rPr>
        <w:t>These things, it seems, preachers must say;</w:t>
      </w:r>
    </w:p>
    <w:p w14:paraId="1DAB3CCF">
      <w:pPr>
        <w:spacing w:line="247" w:lineRule="auto"/>
        <w:rPr>
          <w:rFonts w:hint="eastAsia" w:ascii="Arial"/>
          <w:sz w:val="30"/>
          <w:szCs w:val="30"/>
        </w:rPr>
      </w:pPr>
    </w:p>
    <w:p w14:paraId="54625529">
      <w:pPr>
        <w:spacing w:line="247" w:lineRule="auto"/>
        <w:rPr>
          <w:rFonts w:hint="eastAsia" w:ascii="Arial"/>
          <w:sz w:val="30"/>
          <w:szCs w:val="30"/>
        </w:rPr>
      </w:pPr>
      <w:r>
        <w:rPr>
          <w:rFonts w:hint="eastAsia" w:ascii="Arial"/>
          <w:sz w:val="30"/>
          <w:szCs w:val="30"/>
        </w:rPr>
        <w:t>这些事，似乎传道人必须说；</w:t>
      </w:r>
    </w:p>
    <w:p w14:paraId="73ADD776">
      <w:pPr>
        <w:spacing w:line="247" w:lineRule="auto"/>
        <w:rPr>
          <w:rFonts w:hint="eastAsia" w:ascii="Arial"/>
          <w:sz w:val="30"/>
          <w:szCs w:val="30"/>
        </w:rPr>
      </w:pPr>
    </w:p>
    <w:p w14:paraId="0A42476E">
      <w:pPr>
        <w:spacing w:line="247" w:lineRule="auto"/>
        <w:rPr>
          <w:rFonts w:hint="eastAsia" w:ascii="Arial"/>
          <w:sz w:val="30"/>
          <w:szCs w:val="30"/>
        </w:rPr>
      </w:pPr>
      <w:r>
        <w:rPr>
          <w:rFonts w:hint="eastAsia" w:ascii="Arial"/>
          <w:sz w:val="30"/>
          <w:szCs w:val="30"/>
        </w:rPr>
        <w:t>and they may believe them who have a mind whereunto.</w:t>
      </w:r>
    </w:p>
    <w:p w14:paraId="728C3D6A">
      <w:pPr>
        <w:spacing w:line="247" w:lineRule="auto"/>
        <w:rPr>
          <w:rFonts w:hint="eastAsia" w:ascii="Arial"/>
          <w:sz w:val="30"/>
          <w:szCs w:val="30"/>
        </w:rPr>
      </w:pPr>
    </w:p>
    <w:p w14:paraId="2B05F4C8">
      <w:pPr>
        <w:spacing w:line="247" w:lineRule="auto"/>
        <w:rPr>
          <w:rFonts w:hint="eastAsia" w:ascii="Arial"/>
          <w:sz w:val="30"/>
          <w:szCs w:val="30"/>
        </w:rPr>
      </w:pPr>
      <w:r>
        <w:rPr>
          <w:rFonts w:hint="eastAsia" w:ascii="Arial"/>
          <w:sz w:val="30"/>
          <w:szCs w:val="30"/>
        </w:rPr>
        <w:t>凡有心于此的人都可以相信它们。</w:t>
      </w:r>
    </w:p>
    <w:p w14:paraId="02643CE3">
      <w:pPr>
        <w:spacing w:line="247" w:lineRule="auto"/>
        <w:rPr>
          <w:rFonts w:hint="eastAsia" w:ascii="Arial"/>
          <w:sz w:val="30"/>
          <w:szCs w:val="30"/>
        </w:rPr>
      </w:pPr>
    </w:p>
    <w:p w14:paraId="510498A9">
      <w:pPr>
        <w:spacing w:line="247" w:lineRule="auto"/>
        <w:rPr>
          <w:rFonts w:hint="eastAsia" w:ascii="Arial"/>
          <w:sz w:val="30"/>
          <w:szCs w:val="30"/>
        </w:rPr>
      </w:pPr>
      <w:r>
        <w:rPr>
          <w:rFonts w:hint="eastAsia" w:ascii="Arial"/>
          <w:sz w:val="30"/>
          <w:szCs w:val="30"/>
        </w:rPr>
        <w:t>It is a rare thing that any one shall as much as say unto himself, Is it so with me?</w:t>
      </w:r>
    </w:p>
    <w:p w14:paraId="48CAB7A8">
      <w:pPr>
        <w:spacing w:line="247" w:lineRule="auto"/>
        <w:rPr>
          <w:rFonts w:hint="eastAsia" w:ascii="Arial"/>
          <w:sz w:val="30"/>
          <w:szCs w:val="30"/>
        </w:rPr>
      </w:pPr>
    </w:p>
    <w:p w14:paraId="359CA22C">
      <w:pPr>
        <w:spacing w:line="247" w:lineRule="auto"/>
        <w:rPr>
          <w:rFonts w:hint="eastAsia" w:ascii="Arial"/>
          <w:sz w:val="30"/>
          <w:szCs w:val="30"/>
        </w:rPr>
      </w:pPr>
      <w:r>
        <w:rPr>
          <w:rFonts w:hint="eastAsia" w:ascii="Arial"/>
          <w:sz w:val="30"/>
          <w:szCs w:val="30"/>
        </w:rPr>
        <w:t>很少有人会对自己说：我也是这样吗？</w:t>
      </w:r>
    </w:p>
    <w:p w14:paraId="064C6858">
      <w:pPr>
        <w:spacing w:line="247" w:lineRule="auto"/>
        <w:rPr>
          <w:rFonts w:hint="eastAsia" w:ascii="Arial"/>
          <w:sz w:val="30"/>
          <w:szCs w:val="30"/>
        </w:rPr>
      </w:pPr>
    </w:p>
    <w:p w14:paraId="4A40C931">
      <w:pPr>
        <w:spacing w:line="247" w:lineRule="auto"/>
        <w:rPr>
          <w:rFonts w:hint="eastAsia" w:ascii="Arial"/>
          <w:sz w:val="30"/>
          <w:szCs w:val="30"/>
        </w:rPr>
      </w:pPr>
      <w:r>
        <w:rPr>
          <w:rFonts w:hint="eastAsia" w:ascii="Arial"/>
          <w:sz w:val="30"/>
          <w:szCs w:val="30"/>
        </w:rPr>
        <w:t>And if we now, together with this caution, tell the same men again, that while they are uninterested in Christ, not ingrafted into him by faith, that they run in vain, that all their labour in religion is lost, that their duties are all rejected, that they are under the displeasure and curse of God, that their end is eternal destruction, – which are all unquestionably certain, – yet will they let all these things pass by without any farther consideration.</w:t>
      </w:r>
    </w:p>
    <w:p w14:paraId="1406DDB7">
      <w:pPr>
        <w:spacing w:line="247" w:lineRule="auto"/>
        <w:rPr>
          <w:rFonts w:hint="eastAsia" w:ascii="Arial"/>
          <w:sz w:val="30"/>
          <w:szCs w:val="30"/>
        </w:rPr>
      </w:pPr>
    </w:p>
    <w:p w14:paraId="1BEE3F1D">
      <w:pPr>
        <w:spacing w:line="247" w:lineRule="auto"/>
        <w:rPr>
          <w:rFonts w:hint="eastAsia" w:ascii="Arial"/>
          <w:sz w:val="30"/>
          <w:szCs w:val="30"/>
        </w:rPr>
      </w:pPr>
      <w:r>
        <w:rPr>
          <w:rFonts w:hint="eastAsia" w:ascii="Arial"/>
          <w:sz w:val="30"/>
          <w:szCs w:val="30"/>
        </w:rPr>
        <w:t>如果我们现在，连同这个警告，再次告诉同样的人，当他们对基督没有兴趣，没有凭信心嫁接在祂里面时，他们就徒然奔跑，他们在信仰上所有的劳苦都失落了，他们所有的责任都被拒绝了，他们处于神的忿怒和咒诅之下，他们的结局是永恒的毁灭——这一切都是毫无疑问的——然而他们却会让所有这些事都过去，而不再进一步思考。</w:t>
      </w:r>
    </w:p>
    <w:p w14:paraId="4CCA96B2">
      <w:pPr>
        <w:spacing w:line="247" w:lineRule="auto"/>
        <w:rPr>
          <w:rFonts w:hint="eastAsia" w:ascii="Arial"/>
          <w:sz w:val="30"/>
          <w:szCs w:val="30"/>
        </w:rPr>
      </w:pPr>
    </w:p>
    <w:p w14:paraId="6D7ED218">
      <w:pPr>
        <w:spacing w:line="247" w:lineRule="auto"/>
        <w:rPr>
          <w:rFonts w:hint="eastAsia" w:ascii="Arial"/>
          <w:sz w:val="30"/>
          <w:szCs w:val="30"/>
        </w:rPr>
      </w:pPr>
      <w:r>
        <w:rPr>
          <w:rFonts w:hint="eastAsia" w:ascii="Arial"/>
          <w:sz w:val="30"/>
          <w:szCs w:val="30"/>
        </w:rPr>
        <w:t>But here I must fix with themunto whom Ispeak at present, – unless there be a full conviction in them of the woeful, deplorable condition of every soul,of whatever quality, profession, religion, outward state it be, who is not yet made partaker of Christ, all that I have farther to add will be of no signification.</w:t>
      </w:r>
    </w:p>
    <w:p w14:paraId="66369A39">
      <w:pPr>
        <w:spacing w:line="247" w:lineRule="auto"/>
        <w:rPr>
          <w:rFonts w:hint="eastAsia" w:ascii="Arial"/>
          <w:sz w:val="30"/>
          <w:szCs w:val="30"/>
        </w:rPr>
      </w:pPr>
    </w:p>
    <w:p w14:paraId="3069FCC1">
      <w:pPr>
        <w:spacing w:line="247" w:lineRule="auto"/>
        <w:rPr>
          <w:rFonts w:hint="eastAsia" w:ascii="Arial"/>
          <w:sz w:val="30"/>
          <w:szCs w:val="30"/>
        </w:rPr>
      </w:pPr>
      <w:r>
        <w:rPr>
          <w:rFonts w:hint="eastAsia" w:ascii="Arial"/>
          <w:sz w:val="30"/>
          <w:szCs w:val="30"/>
        </w:rPr>
        <w:t>但我现在必须与我所谈论的人确定一点——除非他们完全相信，任何一个尚未分享基督的灵魂，无论其品质、职业、信仰、外在状态如何，其境况都是可悲、可怜的，否则我接下来要补充的一切都将毫无意义。</w:t>
      </w:r>
    </w:p>
    <w:p w14:paraId="08627AAA">
      <w:pPr>
        <w:spacing w:line="247" w:lineRule="auto"/>
        <w:rPr>
          <w:rFonts w:hint="eastAsia" w:ascii="Arial"/>
          <w:sz w:val="30"/>
          <w:szCs w:val="30"/>
        </w:rPr>
      </w:pPr>
    </w:p>
    <w:p w14:paraId="442CEAF1">
      <w:pPr>
        <w:spacing w:line="247" w:lineRule="auto"/>
        <w:rPr>
          <w:rFonts w:hint="eastAsia" w:ascii="Arial"/>
          <w:sz w:val="30"/>
          <w:szCs w:val="30"/>
        </w:rPr>
      </w:pPr>
      <w:r>
        <w:rPr>
          <w:rFonts w:hint="eastAsia" w:ascii="Arial"/>
          <w:sz w:val="30"/>
          <w:szCs w:val="30"/>
        </w:rPr>
        <w:t>Remember, then, that the due consideration hereof is unto you, in your state, your chiefest concernment in this world:</w:t>
      </w:r>
    </w:p>
    <w:p w14:paraId="2DEC706B">
      <w:pPr>
        <w:spacing w:line="247" w:lineRule="auto"/>
        <w:rPr>
          <w:rFonts w:hint="eastAsia" w:ascii="Arial"/>
          <w:sz w:val="30"/>
          <w:szCs w:val="30"/>
        </w:rPr>
      </w:pPr>
    </w:p>
    <w:p w14:paraId="01FDB652">
      <w:pPr>
        <w:spacing w:line="247" w:lineRule="auto"/>
        <w:rPr>
          <w:rFonts w:hint="eastAsia" w:ascii="Arial"/>
          <w:sz w:val="30"/>
          <w:szCs w:val="30"/>
        </w:rPr>
      </w:pPr>
      <w:r>
        <w:rPr>
          <w:rFonts w:hint="eastAsia" w:ascii="Arial"/>
          <w:sz w:val="30"/>
          <w:szCs w:val="30"/>
        </w:rPr>
        <w:t>那么，记住，对此的适当思考，对你们来说，在你们的状态中，是你们今世最主要的关切：</w:t>
      </w:r>
    </w:p>
    <w:p w14:paraId="666F2D70">
      <w:pPr>
        <w:spacing w:line="247" w:lineRule="auto"/>
        <w:rPr>
          <w:rFonts w:hint="eastAsia" w:ascii="Arial"/>
          <w:sz w:val="30"/>
          <w:szCs w:val="30"/>
        </w:rPr>
      </w:pPr>
    </w:p>
    <w:p w14:paraId="2BD97B3B">
      <w:pPr>
        <w:spacing w:line="247" w:lineRule="auto"/>
        <w:rPr>
          <w:rFonts w:hint="eastAsia" w:ascii="Arial"/>
          <w:sz w:val="30"/>
          <w:szCs w:val="30"/>
        </w:rPr>
      </w:pPr>
      <w:r>
        <w:rPr>
          <w:rFonts w:hint="eastAsia" w:ascii="Arial"/>
          <w:sz w:val="30"/>
          <w:szCs w:val="30"/>
        </w:rPr>
        <w:t>and be not afraid to take in a full and deep sense of it;</w:t>
      </w:r>
    </w:p>
    <w:p w14:paraId="2B9D1C89">
      <w:pPr>
        <w:spacing w:line="247" w:lineRule="auto"/>
        <w:rPr>
          <w:rFonts w:hint="eastAsia" w:ascii="Arial"/>
          <w:sz w:val="30"/>
          <w:szCs w:val="30"/>
        </w:rPr>
      </w:pPr>
    </w:p>
    <w:p w14:paraId="6FCE06ED">
      <w:pPr>
        <w:spacing w:line="247" w:lineRule="auto"/>
        <w:rPr>
          <w:rFonts w:hint="eastAsia" w:ascii="Arial"/>
          <w:sz w:val="30"/>
          <w:szCs w:val="30"/>
        </w:rPr>
      </w:pPr>
      <w:r>
        <w:rPr>
          <w:rFonts w:hint="eastAsia" w:ascii="Arial"/>
          <w:sz w:val="30"/>
          <w:szCs w:val="30"/>
        </w:rPr>
        <w:t>不要害怕充分而深刻地感受它；</w:t>
      </w:r>
    </w:p>
    <w:p w14:paraId="1B87495C">
      <w:pPr>
        <w:spacing w:line="247" w:lineRule="auto"/>
        <w:rPr>
          <w:rFonts w:hint="eastAsia" w:ascii="Arial"/>
          <w:sz w:val="30"/>
          <w:szCs w:val="30"/>
        </w:rPr>
      </w:pPr>
    </w:p>
    <w:p w14:paraId="5A09EED5">
      <w:pPr>
        <w:spacing w:line="247" w:lineRule="auto"/>
        <w:rPr>
          <w:rFonts w:hint="eastAsia" w:ascii="Arial"/>
          <w:sz w:val="30"/>
          <w:szCs w:val="30"/>
        </w:rPr>
      </w:pPr>
      <w:r>
        <w:rPr>
          <w:rFonts w:hint="eastAsia" w:ascii="Arial"/>
          <w:sz w:val="30"/>
          <w:szCs w:val="30"/>
        </w:rPr>
        <w:t>for if you are really delivered from it, and have good evidence thereof, it is nothing unto you but matter of eternal praise and thanksgiving.</w:t>
      </w:r>
    </w:p>
    <w:p w14:paraId="7F592DD2">
      <w:pPr>
        <w:spacing w:line="247" w:lineRule="auto"/>
        <w:rPr>
          <w:rFonts w:hint="eastAsia" w:ascii="Arial"/>
          <w:sz w:val="30"/>
          <w:szCs w:val="30"/>
        </w:rPr>
      </w:pPr>
    </w:p>
    <w:p w14:paraId="27426EC6">
      <w:pPr>
        <w:spacing w:line="247" w:lineRule="auto"/>
        <w:rPr>
          <w:rFonts w:hint="eastAsia" w:ascii="Arial"/>
          <w:sz w:val="30"/>
          <w:szCs w:val="30"/>
        </w:rPr>
      </w:pPr>
      <w:r>
        <w:rPr>
          <w:rFonts w:hint="eastAsia" w:ascii="Arial"/>
          <w:sz w:val="30"/>
          <w:szCs w:val="30"/>
        </w:rPr>
        <w:t>因为如果你们真的从中得救，并且有充分的证据，这对你们来说除了永恒的赞美和感恩之外，别无他物。</w:t>
      </w:r>
    </w:p>
    <w:p w14:paraId="2FF8780E">
      <w:pPr>
        <w:spacing w:line="247" w:lineRule="auto"/>
        <w:rPr>
          <w:rFonts w:hint="eastAsia" w:ascii="Arial"/>
          <w:sz w:val="30"/>
          <w:szCs w:val="30"/>
        </w:rPr>
      </w:pPr>
    </w:p>
    <w:p w14:paraId="2E458F6C">
      <w:pPr>
        <w:spacing w:line="247" w:lineRule="auto"/>
        <w:rPr>
          <w:rFonts w:hint="eastAsia" w:ascii="Arial"/>
          <w:sz w:val="30"/>
          <w:szCs w:val="30"/>
        </w:rPr>
      </w:pPr>
      <w:r>
        <w:rPr>
          <w:rFonts w:hint="eastAsia" w:ascii="Arial"/>
          <w:sz w:val="30"/>
          <w:szCs w:val="30"/>
        </w:rPr>
        <w:t>And if you are not so, it is highly necessary that your minds should be possessed with due apprehension of it.</w:t>
      </w:r>
    </w:p>
    <w:p w14:paraId="1BE29BE5">
      <w:pPr>
        <w:spacing w:line="247" w:lineRule="auto"/>
        <w:rPr>
          <w:rFonts w:hint="eastAsia" w:ascii="Arial"/>
          <w:sz w:val="30"/>
          <w:szCs w:val="30"/>
        </w:rPr>
      </w:pPr>
    </w:p>
    <w:p w14:paraId="345E0310">
      <w:pPr>
        <w:spacing w:line="247" w:lineRule="auto"/>
        <w:rPr>
          <w:rFonts w:hint="eastAsia" w:ascii="Arial"/>
          <w:sz w:val="30"/>
          <w:szCs w:val="30"/>
        </w:rPr>
      </w:pPr>
      <w:r>
        <w:rPr>
          <w:rFonts w:hint="eastAsia" w:ascii="Arial"/>
          <w:sz w:val="30"/>
          <w:szCs w:val="30"/>
        </w:rPr>
        <w:t>如果你们不是这样，那么你们的心思就非常有必要对它有适当的理解。</w:t>
      </w:r>
    </w:p>
    <w:p w14:paraId="4392D61B">
      <w:pPr>
        <w:spacing w:line="247" w:lineRule="auto"/>
        <w:rPr>
          <w:rFonts w:hint="eastAsia" w:ascii="Arial"/>
          <w:sz w:val="30"/>
          <w:szCs w:val="30"/>
        </w:rPr>
      </w:pPr>
    </w:p>
    <w:p w14:paraId="7B83D4C0">
      <w:pPr>
        <w:spacing w:line="247" w:lineRule="auto"/>
        <w:rPr>
          <w:rFonts w:hint="eastAsia" w:ascii="Arial"/>
          <w:sz w:val="30"/>
          <w:szCs w:val="30"/>
        </w:rPr>
      </w:pPr>
      <w:r>
        <w:rPr>
          <w:rFonts w:hint="eastAsia" w:ascii="Arial"/>
          <w:sz w:val="30"/>
          <w:szCs w:val="30"/>
        </w:rPr>
        <w:t>The work of this conviction is the first effect of true religion;</w:t>
      </w:r>
    </w:p>
    <w:p w14:paraId="686939D3">
      <w:pPr>
        <w:spacing w:line="247" w:lineRule="auto"/>
        <w:rPr>
          <w:rFonts w:hint="eastAsia" w:ascii="Arial"/>
          <w:sz w:val="30"/>
          <w:szCs w:val="30"/>
        </w:rPr>
      </w:pPr>
    </w:p>
    <w:p w14:paraId="235C43DD">
      <w:pPr>
        <w:spacing w:line="247" w:lineRule="auto"/>
        <w:rPr>
          <w:rFonts w:hint="eastAsia" w:ascii="Arial"/>
          <w:sz w:val="30"/>
          <w:szCs w:val="30"/>
        </w:rPr>
      </w:pPr>
      <w:r>
        <w:rPr>
          <w:rFonts w:hint="eastAsia" w:ascii="Arial"/>
          <w:sz w:val="30"/>
          <w:szCs w:val="30"/>
        </w:rPr>
        <w:t>这种定罪的工作是真信仰的第一个果效；</w:t>
      </w:r>
    </w:p>
    <w:p w14:paraId="609FC096">
      <w:pPr>
        <w:spacing w:line="247" w:lineRule="auto"/>
        <w:rPr>
          <w:rFonts w:hint="eastAsia" w:ascii="Arial"/>
          <w:sz w:val="30"/>
          <w:szCs w:val="30"/>
        </w:rPr>
      </w:pPr>
    </w:p>
    <w:p w14:paraId="31852C1A">
      <w:pPr>
        <w:spacing w:line="247" w:lineRule="auto"/>
        <w:rPr>
          <w:rFonts w:hint="eastAsia" w:ascii="Arial"/>
          <w:sz w:val="30"/>
          <w:szCs w:val="30"/>
        </w:rPr>
      </w:pPr>
      <w:r>
        <w:rPr>
          <w:rFonts w:hint="eastAsia" w:ascii="Arial"/>
          <w:sz w:val="30"/>
          <w:szCs w:val="30"/>
        </w:rPr>
        <w:t>and the great abuse of religion in the world is, that a pretence of it deludes the minds of men to apprehend that it is not necessary:</w:t>
      </w:r>
    </w:p>
    <w:p w14:paraId="7C48845C">
      <w:pPr>
        <w:spacing w:line="247" w:lineRule="auto"/>
        <w:rPr>
          <w:rFonts w:hint="eastAsia" w:ascii="Arial"/>
          <w:sz w:val="30"/>
          <w:szCs w:val="30"/>
        </w:rPr>
      </w:pPr>
    </w:p>
    <w:p w14:paraId="3CD453FE">
      <w:pPr>
        <w:spacing w:line="247" w:lineRule="auto"/>
        <w:rPr>
          <w:rFonts w:hint="eastAsia" w:ascii="Arial"/>
          <w:sz w:val="30"/>
          <w:szCs w:val="30"/>
        </w:rPr>
      </w:pPr>
      <w:r>
        <w:rPr>
          <w:rFonts w:hint="eastAsia" w:ascii="Arial"/>
          <w:sz w:val="30"/>
          <w:szCs w:val="30"/>
        </w:rPr>
        <w:t>世界上对信仰的最大滥用是，对它的伪装迷惑了人的心思，使他们认为它并非必要：</w:t>
      </w:r>
    </w:p>
    <w:p w14:paraId="47AB45FC">
      <w:pPr>
        <w:spacing w:line="247" w:lineRule="auto"/>
        <w:rPr>
          <w:rFonts w:hint="eastAsia" w:ascii="Arial"/>
          <w:sz w:val="30"/>
          <w:szCs w:val="30"/>
        </w:rPr>
      </w:pPr>
    </w:p>
    <w:p w14:paraId="103905B9">
      <w:pPr>
        <w:spacing w:line="247" w:lineRule="auto"/>
        <w:rPr>
          <w:rFonts w:hint="eastAsia" w:ascii="Arial"/>
          <w:sz w:val="30"/>
          <w:szCs w:val="30"/>
        </w:rPr>
      </w:pPr>
      <w:r>
        <w:rPr>
          <w:rFonts w:hint="eastAsia" w:ascii="Arial"/>
          <w:sz w:val="30"/>
          <w:szCs w:val="30"/>
        </w:rPr>
        <w:t>for to be of this or that religion, – of this or that way in religion, – is supposed sufficient to secure the eternal state of men, though they are never convinced of their lost estate by nature.</w:t>
      </w:r>
    </w:p>
    <w:p w14:paraId="6DE6506F">
      <w:pPr>
        <w:spacing w:line="247" w:lineRule="auto"/>
        <w:rPr>
          <w:rFonts w:hint="eastAsia" w:ascii="Arial"/>
          <w:sz w:val="30"/>
          <w:szCs w:val="30"/>
        </w:rPr>
      </w:pPr>
    </w:p>
    <w:p w14:paraId="146A8C3B">
      <w:pPr>
        <w:spacing w:line="247" w:lineRule="auto"/>
        <w:rPr>
          <w:rFonts w:hint="eastAsia" w:ascii="Arial"/>
          <w:sz w:val="30"/>
          <w:szCs w:val="30"/>
        </w:rPr>
      </w:pPr>
      <w:r>
        <w:rPr>
          <w:rFonts w:hint="eastAsia" w:ascii="Arial"/>
          <w:sz w:val="30"/>
          <w:szCs w:val="30"/>
        </w:rPr>
        <w:t>因为属于这种或那种信仰——属于信仰中的这种或那种方式——被认为足以确保人的永恒状态，即使他们从未因本性而相信自己失丧的状态。</w:t>
      </w:r>
    </w:p>
    <w:p w14:paraId="24CE5D60">
      <w:pPr>
        <w:spacing w:line="247" w:lineRule="auto"/>
        <w:rPr>
          <w:rFonts w:hint="eastAsia" w:ascii="Arial"/>
          <w:sz w:val="30"/>
          <w:szCs w:val="30"/>
        </w:rPr>
      </w:pPr>
    </w:p>
    <w:p w14:paraId="493777A4">
      <w:pPr>
        <w:spacing w:line="247" w:lineRule="auto"/>
        <w:rPr>
          <w:rFonts w:hint="eastAsia" w:ascii="Arial"/>
          <w:sz w:val="30"/>
          <w:szCs w:val="30"/>
        </w:rPr>
      </w:pPr>
      <w:r>
        <w:rPr>
          <w:rFonts w:hint="eastAsia" w:ascii="Arial"/>
          <w:sz w:val="30"/>
          <w:szCs w:val="30"/>
        </w:rPr>
        <w:t>Hereon consider the infinite condescension and love of Christ, in his invitations and calls ofyou to come unto him for life, deliverance, mercy, grace, peace, and eternal salvation.</w:t>
      </w:r>
    </w:p>
    <w:p w14:paraId="5F87B7E0">
      <w:pPr>
        <w:spacing w:line="247" w:lineRule="auto"/>
        <w:rPr>
          <w:rFonts w:hint="eastAsia" w:ascii="Arial"/>
          <w:sz w:val="30"/>
          <w:szCs w:val="30"/>
        </w:rPr>
      </w:pPr>
    </w:p>
    <w:p w14:paraId="6E8F7E25">
      <w:pPr>
        <w:spacing w:line="247" w:lineRule="auto"/>
        <w:rPr>
          <w:rFonts w:hint="eastAsia" w:ascii="Arial"/>
          <w:sz w:val="30"/>
          <w:szCs w:val="30"/>
        </w:rPr>
      </w:pPr>
      <w:r>
        <w:rPr>
          <w:rFonts w:hint="eastAsia" w:ascii="Arial"/>
          <w:sz w:val="30"/>
          <w:szCs w:val="30"/>
        </w:rPr>
        <w:t>在此思考基督无限的降卑和爱，在祂邀请并呼召你们到祂这里来得生命、拯救、怜悯、恩典、平安和永恒救恩时。</w:t>
      </w:r>
    </w:p>
    <w:p w14:paraId="1886AB41">
      <w:pPr>
        <w:spacing w:line="247" w:lineRule="auto"/>
        <w:rPr>
          <w:rFonts w:hint="eastAsia" w:ascii="Arial"/>
          <w:sz w:val="30"/>
          <w:szCs w:val="30"/>
        </w:rPr>
      </w:pPr>
    </w:p>
    <w:p w14:paraId="668E2A61">
      <w:pPr>
        <w:spacing w:line="247" w:lineRule="auto"/>
        <w:rPr>
          <w:rFonts w:hint="eastAsia" w:ascii="Arial"/>
          <w:sz w:val="30"/>
          <w:szCs w:val="30"/>
        </w:rPr>
      </w:pPr>
      <w:r>
        <w:rPr>
          <w:rFonts w:hint="eastAsia" w:ascii="Arial"/>
          <w:sz w:val="30"/>
          <w:szCs w:val="30"/>
        </w:rPr>
        <w:t>Multitudes of these invitations and calls are recorded in the Scripture, and they are all of them filled up with those blessed encouragements which divine wisdom knows to be suited unto lost, convinced sinners, in their present state and condition.</w:t>
      </w:r>
    </w:p>
    <w:p w14:paraId="2C96A2AA">
      <w:pPr>
        <w:spacing w:line="247" w:lineRule="auto"/>
        <w:rPr>
          <w:rFonts w:hint="eastAsia" w:ascii="Arial"/>
          <w:sz w:val="30"/>
          <w:szCs w:val="30"/>
        </w:rPr>
      </w:pPr>
    </w:p>
    <w:p w14:paraId="1090A964">
      <w:pPr>
        <w:spacing w:line="247" w:lineRule="auto"/>
        <w:rPr>
          <w:rFonts w:hint="eastAsia" w:ascii="Arial"/>
          <w:sz w:val="30"/>
          <w:szCs w:val="30"/>
        </w:rPr>
      </w:pPr>
      <w:r>
        <w:rPr>
          <w:rFonts w:hint="eastAsia" w:ascii="Arial"/>
          <w:sz w:val="30"/>
          <w:szCs w:val="30"/>
        </w:rPr>
        <w:t>圣经中记载了许多这类邀请和呼召，它们都充满了那些蒙福的鼓励，神圣的智慧知道这些鼓励适合失丧、被说服的罪人，在他们目前的状态和境况中。</w:t>
      </w:r>
    </w:p>
    <w:p w14:paraId="7B52701B">
      <w:pPr>
        <w:spacing w:line="247" w:lineRule="auto"/>
        <w:rPr>
          <w:rFonts w:hint="eastAsia" w:ascii="Arial"/>
          <w:sz w:val="30"/>
          <w:szCs w:val="30"/>
        </w:rPr>
      </w:pPr>
    </w:p>
    <w:p w14:paraId="19143488">
      <w:pPr>
        <w:spacing w:line="247" w:lineRule="auto"/>
        <w:rPr>
          <w:rFonts w:hint="eastAsia" w:ascii="Arial"/>
          <w:sz w:val="30"/>
          <w:szCs w:val="30"/>
        </w:rPr>
      </w:pPr>
      <w:r>
        <w:rPr>
          <w:rFonts w:hint="eastAsia" w:ascii="Arial"/>
          <w:sz w:val="30"/>
          <w:szCs w:val="30"/>
        </w:rPr>
        <w:t>It were a blessed contemplation, to dwell on the consideration of the infinite condescension, grace, and love of Christ, in his invitations to sinners to come unto him that they may be saved, — of that mixture of wisdom and persuasive grace that is in them, — of the force and efficacy of the pleading and argument that they are accompanied withal, as they are recorded in the Scripture;</w:t>
      </w:r>
    </w:p>
    <w:p w14:paraId="74339ACF">
      <w:pPr>
        <w:spacing w:line="247" w:lineRule="auto"/>
        <w:rPr>
          <w:rFonts w:hint="eastAsia" w:ascii="Arial"/>
          <w:sz w:val="30"/>
          <w:szCs w:val="30"/>
        </w:rPr>
      </w:pPr>
    </w:p>
    <w:p w14:paraId="1CD7AD70">
      <w:pPr>
        <w:spacing w:line="247" w:lineRule="auto"/>
        <w:rPr>
          <w:rFonts w:hint="eastAsia" w:ascii="Arial"/>
          <w:sz w:val="30"/>
          <w:szCs w:val="30"/>
        </w:rPr>
      </w:pPr>
      <w:r>
        <w:rPr>
          <w:rFonts w:hint="eastAsia" w:ascii="Arial"/>
          <w:sz w:val="30"/>
          <w:szCs w:val="30"/>
        </w:rPr>
        <w:t>默想基督无限的降卑、恩典和爱，在祂邀请罪人到祂这里来使他们可以得救时——默想其中智慧和说服性恩典的混合——默想它们所伴随的恳求和论证的力量和功效，正如它们在圣经中所记载的那样，这将是一种蒙福的默想；</w:t>
      </w:r>
    </w:p>
    <w:p w14:paraId="77490EEF">
      <w:pPr>
        <w:spacing w:line="247" w:lineRule="auto"/>
        <w:rPr>
          <w:rFonts w:hint="eastAsia" w:ascii="Arial"/>
          <w:sz w:val="30"/>
          <w:szCs w:val="30"/>
        </w:rPr>
      </w:pPr>
    </w:p>
    <w:p w14:paraId="6C43E01C">
      <w:pPr>
        <w:spacing w:line="247" w:lineRule="auto"/>
        <w:rPr>
          <w:rFonts w:hint="eastAsia" w:ascii="Arial"/>
          <w:sz w:val="30"/>
          <w:szCs w:val="30"/>
        </w:rPr>
      </w:pPr>
      <w:r>
        <w:rPr>
          <w:rFonts w:hint="eastAsia" w:ascii="Arial"/>
          <w:sz w:val="30"/>
          <w:szCs w:val="30"/>
        </w:rPr>
        <w:t>but that belongs not to my present design.</w:t>
      </w:r>
    </w:p>
    <w:p w14:paraId="3E62B1D2">
      <w:pPr>
        <w:spacing w:line="247" w:lineRule="auto"/>
        <w:rPr>
          <w:rFonts w:hint="eastAsia" w:ascii="Arial"/>
          <w:sz w:val="30"/>
          <w:szCs w:val="30"/>
        </w:rPr>
      </w:pPr>
    </w:p>
    <w:p w14:paraId="1990F076">
      <w:pPr>
        <w:spacing w:line="247" w:lineRule="auto"/>
        <w:rPr>
          <w:rFonts w:hint="eastAsia" w:ascii="Arial"/>
          <w:sz w:val="30"/>
          <w:szCs w:val="30"/>
        </w:rPr>
      </w:pPr>
      <w:r>
        <w:rPr>
          <w:rFonts w:hint="eastAsia" w:ascii="Arial"/>
          <w:sz w:val="30"/>
          <w:szCs w:val="30"/>
        </w:rPr>
        <w:t>但这不属于我目前的设计。</w:t>
      </w:r>
    </w:p>
    <w:p w14:paraId="3A04EA6C">
      <w:pPr>
        <w:spacing w:line="247" w:lineRule="auto"/>
        <w:rPr>
          <w:rFonts w:hint="eastAsia" w:ascii="Arial"/>
          <w:sz w:val="30"/>
          <w:szCs w:val="30"/>
        </w:rPr>
      </w:pPr>
    </w:p>
    <w:p w14:paraId="09664A4A">
      <w:pPr>
        <w:spacing w:line="247" w:lineRule="auto"/>
        <w:rPr>
          <w:rFonts w:hint="eastAsia" w:ascii="Arial"/>
          <w:sz w:val="30"/>
          <w:szCs w:val="30"/>
        </w:rPr>
      </w:pPr>
      <w:r>
        <w:rPr>
          <w:rFonts w:hint="eastAsia" w:ascii="Arial"/>
          <w:sz w:val="30"/>
          <w:szCs w:val="30"/>
        </w:rPr>
        <w:t>This I shall only say, that in the declaration and preaching of them, Jesus Christ yet stands before sinners, calling, inviting, encouraging them to come unto him.</w:t>
      </w:r>
    </w:p>
    <w:p w14:paraId="44DB947A">
      <w:pPr>
        <w:spacing w:line="247" w:lineRule="auto"/>
        <w:rPr>
          <w:rFonts w:hint="eastAsia" w:ascii="Arial"/>
          <w:sz w:val="30"/>
          <w:szCs w:val="30"/>
        </w:rPr>
      </w:pPr>
    </w:p>
    <w:p w14:paraId="34984DA0">
      <w:pPr>
        <w:spacing w:line="247" w:lineRule="auto"/>
        <w:rPr>
          <w:rFonts w:hint="eastAsia" w:ascii="Arial"/>
          <w:sz w:val="30"/>
          <w:szCs w:val="30"/>
        </w:rPr>
      </w:pPr>
      <w:r>
        <w:rPr>
          <w:rFonts w:hint="eastAsia" w:ascii="Arial"/>
          <w:sz w:val="30"/>
          <w:szCs w:val="30"/>
        </w:rPr>
        <w:t>我只说这一点，在宣告和传讲它们时，耶稣基督仍然站在罪人面前，呼召、邀请、鼓励他们到祂这里来。</w:t>
      </w:r>
    </w:p>
    <w:p w14:paraId="41D273D2">
      <w:pPr>
        <w:spacing w:line="247" w:lineRule="auto"/>
        <w:rPr>
          <w:rFonts w:hint="eastAsia" w:ascii="Arial"/>
          <w:sz w:val="30"/>
          <w:szCs w:val="30"/>
        </w:rPr>
      </w:pPr>
    </w:p>
    <w:p w14:paraId="14B24745">
      <w:pPr>
        <w:spacing w:line="247" w:lineRule="auto"/>
        <w:rPr>
          <w:rFonts w:hint="eastAsia" w:ascii="Arial"/>
          <w:sz w:val="30"/>
          <w:szCs w:val="30"/>
        </w:rPr>
      </w:pPr>
      <w:r>
        <w:rPr>
          <w:rFonts w:hint="eastAsia" w:ascii="Arial"/>
          <w:sz w:val="30"/>
          <w:szCs w:val="30"/>
        </w:rPr>
        <w:t>This is somewhat of the word which he now speaks unto you:</w:t>
      </w:r>
    </w:p>
    <w:p w14:paraId="36C6007E">
      <w:pPr>
        <w:spacing w:line="247" w:lineRule="auto"/>
        <w:rPr>
          <w:rFonts w:hint="eastAsia" w:ascii="Arial"/>
          <w:sz w:val="30"/>
          <w:szCs w:val="30"/>
        </w:rPr>
      </w:pPr>
    </w:p>
    <w:p w14:paraId="78ADA2EA">
      <w:pPr>
        <w:spacing w:line="247" w:lineRule="auto"/>
        <w:rPr>
          <w:rFonts w:hint="eastAsia" w:ascii="Arial"/>
          <w:sz w:val="30"/>
          <w:szCs w:val="30"/>
        </w:rPr>
      </w:pPr>
      <w:r>
        <w:rPr>
          <w:rFonts w:hint="eastAsia" w:ascii="Arial"/>
          <w:sz w:val="30"/>
          <w:szCs w:val="30"/>
        </w:rPr>
        <w:t>这是祂现在对你们所说的话的一部分：</w:t>
      </w:r>
    </w:p>
    <w:p w14:paraId="38EE433C">
      <w:pPr>
        <w:spacing w:line="247" w:lineRule="auto"/>
        <w:rPr>
          <w:rFonts w:hint="eastAsia" w:ascii="Arial"/>
          <w:sz w:val="30"/>
          <w:szCs w:val="30"/>
        </w:rPr>
      </w:pPr>
    </w:p>
    <w:p w14:paraId="1936A915">
      <w:pPr>
        <w:spacing w:line="247" w:lineRule="auto"/>
        <w:rPr>
          <w:rFonts w:hint="eastAsia" w:ascii="Arial"/>
          <w:sz w:val="30"/>
          <w:szCs w:val="30"/>
        </w:rPr>
      </w:pPr>
      <w:r>
        <w:rPr>
          <w:rFonts w:hint="eastAsia" w:ascii="Arial"/>
          <w:sz w:val="30"/>
          <w:szCs w:val="30"/>
        </w:rPr>
        <w:t>Why will ye die?</w:t>
      </w:r>
    </w:p>
    <w:p w14:paraId="131B5274">
      <w:pPr>
        <w:spacing w:line="247" w:lineRule="auto"/>
        <w:rPr>
          <w:rFonts w:hint="eastAsia" w:ascii="Arial"/>
          <w:sz w:val="30"/>
          <w:szCs w:val="30"/>
        </w:rPr>
      </w:pPr>
    </w:p>
    <w:p w14:paraId="2E4B4090">
      <w:pPr>
        <w:spacing w:line="247" w:lineRule="auto"/>
        <w:rPr>
          <w:rFonts w:hint="eastAsia" w:ascii="Arial"/>
          <w:sz w:val="30"/>
          <w:szCs w:val="30"/>
        </w:rPr>
      </w:pPr>
      <w:r>
        <w:rPr>
          <w:rFonts w:hint="eastAsia" w:ascii="Arial"/>
          <w:sz w:val="30"/>
          <w:szCs w:val="30"/>
        </w:rPr>
        <w:t>你们为何要死呢？</w:t>
      </w:r>
    </w:p>
    <w:p w14:paraId="098D54F1">
      <w:pPr>
        <w:spacing w:line="247" w:lineRule="auto"/>
        <w:rPr>
          <w:rFonts w:hint="eastAsia" w:ascii="Arial"/>
          <w:sz w:val="30"/>
          <w:szCs w:val="30"/>
        </w:rPr>
      </w:pPr>
    </w:p>
    <w:p w14:paraId="5D1CCB53">
      <w:pPr>
        <w:spacing w:line="247" w:lineRule="auto"/>
        <w:rPr>
          <w:rFonts w:hint="eastAsia" w:ascii="Arial"/>
          <w:sz w:val="30"/>
          <w:szCs w:val="30"/>
        </w:rPr>
      </w:pPr>
      <w:r>
        <w:rPr>
          <w:rFonts w:hint="eastAsia" w:ascii="Arial"/>
          <w:sz w:val="30"/>
          <w:szCs w:val="30"/>
        </w:rPr>
        <w:t>why will ye perish?</w:t>
      </w:r>
    </w:p>
    <w:p w14:paraId="320F9398">
      <w:pPr>
        <w:spacing w:line="247" w:lineRule="auto"/>
        <w:rPr>
          <w:rFonts w:hint="eastAsia" w:ascii="Arial"/>
          <w:sz w:val="30"/>
          <w:szCs w:val="30"/>
        </w:rPr>
      </w:pPr>
    </w:p>
    <w:p w14:paraId="6B80CAA8">
      <w:pPr>
        <w:spacing w:line="247" w:lineRule="auto"/>
        <w:rPr>
          <w:rFonts w:hint="eastAsia" w:ascii="Arial"/>
          <w:sz w:val="30"/>
          <w:szCs w:val="30"/>
        </w:rPr>
      </w:pPr>
      <w:r>
        <w:rPr>
          <w:rFonts w:hint="eastAsia" w:ascii="Arial"/>
          <w:sz w:val="30"/>
          <w:szCs w:val="30"/>
        </w:rPr>
        <w:t>你们为何要灭亡呢？</w:t>
      </w:r>
    </w:p>
    <w:p w14:paraId="110AA286">
      <w:pPr>
        <w:spacing w:line="247" w:lineRule="auto"/>
        <w:rPr>
          <w:rFonts w:hint="eastAsia" w:ascii="Arial"/>
          <w:sz w:val="30"/>
          <w:szCs w:val="30"/>
        </w:rPr>
      </w:pPr>
    </w:p>
    <w:p w14:paraId="30EBAD8D">
      <w:pPr>
        <w:spacing w:line="247" w:lineRule="auto"/>
        <w:rPr>
          <w:rFonts w:hint="eastAsia" w:ascii="Arial"/>
          <w:sz w:val="30"/>
          <w:szCs w:val="30"/>
        </w:rPr>
      </w:pPr>
      <w:r>
        <w:rPr>
          <w:rFonts w:hint="eastAsia" w:ascii="Arial"/>
          <w:sz w:val="30"/>
          <w:szCs w:val="30"/>
        </w:rPr>
        <w:t>why will you not have compassion on your own souls?</w:t>
      </w:r>
    </w:p>
    <w:p w14:paraId="2830EE19">
      <w:pPr>
        <w:spacing w:line="247" w:lineRule="auto"/>
        <w:rPr>
          <w:rFonts w:hint="eastAsia" w:ascii="Arial"/>
          <w:sz w:val="30"/>
          <w:szCs w:val="30"/>
        </w:rPr>
      </w:pPr>
    </w:p>
    <w:p w14:paraId="0F945E5A">
      <w:pPr>
        <w:spacing w:line="247" w:lineRule="auto"/>
        <w:rPr>
          <w:rFonts w:hint="eastAsia" w:ascii="Arial"/>
          <w:sz w:val="30"/>
          <w:szCs w:val="30"/>
        </w:rPr>
      </w:pPr>
      <w:r>
        <w:rPr>
          <w:rFonts w:hint="eastAsia" w:ascii="Arial"/>
          <w:sz w:val="30"/>
          <w:szCs w:val="30"/>
        </w:rPr>
        <w:t>你们为何不怜悯自己的灵魂呢？</w:t>
      </w:r>
    </w:p>
    <w:p w14:paraId="19AA9322">
      <w:pPr>
        <w:spacing w:line="247" w:lineRule="auto"/>
        <w:rPr>
          <w:rFonts w:hint="eastAsia" w:ascii="Arial"/>
          <w:sz w:val="30"/>
          <w:szCs w:val="30"/>
        </w:rPr>
      </w:pPr>
    </w:p>
    <w:p w14:paraId="1FF9FFA0">
      <w:pPr>
        <w:spacing w:line="247" w:lineRule="auto"/>
        <w:rPr>
          <w:rFonts w:hint="eastAsia" w:ascii="Arial"/>
          <w:sz w:val="30"/>
          <w:szCs w:val="30"/>
        </w:rPr>
      </w:pPr>
      <w:r>
        <w:rPr>
          <w:rFonts w:hint="eastAsia" w:ascii="Arial"/>
          <w:sz w:val="30"/>
          <w:szCs w:val="30"/>
        </w:rPr>
        <w:t>Can your hearts endure, or can your hands be strong, in the day of wrath that is approaching?</w:t>
      </w:r>
    </w:p>
    <w:p w14:paraId="5439703D">
      <w:pPr>
        <w:spacing w:line="247" w:lineRule="auto"/>
        <w:rPr>
          <w:rFonts w:hint="eastAsia" w:ascii="Arial"/>
          <w:sz w:val="30"/>
          <w:szCs w:val="30"/>
        </w:rPr>
      </w:pPr>
    </w:p>
    <w:p w14:paraId="7A2AF1AB">
      <w:pPr>
        <w:spacing w:line="247" w:lineRule="auto"/>
        <w:rPr>
          <w:rFonts w:hint="eastAsia" w:ascii="Arial"/>
          <w:sz w:val="30"/>
          <w:szCs w:val="30"/>
        </w:rPr>
      </w:pPr>
      <w:r>
        <w:rPr>
          <w:rFonts w:hint="eastAsia" w:ascii="Arial"/>
          <w:sz w:val="30"/>
          <w:szCs w:val="30"/>
        </w:rPr>
        <w:t>在将要临到的忿怒之日，你们的心能忍受吗？你们的手能坚强吗？</w:t>
      </w:r>
    </w:p>
    <w:p w14:paraId="5A8BB902">
      <w:pPr>
        <w:spacing w:line="247" w:lineRule="auto"/>
        <w:rPr>
          <w:rFonts w:hint="eastAsia" w:ascii="Arial"/>
          <w:sz w:val="30"/>
          <w:szCs w:val="30"/>
        </w:rPr>
      </w:pPr>
    </w:p>
    <w:p w14:paraId="185E5FB3">
      <w:pPr>
        <w:spacing w:line="247" w:lineRule="auto"/>
        <w:rPr>
          <w:rFonts w:hint="eastAsia" w:ascii="Arial"/>
          <w:sz w:val="30"/>
          <w:szCs w:val="30"/>
        </w:rPr>
      </w:pPr>
      <w:r>
        <w:rPr>
          <w:rFonts w:hint="eastAsia" w:ascii="Arial"/>
          <w:sz w:val="30"/>
          <w:szCs w:val="30"/>
        </w:rPr>
        <w:t>It is but a little while before all your hopes, your reliefs, and presumptions will forsake you, and leave you eternally miserable.</w:t>
      </w:r>
    </w:p>
    <w:p w14:paraId="482855FB">
      <w:pPr>
        <w:spacing w:line="247" w:lineRule="auto"/>
        <w:rPr>
          <w:rFonts w:hint="eastAsia" w:ascii="Arial"/>
          <w:sz w:val="30"/>
          <w:szCs w:val="30"/>
        </w:rPr>
      </w:pPr>
    </w:p>
    <w:p w14:paraId="522E2F08">
      <w:pPr>
        <w:spacing w:line="247" w:lineRule="auto"/>
        <w:rPr>
          <w:rFonts w:hint="eastAsia" w:ascii="Arial"/>
          <w:sz w:val="30"/>
          <w:szCs w:val="30"/>
        </w:rPr>
      </w:pPr>
      <w:r>
        <w:rPr>
          <w:rFonts w:hint="eastAsia" w:ascii="Arial"/>
          <w:sz w:val="30"/>
          <w:szCs w:val="30"/>
        </w:rPr>
        <w:t>不久之后，你们所有的希望、你们的慰藉和臆断都将离弃你们，使你们永远悲惨。</w:t>
      </w:r>
    </w:p>
    <w:p w14:paraId="555CFEC4">
      <w:pPr>
        <w:spacing w:line="247" w:lineRule="auto"/>
        <w:rPr>
          <w:rFonts w:hint="eastAsia" w:ascii="Arial"/>
          <w:sz w:val="30"/>
          <w:szCs w:val="30"/>
        </w:rPr>
      </w:pPr>
    </w:p>
    <w:p w14:paraId="1C704FF6">
      <w:pPr>
        <w:spacing w:line="247" w:lineRule="auto"/>
        <w:rPr>
          <w:rFonts w:hint="eastAsia" w:ascii="Arial"/>
          <w:sz w:val="30"/>
          <w:szCs w:val="30"/>
        </w:rPr>
      </w:pPr>
      <w:r>
        <w:rPr>
          <w:rFonts w:hint="eastAsia" w:ascii="Arial"/>
          <w:sz w:val="30"/>
          <w:szCs w:val="30"/>
        </w:rPr>
        <w:t>Look unto me, and be saved;</w:t>
      </w:r>
    </w:p>
    <w:p w14:paraId="0FCDE704">
      <w:pPr>
        <w:spacing w:line="247" w:lineRule="auto"/>
        <w:rPr>
          <w:rFonts w:hint="eastAsia" w:ascii="Arial"/>
          <w:sz w:val="30"/>
          <w:szCs w:val="30"/>
        </w:rPr>
      </w:pPr>
    </w:p>
    <w:p w14:paraId="503F1685">
      <w:pPr>
        <w:spacing w:line="247" w:lineRule="auto"/>
        <w:rPr>
          <w:rFonts w:hint="eastAsia" w:ascii="Arial"/>
          <w:sz w:val="30"/>
          <w:szCs w:val="30"/>
        </w:rPr>
      </w:pPr>
      <w:r>
        <w:rPr>
          <w:rFonts w:hint="eastAsia" w:ascii="Arial"/>
          <w:sz w:val="30"/>
          <w:szCs w:val="30"/>
        </w:rPr>
        <w:t>仰望我，就必得救；</w:t>
      </w:r>
    </w:p>
    <w:p w14:paraId="4BEA0CA0">
      <w:pPr>
        <w:spacing w:line="247" w:lineRule="auto"/>
        <w:rPr>
          <w:rFonts w:hint="eastAsia" w:ascii="Arial"/>
          <w:sz w:val="30"/>
          <w:szCs w:val="30"/>
        </w:rPr>
      </w:pPr>
    </w:p>
    <w:p w14:paraId="5B57DC2E">
      <w:pPr>
        <w:spacing w:line="247" w:lineRule="auto"/>
        <w:rPr>
          <w:rFonts w:hint="eastAsia" w:ascii="Arial"/>
          <w:sz w:val="30"/>
          <w:szCs w:val="30"/>
        </w:rPr>
      </w:pPr>
      <w:r>
        <w:rPr>
          <w:rFonts w:hint="eastAsia" w:ascii="Arial"/>
          <w:sz w:val="30"/>
          <w:szCs w:val="30"/>
        </w:rPr>
        <w:t>— come unto me, and I will ease you of all sins, sorrows, fears, burdens, and give rest unto your souls.</w:t>
      </w:r>
    </w:p>
    <w:p w14:paraId="28D4EF95">
      <w:pPr>
        <w:spacing w:line="247" w:lineRule="auto"/>
        <w:rPr>
          <w:rFonts w:hint="eastAsia" w:ascii="Arial"/>
          <w:sz w:val="30"/>
          <w:szCs w:val="30"/>
        </w:rPr>
      </w:pPr>
    </w:p>
    <w:p w14:paraId="44A06540">
      <w:pPr>
        <w:spacing w:line="247" w:lineRule="auto"/>
        <w:rPr>
          <w:rFonts w:hint="eastAsia" w:ascii="Arial"/>
          <w:sz w:val="30"/>
          <w:szCs w:val="30"/>
        </w:rPr>
      </w:pPr>
      <w:r>
        <w:rPr>
          <w:rFonts w:hint="eastAsia" w:ascii="Arial"/>
          <w:sz w:val="30"/>
          <w:szCs w:val="30"/>
        </w:rPr>
        <w:t>——到我这里来，我必使你们脱离一切罪恶、忧伤、恐惧、重担，并使你们的灵魂得安息。</w:t>
      </w:r>
    </w:p>
    <w:p w14:paraId="6E7AB579">
      <w:pPr>
        <w:spacing w:line="247" w:lineRule="auto"/>
        <w:rPr>
          <w:rFonts w:hint="eastAsia" w:ascii="Arial"/>
          <w:sz w:val="30"/>
          <w:szCs w:val="30"/>
        </w:rPr>
      </w:pPr>
    </w:p>
    <w:p w14:paraId="63E3C2B0">
      <w:pPr>
        <w:spacing w:line="247" w:lineRule="auto"/>
        <w:rPr>
          <w:rFonts w:hint="eastAsia" w:ascii="Arial"/>
          <w:sz w:val="30"/>
          <w:szCs w:val="30"/>
        </w:rPr>
      </w:pPr>
      <w:r>
        <w:rPr>
          <w:rFonts w:hint="eastAsia" w:ascii="Arial"/>
          <w:sz w:val="30"/>
          <w:szCs w:val="30"/>
        </w:rPr>
        <w:t>Come, I entreat you;</w:t>
      </w:r>
    </w:p>
    <w:p w14:paraId="748E97DF">
      <w:pPr>
        <w:spacing w:line="247" w:lineRule="auto"/>
        <w:rPr>
          <w:rFonts w:hint="eastAsia" w:ascii="Arial"/>
          <w:sz w:val="30"/>
          <w:szCs w:val="30"/>
        </w:rPr>
      </w:pPr>
    </w:p>
    <w:p w14:paraId="03BA8D1D">
      <w:pPr>
        <w:spacing w:line="247" w:lineRule="auto"/>
        <w:rPr>
          <w:rFonts w:hint="eastAsia" w:ascii="Arial"/>
          <w:sz w:val="30"/>
          <w:szCs w:val="30"/>
        </w:rPr>
      </w:pPr>
      <w:r>
        <w:rPr>
          <w:rFonts w:hint="eastAsia" w:ascii="Arial"/>
          <w:sz w:val="30"/>
          <w:szCs w:val="30"/>
        </w:rPr>
        <w:t>来吧，我恳求你们；</w:t>
      </w:r>
    </w:p>
    <w:p w14:paraId="6E92FF40">
      <w:pPr>
        <w:spacing w:line="247" w:lineRule="auto"/>
        <w:rPr>
          <w:rFonts w:hint="eastAsia" w:ascii="Arial"/>
          <w:sz w:val="30"/>
          <w:szCs w:val="30"/>
        </w:rPr>
      </w:pPr>
    </w:p>
    <w:p w14:paraId="041DD16C">
      <w:pPr>
        <w:spacing w:line="247" w:lineRule="auto"/>
        <w:rPr>
          <w:rFonts w:hint="eastAsia" w:ascii="Arial"/>
          <w:sz w:val="30"/>
          <w:szCs w:val="30"/>
        </w:rPr>
      </w:pPr>
      <w:r>
        <w:rPr>
          <w:rFonts w:hint="eastAsia" w:ascii="Arial"/>
          <w:sz w:val="30"/>
          <w:szCs w:val="30"/>
        </w:rPr>
        <w:t>— lay aside all procrastinations, all delays;</w:t>
      </w:r>
    </w:p>
    <w:p w14:paraId="736D1F5C">
      <w:pPr>
        <w:spacing w:line="247" w:lineRule="auto"/>
        <w:rPr>
          <w:rFonts w:hint="eastAsia" w:ascii="Arial"/>
          <w:sz w:val="30"/>
          <w:szCs w:val="30"/>
        </w:rPr>
      </w:pPr>
    </w:p>
    <w:p w14:paraId="41090EE4">
      <w:pPr>
        <w:spacing w:line="247" w:lineRule="auto"/>
        <w:rPr>
          <w:rFonts w:hint="eastAsia" w:ascii="Arial"/>
          <w:sz w:val="30"/>
          <w:szCs w:val="30"/>
        </w:rPr>
      </w:pPr>
      <w:r>
        <w:rPr>
          <w:rFonts w:hint="eastAsia" w:ascii="Arial"/>
          <w:sz w:val="30"/>
          <w:szCs w:val="30"/>
        </w:rPr>
        <w:t>——放下一切拖延、一切耽搁；</w:t>
      </w:r>
    </w:p>
    <w:p w14:paraId="008AD345">
      <w:pPr>
        <w:spacing w:line="247" w:lineRule="auto"/>
        <w:rPr>
          <w:rFonts w:hint="eastAsia" w:ascii="Arial"/>
          <w:sz w:val="30"/>
          <w:szCs w:val="30"/>
        </w:rPr>
      </w:pPr>
    </w:p>
    <w:p w14:paraId="27B52373">
      <w:pPr>
        <w:spacing w:line="247" w:lineRule="auto"/>
        <w:rPr>
          <w:rFonts w:hint="eastAsia" w:ascii="Arial"/>
          <w:sz w:val="30"/>
          <w:szCs w:val="30"/>
        </w:rPr>
      </w:pPr>
      <w:r>
        <w:rPr>
          <w:rFonts w:hint="eastAsia" w:ascii="Arial"/>
          <w:sz w:val="30"/>
          <w:szCs w:val="30"/>
        </w:rPr>
        <w:t>— put me off no more;</w:t>
      </w:r>
    </w:p>
    <w:p w14:paraId="37E21420">
      <w:pPr>
        <w:spacing w:line="247" w:lineRule="auto"/>
        <w:rPr>
          <w:rFonts w:hint="eastAsia" w:ascii="Arial"/>
          <w:sz w:val="30"/>
          <w:szCs w:val="30"/>
        </w:rPr>
      </w:pPr>
    </w:p>
    <w:p w14:paraId="018E7392">
      <w:pPr>
        <w:spacing w:line="247" w:lineRule="auto"/>
        <w:rPr>
          <w:rFonts w:hint="eastAsia" w:ascii="Arial"/>
          <w:sz w:val="30"/>
          <w:szCs w:val="30"/>
        </w:rPr>
      </w:pPr>
      <w:r>
        <w:rPr>
          <w:rFonts w:hint="eastAsia" w:ascii="Arial"/>
          <w:sz w:val="30"/>
          <w:szCs w:val="30"/>
        </w:rPr>
        <w:t>——不要再推辞我了；</w:t>
      </w:r>
    </w:p>
    <w:p w14:paraId="4445F270">
      <w:pPr>
        <w:spacing w:line="247" w:lineRule="auto"/>
        <w:rPr>
          <w:rFonts w:hint="eastAsia" w:ascii="Arial"/>
          <w:sz w:val="30"/>
          <w:szCs w:val="30"/>
        </w:rPr>
      </w:pPr>
    </w:p>
    <w:p w14:paraId="0F361805">
      <w:pPr>
        <w:spacing w:line="247" w:lineRule="auto"/>
        <w:rPr>
          <w:rFonts w:hint="eastAsia" w:ascii="Arial"/>
          <w:sz w:val="30"/>
          <w:szCs w:val="30"/>
        </w:rPr>
      </w:pPr>
      <w:r>
        <w:rPr>
          <w:rFonts w:hint="eastAsia" w:ascii="Arial"/>
          <w:sz w:val="30"/>
          <w:szCs w:val="30"/>
        </w:rPr>
        <w:t>— eternity lies at the door.</w:t>
      </w:r>
    </w:p>
    <w:p w14:paraId="4DB019E5">
      <w:pPr>
        <w:spacing w:line="247" w:lineRule="auto"/>
        <w:rPr>
          <w:rFonts w:hint="eastAsia" w:ascii="Arial"/>
          <w:sz w:val="30"/>
          <w:szCs w:val="30"/>
        </w:rPr>
      </w:pPr>
    </w:p>
    <w:p w14:paraId="6CBDAF5D">
      <w:pPr>
        <w:spacing w:line="247" w:lineRule="auto"/>
        <w:rPr>
          <w:rFonts w:hint="eastAsia" w:ascii="Arial"/>
          <w:sz w:val="30"/>
          <w:szCs w:val="30"/>
        </w:rPr>
      </w:pPr>
      <w:r>
        <w:rPr>
          <w:rFonts w:hint="eastAsia" w:ascii="Arial"/>
          <w:sz w:val="30"/>
          <w:szCs w:val="30"/>
        </w:rPr>
        <w:t>——永恒就在门口。</w:t>
      </w:r>
    </w:p>
    <w:p w14:paraId="5D0DDE7F">
      <w:pPr>
        <w:spacing w:line="247" w:lineRule="auto"/>
        <w:rPr>
          <w:rFonts w:hint="eastAsia" w:ascii="Arial"/>
          <w:sz w:val="30"/>
          <w:szCs w:val="30"/>
        </w:rPr>
      </w:pPr>
    </w:p>
    <w:p w14:paraId="01C2E0A3">
      <w:pPr>
        <w:spacing w:line="247" w:lineRule="auto"/>
        <w:rPr>
          <w:rFonts w:hint="eastAsia" w:ascii="Arial"/>
          <w:sz w:val="30"/>
          <w:szCs w:val="30"/>
        </w:rPr>
      </w:pPr>
      <w:r>
        <w:rPr>
          <w:rFonts w:hint="eastAsia" w:ascii="Arial"/>
          <w:sz w:val="30"/>
          <w:szCs w:val="30"/>
        </w:rPr>
        <w:t>Cast out all cursed, self-deceiving reserves;</w:t>
      </w:r>
    </w:p>
    <w:p w14:paraId="78C1E4D9">
      <w:pPr>
        <w:spacing w:line="247" w:lineRule="auto"/>
        <w:rPr>
          <w:rFonts w:hint="eastAsia" w:ascii="Arial"/>
          <w:sz w:val="30"/>
          <w:szCs w:val="30"/>
        </w:rPr>
      </w:pPr>
    </w:p>
    <w:p w14:paraId="312D447F">
      <w:pPr>
        <w:spacing w:line="247" w:lineRule="auto"/>
        <w:rPr>
          <w:rFonts w:hint="eastAsia" w:ascii="Arial"/>
          <w:sz w:val="30"/>
          <w:szCs w:val="30"/>
        </w:rPr>
      </w:pPr>
      <w:r>
        <w:rPr>
          <w:rFonts w:hint="eastAsia" w:ascii="Arial"/>
          <w:sz w:val="30"/>
          <w:szCs w:val="30"/>
        </w:rPr>
        <w:t>抛弃一切被咒诅的、自欺的保留；</w:t>
      </w:r>
    </w:p>
    <w:p w14:paraId="7E8A2028">
      <w:pPr>
        <w:spacing w:line="247" w:lineRule="auto"/>
        <w:rPr>
          <w:rFonts w:hint="eastAsia" w:ascii="Arial"/>
          <w:sz w:val="30"/>
          <w:szCs w:val="30"/>
        </w:rPr>
      </w:pPr>
    </w:p>
    <w:p w14:paraId="602D5E03">
      <w:pPr>
        <w:spacing w:line="247" w:lineRule="auto"/>
        <w:rPr>
          <w:rFonts w:hint="eastAsia" w:ascii="Arial"/>
          <w:sz w:val="30"/>
          <w:szCs w:val="30"/>
        </w:rPr>
      </w:pPr>
      <w:r>
        <w:rPr>
          <w:rFonts w:hint="eastAsia" w:ascii="Arial"/>
          <w:sz w:val="30"/>
          <w:szCs w:val="30"/>
        </w:rPr>
        <w:t>— do not so hate me as that you will rather perish than accept deliverance by me.</w:t>
      </w:r>
    </w:p>
    <w:p w14:paraId="103FAA37">
      <w:pPr>
        <w:spacing w:line="247" w:lineRule="auto"/>
        <w:rPr>
          <w:rFonts w:hint="eastAsia" w:ascii="Arial"/>
          <w:sz w:val="30"/>
          <w:szCs w:val="30"/>
        </w:rPr>
      </w:pPr>
    </w:p>
    <w:p w14:paraId="28981941">
      <w:pPr>
        <w:spacing w:line="247" w:lineRule="auto"/>
        <w:rPr>
          <w:rFonts w:hint="eastAsia" w:ascii="Arial"/>
          <w:sz w:val="30"/>
          <w:szCs w:val="30"/>
        </w:rPr>
      </w:pPr>
      <w:r>
        <w:rPr>
          <w:rFonts w:hint="eastAsia" w:ascii="Arial"/>
          <w:sz w:val="30"/>
          <w:szCs w:val="30"/>
        </w:rPr>
        <w:t>——不要如此恨我，以致你们宁愿灭亡也不愿接受我的拯救。</w:t>
      </w:r>
    </w:p>
    <w:p w14:paraId="0916D586">
      <w:pPr>
        <w:spacing w:line="247" w:lineRule="auto"/>
        <w:rPr>
          <w:rFonts w:hint="eastAsia" w:ascii="Arial"/>
          <w:sz w:val="30"/>
          <w:szCs w:val="30"/>
        </w:rPr>
      </w:pPr>
    </w:p>
    <w:p w14:paraId="3CE6DC0F">
      <w:pPr>
        <w:spacing w:line="247" w:lineRule="auto"/>
        <w:rPr>
          <w:rFonts w:hint="eastAsia" w:ascii="Arial"/>
          <w:sz w:val="30"/>
          <w:szCs w:val="30"/>
        </w:rPr>
      </w:pPr>
      <w:r>
        <w:rPr>
          <w:rFonts w:hint="eastAsia" w:ascii="Arial"/>
          <w:sz w:val="30"/>
          <w:szCs w:val="30"/>
        </w:rPr>
        <w:t>These and the like things does the Lord Christ continually declare, proclaim, plead, and urge on the souls of sinners;</w:t>
      </w:r>
    </w:p>
    <w:p w14:paraId="7EEA5E4F">
      <w:pPr>
        <w:spacing w:line="247" w:lineRule="auto"/>
        <w:rPr>
          <w:rFonts w:hint="eastAsia" w:ascii="Arial"/>
          <w:sz w:val="30"/>
          <w:szCs w:val="30"/>
        </w:rPr>
      </w:pPr>
    </w:p>
    <w:p w14:paraId="590318DD">
      <w:pPr>
        <w:spacing w:line="247" w:lineRule="auto"/>
        <w:rPr>
          <w:rFonts w:hint="eastAsia" w:ascii="Arial"/>
          <w:sz w:val="30"/>
          <w:szCs w:val="30"/>
        </w:rPr>
      </w:pPr>
      <w:r>
        <w:rPr>
          <w:rFonts w:hint="eastAsia" w:ascii="Arial"/>
          <w:sz w:val="30"/>
          <w:szCs w:val="30"/>
        </w:rPr>
        <w:t>这些以及类似的事，主基督不断地向罪人的灵魂宣告、声明、恳求和催促；</w:t>
      </w:r>
    </w:p>
    <w:p w14:paraId="6E872ECE">
      <w:pPr>
        <w:spacing w:line="247" w:lineRule="auto"/>
        <w:rPr>
          <w:rFonts w:hint="eastAsia" w:ascii="Arial"/>
          <w:sz w:val="30"/>
          <w:szCs w:val="30"/>
        </w:rPr>
      </w:pPr>
    </w:p>
    <w:p w14:paraId="027260FF">
      <w:pPr>
        <w:spacing w:line="247" w:lineRule="auto"/>
        <w:rPr>
          <w:rFonts w:hint="eastAsia" w:ascii="Arial"/>
          <w:sz w:val="30"/>
          <w:szCs w:val="30"/>
        </w:rPr>
      </w:pPr>
      <w:r>
        <w:rPr>
          <w:rFonts w:hint="eastAsia" w:ascii="Arial"/>
          <w:sz w:val="30"/>
          <w:szCs w:val="30"/>
        </w:rPr>
        <w:t>as it is fully declared, Prov. i. 20–33.</w:t>
      </w:r>
    </w:p>
    <w:p w14:paraId="485C7398">
      <w:pPr>
        <w:spacing w:line="247" w:lineRule="auto"/>
        <w:rPr>
          <w:rFonts w:hint="eastAsia" w:ascii="Arial"/>
          <w:sz w:val="30"/>
          <w:szCs w:val="30"/>
        </w:rPr>
      </w:pPr>
    </w:p>
    <w:p w14:paraId="2078368F">
      <w:pPr>
        <w:spacing w:line="247" w:lineRule="auto"/>
        <w:rPr>
          <w:rFonts w:hint="eastAsia" w:ascii="Arial"/>
          <w:sz w:val="30"/>
          <w:szCs w:val="30"/>
        </w:rPr>
      </w:pPr>
      <w:r>
        <w:rPr>
          <w:rFonts w:hint="eastAsia" w:ascii="Arial"/>
          <w:sz w:val="30"/>
          <w:szCs w:val="30"/>
        </w:rPr>
        <w:t>正如箴言1章20-33节所充分宣告的。</w:t>
      </w:r>
    </w:p>
    <w:p w14:paraId="40C92625">
      <w:pPr>
        <w:spacing w:line="247" w:lineRule="auto"/>
        <w:rPr>
          <w:rFonts w:hint="eastAsia" w:ascii="Arial"/>
          <w:sz w:val="30"/>
          <w:szCs w:val="30"/>
        </w:rPr>
      </w:pPr>
    </w:p>
    <w:p w14:paraId="61630275">
      <w:pPr>
        <w:spacing w:line="247" w:lineRule="auto"/>
        <w:rPr>
          <w:rFonts w:hint="eastAsia" w:ascii="Arial"/>
          <w:sz w:val="30"/>
          <w:szCs w:val="30"/>
        </w:rPr>
      </w:pPr>
      <w:r>
        <w:rPr>
          <w:rFonts w:hint="eastAsia" w:ascii="Arial"/>
          <w:sz w:val="30"/>
          <w:szCs w:val="30"/>
        </w:rPr>
        <w:t>He does it in the preaching of the word, as if he were present with you, stood amongst you, and spake personally to every one of you.</w:t>
      </w:r>
    </w:p>
    <w:p w14:paraId="2EB5D783">
      <w:pPr>
        <w:spacing w:line="247" w:lineRule="auto"/>
        <w:rPr>
          <w:rFonts w:hint="eastAsia" w:ascii="Arial"/>
          <w:sz w:val="30"/>
          <w:szCs w:val="30"/>
        </w:rPr>
      </w:pPr>
    </w:p>
    <w:p w14:paraId="756382D6">
      <w:pPr>
        <w:spacing w:line="247" w:lineRule="auto"/>
        <w:rPr>
          <w:rFonts w:hint="eastAsia" w:ascii="Arial"/>
          <w:sz w:val="30"/>
          <w:szCs w:val="30"/>
        </w:rPr>
      </w:pPr>
      <w:r>
        <w:rPr>
          <w:rFonts w:hint="eastAsia" w:ascii="Arial"/>
          <w:sz w:val="30"/>
          <w:szCs w:val="30"/>
        </w:rPr>
        <w:t>祂在传讲圣道时这样做，仿佛祂与你们同在，站在你们中间，并亲自对你们每个人说话。</w:t>
      </w:r>
    </w:p>
    <w:p w14:paraId="1D710E69">
      <w:pPr>
        <w:spacing w:line="247" w:lineRule="auto"/>
        <w:rPr>
          <w:rFonts w:hint="eastAsia" w:ascii="Arial"/>
          <w:sz w:val="30"/>
          <w:szCs w:val="30"/>
        </w:rPr>
      </w:pPr>
    </w:p>
    <w:p w14:paraId="7284F61E">
      <w:pPr>
        <w:spacing w:line="247" w:lineRule="auto"/>
        <w:rPr>
          <w:rFonts w:hint="eastAsia" w:ascii="Arial"/>
          <w:sz w:val="30"/>
          <w:szCs w:val="30"/>
        </w:rPr>
      </w:pPr>
      <w:r>
        <w:rPr>
          <w:rFonts w:hint="eastAsia" w:ascii="Arial"/>
          <w:sz w:val="30"/>
          <w:szCs w:val="30"/>
        </w:rPr>
        <w:t>And because this would not suit his present state of glory, he has appointed the ministers of the gospel to appear before you, and to deal with you in his stead, avowing as his own the invitations that are given you in his name, 2 Cor. v. 19, 20.</w:t>
      </w:r>
    </w:p>
    <w:p w14:paraId="59CE7A47">
      <w:pPr>
        <w:spacing w:line="247" w:lineRule="auto"/>
        <w:rPr>
          <w:rFonts w:hint="eastAsia" w:ascii="Arial"/>
          <w:sz w:val="30"/>
          <w:szCs w:val="30"/>
        </w:rPr>
      </w:pPr>
    </w:p>
    <w:p w14:paraId="46BF140E">
      <w:pPr>
        <w:spacing w:line="247" w:lineRule="auto"/>
        <w:rPr>
          <w:rFonts w:hint="eastAsia" w:ascii="Arial"/>
          <w:sz w:val="30"/>
          <w:szCs w:val="30"/>
        </w:rPr>
      </w:pPr>
      <w:r>
        <w:rPr>
          <w:rFonts w:hint="eastAsia" w:ascii="Arial"/>
          <w:sz w:val="30"/>
          <w:szCs w:val="30"/>
        </w:rPr>
        <w:t>因为这不适合祂目前荣耀的状态，祂已指派福音的使者出现在你们面前，代替祂与你们交往，并以祂自己的名义承认奉祂名给你们的邀请，哥林多后书5章19-20节。</w:t>
      </w:r>
    </w:p>
    <w:p w14:paraId="656F51EE">
      <w:pPr>
        <w:spacing w:line="247" w:lineRule="auto"/>
        <w:rPr>
          <w:rFonts w:hint="eastAsia" w:ascii="Arial"/>
          <w:sz w:val="30"/>
          <w:szCs w:val="30"/>
        </w:rPr>
      </w:pPr>
    </w:p>
    <w:p w14:paraId="04691AC4">
      <w:pPr>
        <w:spacing w:line="247" w:lineRule="auto"/>
        <w:rPr>
          <w:rFonts w:hint="eastAsia" w:ascii="Arial"/>
          <w:sz w:val="30"/>
          <w:szCs w:val="30"/>
        </w:rPr>
      </w:pPr>
      <w:r>
        <w:rPr>
          <w:rFonts w:hint="eastAsia" w:ascii="Arial"/>
          <w:sz w:val="30"/>
          <w:szCs w:val="30"/>
        </w:rPr>
        <w:t>Consider therefore, his infinite condescension, grace, and love herein.</w:t>
      </w:r>
    </w:p>
    <w:p w14:paraId="6AA9E2D4">
      <w:pPr>
        <w:spacing w:line="247" w:lineRule="auto"/>
        <w:rPr>
          <w:rFonts w:hint="eastAsia" w:ascii="Arial"/>
          <w:sz w:val="30"/>
          <w:szCs w:val="30"/>
        </w:rPr>
      </w:pPr>
    </w:p>
    <w:p w14:paraId="5B187D23">
      <w:pPr>
        <w:spacing w:line="247" w:lineRule="auto"/>
        <w:rPr>
          <w:rFonts w:hint="eastAsia" w:ascii="Arial"/>
          <w:sz w:val="30"/>
          <w:szCs w:val="30"/>
        </w:rPr>
      </w:pPr>
      <w:r>
        <w:rPr>
          <w:rFonts w:hint="eastAsia" w:ascii="Arial"/>
          <w:sz w:val="30"/>
          <w:szCs w:val="30"/>
        </w:rPr>
        <w:t>因此，要思考祂在此无限的降卑、恩典和爱。</w:t>
      </w:r>
    </w:p>
    <w:p w14:paraId="4C76D9A3">
      <w:pPr>
        <w:spacing w:line="247" w:lineRule="auto"/>
        <w:rPr>
          <w:rFonts w:hint="eastAsia" w:ascii="Arial"/>
          <w:sz w:val="30"/>
          <w:szCs w:val="30"/>
        </w:rPr>
      </w:pPr>
    </w:p>
    <w:p w14:paraId="5AEAF3C3">
      <w:pPr>
        <w:spacing w:line="247" w:lineRule="auto"/>
        <w:rPr>
          <w:rFonts w:hint="eastAsia" w:ascii="Arial"/>
          <w:sz w:val="30"/>
          <w:szCs w:val="30"/>
        </w:rPr>
      </w:pPr>
      <w:r>
        <w:rPr>
          <w:rFonts w:hint="eastAsia" w:ascii="Arial"/>
          <w:sz w:val="30"/>
          <w:szCs w:val="30"/>
        </w:rPr>
        <w:t>Why all this towards you?</w:t>
      </w:r>
    </w:p>
    <w:p w14:paraId="6089A42C">
      <w:pPr>
        <w:spacing w:line="247" w:lineRule="auto"/>
        <w:rPr>
          <w:rFonts w:hint="eastAsia" w:ascii="Arial"/>
          <w:sz w:val="30"/>
          <w:szCs w:val="30"/>
        </w:rPr>
      </w:pPr>
    </w:p>
    <w:p w14:paraId="78157B4F">
      <w:pPr>
        <w:spacing w:line="247" w:lineRule="auto"/>
        <w:rPr>
          <w:rFonts w:hint="eastAsia" w:ascii="Arial"/>
          <w:sz w:val="30"/>
          <w:szCs w:val="30"/>
        </w:rPr>
      </w:pPr>
      <w:r>
        <w:rPr>
          <w:rFonts w:hint="eastAsia" w:ascii="Arial"/>
          <w:sz w:val="30"/>
          <w:szCs w:val="30"/>
        </w:rPr>
        <w:t>为何对你们如此？</w:t>
      </w:r>
    </w:p>
    <w:p w14:paraId="7B7F36EE">
      <w:pPr>
        <w:spacing w:line="247" w:lineRule="auto"/>
        <w:rPr>
          <w:rFonts w:hint="eastAsia" w:ascii="Arial"/>
          <w:sz w:val="30"/>
          <w:szCs w:val="30"/>
        </w:rPr>
      </w:pPr>
    </w:p>
    <w:p w14:paraId="46422DFC">
      <w:pPr>
        <w:spacing w:line="247" w:lineRule="auto"/>
        <w:rPr>
          <w:rFonts w:hint="eastAsia" w:ascii="Arial"/>
          <w:sz w:val="30"/>
          <w:szCs w:val="30"/>
        </w:rPr>
      </w:pPr>
      <w:r>
        <w:rPr>
          <w:rFonts w:hint="eastAsia" w:ascii="Arial"/>
          <w:sz w:val="30"/>
          <w:szCs w:val="30"/>
        </w:rPr>
        <w:t>Does he stand in need of you?</w:t>
      </w:r>
    </w:p>
    <w:p w14:paraId="405EEC1C">
      <w:pPr>
        <w:spacing w:line="247" w:lineRule="auto"/>
        <w:rPr>
          <w:rFonts w:hint="eastAsia" w:ascii="Arial"/>
          <w:sz w:val="30"/>
          <w:szCs w:val="30"/>
        </w:rPr>
      </w:pPr>
    </w:p>
    <w:p w14:paraId="09D1640A">
      <w:pPr>
        <w:spacing w:line="247" w:lineRule="auto"/>
        <w:rPr>
          <w:rFonts w:hint="eastAsia" w:ascii="Arial"/>
          <w:sz w:val="30"/>
          <w:szCs w:val="30"/>
        </w:rPr>
      </w:pPr>
      <w:r>
        <w:rPr>
          <w:rFonts w:hint="eastAsia" w:ascii="Arial"/>
          <w:sz w:val="30"/>
          <w:szCs w:val="30"/>
        </w:rPr>
        <w:t>祂需要你们吗？</w:t>
      </w:r>
    </w:p>
    <w:p w14:paraId="09E5FA95">
      <w:pPr>
        <w:spacing w:line="247" w:lineRule="auto"/>
        <w:rPr>
          <w:rFonts w:hint="eastAsia" w:ascii="Arial"/>
          <w:sz w:val="30"/>
          <w:szCs w:val="30"/>
        </w:rPr>
      </w:pPr>
    </w:p>
    <w:p w14:paraId="5D4781B9">
      <w:pPr>
        <w:spacing w:line="247" w:lineRule="auto"/>
        <w:rPr>
          <w:rFonts w:hint="eastAsia" w:ascii="Arial"/>
          <w:sz w:val="30"/>
          <w:szCs w:val="30"/>
        </w:rPr>
      </w:pPr>
      <w:r>
        <w:rPr>
          <w:rFonts w:hint="eastAsia" w:ascii="Arial"/>
          <w:sz w:val="30"/>
          <w:szCs w:val="30"/>
        </w:rPr>
        <w:t>Have you deserved it athis hands?</w:t>
      </w:r>
    </w:p>
    <w:p w14:paraId="00073035">
      <w:pPr>
        <w:spacing w:line="247" w:lineRule="auto"/>
        <w:rPr>
          <w:rFonts w:hint="eastAsia" w:ascii="Arial"/>
          <w:sz w:val="30"/>
          <w:szCs w:val="30"/>
        </w:rPr>
      </w:pPr>
    </w:p>
    <w:p w14:paraId="2D10A2E5">
      <w:pPr>
        <w:spacing w:line="247" w:lineRule="auto"/>
        <w:rPr>
          <w:rFonts w:hint="eastAsia" w:ascii="Arial"/>
          <w:sz w:val="30"/>
          <w:szCs w:val="30"/>
        </w:rPr>
      </w:pPr>
      <w:r>
        <w:rPr>
          <w:rFonts w:hint="eastAsia" w:ascii="Arial"/>
          <w:sz w:val="30"/>
          <w:szCs w:val="30"/>
        </w:rPr>
        <w:t>你们从祂手中配得它吗？</w:t>
      </w:r>
    </w:p>
    <w:p w14:paraId="5123BC6F">
      <w:pPr>
        <w:spacing w:line="247" w:lineRule="auto"/>
        <w:rPr>
          <w:rFonts w:hint="eastAsia" w:ascii="Arial"/>
          <w:sz w:val="30"/>
          <w:szCs w:val="30"/>
        </w:rPr>
      </w:pPr>
    </w:p>
    <w:p w14:paraId="76120ED6">
      <w:pPr>
        <w:spacing w:line="247" w:lineRule="auto"/>
        <w:rPr>
          <w:rFonts w:hint="eastAsia" w:ascii="Arial"/>
          <w:sz w:val="30"/>
          <w:szCs w:val="30"/>
        </w:rPr>
      </w:pPr>
      <w:r>
        <w:rPr>
          <w:rFonts w:hint="eastAsia" w:ascii="Arial"/>
          <w:sz w:val="30"/>
          <w:szCs w:val="30"/>
        </w:rPr>
        <w:t>Did you love him first?</w:t>
      </w:r>
    </w:p>
    <w:p w14:paraId="471061EE">
      <w:pPr>
        <w:spacing w:line="247" w:lineRule="auto"/>
        <w:rPr>
          <w:rFonts w:hint="eastAsia" w:ascii="Arial"/>
          <w:sz w:val="30"/>
          <w:szCs w:val="30"/>
        </w:rPr>
      </w:pPr>
    </w:p>
    <w:p w14:paraId="7123C72F">
      <w:pPr>
        <w:spacing w:line="247" w:lineRule="auto"/>
        <w:rPr>
          <w:rFonts w:hint="eastAsia" w:ascii="Arial"/>
          <w:sz w:val="30"/>
          <w:szCs w:val="30"/>
        </w:rPr>
      </w:pPr>
      <w:r>
        <w:rPr>
          <w:rFonts w:hint="eastAsia" w:ascii="Arial"/>
          <w:sz w:val="30"/>
          <w:szCs w:val="30"/>
        </w:rPr>
        <w:t>是你们先爱祂吗？</w:t>
      </w:r>
    </w:p>
    <w:p w14:paraId="7BF280F7">
      <w:pPr>
        <w:spacing w:line="247" w:lineRule="auto"/>
        <w:rPr>
          <w:rFonts w:hint="eastAsia" w:ascii="Arial"/>
          <w:sz w:val="30"/>
          <w:szCs w:val="30"/>
        </w:rPr>
      </w:pPr>
    </w:p>
    <w:p w14:paraId="244E73F4">
      <w:pPr>
        <w:spacing w:line="247" w:lineRule="auto"/>
        <w:rPr>
          <w:rFonts w:hint="eastAsia" w:ascii="Arial"/>
          <w:sz w:val="30"/>
          <w:szCs w:val="30"/>
        </w:rPr>
      </w:pPr>
      <w:r>
        <w:rPr>
          <w:rFonts w:hint="eastAsia" w:ascii="Arial"/>
          <w:sz w:val="30"/>
          <w:szCs w:val="30"/>
        </w:rPr>
        <w:t>Cannot he be happy and blessed without you?</w:t>
      </w:r>
    </w:p>
    <w:p w14:paraId="757EAA56">
      <w:pPr>
        <w:spacing w:line="247" w:lineRule="auto"/>
        <w:rPr>
          <w:rFonts w:hint="eastAsia" w:ascii="Arial"/>
          <w:sz w:val="30"/>
          <w:szCs w:val="30"/>
        </w:rPr>
      </w:pPr>
    </w:p>
    <w:p w14:paraId="3BA77F0D">
      <w:pPr>
        <w:spacing w:line="247" w:lineRule="auto"/>
        <w:rPr>
          <w:rFonts w:hint="eastAsia" w:ascii="Arial"/>
          <w:sz w:val="30"/>
          <w:szCs w:val="30"/>
        </w:rPr>
      </w:pPr>
      <w:r>
        <w:rPr>
          <w:rFonts w:hint="eastAsia" w:ascii="Arial"/>
          <w:sz w:val="30"/>
          <w:szCs w:val="30"/>
        </w:rPr>
        <w:t>没有你们，祂不能快乐和蒙福吗？</w:t>
      </w:r>
    </w:p>
    <w:p w14:paraId="40CC635B">
      <w:pPr>
        <w:spacing w:line="247" w:lineRule="auto"/>
        <w:rPr>
          <w:rFonts w:hint="eastAsia" w:ascii="Arial"/>
          <w:sz w:val="30"/>
          <w:szCs w:val="30"/>
        </w:rPr>
      </w:pPr>
    </w:p>
    <w:p w14:paraId="5FE918AB">
      <w:pPr>
        <w:spacing w:line="247" w:lineRule="auto"/>
        <w:rPr>
          <w:rFonts w:hint="eastAsia" w:ascii="Arial"/>
          <w:sz w:val="30"/>
          <w:szCs w:val="30"/>
        </w:rPr>
      </w:pPr>
      <w:r>
        <w:rPr>
          <w:rFonts w:hint="eastAsia" w:ascii="Arial"/>
          <w:sz w:val="30"/>
          <w:szCs w:val="30"/>
        </w:rPr>
        <w:t>Has he any design upon you, that he is so earnest in calling you unto him?</w:t>
      </w:r>
    </w:p>
    <w:p w14:paraId="1C4930E0">
      <w:pPr>
        <w:spacing w:line="247" w:lineRule="auto"/>
        <w:rPr>
          <w:rFonts w:hint="eastAsia" w:ascii="Arial"/>
          <w:sz w:val="30"/>
          <w:szCs w:val="30"/>
        </w:rPr>
      </w:pPr>
    </w:p>
    <w:p w14:paraId="2D72CF0F">
      <w:pPr>
        <w:spacing w:line="247" w:lineRule="auto"/>
        <w:rPr>
          <w:rFonts w:hint="eastAsia" w:ascii="Arial"/>
          <w:sz w:val="30"/>
          <w:szCs w:val="30"/>
        </w:rPr>
      </w:pPr>
      <w:r>
        <w:rPr>
          <w:rFonts w:hint="eastAsia" w:ascii="Arial"/>
          <w:sz w:val="30"/>
          <w:szCs w:val="30"/>
        </w:rPr>
        <w:t>祂对你们有什么企图，以致祂如此热切地呼召你们到祂这里来吗？</w:t>
      </w:r>
    </w:p>
    <w:p w14:paraId="1F2E76F0">
      <w:pPr>
        <w:spacing w:line="247" w:lineRule="auto"/>
        <w:rPr>
          <w:rFonts w:hint="eastAsia" w:ascii="Arial"/>
          <w:sz w:val="30"/>
          <w:szCs w:val="30"/>
        </w:rPr>
      </w:pPr>
    </w:p>
    <w:p w14:paraId="33F7549E">
      <w:pPr>
        <w:spacing w:line="247" w:lineRule="auto"/>
        <w:rPr>
          <w:rFonts w:hint="eastAsia" w:ascii="Arial"/>
          <w:sz w:val="30"/>
          <w:szCs w:val="30"/>
        </w:rPr>
      </w:pPr>
      <w:r>
        <w:rPr>
          <w:rFonts w:hint="eastAsia" w:ascii="Arial"/>
          <w:sz w:val="30"/>
          <w:szCs w:val="30"/>
        </w:rPr>
        <w:t>Alas! it is nothing but the overflowing of mercy, compassion, and grace, that moves and acts him herein.</w:t>
      </w:r>
    </w:p>
    <w:p w14:paraId="4C1FE2B5">
      <w:pPr>
        <w:spacing w:line="247" w:lineRule="auto"/>
        <w:rPr>
          <w:rFonts w:hint="eastAsia" w:ascii="Arial"/>
          <w:sz w:val="30"/>
          <w:szCs w:val="30"/>
        </w:rPr>
      </w:pPr>
    </w:p>
    <w:p w14:paraId="70D52401">
      <w:pPr>
        <w:spacing w:line="247" w:lineRule="auto"/>
        <w:rPr>
          <w:rFonts w:hint="eastAsia" w:ascii="Arial"/>
          <w:sz w:val="30"/>
          <w:szCs w:val="30"/>
        </w:rPr>
      </w:pPr>
      <w:r>
        <w:rPr>
          <w:rFonts w:hint="eastAsia" w:ascii="Arial"/>
          <w:sz w:val="30"/>
          <w:szCs w:val="30"/>
        </w:rPr>
        <w:t>唉！这无非是怜悯、同情和恩典的满溢，在此感动并驱动祂。</w:t>
      </w:r>
    </w:p>
    <w:p w14:paraId="2AF39CF4">
      <w:pPr>
        <w:spacing w:line="247" w:lineRule="auto"/>
        <w:rPr>
          <w:rFonts w:hint="eastAsia" w:ascii="Arial"/>
          <w:sz w:val="30"/>
          <w:szCs w:val="30"/>
        </w:rPr>
      </w:pPr>
    </w:p>
    <w:p w14:paraId="484855B0">
      <w:pPr>
        <w:spacing w:line="247" w:lineRule="auto"/>
        <w:rPr>
          <w:rFonts w:hint="eastAsia" w:ascii="Arial"/>
          <w:sz w:val="30"/>
          <w:szCs w:val="30"/>
        </w:rPr>
      </w:pPr>
      <w:r>
        <w:rPr>
          <w:rFonts w:hint="eastAsia" w:ascii="Arial"/>
          <w:sz w:val="30"/>
          <w:szCs w:val="30"/>
        </w:rPr>
        <w:t>Here lies the entrance of innumerable souls into a death and condemnation far more severe than those contained in the curse of the law, 2 Cor. ii. 15, 16.</w:t>
      </w:r>
    </w:p>
    <w:p w14:paraId="1F12D8D5">
      <w:pPr>
        <w:spacing w:line="247" w:lineRule="auto"/>
        <w:rPr>
          <w:rFonts w:hint="eastAsia" w:ascii="Arial"/>
          <w:sz w:val="30"/>
          <w:szCs w:val="30"/>
        </w:rPr>
      </w:pPr>
    </w:p>
    <w:p w14:paraId="59B0B91F">
      <w:pPr>
        <w:spacing w:line="247" w:lineRule="auto"/>
        <w:rPr>
          <w:rFonts w:hint="eastAsia" w:ascii="Arial"/>
          <w:sz w:val="30"/>
          <w:szCs w:val="30"/>
        </w:rPr>
      </w:pPr>
      <w:r>
        <w:rPr>
          <w:rFonts w:hint="eastAsia" w:ascii="Arial"/>
          <w:sz w:val="30"/>
          <w:szCs w:val="30"/>
        </w:rPr>
        <w:t>在此，无数灵魂进入了一种比律法咒诅中所包含的死亡和定罪远为严厉的死亡和定罪，哥林多后书2章15-16节。</w:t>
      </w:r>
    </w:p>
    <w:p w14:paraId="4C84C30E">
      <w:pPr>
        <w:spacing w:line="247" w:lineRule="auto"/>
        <w:rPr>
          <w:rFonts w:hint="eastAsia" w:ascii="Arial"/>
          <w:sz w:val="30"/>
          <w:szCs w:val="30"/>
        </w:rPr>
      </w:pPr>
    </w:p>
    <w:p w14:paraId="38762205">
      <w:pPr>
        <w:spacing w:line="247" w:lineRule="auto"/>
        <w:rPr>
          <w:rFonts w:hint="eastAsia" w:ascii="Arial"/>
          <w:sz w:val="30"/>
          <w:szCs w:val="30"/>
        </w:rPr>
      </w:pPr>
      <w:r>
        <w:rPr>
          <w:rFonts w:hint="eastAsia" w:ascii="Arial"/>
          <w:sz w:val="30"/>
          <w:szCs w:val="30"/>
        </w:rPr>
        <w:t>In the contempt of this infinite condescension of Christ in his holy invitation of sinners to himself, lies the sting and poison of unbelief, which unavoidably gives over the souls of men unto eternal ruin.</w:t>
      </w:r>
    </w:p>
    <w:p w14:paraId="108FDE05">
      <w:pPr>
        <w:spacing w:line="247" w:lineRule="auto"/>
        <w:rPr>
          <w:rFonts w:hint="eastAsia" w:ascii="Arial"/>
          <w:sz w:val="30"/>
          <w:szCs w:val="30"/>
        </w:rPr>
      </w:pPr>
    </w:p>
    <w:p w14:paraId="6643D0E5">
      <w:pPr>
        <w:spacing w:line="247" w:lineRule="auto"/>
        <w:rPr>
          <w:rFonts w:hint="eastAsia" w:ascii="Arial"/>
          <w:sz w:val="30"/>
          <w:szCs w:val="30"/>
        </w:rPr>
      </w:pPr>
      <w:r>
        <w:rPr>
          <w:rFonts w:hint="eastAsia" w:ascii="Arial"/>
          <w:sz w:val="30"/>
          <w:szCs w:val="30"/>
        </w:rPr>
        <w:t>在藐视基督在其圣洁邀请罪人到祂自己这里来时无限的降卑中，潜藏着不信的刺和毒，这不可避免地将人的灵魂交与永恒的毁灭。</w:t>
      </w:r>
    </w:p>
    <w:p w14:paraId="6864DB9C">
      <w:pPr>
        <w:spacing w:line="247" w:lineRule="auto"/>
        <w:rPr>
          <w:rFonts w:hint="eastAsia" w:ascii="Arial"/>
          <w:sz w:val="30"/>
          <w:szCs w:val="30"/>
        </w:rPr>
      </w:pPr>
    </w:p>
    <w:p w14:paraId="323F9DB1">
      <w:pPr>
        <w:spacing w:line="247" w:lineRule="auto"/>
        <w:rPr>
          <w:rFonts w:hint="eastAsia" w:ascii="Arial"/>
          <w:sz w:val="30"/>
          <w:szCs w:val="30"/>
        </w:rPr>
      </w:pPr>
      <w:r>
        <w:rPr>
          <w:rFonts w:hint="eastAsia" w:ascii="Arial"/>
          <w:sz w:val="30"/>
          <w:szCs w:val="30"/>
        </w:rPr>
        <w:t>And who shall once pity them to eternity who are guilty of it?</w:t>
      </w:r>
    </w:p>
    <w:p w14:paraId="04A8F67E">
      <w:pPr>
        <w:spacing w:line="247" w:lineRule="auto"/>
        <w:rPr>
          <w:rFonts w:hint="eastAsia" w:ascii="Arial"/>
          <w:sz w:val="30"/>
          <w:szCs w:val="30"/>
        </w:rPr>
      </w:pPr>
    </w:p>
    <w:p w14:paraId="799F54B3">
      <w:pPr>
        <w:spacing w:line="247" w:lineRule="auto"/>
        <w:rPr>
          <w:rFonts w:hint="eastAsia" w:ascii="Arial"/>
          <w:sz w:val="30"/>
          <w:szCs w:val="30"/>
        </w:rPr>
      </w:pPr>
      <w:r>
        <w:rPr>
          <w:rFonts w:hint="eastAsia" w:ascii="Arial"/>
          <w:sz w:val="30"/>
          <w:szCs w:val="30"/>
        </w:rPr>
        <w:t>凡犯此罪的人，谁会在永恒中怜悯他们呢？</w:t>
      </w:r>
    </w:p>
    <w:p w14:paraId="35949644">
      <w:pPr>
        <w:spacing w:line="247" w:lineRule="auto"/>
        <w:rPr>
          <w:rFonts w:hint="eastAsia" w:ascii="Arial"/>
          <w:sz w:val="30"/>
          <w:szCs w:val="30"/>
        </w:rPr>
      </w:pPr>
    </w:p>
    <w:p w14:paraId="15F1C707">
      <w:pPr>
        <w:spacing w:line="247" w:lineRule="auto"/>
        <w:rPr>
          <w:rFonts w:hint="eastAsia" w:ascii="Arial"/>
          <w:sz w:val="30"/>
          <w:szCs w:val="30"/>
        </w:rPr>
      </w:pPr>
      <w:r>
        <w:rPr>
          <w:rFonts w:hint="eastAsia" w:ascii="Arial"/>
          <w:sz w:val="30"/>
          <w:szCs w:val="30"/>
        </w:rPr>
        <w:t>Yea, but, —</w:t>
      </w:r>
    </w:p>
    <w:p w14:paraId="38D85941">
      <w:pPr>
        <w:spacing w:line="247" w:lineRule="auto"/>
        <w:rPr>
          <w:rFonts w:hint="eastAsia" w:ascii="Arial"/>
          <w:sz w:val="30"/>
          <w:szCs w:val="30"/>
        </w:rPr>
      </w:pPr>
    </w:p>
    <w:p w14:paraId="0DED5E5C">
      <w:pPr>
        <w:spacing w:line="247" w:lineRule="auto"/>
        <w:rPr>
          <w:rFonts w:hint="eastAsia" w:ascii="Arial"/>
          <w:sz w:val="30"/>
          <w:szCs w:val="30"/>
        </w:rPr>
      </w:pPr>
      <w:r>
        <w:rPr>
          <w:rFonts w:hint="eastAsia" w:ascii="Arial"/>
          <w:sz w:val="30"/>
          <w:szCs w:val="30"/>
        </w:rPr>
        <w:t>是的，但是——</w:t>
      </w:r>
    </w:p>
    <w:p w14:paraId="6D30FC58">
      <w:pPr>
        <w:spacing w:line="247" w:lineRule="auto"/>
        <w:rPr>
          <w:rFonts w:hint="eastAsia" w:ascii="Arial"/>
          <w:sz w:val="30"/>
          <w:szCs w:val="30"/>
        </w:rPr>
      </w:pPr>
    </w:p>
    <w:p w14:paraId="39A6130A">
      <w:pPr>
        <w:spacing w:line="247" w:lineRule="auto"/>
        <w:rPr>
          <w:rFonts w:hint="eastAsia" w:ascii="Arial"/>
          <w:sz w:val="30"/>
          <w:szCs w:val="30"/>
        </w:rPr>
      </w:pPr>
      <w:r>
        <w:rPr>
          <w:rFonts w:hint="eastAsia" w:ascii="Arial"/>
          <w:sz w:val="30"/>
          <w:szCs w:val="30"/>
        </w:rPr>
        <w:t>Perhaps, if you should, on his invitation, begin to look to Him, and resolve to come to him, you are greatly afraid that when it comes to the trial he will not receive you;</w:t>
      </w:r>
    </w:p>
    <w:p w14:paraId="01EDC73E">
      <w:pPr>
        <w:spacing w:line="247" w:lineRule="auto"/>
        <w:rPr>
          <w:rFonts w:hint="eastAsia" w:ascii="Arial"/>
          <w:sz w:val="30"/>
          <w:szCs w:val="30"/>
        </w:rPr>
      </w:pPr>
    </w:p>
    <w:p w14:paraId="79A2CD00">
      <w:pPr>
        <w:spacing w:line="247" w:lineRule="auto"/>
        <w:rPr>
          <w:rFonts w:hint="eastAsia" w:ascii="Arial"/>
          <w:sz w:val="30"/>
          <w:szCs w:val="30"/>
        </w:rPr>
      </w:pPr>
      <w:r>
        <w:rPr>
          <w:rFonts w:hint="eastAsia" w:ascii="Arial"/>
          <w:sz w:val="30"/>
          <w:szCs w:val="30"/>
        </w:rPr>
        <w:t>也许，如果你们因祂的邀请，开始仰望祂，并决心到祂这里来，你们会非常害怕，当考验来临时祂不会接纳你们；</w:t>
      </w:r>
    </w:p>
    <w:p w14:paraId="40FFE481">
      <w:pPr>
        <w:spacing w:line="247" w:lineRule="auto"/>
        <w:rPr>
          <w:rFonts w:hint="eastAsia" w:ascii="Arial"/>
          <w:sz w:val="30"/>
          <w:szCs w:val="30"/>
        </w:rPr>
      </w:pPr>
    </w:p>
    <w:p w14:paraId="03BDDCB5">
      <w:pPr>
        <w:spacing w:line="247" w:lineRule="auto"/>
        <w:rPr>
          <w:rFonts w:hint="eastAsia" w:ascii="Arial"/>
          <w:sz w:val="30"/>
          <w:szCs w:val="30"/>
        </w:rPr>
      </w:pPr>
      <w:r>
        <w:rPr>
          <w:rFonts w:hint="eastAsia" w:ascii="Arial"/>
          <w:sz w:val="30"/>
          <w:szCs w:val="30"/>
        </w:rPr>
        <w:t>for no heart can conceive, no tongue can express, what wretched, vile, and provoking sinners you have been.</w:t>
      </w:r>
    </w:p>
    <w:p w14:paraId="1BF54A60">
      <w:pPr>
        <w:spacing w:line="247" w:lineRule="auto"/>
        <w:rPr>
          <w:rFonts w:hint="eastAsia" w:ascii="Arial"/>
          <w:sz w:val="30"/>
          <w:szCs w:val="30"/>
        </w:rPr>
      </w:pPr>
    </w:p>
    <w:p w14:paraId="7DB9CDD3">
      <w:pPr>
        <w:spacing w:line="247" w:lineRule="auto"/>
        <w:rPr>
          <w:rFonts w:hint="eastAsia" w:ascii="Arial"/>
          <w:sz w:val="30"/>
          <w:szCs w:val="30"/>
        </w:rPr>
      </w:pPr>
      <w:r>
        <w:rPr>
          <w:rFonts w:hint="eastAsia" w:ascii="Arial"/>
          <w:sz w:val="30"/>
          <w:szCs w:val="30"/>
        </w:rPr>
        <w:t>因为没有心思能够构想，没有舌头能够表达，你们曾是何等可怜、卑鄙和惹人厌恶的罪人。</w:t>
      </w:r>
    </w:p>
    <w:p w14:paraId="38C29E7F">
      <w:pPr>
        <w:spacing w:line="247" w:lineRule="auto"/>
        <w:rPr>
          <w:rFonts w:hint="eastAsia" w:ascii="Arial"/>
          <w:sz w:val="30"/>
          <w:szCs w:val="30"/>
        </w:rPr>
      </w:pPr>
    </w:p>
    <w:p w14:paraId="1BBC5037">
      <w:pPr>
        <w:spacing w:line="247" w:lineRule="auto"/>
        <w:rPr>
          <w:rFonts w:hint="eastAsia" w:ascii="Arial"/>
          <w:sz w:val="30"/>
          <w:szCs w:val="30"/>
        </w:rPr>
      </w:pPr>
      <w:r>
        <w:rPr>
          <w:rFonts w:hint="eastAsia" w:ascii="Arial"/>
          <w:sz w:val="30"/>
          <w:szCs w:val="30"/>
        </w:rPr>
        <w:t>That the Lord Christ will receive unto him such as we are, we have no hopes, or that ever we shall find acceptance with him.</w:t>
      </w:r>
    </w:p>
    <w:p w14:paraId="64DCFE12">
      <w:pPr>
        <w:spacing w:line="247" w:lineRule="auto"/>
        <w:rPr>
          <w:rFonts w:hint="eastAsia" w:ascii="Arial"/>
          <w:sz w:val="30"/>
          <w:szCs w:val="30"/>
        </w:rPr>
      </w:pPr>
    </w:p>
    <w:p w14:paraId="177488BB">
      <w:pPr>
        <w:spacing w:line="247" w:lineRule="auto"/>
        <w:rPr>
          <w:rFonts w:hint="eastAsia" w:ascii="Arial"/>
          <w:sz w:val="30"/>
          <w:szCs w:val="30"/>
        </w:rPr>
      </w:pPr>
      <w:r>
        <w:rPr>
          <w:rFonts w:hint="eastAsia" w:ascii="Arial"/>
          <w:sz w:val="30"/>
          <w:szCs w:val="30"/>
        </w:rPr>
        <w:t>主基督会接纳像我们这样的人，我们没有希望，或者我们永远不会在祂那里找到悦纳。</w:t>
      </w:r>
    </w:p>
    <w:p w14:paraId="3C3F0698">
      <w:pPr>
        <w:spacing w:line="247" w:lineRule="auto"/>
        <w:rPr>
          <w:rFonts w:hint="eastAsia" w:ascii="Arial"/>
          <w:sz w:val="30"/>
          <w:szCs w:val="30"/>
        </w:rPr>
      </w:pPr>
    </w:p>
    <w:p w14:paraId="7D986A9E">
      <w:pPr>
        <w:spacing w:line="247" w:lineRule="auto"/>
        <w:rPr>
          <w:rFonts w:hint="eastAsia" w:ascii="Arial"/>
          <w:sz w:val="30"/>
          <w:szCs w:val="30"/>
        </w:rPr>
      </w:pPr>
      <w:r>
        <w:rPr>
          <w:rFonts w:hint="eastAsia" w:ascii="Arial"/>
          <w:sz w:val="30"/>
          <w:szCs w:val="30"/>
        </w:rPr>
        <w:t>I say it is not amiss when persons come so far as to be sensible of what discouragements they have to conflict withal, what difficulties lie in their way, and what objections do arise against them;</w:t>
      </w:r>
    </w:p>
    <w:p w14:paraId="552F312B">
      <w:pPr>
        <w:spacing w:line="247" w:lineRule="auto"/>
        <w:rPr>
          <w:rFonts w:hint="eastAsia" w:ascii="Arial"/>
          <w:sz w:val="30"/>
          <w:szCs w:val="30"/>
        </w:rPr>
      </w:pPr>
    </w:p>
    <w:p w14:paraId="73D3596C">
      <w:pPr>
        <w:spacing w:line="247" w:lineRule="auto"/>
        <w:rPr>
          <w:rFonts w:hint="eastAsia" w:ascii="Arial"/>
          <w:sz w:val="30"/>
          <w:szCs w:val="30"/>
        </w:rPr>
      </w:pPr>
      <w:r>
        <w:rPr>
          <w:rFonts w:hint="eastAsia" w:ascii="Arial"/>
          <w:sz w:val="30"/>
          <w:szCs w:val="30"/>
        </w:rPr>
        <w:t>我说，当人达到如此程度，以致能感觉到他们必须与之搏斗的沮丧，他们道路上的困难，以及针对他们的反对意见时，这并非坏事；</w:t>
      </w:r>
    </w:p>
    <w:p w14:paraId="61332736">
      <w:pPr>
        <w:spacing w:line="247" w:lineRule="auto"/>
        <w:rPr>
          <w:rFonts w:hint="eastAsia" w:ascii="Arial"/>
          <w:sz w:val="30"/>
          <w:szCs w:val="30"/>
        </w:rPr>
      </w:pPr>
    </w:p>
    <w:p w14:paraId="38402065">
      <w:pPr>
        <w:spacing w:line="247" w:lineRule="auto"/>
        <w:rPr>
          <w:rFonts w:hint="eastAsia" w:ascii="Arial"/>
          <w:sz w:val="30"/>
          <w:szCs w:val="30"/>
        </w:rPr>
      </w:pPr>
      <w:r>
        <w:rPr>
          <w:rFonts w:hint="eastAsia" w:ascii="Arial"/>
          <w:sz w:val="30"/>
          <w:szCs w:val="30"/>
        </w:rPr>
        <w:t>for the most do perish in a senseless stupidity, – they will not consider how it is with them, what is required of them, nor how it will be in the latter end;</w:t>
      </w:r>
    </w:p>
    <w:p w14:paraId="426CAD89">
      <w:pPr>
        <w:spacing w:line="247" w:lineRule="auto"/>
        <w:rPr>
          <w:rFonts w:hint="eastAsia" w:ascii="Arial"/>
          <w:sz w:val="30"/>
          <w:szCs w:val="30"/>
        </w:rPr>
      </w:pPr>
    </w:p>
    <w:p w14:paraId="0836C585">
      <w:pPr>
        <w:spacing w:line="247" w:lineRule="auto"/>
        <w:rPr>
          <w:rFonts w:hint="eastAsia" w:ascii="Arial"/>
          <w:sz w:val="30"/>
          <w:szCs w:val="30"/>
        </w:rPr>
      </w:pPr>
      <w:r>
        <w:rPr>
          <w:rFonts w:hint="eastAsia" w:ascii="Arial"/>
          <w:sz w:val="30"/>
          <w:szCs w:val="30"/>
        </w:rPr>
        <w:t>因为大多数人都在麻木的愚钝中灭亡——他们不愿思考自己的情况如何，对他们的要求是什么，以及最终会如何；</w:t>
      </w:r>
    </w:p>
    <w:p w14:paraId="2BD825FF">
      <w:pPr>
        <w:spacing w:line="247" w:lineRule="auto"/>
        <w:rPr>
          <w:rFonts w:hint="eastAsia" w:ascii="Arial"/>
          <w:sz w:val="30"/>
          <w:szCs w:val="30"/>
        </w:rPr>
      </w:pPr>
    </w:p>
    <w:p w14:paraId="63B146F2">
      <w:pPr>
        <w:spacing w:line="247" w:lineRule="auto"/>
        <w:rPr>
          <w:rFonts w:hint="eastAsia" w:ascii="Arial"/>
          <w:sz w:val="30"/>
          <w:szCs w:val="30"/>
        </w:rPr>
      </w:pPr>
      <w:r>
        <w:rPr>
          <w:rFonts w:hint="eastAsia" w:ascii="Arial"/>
          <w:sz w:val="30"/>
          <w:szCs w:val="30"/>
        </w:rPr>
        <w:t>– they doubt not but that either they do believe already, or can do so when they please.</w:t>
      </w:r>
    </w:p>
    <w:p w14:paraId="2AB67DBA">
      <w:pPr>
        <w:spacing w:line="247" w:lineRule="auto"/>
        <w:rPr>
          <w:rFonts w:hint="eastAsia" w:ascii="Arial"/>
          <w:sz w:val="30"/>
          <w:szCs w:val="30"/>
        </w:rPr>
      </w:pPr>
    </w:p>
    <w:p w14:paraId="39BEBBA1">
      <w:pPr>
        <w:spacing w:line="247" w:lineRule="auto"/>
        <w:rPr>
          <w:rFonts w:hint="eastAsia" w:ascii="Arial"/>
          <w:sz w:val="30"/>
          <w:szCs w:val="30"/>
        </w:rPr>
      </w:pPr>
      <w:r>
        <w:rPr>
          <w:rFonts w:hint="eastAsia" w:ascii="Arial"/>
          <w:sz w:val="30"/>
          <w:szCs w:val="30"/>
        </w:rPr>
        <w:t>——他们毫不怀疑，要么他们已经相信了，要么他们随时都可以相信。</w:t>
      </w:r>
    </w:p>
    <w:p w14:paraId="0439504C">
      <w:pPr>
        <w:spacing w:line="247" w:lineRule="auto"/>
        <w:rPr>
          <w:rFonts w:hint="eastAsia" w:ascii="Arial"/>
          <w:sz w:val="30"/>
          <w:szCs w:val="30"/>
        </w:rPr>
      </w:pPr>
    </w:p>
    <w:p w14:paraId="57A85DA4">
      <w:pPr>
        <w:spacing w:line="247" w:lineRule="auto"/>
        <w:rPr>
          <w:rFonts w:hint="eastAsia" w:ascii="Arial"/>
          <w:sz w:val="30"/>
          <w:szCs w:val="30"/>
        </w:rPr>
      </w:pPr>
      <w:r>
        <w:rPr>
          <w:rFonts w:hint="eastAsia" w:ascii="Arial"/>
          <w:sz w:val="30"/>
          <w:szCs w:val="30"/>
        </w:rPr>
        <w:t>But when any come so far as to charge the failure of their acceptance with Christ on their own unworthiness, and so are discouraged from coming unto him, there are arguments for their conviction and persuasion, which nothing but the devil and unbelief can defeat.</w:t>
      </w:r>
    </w:p>
    <w:p w14:paraId="266C8E9F">
      <w:pPr>
        <w:spacing w:line="247" w:lineRule="auto"/>
        <w:rPr>
          <w:rFonts w:hint="eastAsia" w:ascii="Arial"/>
          <w:sz w:val="30"/>
          <w:szCs w:val="30"/>
        </w:rPr>
      </w:pPr>
    </w:p>
    <w:p w14:paraId="6E1E79C0">
      <w:pPr>
        <w:spacing w:line="247" w:lineRule="auto"/>
        <w:rPr>
          <w:rFonts w:hint="eastAsia" w:ascii="Arial"/>
          <w:sz w:val="30"/>
          <w:szCs w:val="30"/>
        </w:rPr>
      </w:pPr>
      <w:r>
        <w:rPr>
          <w:rFonts w:hint="eastAsia" w:ascii="Arial"/>
          <w:sz w:val="30"/>
          <w:szCs w:val="30"/>
        </w:rPr>
        <w:t>但是当任何人达到如此程度，以致将他们不被基督悦纳的失败归咎于自己的不配，并因此灰心不敢到祂这里来时，就有一些论证可以使他们信服并说服他们，除了魔鬼和不信之外，没有任何东西能打败这些论证。</w:t>
      </w:r>
    </w:p>
    <w:p w14:paraId="06D1529A">
      <w:pPr>
        <w:spacing w:line="247" w:lineRule="auto"/>
        <w:rPr>
          <w:rFonts w:hint="eastAsia" w:ascii="Arial"/>
          <w:sz w:val="30"/>
          <w:szCs w:val="30"/>
        </w:rPr>
      </w:pPr>
    </w:p>
    <w:p w14:paraId="1865AAAC">
      <w:pPr>
        <w:spacing w:line="247" w:lineRule="auto"/>
        <w:rPr>
          <w:rFonts w:hint="eastAsia" w:ascii="Arial"/>
          <w:sz w:val="30"/>
          <w:szCs w:val="30"/>
        </w:rPr>
      </w:pPr>
      <w:r>
        <w:rPr>
          <w:rFonts w:hint="eastAsia" w:ascii="Arial"/>
          <w:sz w:val="30"/>
          <w:szCs w:val="30"/>
        </w:rPr>
        <w:t>Wherefore, that which is now proposed unto consideration in answer hereunto, is the readiness of Christ to receive every sinner, be he who or what he will, that shall come unto him.</w:t>
      </w:r>
    </w:p>
    <w:p w14:paraId="57E609DE">
      <w:pPr>
        <w:spacing w:line="247" w:lineRule="auto"/>
        <w:rPr>
          <w:rFonts w:hint="eastAsia" w:ascii="Arial"/>
          <w:sz w:val="30"/>
          <w:szCs w:val="30"/>
        </w:rPr>
      </w:pPr>
    </w:p>
    <w:p w14:paraId="57E576F0">
      <w:pPr>
        <w:spacing w:line="247" w:lineRule="auto"/>
        <w:rPr>
          <w:rFonts w:hint="eastAsia" w:ascii="Arial"/>
          <w:sz w:val="30"/>
          <w:szCs w:val="30"/>
        </w:rPr>
      </w:pPr>
      <w:r>
        <w:rPr>
          <w:rFonts w:hint="eastAsia" w:ascii="Arial"/>
          <w:sz w:val="30"/>
          <w:szCs w:val="30"/>
        </w:rPr>
        <w:t>因此，现在提出来供思考以回答此问题的，是基督乐意接纳每一个到祂这里来的罪人，无论他是谁或是什么。</w:t>
      </w:r>
    </w:p>
    <w:p w14:paraId="560EE73B">
      <w:pPr>
        <w:spacing w:line="247" w:lineRule="auto"/>
        <w:rPr>
          <w:rFonts w:hint="eastAsia" w:ascii="Arial"/>
          <w:sz w:val="30"/>
          <w:szCs w:val="30"/>
        </w:rPr>
      </w:pPr>
    </w:p>
    <w:p w14:paraId="71020C72">
      <w:pPr>
        <w:spacing w:line="247" w:lineRule="auto"/>
        <w:rPr>
          <w:rFonts w:hint="eastAsia" w:ascii="Arial"/>
          <w:sz w:val="30"/>
          <w:szCs w:val="30"/>
        </w:rPr>
      </w:pPr>
      <w:r>
        <w:rPr>
          <w:rFonts w:hint="eastAsia" w:ascii="Arial"/>
          <w:sz w:val="30"/>
          <w:szCs w:val="30"/>
        </w:rPr>
        <w:t>And hereof we have the highest evidences that divine wisdom and grace can give unto us.</w:t>
      </w:r>
    </w:p>
    <w:p w14:paraId="6B0860BD">
      <w:pPr>
        <w:spacing w:line="247" w:lineRule="auto"/>
        <w:rPr>
          <w:rFonts w:hint="eastAsia" w:ascii="Arial"/>
          <w:sz w:val="30"/>
          <w:szCs w:val="30"/>
        </w:rPr>
      </w:pPr>
    </w:p>
    <w:p w14:paraId="7A803351">
      <w:pPr>
        <w:spacing w:line="247" w:lineRule="auto"/>
        <w:rPr>
          <w:rFonts w:hint="eastAsia" w:ascii="Arial"/>
          <w:sz w:val="30"/>
          <w:szCs w:val="30"/>
        </w:rPr>
      </w:pPr>
      <w:r>
        <w:rPr>
          <w:rFonts w:hint="eastAsia" w:ascii="Arial"/>
          <w:sz w:val="30"/>
          <w:szCs w:val="30"/>
        </w:rPr>
        <w:t>对此，我们拥有神圣智慧和恩典所能赐给我们的最高证据。</w:t>
      </w:r>
    </w:p>
    <w:p w14:paraId="0C457E16">
      <w:pPr>
        <w:spacing w:line="247" w:lineRule="auto"/>
        <w:rPr>
          <w:rFonts w:hint="eastAsia" w:ascii="Arial"/>
          <w:sz w:val="30"/>
          <w:szCs w:val="30"/>
        </w:rPr>
      </w:pPr>
    </w:p>
    <w:p w14:paraId="2B1329CA">
      <w:pPr>
        <w:spacing w:line="247" w:lineRule="auto"/>
        <w:rPr>
          <w:rFonts w:hint="eastAsia" w:ascii="Arial"/>
          <w:sz w:val="30"/>
          <w:szCs w:val="30"/>
        </w:rPr>
      </w:pPr>
      <w:r>
        <w:rPr>
          <w:rFonts w:hint="eastAsia" w:ascii="Arial"/>
          <w:sz w:val="30"/>
          <w:szCs w:val="30"/>
        </w:rPr>
        <w:t>This is the language of the Gospel, of all that the Lord Christ did or suffered, which is recorded therein;</w:t>
      </w:r>
    </w:p>
    <w:p w14:paraId="6F342CE9">
      <w:pPr>
        <w:spacing w:line="247" w:lineRule="auto"/>
        <w:rPr>
          <w:rFonts w:hint="eastAsia" w:ascii="Arial"/>
          <w:sz w:val="30"/>
          <w:szCs w:val="30"/>
        </w:rPr>
      </w:pPr>
    </w:p>
    <w:p w14:paraId="03B4FA94">
      <w:pPr>
        <w:spacing w:line="247" w:lineRule="auto"/>
        <w:rPr>
          <w:rFonts w:hint="eastAsia" w:ascii="Arial"/>
          <w:sz w:val="30"/>
          <w:szCs w:val="30"/>
        </w:rPr>
      </w:pPr>
      <w:r>
        <w:rPr>
          <w:rFonts w:hint="eastAsia" w:ascii="Arial"/>
          <w:sz w:val="30"/>
          <w:szCs w:val="30"/>
        </w:rPr>
        <w:t>这是福音的语言，是主基督所做或所受的一切——这些都记载在其中——的语言；</w:t>
      </w:r>
    </w:p>
    <w:p w14:paraId="1A33DE2B">
      <w:pPr>
        <w:spacing w:line="247" w:lineRule="auto"/>
        <w:rPr>
          <w:rFonts w:hint="eastAsia" w:ascii="Arial"/>
          <w:sz w:val="30"/>
          <w:szCs w:val="30"/>
        </w:rPr>
      </w:pPr>
    </w:p>
    <w:p w14:paraId="0998CA02">
      <w:pPr>
        <w:spacing w:line="247" w:lineRule="auto"/>
        <w:rPr>
          <w:rFonts w:hint="eastAsia" w:ascii="Arial"/>
          <w:sz w:val="30"/>
          <w:szCs w:val="30"/>
        </w:rPr>
      </w:pPr>
      <w:r>
        <w:rPr>
          <w:rFonts w:hint="eastAsia" w:ascii="Arial"/>
          <w:sz w:val="30"/>
          <w:szCs w:val="30"/>
        </w:rPr>
        <w:t>– this is the divine testimony of the “three that bear record in heaven, the Father, the Word, and the Holy Ghost;”</w:t>
      </w:r>
    </w:p>
    <w:p w14:paraId="10CDFD24">
      <w:pPr>
        <w:spacing w:line="247" w:lineRule="auto"/>
        <w:rPr>
          <w:rFonts w:hint="eastAsia" w:ascii="Arial"/>
          <w:sz w:val="30"/>
          <w:szCs w:val="30"/>
        </w:rPr>
      </w:pPr>
    </w:p>
    <w:p w14:paraId="6047663E">
      <w:pPr>
        <w:spacing w:line="247" w:lineRule="auto"/>
        <w:rPr>
          <w:rFonts w:hint="eastAsia" w:ascii="Arial"/>
          <w:sz w:val="30"/>
          <w:szCs w:val="30"/>
        </w:rPr>
      </w:pPr>
      <w:r>
        <w:rPr>
          <w:rFonts w:hint="eastAsia" w:ascii="Arial"/>
          <w:sz w:val="30"/>
          <w:szCs w:val="30"/>
        </w:rPr>
        <w:t>——这是“在天上作见证的三位，就是父、道、圣灵”的神圣见证；</w:t>
      </w:r>
    </w:p>
    <w:p w14:paraId="1DBB90E1">
      <w:pPr>
        <w:spacing w:line="247" w:lineRule="auto"/>
        <w:rPr>
          <w:rFonts w:hint="eastAsia" w:ascii="Arial"/>
          <w:sz w:val="30"/>
          <w:szCs w:val="30"/>
        </w:rPr>
      </w:pPr>
    </w:p>
    <w:p w14:paraId="208F18AF">
      <w:pPr>
        <w:spacing w:line="247" w:lineRule="auto"/>
        <w:rPr>
          <w:rFonts w:hint="eastAsia" w:ascii="Arial"/>
          <w:sz w:val="30"/>
          <w:szCs w:val="30"/>
        </w:rPr>
      </w:pPr>
      <w:r>
        <w:rPr>
          <w:rFonts w:hint="eastAsia" w:ascii="Arial"/>
          <w:sz w:val="30"/>
          <w:szCs w:val="30"/>
        </w:rPr>
        <w:t>and of the “three that bear witness in earth, the spirit, the water, and the blood:”</w:t>
      </w:r>
    </w:p>
    <w:p w14:paraId="66794DFF">
      <w:pPr>
        <w:spacing w:line="247" w:lineRule="auto"/>
        <w:rPr>
          <w:rFonts w:hint="eastAsia" w:ascii="Arial"/>
          <w:sz w:val="30"/>
          <w:szCs w:val="30"/>
        </w:rPr>
      </w:pPr>
    </w:p>
    <w:p w14:paraId="4FAEC5CC">
      <w:pPr>
        <w:spacing w:line="247" w:lineRule="auto"/>
        <w:rPr>
          <w:rFonts w:hint="eastAsia" w:ascii="Arial"/>
          <w:sz w:val="30"/>
          <w:szCs w:val="30"/>
        </w:rPr>
      </w:pPr>
      <w:r>
        <w:rPr>
          <w:rFonts w:hint="eastAsia" w:ascii="Arial"/>
          <w:sz w:val="30"/>
          <w:szCs w:val="30"/>
        </w:rPr>
        <w:t>以及“在地上作见证的三样，就是灵、水、血”：</w:t>
      </w:r>
    </w:p>
    <w:p w14:paraId="5467BE73">
      <w:pPr>
        <w:spacing w:line="247" w:lineRule="auto"/>
        <w:rPr>
          <w:rFonts w:hint="eastAsia" w:ascii="Arial"/>
          <w:sz w:val="30"/>
          <w:szCs w:val="30"/>
        </w:rPr>
      </w:pPr>
    </w:p>
    <w:p w14:paraId="528E5054">
      <w:pPr>
        <w:spacing w:line="247" w:lineRule="auto"/>
        <w:rPr>
          <w:rFonts w:hint="eastAsia" w:ascii="Arial"/>
          <w:sz w:val="30"/>
          <w:szCs w:val="30"/>
        </w:rPr>
      </w:pPr>
      <w:r>
        <w:rPr>
          <w:rFonts w:hint="eastAsia" w:ascii="Arial"/>
          <w:sz w:val="30"/>
          <w:szCs w:val="30"/>
        </w:rPr>
        <w:t>all give their joint testimony, that the Lord Christ is ready to receive all sinners that come to him.</w:t>
      </w:r>
    </w:p>
    <w:p w14:paraId="5EC83EA0">
      <w:pPr>
        <w:spacing w:line="247" w:lineRule="auto"/>
        <w:rPr>
          <w:rFonts w:hint="eastAsia" w:ascii="Arial"/>
          <w:sz w:val="30"/>
          <w:szCs w:val="30"/>
        </w:rPr>
      </w:pPr>
    </w:p>
    <w:p w14:paraId="67D2EA76">
      <w:pPr>
        <w:spacing w:line="247" w:lineRule="auto"/>
        <w:rPr>
          <w:rFonts w:hint="eastAsia" w:ascii="Arial"/>
          <w:sz w:val="30"/>
          <w:szCs w:val="30"/>
        </w:rPr>
      </w:pPr>
      <w:r>
        <w:rPr>
          <w:rFonts w:hint="eastAsia" w:ascii="Arial"/>
          <w:sz w:val="30"/>
          <w:szCs w:val="30"/>
        </w:rPr>
        <w:t>所有这些都共同作见证，主基督乐意接纳所有到祂这里来的罪人。</w:t>
      </w:r>
    </w:p>
    <w:p w14:paraId="3A4D6706">
      <w:pPr>
        <w:spacing w:line="247" w:lineRule="auto"/>
        <w:rPr>
          <w:rFonts w:hint="eastAsia" w:ascii="Arial"/>
          <w:sz w:val="30"/>
          <w:szCs w:val="30"/>
        </w:rPr>
      </w:pPr>
    </w:p>
    <w:p w14:paraId="2178ED85">
      <w:pPr>
        <w:spacing w:line="247" w:lineRule="auto"/>
        <w:rPr>
          <w:rFonts w:hint="eastAsia" w:ascii="Arial"/>
          <w:sz w:val="30"/>
          <w:szCs w:val="30"/>
        </w:rPr>
      </w:pPr>
      <w:r>
        <w:rPr>
          <w:rFonts w:hint="eastAsia" w:ascii="Arial"/>
          <w:sz w:val="30"/>
          <w:szCs w:val="30"/>
        </w:rPr>
        <w:t>They who receive not this testimony make God a liar, – both Father, Son, and Spirit.</w:t>
      </w:r>
    </w:p>
    <w:p w14:paraId="78DA67CF">
      <w:pPr>
        <w:spacing w:line="247" w:lineRule="auto"/>
        <w:rPr>
          <w:rFonts w:hint="eastAsia" w:ascii="Arial"/>
          <w:sz w:val="30"/>
          <w:szCs w:val="30"/>
        </w:rPr>
      </w:pPr>
    </w:p>
    <w:p w14:paraId="1558E08B">
      <w:pPr>
        <w:spacing w:line="247" w:lineRule="auto"/>
        <w:rPr>
          <w:rFonts w:hint="eastAsia" w:ascii="Arial"/>
          <w:sz w:val="30"/>
          <w:szCs w:val="30"/>
        </w:rPr>
      </w:pPr>
      <w:r>
        <w:rPr>
          <w:rFonts w:hint="eastAsia" w:ascii="Arial"/>
          <w:sz w:val="30"/>
          <w:szCs w:val="30"/>
        </w:rPr>
        <w:t>凡不接受这见证的人，都使神成为说谎的——父、子、圣灵都是如此。</w:t>
      </w:r>
    </w:p>
    <w:p w14:paraId="6C69D0F4">
      <w:pPr>
        <w:spacing w:line="247" w:lineRule="auto"/>
        <w:rPr>
          <w:rFonts w:hint="eastAsia" w:ascii="Arial"/>
          <w:sz w:val="30"/>
          <w:szCs w:val="30"/>
        </w:rPr>
      </w:pPr>
    </w:p>
    <w:p w14:paraId="63B9D92C">
      <w:pPr>
        <w:spacing w:line="247" w:lineRule="auto"/>
        <w:rPr>
          <w:rFonts w:hint="eastAsia" w:ascii="Arial"/>
          <w:sz w:val="30"/>
          <w:szCs w:val="30"/>
        </w:rPr>
      </w:pPr>
      <w:r>
        <w:rPr>
          <w:rFonts w:hint="eastAsia" w:ascii="Arial"/>
          <w:sz w:val="30"/>
          <w:szCs w:val="30"/>
        </w:rPr>
        <w:t>Whatever the Lord Christ is in the constitution of his person, – in the representation of the Father, – in his office, – in what he did on the earth, – in what he does in heaven, – proclaims the same truth.</w:t>
      </w:r>
    </w:p>
    <w:p w14:paraId="5D60CC21">
      <w:pPr>
        <w:spacing w:line="247" w:lineRule="auto"/>
        <w:rPr>
          <w:rFonts w:hint="eastAsia" w:ascii="Arial"/>
          <w:sz w:val="30"/>
          <w:szCs w:val="30"/>
        </w:rPr>
      </w:pPr>
    </w:p>
    <w:p w14:paraId="6765973D">
      <w:pPr>
        <w:spacing w:line="247" w:lineRule="auto"/>
        <w:rPr>
          <w:rFonts w:hint="eastAsia" w:ascii="Arial"/>
          <w:sz w:val="30"/>
          <w:szCs w:val="30"/>
        </w:rPr>
      </w:pPr>
      <w:r>
        <w:rPr>
          <w:rFonts w:hint="eastAsia" w:ascii="Arial"/>
          <w:sz w:val="30"/>
          <w:szCs w:val="30"/>
        </w:rPr>
        <w:t>无论主基督在其位格的构成中是什么——在父的彰显中是什么——在其职分中是什么——在祂在地上所做的事中是什么——在祂在天上所做的事中是什么——都宣告同样的真理。</w:t>
      </w:r>
    </w:p>
    <w:p w14:paraId="7748D917">
      <w:pPr>
        <w:spacing w:line="247" w:lineRule="auto"/>
        <w:rPr>
          <w:rFonts w:hint="eastAsia" w:ascii="Arial"/>
          <w:sz w:val="30"/>
          <w:szCs w:val="30"/>
        </w:rPr>
      </w:pPr>
    </w:p>
    <w:p w14:paraId="7FD9E021">
      <w:pPr>
        <w:spacing w:line="247" w:lineRule="auto"/>
        <w:rPr>
          <w:rFonts w:hint="eastAsia" w:ascii="Arial"/>
          <w:sz w:val="30"/>
          <w:szCs w:val="30"/>
        </w:rPr>
      </w:pPr>
      <w:r>
        <w:rPr>
          <w:rFonts w:hint="eastAsia" w:ascii="Arial"/>
          <w:sz w:val="30"/>
          <w:szCs w:val="30"/>
        </w:rPr>
        <w:t>Nothing but cursed obstinacy in sin and unbelief can suggest a thought unto our minds that he is not willing to receive us when we come unto him.</w:t>
      </w:r>
    </w:p>
    <w:p w14:paraId="7CB2403D">
      <w:pPr>
        <w:spacing w:line="247" w:lineRule="auto"/>
        <w:rPr>
          <w:rFonts w:hint="eastAsia" w:ascii="Arial"/>
          <w:sz w:val="30"/>
          <w:szCs w:val="30"/>
        </w:rPr>
      </w:pPr>
    </w:p>
    <w:p w14:paraId="5613022B">
      <w:pPr>
        <w:spacing w:line="247" w:lineRule="auto"/>
        <w:rPr>
          <w:rFonts w:hint="eastAsia" w:ascii="Arial"/>
          <w:sz w:val="30"/>
          <w:szCs w:val="30"/>
        </w:rPr>
      </w:pPr>
      <w:r>
        <w:rPr>
          <w:rFonts w:hint="eastAsia" w:ascii="Arial"/>
          <w:sz w:val="30"/>
          <w:szCs w:val="30"/>
        </w:rPr>
        <w:t>除了在罪和不信中被咒诅的顽固之外，没有任何东西能向我们的心思暗示，当我们到祂这里来时祂不愿意接纳我们。</w:t>
      </w:r>
    </w:p>
    <w:p w14:paraId="3D430F96">
      <w:pPr>
        <w:spacing w:line="247" w:lineRule="auto"/>
        <w:rPr>
          <w:rFonts w:hint="eastAsia" w:ascii="Arial"/>
          <w:sz w:val="30"/>
          <w:szCs w:val="30"/>
        </w:rPr>
      </w:pPr>
    </w:p>
    <w:p w14:paraId="34F679B2">
      <w:pPr>
        <w:spacing w:line="247" w:lineRule="auto"/>
        <w:rPr>
          <w:rFonts w:hint="eastAsia" w:ascii="Arial"/>
          <w:sz w:val="30"/>
          <w:szCs w:val="30"/>
        </w:rPr>
      </w:pPr>
      <w:r>
        <w:rPr>
          <w:rFonts w:hint="eastAsia" w:ascii="Arial"/>
          <w:sz w:val="30"/>
          <w:szCs w:val="30"/>
        </w:rPr>
        <w:t>Herein we are to bear testimony against the unbelief of all unto whom the gospel is preached, that come not unto him.</w:t>
      </w:r>
    </w:p>
    <w:p w14:paraId="421A2A07">
      <w:pPr>
        <w:spacing w:line="247" w:lineRule="auto"/>
        <w:rPr>
          <w:rFonts w:hint="eastAsia" w:ascii="Arial"/>
          <w:sz w:val="30"/>
          <w:szCs w:val="30"/>
        </w:rPr>
      </w:pPr>
    </w:p>
    <w:p w14:paraId="50335026">
      <w:pPr>
        <w:spacing w:line="247" w:lineRule="auto"/>
        <w:rPr>
          <w:rFonts w:hint="eastAsia" w:ascii="Arial"/>
          <w:sz w:val="30"/>
          <w:szCs w:val="30"/>
        </w:rPr>
      </w:pPr>
      <w:r>
        <w:rPr>
          <w:rFonts w:hint="eastAsia" w:ascii="Arial"/>
          <w:sz w:val="30"/>
          <w:szCs w:val="30"/>
        </w:rPr>
        <w:t>在此我们要作见证，反对所有听福音却不到祂这里来之人的不信。</w:t>
      </w:r>
    </w:p>
    <w:p w14:paraId="5E77647C">
      <w:pPr>
        <w:spacing w:line="247" w:lineRule="auto"/>
        <w:rPr>
          <w:rFonts w:hint="eastAsia" w:ascii="Arial"/>
          <w:sz w:val="30"/>
          <w:szCs w:val="30"/>
        </w:rPr>
      </w:pPr>
    </w:p>
    <w:p w14:paraId="5BC58DFE">
      <w:pPr>
        <w:spacing w:line="247" w:lineRule="auto"/>
        <w:rPr>
          <w:rFonts w:hint="eastAsia" w:ascii="Arial"/>
          <w:sz w:val="30"/>
          <w:szCs w:val="30"/>
        </w:rPr>
      </w:pPr>
      <w:r>
        <w:rPr>
          <w:rFonts w:hint="eastAsia" w:ascii="Arial"/>
          <w:sz w:val="30"/>
          <w:szCs w:val="30"/>
        </w:rPr>
        <w:t>Unbelief acting itself herein, includes a contempt of the wisdom of God, a denial of his truth or faithfulness, an impeachment of the sincerity of Christ in his invitations, making him a deceiver, and will issue in an express hatred of his person and office, and of the wisdom of God in him.</w:t>
      </w:r>
    </w:p>
    <w:p w14:paraId="068D8D18">
      <w:pPr>
        <w:spacing w:line="247" w:lineRule="auto"/>
        <w:rPr>
          <w:rFonts w:hint="eastAsia" w:ascii="Arial"/>
          <w:sz w:val="30"/>
          <w:szCs w:val="30"/>
        </w:rPr>
      </w:pPr>
    </w:p>
    <w:p w14:paraId="18F7EEDB">
      <w:pPr>
        <w:spacing w:line="247" w:lineRule="auto"/>
        <w:rPr>
          <w:rFonts w:hint="eastAsia" w:ascii="Arial"/>
          <w:sz w:val="30"/>
          <w:szCs w:val="30"/>
        </w:rPr>
      </w:pPr>
      <w:r>
        <w:rPr>
          <w:rFonts w:hint="eastAsia" w:ascii="Arial"/>
          <w:sz w:val="30"/>
          <w:szCs w:val="30"/>
        </w:rPr>
        <w:t>不信在此行动，包含了对神智慧的藐视，对祂真理或信实的否认，对基督在其邀请中真诚性的控告，使祂成为一个欺骗者，并将最终导致对祂位格和职分，以及在祂里面神智慧的明确仇恨。</w:t>
      </w:r>
    </w:p>
    <w:p w14:paraId="6FA07803">
      <w:pPr>
        <w:spacing w:line="247" w:lineRule="auto"/>
        <w:rPr>
          <w:rFonts w:hint="eastAsia" w:ascii="Arial"/>
          <w:sz w:val="30"/>
          <w:szCs w:val="30"/>
        </w:rPr>
      </w:pPr>
    </w:p>
    <w:p w14:paraId="2FF826E0">
      <w:pPr>
        <w:spacing w:line="247" w:lineRule="auto"/>
        <w:rPr>
          <w:rFonts w:hint="eastAsia" w:ascii="Arial"/>
          <w:sz w:val="30"/>
          <w:szCs w:val="30"/>
        </w:rPr>
      </w:pPr>
      <w:r>
        <w:rPr>
          <w:rFonts w:hint="eastAsia" w:ascii="Arial"/>
          <w:sz w:val="30"/>
          <w:szCs w:val="30"/>
        </w:rPr>
        <w:t>Here, then, you are shut up, – you cannot from hence take any countenance unto your unbelief.</w:t>
      </w:r>
    </w:p>
    <w:p w14:paraId="2A4F645B">
      <w:pPr>
        <w:spacing w:line="247" w:lineRule="auto"/>
        <w:rPr>
          <w:rFonts w:hint="eastAsia" w:ascii="Arial"/>
          <w:sz w:val="30"/>
          <w:szCs w:val="30"/>
        </w:rPr>
      </w:pPr>
    </w:p>
    <w:p w14:paraId="574874C9">
      <w:pPr>
        <w:spacing w:line="247" w:lineRule="auto"/>
        <w:rPr>
          <w:rFonts w:hint="eastAsia" w:ascii="Arial"/>
          <w:sz w:val="30"/>
          <w:szCs w:val="30"/>
        </w:rPr>
      </w:pPr>
      <w:r>
        <w:rPr>
          <w:rFonts w:hint="eastAsia" w:ascii="Arial"/>
          <w:sz w:val="30"/>
          <w:szCs w:val="30"/>
        </w:rPr>
        <w:t>那么，你们在此就被关住了——你们不能从这里为你们的不信找到任何支持。</w:t>
      </w:r>
    </w:p>
    <w:p w14:paraId="23143D7D">
      <w:pPr>
        <w:spacing w:line="247" w:lineRule="auto"/>
        <w:rPr>
          <w:rFonts w:hint="eastAsia" w:ascii="Arial"/>
          <w:sz w:val="30"/>
          <w:szCs w:val="30"/>
        </w:rPr>
      </w:pPr>
    </w:p>
    <w:p w14:paraId="0F1D23B4">
      <w:pPr>
        <w:spacing w:line="247" w:lineRule="auto"/>
        <w:rPr>
          <w:rFonts w:hint="eastAsia" w:ascii="Arial"/>
          <w:sz w:val="30"/>
          <w:szCs w:val="30"/>
        </w:rPr>
      </w:pPr>
      <w:r>
        <w:rPr>
          <w:rFonts w:hint="eastAsia" w:ascii="Arial"/>
          <w:sz w:val="30"/>
          <w:szCs w:val="30"/>
        </w:rPr>
        <w:t>Consider that he is as able to save us as he is ready and willing to receive us.</w:t>
      </w:r>
    </w:p>
    <w:p w14:paraId="3A68C422">
      <w:pPr>
        <w:spacing w:line="247" w:lineRule="auto"/>
        <w:rPr>
          <w:rFonts w:hint="eastAsia" w:ascii="Arial"/>
          <w:sz w:val="30"/>
          <w:szCs w:val="30"/>
        </w:rPr>
      </w:pPr>
    </w:p>
    <w:p w14:paraId="2A202C6B">
      <w:pPr>
        <w:spacing w:line="247" w:lineRule="auto"/>
        <w:rPr>
          <w:rFonts w:hint="eastAsia" w:ascii="Arial"/>
          <w:sz w:val="30"/>
          <w:szCs w:val="30"/>
        </w:rPr>
      </w:pPr>
      <w:r>
        <w:rPr>
          <w:rFonts w:hint="eastAsia" w:ascii="Arial"/>
          <w:sz w:val="30"/>
          <w:szCs w:val="30"/>
        </w:rPr>
        <w:t>要思想祂既乐意接纳我们，也同样有能力拯救我们。</w:t>
      </w:r>
    </w:p>
    <w:p w14:paraId="078A94AA">
      <w:pPr>
        <w:spacing w:line="247" w:lineRule="auto"/>
        <w:rPr>
          <w:rFonts w:hint="eastAsia" w:ascii="Arial"/>
          <w:sz w:val="30"/>
          <w:szCs w:val="30"/>
        </w:rPr>
      </w:pPr>
    </w:p>
    <w:p w14:paraId="20CF12E8">
      <w:pPr>
        <w:spacing w:line="247" w:lineRule="auto"/>
        <w:rPr>
          <w:rFonts w:hint="eastAsia" w:ascii="Arial"/>
          <w:sz w:val="30"/>
          <w:szCs w:val="30"/>
        </w:rPr>
      </w:pPr>
      <w:r>
        <w:rPr>
          <w:rFonts w:hint="eastAsia" w:ascii="Arial"/>
          <w:sz w:val="30"/>
          <w:szCs w:val="30"/>
        </w:rPr>
        <w:t>The testimonies which he has given us unto his goodness and love are uncontrollable;</w:t>
      </w:r>
    </w:p>
    <w:p w14:paraId="38569619">
      <w:pPr>
        <w:spacing w:line="247" w:lineRule="auto"/>
        <w:rPr>
          <w:rFonts w:hint="eastAsia" w:ascii="Arial"/>
          <w:sz w:val="30"/>
          <w:szCs w:val="30"/>
        </w:rPr>
      </w:pPr>
    </w:p>
    <w:p w14:paraId="5652F23B">
      <w:pPr>
        <w:spacing w:line="247" w:lineRule="auto"/>
        <w:rPr>
          <w:rFonts w:hint="eastAsia" w:ascii="Arial"/>
          <w:sz w:val="30"/>
          <w:szCs w:val="30"/>
        </w:rPr>
      </w:pPr>
      <w:r>
        <w:rPr>
          <w:rFonts w:hint="eastAsia" w:ascii="Arial"/>
          <w:sz w:val="30"/>
          <w:szCs w:val="30"/>
        </w:rPr>
        <w:t>祂向我们所作的关于祂良善和爱的见证是无法控制的；</w:t>
      </w:r>
    </w:p>
    <w:p w14:paraId="45D9F47F">
      <w:pPr>
        <w:spacing w:line="247" w:lineRule="auto"/>
        <w:rPr>
          <w:rFonts w:hint="eastAsia" w:ascii="Arial"/>
          <w:sz w:val="30"/>
          <w:szCs w:val="30"/>
        </w:rPr>
      </w:pPr>
    </w:p>
    <w:p w14:paraId="7846E90A">
      <w:pPr>
        <w:spacing w:line="247" w:lineRule="auto"/>
        <w:rPr>
          <w:rFonts w:hint="eastAsia" w:ascii="Arial"/>
          <w:sz w:val="30"/>
          <w:szCs w:val="30"/>
        </w:rPr>
      </w:pPr>
      <w:r>
        <w:rPr>
          <w:rFonts w:hint="eastAsia" w:ascii="Arial"/>
          <w:sz w:val="30"/>
          <w:szCs w:val="30"/>
        </w:rPr>
        <w:t>and none dare directly to call in question or deny his power.</w:t>
      </w:r>
    </w:p>
    <w:p w14:paraId="3DE40F90">
      <w:pPr>
        <w:spacing w:line="247" w:lineRule="auto"/>
        <w:rPr>
          <w:rFonts w:hint="eastAsia" w:ascii="Arial"/>
          <w:sz w:val="30"/>
          <w:szCs w:val="30"/>
        </w:rPr>
      </w:pPr>
    </w:p>
    <w:p w14:paraId="3E2D90CB">
      <w:pPr>
        <w:spacing w:line="247" w:lineRule="auto"/>
        <w:rPr>
          <w:rFonts w:hint="eastAsia" w:ascii="Arial"/>
          <w:sz w:val="30"/>
          <w:szCs w:val="30"/>
        </w:rPr>
      </w:pPr>
      <w:r>
        <w:rPr>
          <w:rFonts w:hint="eastAsia" w:ascii="Arial"/>
          <w:sz w:val="30"/>
          <w:szCs w:val="30"/>
        </w:rPr>
        <w:t>没有人敢直接质疑或否认祂的能力。</w:t>
      </w:r>
    </w:p>
    <w:p w14:paraId="26EE52AA">
      <w:pPr>
        <w:spacing w:line="247" w:lineRule="auto"/>
        <w:rPr>
          <w:rFonts w:hint="eastAsia" w:ascii="Arial"/>
          <w:sz w:val="30"/>
          <w:szCs w:val="30"/>
        </w:rPr>
      </w:pPr>
    </w:p>
    <w:p w14:paraId="0BE2CB37">
      <w:pPr>
        <w:spacing w:line="247" w:lineRule="auto"/>
        <w:rPr>
          <w:rFonts w:hint="eastAsia" w:ascii="Arial"/>
          <w:sz w:val="30"/>
          <w:szCs w:val="30"/>
        </w:rPr>
      </w:pPr>
      <w:r>
        <w:rPr>
          <w:rFonts w:hint="eastAsia" w:ascii="Arial"/>
          <w:sz w:val="30"/>
          <w:szCs w:val="30"/>
        </w:rPr>
        <w:t>Generally, this is taken for granted by all, that Christ is able to save us if he will;</w:t>
      </w:r>
    </w:p>
    <w:p w14:paraId="224640D6">
      <w:pPr>
        <w:spacing w:line="247" w:lineRule="auto"/>
        <w:rPr>
          <w:rFonts w:hint="eastAsia" w:ascii="Arial"/>
          <w:sz w:val="30"/>
          <w:szCs w:val="30"/>
        </w:rPr>
      </w:pPr>
    </w:p>
    <w:p w14:paraId="53F57C25">
      <w:pPr>
        <w:spacing w:line="247" w:lineRule="auto"/>
        <w:rPr>
          <w:rFonts w:hint="eastAsia" w:ascii="Arial"/>
          <w:sz w:val="30"/>
          <w:szCs w:val="30"/>
        </w:rPr>
      </w:pPr>
      <w:r>
        <w:rPr>
          <w:rFonts w:hint="eastAsia" w:ascii="Arial"/>
          <w:sz w:val="30"/>
          <w:szCs w:val="30"/>
        </w:rPr>
        <w:t>一般来说，所有人都认为这是理所当然的，即如果基督愿意，祂就能拯救我们；</w:t>
      </w:r>
    </w:p>
    <w:p w14:paraId="6A2CE7F9">
      <w:pPr>
        <w:spacing w:line="247" w:lineRule="auto"/>
        <w:rPr>
          <w:rFonts w:hint="eastAsia" w:ascii="Arial"/>
          <w:sz w:val="30"/>
          <w:szCs w:val="30"/>
        </w:rPr>
      </w:pPr>
    </w:p>
    <w:p w14:paraId="45E27F31">
      <w:pPr>
        <w:spacing w:line="247" w:lineRule="auto"/>
        <w:rPr>
          <w:rFonts w:hint="eastAsia" w:ascii="Arial"/>
          <w:sz w:val="30"/>
          <w:szCs w:val="30"/>
        </w:rPr>
      </w:pPr>
      <w:r>
        <w:rPr>
          <w:rFonts w:hint="eastAsia" w:ascii="Arial"/>
          <w:sz w:val="30"/>
          <w:szCs w:val="30"/>
        </w:rPr>
        <w:t>yea, who shall question his ability to save us, though we live in sin and unbelief?</w:t>
      </w:r>
    </w:p>
    <w:p w14:paraId="7512E56E">
      <w:pPr>
        <w:spacing w:line="247" w:lineRule="auto"/>
        <w:rPr>
          <w:rFonts w:hint="eastAsia" w:ascii="Arial"/>
          <w:sz w:val="30"/>
          <w:szCs w:val="30"/>
        </w:rPr>
      </w:pPr>
    </w:p>
    <w:p w14:paraId="028F86B1">
      <w:pPr>
        <w:spacing w:line="247" w:lineRule="auto"/>
        <w:rPr>
          <w:rFonts w:hint="eastAsia" w:ascii="Arial"/>
          <w:sz w:val="30"/>
          <w:szCs w:val="30"/>
        </w:rPr>
      </w:pPr>
      <w:r>
        <w:rPr>
          <w:rFonts w:hint="eastAsia" w:ascii="Arial"/>
          <w:sz w:val="30"/>
          <w:szCs w:val="30"/>
        </w:rPr>
        <w:t>是的，即使我们活在罪和不信中，谁会质疑祂拯救我们的能力呢？</w:t>
      </w:r>
    </w:p>
    <w:p w14:paraId="1EDFBAD8">
      <w:pPr>
        <w:spacing w:line="247" w:lineRule="auto"/>
        <w:rPr>
          <w:rFonts w:hint="eastAsia" w:ascii="Arial"/>
          <w:sz w:val="30"/>
          <w:szCs w:val="30"/>
        </w:rPr>
      </w:pPr>
    </w:p>
    <w:p w14:paraId="647015A0">
      <w:pPr>
        <w:spacing w:line="247" w:lineRule="auto"/>
        <w:rPr>
          <w:rFonts w:hint="eastAsia" w:ascii="Arial"/>
          <w:sz w:val="30"/>
          <w:szCs w:val="30"/>
        </w:rPr>
      </w:pPr>
      <w:r>
        <w:rPr>
          <w:rFonts w:hint="eastAsia" w:ascii="Arial"/>
          <w:sz w:val="30"/>
          <w:szCs w:val="30"/>
        </w:rPr>
        <w:t>And many expect that he will do so, because they believe he can if he will.</w:t>
      </w:r>
    </w:p>
    <w:p w14:paraId="0AC7F2C5">
      <w:pPr>
        <w:spacing w:line="247" w:lineRule="auto"/>
        <w:rPr>
          <w:rFonts w:hint="eastAsia" w:ascii="Arial"/>
          <w:sz w:val="30"/>
          <w:szCs w:val="30"/>
        </w:rPr>
      </w:pPr>
    </w:p>
    <w:p w14:paraId="51C34FF9">
      <w:pPr>
        <w:spacing w:line="247" w:lineRule="auto"/>
        <w:rPr>
          <w:rFonts w:hint="eastAsia" w:ascii="Arial"/>
          <w:sz w:val="30"/>
          <w:szCs w:val="30"/>
        </w:rPr>
      </w:pPr>
      <w:r>
        <w:rPr>
          <w:rFonts w:hint="eastAsia" w:ascii="Arial"/>
          <w:sz w:val="30"/>
          <w:szCs w:val="30"/>
        </w:rPr>
        <w:t>许多人期望祂会这样做，因为他们相信如果祂愿意，祂就能做到。</w:t>
      </w:r>
    </w:p>
    <w:p w14:paraId="366C3C2E">
      <w:pPr>
        <w:spacing w:line="247" w:lineRule="auto"/>
        <w:rPr>
          <w:rFonts w:hint="eastAsia" w:ascii="Arial"/>
          <w:sz w:val="30"/>
          <w:szCs w:val="30"/>
        </w:rPr>
      </w:pPr>
    </w:p>
    <w:p w14:paraId="016116E2">
      <w:pPr>
        <w:spacing w:line="247" w:lineRule="auto"/>
        <w:rPr>
          <w:rFonts w:hint="eastAsia" w:ascii="Arial"/>
          <w:sz w:val="30"/>
          <w:szCs w:val="30"/>
        </w:rPr>
      </w:pPr>
      <w:r>
        <w:rPr>
          <w:rFonts w:hint="eastAsia" w:ascii="Arial"/>
          <w:sz w:val="30"/>
          <w:szCs w:val="30"/>
        </w:rPr>
        <w:t>But indeed Christ has no such power, no such ability:</w:t>
      </w:r>
    </w:p>
    <w:p w14:paraId="4710E362">
      <w:pPr>
        <w:spacing w:line="247" w:lineRule="auto"/>
        <w:rPr>
          <w:rFonts w:hint="eastAsia" w:ascii="Arial"/>
          <w:sz w:val="30"/>
          <w:szCs w:val="30"/>
        </w:rPr>
      </w:pPr>
    </w:p>
    <w:p w14:paraId="7E1F07AC">
      <w:pPr>
        <w:spacing w:line="247" w:lineRule="auto"/>
        <w:rPr>
          <w:rFonts w:hint="eastAsia" w:ascii="Arial"/>
          <w:sz w:val="30"/>
          <w:szCs w:val="30"/>
        </w:rPr>
      </w:pPr>
      <w:r>
        <w:rPr>
          <w:rFonts w:hint="eastAsia" w:ascii="Arial"/>
          <w:sz w:val="30"/>
          <w:szCs w:val="30"/>
        </w:rPr>
        <w:t>但实际上基督没有这样的能力，没有这样的本事：</w:t>
      </w:r>
    </w:p>
    <w:p w14:paraId="429A1278">
      <w:pPr>
        <w:spacing w:line="247" w:lineRule="auto"/>
        <w:rPr>
          <w:rFonts w:hint="eastAsia" w:ascii="Arial"/>
          <w:sz w:val="30"/>
          <w:szCs w:val="30"/>
        </w:rPr>
      </w:pPr>
    </w:p>
    <w:p w14:paraId="2673B933">
      <w:pPr>
        <w:spacing w:line="247" w:lineRule="auto"/>
        <w:rPr>
          <w:rFonts w:hint="eastAsia" w:ascii="Arial"/>
          <w:sz w:val="30"/>
          <w:szCs w:val="30"/>
        </w:rPr>
      </w:pPr>
      <w:r>
        <w:rPr>
          <w:rFonts w:hint="eastAsia" w:ascii="Arial"/>
          <w:sz w:val="30"/>
          <w:szCs w:val="30"/>
        </w:rPr>
        <w:t>he cannot save unbelieving, impenitent sinners;</w:t>
      </w:r>
    </w:p>
    <w:p w14:paraId="53790F4F">
      <w:pPr>
        <w:spacing w:line="247" w:lineRule="auto"/>
        <w:rPr>
          <w:rFonts w:hint="eastAsia" w:ascii="Arial"/>
          <w:sz w:val="30"/>
          <w:szCs w:val="30"/>
        </w:rPr>
      </w:pPr>
    </w:p>
    <w:p w14:paraId="6CE205E9">
      <w:pPr>
        <w:spacing w:line="247" w:lineRule="auto"/>
        <w:rPr>
          <w:rFonts w:hint="eastAsia" w:ascii="Arial"/>
          <w:sz w:val="30"/>
          <w:szCs w:val="30"/>
        </w:rPr>
      </w:pPr>
      <w:r>
        <w:rPr>
          <w:rFonts w:hint="eastAsia" w:ascii="Arial"/>
          <w:sz w:val="30"/>
          <w:szCs w:val="30"/>
        </w:rPr>
        <w:t>祂不能拯救不信、不悔改的罪人；</w:t>
      </w:r>
    </w:p>
    <w:p w14:paraId="7A2C1529">
      <w:pPr>
        <w:spacing w:line="247" w:lineRule="auto"/>
        <w:rPr>
          <w:rFonts w:hint="eastAsia" w:ascii="Arial"/>
          <w:sz w:val="30"/>
          <w:szCs w:val="30"/>
        </w:rPr>
      </w:pPr>
    </w:p>
    <w:p w14:paraId="227A24BF">
      <w:pPr>
        <w:spacing w:line="247" w:lineRule="auto"/>
        <w:rPr>
          <w:rFonts w:hint="eastAsia" w:ascii="Arial"/>
          <w:sz w:val="30"/>
          <w:szCs w:val="30"/>
        </w:rPr>
      </w:pPr>
      <w:r>
        <w:rPr>
          <w:rFonts w:hint="eastAsia" w:ascii="Arial"/>
          <w:sz w:val="30"/>
          <w:szCs w:val="30"/>
        </w:rPr>
        <w:t>for this cannot be done without denying himself, acting contrary to his word, and destroying his own glory.</w:t>
      </w:r>
    </w:p>
    <w:p w14:paraId="3C52D6ED">
      <w:pPr>
        <w:spacing w:line="247" w:lineRule="auto"/>
        <w:rPr>
          <w:rFonts w:hint="eastAsia" w:ascii="Arial"/>
          <w:sz w:val="30"/>
          <w:szCs w:val="30"/>
        </w:rPr>
      </w:pPr>
    </w:p>
    <w:p w14:paraId="4CC4EC42">
      <w:pPr>
        <w:spacing w:line="247" w:lineRule="auto"/>
        <w:rPr>
          <w:rFonts w:hint="eastAsia" w:ascii="Arial"/>
          <w:sz w:val="30"/>
          <w:szCs w:val="30"/>
        </w:rPr>
      </w:pPr>
      <w:r>
        <w:rPr>
          <w:rFonts w:hint="eastAsia" w:ascii="Arial"/>
          <w:sz w:val="30"/>
          <w:szCs w:val="30"/>
        </w:rPr>
        <w:t>因为这不可能在不否认祂自己、不违背祂的话语、不毁灭祂自己荣耀的情况下完成。</w:t>
      </w:r>
    </w:p>
    <w:p w14:paraId="506A8883">
      <w:pPr>
        <w:spacing w:line="247" w:lineRule="auto"/>
        <w:rPr>
          <w:rFonts w:hint="eastAsia" w:ascii="Arial"/>
          <w:sz w:val="30"/>
          <w:szCs w:val="30"/>
        </w:rPr>
      </w:pPr>
    </w:p>
    <w:p w14:paraId="6E3921A2">
      <w:pPr>
        <w:spacing w:line="247" w:lineRule="auto"/>
        <w:rPr>
          <w:rFonts w:hint="eastAsia" w:ascii="Arial"/>
          <w:sz w:val="30"/>
          <w:szCs w:val="30"/>
        </w:rPr>
      </w:pPr>
      <w:r>
        <w:rPr>
          <w:rFonts w:hint="eastAsia" w:ascii="Arial"/>
          <w:sz w:val="30"/>
          <w:szCs w:val="30"/>
        </w:rPr>
        <w:t>Let none please themselves with such vain imaginations.</w:t>
      </w:r>
    </w:p>
    <w:p w14:paraId="6976AD43">
      <w:pPr>
        <w:spacing w:line="247" w:lineRule="auto"/>
        <w:rPr>
          <w:rFonts w:hint="eastAsia" w:ascii="Arial"/>
          <w:sz w:val="30"/>
          <w:szCs w:val="30"/>
        </w:rPr>
      </w:pPr>
    </w:p>
    <w:p w14:paraId="6C16936C">
      <w:pPr>
        <w:spacing w:line="247" w:lineRule="auto"/>
        <w:rPr>
          <w:rFonts w:hint="eastAsia" w:ascii="Arial"/>
          <w:sz w:val="30"/>
          <w:szCs w:val="30"/>
        </w:rPr>
      </w:pPr>
      <w:r>
        <w:rPr>
          <w:rFonts w:hint="eastAsia" w:ascii="Arial"/>
          <w:sz w:val="30"/>
          <w:szCs w:val="30"/>
        </w:rPr>
        <w:t>不要有人用这种虚妄的想象来取悦自己。</w:t>
      </w:r>
    </w:p>
    <w:p w14:paraId="578B8674">
      <w:pPr>
        <w:spacing w:line="247" w:lineRule="auto"/>
        <w:rPr>
          <w:rFonts w:hint="eastAsia" w:ascii="Arial"/>
          <w:sz w:val="30"/>
          <w:szCs w:val="30"/>
        </w:rPr>
      </w:pPr>
    </w:p>
    <w:p w14:paraId="1A6B7ABA">
      <w:pPr>
        <w:spacing w:line="247" w:lineRule="auto"/>
        <w:rPr>
          <w:rFonts w:hint="eastAsia" w:ascii="Arial"/>
          <w:sz w:val="30"/>
          <w:szCs w:val="30"/>
        </w:rPr>
      </w:pPr>
      <w:r>
        <w:rPr>
          <w:rFonts w:hint="eastAsia" w:ascii="Arial"/>
          <w:sz w:val="30"/>
          <w:szCs w:val="30"/>
        </w:rPr>
        <w:t>Christ is able to save all them, and only them, who come to God by him.</w:t>
      </w:r>
    </w:p>
    <w:p w14:paraId="74AA3358">
      <w:pPr>
        <w:spacing w:line="247" w:lineRule="auto"/>
        <w:rPr>
          <w:rFonts w:hint="eastAsia" w:ascii="Arial"/>
          <w:sz w:val="30"/>
          <w:szCs w:val="30"/>
        </w:rPr>
      </w:pPr>
    </w:p>
    <w:p w14:paraId="571431FD">
      <w:pPr>
        <w:spacing w:line="247" w:lineRule="auto"/>
        <w:rPr>
          <w:rFonts w:hint="eastAsia" w:ascii="Arial"/>
          <w:sz w:val="30"/>
          <w:szCs w:val="30"/>
        </w:rPr>
      </w:pPr>
      <w:r>
        <w:rPr>
          <w:rFonts w:hint="eastAsia" w:ascii="Arial"/>
          <w:sz w:val="30"/>
          <w:szCs w:val="30"/>
        </w:rPr>
        <w:t>基督能够拯救所有借着祂到神面前来的人，也只能拯救这些人。</w:t>
      </w:r>
    </w:p>
    <w:p w14:paraId="4A8936C9">
      <w:pPr>
        <w:spacing w:line="247" w:lineRule="auto"/>
        <w:rPr>
          <w:rFonts w:hint="eastAsia" w:ascii="Arial"/>
          <w:sz w:val="30"/>
          <w:szCs w:val="30"/>
        </w:rPr>
      </w:pPr>
    </w:p>
    <w:p w14:paraId="6718063B">
      <w:pPr>
        <w:spacing w:line="247" w:lineRule="auto"/>
        <w:rPr>
          <w:rFonts w:hint="eastAsia" w:ascii="Arial"/>
          <w:sz w:val="30"/>
          <w:szCs w:val="30"/>
        </w:rPr>
      </w:pPr>
      <w:r>
        <w:rPr>
          <w:rFonts w:hint="eastAsia" w:ascii="Arial"/>
          <w:sz w:val="30"/>
          <w:szCs w:val="30"/>
        </w:rPr>
        <w:t>while you live in sin and unbelief, Christ himself cannot save you;</w:t>
      </w:r>
    </w:p>
    <w:p w14:paraId="32B65671">
      <w:pPr>
        <w:spacing w:line="247" w:lineRule="auto"/>
        <w:rPr>
          <w:rFonts w:hint="eastAsia" w:ascii="Arial"/>
          <w:sz w:val="30"/>
          <w:szCs w:val="30"/>
        </w:rPr>
      </w:pPr>
    </w:p>
    <w:p w14:paraId="267AFF69">
      <w:pPr>
        <w:spacing w:line="247" w:lineRule="auto"/>
        <w:rPr>
          <w:rFonts w:hint="eastAsia" w:ascii="Arial"/>
          <w:sz w:val="30"/>
          <w:szCs w:val="30"/>
        </w:rPr>
      </w:pPr>
      <w:r>
        <w:rPr>
          <w:rFonts w:hint="eastAsia" w:ascii="Arial"/>
          <w:sz w:val="30"/>
          <w:szCs w:val="30"/>
        </w:rPr>
        <w:t>当你活在罪和不信中时，基督自己也无法拯救你；</w:t>
      </w:r>
    </w:p>
    <w:p w14:paraId="464E31FF">
      <w:pPr>
        <w:spacing w:line="247" w:lineRule="auto"/>
        <w:rPr>
          <w:rFonts w:hint="eastAsia" w:ascii="Arial"/>
          <w:sz w:val="30"/>
          <w:szCs w:val="30"/>
        </w:rPr>
      </w:pPr>
    </w:p>
    <w:p w14:paraId="7D4820CB">
      <w:pPr>
        <w:spacing w:line="247" w:lineRule="auto"/>
        <w:rPr>
          <w:rFonts w:hint="eastAsia" w:ascii="Arial"/>
          <w:sz w:val="30"/>
          <w:szCs w:val="30"/>
        </w:rPr>
      </w:pPr>
      <w:r>
        <w:rPr>
          <w:rFonts w:hint="eastAsia" w:ascii="Arial"/>
          <w:sz w:val="30"/>
          <w:szCs w:val="30"/>
        </w:rPr>
        <w:t>but when it comes to the trial in particular, some are apt to think, that although they will not conclude that Christ cannot save them, yet they do, on various accounts, that they cannot be saved by him.</w:t>
      </w:r>
    </w:p>
    <w:p w14:paraId="5B4B62E3">
      <w:pPr>
        <w:spacing w:line="247" w:lineRule="auto"/>
        <w:rPr>
          <w:rFonts w:hint="eastAsia" w:ascii="Arial"/>
          <w:sz w:val="30"/>
          <w:szCs w:val="30"/>
        </w:rPr>
      </w:pPr>
    </w:p>
    <w:p w14:paraId="427BA2E3">
      <w:pPr>
        <w:spacing w:line="247" w:lineRule="auto"/>
        <w:rPr>
          <w:rFonts w:hint="eastAsia" w:ascii="Arial"/>
          <w:sz w:val="30"/>
          <w:szCs w:val="30"/>
        </w:rPr>
      </w:pPr>
      <w:r>
        <w:rPr>
          <w:rFonts w:hint="eastAsia" w:ascii="Arial"/>
          <w:sz w:val="30"/>
          <w:szCs w:val="30"/>
        </w:rPr>
        <w:t>但是当具体到考验时，有些人容易认为，虽然他们不会断定基督不能拯救他们，然而他们却因各种原因认为自己不能被祂拯救。</w:t>
      </w:r>
    </w:p>
    <w:p w14:paraId="6DD825A0">
      <w:pPr>
        <w:spacing w:line="247" w:lineRule="auto"/>
        <w:rPr>
          <w:rFonts w:hint="eastAsia" w:ascii="Arial"/>
          <w:sz w:val="30"/>
          <w:szCs w:val="30"/>
        </w:rPr>
      </w:pPr>
    </w:p>
    <w:p w14:paraId="2895FC9C">
      <w:pPr>
        <w:spacing w:line="247" w:lineRule="auto"/>
        <w:rPr>
          <w:rFonts w:hint="eastAsia" w:ascii="Arial"/>
          <w:sz w:val="30"/>
          <w:szCs w:val="30"/>
        </w:rPr>
      </w:pPr>
      <w:r>
        <w:rPr>
          <w:rFonts w:hint="eastAsia" w:ascii="Arial"/>
          <w:sz w:val="30"/>
          <w:szCs w:val="30"/>
        </w:rPr>
        <w:t>This, therefore, we also give testimony unto in our exhortation to come unto him, – namely, that his power to save those that shall comply with his call is sovereign, uncontrollable, almighty, that nothing can stand in the way of.</w:t>
      </w:r>
    </w:p>
    <w:p w14:paraId="54AA5EFD">
      <w:pPr>
        <w:spacing w:line="247" w:lineRule="auto"/>
        <w:rPr>
          <w:rFonts w:hint="eastAsia" w:ascii="Arial"/>
          <w:sz w:val="30"/>
          <w:szCs w:val="30"/>
        </w:rPr>
      </w:pPr>
    </w:p>
    <w:p w14:paraId="43B936FF">
      <w:pPr>
        <w:spacing w:line="247" w:lineRule="auto"/>
        <w:rPr>
          <w:rFonts w:hint="eastAsia" w:ascii="Arial"/>
          <w:sz w:val="30"/>
          <w:szCs w:val="30"/>
        </w:rPr>
      </w:pPr>
      <w:r>
        <w:rPr>
          <w:rFonts w:hint="eastAsia" w:ascii="Arial"/>
          <w:sz w:val="30"/>
          <w:szCs w:val="30"/>
        </w:rPr>
        <w:t>因此，我们在劝勉人到祂这里来时，也为此作见证——即，祂拯救那些顺从祂呼召之人的能力是至高无上、无法控制、全能的，没有任何东西能阻挡。</w:t>
      </w:r>
    </w:p>
    <w:p w14:paraId="3EA243FD">
      <w:pPr>
        <w:spacing w:line="247" w:lineRule="auto"/>
        <w:rPr>
          <w:rFonts w:hint="eastAsia" w:ascii="Arial"/>
          <w:sz w:val="30"/>
          <w:szCs w:val="30"/>
        </w:rPr>
      </w:pPr>
    </w:p>
    <w:p w14:paraId="29597983">
      <w:pPr>
        <w:spacing w:line="247" w:lineRule="auto"/>
        <w:rPr>
          <w:rFonts w:hint="eastAsia" w:ascii="Arial"/>
          <w:sz w:val="30"/>
          <w:szCs w:val="30"/>
        </w:rPr>
      </w:pPr>
      <w:r>
        <w:rPr>
          <w:rFonts w:hint="eastAsia" w:ascii="Arial"/>
          <w:sz w:val="30"/>
          <w:szCs w:val="30"/>
        </w:rPr>
        <w:t>All things in heaven and earth are committed unto him;</w:t>
      </w:r>
    </w:p>
    <w:p w14:paraId="0B3244DC">
      <w:pPr>
        <w:spacing w:line="247" w:lineRule="auto"/>
        <w:rPr>
          <w:rFonts w:hint="eastAsia" w:ascii="Arial"/>
          <w:sz w:val="30"/>
          <w:szCs w:val="30"/>
        </w:rPr>
      </w:pPr>
    </w:p>
    <w:p w14:paraId="79409763">
      <w:pPr>
        <w:spacing w:line="247" w:lineRule="auto"/>
        <w:rPr>
          <w:rFonts w:hint="eastAsia" w:ascii="Arial"/>
          <w:sz w:val="30"/>
          <w:szCs w:val="30"/>
        </w:rPr>
      </w:pPr>
      <w:r>
        <w:rPr>
          <w:rFonts w:hint="eastAsia" w:ascii="Arial"/>
          <w:sz w:val="30"/>
          <w:szCs w:val="30"/>
        </w:rPr>
        <w:t>天上地上的一切都交托给祂了；</w:t>
      </w:r>
    </w:p>
    <w:p w14:paraId="7FB72999">
      <w:pPr>
        <w:spacing w:line="247" w:lineRule="auto"/>
        <w:rPr>
          <w:rFonts w:hint="eastAsia" w:ascii="Arial"/>
          <w:sz w:val="30"/>
          <w:szCs w:val="30"/>
        </w:rPr>
      </w:pPr>
    </w:p>
    <w:p w14:paraId="6C705A95">
      <w:pPr>
        <w:spacing w:line="247" w:lineRule="auto"/>
        <w:rPr>
          <w:rFonts w:hint="eastAsia" w:ascii="Arial"/>
          <w:sz w:val="30"/>
          <w:szCs w:val="30"/>
        </w:rPr>
      </w:pPr>
      <w:r>
        <w:rPr>
          <w:rFonts w:hint="eastAsia" w:ascii="Arial"/>
          <w:sz w:val="30"/>
          <w:szCs w:val="30"/>
        </w:rPr>
        <w:t>– all power is his;</w:t>
      </w:r>
    </w:p>
    <w:p w14:paraId="368556D8">
      <w:pPr>
        <w:spacing w:line="247" w:lineRule="auto"/>
        <w:rPr>
          <w:rFonts w:hint="eastAsia" w:ascii="Arial"/>
          <w:sz w:val="30"/>
          <w:szCs w:val="30"/>
        </w:rPr>
      </w:pPr>
    </w:p>
    <w:p w14:paraId="61A45751">
      <w:pPr>
        <w:spacing w:line="247" w:lineRule="auto"/>
        <w:rPr>
          <w:rFonts w:hint="eastAsia" w:ascii="Arial"/>
          <w:sz w:val="30"/>
          <w:szCs w:val="30"/>
        </w:rPr>
      </w:pPr>
      <w:r>
        <w:rPr>
          <w:rFonts w:hint="eastAsia" w:ascii="Arial"/>
          <w:sz w:val="30"/>
          <w:szCs w:val="30"/>
        </w:rPr>
        <w:t>——一切权柄都是祂的；</w:t>
      </w:r>
    </w:p>
    <w:p w14:paraId="46FE1FD3">
      <w:pPr>
        <w:spacing w:line="247" w:lineRule="auto"/>
        <w:rPr>
          <w:rFonts w:hint="eastAsia" w:ascii="Arial"/>
          <w:sz w:val="30"/>
          <w:szCs w:val="30"/>
        </w:rPr>
      </w:pPr>
    </w:p>
    <w:p w14:paraId="27AE2785">
      <w:pPr>
        <w:spacing w:line="247" w:lineRule="auto"/>
        <w:rPr>
          <w:rFonts w:hint="eastAsia" w:ascii="Arial"/>
          <w:sz w:val="30"/>
          <w:szCs w:val="30"/>
        </w:rPr>
      </w:pPr>
      <w:r>
        <w:rPr>
          <w:rFonts w:hint="eastAsia" w:ascii="Arial"/>
          <w:sz w:val="30"/>
          <w:szCs w:val="30"/>
        </w:rPr>
        <w:t>– and he will use it unto this end, – namely, the assured salvation of all that come unto him.</w:t>
      </w:r>
    </w:p>
    <w:p w14:paraId="17BAEC81">
      <w:pPr>
        <w:spacing w:line="247" w:lineRule="auto"/>
        <w:rPr>
          <w:rFonts w:hint="eastAsia" w:ascii="Arial"/>
          <w:sz w:val="30"/>
          <w:szCs w:val="30"/>
        </w:rPr>
      </w:pPr>
    </w:p>
    <w:p w14:paraId="67A86C0A">
      <w:pPr>
        <w:spacing w:line="247" w:lineRule="auto"/>
        <w:rPr>
          <w:rFonts w:hint="eastAsia" w:ascii="Arial"/>
          <w:sz w:val="30"/>
          <w:szCs w:val="30"/>
        </w:rPr>
      </w:pPr>
      <w:r>
        <w:rPr>
          <w:rFonts w:hint="eastAsia" w:ascii="Arial"/>
          <w:sz w:val="30"/>
          <w:szCs w:val="30"/>
        </w:rPr>
        <w:t>——祂将为此目的运用它——即，所有到祂这里来之人的确定得救。</w:t>
      </w:r>
    </w:p>
    <w:p w14:paraId="5BA684BC">
      <w:pPr>
        <w:spacing w:line="247" w:lineRule="auto"/>
        <w:rPr>
          <w:rFonts w:hint="eastAsia" w:ascii="Arial"/>
          <w:sz w:val="30"/>
          <w:szCs w:val="30"/>
        </w:rPr>
      </w:pPr>
    </w:p>
    <w:p w14:paraId="086EF956">
      <w:pPr>
        <w:spacing w:line="247" w:lineRule="auto"/>
        <w:rPr>
          <w:rFonts w:hint="eastAsia" w:ascii="Arial"/>
          <w:sz w:val="30"/>
          <w:szCs w:val="30"/>
        </w:rPr>
      </w:pPr>
      <w:r>
        <w:rPr>
          <w:rFonts w:hint="eastAsia" w:ascii="Arial"/>
          <w:sz w:val="30"/>
          <w:szCs w:val="30"/>
        </w:rPr>
        <w:t>Consider greatly what has been spoken of the representation of God, and all the holy properties of his nature, in him.</w:t>
      </w:r>
    </w:p>
    <w:p w14:paraId="18759540">
      <w:pPr>
        <w:spacing w:line="247" w:lineRule="auto"/>
        <w:rPr>
          <w:rFonts w:hint="eastAsia" w:ascii="Arial"/>
          <w:sz w:val="30"/>
          <w:szCs w:val="30"/>
        </w:rPr>
      </w:pPr>
    </w:p>
    <w:p w14:paraId="22D28F48">
      <w:pPr>
        <w:spacing w:line="247" w:lineRule="auto"/>
        <w:rPr>
          <w:rFonts w:hint="eastAsia" w:ascii="Arial"/>
          <w:sz w:val="30"/>
          <w:szCs w:val="30"/>
        </w:rPr>
      </w:pPr>
      <w:r>
        <w:rPr>
          <w:rFonts w:hint="eastAsia" w:ascii="Arial"/>
          <w:sz w:val="30"/>
          <w:szCs w:val="30"/>
        </w:rPr>
        <w:t>要多多思考前面所说的，关于在祂里面神及其本性所有圣洁属性的彰显。</w:t>
      </w:r>
    </w:p>
    <w:p w14:paraId="5D19FC70">
      <w:pPr>
        <w:spacing w:line="247" w:lineRule="auto"/>
        <w:rPr>
          <w:rFonts w:hint="eastAsia" w:ascii="Arial"/>
          <w:sz w:val="30"/>
          <w:szCs w:val="30"/>
        </w:rPr>
      </w:pPr>
    </w:p>
    <w:p w14:paraId="282388E6">
      <w:pPr>
        <w:spacing w:line="247" w:lineRule="auto"/>
        <w:rPr>
          <w:rFonts w:hint="eastAsia" w:ascii="Arial"/>
          <w:sz w:val="30"/>
          <w:szCs w:val="30"/>
        </w:rPr>
      </w:pPr>
      <w:r>
        <w:rPr>
          <w:rFonts w:hint="eastAsia" w:ascii="Arial"/>
          <w:sz w:val="30"/>
          <w:szCs w:val="30"/>
        </w:rPr>
        <w:t>Nothing can possibly give us more encouragement to come unto him;</w:t>
      </w:r>
    </w:p>
    <w:p w14:paraId="7BB6D824">
      <w:pPr>
        <w:spacing w:line="247" w:lineRule="auto"/>
        <w:rPr>
          <w:rFonts w:hint="eastAsia" w:ascii="Arial"/>
          <w:sz w:val="30"/>
          <w:szCs w:val="30"/>
        </w:rPr>
      </w:pPr>
    </w:p>
    <w:p w14:paraId="422B61D6">
      <w:pPr>
        <w:spacing w:line="247" w:lineRule="auto"/>
        <w:rPr>
          <w:rFonts w:hint="eastAsia" w:ascii="Arial"/>
          <w:sz w:val="30"/>
          <w:szCs w:val="30"/>
        </w:rPr>
      </w:pPr>
      <w:r>
        <w:rPr>
          <w:rFonts w:hint="eastAsia" w:ascii="Arial"/>
          <w:sz w:val="30"/>
          <w:szCs w:val="30"/>
        </w:rPr>
        <w:t>没有任何东西能比这更能鼓励我们到祂这里来；</w:t>
      </w:r>
    </w:p>
    <w:p w14:paraId="3E308640">
      <w:pPr>
        <w:spacing w:line="247" w:lineRule="auto"/>
        <w:rPr>
          <w:rFonts w:hint="eastAsia" w:ascii="Arial"/>
          <w:sz w:val="30"/>
          <w:szCs w:val="30"/>
        </w:rPr>
      </w:pPr>
    </w:p>
    <w:p w14:paraId="379EB88A">
      <w:pPr>
        <w:spacing w:line="247" w:lineRule="auto"/>
        <w:rPr>
          <w:rFonts w:hint="eastAsia" w:ascii="Arial"/>
          <w:sz w:val="30"/>
          <w:szCs w:val="30"/>
        </w:rPr>
      </w:pPr>
      <w:r>
        <w:rPr>
          <w:rFonts w:hint="eastAsia" w:ascii="Arial"/>
          <w:sz w:val="30"/>
          <w:szCs w:val="30"/>
        </w:rPr>
        <w:t>for we have manifested that God, who is infinitely wise and glorious, has designed to exert all the holy properties of his nature – his mercy, love, grace, goodness, righteousness, wisdom, and power – in him, in and unto the salvation of them that do believe.</w:t>
      </w:r>
    </w:p>
    <w:p w14:paraId="4711B3CF">
      <w:pPr>
        <w:spacing w:line="247" w:lineRule="auto"/>
        <w:rPr>
          <w:rFonts w:hint="eastAsia" w:ascii="Arial"/>
          <w:sz w:val="30"/>
          <w:szCs w:val="30"/>
        </w:rPr>
      </w:pPr>
    </w:p>
    <w:p w14:paraId="056BA9A8">
      <w:pPr>
        <w:spacing w:line="247" w:lineRule="auto"/>
        <w:rPr>
          <w:rFonts w:hint="eastAsia" w:ascii="Arial"/>
          <w:sz w:val="30"/>
          <w:szCs w:val="30"/>
        </w:rPr>
      </w:pPr>
      <w:r>
        <w:rPr>
          <w:rFonts w:hint="eastAsia" w:ascii="Arial"/>
          <w:sz w:val="30"/>
          <w:szCs w:val="30"/>
        </w:rPr>
        <w:t>因为我们已经显明，那无限智慧和荣耀的神，已定意在祂里面，并在那些相信之人的得救中，发挥祂本性所有圣洁的属性——祂的怜悯、爱、恩典、良善、公义、智慧和能力。</w:t>
      </w:r>
    </w:p>
    <w:p w14:paraId="7679DD62">
      <w:pPr>
        <w:spacing w:line="247" w:lineRule="auto"/>
        <w:rPr>
          <w:rFonts w:hint="eastAsia" w:ascii="Arial"/>
          <w:sz w:val="30"/>
          <w:szCs w:val="30"/>
        </w:rPr>
      </w:pPr>
    </w:p>
    <w:p w14:paraId="2EAF5B05">
      <w:pPr>
        <w:spacing w:line="247" w:lineRule="auto"/>
        <w:rPr>
          <w:rFonts w:hint="eastAsia" w:ascii="Arial"/>
          <w:sz w:val="30"/>
          <w:szCs w:val="30"/>
        </w:rPr>
      </w:pPr>
      <w:r>
        <w:rPr>
          <w:rFonts w:hint="eastAsia" w:ascii="Arial"/>
          <w:sz w:val="30"/>
          <w:szCs w:val="30"/>
        </w:rPr>
        <w:t>Whoever, therefore, comes unto Christ by faith on this representation of the glory of God in him, he ascribes and givesunto God all that glory and honour which he aims at from his creatures;</w:t>
      </w:r>
    </w:p>
    <w:p w14:paraId="62BF2198">
      <w:pPr>
        <w:spacing w:line="247" w:lineRule="auto"/>
        <w:rPr>
          <w:rFonts w:hint="eastAsia" w:ascii="Arial"/>
          <w:sz w:val="30"/>
          <w:szCs w:val="30"/>
        </w:rPr>
      </w:pPr>
    </w:p>
    <w:p w14:paraId="4BABFD12">
      <w:pPr>
        <w:spacing w:line="247" w:lineRule="auto"/>
        <w:rPr>
          <w:rFonts w:hint="eastAsia" w:ascii="Arial"/>
          <w:sz w:val="30"/>
          <w:szCs w:val="30"/>
        </w:rPr>
      </w:pPr>
      <w:r>
        <w:rPr>
          <w:rFonts w:hint="eastAsia" w:ascii="Arial"/>
          <w:sz w:val="30"/>
          <w:szCs w:val="30"/>
        </w:rPr>
        <w:t>因此，凡凭信心，因基督里神荣耀的这种彰显而来到基督面前的人，都将神从其受造物那里所追求的一切荣耀和尊荣归于神；</w:t>
      </w:r>
    </w:p>
    <w:p w14:paraId="7092F296">
      <w:pPr>
        <w:spacing w:line="247" w:lineRule="auto"/>
        <w:rPr>
          <w:rFonts w:hint="eastAsia" w:ascii="Arial"/>
          <w:sz w:val="30"/>
          <w:szCs w:val="30"/>
        </w:rPr>
      </w:pPr>
    </w:p>
    <w:p w14:paraId="0E70BB77">
      <w:pPr>
        <w:spacing w:line="247" w:lineRule="auto"/>
        <w:rPr>
          <w:rFonts w:hint="eastAsia" w:ascii="Arial"/>
          <w:sz w:val="30"/>
          <w:szCs w:val="30"/>
        </w:rPr>
      </w:pPr>
      <w:r>
        <w:rPr>
          <w:rFonts w:hint="eastAsia" w:ascii="Arial"/>
          <w:sz w:val="30"/>
          <w:szCs w:val="30"/>
        </w:rPr>
        <w:t>and wherewith he is pleased nothing we can do is equal unto it.</w:t>
      </w:r>
    </w:p>
    <w:p w14:paraId="6D0BEC32">
      <w:pPr>
        <w:spacing w:line="247" w:lineRule="auto"/>
        <w:rPr>
          <w:rFonts w:hint="eastAsia" w:ascii="Arial"/>
          <w:sz w:val="30"/>
          <w:szCs w:val="30"/>
        </w:rPr>
      </w:pPr>
    </w:p>
    <w:p w14:paraId="721C3C72">
      <w:pPr>
        <w:spacing w:line="247" w:lineRule="auto"/>
        <w:rPr>
          <w:rFonts w:hint="eastAsia" w:ascii="Arial"/>
          <w:sz w:val="30"/>
          <w:szCs w:val="30"/>
        </w:rPr>
      </w:pPr>
      <w:r>
        <w:rPr>
          <w:rFonts w:hint="eastAsia" w:ascii="Arial"/>
          <w:sz w:val="30"/>
          <w:szCs w:val="30"/>
        </w:rPr>
        <w:t>并且祂所喜悦的，我们所做的任何事都无法与之相比。</w:t>
      </w:r>
    </w:p>
    <w:p w14:paraId="5F7C93BE">
      <w:pPr>
        <w:spacing w:line="247" w:lineRule="auto"/>
        <w:rPr>
          <w:rFonts w:hint="eastAsia" w:ascii="Arial"/>
          <w:sz w:val="30"/>
          <w:szCs w:val="30"/>
        </w:rPr>
      </w:pPr>
    </w:p>
    <w:p w14:paraId="13B8886F">
      <w:pPr>
        <w:spacing w:line="247" w:lineRule="auto"/>
        <w:rPr>
          <w:rFonts w:hint="eastAsia" w:ascii="Arial"/>
          <w:sz w:val="30"/>
          <w:szCs w:val="30"/>
        </w:rPr>
      </w:pPr>
      <w:r>
        <w:rPr>
          <w:rFonts w:hint="eastAsia" w:ascii="Arial"/>
          <w:sz w:val="30"/>
          <w:szCs w:val="30"/>
        </w:rPr>
        <w:t>Every poor soul that comes by faith unto Christ, gives unto God all that glory which it is his design to manifest and be exalted in;</w:t>
      </w:r>
    </w:p>
    <w:p w14:paraId="1A2D84E4">
      <w:pPr>
        <w:spacing w:line="247" w:lineRule="auto"/>
        <w:rPr>
          <w:rFonts w:hint="eastAsia" w:ascii="Arial"/>
          <w:sz w:val="30"/>
          <w:szCs w:val="30"/>
        </w:rPr>
      </w:pPr>
    </w:p>
    <w:p w14:paraId="51BB1166">
      <w:pPr>
        <w:spacing w:line="247" w:lineRule="auto"/>
        <w:rPr>
          <w:rFonts w:hint="eastAsia" w:ascii="Arial"/>
          <w:sz w:val="30"/>
          <w:szCs w:val="30"/>
        </w:rPr>
      </w:pPr>
      <w:r>
        <w:rPr>
          <w:rFonts w:hint="eastAsia" w:ascii="Arial"/>
          <w:sz w:val="30"/>
          <w:szCs w:val="30"/>
        </w:rPr>
        <w:t>每一个凭信心来到基督面前的可怜灵魂，都将神所设计要彰显并被高举的一切荣耀归于神；</w:t>
      </w:r>
    </w:p>
    <w:p w14:paraId="3F21B076">
      <w:pPr>
        <w:spacing w:line="247" w:lineRule="auto"/>
        <w:rPr>
          <w:rFonts w:hint="eastAsia" w:ascii="Arial"/>
          <w:sz w:val="30"/>
          <w:szCs w:val="30"/>
        </w:rPr>
      </w:pPr>
    </w:p>
    <w:p w14:paraId="0D5DCEE8">
      <w:pPr>
        <w:spacing w:line="247" w:lineRule="auto"/>
        <w:rPr>
          <w:rFonts w:hint="eastAsia" w:ascii="Arial"/>
          <w:sz w:val="30"/>
          <w:szCs w:val="30"/>
        </w:rPr>
      </w:pPr>
      <w:r>
        <w:rPr>
          <w:rFonts w:hint="eastAsia" w:ascii="Arial"/>
          <w:sz w:val="30"/>
          <w:szCs w:val="30"/>
        </w:rPr>
        <w:t>– and what can we do more?</w:t>
      </w:r>
    </w:p>
    <w:p w14:paraId="740F0EE3">
      <w:pPr>
        <w:spacing w:line="247" w:lineRule="auto"/>
        <w:rPr>
          <w:rFonts w:hint="eastAsia" w:ascii="Arial"/>
          <w:sz w:val="30"/>
          <w:szCs w:val="30"/>
        </w:rPr>
      </w:pPr>
    </w:p>
    <w:p w14:paraId="59698595">
      <w:pPr>
        <w:spacing w:line="247" w:lineRule="auto"/>
        <w:rPr>
          <w:rFonts w:hint="eastAsia" w:ascii="Arial"/>
          <w:sz w:val="30"/>
          <w:szCs w:val="30"/>
        </w:rPr>
      </w:pPr>
      <w:r>
        <w:rPr>
          <w:rFonts w:hint="eastAsia" w:ascii="Arial"/>
          <w:sz w:val="30"/>
          <w:szCs w:val="30"/>
        </w:rPr>
        <w:t>——我们还能做什么呢？</w:t>
      </w:r>
    </w:p>
    <w:p w14:paraId="025E66DB">
      <w:pPr>
        <w:spacing w:line="247" w:lineRule="auto"/>
        <w:rPr>
          <w:rFonts w:hint="eastAsia" w:ascii="Arial"/>
          <w:sz w:val="30"/>
          <w:szCs w:val="30"/>
        </w:rPr>
      </w:pPr>
    </w:p>
    <w:p w14:paraId="3515373C">
      <w:pPr>
        <w:spacing w:line="247" w:lineRule="auto"/>
        <w:rPr>
          <w:rFonts w:hint="eastAsia" w:ascii="Arial"/>
          <w:sz w:val="30"/>
          <w:szCs w:val="30"/>
        </w:rPr>
      </w:pPr>
      <w:r>
        <w:rPr>
          <w:rFonts w:hint="eastAsia" w:ascii="Arial"/>
          <w:sz w:val="30"/>
          <w:szCs w:val="30"/>
        </w:rPr>
        <w:t>There is more glory given unto God by coming unto Christ in believing, than in keeping the whole law;</w:t>
      </w:r>
    </w:p>
    <w:p w14:paraId="573F476A">
      <w:pPr>
        <w:spacing w:line="247" w:lineRule="auto"/>
        <w:rPr>
          <w:rFonts w:hint="eastAsia" w:ascii="Arial"/>
          <w:sz w:val="30"/>
          <w:szCs w:val="30"/>
        </w:rPr>
      </w:pPr>
    </w:p>
    <w:p w14:paraId="2719554F">
      <w:pPr>
        <w:spacing w:line="247" w:lineRule="auto"/>
        <w:rPr>
          <w:rFonts w:hint="eastAsia" w:ascii="Arial"/>
          <w:sz w:val="30"/>
          <w:szCs w:val="30"/>
        </w:rPr>
      </w:pPr>
      <w:r>
        <w:rPr>
          <w:rFonts w:hint="eastAsia" w:ascii="Arial"/>
          <w:sz w:val="30"/>
          <w:szCs w:val="30"/>
        </w:rPr>
        <w:t>借着相信来到基督面前而归于神的荣耀，比遵守整个律法所归于神的荣耀更多；</w:t>
      </w:r>
    </w:p>
    <w:p w14:paraId="226D3A39">
      <w:pPr>
        <w:spacing w:line="247" w:lineRule="auto"/>
        <w:rPr>
          <w:rFonts w:hint="eastAsia" w:ascii="Arial"/>
          <w:sz w:val="30"/>
          <w:szCs w:val="30"/>
        </w:rPr>
      </w:pPr>
    </w:p>
    <w:p w14:paraId="66936FEA">
      <w:pPr>
        <w:spacing w:line="247" w:lineRule="auto"/>
        <w:rPr>
          <w:rFonts w:hint="eastAsia" w:ascii="Arial"/>
          <w:sz w:val="30"/>
          <w:szCs w:val="30"/>
        </w:rPr>
      </w:pPr>
      <w:r>
        <w:rPr>
          <w:rFonts w:hint="eastAsia" w:ascii="Arial"/>
          <w:sz w:val="30"/>
          <w:szCs w:val="30"/>
        </w:rPr>
        <w:t>in as much as he has more eminently manifested the holy properties of his nature in the way of salvation by Christ, than in giving of the law.</w:t>
      </w:r>
    </w:p>
    <w:p w14:paraId="4986C303">
      <w:pPr>
        <w:spacing w:line="247" w:lineRule="auto"/>
        <w:rPr>
          <w:rFonts w:hint="eastAsia" w:ascii="Arial"/>
          <w:sz w:val="30"/>
          <w:szCs w:val="30"/>
        </w:rPr>
      </w:pPr>
    </w:p>
    <w:p w14:paraId="43B16F65">
      <w:pPr>
        <w:spacing w:line="247" w:lineRule="auto"/>
        <w:rPr>
          <w:rFonts w:hint="eastAsia" w:ascii="Arial"/>
          <w:sz w:val="30"/>
          <w:szCs w:val="30"/>
        </w:rPr>
      </w:pPr>
      <w:r>
        <w:rPr>
          <w:rFonts w:hint="eastAsia" w:ascii="Arial"/>
          <w:sz w:val="30"/>
          <w:szCs w:val="30"/>
        </w:rPr>
        <w:t>因为祂在借基督得救的途径中，比在赐下律法时，更卓越地彰显了祂本性的圣洁属性。</w:t>
      </w:r>
    </w:p>
    <w:p w14:paraId="63F3B6B1">
      <w:pPr>
        <w:spacing w:line="247" w:lineRule="auto"/>
        <w:rPr>
          <w:rFonts w:hint="eastAsia" w:ascii="Arial"/>
          <w:sz w:val="30"/>
          <w:szCs w:val="30"/>
        </w:rPr>
      </w:pPr>
    </w:p>
    <w:p w14:paraId="7AABB4A3">
      <w:pPr>
        <w:spacing w:line="247" w:lineRule="auto"/>
        <w:rPr>
          <w:rFonts w:hint="eastAsia" w:ascii="Arial"/>
          <w:sz w:val="30"/>
          <w:szCs w:val="30"/>
        </w:rPr>
      </w:pPr>
      <w:r>
        <w:rPr>
          <w:rFonts w:hint="eastAsia" w:ascii="Arial"/>
          <w:sz w:val="30"/>
          <w:szCs w:val="30"/>
        </w:rPr>
        <w:t>There is therefore no man who, under gospel invitations, refuses to come unto and agree with Christ by believing, but secretly, through the power of darkness, blindness, and unbelief, he hates God, dislikes all his ways, would not have his glory exalted or manifested, choosing rather to die in enmity against him than to give glory to him.</w:t>
      </w:r>
    </w:p>
    <w:p w14:paraId="10EC131A">
      <w:pPr>
        <w:spacing w:line="247" w:lineRule="auto"/>
        <w:rPr>
          <w:rFonts w:hint="eastAsia" w:ascii="Arial"/>
          <w:sz w:val="30"/>
          <w:szCs w:val="30"/>
        </w:rPr>
      </w:pPr>
    </w:p>
    <w:p w14:paraId="4FA6452E">
      <w:pPr>
        <w:spacing w:line="247" w:lineRule="auto"/>
        <w:rPr>
          <w:rFonts w:hint="eastAsia" w:ascii="Arial"/>
          <w:sz w:val="30"/>
          <w:szCs w:val="30"/>
        </w:rPr>
      </w:pPr>
      <w:r>
        <w:rPr>
          <w:rFonts w:hint="eastAsia" w:ascii="Arial"/>
          <w:sz w:val="30"/>
          <w:szCs w:val="30"/>
        </w:rPr>
        <w:t>因此，凡在福音邀请之下，拒绝凭信心来到基督面前并与基督和好的人，都暗中借着黑暗、瞎眼和不信的能力，憎恨神，不喜欢祂所有的道路，不愿祂的荣耀被高举或彰显，宁愿在与祂为敌中死去，也不愿将荣耀归给祂。</w:t>
      </w:r>
    </w:p>
    <w:p w14:paraId="409D161B">
      <w:pPr>
        <w:spacing w:line="247" w:lineRule="auto"/>
        <w:rPr>
          <w:rFonts w:hint="eastAsia" w:ascii="Arial"/>
          <w:sz w:val="30"/>
          <w:szCs w:val="30"/>
        </w:rPr>
      </w:pPr>
    </w:p>
    <w:p w14:paraId="05250BF2">
      <w:pPr>
        <w:spacing w:line="247" w:lineRule="auto"/>
        <w:rPr>
          <w:rFonts w:hint="eastAsia" w:ascii="Arial"/>
          <w:sz w:val="30"/>
          <w:szCs w:val="30"/>
        </w:rPr>
      </w:pPr>
      <w:r>
        <w:rPr>
          <w:rFonts w:hint="eastAsia" w:ascii="Arial"/>
          <w:sz w:val="30"/>
          <w:szCs w:val="30"/>
        </w:rPr>
        <w:t>Do not deceive yourselves;</w:t>
      </w:r>
    </w:p>
    <w:p w14:paraId="3DAB84F8">
      <w:pPr>
        <w:spacing w:line="247" w:lineRule="auto"/>
        <w:rPr>
          <w:rFonts w:hint="eastAsia" w:ascii="Arial"/>
          <w:sz w:val="30"/>
          <w:szCs w:val="30"/>
        </w:rPr>
      </w:pPr>
    </w:p>
    <w:p w14:paraId="61D7C784">
      <w:pPr>
        <w:spacing w:line="247" w:lineRule="auto"/>
        <w:rPr>
          <w:rFonts w:hint="eastAsia" w:ascii="Arial"/>
          <w:sz w:val="30"/>
          <w:szCs w:val="30"/>
        </w:rPr>
      </w:pPr>
      <w:r>
        <w:rPr>
          <w:rFonts w:hint="eastAsia" w:ascii="Arial"/>
          <w:sz w:val="30"/>
          <w:szCs w:val="30"/>
        </w:rPr>
        <w:t>不要自欺；</w:t>
      </w:r>
    </w:p>
    <w:p w14:paraId="35E78696">
      <w:pPr>
        <w:spacing w:line="247" w:lineRule="auto"/>
        <w:rPr>
          <w:rFonts w:hint="eastAsia" w:ascii="Arial"/>
          <w:sz w:val="30"/>
          <w:szCs w:val="30"/>
        </w:rPr>
      </w:pPr>
    </w:p>
    <w:p w14:paraId="09F23937">
      <w:pPr>
        <w:spacing w:line="247" w:lineRule="auto"/>
        <w:rPr>
          <w:rFonts w:hint="eastAsia" w:ascii="Arial"/>
          <w:sz w:val="30"/>
          <w:szCs w:val="30"/>
        </w:rPr>
      </w:pPr>
      <w:r>
        <w:rPr>
          <w:rFonts w:hint="eastAsia" w:ascii="Arial"/>
          <w:sz w:val="30"/>
          <w:szCs w:val="30"/>
        </w:rPr>
        <w:t>it is not an indifferent thing, whether you will come in unto Christ upon his invitations or not, – a thing that you may put off from one season unto another:</w:t>
      </w:r>
    </w:p>
    <w:p w14:paraId="7FAF9CD7">
      <w:pPr>
        <w:spacing w:line="247" w:lineRule="auto"/>
        <w:rPr>
          <w:rFonts w:hint="eastAsia" w:ascii="Arial"/>
          <w:sz w:val="30"/>
          <w:szCs w:val="30"/>
        </w:rPr>
      </w:pPr>
    </w:p>
    <w:p w14:paraId="3AFE4335">
      <w:pPr>
        <w:spacing w:line="247" w:lineRule="auto"/>
        <w:rPr>
          <w:rFonts w:hint="eastAsia" w:ascii="Arial"/>
          <w:sz w:val="30"/>
          <w:szCs w:val="30"/>
        </w:rPr>
      </w:pPr>
      <w:r>
        <w:rPr>
          <w:rFonts w:hint="eastAsia" w:ascii="Arial"/>
          <w:sz w:val="30"/>
          <w:szCs w:val="30"/>
        </w:rPr>
        <w:t>你们是否因祂的邀请而来到基督面前，这并非一件无关紧要的事——并非一件你们可以从一个季节推迟到另一个季节的事：</w:t>
      </w:r>
    </w:p>
    <w:p w14:paraId="69B0946E">
      <w:pPr>
        <w:spacing w:line="247" w:lineRule="auto"/>
        <w:rPr>
          <w:rFonts w:hint="eastAsia" w:ascii="Arial"/>
          <w:sz w:val="30"/>
          <w:szCs w:val="30"/>
        </w:rPr>
      </w:pPr>
    </w:p>
    <w:p w14:paraId="57C6E12E">
      <w:pPr>
        <w:spacing w:line="247" w:lineRule="auto"/>
        <w:rPr>
          <w:rFonts w:hint="eastAsia" w:ascii="Arial"/>
          <w:sz w:val="30"/>
          <w:szCs w:val="30"/>
        </w:rPr>
      </w:pPr>
      <w:r>
        <w:rPr>
          <w:rFonts w:hint="eastAsia" w:ascii="Arial"/>
          <w:sz w:val="30"/>
          <w:szCs w:val="30"/>
        </w:rPr>
        <w:t>your present refusal of it is as high an act of enmity against God as your nature is capable of.</w:t>
      </w:r>
    </w:p>
    <w:p w14:paraId="562CE28C">
      <w:pPr>
        <w:spacing w:line="247" w:lineRule="auto"/>
        <w:rPr>
          <w:rFonts w:hint="eastAsia" w:ascii="Arial"/>
          <w:sz w:val="30"/>
          <w:szCs w:val="30"/>
        </w:rPr>
      </w:pPr>
    </w:p>
    <w:p w14:paraId="6B8860BE">
      <w:pPr>
        <w:spacing w:line="247" w:lineRule="auto"/>
        <w:rPr>
          <w:rFonts w:hint="eastAsia" w:ascii="Arial"/>
          <w:sz w:val="30"/>
          <w:szCs w:val="30"/>
        </w:rPr>
      </w:pPr>
      <w:r>
        <w:rPr>
          <w:rFonts w:hint="eastAsia" w:ascii="Arial"/>
          <w:sz w:val="30"/>
          <w:szCs w:val="30"/>
        </w:rPr>
        <w:t>你们目前拒绝它，是你们本性所能作出的对神最高程度的敌意行为。</w:t>
      </w:r>
    </w:p>
    <w:p w14:paraId="39040A0E">
      <w:pPr>
        <w:spacing w:line="247" w:lineRule="auto"/>
        <w:rPr>
          <w:rFonts w:hint="eastAsia" w:ascii="Arial"/>
          <w:sz w:val="30"/>
          <w:szCs w:val="30"/>
        </w:rPr>
      </w:pPr>
    </w:p>
    <w:p w14:paraId="4A5B6003">
      <w:pPr>
        <w:spacing w:line="247" w:lineRule="auto"/>
        <w:rPr>
          <w:rFonts w:hint="eastAsia" w:ascii="Arial"/>
          <w:sz w:val="30"/>
          <w:szCs w:val="30"/>
        </w:rPr>
      </w:pPr>
      <w:r>
        <w:rPr>
          <w:rFonts w:hint="eastAsia" w:ascii="Arial"/>
          <w:sz w:val="30"/>
          <w:szCs w:val="30"/>
        </w:rPr>
        <w:t>8.Consider that by coming unto Christ you shall have an interest in all that glory which we have proposed unto you;</w:t>
      </w:r>
    </w:p>
    <w:p w14:paraId="73114716">
      <w:pPr>
        <w:spacing w:line="247" w:lineRule="auto"/>
        <w:rPr>
          <w:rFonts w:hint="eastAsia" w:ascii="Arial"/>
          <w:sz w:val="30"/>
          <w:szCs w:val="30"/>
        </w:rPr>
      </w:pPr>
    </w:p>
    <w:p w14:paraId="72C2071D">
      <w:pPr>
        <w:spacing w:line="247" w:lineRule="auto"/>
        <w:rPr>
          <w:rFonts w:hint="eastAsia" w:ascii="Arial"/>
          <w:sz w:val="30"/>
          <w:szCs w:val="30"/>
        </w:rPr>
      </w:pPr>
      <w:r>
        <w:rPr>
          <w:rFonts w:hint="eastAsia" w:ascii="Arial"/>
          <w:sz w:val="30"/>
          <w:szCs w:val="30"/>
        </w:rPr>
        <w:t>8. 要思想，借着来到基督面前，你们将在我们向你们所提出的一切荣耀中有份；</w:t>
      </w:r>
    </w:p>
    <w:p w14:paraId="78AC53BA">
      <w:pPr>
        <w:spacing w:line="247" w:lineRule="auto"/>
        <w:rPr>
          <w:rFonts w:hint="eastAsia" w:ascii="Arial"/>
          <w:sz w:val="30"/>
          <w:szCs w:val="30"/>
        </w:rPr>
      </w:pPr>
    </w:p>
    <w:p w14:paraId="3E4A3410">
      <w:pPr>
        <w:spacing w:line="247" w:lineRule="auto"/>
        <w:rPr>
          <w:rFonts w:hint="eastAsia" w:ascii="Arial"/>
          <w:sz w:val="30"/>
          <w:szCs w:val="30"/>
        </w:rPr>
      </w:pPr>
      <w:r>
        <w:rPr>
          <w:rFonts w:hint="eastAsia" w:ascii="Arial"/>
          <w:sz w:val="30"/>
          <w:szCs w:val="30"/>
        </w:rPr>
        <w:t>for Christ will become yours more intimately than your wives and children are yours;</w:t>
      </w:r>
    </w:p>
    <w:p w14:paraId="043C571B">
      <w:pPr>
        <w:spacing w:line="247" w:lineRule="auto"/>
        <w:rPr>
          <w:rFonts w:hint="eastAsia" w:ascii="Arial"/>
          <w:sz w:val="30"/>
          <w:szCs w:val="30"/>
        </w:rPr>
      </w:pPr>
    </w:p>
    <w:p w14:paraId="64174782">
      <w:pPr>
        <w:spacing w:line="247" w:lineRule="auto"/>
        <w:rPr>
          <w:rFonts w:hint="eastAsia" w:ascii="Arial"/>
          <w:sz w:val="30"/>
          <w:szCs w:val="30"/>
        </w:rPr>
      </w:pPr>
      <w:r>
        <w:rPr>
          <w:rFonts w:hint="eastAsia" w:ascii="Arial"/>
          <w:sz w:val="30"/>
          <w:szCs w:val="30"/>
        </w:rPr>
        <w:t>因为基督将比你们的妻子儿女更亲密地成为你们的；</w:t>
      </w:r>
    </w:p>
    <w:p w14:paraId="1B837EFE">
      <w:pPr>
        <w:spacing w:line="247" w:lineRule="auto"/>
        <w:rPr>
          <w:rFonts w:hint="eastAsia" w:ascii="Arial"/>
          <w:sz w:val="30"/>
          <w:szCs w:val="30"/>
        </w:rPr>
      </w:pPr>
    </w:p>
    <w:p w14:paraId="5EAB6F85">
      <w:pPr>
        <w:spacing w:line="247" w:lineRule="auto"/>
        <w:rPr>
          <w:rFonts w:hint="eastAsia" w:ascii="Arial"/>
          <w:sz w:val="30"/>
          <w:szCs w:val="30"/>
        </w:rPr>
      </w:pPr>
      <w:r>
        <w:rPr>
          <w:rFonts w:hint="eastAsia" w:ascii="Arial"/>
          <w:sz w:val="30"/>
          <w:szCs w:val="30"/>
        </w:rPr>
        <w:t>and so all his glory is yours also.</w:t>
      </w:r>
    </w:p>
    <w:p w14:paraId="4B631CA6">
      <w:pPr>
        <w:spacing w:line="247" w:lineRule="auto"/>
        <w:rPr>
          <w:rFonts w:hint="eastAsia" w:ascii="Arial"/>
          <w:sz w:val="30"/>
          <w:szCs w:val="30"/>
        </w:rPr>
      </w:pPr>
    </w:p>
    <w:p w14:paraId="4BD6A528">
      <w:pPr>
        <w:spacing w:line="247" w:lineRule="auto"/>
        <w:rPr>
          <w:rFonts w:hint="eastAsia" w:ascii="Arial"/>
          <w:sz w:val="30"/>
          <w:szCs w:val="30"/>
        </w:rPr>
      </w:pPr>
      <w:r>
        <w:rPr>
          <w:rFonts w:hint="eastAsia" w:ascii="Arial"/>
          <w:sz w:val="30"/>
          <w:szCs w:val="30"/>
        </w:rPr>
        <w:t>因此祂所有的荣耀也是你们的。</w:t>
      </w:r>
    </w:p>
    <w:p w14:paraId="719E74D3">
      <w:pPr>
        <w:spacing w:line="247" w:lineRule="auto"/>
        <w:rPr>
          <w:rFonts w:hint="eastAsia" w:ascii="Arial"/>
          <w:sz w:val="30"/>
          <w:szCs w:val="30"/>
        </w:rPr>
      </w:pPr>
    </w:p>
    <w:p w14:paraId="41329E5C">
      <w:pPr>
        <w:spacing w:line="247" w:lineRule="auto"/>
        <w:rPr>
          <w:rFonts w:hint="eastAsia" w:ascii="Arial"/>
          <w:sz w:val="30"/>
          <w:szCs w:val="30"/>
        </w:rPr>
      </w:pPr>
      <w:r>
        <w:rPr>
          <w:rFonts w:hint="eastAsia" w:ascii="Arial"/>
          <w:sz w:val="30"/>
          <w:szCs w:val="30"/>
        </w:rPr>
        <w:t>All are apt to be affected with the good things of their relations, – their grace, their riches, their beauty, their power;</w:t>
      </w:r>
    </w:p>
    <w:p w14:paraId="77FA3A8B">
      <w:pPr>
        <w:spacing w:line="247" w:lineRule="auto"/>
        <w:rPr>
          <w:rFonts w:hint="eastAsia" w:ascii="Arial"/>
          <w:sz w:val="30"/>
          <w:szCs w:val="30"/>
        </w:rPr>
      </w:pPr>
    </w:p>
    <w:p w14:paraId="0784FFAC">
      <w:pPr>
        <w:spacing w:line="247" w:lineRule="auto"/>
        <w:rPr>
          <w:rFonts w:hint="eastAsia" w:ascii="Arial"/>
          <w:sz w:val="30"/>
          <w:szCs w:val="30"/>
        </w:rPr>
      </w:pPr>
      <w:r>
        <w:rPr>
          <w:rFonts w:hint="eastAsia" w:ascii="Arial"/>
          <w:sz w:val="30"/>
          <w:szCs w:val="30"/>
        </w:rPr>
        <w:t>所有人都容易受他们亲属美物的影响——他们的恩典、他们的财富、他们的美丽、他们的能力；</w:t>
      </w:r>
    </w:p>
    <w:p w14:paraId="3984B817">
      <w:pPr>
        <w:spacing w:line="247" w:lineRule="auto"/>
        <w:rPr>
          <w:rFonts w:hint="eastAsia" w:ascii="Arial"/>
          <w:sz w:val="30"/>
          <w:szCs w:val="30"/>
        </w:rPr>
      </w:pPr>
    </w:p>
    <w:p w14:paraId="0491BF8D">
      <w:pPr>
        <w:spacing w:line="247" w:lineRule="auto"/>
        <w:rPr>
          <w:rFonts w:hint="eastAsia" w:ascii="Arial"/>
          <w:sz w:val="30"/>
          <w:szCs w:val="30"/>
        </w:rPr>
      </w:pPr>
      <w:r>
        <w:rPr>
          <w:rFonts w:hint="eastAsia" w:ascii="Arial"/>
          <w:sz w:val="30"/>
          <w:szCs w:val="30"/>
        </w:rPr>
        <w:t>for they judge themselves to have an interest in them, by reason of their relation unto them.</w:t>
      </w:r>
    </w:p>
    <w:p w14:paraId="7496F5D9">
      <w:pPr>
        <w:spacing w:line="247" w:lineRule="auto"/>
        <w:rPr>
          <w:rFonts w:hint="eastAsia" w:ascii="Arial"/>
          <w:sz w:val="30"/>
          <w:szCs w:val="30"/>
        </w:rPr>
      </w:pPr>
    </w:p>
    <w:p w14:paraId="6DA17CEA">
      <w:pPr>
        <w:spacing w:line="247" w:lineRule="auto"/>
        <w:rPr>
          <w:rFonts w:hint="eastAsia" w:ascii="Arial"/>
          <w:sz w:val="30"/>
          <w:szCs w:val="30"/>
        </w:rPr>
      </w:pPr>
      <w:r>
        <w:rPr>
          <w:rFonts w:hint="eastAsia" w:ascii="Arial"/>
          <w:sz w:val="30"/>
          <w:szCs w:val="30"/>
        </w:rPr>
        <w:t>因为他们认为自己因与他们的关系而与他们有份。</w:t>
      </w:r>
    </w:p>
    <w:p w14:paraId="58791ACB">
      <w:pPr>
        <w:spacing w:line="247" w:lineRule="auto"/>
        <w:rPr>
          <w:rFonts w:hint="eastAsia" w:ascii="Arial"/>
          <w:sz w:val="30"/>
          <w:szCs w:val="30"/>
        </w:rPr>
      </w:pPr>
    </w:p>
    <w:p w14:paraId="7D8671FB">
      <w:pPr>
        <w:spacing w:line="247" w:lineRule="auto"/>
        <w:rPr>
          <w:rFonts w:hint="eastAsia" w:ascii="Arial"/>
          <w:sz w:val="30"/>
          <w:szCs w:val="30"/>
        </w:rPr>
      </w:pPr>
      <w:r>
        <w:rPr>
          <w:rFonts w:hint="eastAsia" w:ascii="Arial"/>
          <w:sz w:val="30"/>
          <w:szCs w:val="30"/>
        </w:rPr>
        <w:t>Christ is nearer to believers than any natural relations are to us whatever;</w:t>
      </w:r>
    </w:p>
    <w:p w14:paraId="679CA2A7">
      <w:pPr>
        <w:spacing w:line="247" w:lineRule="auto"/>
        <w:rPr>
          <w:rFonts w:hint="eastAsia" w:ascii="Arial"/>
          <w:sz w:val="30"/>
          <w:szCs w:val="30"/>
        </w:rPr>
      </w:pPr>
    </w:p>
    <w:p w14:paraId="20B321E2">
      <w:pPr>
        <w:spacing w:line="247" w:lineRule="auto"/>
        <w:rPr>
          <w:rFonts w:hint="eastAsia" w:ascii="Arial"/>
          <w:sz w:val="30"/>
          <w:szCs w:val="30"/>
        </w:rPr>
      </w:pPr>
      <w:r>
        <w:rPr>
          <w:rFonts w:hint="eastAsia" w:ascii="Arial"/>
          <w:sz w:val="30"/>
          <w:szCs w:val="30"/>
        </w:rPr>
        <w:t>基督比任何自然亲属都更亲近信徒；</w:t>
      </w:r>
    </w:p>
    <w:p w14:paraId="08A32DD2">
      <w:pPr>
        <w:spacing w:line="247" w:lineRule="auto"/>
        <w:rPr>
          <w:rFonts w:hint="eastAsia" w:ascii="Arial"/>
          <w:sz w:val="30"/>
          <w:szCs w:val="30"/>
        </w:rPr>
      </w:pPr>
    </w:p>
    <w:p w14:paraId="71DE7F22">
      <w:pPr>
        <w:spacing w:line="247" w:lineRule="auto"/>
        <w:rPr>
          <w:rFonts w:hint="eastAsia" w:ascii="Arial"/>
          <w:sz w:val="30"/>
          <w:szCs w:val="30"/>
        </w:rPr>
      </w:pPr>
      <w:r>
        <w:rPr>
          <w:rFonts w:hint="eastAsia" w:ascii="Arial"/>
          <w:sz w:val="30"/>
          <w:szCs w:val="30"/>
        </w:rPr>
        <w:t>they have therefore an interest in all his glory.</w:t>
      </w:r>
    </w:p>
    <w:p w14:paraId="674AA871">
      <w:pPr>
        <w:spacing w:line="247" w:lineRule="auto"/>
        <w:rPr>
          <w:rFonts w:hint="eastAsia" w:ascii="Arial"/>
          <w:sz w:val="30"/>
          <w:szCs w:val="30"/>
        </w:rPr>
      </w:pPr>
    </w:p>
    <w:p w14:paraId="6551EC84">
      <w:pPr>
        <w:spacing w:line="247" w:lineRule="auto"/>
        <w:rPr>
          <w:rFonts w:hint="eastAsia" w:ascii="Arial"/>
          <w:sz w:val="30"/>
          <w:szCs w:val="30"/>
        </w:rPr>
      </w:pPr>
      <w:r>
        <w:rPr>
          <w:rFonts w:hint="eastAsia" w:ascii="Arial"/>
          <w:sz w:val="30"/>
          <w:szCs w:val="30"/>
        </w:rPr>
        <w:t>因此他们与祂所有的荣耀都有份。</w:t>
      </w:r>
    </w:p>
    <w:p w14:paraId="5E9CA357">
      <w:pPr>
        <w:spacing w:line="247" w:lineRule="auto"/>
        <w:rPr>
          <w:rFonts w:hint="eastAsia" w:ascii="Arial"/>
          <w:sz w:val="30"/>
          <w:szCs w:val="30"/>
        </w:rPr>
      </w:pPr>
    </w:p>
    <w:p w14:paraId="1CA3C7F6">
      <w:pPr>
        <w:spacing w:line="247" w:lineRule="auto"/>
        <w:rPr>
          <w:rFonts w:hint="eastAsia" w:ascii="Arial"/>
          <w:sz w:val="30"/>
          <w:szCs w:val="30"/>
        </w:rPr>
      </w:pPr>
      <w:r>
        <w:rPr>
          <w:rFonts w:hint="eastAsia" w:ascii="Arial"/>
          <w:sz w:val="30"/>
          <w:szCs w:val="30"/>
        </w:rPr>
        <w:t>And is this a small thing in your eyes, that Christ shall be yours, and all his glory shall be yours, and you shall have the advantage of it unto your eternal blessedness?</w:t>
      </w:r>
    </w:p>
    <w:p w14:paraId="18C35F5F">
      <w:pPr>
        <w:spacing w:line="247" w:lineRule="auto"/>
        <w:rPr>
          <w:rFonts w:hint="eastAsia" w:ascii="Arial"/>
          <w:sz w:val="30"/>
          <w:szCs w:val="30"/>
        </w:rPr>
      </w:pPr>
    </w:p>
    <w:p w14:paraId="6503D26B">
      <w:pPr>
        <w:spacing w:line="247" w:lineRule="auto"/>
        <w:rPr>
          <w:rFonts w:hint="eastAsia" w:ascii="Arial"/>
          <w:sz w:val="30"/>
          <w:szCs w:val="30"/>
        </w:rPr>
      </w:pPr>
      <w:r>
        <w:rPr>
          <w:rFonts w:hint="eastAsia" w:ascii="Arial"/>
          <w:sz w:val="30"/>
          <w:szCs w:val="30"/>
        </w:rPr>
        <w:t>基督将成为你们的，祂所有的荣耀也将成为你们的，你们将因此而得永恒的福乐，这在你们眼中是小事吗？</w:t>
      </w:r>
    </w:p>
    <w:p w14:paraId="50F52394">
      <w:pPr>
        <w:spacing w:line="247" w:lineRule="auto"/>
        <w:rPr>
          <w:rFonts w:hint="eastAsia" w:ascii="Arial"/>
          <w:sz w:val="30"/>
          <w:szCs w:val="30"/>
        </w:rPr>
      </w:pPr>
    </w:p>
    <w:p w14:paraId="1BBEA0E5">
      <w:pPr>
        <w:spacing w:line="247" w:lineRule="auto"/>
        <w:rPr>
          <w:rFonts w:hint="eastAsia" w:ascii="Arial"/>
          <w:sz w:val="30"/>
          <w:szCs w:val="30"/>
        </w:rPr>
      </w:pPr>
      <w:r>
        <w:rPr>
          <w:rFonts w:hint="eastAsia" w:ascii="Arial"/>
          <w:sz w:val="30"/>
          <w:szCs w:val="30"/>
        </w:rPr>
        <w:t>Is it nothing unto you to continue strangers from, and uninterested in, all this glory?</w:t>
      </w:r>
    </w:p>
    <w:p w14:paraId="575A0757">
      <w:pPr>
        <w:spacing w:line="247" w:lineRule="auto"/>
        <w:rPr>
          <w:rFonts w:hint="eastAsia" w:ascii="Arial"/>
          <w:sz w:val="30"/>
          <w:szCs w:val="30"/>
        </w:rPr>
      </w:pPr>
    </w:p>
    <w:p w14:paraId="4C59CD6F">
      <w:pPr>
        <w:spacing w:line="247" w:lineRule="auto"/>
        <w:rPr>
          <w:rFonts w:hint="eastAsia" w:ascii="Arial"/>
          <w:sz w:val="30"/>
          <w:szCs w:val="30"/>
        </w:rPr>
      </w:pPr>
      <w:r>
        <w:rPr>
          <w:rFonts w:hint="eastAsia" w:ascii="Arial"/>
          <w:sz w:val="30"/>
          <w:szCs w:val="30"/>
        </w:rPr>
        <w:t>继续与这一切荣耀疏远，对这一切荣耀没有兴趣，这对你们来说算不了什么吗？</w:t>
      </w:r>
    </w:p>
    <w:p w14:paraId="4CD2F90B">
      <w:pPr>
        <w:spacing w:line="247" w:lineRule="auto"/>
        <w:rPr>
          <w:rFonts w:hint="eastAsia" w:ascii="Arial"/>
          <w:sz w:val="30"/>
          <w:szCs w:val="30"/>
        </w:rPr>
      </w:pPr>
    </w:p>
    <w:p w14:paraId="647EE697">
      <w:pPr>
        <w:spacing w:line="247" w:lineRule="auto"/>
        <w:rPr>
          <w:rFonts w:hint="eastAsia" w:ascii="Arial"/>
          <w:sz w:val="30"/>
          <w:szCs w:val="30"/>
        </w:rPr>
      </w:pPr>
      <w:r>
        <w:rPr>
          <w:rFonts w:hint="eastAsia" w:ascii="Arial"/>
          <w:sz w:val="30"/>
          <w:szCs w:val="30"/>
        </w:rPr>
        <w:t>to be left to take your portion in this world, in lusts, and sins, and pleasures, and a few perishing trifles, with eternal ruin in the end, while such durable substance,such riches of glory, are tendered unto you?</w:t>
      </w:r>
    </w:p>
    <w:p w14:paraId="281A9D03">
      <w:pPr>
        <w:spacing w:line="247" w:lineRule="auto"/>
        <w:rPr>
          <w:rFonts w:hint="eastAsia" w:ascii="Arial"/>
          <w:sz w:val="30"/>
          <w:szCs w:val="30"/>
        </w:rPr>
      </w:pPr>
    </w:p>
    <w:p w14:paraId="4B70B6FC">
      <w:pPr>
        <w:spacing w:line="247" w:lineRule="auto"/>
        <w:rPr>
          <w:rFonts w:hint="eastAsia" w:ascii="Arial"/>
          <w:sz w:val="30"/>
          <w:szCs w:val="30"/>
        </w:rPr>
      </w:pPr>
      <w:r>
        <w:rPr>
          <w:rFonts w:hint="eastAsia" w:ascii="Arial"/>
          <w:sz w:val="30"/>
          <w:szCs w:val="30"/>
        </w:rPr>
        <w:t>当如此持久的产业、如此丰富的荣耀摆在你们面前时，却被留下在这世界上，在私欲、罪恶、享乐和一些易逝的琐事中，最终得到永恒的毁灭，这对你们来说算不了什么吗？</w:t>
      </w:r>
    </w:p>
    <w:p w14:paraId="05EE7B0D">
      <w:pPr>
        <w:spacing w:line="247" w:lineRule="auto"/>
        <w:rPr>
          <w:rFonts w:hint="eastAsia" w:ascii="Arial"/>
          <w:sz w:val="30"/>
          <w:szCs w:val="30"/>
        </w:rPr>
      </w:pPr>
    </w:p>
    <w:p w14:paraId="6DE1A1E4">
      <w:pPr>
        <w:spacing w:line="247" w:lineRule="auto"/>
        <w:rPr>
          <w:rFonts w:hint="eastAsia" w:ascii="Arial"/>
          <w:sz w:val="30"/>
          <w:szCs w:val="30"/>
        </w:rPr>
      </w:pPr>
      <w:r>
        <w:rPr>
          <w:rFonts w:hint="eastAsia" w:ascii="Arial"/>
          <w:sz w:val="30"/>
          <w:szCs w:val="30"/>
        </w:rPr>
        <w:t>Lastly, consider the horrible ingratitude there is in a neglect or refusal to come in to Christ upon his invitation, with the doleful, eternal ruin that will ensue thereon.</w:t>
      </w:r>
    </w:p>
    <w:p w14:paraId="69443947">
      <w:pPr>
        <w:spacing w:line="247" w:lineRule="auto"/>
        <w:rPr>
          <w:rFonts w:hint="eastAsia" w:ascii="Arial"/>
          <w:sz w:val="30"/>
          <w:szCs w:val="30"/>
        </w:rPr>
      </w:pPr>
    </w:p>
    <w:p w14:paraId="6821DE4D">
      <w:pPr>
        <w:spacing w:line="247" w:lineRule="auto"/>
        <w:rPr>
          <w:rFonts w:hint="eastAsia" w:ascii="Arial"/>
          <w:sz w:val="30"/>
          <w:szCs w:val="30"/>
        </w:rPr>
      </w:pPr>
      <w:r>
        <w:rPr>
          <w:rFonts w:hint="eastAsia" w:ascii="Arial"/>
          <w:sz w:val="30"/>
          <w:szCs w:val="30"/>
        </w:rPr>
        <w:t>最后，要思考，在基督邀请时忽略或拒绝到祂这里来，其中包含了何等可怕的忘恩负义，以及随之而来的可悲、永恒的毁灭。</w:t>
      </w:r>
    </w:p>
    <w:p w14:paraId="4748349A">
      <w:pPr>
        <w:spacing w:line="247" w:lineRule="auto"/>
        <w:rPr>
          <w:rFonts w:hint="eastAsia" w:ascii="Arial"/>
          <w:sz w:val="30"/>
          <w:szCs w:val="30"/>
        </w:rPr>
      </w:pPr>
    </w:p>
    <w:p w14:paraId="62481396">
      <w:pPr>
        <w:spacing w:line="247" w:lineRule="auto"/>
        <w:rPr>
          <w:rFonts w:hint="eastAsia" w:ascii="Arial"/>
          <w:sz w:val="30"/>
          <w:szCs w:val="30"/>
        </w:rPr>
      </w:pPr>
      <w:r>
        <w:rPr>
          <w:rFonts w:hint="eastAsia" w:ascii="Arial"/>
          <w:sz w:val="30"/>
          <w:szCs w:val="30"/>
        </w:rPr>
        <w:t>“How shall we escape, if we neglect so great salvation?”</w:t>
      </w:r>
    </w:p>
    <w:p w14:paraId="5126105A">
      <w:pPr>
        <w:spacing w:line="247" w:lineRule="auto"/>
        <w:rPr>
          <w:rFonts w:hint="eastAsia" w:ascii="Arial"/>
          <w:sz w:val="30"/>
          <w:szCs w:val="30"/>
        </w:rPr>
      </w:pPr>
    </w:p>
    <w:p w14:paraId="03E1EBC2">
      <w:pPr>
        <w:spacing w:line="247" w:lineRule="auto"/>
        <w:rPr>
          <w:rFonts w:hint="eastAsia" w:ascii="Arial"/>
          <w:sz w:val="30"/>
          <w:szCs w:val="30"/>
        </w:rPr>
      </w:pPr>
      <w:r>
        <w:rPr>
          <w:rFonts w:hint="eastAsia" w:ascii="Arial"/>
          <w:sz w:val="30"/>
          <w:szCs w:val="30"/>
        </w:rPr>
        <w:t>“我们若忽略这么大的救恩，怎能逃罪呢？”</w:t>
      </w:r>
    </w:p>
    <w:p w14:paraId="08618831">
      <w:pPr>
        <w:spacing w:line="247" w:lineRule="auto"/>
        <w:rPr>
          <w:rFonts w:hint="eastAsia" w:ascii="Arial"/>
          <w:sz w:val="30"/>
          <w:szCs w:val="30"/>
        </w:rPr>
      </w:pPr>
    </w:p>
    <w:p w14:paraId="33FFDCD8">
      <w:pPr>
        <w:spacing w:line="247" w:lineRule="auto"/>
        <w:rPr>
          <w:rFonts w:hint="eastAsia" w:ascii="Arial"/>
          <w:sz w:val="30"/>
          <w:szCs w:val="30"/>
        </w:rPr>
      </w:pPr>
      <w:r>
        <w:rPr>
          <w:rFonts w:hint="eastAsia" w:ascii="Arial"/>
          <w:sz w:val="30"/>
          <w:szCs w:val="30"/>
        </w:rPr>
        <w:t>Impenitent unbelievers under the preaching of the gospel, are the vilest and most ungrateful of all God ’s creation.</w:t>
      </w:r>
    </w:p>
    <w:p w14:paraId="5A6E0C90">
      <w:pPr>
        <w:spacing w:line="247" w:lineRule="auto"/>
        <w:rPr>
          <w:rFonts w:hint="eastAsia" w:ascii="Arial"/>
          <w:sz w:val="30"/>
          <w:szCs w:val="30"/>
        </w:rPr>
      </w:pPr>
    </w:p>
    <w:p w14:paraId="2AA119EF">
      <w:pPr>
        <w:spacing w:line="247" w:lineRule="auto"/>
        <w:rPr>
          <w:rFonts w:hint="eastAsia" w:ascii="Arial"/>
          <w:sz w:val="30"/>
          <w:szCs w:val="30"/>
        </w:rPr>
      </w:pPr>
      <w:r>
        <w:rPr>
          <w:rFonts w:hint="eastAsia" w:ascii="Arial"/>
          <w:sz w:val="30"/>
          <w:szCs w:val="30"/>
        </w:rPr>
        <w:t>在福音传讲之下不悔改的不信者，是神所有受造物中最卑鄙和最忘恩负义的。</w:t>
      </w:r>
    </w:p>
    <w:p w14:paraId="55C4BDD9">
      <w:pPr>
        <w:spacing w:line="247" w:lineRule="auto"/>
        <w:rPr>
          <w:rFonts w:hint="eastAsia" w:ascii="Arial"/>
          <w:sz w:val="30"/>
          <w:szCs w:val="30"/>
        </w:rPr>
      </w:pPr>
    </w:p>
    <w:p w14:paraId="69A035B9">
      <w:pPr>
        <w:spacing w:line="247" w:lineRule="auto"/>
        <w:rPr>
          <w:rFonts w:hint="eastAsia" w:ascii="Arial"/>
          <w:sz w:val="30"/>
          <w:szCs w:val="30"/>
        </w:rPr>
      </w:pPr>
      <w:r>
        <w:rPr>
          <w:rFonts w:hint="eastAsia" w:ascii="Arial"/>
          <w:sz w:val="30"/>
          <w:szCs w:val="30"/>
        </w:rPr>
        <w:t>The devils themselves, as wicked as they are, are not guilty of this sin;</w:t>
      </w:r>
    </w:p>
    <w:p w14:paraId="78745A08">
      <w:pPr>
        <w:spacing w:line="247" w:lineRule="auto"/>
        <w:rPr>
          <w:rFonts w:hint="eastAsia" w:ascii="Arial"/>
          <w:sz w:val="30"/>
          <w:szCs w:val="30"/>
        </w:rPr>
      </w:pPr>
    </w:p>
    <w:p w14:paraId="67546FE8">
      <w:pPr>
        <w:spacing w:line="247" w:lineRule="auto"/>
        <w:rPr>
          <w:rFonts w:hint="eastAsia" w:ascii="Arial"/>
          <w:sz w:val="30"/>
          <w:szCs w:val="30"/>
        </w:rPr>
      </w:pPr>
      <w:r>
        <w:rPr>
          <w:rFonts w:hint="eastAsia" w:ascii="Arial"/>
          <w:sz w:val="30"/>
          <w:szCs w:val="30"/>
        </w:rPr>
        <w:t>魔鬼自己，无论它们多么邪恶，都没有犯这种罪；</w:t>
      </w:r>
    </w:p>
    <w:p w14:paraId="4F99ED8D">
      <w:pPr>
        <w:spacing w:line="247" w:lineRule="auto"/>
        <w:rPr>
          <w:rFonts w:hint="eastAsia" w:ascii="Arial"/>
          <w:sz w:val="30"/>
          <w:szCs w:val="30"/>
        </w:rPr>
      </w:pPr>
    </w:p>
    <w:p w14:paraId="3E37625A">
      <w:pPr>
        <w:spacing w:line="247" w:lineRule="auto"/>
        <w:rPr>
          <w:rFonts w:hint="eastAsia" w:ascii="Arial"/>
          <w:sz w:val="30"/>
          <w:szCs w:val="30"/>
        </w:rPr>
      </w:pPr>
      <w:r>
        <w:rPr>
          <w:rFonts w:hint="eastAsia" w:ascii="Arial"/>
          <w:sz w:val="30"/>
          <w:szCs w:val="30"/>
        </w:rPr>
        <w:t>for Christ is never tendered unto them, – they never had an offer of salvation on faith and repentance.</w:t>
      </w:r>
    </w:p>
    <w:p w14:paraId="1E37B3CA">
      <w:pPr>
        <w:spacing w:line="247" w:lineRule="auto"/>
        <w:rPr>
          <w:rFonts w:hint="eastAsia" w:ascii="Arial"/>
          <w:sz w:val="30"/>
          <w:szCs w:val="30"/>
        </w:rPr>
      </w:pPr>
    </w:p>
    <w:p w14:paraId="7F01C3F3">
      <w:pPr>
        <w:spacing w:line="247" w:lineRule="auto"/>
        <w:rPr>
          <w:rFonts w:hint="eastAsia" w:ascii="Arial"/>
          <w:sz w:val="30"/>
          <w:szCs w:val="30"/>
        </w:rPr>
      </w:pPr>
      <w:r>
        <w:rPr>
          <w:rFonts w:hint="eastAsia" w:ascii="Arial"/>
          <w:sz w:val="30"/>
          <w:szCs w:val="30"/>
        </w:rPr>
        <w:t>因为基督从未向它们提出——它们从未得到过基于信心和悔改的救恩提议。</w:t>
      </w:r>
    </w:p>
    <w:p w14:paraId="057B8F59">
      <w:pPr>
        <w:spacing w:line="247" w:lineRule="auto"/>
        <w:rPr>
          <w:rFonts w:hint="eastAsia" w:ascii="Arial"/>
          <w:sz w:val="30"/>
          <w:szCs w:val="30"/>
        </w:rPr>
      </w:pPr>
    </w:p>
    <w:p w14:paraId="61821D1E">
      <w:pPr>
        <w:spacing w:line="247" w:lineRule="auto"/>
        <w:rPr>
          <w:rFonts w:hint="eastAsia" w:ascii="Arial"/>
          <w:sz w:val="30"/>
          <w:szCs w:val="30"/>
        </w:rPr>
      </w:pPr>
      <w:r>
        <w:rPr>
          <w:rFonts w:hint="eastAsia" w:ascii="Arial"/>
          <w:sz w:val="30"/>
          <w:szCs w:val="30"/>
        </w:rPr>
        <w:t>This is their peculiarsin, and will be the peculiar aggravation of their misery unto eternity.</w:t>
      </w:r>
    </w:p>
    <w:p w14:paraId="2388CB9B">
      <w:pPr>
        <w:spacing w:line="247" w:lineRule="auto"/>
        <w:rPr>
          <w:rFonts w:hint="eastAsia" w:ascii="Arial"/>
          <w:sz w:val="30"/>
          <w:szCs w:val="30"/>
        </w:rPr>
      </w:pPr>
    </w:p>
    <w:p w14:paraId="333EBBF3">
      <w:pPr>
        <w:spacing w:line="247" w:lineRule="auto"/>
        <w:rPr>
          <w:rFonts w:hint="eastAsia" w:ascii="Arial"/>
          <w:sz w:val="30"/>
          <w:szCs w:val="30"/>
        </w:rPr>
      </w:pPr>
      <w:r>
        <w:rPr>
          <w:rFonts w:hint="eastAsia" w:ascii="Arial"/>
          <w:sz w:val="30"/>
          <w:szCs w:val="30"/>
        </w:rPr>
        <w:t>这是他们特有的罪，并将成为他们直到永恒苦难的特有加剧。</w:t>
      </w:r>
    </w:p>
    <w:p w14:paraId="6E15CD99">
      <w:pPr>
        <w:spacing w:line="247" w:lineRule="auto"/>
        <w:rPr>
          <w:rFonts w:hint="eastAsia" w:ascii="Arial"/>
          <w:sz w:val="30"/>
          <w:szCs w:val="30"/>
        </w:rPr>
      </w:pPr>
    </w:p>
    <w:p w14:paraId="3F636295">
      <w:pPr>
        <w:spacing w:line="247" w:lineRule="auto"/>
        <w:rPr>
          <w:rFonts w:hint="eastAsia" w:ascii="Arial"/>
          <w:sz w:val="30"/>
          <w:szCs w:val="30"/>
        </w:rPr>
      </w:pPr>
      <w:r>
        <w:rPr>
          <w:rFonts w:hint="eastAsia" w:ascii="Arial"/>
          <w:sz w:val="30"/>
          <w:szCs w:val="30"/>
        </w:rPr>
        <w:t>“Hear, ye despisers, wonder, and perish” .</w:t>
      </w:r>
    </w:p>
    <w:p w14:paraId="4478D71F">
      <w:pPr>
        <w:spacing w:line="247" w:lineRule="auto"/>
        <w:rPr>
          <w:rFonts w:hint="eastAsia" w:ascii="Arial"/>
          <w:sz w:val="30"/>
          <w:szCs w:val="30"/>
        </w:rPr>
      </w:pPr>
    </w:p>
    <w:p w14:paraId="23286119">
      <w:pPr>
        <w:spacing w:line="247" w:lineRule="auto"/>
        <w:rPr>
          <w:rFonts w:hint="eastAsia" w:ascii="Arial"/>
          <w:sz w:val="30"/>
          <w:szCs w:val="30"/>
        </w:rPr>
      </w:pPr>
      <w:r>
        <w:rPr>
          <w:rFonts w:hint="eastAsia" w:ascii="Arial"/>
          <w:sz w:val="30"/>
          <w:szCs w:val="30"/>
        </w:rPr>
        <w:t>“你们这藐视的人哪，要观看，要惊奇，要灭亡”。</w:t>
      </w:r>
    </w:p>
    <w:p w14:paraId="0C536712">
      <w:pPr>
        <w:spacing w:line="247" w:lineRule="auto"/>
        <w:rPr>
          <w:rFonts w:hint="eastAsia" w:ascii="Arial"/>
          <w:sz w:val="30"/>
          <w:szCs w:val="30"/>
        </w:rPr>
      </w:pPr>
    </w:p>
    <w:p w14:paraId="5834DF60">
      <w:pPr>
        <w:spacing w:line="247" w:lineRule="auto"/>
        <w:rPr>
          <w:rFonts w:hint="eastAsia" w:ascii="Arial"/>
          <w:sz w:val="30"/>
          <w:szCs w:val="30"/>
        </w:rPr>
      </w:pPr>
      <w:r>
        <w:rPr>
          <w:rFonts w:hint="eastAsia" w:ascii="Arial"/>
          <w:sz w:val="30"/>
          <w:szCs w:val="30"/>
        </w:rPr>
        <w:t>The sin of the devil is in malice and opposition unto knowledge, above what the nature of man is in this world.</w:t>
      </w:r>
    </w:p>
    <w:p w14:paraId="45D1D2D9">
      <w:pPr>
        <w:spacing w:line="247" w:lineRule="auto"/>
        <w:rPr>
          <w:rFonts w:hint="eastAsia" w:ascii="Arial"/>
          <w:sz w:val="30"/>
          <w:szCs w:val="30"/>
        </w:rPr>
      </w:pPr>
    </w:p>
    <w:p w14:paraId="63D965DC">
      <w:pPr>
        <w:spacing w:line="247" w:lineRule="auto"/>
        <w:rPr>
          <w:rFonts w:hint="eastAsia" w:ascii="Arial"/>
          <w:sz w:val="30"/>
          <w:szCs w:val="30"/>
        </w:rPr>
      </w:pPr>
      <w:r>
        <w:rPr>
          <w:rFonts w:hint="eastAsia" w:ascii="Arial"/>
          <w:sz w:val="30"/>
          <w:szCs w:val="30"/>
        </w:rPr>
        <w:t>魔鬼的罪在于恶意和反对知识，超出了人今世本性的程度。</w:t>
      </w:r>
    </w:p>
    <w:p w14:paraId="0ECE10A3">
      <w:pPr>
        <w:spacing w:line="247" w:lineRule="auto"/>
        <w:rPr>
          <w:rFonts w:hint="eastAsia" w:ascii="Arial"/>
          <w:sz w:val="30"/>
          <w:szCs w:val="30"/>
        </w:rPr>
      </w:pPr>
    </w:p>
    <w:p w14:paraId="1DD80450">
      <w:pPr>
        <w:spacing w:line="247" w:lineRule="auto"/>
        <w:rPr>
          <w:rFonts w:hint="eastAsia" w:ascii="Arial"/>
          <w:sz w:val="30"/>
          <w:szCs w:val="30"/>
        </w:rPr>
      </w:pPr>
      <w:r>
        <w:rPr>
          <w:rFonts w:hint="eastAsia" w:ascii="Arial"/>
          <w:sz w:val="30"/>
          <w:szCs w:val="30"/>
        </w:rPr>
        <w:t>Men, therefore, must sin in some instance above the devil, or God would not give them their eternal portion with the devil and his angels:</w:t>
      </w:r>
    </w:p>
    <w:p w14:paraId="072CE975">
      <w:pPr>
        <w:spacing w:line="247" w:lineRule="auto"/>
        <w:rPr>
          <w:rFonts w:hint="eastAsia" w:ascii="Arial"/>
          <w:sz w:val="30"/>
          <w:szCs w:val="30"/>
        </w:rPr>
      </w:pPr>
    </w:p>
    <w:p w14:paraId="307357E9">
      <w:pPr>
        <w:spacing w:line="247" w:lineRule="auto"/>
        <w:rPr>
          <w:rFonts w:hint="eastAsia" w:ascii="Arial"/>
          <w:sz w:val="30"/>
          <w:szCs w:val="30"/>
        </w:rPr>
      </w:pPr>
      <w:r>
        <w:rPr>
          <w:rFonts w:hint="eastAsia" w:ascii="Arial"/>
          <w:sz w:val="30"/>
          <w:szCs w:val="30"/>
        </w:rPr>
        <w:t>因此，人必须在某些方面比魔鬼犯罪更甚，否则神就不会将他们永恒的份与魔鬼及其使者同等：</w:t>
      </w:r>
    </w:p>
    <w:p w14:paraId="34F9E9D9">
      <w:pPr>
        <w:spacing w:line="247" w:lineRule="auto"/>
        <w:rPr>
          <w:rFonts w:hint="eastAsia" w:ascii="Arial"/>
          <w:sz w:val="30"/>
          <w:szCs w:val="30"/>
        </w:rPr>
      </w:pPr>
    </w:p>
    <w:p w14:paraId="232C6477">
      <w:pPr>
        <w:spacing w:line="247" w:lineRule="auto"/>
        <w:rPr>
          <w:rFonts w:hint="eastAsia" w:ascii="Arial"/>
          <w:sz w:val="30"/>
          <w:szCs w:val="30"/>
        </w:rPr>
      </w:pPr>
      <w:r>
        <w:rPr>
          <w:rFonts w:hint="eastAsia" w:ascii="Arial"/>
          <w:sz w:val="30"/>
          <w:szCs w:val="30"/>
        </w:rPr>
        <w:t>– this [sin] is unbelief.</w:t>
      </w:r>
    </w:p>
    <w:p w14:paraId="113819DA">
      <w:pPr>
        <w:spacing w:line="247" w:lineRule="auto"/>
        <w:rPr>
          <w:rFonts w:hint="eastAsia" w:ascii="Arial"/>
          <w:sz w:val="30"/>
          <w:szCs w:val="30"/>
        </w:rPr>
      </w:pPr>
    </w:p>
    <w:p w14:paraId="1F33B224">
      <w:pPr>
        <w:spacing w:line="247" w:lineRule="auto"/>
        <w:rPr>
          <w:rFonts w:hint="eastAsia" w:ascii="Arial"/>
          <w:sz w:val="30"/>
          <w:szCs w:val="30"/>
        </w:rPr>
      </w:pPr>
      <w:r>
        <w:rPr>
          <w:rFonts w:hint="eastAsia" w:ascii="Arial"/>
          <w:sz w:val="30"/>
          <w:szCs w:val="30"/>
        </w:rPr>
        <w:t>——这[罪]就是不信。</w:t>
      </w:r>
    </w:p>
    <w:p w14:paraId="4B45AE14">
      <w:pPr>
        <w:spacing w:line="247" w:lineRule="auto"/>
        <w:rPr>
          <w:rFonts w:hint="eastAsia" w:ascii="Arial"/>
          <w:sz w:val="30"/>
          <w:szCs w:val="30"/>
        </w:rPr>
      </w:pPr>
    </w:p>
    <w:p w14:paraId="7C734308">
      <w:pPr>
        <w:spacing w:line="247" w:lineRule="auto"/>
        <w:rPr>
          <w:rFonts w:hint="eastAsia" w:ascii="Arial"/>
          <w:sz w:val="30"/>
          <w:szCs w:val="30"/>
        </w:rPr>
      </w:pPr>
      <w:r>
        <w:rPr>
          <w:rFonts w:hint="eastAsia" w:ascii="Arial"/>
          <w:sz w:val="30"/>
          <w:szCs w:val="30"/>
        </w:rPr>
        <w:t>Some, it maybe, will say, What then shall we do?</w:t>
      </w:r>
    </w:p>
    <w:p w14:paraId="71CEDD6E">
      <w:pPr>
        <w:spacing w:line="247" w:lineRule="auto"/>
        <w:rPr>
          <w:rFonts w:hint="eastAsia" w:ascii="Arial"/>
          <w:sz w:val="30"/>
          <w:szCs w:val="30"/>
        </w:rPr>
      </w:pPr>
    </w:p>
    <w:p w14:paraId="73C462FB">
      <w:pPr>
        <w:spacing w:line="247" w:lineRule="auto"/>
        <w:rPr>
          <w:rFonts w:hint="eastAsia" w:ascii="Arial"/>
          <w:sz w:val="30"/>
          <w:szCs w:val="30"/>
        </w:rPr>
      </w:pPr>
      <w:r>
        <w:rPr>
          <w:rFonts w:hint="eastAsia" w:ascii="Arial"/>
          <w:sz w:val="30"/>
          <w:szCs w:val="30"/>
        </w:rPr>
        <w:t>有些人，也许会说，那么我们该怎么办呢？</w:t>
      </w:r>
    </w:p>
    <w:p w14:paraId="5A1D38BA">
      <w:pPr>
        <w:spacing w:line="247" w:lineRule="auto"/>
        <w:rPr>
          <w:rFonts w:hint="eastAsia" w:ascii="Arial"/>
          <w:sz w:val="30"/>
          <w:szCs w:val="30"/>
        </w:rPr>
      </w:pPr>
    </w:p>
    <w:p w14:paraId="0F9FD9C9">
      <w:pPr>
        <w:spacing w:line="247" w:lineRule="auto"/>
        <w:rPr>
          <w:rFonts w:hint="eastAsia" w:ascii="Arial"/>
          <w:sz w:val="30"/>
          <w:szCs w:val="30"/>
        </w:rPr>
      </w:pPr>
      <w:r>
        <w:rPr>
          <w:rFonts w:hint="eastAsia" w:ascii="Arial"/>
          <w:sz w:val="30"/>
          <w:szCs w:val="30"/>
        </w:rPr>
        <w:t>what shall we apply ourselves unto?</w:t>
      </w:r>
    </w:p>
    <w:p w14:paraId="404BF1A8">
      <w:pPr>
        <w:spacing w:line="247" w:lineRule="auto"/>
        <w:rPr>
          <w:rFonts w:hint="eastAsia" w:ascii="Arial"/>
          <w:sz w:val="30"/>
          <w:szCs w:val="30"/>
        </w:rPr>
      </w:pPr>
    </w:p>
    <w:p w14:paraId="7205588B">
      <w:pPr>
        <w:spacing w:line="247" w:lineRule="auto"/>
        <w:rPr>
          <w:rFonts w:hint="eastAsia" w:ascii="Arial"/>
          <w:sz w:val="30"/>
          <w:szCs w:val="30"/>
        </w:rPr>
      </w:pPr>
      <w:r>
        <w:rPr>
          <w:rFonts w:hint="eastAsia" w:ascii="Arial"/>
          <w:sz w:val="30"/>
          <w:szCs w:val="30"/>
        </w:rPr>
        <w:t>我们该致力于什么呢？</w:t>
      </w:r>
    </w:p>
    <w:p w14:paraId="077D72EE">
      <w:pPr>
        <w:spacing w:line="247" w:lineRule="auto"/>
        <w:rPr>
          <w:rFonts w:hint="eastAsia" w:ascii="Arial"/>
          <w:sz w:val="30"/>
          <w:szCs w:val="30"/>
        </w:rPr>
      </w:pPr>
    </w:p>
    <w:p w14:paraId="74734D8C">
      <w:pPr>
        <w:spacing w:line="247" w:lineRule="auto"/>
        <w:rPr>
          <w:rFonts w:hint="eastAsia" w:ascii="Arial"/>
          <w:sz w:val="30"/>
          <w:szCs w:val="30"/>
        </w:rPr>
      </w:pPr>
      <w:r>
        <w:rPr>
          <w:rFonts w:hint="eastAsia" w:ascii="Arial"/>
          <w:sz w:val="30"/>
          <w:szCs w:val="30"/>
        </w:rPr>
        <w:t>what is it that is required of us?</w:t>
      </w:r>
    </w:p>
    <w:p w14:paraId="76341213">
      <w:pPr>
        <w:spacing w:line="247" w:lineRule="auto"/>
        <w:rPr>
          <w:rFonts w:hint="eastAsia" w:ascii="Arial"/>
          <w:sz w:val="30"/>
          <w:szCs w:val="30"/>
        </w:rPr>
      </w:pPr>
    </w:p>
    <w:p w14:paraId="2A71EA2F">
      <w:pPr>
        <w:spacing w:line="247" w:lineRule="auto"/>
        <w:rPr>
          <w:rFonts w:hint="eastAsia" w:ascii="Arial"/>
          <w:sz w:val="30"/>
          <w:szCs w:val="30"/>
        </w:rPr>
      </w:pPr>
      <w:r>
        <w:rPr>
          <w:rFonts w:hint="eastAsia" w:ascii="Arial"/>
          <w:sz w:val="30"/>
          <w:szCs w:val="30"/>
        </w:rPr>
        <w:t>对我们的要求是什么呢？</w:t>
      </w:r>
    </w:p>
    <w:p w14:paraId="5E706405">
      <w:pPr>
        <w:spacing w:line="247" w:lineRule="auto"/>
        <w:rPr>
          <w:rFonts w:hint="eastAsia" w:ascii="Arial"/>
          <w:sz w:val="30"/>
          <w:szCs w:val="30"/>
        </w:rPr>
      </w:pPr>
    </w:p>
    <w:p w14:paraId="52369A91">
      <w:pPr>
        <w:spacing w:line="247" w:lineRule="auto"/>
        <w:rPr>
          <w:rFonts w:hint="eastAsia" w:ascii="Arial"/>
          <w:sz w:val="30"/>
          <w:szCs w:val="30"/>
        </w:rPr>
      </w:pPr>
      <w:r>
        <w:rPr>
          <w:rFonts w:hint="eastAsia" w:ascii="Arial"/>
          <w:sz w:val="30"/>
          <w:szCs w:val="30"/>
        </w:rPr>
        <w:t>Take the advice of the apostle, Heb. 3: 7, 8, 13, “ Today, if ye will hear his voice, harden not your hearts, as in the provocation, in the day of temptation in the wilderness.</w:t>
      </w:r>
    </w:p>
    <w:p w14:paraId="5FEE94B6">
      <w:pPr>
        <w:spacing w:line="247" w:lineRule="auto"/>
        <w:rPr>
          <w:rFonts w:hint="eastAsia" w:ascii="Arial"/>
          <w:sz w:val="30"/>
          <w:szCs w:val="30"/>
        </w:rPr>
      </w:pPr>
    </w:p>
    <w:p w14:paraId="21A9E593">
      <w:pPr>
        <w:spacing w:line="247" w:lineRule="auto"/>
        <w:rPr>
          <w:rFonts w:hint="eastAsia" w:ascii="Arial"/>
          <w:sz w:val="30"/>
          <w:szCs w:val="30"/>
        </w:rPr>
      </w:pPr>
      <w:r>
        <w:rPr>
          <w:rFonts w:hint="eastAsia" w:ascii="Arial"/>
          <w:sz w:val="30"/>
          <w:szCs w:val="30"/>
        </w:rPr>
        <w:t>听从使徒的劝告，希伯来书3章7-8、13节：“所以你们今日若听祂的话，就不可硬着心，像在旷野惹祂发怒、试探祂的时候一样。</w:t>
      </w:r>
    </w:p>
    <w:p w14:paraId="6A75F02E">
      <w:pPr>
        <w:spacing w:line="247" w:lineRule="auto"/>
        <w:rPr>
          <w:rFonts w:hint="eastAsia" w:ascii="Arial"/>
          <w:sz w:val="30"/>
          <w:szCs w:val="30"/>
        </w:rPr>
      </w:pPr>
    </w:p>
    <w:p w14:paraId="6BD1719E">
      <w:pPr>
        <w:spacing w:line="247" w:lineRule="auto"/>
        <w:rPr>
          <w:rFonts w:hint="eastAsia" w:ascii="Arial"/>
          <w:sz w:val="30"/>
          <w:szCs w:val="30"/>
        </w:rPr>
      </w:pPr>
      <w:r>
        <w:rPr>
          <w:rFonts w:hint="eastAsia" w:ascii="Arial"/>
          <w:sz w:val="30"/>
          <w:szCs w:val="30"/>
        </w:rPr>
        <w:t>But exhort one another daily, while it is called Today;</w:t>
      </w:r>
    </w:p>
    <w:p w14:paraId="799035BE">
      <w:pPr>
        <w:spacing w:line="247" w:lineRule="auto"/>
        <w:rPr>
          <w:rFonts w:hint="eastAsia" w:ascii="Arial"/>
          <w:sz w:val="30"/>
          <w:szCs w:val="30"/>
        </w:rPr>
      </w:pPr>
    </w:p>
    <w:p w14:paraId="2724BB10">
      <w:pPr>
        <w:spacing w:line="247" w:lineRule="auto"/>
        <w:rPr>
          <w:rFonts w:hint="eastAsia" w:ascii="Arial"/>
          <w:sz w:val="30"/>
          <w:szCs w:val="30"/>
        </w:rPr>
      </w:pPr>
      <w:r>
        <w:rPr>
          <w:rFonts w:hint="eastAsia" w:ascii="Arial"/>
          <w:sz w:val="30"/>
          <w:szCs w:val="30"/>
        </w:rPr>
        <w:t>总要趁着还有今日，天天彼此相劝；</w:t>
      </w:r>
    </w:p>
    <w:p w14:paraId="1E1940B8">
      <w:pPr>
        <w:spacing w:line="247" w:lineRule="auto"/>
        <w:rPr>
          <w:rFonts w:hint="eastAsia" w:ascii="Arial"/>
          <w:sz w:val="30"/>
          <w:szCs w:val="30"/>
        </w:rPr>
      </w:pPr>
    </w:p>
    <w:p w14:paraId="3A4C8C2E">
      <w:pPr>
        <w:spacing w:line="247" w:lineRule="auto"/>
        <w:rPr>
          <w:rFonts w:hint="eastAsia" w:ascii="Arial"/>
          <w:sz w:val="30"/>
          <w:szCs w:val="30"/>
        </w:rPr>
      </w:pPr>
      <w:r>
        <w:rPr>
          <w:rFonts w:hint="eastAsia" w:ascii="Arial"/>
          <w:sz w:val="30"/>
          <w:szCs w:val="30"/>
        </w:rPr>
        <w:t>lest any ofyou be hardened through the deceitfulness of sin.”</w:t>
      </w:r>
    </w:p>
    <w:p w14:paraId="5DBEC3E4">
      <w:pPr>
        <w:spacing w:line="247" w:lineRule="auto"/>
        <w:rPr>
          <w:rFonts w:hint="eastAsia" w:ascii="Arial"/>
          <w:sz w:val="30"/>
          <w:szCs w:val="30"/>
        </w:rPr>
      </w:pPr>
    </w:p>
    <w:p w14:paraId="5289F458">
      <w:pPr>
        <w:spacing w:line="247" w:lineRule="auto"/>
        <w:rPr>
          <w:rFonts w:hint="eastAsia" w:ascii="Arial"/>
          <w:sz w:val="30"/>
          <w:szCs w:val="30"/>
        </w:rPr>
      </w:pPr>
      <w:r>
        <w:rPr>
          <w:rFonts w:hint="eastAsia" w:ascii="Arial"/>
          <w:sz w:val="30"/>
          <w:szCs w:val="30"/>
        </w:rPr>
        <w:t>免得你们中间有人被罪迷惑，心里就刚硬了。”</w:t>
      </w:r>
    </w:p>
    <w:p w14:paraId="1B0D760A">
      <w:pPr>
        <w:spacing w:line="247" w:lineRule="auto"/>
        <w:rPr>
          <w:rFonts w:hint="eastAsia" w:ascii="Arial"/>
          <w:sz w:val="30"/>
          <w:szCs w:val="30"/>
        </w:rPr>
      </w:pPr>
    </w:p>
    <w:p w14:paraId="51FF0257">
      <w:pPr>
        <w:spacing w:line="247" w:lineRule="auto"/>
        <w:rPr>
          <w:rFonts w:hint="eastAsia" w:ascii="Arial"/>
          <w:sz w:val="30"/>
          <w:szCs w:val="30"/>
        </w:rPr>
      </w:pPr>
      <w:r>
        <w:rPr>
          <w:rFonts w:hint="eastAsia" w:ascii="Arial"/>
          <w:sz w:val="30"/>
          <w:szCs w:val="30"/>
        </w:rPr>
        <w:t>This day, even this, is unto you in the tender of grace the acceptable time;</w:t>
      </w:r>
    </w:p>
    <w:p w14:paraId="53C506FB">
      <w:pPr>
        <w:spacing w:line="247" w:lineRule="auto"/>
        <w:rPr>
          <w:rFonts w:hint="eastAsia" w:ascii="Arial"/>
          <w:sz w:val="30"/>
          <w:szCs w:val="30"/>
        </w:rPr>
      </w:pPr>
    </w:p>
    <w:p w14:paraId="522D54C7">
      <w:pPr>
        <w:spacing w:line="247" w:lineRule="auto"/>
        <w:rPr>
          <w:rFonts w:hint="eastAsia" w:ascii="Arial"/>
          <w:sz w:val="30"/>
          <w:szCs w:val="30"/>
        </w:rPr>
      </w:pPr>
      <w:r>
        <w:rPr>
          <w:rFonts w:hint="eastAsia" w:ascii="Arial"/>
          <w:sz w:val="30"/>
          <w:szCs w:val="30"/>
        </w:rPr>
        <w:t>今天，就是今天，在恩典的赐予中，对你们来说是悦纳的时候；</w:t>
      </w:r>
    </w:p>
    <w:p w14:paraId="7D2D731A">
      <w:pPr>
        <w:spacing w:line="247" w:lineRule="auto"/>
        <w:rPr>
          <w:rFonts w:hint="eastAsia" w:ascii="Arial"/>
          <w:sz w:val="30"/>
          <w:szCs w:val="30"/>
        </w:rPr>
      </w:pPr>
    </w:p>
    <w:p w14:paraId="4F82D650">
      <w:pPr>
        <w:spacing w:line="247" w:lineRule="auto"/>
        <w:rPr>
          <w:rFonts w:hint="eastAsia" w:ascii="Arial"/>
          <w:sz w:val="30"/>
          <w:szCs w:val="30"/>
        </w:rPr>
      </w:pPr>
      <w:r>
        <w:rPr>
          <w:rFonts w:hint="eastAsia" w:ascii="Arial"/>
          <w:sz w:val="30"/>
          <w:szCs w:val="30"/>
        </w:rPr>
        <w:t>– this is the day of salvation.</w:t>
      </w:r>
    </w:p>
    <w:p w14:paraId="7E7ECF9B">
      <w:pPr>
        <w:spacing w:line="247" w:lineRule="auto"/>
        <w:rPr>
          <w:rFonts w:hint="eastAsia" w:ascii="Arial"/>
          <w:sz w:val="30"/>
          <w:szCs w:val="30"/>
        </w:rPr>
      </w:pPr>
    </w:p>
    <w:p w14:paraId="0E5CD97F">
      <w:pPr>
        <w:spacing w:line="247" w:lineRule="auto"/>
        <w:rPr>
          <w:rFonts w:hint="eastAsia" w:ascii="Arial"/>
          <w:sz w:val="30"/>
          <w:szCs w:val="30"/>
        </w:rPr>
      </w:pPr>
      <w:r>
        <w:rPr>
          <w:rFonts w:hint="eastAsia" w:ascii="Arial"/>
          <w:sz w:val="30"/>
          <w:szCs w:val="30"/>
        </w:rPr>
        <w:t>——这是拯救的日子。</w:t>
      </w:r>
    </w:p>
    <w:p w14:paraId="3538D1E8">
      <w:pPr>
        <w:spacing w:line="247" w:lineRule="auto"/>
        <w:rPr>
          <w:rFonts w:hint="eastAsia" w:ascii="Arial"/>
          <w:sz w:val="30"/>
          <w:szCs w:val="30"/>
        </w:rPr>
      </w:pPr>
    </w:p>
    <w:p w14:paraId="199DCF9C">
      <w:pPr>
        <w:spacing w:line="247" w:lineRule="auto"/>
        <w:rPr>
          <w:rFonts w:hint="eastAsia" w:ascii="Arial"/>
          <w:sz w:val="30"/>
          <w:szCs w:val="30"/>
        </w:rPr>
      </w:pPr>
      <w:r>
        <w:rPr>
          <w:rFonts w:hint="eastAsia" w:ascii="Arial"/>
          <w:sz w:val="30"/>
          <w:szCs w:val="30"/>
        </w:rPr>
        <w:t>Others have had this day as well as you, and have missed their opportunity;</w:t>
      </w:r>
    </w:p>
    <w:p w14:paraId="3D3DD738">
      <w:pPr>
        <w:spacing w:line="247" w:lineRule="auto"/>
        <w:rPr>
          <w:rFonts w:hint="eastAsia" w:ascii="Arial"/>
          <w:sz w:val="30"/>
          <w:szCs w:val="30"/>
        </w:rPr>
      </w:pPr>
    </w:p>
    <w:p w14:paraId="15E29447">
      <w:pPr>
        <w:spacing w:line="247" w:lineRule="auto"/>
        <w:rPr>
          <w:rFonts w:hint="eastAsia" w:ascii="Arial"/>
          <w:sz w:val="30"/>
          <w:szCs w:val="30"/>
        </w:rPr>
      </w:pPr>
      <w:r>
        <w:rPr>
          <w:rFonts w:hint="eastAsia" w:ascii="Arial"/>
          <w:sz w:val="30"/>
          <w:szCs w:val="30"/>
        </w:rPr>
        <w:t>其他人也曾像你们一样有过这一天，却错过了他们的机会；</w:t>
      </w:r>
    </w:p>
    <w:p w14:paraId="40F56E58">
      <w:pPr>
        <w:spacing w:line="247" w:lineRule="auto"/>
        <w:rPr>
          <w:rFonts w:hint="eastAsia" w:ascii="Arial"/>
          <w:sz w:val="30"/>
          <w:szCs w:val="30"/>
        </w:rPr>
      </w:pPr>
    </w:p>
    <w:p w14:paraId="5B9B8D36">
      <w:pPr>
        <w:spacing w:line="247" w:lineRule="auto"/>
        <w:rPr>
          <w:rFonts w:hint="eastAsia" w:ascii="Arial"/>
          <w:sz w:val="30"/>
          <w:szCs w:val="30"/>
        </w:rPr>
      </w:pPr>
      <w:r>
        <w:rPr>
          <w:rFonts w:hint="eastAsia" w:ascii="Arial"/>
          <w:sz w:val="30"/>
          <w:szCs w:val="30"/>
        </w:rPr>
        <w:t>– take heed lest it should be so with you also.</w:t>
      </w:r>
    </w:p>
    <w:p w14:paraId="60D8649B">
      <w:pPr>
        <w:spacing w:line="247" w:lineRule="auto"/>
        <w:rPr>
          <w:rFonts w:hint="eastAsia" w:ascii="Arial"/>
          <w:sz w:val="30"/>
          <w:szCs w:val="30"/>
        </w:rPr>
      </w:pPr>
    </w:p>
    <w:p w14:paraId="0454FC4E">
      <w:pPr>
        <w:spacing w:line="247" w:lineRule="auto"/>
        <w:rPr>
          <w:rFonts w:hint="eastAsia" w:ascii="Arial"/>
          <w:sz w:val="30"/>
          <w:szCs w:val="30"/>
        </w:rPr>
      </w:pPr>
      <w:r>
        <w:rPr>
          <w:rFonts w:hint="eastAsia" w:ascii="Arial"/>
          <w:sz w:val="30"/>
          <w:szCs w:val="30"/>
        </w:rPr>
        <w:t>——要谨防你们也如此。</w:t>
      </w:r>
    </w:p>
    <w:p w14:paraId="5864885A">
      <w:pPr>
        <w:spacing w:line="247" w:lineRule="auto"/>
        <w:rPr>
          <w:rFonts w:hint="eastAsia" w:ascii="Arial"/>
          <w:sz w:val="30"/>
          <w:szCs w:val="30"/>
        </w:rPr>
      </w:pPr>
    </w:p>
    <w:p w14:paraId="2CF4021B">
      <w:pPr>
        <w:spacing w:line="247" w:lineRule="auto"/>
        <w:rPr>
          <w:rFonts w:hint="eastAsia" w:ascii="Arial"/>
          <w:sz w:val="30"/>
          <w:szCs w:val="30"/>
        </w:rPr>
      </w:pPr>
      <w:r>
        <w:rPr>
          <w:rFonts w:hint="eastAsia" w:ascii="Arial"/>
          <w:sz w:val="30"/>
          <w:szCs w:val="30"/>
        </w:rPr>
        <w:t>Now if any one should write it down, or peculiarly commit it to remembrance, “This day there was a offer of Christ and salvation in him made unto my soul, – from this time I will resolve to give up myself unto him,” and if you form your resolutions, charge your consciences with what you have engaged, and make yourselves to know that if you go back from it, it is a token that you are going toruin.</w:t>
      </w:r>
    </w:p>
    <w:p w14:paraId="683C5FA4">
      <w:pPr>
        <w:spacing w:line="247" w:lineRule="auto"/>
        <w:rPr>
          <w:rFonts w:hint="eastAsia" w:ascii="Arial"/>
          <w:sz w:val="30"/>
          <w:szCs w:val="30"/>
        </w:rPr>
      </w:pPr>
    </w:p>
    <w:p w14:paraId="0245374A">
      <w:pPr>
        <w:spacing w:line="247" w:lineRule="auto"/>
        <w:rPr>
          <w:rFonts w:hint="eastAsia" w:ascii="Arial"/>
          <w:sz w:val="30"/>
          <w:szCs w:val="30"/>
        </w:rPr>
      </w:pPr>
      <w:r>
        <w:rPr>
          <w:rFonts w:hint="eastAsia" w:ascii="Arial"/>
          <w:sz w:val="30"/>
          <w:szCs w:val="30"/>
        </w:rPr>
        <w:t>现在，如果有人把它写下来，或特别地记住它：“今天，基督和在祂里面的救恩曾向我的灵魂提出——从今以后我决心将自己交托给祂”，如果你们下定决心，用你们所承诺的来约束你们的良心，并让自己知道，如果你们从中退后，那就是你们走向毁灭的征兆。</w:t>
      </w:r>
    </w:p>
    <w:p w14:paraId="7A6A616A">
      <w:pPr>
        <w:spacing w:line="247" w:lineRule="auto"/>
        <w:rPr>
          <w:rFonts w:hint="eastAsia" w:ascii="Arial"/>
          <w:sz w:val="30"/>
          <w:szCs w:val="30"/>
        </w:rPr>
      </w:pPr>
    </w:p>
    <w:p w14:paraId="6F76ECE8">
      <w:pPr>
        <w:spacing w:line="247" w:lineRule="auto"/>
        <w:rPr>
          <w:rFonts w:hint="eastAsia" w:ascii="Arial"/>
          <w:sz w:val="30"/>
          <w:szCs w:val="30"/>
        </w:rPr>
      </w:pPr>
      <w:r>
        <w:rPr>
          <w:rFonts w:hint="eastAsia" w:ascii="Arial"/>
          <w:sz w:val="30"/>
          <w:szCs w:val="30"/>
        </w:rPr>
        <w:t>Consider that it is high time for you to make somewhat of religion.</w:t>
      </w:r>
    </w:p>
    <w:p w14:paraId="233633BA">
      <w:pPr>
        <w:spacing w:line="247" w:lineRule="auto"/>
        <w:rPr>
          <w:rFonts w:hint="eastAsia" w:ascii="Arial"/>
          <w:sz w:val="30"/>
          <w:szCs w:val="30"/>
        </w:rPr>
      </w:pPr>
    </w:p>
    <w:p w14:paraId="19E52809">
      <w:pPr>
        <w:spacing w:line="247" w:lineRule="auto"/>
        <w:rPr>
          <w:rFonts w:hint="eastAsia" w:ascii="Arial"/>
          <w:sz w:val="30"/>
          <w:szCs w:val="30"/>
        </w:rPr>
      </w:pPr>
      <w:r>
        <w:rPr>
          <w:rFonts w:hint="eastAsia" w:ascii="Arial"/>
          <w:sz w:val="30"/>
          <w:szCs w:val="30"/>
        </w:rPr>
        <w:t>要思想，现在是你们认真对待信仰的时候了。</w:t>
      </w:r>
    </w:p>
    <w:p w14:paraId="5FBB2A57">
      <w:pPr>
        <w:spacing w:line="247" w:lineRule="auto"/>
        <w:rPr>
          <w:rFonts w:hint="eastAsia" w:ascii="Arial"/>
          <w:sz w:val="30"/>
          <w:szCs w:val="30"/>
        </w:rPr>
      </w:pPr>
    </w:p>
    <w:p w14:paraId="6008E081">
      <w:pPr>
        <w:spacing w:line="247" w:lineRule="auto"/>
        <w:rPr>
          <w:rFonts w:hint="eastAsia" w:ascii="Arial"/>
          <w:sz w:val="30"/>
          <w:szCs w:val="30"/>
        </w:rPr>
      </w:pPr>
      <w:r>
        <w:rPr>
          <w:rFonts w:hint="eastAsia" w:ascii="Arial"/>
          <w:sz w:val="30"/>
          <w:szCs w:val="30"/>
        </w:rPr>
        <w:t>Do not hang always in suspense;</w:t>
      </w:r>
    </w:p>
    <w:p w14:paraId="07147AEF">
      <w:pPr>
        <w:spacing w:line="247" w:lineRule="auto"/>
        <w:rPr>
          <w:rFonts w:hint="eastAsia" w:ascii="Arial"/>
          <w:sz w:val="30"/>
          <w:szCs w:val="30"/>
        </w:rPr>
      </w:pPr>
    </w:p>
    <w:p w14:paraId="33596E6B">
      <w:pPr>
        <w:spacing w:line="247" w:lineRule="auto"/>
        <w:rPr>
          <w:rFonts w:hint="eastAsia" w:ascii="Arial"/>
          <w:sz w:val="30"/>
          <w:szCs w:val="30"/>
        </w:rPr>
      </w:pPr>
      <w:r>
        <w:rPr>
          <w:rFonts w:hint="eastAsia" w:ascii="Arial"/>
          <w:sz w:val="30"/>
          <w:szCs w:val="30"/>
        </w:rPr>
        <w:t>不要总是悬而未决；</w:t>
      </w:r>
    </w:p>
    <w:p w14:paraId="0A9B9048">
      <w:pPr>
        <w:spacing w:line="247" w:lineRule="auto"/>
        <w:rPr>
          <w:rFonts w:hint="eastAsia" w:ascii="Arial"/>
          <w:sz w:val="30"/>
          <w:szCs w:val="30"/>
        </w:rPr>
      </w:pPr>
    </w:p>
    <w:p w14:paraId="4911754E">
      <w:pPr>
        <w:spacing w:line="247" w:lineRule="auto"/>
        <w:rPr>
          <w:rFonts w:hint="eastAsia" w:ascii="Arial"/>
          <w:sz w:val="30"/>
          <w:szCs w:val="30"/>
        </w:rPr>
      </w:pPr>
      <w:r>
        <w:rPr>
          <w:rFonts w:hint="eastAsia" w:ascii="Arial"/>
          <w:sz w:val="30"/>
          <w:szCs w:val="30"/>
        </w:rPr>
        <w:t>let it not be a question with yourselves, whether you have a mind to be saved or no.</w:t>
      </w:r>
    </w:p>
    <w:p w14:paraId="54C93BD0">
      <w:pPr>
        <w:spacing w:line="247" w:lineRule="auto"/>
        <w:rPr>
          <w:rFonts w:hint="eastAsia" w:ascii="Arial"/>
          <w:sz w:val="30"/>
          <w:szCs w:val="30"/>
        </w:rPr>
      </w:pPr>
    </w:p>
    <w:p w14:paraId="115369E1">
      <w:pPr>
        <w:spacing w:line="247" w:lineRule="auto"/>
        <w:rPr>
          <w:rFonts w:hint="eastAsia" w:ascii="Arial"/>
          <w:sz w:val="30"/>
          <w:szCs w:val="30"/>
        </w:rPr>
      </w:pPr>
      <w:r>
        <w:rPr>
          <w:rFonts w:hint="eastAsia" w:ascii="Arial"/>
          <w:sz w:val="30"/>
          <w:szCs w:val="30"/>
        </w:rPr>
        <w:t>不要让自己怀疑，你们是否想得救。</w:t>
      </w:r>
    </w:p>
    <w:p w14:paraId="0022ED7E">
      <w:pPr>
        <w:spacing w:line="247" w:lineRule="auto"/>
        <w:rPr>
          <w:rFonts w:hint="eastAsia" w:ascii="Arial"/>
          <w:sz w:val="30"/>
          <w:szCs w:val="30"/>
        </w:rPr>
      </w:pPr>
    </w:p>
    <w:p w14:paraId="47E81BAB">
      <w:pPr>
        <w:spacing w:line="247" w:lineRule="auto"/>
        <w:rPr>
          <w:rFonts w:hint="eastAsia" w:ascii="Arial"/>
          <w:sz w:val="30"/>
          <w:szCs w:val="30"/>
        </w:rPr>
      </w:pPr>
      <w:r>
        <w:rPr>
          <w:rFonts w:hint="eastAsia" w:ascii="Arial"/>
          <w:sz w:val="30"/>
          <w:szCs w:val="30"/>
        </w:rPr>
        <w:t>This is as good a time and season for a resolution as ever you are like to have while in this world.</w:t>
      </w:r>
    </w:p>
    <w:p w14:paraId="7113525A">
      <w:pPr>
        <w:spacing w:line="247" w:lineRule="auto"/>
        <w:rPr>
          <w:rFonts w:hint="eastAsia" w:ascii="Arial"/>
          <w:sz w:val="30"/>
          <w:szCs w:val="30"/>
        </w:rPr>
      </w:pPr>
    </w:p>
    <w:p w14:paraId="28347AEC">
      <w:pPr>
        <w:spacing w:line="247" w:lineRule="auto"/>
        <w:rPr>
          <w:rFonts w:hint="eastAsia" w:ascii="Arial"/>
          <w:sz w:val="30"/>
          <w:szCs w:val="30"/>
        </w:rPr>
      </w:pPr>
      <w:r>
        <w:rPr>
          <w:rFonts w:hint="eastAsia" w:ascii="Arial"/>
          <w:sz w:val="30"/>
          <w:szCs w:val="30"/>
        </w:rPr>
        <w:t>这是你们在今世所能遇到的，下定决心的最好时机。</w:t>
      </w:r>
    </w:p>
    <w:p w14:paraId="749D096F">
      <w:pPr>
        <w:spacing w:line="247" w:lineRule="auto"/>
        <w:rPr>
          <w:rFonts w:hint="eastAsia" w:ascii="Arial"/>
          <w:sz w:val="30"/>
          <w:szCs w:val="30"/>
        </w:rPr>
      </w:pPr>
    </w:p>
    <w:p w14:paraId="39528DDE">
      <w:pPr>
        <w:spacing w:line="247" w:lineRule="auto"/>
        <w:rPr>
          <w:rFonts w:hint="eastAsia" w:ascii="Arial"/>
          <w:sz w:val="30"/>
          <w:szCs w:val="30"/>
        </w:rPr>
      </w:pPr>
      <w:r>
        <w:rPr>
          <w:rFonts w:hint="eastAsia" w:ascii="Arial"/>
          <w:sz w:val="30"/>
          <w:szCs w:val="30"/>
        </w:rPr>
        <w:t>Some things, nay, many things, may fall in between this and the next opportunity, that shall put you backward, and make your entrance into the kingdom of heaven far more difficult than ever it was;</w:t>
      </w:r>
    </w:p>
    <w:p w14:paraId="1F703484">
      <w:pPr>
        <w:spacing w:line="247" w:lineRule="auto"/>
        <w:rPr>
          <w:rFonts w:hint="eastAsia" w:ascii="Arial"/>
          <w:sz w:val="30"/>
          <w:szCs w:val="30"/>
        </w:rPr>
      </w:pPr>
    </w:p>
    <w:p w14:paraId="4D11284E">
      <w:pPr>
        <w:spacing w:line="247" w:lineRule="auto"/>
        <w:rPr>
          <w:rFonts w:hint="eastAsia" w:ascii="Arial"/>
          <w:sz w:val="30"/>
          <w:szCs w:val="30"/>
        </w:rPr>
      </w:pPr>
      <w:r>
        <w:rPr>
          <w:rFonts w:hint="eastAsia" w:ascii="Arial"/>
          <w:sz w:val="30"/>
          <w:szCs w:val="30"/>
        </w:rPr>
        <w:t>在这次机会和下次机会之间，可能会发生一些事，不，许多事，会使你们退后，并使你们进入天国比以往任何时候都更加困难；</w:t>
      </w:r>
    </w:p>
    <w:p w14:paraId="2E679F19">
      <w:pPr>
        <w:spacing w:line="247" w:lineRule="auto"/>
        <w:rPr>
          <w:rFonts w:hint="eastAsia" w:ascii="Arial"/>
          <w:sz w:val="30"/>
          <w:szCs w:val="30"/>
        </w:rPr>
      </w:pPr>
    </w:p>
    <w:p w14:paraId="20901A52">
      <w:pPr>
        <w:spacing w:line="247" w:lineRule="auto"/>
        <w:rPr>
          <w:rFonts w:hint="eastAsia" w:ascii="Arial"/>
          <w:sz w:val="30"/>
          <w:szCs w:val="30"/>
        </w:rPr>
      </w:pPr>
      <w:r>
        <w:rPr>
          <w:rFonts w:hint="eastAsia" w:ascii="Arial"/>
          <w:sz w:val="30"/>
          <w:szCs w:val="30"/>
        </w:rPr>
        <w:t>and the living in that uncertainty at best, which you do, of what will become of you unto eternity, is the most miserable kind of life in the world.</w:t>
      </w:r>
    </w:p>
    <w:p w14:paraId="6AD5406A">
      <w:pPr>
        <w:spacing w:line="247" w:lineRule="auto"/>
        <w:rPr>
          <w:rFonts w:hint="eastAsia" w:ascii="Arial"/>
          <w:sz w:val="30"/>
          <w:szCs w:val="30"/>
        </w:rPr>
      </w:pPr>
    </w:p>
    <w:p w14:paraId="206F995B">
      <w:pPr>
        <w:spacing w:line="247" w:lineRule="auto"/>
        <w:rPr>
          <w:rFonts w:hint="eastAsia" w:ascii="Arial"/>
          <w:sz w:val="30"/>
          <w:szCs w:val="30"/>
        </w:rPr>
      </w:pPr>
      <w:r>
        <w:rPr>
          <w:rFonts w:hint="eastAsia" w:ascii="Arial"/>
          <w:sz w:val="30"/>
          <w:szCs w:val="30"/>
        </w:rPr>
        <w:t>你们所处的这种最好的情况下的不确定性——即你们将来永恒会如何——是世界上最悲惨的生活方式。</w:t>
      </w:r>
    </w:p>
    <w:p w14:paraId="422EF013">
      <w:pPr>
        <w:spacing w:line="247" w:lineRule="auto"/>
        <w:rPr>
          <w:rFonts w:hint="eastAsia" w:ascii="Arial"/>
          <w:sz w:val="30"/>
          <w:szCs w:val="30"/>
        </w:rPr>
      </w:pPr>
    </w:p>
    <w:p w14:paraId="4FFBECE8">
      <w:pPr>
        <w:spacing w:line="247" w:lineRule="auto"/>
        <w:rPr>
          <w:rFonts w:hint="eastAsia" w:ascii="Arial"/>
          <w:sz w:val="30"/>
          <w:szCs w:val="30"/>
        </w:rPr>
      </w:pPr>
      <w:r>
        <w:rPr>
          <w:rFonts w:hint="eastAsia" w:ascii="Arial"/>
          <w:sz w:val="30"/>
          <w:szCs w:val="30"/>
        </w:rPr>
        <w:t>Those who put far from them the evil day, and live in the pursuit of lusts and pleasures, have somewhat that gives them present satisfaction, and they say not, “ There is no hope,” because they “find the life of the hand” [Isa. 57: 10];</w:t>
      </w:r>
    </w:p>
    <w:p w14:paraId="5870D26C">
      <w:pPr>
        <w:spacing w:line="247" w:lineRule="auto"/>
        <w:rPr>
          <w:rFonts w:hint="eastAsia" w:ascii="Arial"/>
          <w:sz w:val="30"/>
          <w:szCs w:val="30"/>
        </w:rPr>
      </w:pPr>
    </w:p>
    <w:p w14:paraId="10C59AE9">
      <w:pPr>
        <w:spacing w:line="247" w:lineRule="auto"/>
        <w:rPr>
          <w:rFonts w:hint="eastAsia" w:ascii="Arial"/>
          <w:sz w:val="30"/>
          <w:szCs w:val="30"/>
        </w:rPr>
      </w:pPr>
      <w:r>
        <w:rPr>
          <w:rFonts w:hint="eastAsia" w:ascii="Arial"/>
          <w:sz w:val="30"/>
          <w:szCs w:val="30"/>
        </w:rPr>
        <w:t>那些将患难的日子远远推开，活在追求私欲和享乐中的人，有一些东西能给他们目前的满足，他们不说：“没有指望了”，因为他们“手中多有力量”[以赛亚书57章10节]；</w:t>
      </w:r>
    </w:p>
    <w:p w14:paraId="2BB0680C">
      <w:pPr>
        <w:spacing w:line="247" w:lineRule="auto"/>
        <w:rPr>
          <w:rFonts w:hint="eastAsia" w:ascii="Arial"/>
          <w:sz w:val="30"/>
          <w:szCs w:val="30"/>
        </w:rPr>
      </w:pPr>
    </w:p>
    <w:p w14:paraId="6682BE71">
      <w:pPr>
        <w:spacing w:line="247" w:lineRule="auto"/>
        <w:rPr>
          <w:rFonts w:hint="eastAsia" w:ascii="Arial"/>
          <w:sz w:val="30"/>
          <w:szCs w:val="30"/>
        </w:rPr>
      </w:pPr>
      <w:r>
        <w:rPr>
          <w:rFonts w:hint="eastAsia" w:ascii="Arial"/>
          <w:sz w:val="30"/>
          <w:szCs w:val="30"/>
        </w:rPr>
        <w:t>but you have nothing that gives you any prevalent refreshment, neither will your latter end be better than theirs, if you die without an interest in Christ Jesus.</w:t>
      </w:r>
    </w:p>
    <w:p w14:paraId="0D564022">
      <w:pPr>
        <w:spacing w:line="247" w:lineRule="auto"/>
        <w:rPr>
          <w:rFonts w:hint="eastAsia" w:ascii="Arial"/>
          <w:sz w:val="30"/>
          <w:szCs w:val="30"/>
        </w:rPr>
      </w:pPr>
    </w:p>
    <w:p w14:paraId="7BE156B8">
      <w:pPr>
        <w:spacing w:line="247" w:lineRule="auto"/>
        <w:rPr>
          <w:rFonts w:hint="eastAsia" w:ascii="Arial"/>
          <w:sz w:val="30"/>
          <w:szCs w:val="30"/>
        </w:rPr>
      </w:pPr>
      <w:r>
        <w:rPr>
          <w:rFonts w:hint="eastAsia" w:ascii="Arial"/>
          <w:sz w:val="30"/>
          <w:szCs w:val="30"/>
        </w:rPr>
        <w:t>但你们没有任何东西能给你们任何普遍的提神，如果你们死时没有在耶稣基督里的份，你们的结局也不会比他们更好。</w:t>
      </w:r>
    </w:p>
    <w:p w14:paraId="45DB5F8A">
      <w:pPr>
        <w:spacing w:line="247" w:lineRule="auto"/>
        <w:rPr>
          <w:rFonts w:hint="eastAsia" w:ascii="Arial"/>
          <w:sz w:val="30"/>
          <w:szCs w:val="30"/>
        </w:rPr>
      </w:pPr>
    </w:p>
    <w:p w14:paraId="081FC32A">
      <w:pPr>
        <w:spacing w:line="247" w:lineRule="auto"/>
        <w:rPr>
          <w:rFonts w:hint="eastAsia" w:ascii="Arial"/>
          <w:sz w:val="30"/>
          <w:szCs w:val="30"/>
        </w:rPr>
      </w:pPr>
      <w:r>
        <w:rPr>
          <w:rFonts w:hint="eastAsia" w:ascii="Arial"/>
          <w:sz w:val="30"/>
          <w:szCs w:val="30"/>
        </w:rPr>
        <w:t>Come, therefore, at length, unto a determinate resolution what you will do in this matter.</w:t>
      </w:r>
    </w:p>
    <w:p w14:paraId="61874017">
      <w:pPr>
        <w:spacing w:line="247" w:lineRule="auto"/>
        <w:rPr>
          <w:rFonts w:hint="eastAsia" w:ascii="Arial"/>
          <w:sz w:val="30"/>
          <w:szCs w:val="30"/>
        </w:rPr>
      </w:pPr>
    </w:p>
    <w:p w14:paraId="756688B5">
      <w:pPr>
        <w:spacing w:line="247" w:lineRule="auto"/>
        <w:rPr>
          <w:rFonts w:hint="eastAsia" w:ascii="Arial"/>
          <w:sz w:val="30"/>
          <w:szCs w:val="30"/>
        </w:rPr>
      </w:pPr>
      <w:r>
        <w:rPr>
          <w:rFonts w:hint="eastAsia" w:ascii="Arial"/>
          <w:sz w:val="30"/>
          <w:szCs w:val="30"/>
        </w:rPr>
        <w:t>因此，最终要下定决心，在这件事上你们将要做什么。</w:t>
      </w:r>
    </w:p>
    <w:p w14:paraId="786C4B49">
      <w:pPr>
        <w:spacing w:line="247" w:lineRule="auto"/>
        <w:rPr>
          <w:rFonts w:hint="eastAsia" w:ascii="Arial"/>
          <w:sz w:val="30"/>
          <w:szCs w:val="30"/>
        </w:rPr>
      </w:pPr>
    </w:p>
    <w:p w14:paraId="12A98A1D">
      <w:pPr>
        <w:spacing w:line="247" w:lineRule="auto"/>
        <w:rPr>
          <w:rFonts w:hint="eastAsia" w:ascii="Arial"/>
          <w:sz w:val="30"/>
          <w:szCs w:val="30"/>
        </w:rPr>
      </w:pPr>
      <w:r>
        <w:rPr>
          <w:rFonts w:hint="eastAsia" w:ascii="Arial"/>
          <w:sz w:val="30"/>
          <w:szCs w:val="30"/>
        </w:rPr>
        <w:t>Christ has waited long for you, and who knows how soon he may withdraw, never to look after you any more?</w:t>
      </w:r>
    </w:p>
    <w:p w14:paraId="1C815BF3">
      <w:pPr>
        <w:spacing w:line="247" w:lineRule="auto"/>
        <w:rPr>
          <w:rFonts w:hint="eastAsia" w:ascii="Arial"/>
          <w:sz w:val="30"/>
          <w:szCs w:val="30"/>
        </w:rPr>
      </w:pPr>
    </w:p>
    <w:p w14:paraId="5F83434E">
      <w:pPr>
        <w:spacing w:line="247" w:lineRule="auto"/>
        <w:rPr>
          <w:rFonts w:hint="eastAsia" w:ascii="Arial"/>
          <w:sz w:val="30"/>
          <w:szCs w:val="30"/>
        </w:rPr>
      </w:pPr>
      <w:r>
        <w:rPr>
          <w:rFonts w:hint="eastAsia" w:ascii="Arial"/>
          <w:sz w:val="30"/>
          <w:szCs w:val="30"/>
        </w:rPr>
        <w:t>基督已经等了你们很久，谁知道祂多久就会离开，再也不理会你们了呢？</w:t>
      </w:r>
    </w:p>
    <w:p w14:paraId="6526B449">
      <w:pPr>
        <w:spacing w:line="247" w:lineRule="auto"/>
        <w:rPr>
          <w:rFonts w:hint="eastAsia" w:ascii="Arial"/>
          <w:sz w:val="30"/>
          <w:szCs w:val="30"/>
        </w:rPr>
      </w:pPr>
    </w:p>
    <w:p w14:paraId="0F30FA8A">
      <w:pPr>
        <w:spacing w:line="247" w:lineRule="auto"/>
        <w:rPr>
          <w:rFonts w:hint="eastAsia" w:ascii="Arial"/>
          <w:sz w:val="30"/>
          <w:szCs w:val="30"/>
        </w:rPr>
      </w:pPr>
      <w:r>
        <w:rPr>
          <w:rFonts w:hint="eastAsia" w:ascii="Arial"/>
          <w:sz w:val="30"/>
          <w:szCs w:val="30"/>
        </w:rPr>
        <w:t>Upon occasion of the preceding Discourse concerning the Glory of Christ, I thought it necessary to add unto it this brief exhortation unto faith in him, aiming to suit it unto the capacity of the poorest sinner that is capable of any self-consideration as unto his eternal welfare.</w:t>
      </w:r>
    </w:p>
    <w:p w14:paraId="3372653F">
      <w:pPr>
        <w:spacing w:line="247" w:lineRule="auto"/>
        <w:rPr>
          <w:rFonts w:hint="eastAsia" w:ascii="Arial"/>
          <w:sz w:val="30"/>
          <w:szCs w:val="30"/>
        </w:rPr>
      </w:pPr>
    </w:p>
    <w:p w14:paraId="3CFB7470">
      <w:pPr>
        <w:spacing w:line="247" w:lineRule="auto"/>
        <w:rPr>
          <w:rFonts w:hint="eastAsia" w:ascii="Arial"/>
          <w:sz w:val="30"/>
          <w:szCs w:val="30"/>
        </w:rPr>
      </w:pPr>
      <w:r>
        <w:rPr>
          <w:rFonts w:hint="eastAsia" w:ascii="Arial"/>
          <w:sz w:val="30"/>
          <w:szCs w:val="30"/>
        </w:rPr>
        <w:t>借着前面关于基督荣耀的讲论，我认为有必要在此加上这个关于信靠祂的简短劝勉，旨在使其适合那些能够对其永恒福祉进行任何自我思考的最贫穷罪人的能力。</w:t>
      </w:r>
    </w:p>
    <w:p w14:paraId="48DE5296">
      <w:pPr>
        <w:spacing w:line="247" w:lineRule="auto"/>
        <w:rPr>
          <w:rFonts w:hint="eastAsia" w:ascii="Arial"/>
          <w:sz w:val="30"/>
          <w:szCs w:val="30"/>
        </w:rPr>
      </w:pPr>
    </w:p>
    <w:p w14:paraId="6782EF80">
      <w:pPr>
        <w:spacing w:line="247" w:lineRule="auto"/>
        <w:rPr>
          <w:rFonts w:hint="eastAsia" w:ascii="Arial"/>
          <w:sz w:val="30"/>
          <w:szCs w:val="30"/>
        </w:rPr>
      </w:pPr>
      <w:r>
        <w:rPr>
          <w:rFonts w:hint="eastAsia" w:ascii="Arial"/>
          <w:sz w:val="30"/>
          <w:szCs w:val="30"/>
        </w:rPr>
        <w:t>But yet, a little farther to give efficacy unto this exhortation, it will be necessary to remove some of those common and obvious tergiversations that convinced sinners do usually retake themselves unto, to put off a present compliance with the calls of Christ to come unto him;</w:t>
      </w:r>
    </w:p>
    <w:p w14:paraId="19FDBFFD">
      <w:pPr>
        <w:spacing w:line="247" w:lineRule="auto"/>
        <w:rPr>
          <w:rFonts w:hint="eastAsia" w:ascii="Arial"/>
          <w:sz w:val="30"/>
          <w:szCs w:val="30"/>
        </w:rPr>
      </w:pPr>
    </w:p>
    <w:p w14:paraId="7410A192">
      <w:pPr>
        <w:spacing w:line="247" w:lineRule="auto"/>
        <w:rPr>
          <w:rFonts w:hint="eastAsia" w:ascii="Arial"/>
          <w:sz w:val="30"/>
          <w:szCs w:val="30"/>
        </w:rPr>
      </w:pPr>
      <w:r>
        <w:rPr>
          <w:rFonts w:hint="eastAsia" w:ascii="Arial"/>
          <w:sz w:val="30"/>
          <w:szCs w:val="30"/>
        </w:rPr>
        <w:t>但是，为了进一步使这劝勉生效，有必要除去那些被说服的罪人通常用来推辞目前顺从基督呼召他们到祂这里来的一些普遍而明显的推诿；</w:t>
      </w:r>
    </w:p>
    <w:p w14:paraId="21C9BA01">
      <w:pPr>
        <w:spacing w:line="247" w:lineRule="auto"/>
        <w:rPr>
          <w:rFonts w:hint="eastAsia" w:ascii="Arial"/>
          <w:sz w:val="30"/>
          <w:szCs w:val="30"/>
        </w:rPr>
      </w:pPr>
    </w:p>
    <w:p w14:paraId="592BB5E7">
      <w:pPr>
        <w:spacing w:line="247" w:lineRule="auto"/>
        <w:rPr>
          <w:rFonts w:hint="eastAsia" w:ascii="Arial"/>
          <w:sz w:val="30"/>
          <w:szCs w:val="30"/>
        </w:rPr>
      </w:pPr>
      <w:r>
        <w:rPr>
          <w:rFonts w:hint="eastAsia" w:ascii="Arial"/>
          <w:sz w:val="30"/>
          <w:szCs w:val="30"/>
        </w:rPr>
        <w:t>for although it is unbelief alone, acting in the darkness of men ’s minds and the obstinacy of their wills, that effectually keeps off sinners from coming unto Christ upon his call, yet it shrouds itself under various pretences, that it may not appear in its own ugly form.</w:t>
      </w:r>
    </w:p>
    <w:p w14:paraId="0D603572">
      <w:pPr>
        <w:spacing w:line="247" w:lineRule="auto"/>
        <w:rPr>
          <w:rFonts w:hint="eastAsia" w:ascii="Arial"/>
          <w:sz w:val="30"/>
          <w:szCs w:val="30"/>
        </w:rPr>
      </w:pPr>
    </w:p>
    <w:p w14:paraId="317A0399">
      <w:pPr>
        <w:spacing w:line="247" w:lineRule="auto"/>
        <w:rPr>
          <w:rFonts w:hint="eastAsia" w:ascii="Arial"/>
          <w:sz w:val="30"/>
          <w:szCs w:val="30"/>
        </w:rPr>
      </w:pPr>
      <w:r>
        <w:rPr>
          <w:rFonts w:hint="eastAsia" w:ascii="Arial"/>
          <w:sz w:val="30"/>
          <w:szCs w:val="30"/>
        </w:rPr>
        <w:t>因为虽然惟独不信，在人心的黑暗和意志的顽固中行动，有效地阻止罪人因祂的呼召而到基督这里来，然而它却用各种借口来掩盖自己，以免以其丑陋的形态出现。</w:t>
      </w:r>
    </w:p>
    <w:p w14:paraId="04F453EA">
      <w:pPr>
        <w:spacing w:line="247" w:lineRule="auto"/>
        <w:rPr>
          <w:rFonts w:hint="eastAsia" w:ascii="Arial"/>
          <w:sz w:val="30"/>
          <w:szCs w:val="30"/>
        </w:rPr>
      </w:pPr>
    </w:p>
    <w:p w14:paraId="613673ED">
      <w:pPr>
        <w:spacing w:line="247" w:lineRule="auto"/>
        <w:rPr>
          <w:rFonts w:hint="eastAsia" w:ascii="Arial"/>
          <w:sz w:val="30"/>
          <w:szCs w:val="30"/>
        </w:rPr>
      </w:pPr>
      <w:r>
        <w:rPr>
          <w:rFonts w:hint="eastAsia" w:ascii="Arial"/>
          <w:sz w:val="30"/>
          <w:szCs w:val="30"/>
        </w:rPr>
        <w:t>For no sin whereof men can be guilty in this world is of so horrible a nature, and so dreadful an aspect, as is this unbelief, where a clear view of it is obtained in evangelical light.</w:t>
      </w:r>
    </w:p>
    <w:p w14:paraId="2597C7DA">
      <w:pPr>
        <w:spacing w:line="247" w:lineRule="auto"/>
        <w:rPr>
          <w:rFonts w:hint="eastAsia" w:ascii="Arial"/>
          <w:sz w:val="30"/>
          <w:szCs w:val="30"/>
        </w:rPr>
      </w:pPr>
    </w:p>
    <w:p w14:paraId="578179BB">
      <w:pPr>
        <w:spacing w:line="247" w:lineRule="auto"/>
        <w:rPr>
          <w:rFonts w:hint="eastAsia" w:ascii="Arial"/>
          <w:sz w:val="30"/>
          <w:szCs w:val="30"/>
        </w:rPr>
      </w:pPr>
      <w:r>
        <w:rPr>
          <w:rFonts w:hint="eastAsia" w:ascii="Arial"/>
          <w:sz w:val="30"/>
          <w:szCs w:val="30"/>
        </w:rPr>
        <w:t>因为人在今世所能犯的任何罪，都没有这种不信那样具有如此可怕的性质和如此令人恐惧的面貌，当在福音的光中清楚地看见它时。</w:t>
      </w:r>
    </w:p>
    <w:p w14:paraId="51F18991">
      <w:pPr>
        <w:spacing w:line="247" w:lineRule="auto"/>
        <w:rPr>
          <w:rFonts w:hint="eastAsia" w:ascii="Arial"/>
          <w:sz w:val="30"/>
          <w:szCs w:val="30"/>
        </w:rPr>
      </w:pPr>
    </w:p>
    <w:p w14:paraId="4C878294">
      <w:pPr>
        <w:spacing w:line="247" w:lineRule="auto"/>
        <w:rPr>
          <w:rFonts w:hint="eastAsia" w:ascii="Arial"/>
          <w:sz w:val="30"/>
          <w:szCs w:val="30"/>
        </w:rPr>
      </w:pPr>
      <w:r>
        <w:rPr>
          <w:rFonts w:hint="eastAsia" w:ascii="Arial"/>
          <w:sz w:val="30"/>
          <w:szCs w:val="30"/>
        </w:rPr>
        <w:t>Wherefore, by the aid of Satan, it suggests other pleas and pretences unto the minds of sinners, under which they may countenance themselves in a refusal to come to Christ.</w:t>
      </w:r>
    </w:p>
    <w:p w14:paraId="2AA0BAA9">
      <w:pPr>
        <w:spacing w:line="247" w:lineRule="auto"/>
        <w:rPr>
          <w:rFonts w:hint="eastAsia" w:ascii="Arial"/>
          <w:sz w:val="30"/>
          <w:szCs w:val="30"/>
        </w:rPr>
      </w:pPr>
    </w:p>
    <w:p w14:paraId="2CBA50B8">
      <w:pPr>
        <w:spacing w:line="247" w:lineRule="auto"/>
        <w:rPr>
          <w:rFonts w:hint="eastAsia" w:ascii="Arial"/>
          <w:sz w:val="30"/>
          <w:szCs w:val="30"/>
        </w:rPr>
      </w:pPr>
      <w:r>
        <w:rPr>
          <w:rFonts w:hint="eastAsia" w:ascii="Arial"/>
          <w:sz w:val="30"/>
          <w:szCs w:val="30"/>
        </w:rPr>
        <w:t>因此，借着撒旦的帮助，它向罪人的心思暗示其他借口和伪装，他们可以借此支持自己拒绝到基督这里来。</w:t>
      </w:r>
    </w:p>
    <w:p w14:paraId="7FD7C321">
      <w:pPr>
        <w:spacing w:line="247" w:lineRule="auto"/>
        <w:rPr>
          <w:rFonts w:hint="eastAsia" w:ascii="Arial"/>
          <w:sz w:val="30"/>
          <w:szCs w:val="30"/>
        </w:rPr>
      </w:pPr>
    </w:p>
    <w:p w14:paraId="7777E249">
      <w:pPr>
        <w:spacing w:line="247" w:lineRule="auto"/>
        <w:rPr>
          <w:rFonts w:hint="eastAsia" w:ascii="Arial"/>
          <w:sz w:val="30"/>
          <w:szCs w:val="30"/>
        </w:rPr>
      </w:pPr>
      <w:r>
        <w:rPr>
          <w:rFonts w:hint="eastAsia" w:ascii="Arial"/>
          <w:sz w:val="30"/>
          <w:szCs w:val="30"/>
        </w:rPr>
        <w:t>See 2 Cor. 4: 4.</w:t>
      </w:r>
    </w:p>
    <w:p w14:paraId="51C82D5B">
      <w:pPr>
        <w:spacing w:line="247" w:lineRule="auto"/>
        <w:rPr>
          <w:rFonts w:hint="eastAsia" w:ascii="Arial"/>
          <w:sz w:val="30"/>
          <w:szCs w:val="30"/>
        </w:rPr>
      </w:pPr>
    </w:p>
    <w:p w14:paraId="4E970BF9">
      <w:pPr>
        <w:spacing w:line="247" w:lineRule="auto"/>
        <w:rPr>
          <w:rFonts w:hint="eastAsia" w:ascii="Arial"/>
          <w:sz w:val="30"/>
          <w:szCs w:val="30"/>
        </w:rPr>
      </w:pPr>
      <w:r>
        <w:rPr>
          <w:rFonts w:hint="eastAsia" w:ascii="Arial"/>
          <w:sz w:val="30"/>
          <w:szCs w:val="30"/>
        </w:rPr>
        <w:t>见哥林多后书4章4节。</w:t>
      </w:r>
    </w:p>
    <w:p w14:paraId="0379CA77">
      <w:pPr>
        <w:spacing w:line="247" w:lineRule="auto"/>
        <w:rPr>
          <w:rFonts w:hint="eastAsia" w:ascii="Arial"/>
          <w:sz w:val="30"/>
          <w:szCs w:val="30"/>
        </w:rPr>
      </w:pPr>
    </w:p>
    <w:p w14:paraId="4E9B293C">
      <w:pPr>
        <w:spacing w:line="247" w:lineRule="auto"/>
        <w:rPr>
          <w:rFonts w:hint="eastAsia" w:ascii="Arial"/>
          <w:sz w:val="30"/>
          <w:szCs w:val="30"/>
        </w:rPr>
      </w:pPr>
      <w:r>
        <w:rPr>
          <w:rFonts w:hint="eastAsia" w:ascii="Arial"/>
          <w:sz w:val="30"/>
          <w:szCs w:val="30"/>
        </w:rPr>
        <w:t>Anything else it shall be, but not unbelief;</w:t>
      </w:r>
    </w:p>
    <w:p w14:paraId="436F8C2C">
      <w:pPr>
        <w:spacing w:line="247" w:lineRule="auto"/>
        <w:rPr>
          <w:rFonts w:hint="eastAsia" w:ascii="Arial"/>
          <w:sz w:val="30"/>
          <w:szCs w:val="30"/>
        </w:rPr>
      </w:pPr>
    </w:p>
    <w:p w14:paraId="7C90184C">
      <w:pPr>
        <w:spacing w:line="247" w:lineRule="auto"/>
        <w:rPr>
          <w:rFonts w:hint="eastAsia" w:ascii="Arial"/>
          <w:sz w:val="30"/>
          <w:szCs w:val="30"/>
        </w:rPr>
      </w:pPr>
      <w:r>
        <w:rPr>
          <w:rFonts w:hint="eastAsia" w:ascii="Arial"/>
          <w:sz w:val="30"/>
          <w:szCs w:val="30"/>
        </w:rPr>
        <w:t>它可以是任何其他东西，但不能是不信；</w:t>
      </w:r>
    </w:p>
    <w:p w14:paraId="4BB6270B">
      <w:pPr>
        <w:spacing w:line="247" w:lineRule="auto"/>
        <w:rPr>
          <w:rFonts w:hint="eastAsia" w:ascii="Arial"/>
          <w:sz w:val="30"/>
          <w:szCs w:val="30"/>
        </w:rPr>
      </w:pPr>
    </w:p>
    <w:p w14:paraId="7A4DD51F">
      <w:pPr>
        <w:spacing w:line="247" w:lineRule="auto"/>
        <w:rPr>
          <w:rFonts w:hint="eastAsia" w:ascii="Arial"/>
          <w:sz w:val="30"/>
          <w:szCs w:val="30"/>
        </w:rPr>
      </w:pPr>
      <w:r>
        <w:rPr>
          <w:rFonts w:hint="eastAsia" w:ascii="Arial"/>
          <w:sz w:val="30"/>
          <w:szCs w:val="30"/>
        </w:rPr>
        <w:t>– that they all disavow.</w:t>
      </w:r>
    </w:p>
    <w:p w14:paraId="0B1F87AF">
      <w:pPr>
        <w:spacing w:line="247" w:lineRule="auto"/>
        <w:rPr>
          <w:rFonts w:hint="eastAsia" w:ascii="Arial"/>
          <w:sz w:val="30"/>
          <w:szCs w:val="30"/>
        </w:rPr>
      </w:pPr>
    </w:p>
    <w:p w14:paraId="33549865">
      <w:pPr>
        <w:spacing w:line="247" w:lineRule="auto"/>
        <w:rPr>
          <w:rFonts w:hint="eastAsia" w:ascii="Arial"/>
          <w:sz w:val="30"/>
          <w:szCs w:val="30"/>
        </w:rPr>
      </w:pPr>
      <w:r>
        <w:rPr>
          <w:rFonts w:hint="eastAsia" w:ascii="Arial"/>
          <w:sz w:val="30"/>
          <w:szCs w:val="30"/>
        </w:rPr>
        <w:t>——他们都否认这一点。</w:t>
      </w:r>
    </w:p>
    <w:p w14:paraId="1CB10835">
      <w:pPr>
        <w:spacing w:line="247" w:lineRule="auto"/>
        <w:rPr>
          <w:rFonts w:hint="eastAsia" w:ascii="Arial"/>
          <w:sz w:val="30"/>
          <w:szCs w:val="30"/>
        </w:rPr>
      </w:pPr>
    </w:p>
    <w:p w14:paraId="11349DC3">
      <w:pPr>
        <w:spacing w:line="247" w:lineRule="auto"/>
        <w:rPr>
          <w:rFonts w:hint="eastAsia" w:ascii="Arial"/>
          <w:sz w:val="30"/>
          <w:szCs w:val="30"/>
        </w:rPr>
      </w:pPr>
      <w:r>
        <w:rPr>
          <w:rFonts w:hint="eastAsia" w:ascii="Arial"/>
          <w:sz w:val="30"/>
          <w:szCs w:val="30"/>
        </w:rPr>
        <w:t>Ishall therefore speak unto a few of those tergiversations in this case which are obvious, and which are exemplified in the Gospel itself.</w:t>
      </w:r>
    </w:p>
    <w:p w14:paraId="38E8A481">
      <w:pPr>
        <w:spacing w:line="247" w:lineRule="auto"/>
        <w:rPr>
          <w:rFonts w:hint="eastAsia" w:ascii="Arial"/>
          <w:sz w:val="30"/>
          <w:szCs w:val="30"/>
        </w:rPr>
      </w:pPr>
    </w:p>
    <w:p w14:paraId="78329E56">
      <w:pPr>
        <w:spacing w:line="247" w:lineRule="auto"/>
        <w:rPr>
          <w:rFonts w:hint="eastAsia" w:ascii="Arial"/>
          <w:sz w:val="30"/>
          <w:szCs w:val="30"/>
        </w:rPr>
      </w:pPr>
      <w:r>
        <w:rPr>
          <w:rFonts w:hint="eastAsia" w:ascii="Arial"/>
          <w:sz w:val="30"/>
          <w:szCs w:val="30"/>
        </w:rPr>
        <w:t>因此，我将谈论一些在这种情况下明显存在，并且在福音本身中得到例证的推诿。</w:t>
      </w:r>
    </w:p>
    <w:p w14:paraId="2A7523BB">
      <w:pPr>
        <w:spacing w:line="247" w:lineRule="auto"/>
        <w:rPr>
          <w:rFonts w:hint="eastAsia" w:ascii="Arial"/>
          <w:sz w:val="30"/>
          <w:szCs w:val="30"/>
        </w:rPr>
      </w:pPr>
    </w:p>
    <w:p w14:paraId="1C5DFAF8">
      <w:pPr>
        <w:spacing w:line="247" w:lineRule="auto"/>
        <w:rPr>
          <w:rFonts w:hint="eastAsia" w:ascii="Arial"/>
          <w:sz w:val="30"/>
          <w:szCs w:val="30"/>
        </w:rPr>
      </w:pPr>
      <w:r>
        <w:rPr>
          <w:rFonts w:hint="eastAsia" w:ascii="Arial"/>
          <w:sz w:val="30"/>
          <w:szCs w:val="30"/>
        </w:rPr>
        <w:t>First, Some do say, on such exhortations, What is it that you would have us to do?</w:t>
      </w:r>
    </w:p>
    <w:p w14:paraId="664A6B85">
      <w:pPr>
        <w:spacing w:line="247" w:lineRule="auto"/>
        <w:rPr>
          <w:rFonts w:hint="eastAsia" w:ascii="Arial"/>
          <w:sz w:val="30"/>
          <w:szCs w:val="30"/>
        </w:rPr>
      </w:pPr>
    </w:p>
    <w:p w14:paraId="42E6C9F2">
      <w:pPr>
        <w:spacing w:line="247" w:lineRule="auto"/>
        <w:rPr>
          <w:rFonts w:hint="eastAsia" w:ascii="Arial"/>
          <w:sz w:val="30"/>
          <w:szCs w:val="30"/>
        </w:rPr>
      </w:pPr>
      <w:r>
        <w:rPr>
          <w:rFonts w:hint="eastAsia" w:ascii="Arial"/>
          <w:sz w:val="30"/>
          <w:szCs w:val="30"/>
        </w:rPr>
        <w:t>首先，有些人，在听到这类劝勉时会说：你们要我们做什么呢？</w:t>
      </w:r>
    </w:p>
    <w:p w14:paraId="2F605703">
      <w:pPr>
        <w:spacing w:line="247" w:lineRule="auto"/>
        <w:rPr>
          <w:rFonts w:hint="eastAsia" w:ascii="Arial"/>
          <w:sz w:val="30"/>
          <w:szCs w:val="30"/>
        </w:rPr>
      </w:pPr>
    </w:p>
    <w:p w14:paraId="034C2314">
      <w:pPr>
        <w:spacing w:line="247" w:lineRule="auto"/>
        <w:rPr>
          <w:rFonts w:hint="eastAsia" w:ascii="Arial"/>
          <w:sz w:val="30"/>
          <w:szCs w:val="30"/>
        </w:rPr>
      </w:pPr>
      <w:r>
        <w:rPr>
          <w:rFonts w:hint="eastAsia" w:ascii="Arial"/>
          <w:sz w:val="30"/>
          <w:szCs w:val="30"/>
        </w:rPr>
        <w:t>– We hear the word preached, we believe it as well as we can, we do many things willingly, and abstain from many evils diligently;</w:t>
      </w:r>
    </w:p>
    <w:p w14:paraId="4706D06F">
      <w:pPr>
        <w:spacing w:line="247" w:lineRule="auto"/>
        <w:rPr>
          <w:rFonts w:hint="eastAsia" w:ascii="Arial"/>
          <w:sz w:val="30"/>
          <w:szCs w:val="30"/>
        </w:rPr>
      </w:pPr>
    </w:p>
    <w:p w14:paraId="74F7DD40">
      <w:pPr>
        <w:spacing w:line="247" w:lineRule="auto"/>
        <w:rPr>
          <w:rFonts w:hint="eastAsia" w:ascii="Arial"/>
          <w:sz w:val="30"/>
          <w:szCs w:val="30"/>
        </w:rPr>
      </w:pPr>
      <w:r>
        <w:rPr>
          <w:rFonts w:hint="eastAsia" w:ascii="Arial"/>
          <w:sz w:val="30"/>
          <w:szCs w:val="30"/>
        </w:rPr>
        <w:t>——我们听道，我们尽力相信，我们甘心乐意地做许多事，并殷勤地戒除许多恶事；</w:t>
      </w:r>
    </w:p>
    <w:p w14:paraId="214268FE">
      <w:pPr>
        <w:spacing w:line="247" w:lineRule="auto"/>
        <w:rPr>
          <w:rFonts w:hint="eastAsia" w:ascii="Arial"/>
          <w:sz w:val="30"/>
          <w:szCs w:val="30"/>
        </w:rPr>
      </w:pPr>
    </w:p>
    <w:p w14:paraId="27ECDBD1">
      <w:pPr>
        <w:spacing w:line="247" w:lineRule="auto"/>
        <w:rPr>
          <w:rFonts w:hint="eastAsia" w:ascii="Arial"/>
          <w:sz w:val="30"/>
          <w:szCs w:val="30"/>
        </w:rPr>
      </w:pPr>
      <w:r>
        <w:rPr>
          <w:rFonts w:hint="eastAsia" w:ascii="Arial"/>
          <w:sz w:val="30"/>
          <w:szCs w:val="30"/>
        </w:rPr>
        <w:t>what is more required of us?</w:t>
      </w:r>
    </w:p>
    <w:p w14:paraId="77370E7F">
      <w:pPr>
        <w:spacing w:line="247" w:lineRule="auto"/>
        <w:rPr>
          <w:rFonts w:hint="eastAsia" w:ascii="Arial"/>
          <w:sz w:val="30"/>
          <w:szCs w:val="30"/>
        </w:rPr>
      </w:pPr>
    </w:p>
    <w:p w14:paraId="0BADC130">
      <w:pPr>
        <w:spacing w:line="247" w:lineRule="auto"/>
        <w:rPr>
          <w:rFonts w:hint="eastAsia" w:ascii="Arial"/>
          <w:sz w:val="30"/>
          <w:szCs w:val="30"/>
        </w:rPr>
      </w:pPr>
      <w:r>
        <w:rPr>
          <w:rFonts w:hint="eastAsia" w:ascii="Arial"/>
          <w:sz w:val="30"/>
          <w:szCs w:val="30"/>
        </w:rPr>
        <w:t>对我们还有什么要求呢？</w:t>
      </w:r>
    </w:p>
    <w:p w14:paraId="3E87BE63">
      <w:pPr>
        <w:spacing w:line="247" w:lineRule="auto"/>
        <w:rPr>
          <w:rFonts w:hint="eastAsia" w:ascii="Arial"/>
          <w:sz w:val="30"/>
          <w:szCs w:val="30"/>
        </w:rPr>
      </w:pPr>
    </w:p>
    <w:p w14:paraId="55A5F8A6">
      <w:pPr>
        <w:spacing w:line="247" w:lineRule="auto"/>
        <w:rPr>
          <w:rFonts w:hint="eastAsia" w:ascii="Arial"/>
          <w:sz w:val="30"/>
          <w:szCs w:val="30"/>
        </w:rPr>
      </w:pPr>
      <w:r>
        <w:rPr>
          <w:rFonts w:hint="eastAsia" w:ascii="Arial"/>
          <w:sz w:val="30"/>
          <w:szCs w:val="30"/>
        </w:rPr>
        <w:t>This is the language of the hearts of the most with whom in this case we have to do.</w:t>
      </w:r>
    </w:p>
    <w:p w14:paraId="3D17B4EC">
      <w:pPr>
        <w:spacing w:line="247" w:lineRule="auto"/>
        <w:rPr>
          <w:rFonts w:hint="eastAsia" w:ascii="Arial"/>
          <w:sz w:val="30"/>
          <w:szCs w:val="30"/>
        </w:rPr>
      </w:pPr>
    </w:p>
    <w:p w14:paraId="32F8C52E">
      <w:pPr>
        <w:spacing w:line="247" w:lineRule="auto"/>
        <w:rPr>
          <w:rFonts w:hint="eastAsia" w:ascii="Arial"/>
          <w:sz w:val="30"/>
          <w:szCs w:val="30"/>
        </w:rPr>
      </w:pPr>
      <w:r>
        <w:rPr>
          <w:rFonts w:hint="eastAsia" w:ascii="Arial"/>
          <w:sz w:val="30"/>
          <w:szCs w:val="30"/>
        </w:rPr>
        <w:t>这是大多数在这种情况下我们必须面对之人的心声。</w:t>
      </w:r>
    </w:p>
    <w:p w14:paraId="604B660C">
      <w:pPr>
        <w:spacing w:line="247" w:lineRule="auto"/>
        <w:rPr>
          <w:rFonts w:hint="eastAsia" w:ascii="Arial"/>
          <w:sz w:val="30"/>
          <w:szCs w:val="30"/>
        </w:rPr>
      </w:pPr>
    </w:p>
    <w:p w14:paraId="0E17DB2A">
      <w:pPr>
        <w:spacing w:line="247" w:lineRule="auto"/>
        <w:rPr>
          <w:rFonts w:hint="eastAsia" w:ascii="Arial"/>
          <w:sz w:val="30"/>
          <w:szCs w:val="30"/>
        </w:rPr>
      </w:pPr>
      <w:r>
        <w:rPr>
          <w:rFonts w:hint="eastAsia" w:ascii="Arial"/>
          <w:sz w:val="30"/>
          <w:szCs w:val="30"/>
        </w:rPr>
        <w:t>And I say, -</w:t>
      </w:r>
    </w:p>
    <w:p w14:paraId="703B5843">
      <w:pPr>
        <w:spacing w:line="247" w:lineRule="auto"/>
        <w:rPr>
          <w:rFonts w:hint="eastAsia" w:ascii="Arial"/>
          <w:sz w:val="30"/>
          <w:szCs w:val="30"/>
        </w:rPr>
      </w:pPr>
    </w:p>
    <w:p w14:paraId="1D6A7C30">
      <w:pPr>
        <w:spacing w:line="247" w:lineRule="auto"/>
        <w:rPr>
          <w:rFonts w:hint="eastAsia" w:ascii="Arial"/>
          <w:sz w:val="30"/>
          <w:szCs w:val="30"/>
        </w:rPr>
      </w:pPr>
      <w:r>
        <w:rPr>
          <w:rFonts w:hint="eastAsia" w:ascii="Arial"/>
          <w:sz w:val="30"/>
          <w:szCs w:val="30"/>
        </w:rPr>
        <w:t>我说——</w:t>
      </w:r>
    </w:p>
    <w:p w14:paraId="2D164849">
      <w:pPr>
        <w:spacing w:line="247" w:lineRule="auto"/>
        <w:rPr>
          <w:rFonts w:hint="eastAsia" w:ascii="Arial"/>
          <w:sz w:val="30"/>
          <w:szCs w:val="30"/>
        </w:rPr>
      </w:pPr>
    </w:p>
    <w:p w14:paraId="4E841764">
      <w:pPr>
        <w:spacing w:line="247" w:lineRule="auto"/>
        <w:rPr>
          <w:rFonts w:hint="eastAsia" w:ascii="Arial"/>
          <w:sz w:val="30"/>
          <w:szCs w:val="30"/>
        </w:rPr>
      </w:pPr>
      <w:r>
        <w:rPr>
          <w:rFonts w:hint="eastAsia" w:ascii="Arial"/>
          <w:sz w:val="30"/>
          <w:szCs w:val="30"/>
        </w:rPr>
        <w:t>It is usual with them who do something in the ways of God, but not all they should, and so nothing in a due manner, to expostulate about requiring of them more than they do.</w:t>
      </w:r>
    </w:p>
    <w:p w14:paraId="6783E82B">
      <w:pPr>
        <w:spacing w:line="247" w:lineRule="auto"/>
        <w:rPr>
          <w:rFonts w:hint="eastAsia" w:ascii="Arial"/>
          <w:sz w:val="30"/>
          <w:szCs w:val="30"/>
        </w:rPr>
      </w:pPr>
    </w:p>
    <w:p w14:paraId="6C314DD8">
      <w:pPr>
        <w:spacing w:line="247" w:lineRule="auto"/>
        <w:rPr>
          <w:rFonts w:hint="eastAsia" w:ascii="Arial"/>
          <w:sz w:val="30"/>
          <w:szCs w:val="30"/>
        </w:rPr>
      </w:pPr>
      <w:r>
        <w:rPr>
          <w:rFonts w:hint="eastAsia" w:ascii="Arial"/>
          <w:sz w:val="30"/>
          <w:szCs w:val="30"/>
        </w:rPr>
        <w:t>那些在神的道路上做了一些事，但没有做所有他们应该做的，因此也没有以适当的方式做任何事的人，通常会质问为何要求他们做更多。</w:t>
      </w:r>
    </w:p>
    <w:p w14:paraId="600D5A51">
      <w:pPr>
        <w:spacing w:line="247" w:lineRule="auto"/>
        <w:rPr>
          <w:rFonts w:hint="eastAsia" w:ascii="Arial"/>
          <w:sz w:val="30"/>
          <w:szCs w:val="30"/>
        </w:rPr>
      </w:pPr>
    </w:p>
    <w:p w14:paraId="32D4A344">
      <w:pPr>
        <w:spacing w:line="247" w:lineRule="auto"/>
        <w:rPr>
          <w:rFonts w:hint="eastAsia" w:ascii="Arial"/>
          <w:sz w:val="30"/>
          <w:szCs w:val="30"/>
        </w:rPr>
      </w:pPr>
      <w:r>
        <w:rPr>
          <w:rFonts w:hint="eastAsia" w:ascii="Arial"/>
          <w:sz w:val="30"/>
          <w:szCs w:val="30"/>
        </w:rPr>
        <w:t>So the people dispute with God himself, Mal. 1: 6, 3: 8, 13.</w:t>
      </w:r>
    </w:p>
    <w:p w14:paraId="36FF0483">
      <w:pPr>
        <w:spacing w:line="247" w:lineRule="auto"/>
        <w:rPr>
          <w:rFonts w:hint="eastAsia" w:ascii="Arial"/>
          <w:sz w:val="30"/>
          <w:szCs w:val="30"/>
        </w:rPr>
      </w:pPr>
    </w:p>
    <w:p w14:paraId="452E21A4">
      <w:pPr>
        <w:spacing w:line="247" w:lineRule="auto"/>
        <w:rPr>
          <w:rFonts w:hint="eastAsia" w:ascii="Arial"/>
          <w:sz w:val="30"/>
          <w:szCs w:val="30"/>
        </w:rPr>
      </w:pPr>
      <w:r>
        <w:rPr>
          <w:rFonts w:hint="eastAsia" w:ascii="Arial"/>
          <w:sz w:val="30"/>
          <w:szCs w:val="30"/>
        </w:rPr>
        <w:t>百姓也如此与神自己争论，玛拉基书1章6节，3章8、13节。</w:t>
      </w:r>
    </w:p>
    <w:p w14:paraId="4E9CB9D9">
      <w:pPr>
        <w:spacing w:line="247" w:lineRule="auto"/>
        <w:rPr>
          <w:rFonts w:hint="eastAsia" w:ascii="Arial"/>
          <w:sz w:val="30"/>
          <w:szCs w:val="30"/>
        </w:rPr>
      </w:pPr>
    </w:p>
    <w:p w14:paraId="32369723">
      <w:pPr>
        <w:spacing w:line="247" w:lineRule="auto"/>
        <w:rPr>
          <w:rFonts w:hint="eastAsia" w:ascii="Arial"/>
          <w:sz w:val="30"/>
          <w:szCs w:val="30"/>
        </w:rPr>
      </w:pPr>
      <w:r>
        <w:rPr>
          <w:rFonts w:hint="eastAsia" w:ascii="Arial"/>
          <w:sz w:val="30"/>
          <w:szCs w:val="30"/>
        </w:rPr>
        <w:t>So they in the Gospel who esteemed themselves to have done their duty, being pressed unto faith by Christ Jesus, ask him with some indignation, “ What shall we do, that we might work the works ofGod?”</w:t>
      </w:r>
    </w:p>
    <w:p w14:paraId="66448879">
      <w:pPr>
        <w:spacing w:line="247" w:lineRule="auto"/>
        <w:rPr>
          <w:rFonts w:hint="eastAsia" w:ascii="Arial"/>
          <w:sz w:val="30"/>
          <w:szCs w:val="30"/>
        </w:rPr>
      </w:pPr>
    </w:p>
    <w:p w14:paraId="65D708AF">
      <w:pPr>
        <w:spacing w:line="247" w:lineRule="auto"/>
        <w:rPr>
          <w:rFonts w:hint="eastAsia" w:ascii="Arial"/>
          <w:sz w:val="30"/>
          <w:szCs w:val="30"/>
        </w:rPr>
      </w:pPr>
      <w:r>
        <w:rPr>
          <w:rFonts w:hint="eastAsia" w:ascii="Arial"/>
          <w:sz w:val="30"/>
          <w:szCs w:val="30"/>
        </w:rPr>
        <w:t>福音书中那些自以为已尽了本分的人，当耶稣基督催逼他们信靠时，就带着一些愤慨问祂：“我们当行什么，才算作神的工呢？”</w:t>
      </w:r>
    </w:p>
    <w:p w14:paraId="295BAE09">
      <w:pPr>
        <w:spacing w:line="247" w:lineRule="auto"/>
        <w:rPr>
          <w:rFonts w:hint="eastAsia" w:ascii="Arial"/>
          <w:sz w:val="30"/>
          <w:szCs w:val="30"/>
        </w:rPr>
      </w:pPr>
    </w:p>
    <w:p w14:paraId="27CB7BF8">
      <w:pPr>
        <w:spacing w:line="247" w:lineRule="auto"/>
        <w:rPr>
          <w:rFonts w:hint="eastAsia" w:ascii="Arial"/>
          <w:sz w:val="30"/>
          <w:szCs w:val="30"/>
        </w:rPr>
      </w:pPr>
      <w:r>
        <w:rPr>
          <w:rFonts w:hint="eastAsia" w:ascii="Arial"/>
          <w:sz w:val="30"/>
          <w:szCs w:val="30"/>
        </w:rPr>
        <w:t>John 6: 28.</w:t>
      </w:r>
    </w:p>
    <w:p w14:paraId="2E88C196">
      <w:pPr>
        <w:spacing w:line="247" w:lineRule="auto"/>
        <w:rPr>
          <w:rFonts w:hint="eastAsia" w:ascii="Arial"/>
          <w:sz w:val="30"/>
          <w:szCs w:val="30"/>
        </w:rPr>
      </w:pPr>
    </w:p>
    <w:p w14:paraId="029C6112">
      <w:pPr>
        <w:spacing w:line="247" w:lineRule="auto"/>
        <w:rPr>
          <w:rFonts w:hint="eastAsia" w:ascii="Arial"/>
          <w:sz w:val="30"/>
          <w:szCs w:val="30"/>
        </w:rPr>
      </w:pPr>
      <w:r>
        <w:rPr>
          <w:rFonts w:hint="eastAsia" w:ascii="Arial"/>
          <w:sz w:val="30"/>
          <w:szCs w:val="30"/>
        </w:rPr>
        <w:t>约翰福音6章28节。</w:t>
      </w:r>
    </w:p>
    <w:p w14:paraId="7768B42A">
      <w:pPr>
        <w:spacing w:line="247" w:lineRule="auto"/>
        <w:rPr>
          <w:rFonts w:hint="eastAsia" w:ascii="Arial"/>
          <w:sz w:val="30"/>
          <w:szCs w:val="30"/>
        </w:rPr>
      </w:pPr>
    </w:p>
    <w:p w14:paraId="67A82EED">
      <w:pPr>
        <w:spacing w:line="247" w:lineRule="auto"/>
        <w:rPr>
          <w:rFonts w:hint="eastAsia" w:ascii="Arial"/>
          <w:sz w:val="30"/>
          <w:szCs w:val="30"/>
        </w:rPr>
      </w:pPr>
      <w:r>
        <w:rPr>
          <w:rFonts w:hint="eastAsia" w:ascii="Arial"/>
          <w:sz w:val="30"/>
          <w:szCs w:val="30"/>
        </w:rPr>
        <w:t>If what we do be not enough, what is it that you require more of us?</w:t>
      </w:r>
    </w:p>
    <w:p w14:paraId="4602ED07">
      <w:pPr>
        <w:spacing w:line="247" w:lineRule="auto"/>
        <w:rPr>
          <w:rFonts w:hint="eastAsia" w:ascii="Arial"/>
          <w:sz w:val="30"/>
          <w:szCs w:val="30"/>
        </w:rPr>
      </w:pPr>
    </w:p>
    <w:p w14:paraId="5EF3B3CF">
      <w:pPr>
        <w:spacing w:line="247" w:lineRule="auto"/>
        <w:rPr>
          <w:rFonts w:hint="eastAsia" w:ascii="Arial"/>
          <w:sz w:val="30"/>
          <w:szCs w:val="30"/>
        </w:rPr>
      </w:pPr>
      <w:r>
        <w:rPr>
          <w:rFonts w:hint="eastAsia" w:ascii="Arial"/>
          <w:sz w:val="30"/>
          <w:szCs w:val="30"/>
        </w:rPr>
        <w:t>如果我们所做的还不够，你们还要求我们做什么呢？</w:t>
      </w:r>
    </w:p>
    <w:p w14:paraId="7DF2BF5E">
      <w:pPr>
        <w:spacing w:line="247" w:lineRule="auto"/>
        <w:rPr>
          <w:rFonts w:hint="eastAsia" w:ascii="Arial"/>
          <w:sz w:val="30"/>
          <w:szCs w:val="30"/>
        </w:rPr>
      </w:pPr>
    </w:p>
    <w:p w14:paraId="0D100577">
      <w:pPr>
        <w:spacing w:line="247" w:lineRule="auto"/>
        <w:rPr>
          <w:rFonts w:hint="eastAsia" w:ascii="Arial"/>
          <w:sz w:val="30"/>
          <w:szCs w:val="30"/>
        </w:rPr>
      </w:pPr>
      <w:r>
        <w:rPr>
          <w:rFonts w:hint="eastAsia" w:ascii="Arial"/>
          <w:sz w:val="30"/>
          <w:szCs w:val="30"/>
        </w:rPr>
        <w:t>So was it with the young man, Matt. 19: 20, “ What lack I yet?”</w:t>
      </w:r>
    </w:p>
    <w:p w14:paraId="7C4E853B">
      <w:pPr>
        <w:spacing w:line="247" w:lineRule="auto"/>
        <w:rPr>
          <w:rFonts w:hint="eastAsia" w:ascii="Arial"/>
          <w:sz w:val="30"/>
          <w:szCs w:val="30"/>
        </w:rPr>
      </w:pPr>
    </w:p>
    <w:p w14:paraId="78F291CE">
      <w:pPr>
        <w:spacing w:line="247" w:lineRule="auto"/>
        <w:rPr>
          <w:rFonts w:hint="eastAsia" w:ascii="Arial"/>
          <w:sz w:val="30"/>
          <w:szCs w:val="30"/>
        </w:rPr>
      </w:pPr>
      <w:r>
        <w:rPr>
          <w:rFonts w:hint="eastAsia" w:ascii="Arial"/>
          <w:sz w:val="30"/>
          <w:szCs w:val="30"/>
        </w:rPr>
        <w:t>那个少年人也是如此，马太福音19章20节：“我还缺少什么呢？”</w:t>
      </w:r>
    </w:p>
    <w:p w14:paraId="7264B03E">
      <w:pPr>
        <w:spacing w:line="247" w:lineRule="auto"/>
        <w:rPr>
          <w:rFonts w:hint="eastAsia" w:ascii="Arial"/>
          <w:sz w:val="30"/>
          <w:szCs w:val="30"/>
        </w:rPr>
      </w:pPr>
    </w:p>
    <w:p w14:paraId="7BCDA2E1">
      <w:pPr>
        <w:spacing w:line="247" w:lineRule="auto"/>
        <w:rPr>
          <w:rFonts w:hint="eastAsia" w:ascii="Arial"/>
          <w:sz w:val="30"/>
          <w:szCs w:val="30"/>
        </w:rPr>
      </w:pPr>
      <w:r>
        <w:rPr>
          <w:rFonts w:hint="eastAsia" w:ascii="Arial"/>
          <w:sz w:val="30"/>
          <w:szCs w:val="30"/>
        </w:rPr>
        <w:t>Be advised, therefore, not to be too confident of your state, lest you should yet lack that one thing, the want whereof might prove your eternal ruin.</w:t>
      </w:r>
    </w:p>
    <w:p w14:paraId="62F68B76">
      <w:pPr>
        <w:spacing w:line="247" w:lineRule="auto"/>
        <w:rPr>
          <w:rFonts w:hint="eastAsia" w:ascii="Arial"/>
          <w:sz w:val="30"/>
          <w:szCs w:val="30"/>
        </w:rPr>
      </w:pPr>
    </w:p>
    <w:p w14:paraId="0763F76A">
      <w:pPr>
        <w:spacing w:line="247" w:lineRule="auto"/>
        <w:rPr>
          <w:rFonts w:hint="eastAsia" w:ascii="Arial"/>
          <w:sz w:val="30"/>
          <w:szCs w:val="30"/>
        </w:rPr>
      </w:pPr>
      <w:r>
        <w:rPr>
          <w:rFonts w:hint="eastAsia" w:ascii="Arial"/>
          <w:sz w:val="30"/>
          <w:szCs w:val="30"/>
        </w:rPr>
        <w:t>因此，要听劝，不要对自己的状态过于自信，免得你们还缺少那一件东西，缺乏那一件东西可能会导致你们永远的毁灭。</w:t>
      </w:r>
    </w:p>
    <w:p w14:paraId="44A7FA9A">
      <w:pPr>
        <w:spacing w:line="247" w:lineRule="auto"/>
        <w:rPr>
          <w:rFonts w:hint="eastAsia" w:ascii="Arial"/>
          <w:sz w:val="30"/>
          <w:szCs w:val="30"/>
        </w:rPr>
      </w:pPr>
    </w:p>
    <w:p w14:paraId="787D783F">
      <w:pPr>
        <w:spacing w:line="247" w:lineRule="auto"/>
        <w:rPr>
          <w:rFonts w:hint="eastAsia" w:ascii="Arial"/>
          <w:sz w:val="30"/>
          <w:szCs w:val="30"/>
        </w:rPr>
      </w:pPr>
      <w:r>
        <w:rPr>
          <w:rFonts w:hint="eastAsia" w:ascii="Arial"/>
          <w:sz w:val="30"/>
          <w:szCs w:val="30"/>
        </w:rPr>
        <w:t>The things mentioned, with all of the like nature, which may be multiplied, maybe where there is no one spark of saving faith.</w:t>
      </w:r>
    </w:p>
    <w:p w14:paraId="1A2AEA72">
      <w:pPr>
        <w:spacing w:line="247" w:lineRule="auto"/>
        <w:rPr>
          <w:rFonts w:hint="eastAsia" w:ascii="Arial"/>
          <w:sz w:val="30"/>
          <w:szCs w:val="30"/>
        </w:rPr>
      </w:pPr>
    </w:p>
    <w:p w14:paraId="5E6D56B2">
      <w:pPr>
        <w:spacing w:line="247" w:lineRule="auto"/>
        <w:rPr>
          <w:rFonts w:hint="eastAsia" w:ascii="Arial"/>
          <w:sz w:val="30"/>
          <w:szCs w:val="30"/>
        </w:rPr>
      </w:pPr>
      <w:r>
        <w:rPr>
          <w:rFonts w:hint="eastAsia" w:ascii="Arial"/>
          <w:sz w:val="30"/>
          <w:szCs w:val="30"/>
        </w:rPr>
        <w:t>所提及的事物，以及所有类似性质的事物，这些事物可以倍增，可能存在于没有任何一点得救信心的地方。</w:t>
      </w:r>
    </w:p>
    <w:p w14:paraId="2932B6D6">
      <w:pPr>
        <w:spacing w:line="247" w:lineRule="auto"/>
        <w:rPr>
          <w:rFonts w:hint="eastAsia" w:ascii="Arial"/>
          <w:sz w:val="30"/>
          <w:szCs w:val="30"/>
        </w:rPr>
      </w:pPr>
    </w:p>
    <w:p w14:paraId="02F83CBF">
      <w:pPr>
        <w:spacing w:line="247" w:lineRule="auto"/>
        <w:rPr>
          <w:rFonts w:hint="eastAsia" w:ascii="Arial"/>
          <w:sz w:val="30"/>
          <w:szCs w:val="30"/>
        </w:rPr>
      </w:pPr>
      <w:r>
        <w:rPr>
          <w:rFonts w:hint="eastAsia" w:ascii="Arial"/>
          <w:sz w:val="30"/>
          <w:szCs w:val="30"/>
        </w:rPr>
        <w:t>Simon Magus heard the word, and believed as well as he could;</w:t>
      </w:r>
    </w:p>
    <w:p w14:paraId="6B2FB46A">
      <w:pPr>
        <w:spacing w:line="247" w:lineRule="auto"/>
        <w:rPr>
          <w:rFonts w:hint="eastAsia" w:ascii="Arial"/>
          <w:sz w:val="30"/>
          <w:szCs w:val="30"/>
        </w:rPr>
      </w:pPr>
    </w:p>
    <w:p w14:paraId="6ACBE8EB">
      <w:pPr>
        <w:spacing w:line="247" w:lineRule="auto"/>
        <w:rPr>
          <w:rFonts w:hint="eastAsia" w:ascii="Arial"/>
          <w:sz w:val="30"/>
          <w:szCs w:val="30"/>
        </w:rPr>
      </w:pPr>
      <w:r>
        <w:rPr>
          <w:rFonts w:hint="eastAsia" w:ascii="Arial"/>
          <w:sz w:val="30"/>
          <w:szCs w:val="30"/>
        </w:rPr>
        <w:t>西门马古斯听了道，也尽力相信了；</w:t>
      </w:r>
    </w:p>
    <w:p w14:paraId="7DC53C7C">
      <w:pPr>
        <w:spacing w:line="247" w:lineRule="auto"/>
        <w:rPr>
          <w:rFonts w:hint="eastAsia" w:ascii="Arial"/>
          <w:sz w:val="30"/>
          <w:szCs w:val="30"/>
        </w:rPr>
      </w:pPr>
    </w:p>
    <w:p w14:paraId="28169AEB">
      <w:pPr>
        <w:spacing w:line="247" w:lineRule="auto"/>
        <w:rPr>
          <w:rFonts w:hint="eastAsia" w:ascii="Arial"/>
          <w:sz w:val="30"/>
          <w:szCs w:val="30"/>
        </w:rPr>
      </w:pPr>
      <w:r>
        <w:rPr>
          <w:rFonts w:hint="eastAsia" w:ascii="Arial"/>
          <w:sz w:val="30"/>
          <w:szCs w:val="30"/>
        </w:rPr>
        <w:t>– Herod heard it, and did many things gladly;</w:t>
      </w:r>
    </w:p>
    <w:p w14:paraId="2E4AAE07">
      <w:pPr>
        <w:spacing w:line="247" w:lineRule="auto"/>
        <w:rPr>
          <w:rFonts w:hint="eastAsia" w:ascii="Arial"/>
          <w:sz w:val="30"/>
          <w:szCs w:val="30"/>
        </w:rPr>
      </w:pPr>
    </w:p>
    <w:p w14:paraId="7B55D5B3">
      <w:pPr>
        <w:spacing w:line="247" w:lineRule="auto"/>
        <w:rPr>
          <w:rFonts w:hint="eastAsia" w:ascii="Arial"/>
          <w:sz w:val="30"/>
          <w:szCs w:val="30"/>
        </w:rPr>
      </w:pPr>
      <w:r>
        <w:rPr>
          <w:rFonts w:hint="eastAsia" w:ascii="Arial"/>
          <w:sz w:val="30"/>
          <w:szCs w:val="30"/>
        </w:rPr>
        <w:t>——希律听了，也乐意做了许多事；</w:t>
      </w:r>
    </w:p>
    <w:p w14:paraId="38781E02">
      <w:pPr>
        <w:spacing w:line="247" w:lineRule="auto"/>
        <w:rPr>
          <w:rFonts w:hint="eastAsia" w:ascii="Arial"/>
          <w:sz w:val="30"/>
          <w:szCs w:val="30"/>
        </w:rPr>
      </w:pPr>
    </w:p>
    <w:p w14:paraId="30B77FA8">
      <w:pPr>
        <w:spacing w:line="247" w:lineRule="auto"/>
        <w:rPr>
          <w:rFonts w:hint="eastAsia" w:ascii="Arial"/>
          <w:sz w:val="30"/>
          <w:szCs w:val="30"/>
        </w:rPr>
      </w:pPr>
      <w:r>
        <w:rPr>
          <w:rFonts w:hint="eastAsia" w:ascii="Arial"/>
          <w:sz w:val="30"/>
          <w:szCs w:val="30"/>
        </w:rPr>
        <w:t>– and all sorts of hypocrites do upon their convictions perform many duties, and abstain from many sins:</w:t>
      </w:r>
    </w:p>
    <w:p w14:paraId="0D880FEE">
      <w:pPr>
        <w:spacing w:line="247" w:lineRule="auto"/>
        <w:rPr>
          <w:rFonts w:hint="eastAsia" w:ascii="Arial"/>
          <w:sz w:val="30"/>
          <w:szCs w:val="30"/>
        </w:rPr>
      </w:pPr>
    </w:p>
    <w:p w14:paraId="32560499">
      <w:pPr>
        <w:spacing w:line="247" w:lineRule="auto"/>
        <w:rPr>
          <w:rFonts w:hint="eastAsia" w:ascii="Arial"/>
          <w:sz w:val="30"/>
          <w:szCs w:val="30"/>
        </w:rPr>
      </w:pPr>
      <w:r>
        <w:rPr>
          <w:rFonts w:hint="eastAsia" w:ascii="Arial"/>
          <w:sz w:val="30"/>
          <w:szCs w:val="30"/>
        </w:rPr>
        <w:t>——各种伪善者都因他们的信念而履行许多责任，并戒除许多罪恶：</w:t>
      </w:r>
    </w:p>
    <w:p w14:paraId="3129D332">
      <w:pPr>
        <w:spacing w:line="247" w:lineRule="auto"/>
        <w:rPr>
          <w:rFonts w:hint="eastAsia" w:ascii="Arial"/>
          <w:sz w:val="30"/>
          <w:szCs w:val="30"/>
        </w:rPr>
      </w:pPr>
    </w:p>
    <w:p w14:paraId="4804A43E">
      <w:pPr>
        <w:spacing w:line="247" w:lineRule="auto"/>
        <w:rPr>
          <w:rFonts w:hint="eastAsia" w:ascii="Arial"/>
          <w:sz w:val="30"/>
          <w:szCs w:val="30"/>
        </w:rPr>
      </w:pPr>
      <w:r>
        <w:rPr>
          <w:rFonts w:hint="eastAsia" w:ascii="Arial"/>
          <w:sz w:val="30"/>
          <w:szCs w:val="30"/>
        </w:rPr>
        <w:t>so as that, notwithstanding this plea, you may perish for ever.</w:t>
      </w:r>
    </w:p>
    <w:p w14:paraId="23E49837">
      <w:pPr>
        <w:spacing w:line="247" w:lineRule="auto"/>
        <w:rPr>
          <w:rFonts w:hint="eastAsia" w:ascii="Arial"/>
          <w:sz w:val="30"/>
          <w:szCs w:val="30"/>
        </w:rPr>
      </w:pPr>
    </w:p>
    <w:p w14:paraId="4D21F8D2">
      <w:pPr>
        <w:spacing w:line="247" w:lineRule="auto"/>
        <w:rPr>
          <w:rFonts w:hint="eastAsia" w:ascii="Arial"/>
          <w:sz w:val="30"/>
          <w:szCs w:val="30"/>
        </w:rPr>
      </w:pPr>
      <w:r>
        <w:rPr>
          <w:rFonts w:hint="eastAsia" w:ascii="Arial"/>
          <w:sz w:val="30"/>
          <w:szCs w:val="30"/>
        </w:rPr>
        <w:t>以致，尽管有这个辩解，你们仍可能永远灭亡。</w:t>
      </w:r>
    </w:p>
    <w:p w14:paraId="1657D14A">
      <w:pPr>
        <w:spacing w:line="247" w:lineRule="auto"/>
        <w:rPr>
          <w:rFonts w:hint="eastAsia" w:ascii="Arial"/>
          <w:sz w:val="30"/>
          <w:szCs w:val="30"/>
        </w:rPr>
      </w:pPr>
    </w:p>
    <w:p w14:paraId="47CBB185">
      <w:pPr>
        <w:spacing w:line="247" w:lineRule="auto"/>
        <w:rPr>
          <w:rFonts w:hint="eastAsia" w:ascii="Arial"/>
          <w:sz w:val="30"/>
          <w:szCs w:val="30"/>
        </w:rPr>
      </w:pPr>
      <w:r>
        <w:rPr>
          <w:rFonts w:hint="eastAsia" w:ascii="Arial"/>
          <w:sz w:val="30"/>
          <w:szCs w:val="30"/>
        </w:rPr>
        <w:t>Where these things are sincere, they belong unto the exercise of faith;</w:t>
      </w:r>
    </w:p>
    <w:p w14:paraId="3EC45914">
      <w:pPr>
        <w:spacing w:line="247" w:lineRule="auto"/>
        <w:rPr>
          <w:rFonts w:hint="eastAsia" w:ascii="Arial"/>
          <w:sz w:val="30"/>
          <w:szCs w:val="30"/>
        </w:rPr>
      </w:pPr>
    </w:p>
    <w:p w14:paraId="2AAC85A8">
      <w:pPr>
        <w:spacing w:line="247" w:lineRule="auto"/>
        <w:rPr>
          <w:rFonts w:hint="eastAsia" w:ascii="Arial"/>
          <w:sz w:val="30"/>
          <w:szCs w:val="30"/>
        </w:rPr>
      </w:pPr>
      <w:r>
        <w:rPr>
          <w:rFonts w:hint="eastAsia" w:ascii="Arial"/>
          <w:sz w:val="30"/>
          <w:szCs w:val="30"/>
        </w:rPr>
        <w:t>当这些事是真诚的时候，它们就属于信心的操练；</w:t>
      </w:r>
    </w:p>
    <w:p w14:paraId="7C74420E">
      <w:pPr>
        <w:spacing w:line="247" w:lineRule="auto"/>
        <w:rPr>
          <w:rFonts w:hint="eastAsia" w:ascii="Arial"/>
          <w:sz w:val="30"/>
          <w:szCs w:val="30"/>
        </w:rPr>
      </w:pPr>
    </w:p>
    <w:p w14:paraId="67C271FB">
      <w:pPr>
        <w:spacing w:line="247" w:lineRule="auto"/>
        <w:rPr>
          <w:rFonts w:hint="eastAsia" w:ascii="Arial"/>
          <w:sz w:val="30"/>
          <w:szCs w:val="30"/>
        </w:rPr>
      </w:pPr>
      <w:r>
        <w:rPr>
          <w:rFonts w:hint="eastAsia" w:ascii="Arial"/>
          <w:sz w:val="30"/>
          <w:szCs w:val="30"/>
        </w:rPr>
        <w:t>they may be after a sort without faith, but faith cannot be without them.</w:t>
      </w:r>
    </w:p>
    <w:p w14:paraId="7785EDCE">
      <w:pPr>
        <w:spacing w:line="247" w:lineRule="auto"/>
        <w:rPr>
          <w:rFonts w:hint="eastAsia" w:ascii="Arial"/>
          <w:sz w:val="30"/>
          <w:szCs w:val="30"/>
        </w:rPr>
      </w:pPr>
    </w:p>
    <w:p w14:paraId="547A143A">
      <w:pPr>
        <w:spacing w:line="247" w:lineRule="auto"/>
        <w:rPr>
          <w:rFonts w:hint="eastAsia" w:ascii="Arial"/>
          <w:sz w:val="30"/>
          <w:szCs w:val="30"/>
        </w:rPr>
      </w:pPr>
      <w:r>
        <w:rPr>
          <w:rFonts w:hint="eastAsia" w:ascii="Arial"/>
          <w:sz w:val="30"/>
          <w:szCs w:val="30"/>
        </w:rPr>
        <w:t>它们在某种程度上可能没有信心，但信心却不能没有它们。</w:t>
      </w:r>
    </w:p>
    <w:p w14:paraId="26B4F881">
      <w:pPr>
        <w:spacing w:line="247" w:lineRule="auto"/>
        <w:rPr>
          <w:rFonts w:hint="eastAsia" w:ascii="Arial"/>
          <w:sz w:val="30"/>
          <w:szCs w:val="30"/>
        </w:rPr>
      </w:pPr>
    </w:p>
    <w:p w14:paraId="5B63CE67">
      <w:pPr>
        <w:spacing w:line="247" w:lineRule="auto"/>
        <w:rPr>
          <w:rFonts w:hint="eastAsia" w:ascii="Arial"/>
          <w:sz w:val="30"/>
          <w:szCs w:val="30"/>
        </w:rPr>
      </w:pPr>
      <w:r>
        <w:rPr>
          <w:rFonts w:hint="eastAsia" w:ascii="Arial"/>
          <w:sz w:val="30"/>
          <w:szCs w:val="30"/>
        </w:rPr>
        <w:t>But there is a fundamental act of faith, whereby we agree with Christ, whereby we receive him, that is, in order of nature, antecedent unto its acting in all other duties and occasions;</w:t>
      </w:r>
    </w:p>
    <w:p w14:paraId="5409FE73">
      <w:pPr>
        <w:spacing w:line="247" w:lineRule="auto"/>
        <w:rPr>
          <w:rFonts w:hint="eastAsia" w:ascii="Arial"/>
          <w:sz w:val="30"/>
          <w:szCs w:val="30"/>
        </w:rPr>
      </w:pPr>
    </w:p>
    <w:p w14:paraId="2CF75B4A">
      <w:pPr>
        <w:spacing w:line="247" w:lineRule="auto"/>
        <w:rPr>
          <w:rFonts w:hint="eastAsia" w:ascii="Arial"/>
          <w:sz w:val="30"/>
          <w:szCs w:val="30"/>
        </w:rPr>
      </w:pPr>
      <w:r>
        <w:rPr>
          <w:rFonts w:hint="eastAsia" w:ascii="Arial"/>
          <w:sz w:val="30"/>
          <w:szCs w:val="30"/>
        </w:rPr>
        <w:t>但是有一种信心的基本行动，借此我们与基督和好，借此我们接受祂，也就是说，在自然次序上，先于它在所有其他责任和场合中的行动；</w:t>
      </w:r>
    </w:p>
    <w:p w14:paraId="4378FE1C">
      <w:pPr>
        <w:spacing w:line="247" w:lineRule="auto"/>
        <w:rPr>
          <w:rFonts w:hint="eastAsia" w:ascii="Arial"/>
          <w:sz w:val="30"/>
          <w:szCs w:val="30"/>
        </w:rPr>
      </w:pPr>
    </w:p>
    <w:p w14:paraId="3342BAB1">
      <w:pPr>
        <w:spacing w:line="247" w:lineRule="auto"/>
        <w:rPr>
          <w:rFonts w:hint="eastAsia" w:ascii="Arial"/>
          <w:sz w:val="30"/>
          <w:szCs w:val="30"/>
        </w:rPr>
      </w:pPr>
      <w:r>
        <w:rPr>
          <w:rFonts w:hint="eastAsia" w:ascii="Arial"/>
          <w:sz w:val="30"/>
          <w:szCs w:val="30"/>
        </w:rPr>
        <w:t>– it is laying the foundation;</w:t>
      </w:r>
    </w:p>
    <w:p w14:paraId="3AFB4A9B">
      <w:pPr>
        <w:spacing w:line="247" w:lineRule="auto"/>
        <w:rPr>
          <w:rFonts w:hint="eastAsia" w:ascii="Arial"/>
          <w:sz w:val="30"/>
          <w:szCs w:val="30"/>
        </w:rPr>
      </w:pPr>
    </w:p>
    <w:p w14:paraId="22167AFA">
      <w:pPr>
        <w:spacing w:line="247" w:lineRule="auto"/>
        <w:rPr>
          <w:rFonts w:hint="eastAsia" w:ascii="Arial"/>
          <w:sz w:val="30"/>
          <w:szCs w:val="30"/>
        </w:rPr>
      </w:pPr>
      <w:r>
        <w:rPr>
          <w:rFonts w:hint="eastAsia" w:ascii="Arial"/>
          <w:sz w:val="30"/>
          <w:szCs w:val="30"/>
        </w:rPr>
        <w:t>——这是奠定根基；</w:t>
      </w:r>
    </w:p>
    <w:p w14:paraId="485B3786">
      <w:pPr>
        <w:spacing w:line="247" w:lineRule="auto"/>
        <w:rPr>
          <w:rFonts w:hint="eastAsia" w:ascii="Arial"/>
          <w:sz w:val="30"/>
          <w:szCs w:val="30"/>
        </w:rPr>
      </w:pPr>
    </w:p>
    <w:p w14:paraId="2167756D">
      <w:pPr>
        <w:spacing w:line="247" w:lineRule="auto"/>
        <w:rPr>
          <w:rFonts w:hint="eastAsia" w:ascii="Arial"/>
          <w:sz w:val="30"/>
          <w:szCs w:val="30"/>
        </w:rPr>
      </w:pPr>
      <w:r>
        <w:rPr>
          <w:rFonts w:hint="eastAsia" w:ascii="Arial"/>
          <w:sz w:val="30"/>
          <w:szCs w:val="30"/>
        </w:rPr>
        <w:t>other things belong to the building.</w:t>
      </w:r>
    </w:p>
    <w:p w14:paraId="0FA70B81">
      <w:pPr>
        <w:spacing w:line="247" w:lineRule="auto"/>
        <w:rPr>
          <w:rFonts w:hint="eastAsia" w:ascii="Arial"/>
          <w:sz w:val="30"/>
          <w:szCs w:val="30"/>
        </w:rPr>
      </w:pPr>
    </w:p>
    <w:p w14:paraId="554EDC02">
      <w:pPr>
        <w:spacing w:line="247" w:lineRule="auto"/>
        <w:rPr>
          <w:rFonts w:hint="eastAsia" w:ascii="Arial"/>
          <w:sz w:val="30"/>
          <w:szCs w:val="30"/>
        </w:rPr>
      </w:pPr>
      <w:r>
        <w:rPr>
          <w:rFonts w:hint="eastAsia" w:ascii="Arial"/>
          <w:sz w:val="30"/>
          <w:szCs w:val="30"/>
        </w:rPr>
        <w:t>其他事物属于建造。</w:t>
      </w:r>
    </w:p>
    <w:p w14:paraId="2E1780C7">
      <w:pPr>
        <w:spacing w:line="247" w:lineRule="auto"/>
        <w:rPr>
          <w:rFonts w:hint="eastAsia" w:ascii="Arial"/>
          <w:sz w:val="30"/>
          <w:szCs w:val="30"/>
        </w:rPr>
      </w:pPr>
    </w:p>
    <w:p w14:paraId="5C3A5001">
      <w:pPr>
        <w:spacing w:line="247" w:lineRule="auto"/>
        <w:rPr>
          <w:rFonts w:hint="eastAsia" w:ascii="Arial"/>
          <w:sz w:val="30"/>
          <w:szCs w:val="30"/>
        </w:rPr>
      </w:pPr>
      <w:r>
        <w:rPr>
          <w:rFonts w:hint="eastAsia" w:ascii="Arial"/>
          <w:sz w:val="30"/>
          <w:szCs w:val="30"/>
        </w:rPr>
        <w:t>This is that you are called on to secure;</w:t>
      </w:r>
    </w:p>
    <w:p w14:paraId="5145DE14">
      <w:pPr>
        <w:spacing w:line="247" w:lineRule="auto"/>
        <w:rPr>
          <w:rFonts w:hint="eastAsia" w:ascii="Arial"/>
          <w:sz w:val="30"/>
          <w:szCs w:val="30"/>
        </w:rPr>
      </w:pPr>
    </w:p>
    <w:p w14:paraId="289B6FD5">
      <w:pPr>
        <w:spacing w:line="247" w:lineRule="auto"/>
        <w:rPr>
          <w:rFonts w:hint="eastAsia" w:ascii="Arial"/>
          <w:sz w:val="30"/>
          <w:szCs w:val="30"/>
        </w:rPr>
      </w:pPr>
      <w:r>
        <w:rPr>
          <w:rFonts w:hint="eastAsia" w:ascii="Arial"/>
          <w:sz w:val="30"/>
          <w:szCs w:val="30"/>
        </w:rPr>
        <w:t>这就是你们被呼召要确保的；</w:t>
      </w:r>
    </w:p>
    <w:p w14:paraId="07A3B1F0">
      <w:pPr>
        <w:spacing w:line="247" w:lineRule="auto"/>
        <w:rPr>
          <w:rFonts w:hint="eastAsia" w:ascii="Arial"/>
          <w:sz w:val="30"/>
          <w:szCs w:val="30"/>
        </w:rPr>
      </w:pPr>
    </w:p>
    <w:p w14:paraId="04B43E80">
      <w:pPr>
        <w:spacing w:line="247" w:lineRule="auto"/>
        <w:rPr>
          <w:rFonts w:hint="eastAsia" w:ascii="Arial"/>
          <w:sz w:val="30"/>
          <w:szCs w:val="30"/>
        </w:rPr>
      </w:pPr>
      <w:r>
        <w:rPr>
          <w:rFonts w:hint="eastAsia" w:ascii="Arial"/>
          <w:sz w:val="30"/>
          <w:szCs w:val="30"/>
        </w:rPr>
        <w:t>and you may know it by these two properties: -</w:t>
      </w:r>
    </w:p>
    <w:p w14:paraId="7A177DA3">
      <w:pPr>
        <w:spacing w:line="247" w:lineRule="auto"/>
        <w:rPr>
          <w:rFonts w:hint="eastAsia" w:ascii="Arial"/>
          <w:sz w:val="30"/>
          <w:szCs w:val="30"/>
        </w:rPr>
      </w:pPr>
    </w:p>
    <w:p w14:paraId="1D35A49D">
      <w:pPr>
        <w:spacing w:line="247" w:lineRule="auto"/>
        <w:rPr>
          <w:rFonts w:hint="eastAsia" w:ascii="Arial"/>
          <w:sz w:val="30"/>
          <w:szCs w:val="30"/>
        </w:rPr>
      </w:pPr>
      <w:r>
        <w:rPr>
          <w:rFonts w:hint="eastAsia" w:ascii="Arial"/>
          <w:sz w:val="30"/>
          <w:szCs w:val="30"/>
        </w:rPr>
        <w:t>你们可以通过这两个特性来认识它：——</w:t>
      </w:r>
    </w:p>
    <w:p w14:paraId="5B1FF5DA">
      <w:pPr>
        <w:spacing w:line="247" w:lineRule="auto"/>
        <w:rPr>
          <w:rFonts w:hint="eastAsia" w:ascii="Arial"/>
          <w:sz w:val="30"/>
          <w:szCs w:val="30"/>
        </w:rPr>
      </w:pPr>
    </w:p>
    <w:p w14:paraId="32DC6463">
      <w:pPr>
        <w:spacing w:line="247" w:lineRule="auto"/>
        <w:rPr>
          <w:rFonts w:hint="eastAsia" w:ascii="Arial"/>
          <w:sz w:val="30"/>
          <w:szCs w:val="30"/>
        </w:rPr>
      </w:pPr>
      <w:r>
        <w:rPr>
          <w:rFonts w:hint="eastAsia" w:ascii="Arial"/>
          <w:sz w:val="30"/>
          <w:szCs w:val="30"/>
        </w:rPr>
        <w:t>a) It is singular.</w:t>
      </w:r>
    </w:p>
    <w:p w14:paraId="310A204D">
      <w:pPr>
        <w:spacing w:line="247" w:lineRule="auto"/>
        <w:rPr>
          <w:rFonts w:hint="eastAsia" w:ascii="Arial"/>
          <w:sz w:val="30"/>
          <w:szCs w:val="30"/>
        </w:rPr>
      </w:pPr>
    </w:p>
    <w:p w14:paraId="453AFFBE">
      <w:pPr>
        <w:spacing w:line="247" w:lineRule="auto"/>
        <w:rPr>
          <w:rFonts w:hint="eastAsia" w:ascii="Arial"/>
          <w:sz w:val="30"/>
          <w:szCs w:val="30"/>
        </w:rPr>
      </w:pPr>
      <w:r>
        <w:rPr>
          <w:rFonts w:hint="eastAsia" w:ascii="Arial"/>
          <w:sz w:val="30"/>
          <w:szCs w:val="30"/>
        </w:rPr>
        <w:t>a) 它是独特的。</w:t>
      </w:r>
    </w:p>
    <w:p w14:paraId="7E0D25D9">
      <w:pPr>
        <w:spacing w:line="247" w:lineRule="auto"/>
        <w:rPr>
          <w:rFonts w:hint="eastAsia" w:ascii="Arial"/>
          <w:sz w:val="30"/>
          <w:szCs w:val="30"/>
        </w:rPr>
      </w:pPr>
    </w:p>
    <w:p w14:paraId="49D88476">
      <w:pPr>
        <w:spacing w:line="247" w:lineRule="auto"/>
        <w:rPr>
          <w:rFonts w:hint="eastAsia" w:ascii="Arial"/>
          <w:sz w:val="30"/>
          <w:szCs w:val="30"/>
        </w:rPr>
      </w:pPr>
      <w:r>
        <w:rPr>
          <w:rFonts w:hint="eastAsia" w:ascii="Arial"/>
          <w:sz w:val="30"/>
          <w:szCs w:val="30"/>
        </w:rPr>
        <w:t>So our Saviour tells the Jews, John 6: 29, “ This is the work of God, that you believe in him whom he has sent.”.</w:t>
      </w:r>
    </w:p>
    <w:p w14:paraId="0520B129">
      <w:pPr>
        <w:spacing w:line="247" w:lineRule="auto"/>
        <w:rPr>
          <w:rFonts w:hint="eastAsia" w:ascii="Arial"/>
          <w:sz w:val="30"/>
          <w:szCs w:val="30"/>
        </w:rPr>
      </w:pPr>
    </w:p>
    <w:p w14:paraId="40F71B3E">
      <w:pPr>
        <w:spacing w:line="247" w:lineRule="auto"/>
        <w:rPr>
          <w:rFonts w:hint="eastAsia" w:ascii="Arial"/>
          <w:sz w:val="30"/>
          <w:szCs w:val="30"/>
        </w:rPr>
      </w:pPr>
      <w:r>
        <w:rPr>
          <w:rFonts w:hint="eastAsia" w:ascii="Arial"/>
          <w:sz w:val="30"/>
          <w:szCs w:val="30"/>
        </w:rPr>
        <w:t>我们的救主也如此告诉犹太人，约翰福音6章29节：“信神所差来的，这就是作神的工。”</w:t>
      </w:r>
    </w:p>
    <w:p w14:paraId="3AC2EC70">
      <w:pPr>
        <w:spacing w:line="247" w:lineRule="auto"/>
        <w:rPr>
          <w:rFonts w:hint="eastAsia" w:ascii="Arial"/>
          <w:sz w:val="30"/>
          <w:szCs w:val="30"/>
        </w:rPr>
      </w:pPr>
    </w:p>
    <w:p w14:paraId="7B3B3148">
      <w:pPr>
        <w:spacing w:line="247" w:lineRule="auto"/>
        <w:rPr>
          <w:rFonts w:hint="eastAsia" w:ascii="Arial"/>
          <w:sz w:val="30"/>
          <w:szCs w:val="30"/>
        </w:rPr>
      </w:pPr>
      <w:r>
        <w:rPr>
          <w:rFonts w:hint="eastAsia" w:ascii="Arial"/>
          <w:sz w:val="30"/>
          <w:szCs w:val="30"/>
        </w:rPr>
        <w:t>The act, work, or duty of faith, in the receiving of Christ, is a peculiar, singular work, wherein the soul yields special obedience unto God;</w:t>
      </w:r>
    </w:p>
    <w:p w14:paraId="730E1152">
      <w:pPr>
        <w:spacing w:line="247" w:lineRule="auto"/>
        <w:rPr>
          <w:rFonts w:hint="eastAsia" w:ascii="Arial"/>
          <w:sz w:val="30"/>
          <w:szCs w:val="30"/>
        </w:rPr>
      </w:pPr>
    </w:p>
    <w:p w14:paraId="73B7FEB5">
      <w:pPr>
        <w:spacing w:line="247" w:lineRule="auto"/>
        <w:rPr>
          <w:rFonts w:hint="eastAsia" w:ascii="Arial"/>
          <w:sz w:val="30"/>
          <w:szCs w:val="30"/>
        </w:rPr>
      </w:pPr>
      <w:r>
        <w:rPr>
          <w:rFonts w:hint="eastAsia" w:ascii="Arial"/>
          <w:sz w:val="30"/>
          <w:szCs w:val="30"/>
        </w:rPr>
        <w:t>接受基督的信心行动、工作或责任，是一种独特、奇异的工作，在其中灵魂向神献上特别的顺服；</w:t>
      </w:r>
    </w:p>
    <w:p w14:paraId="222E3311">
      <w:pPr>
        <w:spacing w:line="247" w:lineRule="auto"/>
        <w:rPr>
          <w:rFonts w:hint="eastAsia" w:ascii="Arial"/>
          <w:sz w:val="30"/>
          <w:szCs w:val="30"/>
        </w:rPr>
      </w:pPr>
    </w:p>
    <w:p w14:paraId="572B9127">
      <w:pPr>
        <w:spacing w:line="247" w:lineRule="auto"/>
        <w:rPr>
          <w:rFonts w:hint="eastAsia" w:ascii="Arial"/>
          <w:sz w:val="30"/>
          <w:szCs w:val="30"/>
        </w:rPr>
      </w:pPr>
      <w:r>
        <w:rPr>
          <w:rFonts w:hint="eastAsia" w:ascii="Arial"/>
          <w:sz w:val="30"/>
          <w:szCs w:val="30"/>
        </w:rPr>
        <w:t>– it is not to be reckoned unto such common duties as those mentioned, but the soul must find out wherein it has in a singular manner reconciled with Christ upon the command of God.</w:t>
      </w:r>
    </w:p>
    <w:p w14:paraId="48F5F58C">
      <w:pPr>
        <w:spacing w:line="247" w:lineRule="auto"/>
        <w:rPr>
          <w:rFonts w:hint="eastAsia" w:ascii="Arial"/>
          <w:sz w:val="30"/>
          <w:szCs w:val="30"/>
        </w:rPr>
      </w:pPr>
    </w:p>
    <w:p w14:paraId="6FF1EC34">
      <w:pPr>
        <w:spacing w:line="247" w:lineRule="auto"/>
        <w:rPr>
          <w:rFonts w:hint="eastAsia" w:ascii="Arial"/>
          <w:sz w:val="30"/>
          <w:szCs w:val="30"/>
        </w:rPr>
      </w:pPr>
      <w:r>
        <w:rPr>
          <w:rFonts w:hint="eastAsia" w:ascii="Arial"/>
          <w:sz w:val="30"/>
          <w:szCs w:val="30"/>
        </w:rPr>
        <w:t>——它不应被算作前面提到的那些普通责任，而是灵魂必须找出它在何处以独特的方式，在神的命令下与基督和好了。</w:t>
      </w:r>
    </w:p>
    <w:p w14:paraId="7329D6CC">
      <w:pPr>
        <w:spacing w:line="247" w:lineRule="auto"/>
        <w:rPr>
          <w:rFonts w:hint="eastAsia" w:ascii="Arial"/>
          <w:sz w:val="30"/>
          <w:szCs w:val="30"/>
        </w:rPr>
      </w:pPr>
    </w:p>
    <w:p w14:paraId="5094FDDF">
      <w:pPr>
        <w:spacing w:line="247" w:lineRule="auto"/>
        <w:rPr>
          <w:rFonts w:hint="eastAsia" w:ascii="Arial"/>
          <w:sz w:val="30"/>
          <w:szCs w:val="30"/>
        </w:rPr>
      </w:pPr>
      <w:r>
        <w:rPr>
          <w:rFonts w:hint="eastAsia" w:ascii="Arial"/>
          <w:sz w:val="30"/>
          <w:szCs w:val="30"/>
        </w:rPr>
        <w:t>b). It is accompanied with a universal spiritual change in the whole soul, 2 Cor. 5: 17, “If any man be in Christ, he is a new creature:</w:t>
      </w:r>
    </w:p>
    <w:p w14:paraId="14CC80E9">
      <w:pPr>
        <w:spacing w:line="247" w:lineRule="auto"/>
        <w:rPr>
          <w:rFonts w:hint="eastAsia" w:ascii="Arial"/>
          <w:sz w:val="30"/>
          <w:szCs w:val="30"/>
        </w:rPr>
      </w:pPr>
    </w:p>
    <w:p w14:paraId="11338645">
      <w:pPr>
        <w:spacing w:line="247" w:lineRule="auto"/>
        <w:rPr>
          <w:rFonts w:hint="eastAsia" w:ascii="Arial"/>
          <w:sz w:val="30"/>
          <w:szCs w:val="30"/>
        </w:rPr>
      </w:pPr>
      <w:r>
        <w:rPr>
          <w:rFonts w:hint="eastAsia" w:ascii="Arial"/>
          <w:sz w:val="30"/>
          <w:szCs w:val="30"/>
        </w:rPr>
        <w:t>b). 它伴随着整个灵魂普遍的属灵改变，哥林多后书5章17节：“若有人在基督里，他就是新造的人：</w:t>
      </w:r>
    </w:p>
    <w:p w14:paraId="345DD702">
      <w:pPr>
        <w:spacing w:line="247" w:lineRule="auto"/>
        <w:rPr>
          <w:rFonts w:hint="eastAsia" w:ascii="Arial"/>
          <w:sz w:val="30"/>
          <w:szCs w:val="30"/>
        </w:rPr>
      </w:pPr>
    </w:p>
    <w:p w14:paraId="3A288C47">
      <w:pPr>
        <w:spacing w:line="247" w:lineRule="auto"/>
        <w:rPr>
          <w:rFonts w:hint="eastAsia" w:ascii="Arial"/>
          <w:sz w:val="30"/>
          <w:szCs w:val="30"/>
        </w:rPr>
      </w:pPr>
      <w:r>
        <w:rPr>
          <w:rFonts w:hint="eastAsia" w:ascii="Arial"/>
          <w:sz w:val="30"/>
          <w:szCs w:val="30"/>
        </w:rPr>
        <w:t>old things are passed away;</w:t>
      </w:r>
    </w:p>
    <w:p w14:paraId="769CF59F">
      <w:pPr>
        <w:spacing w:line="247" w:lineRule="auto"/>
        <w:rPr>
          <w:rFonts w:hint="eastAsia" w:ascii="Arial"/>
          <w:sz w:val="30"/>
          <w:szCs w:val="30"/>
        </w:rPr>
      </w:pPr>
    </w:p>
    <w:p w14:paraId="2B221985">
      <w:pPr>
        <w:spacing w:line="247" w:lineRule="auto"/>
        <w:rPr>
          <w:rFonts w:hint="eastAsia" w:ascii="Arial"/>
          <w:sz w:val="30"/>
          <w:szCs w:val="30"/>
        </w:rPr>
      </w:pPr>
      <w:r>
        <w:rPr>
          <w:rFonts w:hint="eastAsia" w:ascii="Arial"/>
          <w:sz w:val="30"/>
          <w:szCs w:val="30"/>
        </w:rPr>
        <w:t>旧事已过；</w:t>
      </w:r>
    </w:p>
    <w:p w14:paraId="47BE281E">
      <w:pPr>
        <w:spacing w:line="247" w:lineRule="auto"/>
        <w:rPr>
          <w:rFonts w:hint="eastAsia" w:ascii="Arial"/>
          <w:sz w:val="30"/>
          <w:szCs w:val="30"/>
        </w:rPr>
      </w:pPr>
    </w:p>
    <w:p w14:paraId="56B093D4">
      <w:pPr>
        <w:spacing w:line="247" w:lineRule="auto"/>
        <w:rPr>
          <w:rFonts w:hint="eastAsia" w:ascii="Arial"/>
          <w:sz w:val="30"/>
          <w:szCs w:val="30"/>
        </w:rPr>
      </w:pPr>
      <w:r>
        <w:rPr>
          <w:rFonts w:hint="eastAsia" w:ascii="Arial"/>
          <w:sz w:val="30"/>
          <w:szCs w:val="30"/>
        </w:rPr>
        <w:t>behold, all things are become new.”</w:t>
      </w:r>
    </w:p>
    <w:p w14:paraId="22BCE710">
      <w:pPr>
        <w:spacing w:line="247" w:lineRule="auto"/>
        <w:rPr>
          <w:rFonts w:hint="eastAsia" w:ascii="Arial"/>
          <w:sz w:val="30"/>
          <w:szCs w:val="30"/>
        </w:rPr>
      </w:pPr>
    </w:p>
    <w:p w14:paraId="1DB0DDE3">
      <w:pPr>
        <w:spacing w:line="247" w:lineRule="auto"/>
        <w:rPr>
          <w:rFonts w:hint="eastAsia" w:ascii="Arial"/>
          <w:sz w:val="30"/>
          <w:szCs w:val="30"/>
        </w:rPr>
      </w:pPr>
      <w:r>
        <w:rPr>
          <w:rFonts w:hint="eastAsia" w:ascii="Arial"/>
          <w:sz w:val="30"/>
          <w:szCs w:val="30"/>
        </w:rPr>
        <w:t>都变成新的了。”</w:t>
      </w:r>
    </w:p>
    <w:p w14:paraId="43E7D6DC">
      <w:pPr>
        <w:spacing w:line="247" w:lineRule="auto"/>
        <w:rPr>
          <w:rFonts w:hint="eastAsia" w:ascii="Arial"/>
          <w:sz w:val="30"/>
          <w:szCs w:val="30"/>
        </w:rPr>
      </w:pPr>
    </w:p>
    <w:p w14:paraId="680AABBD">
      <w:pPr>
        <w:spacing w:line="247" w:lineRule="auto"/>
        <w:rPr>
          <w:rFonts w:hint="eastAsia" w:ascii="Arial"/>
          <w:sz w:val="30"/>
          <w:szCs w:val="30"/>
        </w:rPr>
      </w:pPr>
      <w:r>
        <w:rPr>
          <w:rFonts w:hint="eastAsia" w:ascii="Arial"/>
          <w:sz w:val="30"/>
          <w:szCs w:val="30"/>
        </w:rPr>
        <w:t>Wherefore, if you would not choose rather to deceive and ruin your own souls, come to the trial whether indeed you have received Christ in such a singular, transforming act of faith:</w:t>
      </w:r>
    </w:p>
    <w:p w14:paraId="28692569">
      <w:pPr>
        <w:spacing w:line="247" w:lineRule="auto"/>
        <w:rPr>
          <w:rFonts w:hint="eastAsia" w:ascii="Arial"/>
          <w:sz w:val="30"/>
          <w:szCs w:val="30"/>
        </w:rPr>
      </w:pPr>
    </w:p>
    <w:p w14:paraId="6FA6FDEB">
      <w:pPr>
        <w:spacing w:line="247" w:lineRule="auto"/>
        <w:rPr>
          <w:rFonts w:hint="eastAsia" w:ascii="Arial"/>
          <w:sz w:val="30"/>
          <w:szCs w:val="30"/>
        </w:rPr>
      </w:pPr>
      <w:r>
        <w:rPr>
          <w:rFonts w:hint="eastAsia" w:ascii="Arial"/>
          <w:sz w:val="30"/>
          <w:szCs w:val="30"/>
        </w:rPr>
        <w:t>因此，如果你们不愿选择欺骗并毁灭自己的灵魂，就来试验你们是否确实在如此独特、改变的信心行动中接受了基督：</w:t>
      </w:r>
    </w:p>
    <w:p w14:paraId="769DC77C">
      <w:pPr>
        <w:spacing w:line="247" w:lineRule="auto"/>
        <w:rPr>
          <w:rFonts w:hint="eastAsia" w:ascii="Arial"/>
          <w:sz w:val="30"/>
          <w:szCs w:val="30"/>
        </w:rPr>
      </w:pPr>
    </w:p>
    <w:p w14:paraId="415777A9">
      <w:pPr>
        <w:spacing w:line="247" w:lineRule="auto"/>
        <w:rPr>
          <w:rFonts w:hint="eastAsia" w:ascii="Arial"/>
          <w:sz w:val="30"/>
          <w:szCs w:val="30"/>
        </w:rPr>
      </w:pPr>
      <w:r>
        <w:rPr>
          <w:rFonts w:hint="eastAsia" w:ascii="Arial"/>
          <w:sz w:val="30"/>
          <w:szCs w:val="30"/>
        </w:rPr>
        <w:t>do not on such pretences want a compliance with the word of exhortation proposed unto you.</w:t>
      </w:r>
    </w:p>
    <w:p w14:paraId="0EA3DB93">
      <w:pPr>
        <w:spacing w:line="247" w:lineRule="auto"/>
        <w:rPr>
          <w:rFonts w:hint="eastAsia" w:ascii="Arial"/>
          <w:sz w:val="30"/>
          <w:szCs w:val="30"/>
        </w:rPr>
      </w:pPr>
    </w:p>
    <w:p w14:paraId="789E9B77">
      <w:pPr>
        <w:spacing w:line="247" w:lineRule="auto"/>
        <w:rPr>
          <w:rFonts w:hint="eastAsia" w:ascii="Arial"/>
          <w:sz w:val="30"/>
          <w:szCs w:val="30"/>
        </w:rPr>
      </w:pPr>
      <w:r>
        <w:rPr>
          <w:rFonts w:hint="eastAsia" w:ascii="Arial"/>
          <w:sz w:val="30"/>
          <w:szCs w:val="30"/>
        </w:rPr>
        <w:t>不要因这类借口而不愿顺从向你们提出的劝勉之言。</w:t>
      </w:r>
    </w:p>
    <w:p w14:paraId="50042AF2">
      <w:pPr>
        <w:spacing w:line="247" w:lineRule="auto"/>
        <w:rPr>
          <w:rFonts w:hint="eastAsia" w:ascii="Arial"/>
          <w:sz w:val="30"/>
          <w:szCs w:val="30"/>
        </w:rPr>
      </w:pPr>
    </w:p>
    <w:p w14:paraId="495AB1B1">
      <w:pPr>
        <w:spacing w:line="247" w:lineRule="auto"/>
        <w:rPr>
          <w:rFonts w:hint="eastAsia" w:ascii="Arial"/>
          <w:sz w:val="30"/>
          <w:szCs w:val="30"/>
        </w:rPr>
      </w:pPr>
      <w:r>
        <w:rPr>
          <w:rFonts w:hint="eastAsia" w:ascii="Arial"/>
          <w:sz w:val="30"/>
          <w:szCs w:val="30"/>
        </w:rPr>
        <w:t>But, -</w:t>
      </w:r>
    </w:p>
    <w:p w14:paraId="7AD59FA5">
      <w:pPr>
        <w:spacing w:line="247" w:lineRule="auto"/>
        <w:rPr>
          <w:rFonts w:hint="eastAsia" w:ascii="Arial"/>
          <w:sz w:val="30"/>
          <w:szCs w:val="30"/>
        </w:rPr>
      </w:pPr>
    </w:p>
    <w:p w14:paraId="4939FBF1">
      <w:pPr>
        <w:spacing w:line="247" w:lineRule="auto"/>
        <w:rPr>
          <w:rFonts w:hint="eastAsia" w:ascii="Arial"/>
          <w:sz w:val="30"/>
          <w:szCs w:val="30"/>
        </w:rPr>
      </w:pPr>
      <w:r>
        <w:rPr>
          <w:rFonts w:hint="eastAsia" w:ascii="Arial"/>
          <w:sz w:val="30"/>
          <w:szCs w:val="30"/>
        </w:rPr>
        <w:t>但是——</w:t>
      </w:r>
    </w:p>
    <w:p w14:paraId="2477D246">
      <w:pPr>
        <w:spacing w:line="247" w:lineRule="auto"/>
        <w:rPr>
          <w:rFonts w:hint="eastAsia" w:ascii="Arial"/>
          <w:sz w:val="30"/>
          <w:szCs w:val="30"/>
        </w:rPr>
      </w:pPr>
    </w:p>
    <w:p w14:paraId="21F5AD5A">
      <w:pPr>
        <w:spacing w:line="247" w:lineRule="auto"/>
        <w:rPr>
          <w:rFonts w:hint="eastAsia" w:ascii="Arial"/>
          <w:sz w:val="30"/>
          <w:szCs w:val="30"/>
        </w:rPr>
      </w:pPr>
      <w:r>
        <w:rPr>
          <w:rFonts w:hint="eastAsia" w:ascii="Arial"/>
          <w:sz w:val="30"/>
          <w:szCs w:val="30"/>
        </w:rPr>
        <w:t>Secondly, Some will say, they know not how to proceed in this work.</w:t>
      </w:r>
    </w:p>
    <w:p w14:paraId="717E9009">
      <w:pPr>
        <w:spacing w:line="247" w:lineRule="auto"/>
        <w:rPr>
          <w:rFonts w:hint="eastAsia" w:ascii="Arial"/>
          <w:sz w:val="30"/>
          <w:szCs w:val="30"/>
        </w:rPr>
      </w:pPr>
    </w:p>
    <w:p w14:paraId="7C362EE2">
      <w:pPr>
        <w:spacing w:line="247" w:lineRule="auto"/>
        <w:rPr>
          <w:rFonts w:hint="eastAsia" w:ascii="Arial"/>
          <w:sz w:val="30"/>
          <w:szCs w:val="30"/>
        </w:rPr>
      </w:pPr>
      <w:r>
        <w:rPr>
          <w:rFonts w:hint="eastAsia" w:ascii="Arial"/>
          <w:sz w:val="30"/>
          <w:szCs w:val="30"/>
        </w:rPr>
        <w:t>其次，有些人会说，他们不知道如何进行这项工作。</w:t>
      </w:r>
    </w:p>
    <w:p w14:paraId="502301FF">
      <w:pPr>
        <w:spacing w:line="247" w:lineRule="auto"/>
        <w:rPr>
          <w:rFonts w:hint="eastAsia" w:ascii="Arial"/>
          <w:sz w:val="30"/>
          <w:szCs w:val="30"/>
        </w:rPr>
      </w:pPr>
    </w:p>
    <w:p w14:paraId="52132101">
      <w:pPr>
        <w:spacing w:line="247" w:lineRule="auto"/>
        <w:rPr>
          <w:rFonts w:hint="eastAsia" w:ascii="Arial"/>
          <w:sz w:val="30"/>
          <w:szCs w:val="30"/>
        </w:rPr>
      </w:pPr>
      <w:r>
        <w:rPr>
          <w:rFonts w:hint="eastAsia" w:ascii="Arial"/>
          <w:sz w:val="30"/>
          <w:szCs w:val="30"/>
        </w:rPr>
        <w:t>They can make nothing of it;</w:t>
      </w:r>
    </w:p>
    <w:p w14:paraId="73AB6A7C">
      <w:pPr>
        <w:spacing w:line="247" w:lineRule="auto"/>
        <w:rPr>
          <w:rFonts w:hint="eastAsia" w:ascii="Arial"/>
          <w:sz w:val="30"/>
          <w:szCs w:val="30"/>
        </w:rPr>
      </w:pPr>
    </w:p>
    <w:p w14:paraId="2385EEA6">
      <w:pPr>
        <w:spacing w:line="247" w:lineRule="auto"/>
        <w:rPr>
          <w:rFonts w:hint="eastAsia" w:ascii="Arial"/>
          <w:sz w:val="30"/>
          <w:szCs w:val="30"/>
        </w:rPr>
      </w:pPr>
      <w:r>
        <w:rPr>
          <w:rFonts w:hint="eastAsia" w:ascii="Arial"/>
          <w:sz w:val="30"/>
          <w:szCs w:val="30"/>
        </w:rPr>
        <w:t>他们对此一无所成；</w:t>
      </w:r>
    </w:p>
    <w:p w14:paraId="0306082D">
      <w:pPr>
        <w:spacing w:line="247" w:lineRule="auto"/>
        <w:rPr>
          <w:rFonts w:hint="eastAsia" w:ascii="Arial"/>
          <w:sz w:val="30"/>
          <w:szCs w:val="30"/>
        </w:rPr>
      </w:pPr>
    </w:p>
    <w:p w14:paraId="6733FC36">
      <w:pPr>
        <w:spacing w:line="247" w:lineRule="auto"/>
        <w:rPr>
          <w:rFonts w:hint="eastAsia" w:ascii="Arial"/>
          <w:sz w:val="30"/>
          <w:szCs w:val="30"/>
        </w:rPr>
      </w:pPr>
      <w:r>
        <w:rPr>
          <w:rFonts w:hint="eastAsia" w:ascii="Arial"/>
          <w:sz w:val="30"/>
          <w:szCs w:val="30"/>
        </w:rPr>
        <w:t>they have tried to come to this believing, but do still fail in what they design;</w:t>
      </w:r>
    </w:p>
    <w:p w14:paraId="08C8C0B2">
      <w:pPr>
        <w:spacing w:line="247" w:lineRule="auto"/>
        <w:rPr>
          <w:rFonts w:hint="eastAsia" w:ascii="Arial"/>
          <w:sz w:val="30"/>
          <w:szCs w:val="30"/>
        </w:rPr>
      </w:pPr>
    </w:p>
    <w:p w14:paraId="02BA0C33">
      <w:pPr>
        <w:spacing w:line="247" w:lineRule="auto"/>
        <w:rPr>
          <w:rFonts w:hint="eastAsia" w:ascii="Arial"/>
          <w:sz w:val="30"/>
          <w:szCs w:val="30"/>
        </w:rPr>
      </w:pPr>
      <w:r>
        <w:rPr>
          <w:rFonts w:hint="eastAsia" w:ascii="Arial"/>
          <w:sz w:val="30"/>
          <w:szCs w:val="30"/>
        </w:rPr>
        <w:t>他们曾尝试相信，但在他们所设计的方面仍然失败；</w:t>
      </w:r>
    </w:p>
    <w:p w14:paraId="7E5398F1">
      <w:pPr>
        <w:spacing w:line="247" w:lineRule="auto"/>
        <w:rPr>
          <w:rFonts w:hint="eastAsia" w:ascii="Arial"/>
          <w:sz w:val="30"/>
          <w:szCs w:val="30"/>
        </w:rPr>
      </w:pPr>
    </w:p>
    <w:p w14:paraId="1E44F190">
      <w:pPr>
        <w:spacing w:line="247" w:lineRule="auto"/>
        <w:rPr>
          <w:rFonts w:hint="eastAsia" w:ascii="Arial"/>
          <w:sz w:val="30"/>
          <w:szCs w:val="30"/>
        </w:rPr>
      </w:pPr>
      <w:r>
        <w:rPr>
          <w:rFonts w:hint="eastAsia" w:ascii="Arial"/>
          <w:sz w:val="30"/>
          <w:szCs w:val="30"/>
        </w:rPr>
        <w:t>they go on and off, but can make no progress, can come to no satisfaction;</w:t>
      </w:r>
    </w:p>
    <w:p w14:paraId="46055FB4">
      <w:pPr>
        <w:spacing w:line="247" w:lineRule="auto"/>
        <w:rPr>
          <w:rFonts w:hint="eastAsia" w:ascii="Arial"/>
          <w:sz w:val="30"/>
          <w:szCs w:val="30"/>
        </w:rPr>
      </w:pPr>
    </w:p>
    <w:p w14:paraId="5A65370B">
      <w:pPr>
        <w:spacing w:line="247" w:lineRule="auto"/>
        <w:rPr>
          <w:rFonts w:hint="eastAsia" w:ascii="Arial"/>
          <w:sz w:val="30"/>
          <w:szCs w:val="30"/>
        </w:rPr>
      </w:pPr>
      <w:r>
        <w:rPr>
          <w:rFonts w:hint="eastAsia" w:ascii="Arial"/>
          <w:sz w:val="30"/>
          <w:szCs w:val="30"/>
        </w:rPr>
        <w:t>他们时断时续，却无法取得进展，也无法获得满足；</w:t>
      </w:r>
    </w:p>
    <w:p w14:paraId="702191F6">
      <w:pPr>
        <w:spacing w:line="247" w:lineRule="auto"/>
        <w:rPr>
          <w:rFonts w:hint="eastAsia" w:ascii="Arial"/>
          <w:sz w:val="30"/>
          <w:szCs w:val="30"/>
        </w:rPr>
      </w:pPr>
    </w:p>
    <w:p w14:paraId="4A192FB8">
      <w:pPr>
        <w:spacing w:line="247" w:lineRule="auto"/>
        <w:rPr>
          <w:rFonts w:hint="eastAsia" w:ascii="Arial"/>
          <w:sz w:val="30"/>
          <w:szCs w:val="30"/>
        </w:rPr>
      </w:pPr>
      <w:r>
        <w:rPr>
          <w:rFonts w:hint="eastAsia" w:ascii="Arial"/>
          <w:sz w:val="30"/>
          <w:szCs w:val="30"/>
        </w:rPr>
        <w:t>therefore they think it best to let things go in general as they are, without putting themselves to farther trouble, as unto any especial act of faith in the receiving of Christ.</w:t>
      </w:r>
    </w:p>
    <w:p w14:paraId="4A9F148B">
      <w:pPr>
        <w:spacing w:line="247" w:lineRule="auto"/>
        <w:rPr>
          <w:rFonts w:hint="eastAsia" w:ascii="Arial"/>
          <w:sz w:val="30"/>
          <w:szCs w:val="30"/>
        </w:rPr>
      </w:pPr>
    </w:p>
    <w:p w14:paraId="494E84C7">
      <w:pPr>
        <w:spacing w:line="247" w:lineRule="auto"/>
        <w:rPr>
          <w:rFonts w:hint="eastAsia" w:ascii="Arial"/>
          <w:sz w:val="30"/>
          <w:szCs w:val="30"/>
        </w:rPr>
      </w:pPr>
      <w:r>
        <w:rPr>
          <w:rFonts w:hint="eastAsia" w:ascii="Arial"/>
          <w:sz w:val="30"/>
          <w:szCs w:val="30"/>
        </w:rPr>
        <w:t>因此他们认为最好让事情照旧发展，而不要再给自己添麻烦，至于任何接受基督的特殊信心行动。</w:t>
      </w:r>
    </w:p>
    <w:p w14:paraId="6616CF2A">
      <w:pPr>
        <w:spacing w:line="247" w:lineRule="auto"/>
        <w:rPr>
          <w:rFonts w:hint="eastAsia" w:ascii="Arial"/>
          <w:sz w:val="30"/>
          <w:szCs w:val="30"/>
        </w:rPr>
      </w:pPr>
    </w:p>
    <w:p w14:paraId="19C50E7A">
      <w:pPr>
        <w:spacing w:line="247" w:lineRule="auto"/>
        <w:rPr>
          <w:rFonts w:hint="eastAsia" w:ascii="Arial"/>
          <w:sz w:val="30"/>
          <w:szCs w:val="30"/>
        </w:rPr>
      </w:pPr>
      <w:r>
        <w:rPr>
          <w:rFonts w:hint="eastAsia" w:ascii="Arial"/>
          <w:sz w:val="30"/>
          <w:szCs w:val="30"/>
        </w:rPr>
        <w:t>This is the language of men ’s hearts (though not of their mouths) another shelter of unbelief, – and they act accordingly;</w:t>
      </w:r>
    </w:p>
    <w:p w14:paraId="1399DA62">
      <w:pPr>
        <w:spacing w:line="247" w:lineRule="auto"/>
        <w:rPr>
          <w:rFonts w:hint="eastAsia" w:ascii="Arial"/>
          <w:sz w:val="30"/>
          <w:szCs w:val="30"/>
        </w:rPr>
      </w:pPr>
    </w:p>
    <w:p w14:paraId="3AE4DC92">
      <w:pPr>
        <w:spacing w:line="247" w:lineRule="auto"/>
        <w:rPr>
          <w:rFonts w:hint="eastAsia" w:ascii="Arial"/>
          <w:sz w:val="30"/>
          <w:szCs w:val="30"/>
        </w:rPr>
      </w:pPr>
      <w:r>
        <w:rPr>
          <w:rFonts w:hint="eastAsia" w:ascii="Arial"/>
          <w:sz w:val="30"/>
          <w:szCs w:val="30"/>
        </w:rPr>
        <w:t>这是人心的语言（虽然不是他们口中的语言），是另一种不信的庇护所——他们也照此行事；</w:t>
      </w:r>
    </w:p>
    <w:p w14:paraId="78741652">
      <w:pPr>
        <w:spacing w:line="247" w:lineRule="auto"/>
        <w:rPr>
          <w:rFonts w:hint="eastAsia" w:ascii="Arial"/>
          <w:sz w:val="30"/>
          <w:szCs w:val="30"/>
        </w:rPr>
      </w:pPr>
    </w:p>
    <w:p w14:paraId="7301752E">
      <w:pPr>
        <w:spacing w:line="247" w:lineRule="auto"/>
        <w:rPr>
          <w:rFonts w:hint="eastAsia" w:ascii="Arial"/>
          <w:sz w:val="30"/>
          <w:szCs w:val="30"/>
        </w:rPr>
      </w:pPr>
      <w:r>
        <w:rPr>
          <w:rFonts w:hint="eastAsia" w:ascii="Arial"/>
          <w:sz w:val="30"/>
          <w:szCs w:val="30"/>
        </w:rPr>
        <w:t>they have a secret despondency, which keeps them safe from attempting a real closure with Christ on the offer of the Gospel.</w:t>
      </w:r>
    </w:p>
    <w:p w14:paraId="0919B216">
      <w:pPr>
        <w:spacing w:line="247" w:lineRule="auto"/>
        <w:rPr>
          <w:rFonts w:hint="eastAsia" w:ascii="Arial"/>
          <w:sz w:val="30"/>
          <w:szCs w:val="30"/>
        </w:rPr>
      </w:pPr>
    </w:p>
    <w:p w14:paraId="2D03F2A9">
      <w:pPr>
        <w:spacing w:line="247" w:lineRule="auto"/>
        <w:rPr>
          <w:rFonts w:hint="eastAsia" w:ascii="Arial"/>
          <w:sz w:val="30"/>
          <w:szCs w:val="30"/>
        </w:rPr>
      </w:pPr>
      <w:r>
        <w:rPr>
          <w:rFonts w:hint="eastAsia" w:ascii="Arial"/>
          <w:sz w:val="30"/>
          <w:szCs w:val="30"/>
        </w:rPr>
        <w:t>他们有一种秘密的沮丧，这使他们免于尝试在福音的提议下与基督真正联合。</w:t>
      </w:r>
    </w:p>
    <w:p w14:paraId="16E9C5F9">
      <w:pPr>
        <w:spacing w:line="247" w:lineRule="auto"/>
        <w:rPr>
          <w:rFonts w:hint="eastAsia" w:ascii="Arial"/>
          <w:sz w:val="30"/>
          <w:szCs w:val="30"/>
        </w:rPr>
      </w:pPr>
    </w:p>
    <w:p w14:paraId="4C56B646">
      <w:pPr>
        <w:spacing w:line="247" w:lineRule="auto"/>
        <w:rPr>
          <w:rFonts w:hint="eastAsia" w:ascii="Arial"/>
          <w:sz w:val="30"/>
          <w:szCs w:val="30"/>
        </w:rPr>
      </w:pPr>
      <w:r>
        <w:rPr>
          <w:rFonts w:hint="eastAsia" w:ascii="Arial"/>
          <w:sz w:val="30"/>
          <w:szCs w:val="30"/>
        </w:rPr>
        <w:t>Something maybe offered unto this distempered frame of mind.</w:t>
      </w:r>
    </w:p>
    <w:p w14:paraId="5EED6413">
      <w:pPr>
        <w:spacing w:line="247" w:lineRule="auto"/>
        <w:rPr>
          <w:rFonts w:hint="eastAsia" w:ascii="Arial"/>
          <w:sz w:val="30"/>
          <w:szCs w:val="30"/>
        </w:rPr>
      </w:pPr>
    </w:p>
    <w:p w14:paraId="6C50B1CA">
      <w:pPr>
        <w:spacing w:line="247" w:lineRule="auto"/>
        <w:rPr>
          <w:rFonts w:hint="eastAsia" w:ascii="Arial"/>
          <w:sz w:val="30"/>
          <w:szCs w:val="30"/>
        </w:rPr>
      </w:pPr>
      <w:r>
        <w:rPr>
          <w:rFonts w:hint="eastAsia" w:ascii="Arial"/>
          <w:sz w:val="30"/>
          <w:szCs w:val="30"/>
        </w:rPr>
        <w:t>也许可以为这种病态的心境提供一些东西。</w:t>
      </w:r>
    </w:p>
    <w:p w14:paraId="16BF1D54">
      <w:pPr>
        <w:spacing w:line="247" w:lineRule="auto"/>
        <w:rPr>
          <w:rFonts w:hint="eastAsia" w:ascii="Arial"/>
          <w:sz w:val="30"/>
          <w:szCs w:val="30"/>
        </w:rPr>
      </w:pPr>
    </w:p>
    <w:p w14:paraId="2AE43F9F">
      <w:pPr>
        <w:spacing w:line="247" w:lineRule="auto"/>
        <w:rPr>
          <w:rFonts w:hint="eastAsia" w:ascii="Arial"/>
          <w:sz w:val="30"/>
          <w:szCs w:val="30"/>
        </w:rPr>
      </w:pPr>
      <w:r>
        <w:rPr>
          <w:rFonts w:hint="eastAsia" w:ascii="Arial"/>
          <w:sz w:val="30"/>
          <w:szCs w:val="30"/>
        </w:rPr>
        <w:t>Remember the disciples that were fishing, and had toiled all night, but caught nothing, Luke 5: 3, 4.</w:t>
      </w:r>
    </w:p>
    <w:p w14:paraId="1F922B2D">
      <w:pPr>
        <w:spacing w:line="247" w:lineRule="auto"/>
        <w:rPr>
          <w:rFonts w:hint="eastAsia" w:ascii="Arial"/>
          <w:sz w:val="30"/>
          <w:szCs w:val="30"/>
        </w:rPr>
      </w:pPr>
    </w:p>
    <w:p w14:paraId="2F3E6BC2">
      <w:pPr>
        <w:spacing w:line="247" w:lineRule="auto"/>
        <w:rPr>
          <w:rFonts w:hint="eastAsia" w:ascii="Arial"/>
          <w:sz w:val="30"/>
          <w:szCs w:val="30"/>
        </w:rPr>
      </w:pPr>
      <w:r>
        <w:rPr>
          <w:rFonts w:hint="eastAsia" w:ascii="Arial"/>
          <w:sz w:val="30"/>
          <w:szCs w:val="30"/>
        </w:rPr>
        <w:t>记住那些打鱼的门徒，他们整夜劳苦，却一无所获，路加福音5章3-4节。</w:t>
      </w:r>
    </w:p>
    <w:p w14:paraId="65027A55">
      <w:pPr>
        <w:spacing w:line="247" w:lineRule="auto"/>
        <w:rPr>
          <w:rFonts w:hint="eastAsia" w:ascii="Arial"/>
          <w:sz w:val="30"/>
          <w:szCs w:val="30"/>
        </w:rPr>
      </w:pPr>
    </w:p>
    <w:p w14:paraId="208A2DA3">
      <w:pPr>
        <w:spacing w:line="247" w:lineRule="auto"/>
        <w:rPr>
          <w:rFonts w:hint="eastAsia" w:ascii="Arial"/>
          <w:sz w:val="30"/>
          <w:szCs w:val="30"/>
        </w:rPr>
      </w:pPr>
      <w:r>
        <w:rPr>
          <w:rFonts w:hint="eastAsia" w:ascii="Arial"/>
          <w:sz w:val="30"/>
          <w:szCs w:val="30"/>
        </w:rPr>
        <w:t>Upon the coming of Christ unto them, he requires that they should cast out their nets once more;</w:t>
      </w:r>
    </w:p>
    <w:p w14:paraId="5F757CD2">
      <w:pPr>
        <w:spacing w:line="247" w:lineRule="auto"/>
        <w:rPr>
          <w:rFonts w:hint="eastAsia" w:ascii="Arial"/>
          <w:sz w:val="30"/>
          <w:szCs w:val="30"/>
        </w:rPr>
      </w:pPr>
    </w:p>
    <w:p w14:paraId="434C2380">
      <w:pPr>
        <w:spacing w:line="247" w:lineRule="auto"/>
        <w:rPr>
          <w:rFonts w:hint="eastAsia" w:ascii="Arial"/>
          <w:sz w:val="30"/>
          <w:szCs w:val="30"/>
        </w:rPr>
      </w:pPr>
      <w:r>
        <w:rPr>
          <w:rFonts w:hint="eastAsia" w:ascii="Arial"/>
          <w:sz w:val="30"/>
          <w:szCs w:val="30"/>
        </w:rPr>
        <w:t>基督来到他们那里，要求他们再撒一次网；</w:t>
      </w:r>
    </w:p>
    <w:p w14:paraId="743928C2">
      <w:pPr>
        <w:spacing w:line="247" w:lineRule="auto"/>
        <w:rPr>
          <w:rFonts w:hint="eastAsia" w:ascii="Arial"/>
          <w:sz w:val="30"/>
          <w:szCs w:val="30"/>
        </w:rPr>
      </w:pPr>
    </w:p>
    <w:p w14:paraId="5B04B93B">
      <w:pPr>
        <w:spacing w:line="247" w:lineRule="auto"/>
        <w:rPr>
          <w:rFonts w:hint="eastAsia" w:ascii="Arial"/>
          <w:sz w:val="30"/>
          <w:szCs w:val="30"/>
        </w:rPr>
      </w:pPr>
      <w:r>
        <w:rPr>
          <w:rFonts w:hint="eastAsia" w:ascii="Arial"/>
          <w:sz w:val="30"/>
          <w:szCs w:val="30"/>
        </w:rPr>
        <w:t>Peter makes some excuse, from the labour which they had taken in vain all night;</w:t>
      </w:r>
    </w:p>
    <w:p w14:paraId="04089F42">
      <w:pPr>
        <w:spacing w:line="247" w:lineRule="auto"/>
        <w:rPr>
          <w:rFonts w:hint="eastAsia" w:ascii="Arial"/>
          <w:sz w:val="30"/>
          <w:szCs w:val="30"/>
        </w:rPr>
      </w:pPr>
    </w:p>
    <w:p w14:paraId="2BEBA498">
      <w:pPr>
        <w:spacing w:line="247" w:lineRule="auto"/>
        <w:rPr>
          <w:rFonts w:hint="eastAsia" w:ascii="Arial"/>
          <w:sz w:val="30"/>
          <w:szCs w:val="30"/>
        </w:rPr>
      </w:pPr>
      <w:r>
        <w:rPr>
          <w:rFonts w:hint="eastAsia" w:ascii="Arial"/>
          <w:sz w:val="30"/>
          <w:szCs w:val="30"/>
        </w:rPr>
        <w:t>彼得因他们整夜徒然劳苦而作了一些辩解；</w:t>
      </w:r>
    </w:p>
    <w:p w14:paraId="5200B161">
      <w:pPr>
        <w:spacing w:line="247" w:lineRule="auto"/>
        <w:rPr>
          <w:rFonts w:hint="eastAsia" w:ascii="Arial"/>
          <w:sz w:val="30"/>
          <w:szCs w:val="30"/>
        </w:rPr>
      </w:pPr>
    </w:p>
    <w:p w14:paraId="12DE9350">
      <w:pPr>
        <w:spacing w:line="247" w:lineRule="auto"/>
        <w:rPr>
          <w:rFonts w:hint="eastAsia" w:ascii="Arial"/>
          <w:sz w:val="30"/>
          <w:szCs w:val="30"/>
        </w:rPr>
      </w:pPr>
      <w:r>
        <w:rPr>
          <w:rFonts w:hint="eastAsia" w:ascii="Arial"/>
          <w:sz w:val="30"/>
          <w:szCs w:val="30"/>
        </w:rPr>
        <w:t>however, he would venture once more, on the command of Christ, and had an astonishing draught of fishes, verses 5-9.</w:t>
      </w:r>
    </w:p>
    <w:p w14:paraId="1B39A478">
      <w:pPr>
        <w:spacing w:line="247" w:lineRule="auto"/>
        <w:rPr>
          <w:rFonts w:hint="eastAsia" w:ascii="Arial"/>
          <w:sz w:val="30"/>
          <w:szCs w:val="30"/>
        </w:rPr>
      </w:pPr>
    </w:p>
    <w:p w14:paraId="7E1D3CEB">
      <w:pPr>
        <w:spacing w:line="247" w:lineRule="auto"/>
        <w:rPr>
          <w:rFonts w:hint="eastAsia" w:ascii="Arial"/>
          <w:sz w:val="30"/>
          <w:szCs w:val="30"/>
        </w:rPr>
      </w:pPr>
      <w:r>
        <w:rPr>
          <w:rFonts w:hint="eastAsia" w:ascii="Arial"/>
          <w:sz w:val="30"/>
          <w:szCs w:val="30"/>
        </w:rPr>
        <w:t>然而，他还是听从基督的命令，再冒一次险，结果捕获了惊人的鱼获，第5-9节。</w:t>
      </w:r>
    </w:p>
    <w:p w14:paraId="304C5D7B">
      <w:pPr>
        <w:spacing w:line="247" w:lineRule="auto"/>
        <w:rPr>
          <w:rFonts w:hint="eastAsia" w:ascii="Arial"/>
          <w:sz w:val="30"/>
          <w:szCs w:val="30"/>
        </w:rPr>
      </w:pPr>
    </w:p>
    <w:p w14:paraId="01E1CC7F">
      <w:pPr>
        <w:spacing w:line="247" w:lineRule="auto"/>
        <w:rPr>
          <w:rFonts w:hint="eastAsia" w:ascii="Arial"/>
          <w:sz w:val="30"/>
          <w:szCs w:val="30"/>
        </w:rPr>
      </w:pPr>
      <w:r>
        <w:rPr>
          <w:rFonts w:hint="eastAsia" w:ascii="Arial"/>
          <w:sz w:val="30"/>
          <w:szCs w:val="30"/>
        </w:rPr>
        <w:t>Have you been wearied with disappointments in your attempts and resolutions?</w:t>
      </w:r>
    </w:p>
    <w:p w14:paraId="078930E4">
      <w:pPr>
        <w:spacing w:line="247" w:lineRule="auto"/>
        <w:rPr>
          <w:rFonts w:hint="eastAsia" w:ascii="Arial"/>
          <w:sz w:val="30"/>
          <w:szCs w:val="30"/>
        </w:rPr>
      </w:pPr>
    </w:p>
    <w:p w14:paraId="4A624B4D">
      <w:pPr>
        <w:spacing w:line="247" w:lineRule="auto"/>
        <w:rPr>
          <w:rFonts w:hint="eastAsia" w:ascii="Arial"/>
          <w:sz w:val="30"/>
          <w:szCs w:val="30"/>
        </w:rPr>
      </w:pPr>
      <w:r>
        <w:rPr>
          <w:rFonts w:hint="eastAsia" w:ascii="Arial"/>
          <w:sz w:val="30"/>
          <w:szCs w:val="30"/>
        </w:rPr>
        <w:t>你们是否因尝试和决心受挫而感到疲倦？</w:t>
      </w:r>
    </w:p>
    <w:p w14:paraId="51295D3E">
      <w:pPr>
        <w:spacing w:line="247" w:lineRule="auto"/>
        <w:rPr>
          <w:rFonts w:hint="eastAsia" w:ascii="Arial"/>
          <w:sz w:val="30"/>
          <w:szCs w:val="30"/>
        </w:rPr>
      </w:pPr>
    </w:p>
    <w:p w14:paraId="01717368">
      <w:pPr>
        <w:spacing w:line="247" w:lineRule="auto"/>
        <w:rPr>
          <w:rFonts w:hint="eastAsia" w:ascii="Arial"/>
          <w:sz w:val="30"/>
          <w:szCs w:val="30"/>
        </w:rPr>
      </w:pPr>
      <w:r>
        <w:rPr>
          <w:rFonts w:hint="eastAsia" w:ascii="Arial"/>
          <w:sz w:val="30"/>
          <w:szCs w:val="30"/>
        </w:rPr>
        <w:t>Yet cast in your net this once more, upon the command of Christ, – venture this once more to come unto him on his call and invitation;</w:t>
      </w:r>
    </w:p>
    <w:p w14:paraId="69E750AB">
      <w:pPr>
        <w:spacing w:line="247" w:lineRule="auto"/>
        <w:rPr>
          <w:rFonts w:hint="eastAsia" w:ascii="Arial"/>
          <w:sz w:val="30"/>
          <w:szCs w:val="30"/>
        </w:rPr>
      </w:pPr>
    </w:p>
    <w:p w14:paraId="3B6D4C3F">
      <w:pPr>
        <w:spacing w:line="247" w:lineRule="auto"/>
        <w:rPr>
          <w:rFonts w:hint="eastAsia" w:ascii="Arial"/>
          <w:sz w:val="30"/>
          <w:szCs w:val="30"/>
        </w:rPr>
      </w:pPr>
      <w:r>
        <w:rPr>
          <w:rFonts w:hint="eastAsia" w:ascii="Arial"/>
          <w:sz w:val="30"/>
          <w:szCs w:val="30"/>
        </w:rPr>
        <w:t>然而，要听从基督的命令，再撒一次网——再冒一次险，因祂的呼召和邀请到祂这里来；</w:t>
      </w:r>
    </w:p>
    <w:p w14:paraId="5F2BBA34">
      <w:pPr>
        <w:spacing w:line="247" w:lineRule="auto"/>
        <w:rPr>
          <w:rFonts w:hint="eastAsia" w:ascii="Arial"/>
          <w:sz w:val="30"/>
          <w:szCs w:val="30"/>
        </w:rPr>
      </w:pPr>
    </w:p>
    <w:p w14:paraId="188F3002">
      <w:pPr>
        <w:spacing w:line="247" w:lineRule="auto"/>
        <w:rPr>
          <w:rFonts w:hint="eastAsia" w:ascii="Arial"/>
          <w:sz w:val="30"/>
          <w:szCs w:val="30"/>
        </w:rPr>
      </w:pPr>
      <w:r>
        <w:rPr>
          <w:rFonts w:hint="eastAsia" w:ascii="Arial"/>
          <w:sz w:val="30"/>
          <w:szCs w:val="30"/>
        </w:rPr>
        <w:t>you know not what success he may give unto you.</w:t>
      </w:r>
    </w:p>
    <w:p w14:paraId="03B88B88">
      <w:pPr>
        <w:spacing w:line="247" w:lineRule="auto"/>
        <w:rPr>
          <w:rFonts w:hint="eastAsia" w:ascii="Arial"/>
          <w:sz w:val="30"/>
          <w:szCs w:val="30"/>
        </w:rPr>
      </w:pPr>
    </w:p>
    <w:p w14:paraId="7BB3EE9E">
      <w:pPr>
        <w:spacing w:line="247" w:lineRule="auto"/>
        <w:rPr>
          <w:rFonts w:hint="eastAsia" w:ascii="Arial"/>
          <w:sz w:val="30"/>
          <w:szCs w:val="30"/>
        </w:rPr>
      </w:pPr>
      <w:r>
        <w:rPr>
          <w:rFonts w:hint="eastAsia" w:ascii="Arial"/>
          <w:sz w:val="30"/>
          <w:szCs w:val="30"/>
        </w:rPr>
        <w:t>你们不知道祂会赐给你们什么样的成功。</w:t>
      </w:r>
    </w:p>
    <w:p w14:paraId="1AACDE11">
      <w:pPr>
        <w:spacing w:line="247" w:lineRule="auto"/>
        <w:rPr>
          <w:rFonts w:hint="eastAsia" w:ascii="Arial"/>
          <w:sz w:val="30"/>
          <w:szCs w:val="30"/>
        </w:rPr>
      </w:pPr>
    </w:p>
    <w:p w14:paraId="72742FC9">
      <w:pPr>
        <w:spacing w:line="247" w:lineRule="auto"/>
        <w:rPr>
          <w:rFonts w:hint="eastAsia" w:ascii="Arial"/>
          <w:sz w:val="30"/>
          <w:szCs w:val="30"/>
        </w:rPr>
      </w:pPr>
      <w:r>
        <w:rPr>
          <w:rFonts w:hint="eastAsia" w:ascii="Arial"/>
          <w:sz w:val="30"/>
          <w:szCs w:val="30"/>
        </w:rPr>
        <w:t>Consider that it is not failing in this or that attempt of coming to Christ, but a giving over your endeavours, that will be your ruin.</w:t>
      </w:r>
    </w:p>
    <w:p w14:paraId="548BC9F6">
      <w:pPr>
        <w:spacing w:line="247" w:lineRule="auto"/>
        <w:rPr>
          <w:rFonts w:hint="eastAsia" w:ascii="Arial"/>
          <w:sz w:val="30"/>
          <w:szCs w:val="30"/>
        </w:rPr>
      </w:pPr>
    </w:p>
    <w:p w14:paraId="4DF625DF">
      <w:pPr>
        <w:spacing w:line="247" w:lineRule="auto"/>
        <w:rPr>
          <w:rFonts w:hint="eastAsia" w:ascii="Arial"/>
          <w:sz w:val="30"/>
          <w:szCs w:val="30"/>
        </w:rPr>
      </w:pPr>
      <w:r>
        <w:rPr>
          <w:rFonts w:hint="eastAsia" w:ascii="Arial"/>
          <w:sz w:val="30"/>
          <w:szCs w:val="30"/>
        </w:rPr>
        <w:t>要思想，并非在这次或那次尝试到基督这里来时失败，而是放弃你们的努力，才会导致你们的毁灭。</w:t>
      </w:r>
    </w:p>
    <w:p w14:paraId="603A2304">
      <w:pPr>
        <w:spacing w:line="247" w:lineRule="auto"/>
        <w:rPr>
          <w:rFonts w:hint="eastAsia" w:ascii="Arial"/>
          <w:sz w:val="30"/>
          <w:szCs w:val="30"/>
        </w:rPr>
      </w:pPr>
    </w:p>
    <w:p w14:paraId="2C684CDA">
      <w:pPr>
        <w:spacing w:line="247" w:lineRule="auto"/>
        <w:rPr>
          <w:rFonts w:hint="eastAsia" w:ascii="Arial"/>
          <w:sz w:val="30"/>
          <w:szCs w:val="30"/>
        </w:rPr>
      </w:pPr>
      <w:r>
        <w:rPr>
          <w:rFonts w:hint="eastAsia" w:ascii="Arial"/>
          <w:sz w:val="30"/>
          <w:szCs w:val="30"/>
        </w:rPr>
        <w:t>The woman of Canaan, in her great outcry to Christ for mercy, Matt. 15: 22, had many a repulse.</w:t>
      </w:r>
    </w:p>
    <w:p w14:paraId="47F9EF7E">
      <w:pPr>
        <w:spacing w:line="247" w:lineRule="auto"/>
        <w:rPr>
          <w:rFonts w:hint="eastAsia" w:ascii="Arial"/>
          <w:sz w:val="30"/>
          <w:szCs w:val="30"/>
        </w:rPr>
      </w:pPr>
    </w:p>
    <w:p w14:paraId="46169B3D">
      <w:pPr>
        <w:spacing w:line="247" w:lineRule="auto"/>
        <w:rPr>
          <w:rFonts w:hint="eastAsia" w:ascii="Arial"/>
          <w:sz w:val="30"/>
          <w:szCs w:val="30"/>
        </w:rPr>
      </w:pPr>
      <w:r>
        <w:rPr>
          <w:rFonts w:hint="eastAsia" w:ascii="Arial"/>
          <w:sz w:val="30"/>
          <w:szCs w:val="30"/>
        </w:rPr>
        <w:t>迦南妇人，在她向基督大声呼求怜悯时，马太福音15章22节，曾多次遭到拒绝。</w:t>
      </w:r>
    </w:p>
    <w:p w14:paraId="04F91B52">
      <w:pPr>
        <w:spacing w:line="247" w:lineRule="auto"/>
        <w:rPr>
          <w:rFonts w:hint="eastAsia" w:ascii="Arial"/>
          <w:sz w:val="30"/>
          <w:szCs w:val="30"/>
        </w:rPr>
      </w:pPr>
    </w:p>
    <w:p w14:paraId="6732DD2C">
      <w:pPr>
        <w:spacing w:line="247" w:lineRule="auto"/>
        <w:rPr>
          <w:rFonts w:hint="eastAsia" w:ascii="Arial"/>
          <w:sz w:val="30"/>
          <w:szCs w:val="30"/>
        </w:rPr>
      </w:pPr>
      <w:r>
        <w:rPr>
          <w:rFonts w:hint="eastAsia" w:ascii="Arial"/>
          <w:sz w:val="30"/>
          <w:szCs w:val="30"/>
        </w:rPr>
        <w:t>First, it is said, he answered her not a word;</w:t>
      </w:r>
    </w:p>
    <w:p w14:paraId="63C866E7">
      <w:pPr>
        <w:spacing w:line="247" w:lineRule="auto"/>
        <w:rPr>
          <w:rFonts w:hint="eastAsia" w:ascii="Arial"/>
          <w:sz w:val="30"/>
          <w:szCs w:val="30"/>
        </w:rPr>
      </w:pPr>
    </w:p>
    <w:p w14:paraId="680F4BE0">
      <w:pPr>
        <w:spacing w:line="247" w:lineRule="auto"/>
        <w:rPr>
          <w:rFonts w:hint="eastAsia" w:ascii="Arial"/>
          <w:sz w:val="30"/>
          <w:szCs w:val="30"/>
        </w:rPr>
      </w:pPr>
      <w:r>
        <w:rPr>
          <w:rFonts w:hint="eastAsia" w:ascii="Arial"/>
          <w:sz w:val="30"/>
          <w:szCs w:val="30"/>
        </w:rPr>
        <w:t>首先，据说祂一言不答；</w:t>
      </w:r>
    </w:p>
    <w:p w14:paraId="3355EBD9">
      <w:pPr>
        <w:spacing w:line="247" w:lineRule="auto"/>
        <w:rPr>
          <w:rFonts w:hint="eastAsia" w:ascii="Arial"/>
          <w:sz w:val="30"/>
          <w:szCs w:val="30"/>
        </w:rPr>
      </w:pPr>
    </w:p>
    <w:p w14:paraId="550492C9">
      <w:pPr>
        <w:spacing w:line="247" w:lineRule="auto"/>
        <w:rPr>
          <w:rFonts w:hint="eastAsia" w:ascii="Arial"/>
          <w:sz w:val="30"/>
          <w:szCs w:val="30"/>
        </w:rPr>
      </w:pPr>
      <w:r>
        <w:rPr>
          <w:rFonts w:hint="eastAsia" w:ascii="Arial"/>
          <w:sz w:val="30"/>
          <w:szCs w:val="30"/>
        </w:rPr>
        <w:t>then his disciples desired that he would send her away, that she might not trouble him any more;</w:t>
      </w:r>
    </w:p>
    <w:p w14:paraId="3F3E077D">
      <w:pPr>
        <w:spacing w:line="247" w:lineRule="auto"/>
        <w:rPr>
          <w:rFonts w:hint="eastAsia" w:ascii="Arial"/>
          <w:sz w:val="30"/>
          <w:szCs w:val="30"/>
        </w:rPr>
      </w:pPr>
    </w:p>
    <w:p w14:paraId="42451289">
      <w:pPr>
        <w:spacing w:line="247" w:lineRule="auto"/>
        <w:rPr>
          <w:rFonts w:hint="eastAsia" w:ascii="Arial"/>
          <w:sz w:val="30"/>
          <w:szCs w:val="30"/>
        </w:rPr>
      </w:pPr>
      <w:r>
        <w:rPr>
          <w:rFonts w:hint="eastAsia" w:ascii="Arial"/>
          <w:sz w:val="30"/>
          <w:szCs w:val="30"/>
        </w:rPr>
        <w:t>然后祂的门徒请求祂打发她走，免得她再搅扰祂；</w:t>
      </w:r>
    </w:p>
    <w:p w14:paraId="70C01664">
      <w:pPr>
        <w:spacing w:line="247" w:lineRule="auto"/>
        <w:rPr>
          <w:rFonts w:hint="eastAsia" w:ascii="Arial"/>
          <w:sz w:val="30"/>
          <w:szCs w:val="30"/>
        </w:rPr>
      </w:pPr>
    </w:p>
    <w:p w14:paraId="41D80AD7">
      <w:pPr>
        <w:spacing w:line="247" w:lineRule="auto"/>
        <w:rPr>
          <w:rFonts w:hint="eastAsia" w:ascii="Arial"/>
          <w:sz w:val="30"/>
          <w:szCs w:val="30"/>
        </w:rPr>
      </w:pPr>
      <w:r>
        <w:rPr>
          <w:rFonts w:hint="eastAsia" w:ascii="Arial"/>
          <w:sz w:val="30"/>
          <w:szCs w:val="30"/>
        </w:rPr>
        <w:t>whereon he gives a reason why he would not regard her, or why he could justly pass her by;</w:t>
      </w:r>
    </w:p>
    <w:p w14:paraId="06B59EAC">
      <w:pPr>
        <w:spacing w:line="247" w:lineRule="auto"/>
        <w:rPr>
          <w:rFonts w:hint="eastAsia" w:ascii="Arial"/>
          <w:sz w:val="30"/>
          <w:szCs w:val="30"/>
        </w:rPr>
      </w:pPr>
    </w:p>
    <w:p w14:paraId="445EC65F">
      <w:pPr>
        <w:spacing w:line="247" w:lineRule="auto"/>
        <w:rPr>
          <w:rFonts w:hint="eastAsia" w:ascii="Arial"/>
          <w:sz w:val="30"/>
          <w:szCs w:val="30"/>
        </w:rPr>
      </w:pPr>
      <w:r>
        <w:rPr>
          <w:rFonts w:hint="eastAsia" w:ascii="Arial"/>
          <w:sz w:val="30"/>
          <w:szCs w:val="30"/>
        </w:rPr>
        <w:t>于是祂给出了祂不理会她，或祂可以公正地忽略她的理由；</w:t>
      </w:r>
    </w:p>
    <w:p w14:paraId="47FE66EB">
      <w:pPr>
        <w:spacing w:line="247" w:lineRule="auto"/>
        <w:rPr>
          <w:rFonts w:hint="eastAsia" w:ascii="Arial"/>
          <w:sz w:val="30"/>
          <w:szCs w:val="30"/>
        </w:rPr>
      </w:pPr>
    </w:p>
    <w:p w14:paraId="20312756">
      <w:pPr>
        <w:spacing w:line="247" w:lineRule="auto"/>
        <w:rPr>
          <w:rFonts w:hint="eastAsia" w:ascii="Arial"/>
          <w:sz w:val="30"/>
          <w:szCs w:val="30"/>
        </w:rPr>
      </w:pPr>
      <w:r>
        <w:rPr>
          <w:rFonts w:hint="eastAsia" w:ascii="Arial"/>
          <w:sz w:val="30"/>
          <w:szCs w:val="30"/>
        </w:rPr>
        <w:t>she was not an Israelitess, unto whom he was sent;</w:t>
      </w:r>
    </w:p>
    <w:p w14:paraId="75C6A8C6">
      <w:pPr>
        <w:spacing w:line="247" w:lineRule="auto"/>
        <w:rPr>
          <w:rFonts w:hint="eastAsia" w:ascii="Arial"/>
          <w:sz w:val="30"/>
          <w:szCs w:val="30"/>
        </w:rPr>
      </w:pPr>
    </w:p>
    <w:p w14:paraId="2D896001">
      <w:pPr>
        <w:spacing w:line="247" w:lineRule="auto"/>
        <w:rPr>
          <w:rFonts w:hint="eastAsia" w:ascii="Arial"/>
          <w:sz w:val="30"/>
          <w:szCs w:val="30"/>
        </w:rPr>
      </w:pPr>
      <w:r>
        <w:rPr>
          <w:rFonts w:hint="eastAsia" w:ascii="Arial"/>
          <w:sz w:val="30"/>
          <w:szCs w:val="30"/>
        </w:rPr>
        <w:t>她不是以色列人，祂是差遣到以色列人那里的；</w:t>
      </w:r>
    </w:p>
    <w:p w14:paraId="1192715D">
      <w:pPr>
        <w:spacing w:line="247" w:lineRule="auto"/>
        <w:rPr>
          <w:rFonts w:hint="eastAsia" w:ascii="Arial"/>
          <w:sz w:val="30"/>
          <w:szCs w:val="30"/>
        </w:rPr>
      </w:pPr>
    </w:p>
    <w:p w14:paraId="50E21BA9">
      <w:pPr>
        <w:spacing w:line="247" w:lineRule="auto"/>
        <w:rPr>
          <w:rFonts w:hint="eastAsia" w:ascii="Arial"/>
          <w:sz w:val="30"/>
          <w:szCs w:val="30"/>
        </w:rPr>
      </w:pPr>
      <w:r>
        <w:rPr>
          <w:rFonts w:hint="eastAsia" w:ascii="Arial"/>
          <w:sz w:val="30"/>
          <w:szCs w:val="30"/>
        </w:rPr>
        <w:t>– yet she gives not up, but pressing into his presence, cries out for mercy, verse 25.</w:t>
      </w:r>
    </w:p>
    <w:p w14:paraId="12DAAD76">
      <w:pPr>
        <w:spacing w:line="247" w:lineRule="auto"/>
        <w:rPr>
          <w:rFonts w:hint="eastAsia" w:ascii="Arial"/>
          <w:sz w:val="30"/>
          <w:szCs w:val="30"/>
        </w:rPr>
      </w:pPr>
    </w:p>
    <w:p w14:paraId="1D354CF0">
      <w:pPr>
        <w:spacing w:line="247" w:lineRule="auto"/>
        <w:rPr>
          <w:rFonts w:hint="eastAsia" w:ascii="Arial"/>
          <w:sz w:val="30"/>
          <w:szCs w:val="30"/>
        </w:rPr>
      </w:pPr>
      <w:r>
        <w:rPr>
          <w:rFonts w:hint="eastAsia" w:ascii="Arial"/>
          <w:sz w:val="30"/>
          <w:szCs w:val="30"/>
        </w:rPr>
        <w:t>——然而她没有放弃，反而挤到祂面前，呼求怜悯，第25节。</w:t>
      </w:r>
    </w:p>
    <w:p w14:paraId="57E49822">
      <w:pPr>
        <w:spacing w:line="247" w:lineRule="auto"/>
        <w:rPr>
          <w:rFonts w:hint="eastAsia" w:ascii="Arial"/>
          <w:sz w:val="30"/>
          <w:szCs w:val="30"/>
        </w:rPr>
      </w:pPr>
    </w:p>
    <w:p w14:paraId="0964D2E0">
      <w:pPr>
        <w:spacing w:line="247" w:lineRule="auto"/>
        <w:rPr>
          <w:rFonts w:hint="eastAsia" w:ascii="Arial"/>
          <w:sz w:val="30"/>
          <w:szCs w:val="30"/>
        </w:rPr>
      </w:pPr>
      <w:r>
        <w:rPr>
          <w:rFonts w:hint="eastAsia" w:ascii="Arial"/>
          <w:sz w:val="30"/>
          <w:szCs w:val="30"/>
        </w:rPr>
        <w:t>Being come to that issue, to try and draw out her faith to the utmost, which was his design from the beginning, he reckons her among dogs, that were not to have children ’s bread given unto them.</w:t>
      </w:r>
    </w:p>
    <w:p w14:paraId="3DB98EA9">
      <w:pPr>
        <w:spacing w:line="247" w:lineRule="auto"/>
        <w:rPr>
          <w:rFonts w:hint="eastAsia" w:ascii="Arial"/>
          <w:sz w:val="30"/>
          <w:szCs w:val="30"/>
        </w:rPr>
      </w:pPr>
    </w:p>
    <w:p w14:paraId="125C73B9">
      <w:pPr>
        <w:spacing w:line="247" w:lineRule="auto"/>
        <w:rPr>
          <w:rFonts w:hint="eastAsia" w:ascii="Arial"/>
          <w:sz w:val="30"/>
          <w:szCs w:val="30"/>
        </w:rPr>
      </w:pPr>
      <w:r>
        <w:rPr>
          <w:rFonts w:hint="eastAsia" w:ascii="Arial"/>
          <w:sz w:val="30"/>
          <w:szCs w:val="30"/>
        </w:rPr>
        <w:t>到了那个地步，为要试验并引出她最大的信心——这是祂从一开始的设计——祂把她算在狗的行列，狗是不配吃儿女的饼的。</w:t>
      </w:r>
    </w:p>
    <w:p w14:paraId="6F20B2B6">
      <w:pPr>
        <w:spacing w:line="247" w:lineRule="auto"/>
        <w:rPr>
          <w:rFonts w:hint="eastAsia" w:ascii="Arial"/>
          <w:sz w:val="30"/>
          <w:szCs w:val="30"/>
        </w:rPr>
      </w:pPr>
    </w:p>
    <w:p w14:paraId="02F8EBBA">
      <w:pPr>
        <w:spacing w:line="247" w:lineRule="auto"/>
        <w:rPr>
          <w:rFonts w:hint="eastAsia" w:ascii="Arial"/>
          <w:sz w:val="30"/>
          <w:szCs w:val="30"/>
        </w:rPr>
      </w:pPr>
      <w:r>
        <w:rPr>
          <w:rFonts w:hint="eastAsia" w:ascii="Arial"/>
          <w:sz w:val="30"/>
          <w:szCs w:val="30"/>
        </w:rPr>
        <w:t>Had she now at last given up upon this severe rebuke, she had never obtained mercy;</w:t>
      </w:r>
    </w:p>
    <w:p w14:paraId="603E941B">
      <w:pPr>
        <w:spacing w:line="247" w:lineRule="auto"/>
        <w:rPr>
          <w:rFonts w:hint="eastAsia" w:ascii="Arial"/>
          <w:sz w:val="30"/>
          <w:szCs w:val="30"/>
        </w:rPr>
      </w:pPr>
    </w:p>
    <w:p w14:paraId="29567081">
      <w:pPr>
        <w:spacing w:line="247" w:lineRule="auto"/>
        <w:rPr>
          <w:rFonts w:hint="eastAsia" w:ascii="Arial"/>
          <w:sz w:val="30"/>
          <w:szCs w:val="30"/>
        </w:rPr>
      </w:pPr>
      <w:r>
        <w:rPr>
          <w:rFonts w:hint="eastAsia" w:ascii="Arial"/>
          <w:sz w:val="30"/>
          <w:szCs w:val="30"/>
        </w:rPr>
        <w:t>如果她现在最终因这严厉的责备而放弃，她就永远得不到怜悯；</w:t>
      </w:r>
    </w:p>
    <w:p w14:paraId="330EAACA">
      <w:pPr>
        <w:spacing w:line="247" w:lineRule="auto"/>
        <w:rPr>
          <w:rFonts w:hint="eastAsia" w:ascii="Arial"/>
          <w:sz w:val="30"/>
          <w:szCs w:val="30"/>
        </w:rPr>
      </w:pPr>
    </w:p>
    <w:p w14:paraId="0CF942EB">
      <w:pPr>
        <w:spacing w:line="247" w:lineRule="auto"/>
        <w:rPr>
          <w:rFonts w:hint="eastAsia" w:ascii="Arial"/>
          <w:sz w:val="30"/>
          <w:szCs w:val="30"/>
        </w:rPr>
      </w:pPr>
      <w:r>
        <w:rPr>
          <w:rFonts w:hint="eastAsia" w:ascii="Arial"/>
          <w:sz w:val="30"/>
          <w:szCs w:val="30"/>
        </w:rPr>
        <w:t>but persisting in her request, she at last prevailed, verses 27, 28.</w:t>
      </w:r>
    </w:p>
    <w:p w14:paraId="67739DE2">
      <w:pPr>
        <w:spacing w:line="247" w:lineRule="auto"/>
        <w:rPr>
          <w:rFonts w:hint="eastAsia" w:ascii="Arial"/>
          <w:sz w:val="30"/>
          <w:szCs w:val="30"/>
        </w:rPr>
      </w:pPr>
    </w:p>
    <w:p w14:paraId="72E29261">
      <w:pPr>
        <w:spacing w:line="247" w:lineRule="auto"/>
        <w:rPr>
          <w:rFonts w:hint="eastAsia" w:ascii="Arial"/>
          <w:sz w:val="30"/>
          <w:szCs w:val="30"/>
        </w:rPr>
      </w:pPr>
      <w:r>
        <w:rPr>
          <w:rFonts w:hint="eastAsia" w:ascii="Arial"/>
          <w:sz w:val="30"/>
          <w:szCs w:val="30"/>
        </w:rPr>
        <w:t>但她坚持她的请求，最终得胜了，第27-28节。</w:t>
      </w:r>
    </w:p>
    <w:p w14:paraId="3A9F92B1">
      <w:pPr>
        <w:spacing w:line="247" w:lineRule="auto"/>
        <w:rPr>
          <w:rFonts w:hint="eastAsia" w:ascii="Arial"/>
          <w:sz w:val="30"/>
          <w:szCs w:val="30"/>
        </w:rPr>
      </w:pPr>
    </w:p>
    <w:p w14:paraId="239E47AC">
      <w:pPr>
        <w:spacing w:line="247" w:lineRule="auto"/>
        <w:rPr>
          <w:rFonts w:hint="eastAsia" w:ascii="Arial"/>
          <w:sz w:val="30"/>
          <w:szCs w:val="30"/>
        </w:rPr>
      </w:pPr>
      <w:r>
        <w:rPr>
          <w:rFonts w:hint="eastAsia" w:ascii="Arial"/>
          <w:sz w:val="30"/>
          <w:szCs w:val="30"/>
        </w:rPr>
        <w:t>It may be you have prayed, and cried, and resolved, and vowed, but all without success, as you suppose;</w:t>
      </w:r>
    </w:p>
    <w:p w14:paraId="2D0417F1">
      <w:pPr>
        <w:spacing w:line="247" w:lineRule="auto"/>
        <w:rPr>
          <w:rFonts w:hint="eastAsia" w:ascii="Arial"/>
          <w:sz w:val="30"/>
          <w:szCs w:val="30"/>
        </w:rPr>
      </w:pPr>
    </w:p>
    <w:p w14:paraId="7CF6135D">
      <w:pPr>
        <w:spacing w:line="247" w:lineRule="auto"/>
        <w:rPr>
          <w:rFonts w:hint="eastAsia" w:ascii="Arial"/>
          <w:sz w:val="30"/>
          <w:szCs w:val="30"/>
        </w:rPr>
      </w:pPr>
      <w:r>
        <w:rPr>
          <w:rFonts w:hint="eastAsia" w:ascii="Arial"/>
          <w:sz w:val="30"/>
          <w:szCs w:val="30"/>
        </w:rPr>
        <w:t>也许你们曾祷告、呼求、决心并许愿，但正如你们所认为的，都毫无成功；</w:t>
      </w:r>
    </w:p>
    <w:p w14:paraId="7A221D7F">
      <w:pPr>
        <w:spacing w:line="247" w:lineRule="auto"/>
        <w:rPr>
          <w:rFonts w:hint="eastAsia" w:ascii="Arial"/>
          <w:sz w:val="30"/>
          <w:szCs w:val="30"/>
        </w:rPr>
      </w:pPr>
    </w:p>
    <w:p w14:paraId="2D925454">
      <w:pPr>
        <w:spacing w:line="247" w:lineRule="auto"/>
        <w:rPr>
          <w:rFonts w:hint="eastAsia" w:ascii="Arial"/>
          <w:sz w:val="30"/>
          <w:szCs w:val="30"/>
        </w:rPr>
      </w:pPr>
      <w:r>
        <w:rPr>
          <w:rFonts w:hint="eastAsia" w:ascii="Arial"/>
          <w:sz w:val="30"/>
          <w:szCs w:val="30"/>
        </w:rPr>
        <w:t>sin has broken through all:</w:t>
      </w:r>
    </w:p>
    <w:p w14:paraId="09EF07EB">
      <w:pPr>
        <w:spacing w:line="247" w:lineRule="auto"/>
        <w:rPr>
          <w:rFonts w:hint="eastAsia" w:ascii="Arial"/>
          <w:sz w:val="30"/>
          <w:szCs w:val="30"/>
        </w:rPr>
      </w:pPr>
    </w:p>
    <w:p w14:paraId="3F54CED4">
      <w:pPr>
        <w:spacing w:line="247" w:lineRule="auto"/>
        <w:rPr>
          <w:rFonts w:hint="eastAsia" w:ascii="Arial"/>
          <w:sz w:val="30"/>
          <w:szCs w:val="30"/>
        </w:rPr>
      </w:pPr>
      <w:r>
        <w:rPr>
          <w:rFonts w:hint="eastAsia" w:ascii="Arial"/>
          <w:sz w:val="30"/>
          <w:szCs w:val="30"/>
        </w:rPr>
        <w:t>罪已突破一切：</w:t>
      </w:r>
    </w:p>
    <w:p w14:paraId="1FB3408A">
      <w:pPr>
        <w:spacing w:line="247" w:lineRule="auto"/>
        <w:rPr>
          <w:rFonts w:hint="eastAsia" w:ascii="Arial"/>
          <w:sz w:val="30"/>
          <w:szCs w:val="30"/>
        </w:rPr>
      </w:pPr>
    </w:p>
    <w:p w14:paraId="6A80AD55">
      <w:pPr>
        <w:spacing w:line="247" w:lineRule="auto"/>
        <w:rPr>
          <w:rFonts w:hint="eastAsia" w:ascii="Arial"/>
          <w:sz w:val="30"/>
          <w:szCs w:val="30"/>
        </w:rPr>
      </w:pPr>
      <w:r>
        <w:rPr>
          <w:rFonts w:hint="eastAsia" w:ascii="Arial"/>
          <w:sz w:val="30"/>
          <w:szCs w:val="30"/>
        </w:rPr>
        <w:t>however, if you give not up, you shall prevail at last;</w:t>
      </w:r>
    </w:p>
    <w:p w14:paraId="246F8B0D">
      <w:pPr>
        <w:spacing w:line="247" w:lineRule="auto"/>
        <w:rPr>
          <w:rFonts w:hint="eastAsia" w:ascii="Arial"/>
          <w:sz w:val="30"/>
          <w:szCs w:val="30"/>
        </w:rPr>
      </w:pPr>
    </w:p>
    <w:p w14:paraId="1B281DF6">
      <w:pPr>
        <w:spacing w:line="247" w:lineRule="auto"/>
        <w:rPr>
          <w:rFonts w:hint="eastAsia" w:ascii="Arial"/>
          <w:sz w:val="30"/>
          <w:szCs w:val="30"/>
        </w:rPr>
      </w:pPr>
      <w:r>
        <w:rPr>
          <w:rFonts w:hint="eastAsia" w:ascii="Arial"/>
          <w:sz w:val="30"/>
          <w:szCs w:val="30"/>
        </w:rPr>
        <w:t>然而，如果你们不放弃，你们最终必将得胜；</w:t>
      </w:r>
    </w:p>
    <w:p w14:paraId="6231DD1C">
      <w:pPr>
        <w:spacing w:line="247" w:lineRule="auto"/>
        <w:rPr>
          <w:rFonts w:hint="eastAsia" w:ascii="Arial"/>
          <w:sz w:val="30"/>
          <w:szCs w:val="30"/>
        </w:rPr>
      </w:pPr>
    </w:p>
    <w:p w14:paraId="4B3BE306">
      <w:pPr>
        <w:spacing w:line="247" w:lineRule="auto"/>
        <w:rPr>
          <w:rFonts w:hint="eastAsia" w:ascii="Arial"/>
          <w:sz w:val="30"/>
          <w:szCs w:val="30"/>
        </w:rPr>
      </w:pPr>
      <w:r>
        <w:rPr>
          <w:rFonts w:hint="eastAsia" w:ascii="Arial"/>
          <w:sz w:val="30"/>
          <w:szCs w:val="30"/>
        </w:rPr>
        <w:t>you know not at what time God will come in with his grace, and Christ will manifest his love unto you as unto the poor woman, after many a rebuke.</w:t>
      </w:r>
    </w:p>
    <w:p w14:paraId="20A9712E">
      <w:pPr>
        <w:spacing w:line="247" w:lineRule="auto"/>
        <w:rPr>
          <w:rFonts w:hint="eastAsia" w:ascii="Arial"/>
          <w:sz w:val="30"/>
          <w:szCs w:val="30"/>
        </w:rPr>
      </w:pPr>
    </w:p>
    <w:p w14:paraId="13B69AC2">
      <w:pPr>
        <w:spacing w:line="247" w:lineRule="auto"/>
        <w:rPr>
          <w:rFonts w:hint="eastAsia" w:ascii="Arial"/>
          <w:sz w:val="30"/>
          <w:szCs w:val="30"/>
        </w:rPr>
      </w:pPr>
      <w:r>
        <w:rPr>
          <w:rFonts w:hint="eastAsia" w:ascii="Arial"/>
          <w:sz w:val="30"/>
          <w:szCs w:val="30"/>
        </w:rPr>
        <w:t>你们不知道神何时会带着祂的恩典降临，基督何时会在许多责备之后，像对那可怜的妇人一样，向你们显明祂的爱。</w:t>
      </w:r>
    </w:p>
    <w:p w14:paraId="1FDB556B">
      <w:pPr>
        <w:spacing w:line="247" w:lineRule="auto"/>
        <w:rPr>
          <w:rFonts w:hint="eastAsia" w:ascii="Arial"/>
          <w:sz w:val="30"/>
          <w:szCs w:val="30"/>
        </w:rPr>
      </w:pPr>
    </w:p>
    <w:p w14:paraId="7FAB9192">
      <w:pPr>
        <w:spacing w:line="247" w:lineRule="auto"/>
        <w:rPr>
          <w:rFonts w:hint="eastAsia" w:ascii="Arial"/>
          <w:sz w:val="30"/>
          <w:szCs w:val="30"/>
        </w:rPr>
      </w:pPr>
      <w:r>
        <w:rPr>
          <w:rFonts w:hint="eastAsia" w:ascii="Arial"/>
          <w:sz w:val="30"/>
          <w:szCs w:val="30"/>
        </w:rPr>
        <w:t>It may be, after all, he will do it today;</w:t>
      </w:r>
    </w:p>
    <w:p w14:paraId="74C3FFAA">
      <w:pPr>
        <w:spacing w:line="247" w:lineRule="auto"/>
        <w:rPr>
          <w:rFonts w:hint="eastAsia" w:ascii="Arial"/>
          <w:sz w:val="30"/>
          <w:szCs w:val="30"/>
        </w:rPr>
      </w:pPr>
    </w:p>
    <w:p w14:paraId="28C5D57E">
      <w:pPr>
        <w:spacing w:line="247" w:lineRule="auto"/>
        <w:rPr>
          <w:rFonts w:hint="eastAsia" w:ascii="Arial"/>
          <w:sz w:val="30"/>
          <w:szCs w:val="30"/>
        </w:rPr>
      </w:pPr>
      <w:r>
        <w:rPr>
          <w:rFonts w:hint="eastAsia" w:ascii="Arial"/>
          <w:sz w:val="30"/>
          <w:szCs w:val="30"/>
        </w:rPr>
        <w:t>也许，毕竟，祂今天就会这样做；</w:t>
      </w:r>
    </w:p>
    <w:p w14:paraId="62E7D935">
      <w:pPr>
        <w:spacing w:line="247" w:lineRule="auto"/>
        <w:rPr>
          <w:rFonts w:hint="eastAsia" w:ascii="Arial"/>
          <w:sz w:val="30"/>
          <w:szCs w:val="30"/>
        </w:rPr>
      </w:pPr>
    </w:p>
    <w:p w14:paraId="1097FABA">
      <w:pPr>
        <w:spacing w:line="247" w:lineRule="auto"/>
        <w:rPr>
          <w:rFonts w:hint="eastAsia" w:ascii="Arial"/>
          <w:sz w:val="30"/>
          <w:szCs w:val="30"/>
        </w:rPr>
      </w:pPr>
      <w:r>
        <w:rPr>
          <w:rFonts w:hint="eastAsia" w:ascii="Arial"/>
          <w:sz w:val="30"/>
          <w:szCs w:val="30"/>
        </w:rPr>
        <w:t>and if not, he may do it another:</w:t>
      </w:r>
    </w:p>
    <w:p w14:paraId="6D208532">
      <w:pPr>
        <w:spacing w:line="247" w:lineRule="auto"/>
        <w:rPr>
          <w:rFonts w:hint="eastAsia" w:ascii="Arial"/>
          <w:sz w:val="30"/>
          <w:szCs w:val="30"/>
        </w:rPr>
      </w:pPr>
    </w:p>
    <w:p w14:paraId="50691435">
      <w:pPr>
        <w:spacing w:line="247" w:lineRule="auto"/>
        <w:rPr>
          <w:rFonts w:hint="eastAsia" w:ascii="Arial"/>
          <w:sz w:val="30"/>
          <w:szCs w:val="30"/>
        </w:rPr>
      </w:pPr>
      <w:r>
        <w:rPr>
          <w:rFonts w:hint="eastAsia" w:ascii="Arial"/>
          <w:sz w:val="30"/>
          <w:szCs w:val="30"/>
        </w:rPr>
        <w:t>如果不是，祂可能会在另一天这样做：</w:t>
      </w:r>
    </w:p>
    <w:p w14:paraId="639945E9">
      <w:pPr>
        <w:spacing w:line="247" w:lineRule="auto"/>
        <w:rPr>
          <w:rFonts w:hint="eastAsia" w:ascii="Arial"/>
          <w:sz w:val="30"/>
          <w:szCs w:val="30"/>
        </w:rPr>
      </w:pPr>
    </w:p>
    <w:p w14:paraId="1DE6C6FA">
      <w:pPr>
        <w:spacing w:line="247" w:lineRule="auto"/>
        <w:rPr>
          <w:rFonts w:hint="eastAsia" w:ascii="Arial"/>
          <w:sz w:val="30"/>
          <w:szCs w:val="30"/>
        </w:rPr>
      </w:pPr>
      <w:r>
        <w:rPr>
          <w:rFonts w:hint="eastAsia" w:ascii="Arial"/>
          <w:sz w:val="30"/>
          <w:szCs w:val="30"/>
        </w:rPr>
        <w:t>do not despond.</w:t>
      </w:r>
    </w:p>
    <w:p w14:paraId="2BC5B3F6">
      <w:pPr>
        <w:spacing w:line="247" w:lineRule="auto"/>
        <w:rPr>
          <w:rFonts w:hint="eastAsia" w:ascii="Arial"/>
          <w:sz w:val="30"/>
          <w:szCs w:val="30"/>
        </w:rPr>
      </w:pPr>
    </w:p>
    <w:p w14:paraId="7791B69D">
      <w:pPr>
        <w:spacing w:line="247" w:lineRule="auto"/>
        <w:rPr>
          <w:rFonts w:hint="eastAsia" w:ascii="Arial"/>
          <w:sz w:val="30"/>
          <w:szCs w:val="30"/>
        </w:rPr>
      </w:pPr>
      <w:r>
        <w:rPr>
          <w:rFonts w:hint="eastAsia" w:ascii="Arial"/>
          <w:sz w:val="30"/>
          <w:szCs w:val="30"/>
        </w:rPr>
        <w:t>不要灰心。</w:t>
      </w:r>
    </w:p>
    <w:p w14:paraId="33149D65">
      <w:pPr>
        <w:spacing w:line="247" w:lineRule="auto"/>
        <w:rPr>
          <w:rFonts w:hint="eastAsia" w:ascii="Arial"/>
          <w:sz w:val="30"/>
          <w:szCs w:val="30"/>
        </w:rPr>
      </w:pPr>
    </w:p>
    <w:p w14:paraId="16C6A09D">
      <w:pPr>
        <w:spacing w:line="247" w:lineRule="auto"/>
        <w:rPr>
          <w:rFonts w:hint="eastAsia" w:ascii="Arial"/>
          <w:sz w:val="30"/>
          <w:szCs w:val="30"/>
        </w:rPr>
      </w:pPr>
      <w:r>
        <w:rPr>
          <w:rFonts w:hint="eastAsia" w:ascii="Arial"/>
          <w:sz w:val="30"/>
          <w:szCs w:val="30"/>
        </w:rPr>
        <w:t>Take that word of Christ himself for your encouragement, Prov. 8: 34, “Blessed is the man that hearth me, watching daily at my gates, waiting at the posts of my doors.”</w:t>
      </w:r>
    </w:p>
    <w:p w14:paraId="0B39EF8D">
      <w:pPr>
        <w:spacing w:line="247" w:lineRule="auto"/>
        <w:rPr>
          <w:rFonts w:hint="eastAsia" w:ascii="Arial"/>
          <w:sz w:val="30"/>
          <w:szCs w:val="30"/>
        </w:rPr>
      </w:pPr>
    </w:p>
    <w:p w14:paraId="179C6F5F">
      <w:pPr>
        <w:spacing w:line="247" w:lineRule="auto"/>
        <w:rPr>
          <w:rFonts w:hint="eastAsia" w:ascii="Arial"/>
          <w:sz w:val="30"/>
          <w:szCs w:val="30"/>
        </w:rPr>
      </w:pPr>
      <w:r>
        <w:rPr>
          <w:rFonts w:hint="eastAsia" w:ascii="Arial"/>
          <w:sz w:val="30"/>
          <w:szCs w:val="30"/>
        </w:rPr>
        <w:t>以基督自己的话为你们的鼓励，箴言8章34节：“听从我，日日在我门口仰望，在我门框旁边等候的，那人便为有福。”</w:t>
      </w:r>
    </w:p>
    <w:p w14:paraId="0BD393FC">
      <w:pPr>
        <w:spacing w:line="247" w:lineRule="auto"/>
        <w:rPr>
          <w:rFonts w:hint="eastAsia" w:ascii="Arial"/>
          <w:sz w:val="30"/>
          <w:szCs w:val="30"/>
        </w:rPr>
      </w:pPr>
    </w:p>
    <w:p w14:paraId="1968FFF8">
      <w:pPr>
        <w:spacing w:line="247" w:lineRule="auto"/>
        <w:rPr>
          <w:rFonts w:hint="eastAsia" w:ascii="Arial"/>
          <w:sz w:val="30"/>
          <w:szCs w:val="30"/>
        </w:rPr>
      </w:pPr>
      <w:r>
        <w:rPr>
          <w:rFonts w:hint="eastAsia" w:ascii="Arial"/>
          <w:sz w:val="30"/>
          <w:szCs w:val="30"/>
        </w:rPr>
        <w:t>If you hear him, and wait, though you have not yet admission, but are kept at the gates and posts of the doors, yet in the issue you shall be blessed.</w:t>
      </w:r>
    </w:p>
    <w:p w14:paraId="761F252F">
      <w:pPr>
        <w:spacing w:line="247" w:lineRule="auto"/>
        <w:rPr>
          <w:rFonts w:hint="eastAsia" w:ascii="Arial"/>
          <w:sz w:val="30"/>
          <w:szCs w:val="30"/>
        </w:rPr>
      </w:pPr>
    </w:p>
    <w:p w14:paraId="043BB2FD">
      <w:pPr>
        <w:spacing w:line="247" w:lineRule="auto"/>
        <w:rPr>
          <w:rFonts w:hint="eastAsia" w:ascii="Arial"/>
          <w:sz w:val="30"/>
          <w:szCs w:val="30"/>
        </w:rPr>
      </w:pPr>
      <w:r>
        <w:rPr>
          <w:rFonts w:hint="eastAsia" w:ascii="Arial"/>
          <w:sz w:val="30"/>
          <w:szCs w:val="30"/>
        </w:rPr>
        <w:t>如果你们听从祂，并且等候，即使你们尚未被允许进入，而是被留在门口和门框旁，然而最终你们必将蒙福。</w:t>
      </w:r>
    </w:p>
    <w:p w14:paraId="500E5E14">
      <w:pPr>
        <w:spacing w:line="247" w:lineRule="auto"/>
        <w:rPr>
          <w:rFonts w:hint="eastAsia" w:ascii="Arial"/>
          <w:sz w:val="30"/>
          <w:szCs w:val="30"/>
        </w:rPr>
      </w:pPr>
    </w:p>
    <w:p w14:paraId="6978CBE1">
      <w:pPr>
        <w:spacing w:line="247" w:lineRule="auto"/>
        <w:rPr>
          <w:rFonts w:hint="eastAsia" w:ascii="Arial"/>
          <w:sz w:val="30"/>
          <w:szCs w:val="30"/>
        </w:rPr>
      </w:pPr>
      <w:r>
        <w:rPr>
          <w:rFonts w:hint="eastAsia" w:ascii="Arial"/>
          <w:sz w:val="30"/>
          <w:szCs w:val="30"/>
        </w:rPr>
        <w:t>3.The rule in this case is, Hos. 6:3, “Then shall we know, if we follow on to know.”</w:t>
      </w:r>
    </w:p>
    <w:p w14:paraId="23F617CC">
      <w:pPr>
        <w:spacing w:line="247" w:lineRule="auto"/>
        <w:rPr>
          <w:rFonts w:hint="eastAsia" w:ascii="Arial"/>
          <w:sz w:val="30"/>
          <w:szCs w:val="30"/>
        </w:rPr>
      </w:pPr>
    </w:p>
    <w:p w14:paraId="7374A69A">
      <w:pPr>
        <w:spacing w:line="247" w:lineRule="auto"/>
        <w:rPr>
          <w:rFonts w:hint="eastAsia" w:ascii="Arial"/>
          <w:sz w:val="30"/>
          <w:szCs w:val="30"/>
        </w:rPr>
      </w:pPr>
      <w:r>
        <w:rPr>
          <w:rFonts w:hint="eastAsia" w:ascii="Arial"/>
          <w:sz w:val="30"/>
          <w:szCs w:val="30"/>
        </w:rPr>
        <w:t>3. 这种情况下的规则是，何西阿书6章3节：“我们务要认识耶和华，竭力追求认识祂。”</w:t>
      </w:r>
    </w:p>
    <w:p w14:paraId="54CD9C86">
      <w:pPr>
        <w:spacing w:line="247" w:lineRule="auto"/>
        <w:rPr>
          <w:rFonts w:hint="eastAsia" w:ascii="Arial"/>
          <w:sz w:val="30"/>
          <w:szCs w:val="30"/>
        </w:rPr>
      </w:pPr>
    </w:p>
    <w:p w14:paraId="29C691D8">
      <w:pPr>
        <w:spacing w:line="247" w:lineRule="auto"/>
        <w:rPr>
          <w:rFonts w:hint="eastAsia" w:ascii="Arial"/>
          <w:sz w:val="30"/>
          <w:szCs w:val="30"/>
        </w:rPr>
      </w:pPr>
      <w:r>
        <w:rPr>
          <w:rFonts w:hint="eastAsia" w:ascii="Arial"/>
          <w:sz w:val="30"/>
          <w:szCs w:val="30"/>
        </w:rPr>
        <w:t>Are you in the way of knowing Christ in the use of means, hearing the word, and sincere endeavours in holy duties?</w:t>
      </w:r>
    </w:p>
    <w:p w14:paraId="039998DC">
      <w:pPr>
        <w:spacing w:line="247" w:lineRule="auto"/>
        <w:rPr>
          <w:rFonts w:hint="eastAsia" w:ascii="Arial"/>
          <w:sz w:val="30"/>
          <w:szCs w:val="30"/>
        </w:rPr>
      </w:pPr>
    </w:p>
    <w:p w14:paraId="0638337C">
      <w:pPr>
        <w:spacing w:line="247" w:lineRule="auto"/>
        <w:rPr>
          <w:rFonts w:hint="eastAsia" w:ascii="Arial"/>
          <w:sz w:val="30"/>
          <w:szCs w:val="30"/>
        </w:rPr>
      </w:pPr>
      <w:r>
        <w:rPr>
          <w:rFonts w:hint="eastAsia" w:ascii="Arial"/>
          <w:sz w:val="30"/>
          <w:szCs w:val="30"/>
        </w:rPr>
        <w:t>你们是否在使用方法、听道和在圣洁责任中真诚努力的道路上认识基督？</w:t>
      </w:r>
    </w:p>
    <w:p w14:paraId="5BFA720C">
      <w:pPr>
        <w:spacing w:line="247" w:lineRule="auto"/>
        <w:rPr>
          <w:rFonts w:hint="eastAsia" w:ascii="Arial"/>
          <w:sz w:val="30"/>
          <w:szCs w:val="30"/>
        </w:rPr>
      </w:pPr>
    </w:p>
    <w:p w14:paraId="08C9CB08">
      <w:pPr>
        <w:spacing w:line="247" w:lineRule="auto"/>
        <w:rPr>
          <w:rFonts w:hint="eastAsia" w:ascii="Arial"/>
          <w:sz w:val="30"/>
          <w:szCs w:val="30"/>
        </w:rPr>
      </w:pPr>
      <w:r>
        <w:rPr>
          <w:rFonts w:hint="eastAsia" w:ascii="Arial"/>
          <w:sz w:val="30"/>
          <w:szCs w:val="30"/>
        </w:rPr>
        <w:t>Though you cannot yet attain unto any evidence that you have received him, have settled with him, nothing can ruin you but giving over the way wherein you are;</w:t>
      </w:r>
    </w:p>
    <w:p w14:paraId="4BE664F8">
      <w:pPr>
        <w:spacing w:line="247" w:lineRule="auto"/>
        <w:rPr>
          <w:rFonts w:hint="eastAsia" w:ascii="Arial"/>
          <w:sz w:val="30"/>
          <w:szCs w:val="30"/>
        </w:rPr>
      </w:pPr>
    </w:p>
    <w:p w14:paraId="2A7B4A49">
      <w:pPr>
        <w:spacing w:line="247" w:lineRule="auto"/>
        <w:rPr>
          <w:rFonts w:hint="eastAsia" w:ascii="Arial"/>
          <w:sz w:val="30"/>
          <w:szCs w:val="30"/>
        </w:rPr>
      </w:pPr>
      <w:r>
        <w:rPr>
          <w:rFonts w:hint="eastAsia" w:ascii="Arial"/>
          <w:sz w:val="30"/>
          <w:szCs w:val="30"/>
        </w:rPr>
        <w:t>虽然你们尚未能获得任何证据，证明你们已经接受了祂，与祂和好了，但除了放弃你们所在的道路之外，没有任何东西能毁灭你们；</w:t>
      </w:r>
    </w:p>
    <w:p w14:paraId="618D7A5B">
      <w:pPr>
        <w:spacing w:line="247" w:lineRule="auto"/>
        <w:rPr>
          <w:rFonts w:hint="eastAsia" w:ascii="Arial"/>
          <w:sz w:val="30"/>
          <w:szCs w:val="30"/>
        </w:rPr>
      </w:pPr>
    </w:p>
    <w:p w14:paraId="55160323">
      <w:pPr>
        <w:spacing w:line="247" w:lineRule="auto"/>
        <w:rPr>
          <w:rFonts w:hint="eastAsia" w:ascii="Arial"/>
          <w:sz w:val="30"/>
          <w:szCs w:val="30"/>
        </w:rPr>
      </w:pPr>
      <w:r>
        <w:rPr>
          <w:rFonts w:hint="eastAsia" w:ascii="Arial"/>
          <w:sz w:val="30"/>
          <w:szCs w:val="30"/>
        </w:rPr>
        <w:t>for then shall you know, if you follow on to know the Lord.</w:t>
      </w:r>
    </w:p>
    <w:p w14:paraId="7A3E865B">
      <w:pPr>
        <w:spacing w:line="247" w:lineRule="auto"/>
        <w:rPr>
          <w:rFonts w:hint="eastAsia" w:ascii="Arial"/>
          <w:sz w:val="30"/>
          <w:szCs w:val="30"/>
        </w:rPr>
      </w:pPr>
    </w:p>
    <w:p w14:paraId="6514C367">
      <w:pPr>
        <w:spacing w:line="247" w:lineRule="auto"/>
        <w:rPr>
          <w:rFonts w:hint="eastAsia" w:ascii="Arial"/>
          <w:sz w:val="30"/>
          <w:szCs w:val="30"/>
        </w:rPr>
      </w:pPr>
      <w:r>
        <w:rPr>
          <w:rFonts w:hint="eastAsia" w:ascii="Arial"/>
          <w:sz w:val="30"/>
          <w:szCs w:val="30"/>
        </w:rPr>
        <w:t>因为那时你们就必认识，如果你们继续追求认识主。</w:t>
      </w:r>
    </w:p>
    <w:p w14:paraId="66C689A2">
      <w:pPr>
        <w:spacing w:line="247" w:lineRule="auto"/>
        <w:rPr>
          <w:rFonts w:hint="eastAsia" w:ascii="Arial"/>
          <w:sz w:val="30"/>
          <w:szCs w:val="30"/>
        </w:rPr>
      </w:pPr>
    </w:p>
    <w:p w14:paraId="2E0CA15A">
      <w:pPr>
        <w:spacing w:line="247" w:lineRule="auto"/>
        <w:rPr>
          <w:rFonts w:hint="eastAsia" w:ascii="Arial"/>
          <w:sz w:val="30"/>
          <w:szCs w:val="30"/>
        </w:rPr>
      </w:pPr>
      <w:r>
        <w:rPr>
          <w:rFonts w:hint="eastAsia" w:ascii="Arial"/>
          <w:sz w:val="30"/>
          <w:szCs w:val="30"/>
        </w:rPr>
        <w:t>Many can give you their experiences, that if they had been discouraged by present overwhelming difficulties, arising from their disappointments, breaking of vows, relapses into folly, they had been utterly ruined;</w:t>
      </w:r>
    </w:p>
    <w:p w14:paraId="1150D267">
      <w:pPr>
        <w:spacing w:line="247" w:lineRule="auto"/>
        <w:rPr>
          <w:rFonts w:hint="eastAsia" w:ascii="Arial"/>
          <w:sz w:val="30"/>
          <w:szCs w:val="30"/>
        </w:rPr>
      </w:pPr>
    </w:p>
    <w:p w14:paraId="6D354D89">
      <w:pPr>
        <w:spacing w:line="247" w:lineRule="auto"/>
        <w:rPr>
          <w:rFonts w:hint="eastAsia" w:ascii="Arial"/>
          <w:sz w:val="30"/>
          <w:szCs w:val="30"/>
        </w:rPr>
      </w:pPr>
      <w:r>
        <w:rPr>
          <w:rFonts w:hint="eastAsia" w:ascii="Arial"/>
          <w:sz w:val="30"/>
          <w:szCs w:val="30"/>
        </w:rPr>
        <w:t>许多人可以向你们分享他们的经验，如果他们曾因目前的压倒性困难——源于他们的失望、违背誓言、重蹈覆辙——而灰心，他们就早已彻底毁灭了；</w:t>
      </w:r>
    </w:p>
    <w:p w14:paraId="10B42ED2">
      <w:pPr>
        <w:spacing w:line="247" w:lineRule="auto"/>
        <w:rPr>
          <w:rFonts w:hint="eastAsia" w:ascii="Arial"/>
          <w:sz w:val="30"/>
          <w:szCs w:val="30"/>
        </w:rPr>
      </w:pPr>
    </w:p>
    <w:p w14:paraId="05CA50A7">
      <w:pPr>
        <w:spacing w:line="247" w:lineRule="auto"/>
        <w:rPr>
          <w:rFonts w:hint="eastAsia" w:ascii="Arial"/>
          <w:sz w:val="30"/>
          <w:szCs w:val="30"/>
        </w:rPr>
      </w:pPr>
      <w:r>
        <w:rPr>
          <w:rFonts w:hint="eastAsia" w:ascii="Arial"/>
          <w:sz w:val="30"/>
          <w:szCs w:val="30"/>
        </w:rPr>
        <w:t>whereas now they are at rest and peace in the bosom of Christ.</w:t>
      </w:r>
    </w:p>
    <w:p w14:paraId="1005D43C">
      <w:pPr>
        <w:spacing w:line="247" w:lineRule="auto"/>
        <w:rPr>
          <w:rFonts w:hint="eastAsia" w:ascii="Arial"/>
          <w:sz w:val="30"/>
          <w:szCs w:val="30"/>
        </w:rPr>
      </w:pPr>
    </w:p>
    <w:p w14:paraId="1F00AB89">
      <w:pPr>
        <w:spacing w:line="247" w:lineRule="auto"/>
        <w:rPr>
          <w:rFonts w:hint="eastAsia" w:ascii="Arial"/>
          <w:sz w:val="30"/>
          <w:szCs w:val="30"/>
        </w:rPr>
      </w:pPr>
      <w:r>
        <w:rPr>
          <w:rFonts w:hint="eastAsia" w:ascii="Arial"/>
          <w:sz w:val="30"/>
          <w:szCs w:val="30"/>
        </w:rPr>
        <w:t>而现在他们却在基督的怀中安息和平安。</w:t>
      </w:r>
    </w:p>
    <w:p w14:paraId="17027CE9">
      <w:pPr>
        <w:spacing w:line="247" w:lineRule="auto"/>
        <w:rPr>
          <w:rFonts w:hint="eastAsia" w:ascii="Arial"/>
          <w:sz w:val="30"/>
          <w:szCs w:val="30"/>
        </w:rPr>
      </w:pPr>
    </w:p>
    <w:p w14:paraId="034C8210">
      <w:pPr>
        <w:spacing w:line="247" w:lineRule="auto"/>
        <w:rPr>
          <w:rFonts w:hint="eastAsia" w:ascii="Arial"/>
          <w:sz w:val="30"/>
          <w:szCs w:val="30"/>
        </w:rPr>
      </w:pPr>
      <w:r>
        <w:rPr>
          <w:rFonts w:hint="eastAsia" w:ascii="Arial"/>
          <w:sz w:val="30"/>
          <w:szCs w:val="30"/>
        </w:rPr>
        <w:t>On a great surprisal, Christ lost at once many disciples, and they lost their souls, John vi. 66, “ They went back, and walked no more with him.”</w:t>
      </w:r>
    </w:p>
    <w:p w14:paraId="09D611EE">
      <w:pPr>
        <w:spacing w:line="247" w:lineRule="auto"/>
        <w:rPr>
          <w:rFonts w:hint="eastAsia" w:ascii="Arial"/>
          <w:sz w:val="30"/>
          <w:szCs w:val="30"/>
        </w:rPr>
      </w:pPr>
    </w:p>
    <w:p w14:paraId="76738AE1">
      <w:pPr>
        <w:spacing w:line="247" w:lineRule="auto"/>
        <w:rPr>
          <w:rFonts w:hint="eastAsia" w:ascii="Arial"/>
          <w:sz w:val="30"/>
          <w:szCs w:val="30"/>
        </w:rPr>
      </w:pPr>
      <w:r>
        <w:rPr>
          <w:rFonts w:hint="eastAsia" w:ascii="Arial"/>
          <w:sz w:val="30"/>
          <w:szCs w:val="30"/>
        </w:rPr>
        <w:t>一次大的意外，基督一下子失去了许多门徒，他们也失去了自己的灵魂，约翰福音6章66节：“他们就退去，不再和祂同行。”</w:t>
      </w:r>
    </w:p>
    <w:p w14:paraId="1607ADC7">
      <w:pPr>
        <w:spacing w:line="247" w:lineRule="auto"/>
        <w:rPr>
          <w:rFonts w:hint="eastAsia" w:ascii="Arial"/>
          <w:sz w:val="30"/>
          <w:szCs w:val="30"/>
        </w:rPr>
      </w:pPr>
    </w:p>
    <w:p w14:paraId="5A4037E2">
      <w:pPr>
        <w:spacing w:line="247" w:lineRule="auto"/>
        <w:rPr>
          <w:rFonts w:hint="eastAsia" w:ascii="Arial"/>
          <w:sz w:val="30"/>
          <w:szCs w:val="30"/>
        </w:rPr>
      </w:pPr>
      <w:r>
        <w:rPr>
          <w:rFonts w:hint="eastAsia" w:ascii="Arial"/>
          <w:sz w:val="30"/>
          <w:szCs w:val="30"/>
        </w:rPr>
        <w:t>Take heed of the like discouragements.</w:t>
      </w:r>
    </w:p>
    <w:p w14:paraId="0386B6C1">
      <w:pPr>
        <w:spacing w:line="247" w:lineRule="auto"/>
        <w:rPr>
          <w:rFonts w:hint="eastAsia" w:ascii="Arial"/>
          <w:sz w:val="30"/>
          <w:szCs w:val="30"/>
        </w:rPr>
      </w:pPr>
    </w:p>
    <w:p w14:paraId="592A6B67">
      <w:pPr>
        <w:spacing w:line="247" w:lineRule="auto"/>
        <w:rPr>
          <w:rFonts w:hint="eastAsia" w:ascii="Arial"/>
          <w:sz w:val="30"/>
          <w:szCs w:val="30"/>
        </w:rPr>
      </w:pPr>
      <w:r>
        <w:rPr>
          <w:rFonts w:hint="eastAsia" w:ascii="Arial"/>
          <w:sz w:val="30"/>
          <w:szCs w:val="30"/>
        </w:rPr>
        <w:t>要谨防类似的沮丧。</w:t>
      </w:r>
    </w:p>
    <w:p w14:paraId="1EEC019B">
      <w:pPr>
        <w:spacing w:line="247" w:lineRule="auto"/>
        <w:rPr>
          <w:rFonts w:hint="eastAsia" w:ascii="Arial"/>
          <w:sz w:val="30"/>
          <w:szCs w:val="30"/>
        </w:rPr>
      </w:pPr>
    </w:p>
    <w:p w14:paraId="28908250">
      <w:pPr>
        <w:spacing w:line="247" w:lineRule="auto"/>
        <w:rPr>
          <w:rFonts w:hint="eastAsia" w:ascii="Arial"/>
          <w:sz w:val="30"/>
          <w:szCs w:val="30"/>
        </w:rPr>
      </w:pPr>
      <w:r>
        <w:rPr>
          <w:rFonts w:hint="eastAsia" w:ascii="Arial"/>
          <w:sz w:val="30"/>
          <w:szCs w:val="30"/>
        </w:rPr>
        <w:t>Thirdly, Some may say, yea, practically they do say, that these things indeed are necessary;</w:t>
      </w:r>
    </w:p>
    <w:p w14:paraId="4A1618A7">
      <w:pPr>
        <w:spacing w:line="247" w:lineRule="auto"/>
        <w:rPr>
          <w:rFonts w:hint="eastAsia" w:ascii="Arial"/>
          <w:sz w:val="30"/>
          <w:szCs w:val="30"/>
        </w:rPr>
      </w:pPr>
    </w:p>
    <w:p w14:paraId="63D59196">
      <w:pPr>
        <w:spacing w:line="247" w:lineRule="auto"/>
        <w:rPr>
          <w:rFonts w:hint="eastAsia" w:ascii="Arial"/>
          <w:sz w:val="30"/>
          <w:szCs w:val="30"/>
        </w:rPr>
      </w:pPr>
      <w:r>
        <w:rPr>
          <w:rFonts w:hint="eastAsia" w:ascii="Arial"/>
          <w:sz w:val="30"/>
          <w:szCs w:val="30"/>
        </w:rPr>
        <w:t>第三，有些人可能会说，是的，实际上他们确实说，这些事确实是必要的；</w:t>
      </w:r>
    </w:p>
    <w:p w14:paraId="14806665">
      <w:pPr>
        <w:spacing w:line="247" w:lineRule="auto"/>
        <w:rPr>
          <w:rFonts w:hint="eastAsia" w:ascii="Arial"/>
          <w:sz w:val="30"/>
          <w:szCs w:val="30"/>
        </w:rPr>
      </w:pPr>
    </w:p>
    <w:p w14:paraId="550F00F2">
      <w:pPr>
        <w:spacing w:line="247" w:lineRule="auto"/>
        <w:rPr>
          <w:rFonts w:hint="eastAsia" w:ascii="Arial"/>
          <w:sz w:val="30"/>
          <w:szCs w:val="30"/>
        </w:rPr>
      </w:pPr>
      <w:r>
        <w:rPr>
          <w:rFonts w:hint="eastAsia" w:ascii="Arial"/>
          <w:sz w:val="30"/>
          <w:szCs w:val="30"/>
        </w:rPr>
        <w:t>they must come to Christ by believing, or they are undone;</w:t>
      </w:r>
    </w:p>
    <w:p w14:paraId="6C7ED34B">
      <w:pPr>
        <w:spacing w:line="247" w:lineRule="auto"/>
        <w:rPr>
          <w:rFonts w:hint="eastAsia" w:ascii="Arial"/>
          <w:sz w:val="30"/>
          <w:szCs w:val="30"/>
        </w:rPr>
      </w:pPr>
    </w:p>
    <w:p w14:paraId="27E0315D">
      <w:pPr>
        <w:spacing w:line="247" w:lineRule="auto"/>
        <w:rPr>
          <w:rFonts w:hint="eastAsia" w:ascii="Arial"/>
          <w:sz w:val="30"/>
          <w:szCs w:val="30"/>
        </w:rPr>
      </w:pPr>
      <w:r>
        <w:rPr>
          <w:rFonts w:hint="eastAsia" w:ascii="Arial"/>
          <w:sz w:val="30"/>
          <w:szCs w:val="30"/>
        </w:rPr>
        <w:t>他们必须借着相信到基督这里来，否则他们就完了；</w:t>
      </w:r>
    </w:p>
    <w:p w14:paraId="2F23F352">
      <w:pPr>
        <w:spacing w:line="247" w:lineRule="auto"/>
        <w:rPr>
          <w:rFonts w:hint="eastAsia" w:ascii="Arial"/>
          <w:sz w:val="30"/>
          <w:szCs w:val="30"/>
        </w:rPr>
      </w:pPr>
    </w:p>
    <w:p w14:paraId="506D6F13">
      <w:pPr>
        <w:spacing w:line="247" w:lineRule="auto"/>
        <w:rPr>
          <w:rFonts w:hint="eastAsia" w:ascii="Arial"/>
          <w:sz w:val="30"/>
          <w:szCs w:val="30"/>
        </w:rPr>
      </w:pPr>
      <w:r>
        <w:rPr>
          <w:rFonts w:hint="eastAsia" w:ascii="Arial"/>
          <w:sz w:val="30"/>
          <w:szCs w:val="30"/>
        </w:rPr>
        <w:t>but this is not the season of it, – there will be time enough to apply themselves unto it when other occasions are past.</w:t>
      </w:r>
    </w:p>
    <w:p w14:paraId="69A9A8C6">
      <w:pPr>
        <w:spacing w:line="247" w:lineRule="auto"/>
        <w:rPr>
          <w:rFonts w:hint="eastAsia" w:ascii="Arial"/>
          <w:sz w:val="30"/>
          <w:szCs w:val="30"/>
        </w:rPr>
      </w:pPr>
    </w:p>
    <w:p w14:paraId="28C27FC4">
      <w:pPr>
        <w:spacing w:line="247" w:lineRule="auto"/>
        <w:rPr>
          <w:rFonts w:hint="eastAsia" w:ascii="Arial"/>
          <w:sz w:val="30"/>
          <w:szCs w:val="30"/>
        </w:rPr>
      </w:pPr>
      <w:r>
        <w:rPr>
          <w:rFonts w:hint="eastAsia" w:ascii="Arial"/>
          <w:sz w:val="30"/>
          <w:szCs w:val="30"/>
        </w:rPr>
        <w:t>但现在还不是时候——当其他事务过去之后，会有足够的时间来处理这件事。</w:t>
      </w:r>
    </w:p>
    <w:p w14:paraId="0B9FAC6A">
      <w:pPr>
        <w:spacing w:line="247" w:lineRule="auto"/>
        <w:rPr>
          <w:rFonts w:hint="eastAsia" w:ascii="Arial"/>
          <w:sz w:val="30"/>
          <w:szCs w:val="30"/>
        </w:rPr>
      </w:pPr>
    </w:p>
    <w:p w14:paraId="63232FCB">
      <w:pPr>
        <w:spacing w:line="247" w:lineRule="auto"/>
        <w:rPr>
          <w:rFonts w:hint="eastAsia" w:ascii="Arial"/>
          <w:sz w:val="30"/>
          <w:szCs w:val="30"/>
        </w:rPr>
      </w:pPr>
      <w:r>
        <w:rPr>
          <w:rFonts w:hint="eastAsia" w:ascii="Arial"/>
          <w:sz w:val="30"/>
          <w:szCs w:val="30"/>
        </w:rPr>
        <w:t>At present they have not leisure to enter upon and go through with this duty;</w:t>
      </w:r>
    </w:p>
    <w:p w14:paraId="63D33CDA">
      <w:pPr>
        <w:spacing w:line="247" w:lineRule="auto"/>
        <w:rPr>
          <w:rFonts w:hint="eastAsia" w:ascii="Arial"/>
          <w:sz w:val="30"/>
          <w:szCs w:val="30"/>
        </w:rPr>
      </w:pPr>
    </w:p>
    <w:p w14:paraId="5A209E61">
      <w:pPr>
        <w:spacing w:line="247" w:lineRule="auto"/>
        <w:rPr>
          <w:rFonts w:hint="eastAsia" w:ascii="Arial"/>
          <w:sz w:val="30"/>
          <w:szCs w:val="30"/>
        </w:rPr>
      </w:pPr>
      <w:r>
        <w:rPr>
          <w:rFonts w:hint="eastAsia" w:ascii="Arial"/>
          <w:sz w:val="30"/>
          <w:szCs w:val="30"/>
        </w:rPr>
        <w:t>目前他们没有闲暇开始并完成这项责任；</w:t>
      </w:r>
    </w:p>
    <w:p w14:paraId="399730A7">
      <w:pPr>
        <w:spacing w:line="247" w:lineRule="auto"/>
        <w:rPr>
          <w:rFonts w:hint="eastAsia" w:ascii="Arial"/>
          <w:sz w:val="30"/>
          <w:szCs w:val="30"/>
        </w:rPr>
      </w:pPr>
    </w:p>
    <w:p w14:paraId="37555AB8">
      <w:pPr>
        <w:spacing w:line="247" w:lineRule="auto"/>
        <w:rPr>
          <w:rFonts w:hint="eastAsia" w:ascii="Arial"/>
          <w:sz w:val="30"/>
          <w:szCs w:val="30"/>
        </w:rPr>
      </w:pPr>
      <w:r>
        <w:rPr>
          <w:rFonts w:hint="eastAsia" w:ascii="Arial"/>
          <w:sz w:val="30"/>
          <w:szCs w:val="30"/>
        </w:rPr>
        <w:t>wherefore they will abide in their present state for a while, hearing and doing manythings, and when time serves, will apply themselves unto this duty also.</w:t>
      </w:r>
    </w:p>
    <w:p w14:paraId="6F4E7E33">
      <w:pPr>
        <w:spacing w:line="247" w:lineRule="auto"/>
        <w:rPr>
          <w:rFonts w:hint="eastAsia" w:ascii="Arial"/>
          <w:sz w:val="30"/>
          <w:szCs w:val="30"/>
        </w:rPr>
      </w:pPr>
    </w:p>
    <w:p w14:paraId="5B70CA57">
      <w:pPr>
        <w:spacing w:line="247" w:lineRule="auto"/>
        <w:rPr>
          <w:rFonts w:hint="eastAsia" w:ascii="Arial"/>
          <w:sz w:val="30"/>
          <w:szCs w:val="30"/>
        </w:rPr>
      </w:pPr>
      <w:r>
        <w:rPr>
          <w:rFonts w:hint="eastAsia" w:ascii="Arial"/>
          <w:sz w:val="30"/>
          <w:szCs w:val="30"/>
        </w:rPr>
        <w:t>因此他们会暂时停留在目前的状态，听道并做许多事，当时间允许时，也会致力于这项责任。</w:t>
      </w:r>
    </w:p>
    <w:p w14:paraId="4C972FB7">
      <w:pPr>
        <w:spacing w:line="247" w:lineRule="auto"/>
        <w:rPr>
          <w:rFonts w:hint="eastAsia" w:ascii="Arial"/>
          <w:sz w:val="30"/>
          <w:szCs w:val="30"/>
        </w:rPr>
      </w:pPr>
    </w:p>
    <w:p w14:paraId="04AF7A8D">
      <w:pPr>
        <w:spacing w:line="247" w:lineRule="auto"/>
        <w:rPr>
          <w:rFonts w:hint="eastAsia" w:ascii="Arial"/>
          <w:sz w:val="30"/>
          <w:szCs w:val="30"/>
        </w:rPr>
      </w:pPr>
      <w:r>
        <w:rPr>
          <w:rFonts w:hint="eastAsia" w:ascii="Arial"/>
          <w:sz w:val="30"/>
          <w:szCs w:val="30"/>
        </w:rPr>
        <w:t>This is an uncontrollable evidence of that stupidity and folly which is come upon our nature by sin, – a depravation that the apostle places in the head of the evils of corrupted nature, Tit. 3: 1-3.</w:t>
      </w:r>
    </w:p>
    <w:p w14:paraId="256095AA">
      <w:pPr>
        <w:spacing w:line="247" w:lineRule="auto"/>
        <w:rPr>
          <w:rFonts w:hint="eastAsia" w:ascii="Arial"/>
          <w:sz w:val="30"/>
          <w:szCs w:val="30"/>
        </w:rPr>
      </w:pPr>
    </w:p>
    <w:p w14:paraId="3E637B17">
      <w:pPr>
        <w:spacing w:line="247" w:lineRule="auto"/>
        <w:rPr>
          <w:rFonts w:hint="eastAsia" w:ascii="Arial"/>
          <w:sz w:val="30"/>
          <w:szCs w:val="30"/>
        </w:rPr>
      </w:pPr>
      <w:r>
        <w:rPr>
          <w:rFonts w:hint="eastAsia" w:ascii="Arial"/>
          <w:sz w:val="30"/>
          <w:szCs w:val="30"/>
        </w:rPr>
        <w:t>这是罪临到我们本性所带来的愚钝和愚蠢的无法控制的证据——使徒将其置于败坏本性邪恶之首的堕落，提多书3章1-3节。</w:t>
      </w:r>
    </w:p>
    <w:p w14:paraId="48919519">
      <w:pPr>
        <w:spacing w:line="247" w:lineRule="auto"/>
        <w:rPr>
          <w:rFonts w:hint="eastAsia" w:ascii="Arial"/>
          <w:sz w:val="30"/>
          <w:szCs w:val="30"/>
        </w:rPr>
      </w:pPr>
    </w:p>
    <w:p w14:paraId="1A1B4DC4">
      <w:pPr>
        <w:spacing w:line="247" w:lineRule="auto"/>
        <w:rPr>
          <w:rFonts w:hint="eastAsia" w:ascii="Arial"/>
          <w:sz w:val="30"/>
          <w:szCs w:val="30"/>
        </w:rPr>
      </w:pPr>
      <w:r>
        <w:rPr>
          <w:rFonts w:hint="eastAsia" w:ascii="Arial"/>
          <w:sz w:val="30"/>
          <w:szCs w:val="30"/>
        </w:rPr>
        <w:t>Can any thing be more foolish, senseless, and stupid, than for men to put off the consideration of the eternal concernment of their souls for one hour, being altogether uncertain whether they shall live another or not?</w:t>
      </w:r>
    </w:p>
    <w:p w14:paraId="17D055BE">
      <w:pPr>
        <w:spacing w:line="247" w:lineRule="auto"/>
        <w:rPr>
          <w:rFonts w:hint="eastAsia" w:ascii="Arial"/>
          <w:sz w:val="30"/>
          <w:szCs w:val="30"/>
        </w:rPr>
      </w:pPr>
    </w:p>
    <w:p w14:paraId="59E6375B">
      <w:pPr>
        <w:spacing w:line="247" w:lineRule="auto"/>
        <w:rPr>
          <w:rFonts w:hint="eastAsia" w:ascii="Arial"/>
          <w:sz w:val="30"/>
          <w:szCs w:val="30"/>
        </w:rPr>
      </w:pPr>
      <w:r>
        <w:rPr>
          <w:rFonts w:hint="eastAsia" w:ascii="Arial"/>
          <w:sz w:val="30"/>
          <w:szCs w:val="30"/>
        </w:rPr>
        <w:t>还有什么比人将自己灵魂永恒的关切推迟一个时辰，而他们完全不确定自己是否还能再活一个时辰更愚蠢、更麻木、更愚钝的呢？</w:t>
      </w:r>
    </w:p>
    <w:p w14:paraId="489693EC">
      <w:pPr>
        <w:spacing w:line="247" w:lineRule="auto"/>
        <w:rPr>
          <w:rFonts w:hint="eastAsia" w:ascii="Arial"/>
          <w:sz w:val="30"/>
          <w:szCs w:val="30"/>
        </w:rPr>
      </w:pPr>
    </w:p>
    <w:p w14:paraId="3DD3061B">
      <w:pPr>
        <w:spacing w:line="247" w:lineRule="auto"/>
        <w:rPr>
          <w:rFonts w:hint="eastAsia" w:ascii="Arial"/>
          <w:sz w:val="30"/>
          <w:szCs w:val="30"/>
        </w:rPr>
      </w:pPr>
      <w:r>
        <w:rPr>
          <w:rFonts w:hint="eastAsia" w:ascii="Arial"/>
          <w:sz w:val="30"/>
          <w:szCs w:val="30"/>
        </w:rPr>
        <w:t>– to prefer present trifles before the blessedness or misery of an immortal state?</w:t>
      </w:r>
    </w:p>
    <w:p w14:paraId="7795EC63">
      <w:pPr>
        <w:spacing w:line="247" w:lineRule="auto"/>
        <w:rPr>
          <w:rFonts w:hint="eastAsia" w:ascii="Arial"/>
          <w:sz w:val="30"/>
          <w:szCs w:val="30"/>
        </w:rPr>
      </w:pPr>
    </w:p>
    <w:p w14:paraId="37940877">
      <w:pPr>
        <w:spacing w:line="247" w:lineRule="auto"/>
        <w:rPr>
          <w:rFonts w:hint="eastAsia" w:ascii="Arial"/>
          <w:sz w:val="30"/>
          <w:szCs w:val="30"/>
        </w:rPr>
      </w:pPr>
      <w:r>
        <w:rPr>
          <w:rFonts w:hint="eastAsia" w:ascii="Arial"/>
          <w:sz w:val="30"/>
          <w:szCs w:val="30"/>
        </w:rPr>
        <w:t>——将眼前的琐事置于不朽状态的福乐或苦难之上？</w:t>
      </w:r>
    </w:p>
    <w:p w14:paraId="3863A90A">
      <w:pPr>
        <w:spacing w:line="247" w:lineRule="auto"/>
        <w:rPr>
          <w:rFonts w:hint="eastAsia" w:ascii="Arial"/>
          <w:sz w:val="30"/>
          <w:szCs w:val="30"/>
        </w:rPr>
      </w:pPr>
    </w:p>
    <w:p w14:paraId="7F2AC8D5">
      <w:pPr>
        <w:spacing w:line="247" w:lineRule="auto"/>
        <w:rPr>
          <w:rFonts w:hint="eastAsia" w:ascii="Arial"/>
          <w:sz w:val="30"/>
          <w:szCs w:val="30"/>
        </w:rPr>
      </w:pPr>
      <w:r>
        <w:rPr>
          <w:rFonts w:hint="eastAsia" w:ascii="Arial"/>
          <w:sz w:val="30"/>
          <w:szCs w:val="30"/>
        </w:rPr>
        <w:t>For those who never heard of these things, who never had any conviction of sin and judgement, to put the evil day far from them, is not much to be admired;</w:t>
      </w:r>
    </w:p>
    <w:p w14:paraId="0F0D6821">
      <w:pPr>
        <w:spacing w:line="247" w:lineRule="auto"/>
        <w:rPr>
          <w:rFonts w:hint="eastAsia" w:ascii="Arial"/>
          <w:sz w:val="30"/>
          <w:szCs w:val="30"/>
        </w:rPr>
      </w:pPr>
    </w:p>
    <w:p w14:paraId="1C41314A">
      <w:pPr>
        <w:spacing w:line="247" w:lineRule="auto"/>
        <w:rPr>
          <w:rFonts w:hint="eastAsia" w:ascii="Arial"/>
          <w:sz w:val="30"/>
          <w:szCs w:val="30"/>
        </w:rPr>
      </w:pPr>
      <w:r>
        <w:rPr>
          <w:rFonts w:hint="eastAsia" w:ascii="Arial"/>
          <w:sz w:val="30"/>
          <w:szCs w:val="30"/>
        </w:rPr>
        <w:t>对于那些从未听说过这些事，从未对罪和审判有任何定罪的人来说，将患难的日子远远推开，并不值得称赞；</w:t>
      </w:r>
    </w:p>
    <w:p w14:paraId="0308B7AF">
      <w:pPr>
        <w:spacing w:line="247" w:lineRule="auto"/>
        <w:rPr>
          <w:rFonts w:hint="eastAsia" w:ascii="Arial"/>
          <w:sz w:val="30"/>
          <w:szCs w:val="30"/>
        </w:rPr>
      </w:pPr>
    </w:p>
    <w:p w14:paraId="22DEAD51">
      <w:pPr>
        <w:spacing w:line="247" w:lineRule="auto"/>
        <w:rPr>
          <w:rFonts w:hint="eastAsia" w:ascii="Arial"/>
          <w:sz w:val="30"/>
          <w:szCs w:val="30"/>
        </w:rPr>
      </w:pPr>
      <w:r>
        <w:rPr>
          <w:rFonts w:hint="eastAsia" w:ascii="Arial"/>
          <w:sz w:val="30"/>
          <w:szCs w:val="30"/>
        </w:rPr>
        <w:t>but for you who have Christ preached unto you, who own a necessity of coming unto him, to put it off from day today upon such slight pretences, – it is an astonishing folly!</w:t>
      </w:r>
    </w:p>
    <w:p w14:paraId="466880FD">
      <w:pPr>
        <w:spacing w:line="247" w:lineRule="auto"/>
        <w:rPr>
          <w:rFonts w:hint="eastAsia" w:ascii="Arial"/>
          <w:sz w:val="30"/>
          <w:szCs w:val="30"/>
        </w:rPr>
      </w:pPr>
    </w:p>
    <w:p w14:paraId="23F49727">
      <w:pPr>
        <w:spacing w:line="247" w:lineRule="auto"/>
        <w:rPr>
          <w:rFonts w:hint="eastAsia" w:ascii="Arial"/>
          <w:sz w:val="30"/>
          <w:szCs w:val="30"/>
        </w:rPr>
      </w:pPr>
      <w:r>
        <w:rPr>
          <w:rFonts w:hint="eastAsia" w:ascii="Arial"/>
          <w:sz w:val="30"/>
          <w:szCs w:val="30"/>
        </w:rPr>
        <w:t>但对于你们这些听过基督传道，承认必须到祂这里来的人来说，却因如此微不足道的借口而日复一日地推迟它——这真是令人惊奇的愚蠢！</w:t>
      </w:r>
    </w:p>
    <w:p w14:paraId="61BD4201">
      <w:pPr>
        <w:spacing w:line="247" w:lineRule="auto"/>
        <w:rPr>
          <w:rFonts w:hint="eastAsia" w:ascii="Arial"/>
          <w:sz w:val="30"/>
          <w:szCs w:val="30"/>
        </w:rPr>
      </w:pPr>
    </w:p>
    <w:p w14:paraId="20086C44">
      <w:pPr>
        <w:spacing w:line="247" w:lineRule="auto"/>
        <w:rPr>
          <w:rFonts w:hint="eastAsia" w:ascii="Arial"/>
          <w:sz w:val="30"/>
          <w:szCs w:val="30"/>
        </w:rPr>
      </w:pPr>
      <w:r>
        <w:rPr>
          <w:rFonts w:hint="eastAsia" w:ascii="Arial"/>
          <w:sz w:val="30"/>
          <w:szCs w:val="30"/>
        </w:rPr>
        <w:t>May you not be spoken unto in the language of the Wisdom of God, Prov. 6: 9-11.</w:t>
      </w:r>
    </w:p>
    <w:p w14:paraId="0DBCB533">
      <w:pPr>
        <w:spacing w:line="247" w:lineRule="auto"/>
        <w:rPr>
          <w:rFonts w:hint="eastAsia" w:ascii="Arial"/>
          <w:sz w:val="30"/>
          <w:szCs w:val="30"/>
        </w:rPr>
      </w:pPr>
    </w:p>
    <w:p w14:paraId="0BD80FD0">
      <w:pPr>
        <w:spacing w:line="247" w:lineRule="auto"/>
        <w:rPr>
          <w:rFonts w:hint="eastAsia" w:ascii="Arial"/>
          <w:sz w:val="30"/>
          <w:szCs w:val="30"/>
        </w:rPr>
      </w:pPr>
      <w:r>
        <w:rPr>
          <w:rFonts w:hint="eastAsia" w:ascii="Arial"/>
          <w:sz w:val="30"/>
          <w:szCs w:val="30"/>
        </w:rPr>
        <w:t>难道不能用神智慧的语言对你们说话吗？箴言6章9-11节。</w:t>
      </w:r>
    </w:p>
    <w:p w14:paraId="163F4998">
      <w:pPr>
        <w:spacing w:line="247" w:lineRule="auto"/>
        <w:rPr>
          <w:rFonts w:hint="eastAsia" w:ascii="Arial"/>
          <w:sz w:val="30"/>
          <w:szCs w:val="30"/>
        </w:rPr>
      </w:pPr>
    </w:p>
    <w:p w14:paraId="74774888">
      <w:pPr>
        <w:spacing w:line="247" w:lineRule="auto"/>
        <w:rPr>
          <w:rFonts w:hint="eastAsia" w:ascii="Arial"/>
          <w:sz w:val="30"/>
          <w:szCs w:val="30"/>
        </w:rPr>
      </w:pPr>
      <w:r>
        <w:rPr>
          <w:rFonts w:hint="eastAsia" w:ascii="Arial"/>
          <w:sz w:val="30"/>
          <w:szCs w:val="30"/>
        </w:rPr>
        <w:t>You come to hear the word,and when you go away, the language of your hearts is, “ Yet a little sleep, a little slumber, a little folding of the hands to sleep;”</w:t>
      </w:r>
    </w:p>
    <w:p w14:paraId="49CD751C">
      <w:pPr>
        <w:spacing w:line="247" w:lineRule="auto"/>
        <w:rPr>
          <w:rFonts w:hint="eastAsia" w:ascii="Arial"/>
          <w:sz w:val="30"/>
          <w:szCs w:val="30"/>
        </w:rPr>
      </w:pPr>
    </w:p>
    <w:p w14:paraId="6BF8EE3B">
      <w:pPr>
        <w:spacing w:line="247" w:lineRule="auto"/>
        <w:rPr>
          <w:rFonts w:hint="eastAsia" w:ascii="Arial"/>
          <w:sz w:val="30"/>
          <w:szCs w:val="30"/>
        </w:rPr>
      </w:pPr>
      <w:r>
        <w:rPr>
          <w:rFonts w:hint="eastAsia" w:ascii="Arial"/>
          <w:sz w:val="30"/>
          <w:szCs w:val="30"/>
        </w:rPr>
        <w:t>你们来听道，当你们离开时，你们心里的语言是：“再睡片时，打盹片时，抱着手躺卧片时”；</w:t>
      </w:r>
    </w:p>
    <w:p w14:paraId="73C58C4C">
      <w:pPr>
        <w:spacing w:line="247" w:lineRule="auto"/>
        <w:rPr>
          <w:rFonts w:hint="eastAsia" w:ascii="Arial"/>
          <w:sz w:val="30"/>
          <w:szCs w:val="30"/>
        </w:rPr>
      </w:pPr>
    </w:p>
    <w:p w14:paraId="390F9F06">
      <w:pPr>
        <w:spacing w:line="247" w:lineRule="auto"/>
        <w:rPr>
          <w:rFonts w:hint="eastAsia" w:ascii="Arial"/>
          <w:sz w:val="30"/>
          <w:szCs w:val="30"/>
        </w:rPr>
      </w:pPr>
      <w:r>
        <w:rPr>
          <w:rFonts w:hint="eastAsia" w:ascii="Arial"/>
          <w:sz w:val="30"/>
          <w:szCs w:val="30"/>
        </w:rPr>
        <w:t>we will abide a little while in our present state, and afterward we will rouse up ourselves.</w:t>
      </w:r>
    </w:p>
    <w:p w14:paraId="59EF89C0">
      <w:pPr>
        <w:spacing w:line="247" w:lineRule="auto"/>
        <w:rPr>
          <w:rFonts w:hint="eastAsia" w:ascii="Arial"/>
          <w:sz w:val="30"/>
          <w:szCs w:val="30"/>
        </w:rPr>
      </w:pPr>
    </w:p>
    <w:p w14:paraId="4D91DDCC">
      <w:pPr>
        <w:spacing w:line="247" w:lineRule="auto"/>
        <w:rPr>
          <w:rFonts w:hint="eastAsia" w:ascii="Arial"/>
          <w:sz w:val="30"/>
          <w:szCs w:val="30"/>
        </w:rPr>
      </w:pPr>
      <w:r>
        <w:rPr>
          <w:rFonts w:hint="eastAsia" w:ascii="Arial"/>
          <w:sz w:val="30"/>
          <w:szCs w:val="30"/>
        </w:rPr>
        <w:t>我们会在目前的状态下停留一会儿，然后我们会振作起来。</w:t>
      </w:r>
    </w:p>
    <w:p w14:paraId="51E80097">
      <w:pPr>
        <w:spacing w:line="247" w:lineRule="auto"/>
        <w:rPr>
          <w:rFonts w:hint="eastAsia" w:ascii="Arial"/>
          <w:sz w:val="30"/>
          <w:szCs w:val="30"/>
        </w:rPr>
      </w:pPr>
    </w:p>
    <w:p w14:paraId="474F36A8">
      <w:pPr>
        <w:spacing w:line="247" w:lineRule="auto"/>
        <w:rPr>
          <w:rFonts w:hint="eastAsia" w:ascii="Arial"/>
          <w:sz w:val="30"/>
          <w:szCs w:val="30"/>
        </w:rPr>
      </w:pPr>
      <w:r>
        <w:rPr>
          <w:rFonts w:hint="eastAsia" w:ascii="Arial"/>
          <w:sz w:val="30"/>
          <w:szCs w:val="30"/>
        </w:rPr>
        <w:t>Under this deceit do multitudes perish every day.</w:t>
      </w:r>
    </w:p>
    <w:p w14:paraId="28E7AAAC">
      <w:pPr>
        <w:spacing w:line="247" w:lineRule="auto"/>
        <w:rPr>
          <w:rFonts w:hint="eastAsia" w:ascii="Arial"/>
          <w:sz w:val="30"/>
          <w:szCs w:val="30"/>
        </w:rPr>
      </w:pPr>
    </w:p>
    <w:p w14:paraId="65148C45">
      <w:pPr>
        <w:spacing w:line="247" w:lineRule="auto"/>
        <w:rPr>
          <w:rFonts w:hint="eastAsia" w:ascii="Arial"/>
          <w:sz w:val="30"/>
          <w:szCs w:val="30"/>
        </w:rPr>
      </w:pPr>
      <w:r>
        <w:rPr>
          <w:rFonts w:hint="eastAsia" w:ascii="Arial"/>
          <w:sz w:val="30"/>
          <w:szCs w:val="30"/>
        </w:rPr>
        <w:t>在这种欺骗之下，每天都有许多人灭亡。</w:t>
      </w:r>
    </w:p>
    <w:p w14:paraId="14D842A1">
      <w:pPr>
        <w:spacing w:line="247" w:lineRule="auto"/>
        <w:rPr>
          <w:rFonts w:hint="eastAsia" w:ascii="Arial"/>
          <w:sz w:val="30"/>
          <w:szCs w:val="30"/>
        </w:rPr>
      </w:pPr>
    </w:p>
    <w:p w14:paraId="6D6EFC18">
      <w:pPr>
        <w:spacing w:line="247" w:lineRule="auto"/>
        <w:rPr>
          <w:rFonts w:hint="eastAsia" w:ascii="Arial"/>
          <w:sz w:val="30"/>
          <w:szCs w:val="30"/>
        </w:rPr>
      </w:pPr>
      <w:r>
        <w:rPr>
          <w:rFonts w:hint="eastAsia" w:ascii="Arial"/>
          <w:sz w:val="30"/>
          <w:szCs w:val="30"/>
        </w:rPr>
        <w:t>This is a dark shade, wherein cursed unbelief lies hid.</w:t>
      </w:r>
    </w:p>
    <w:p w14:paraId="64BBB71C">
      <w:pPr>
        <w:spacing w:line="247" w:lineRule="auto"/>
        <w:rPr>
          <w:rFonts w:hint="eastAsia" w:ascii="Arial"/>
          <w:sz w:val="30"/>
          <w:szCs w:val="30"/>
        </w:rPr>
      </w:pPr>
    </w:p>
    <w:p w14:paraId="033EE0D2">
      <w:pPr>
        <w:spacing w:line="247" w:lineRule="auto"/>
        <w:rPr>
          <w:rFonts w:hint="eastAsia" w:ascii="Arial"/>
          <w:sz w:val="30"/>
          <w:szCs w:val="30"/>
        </w:rPr>
      </w:pPr>
      <w:r>
        <w:rPr>
          <w:rFonts w:hint="eastAsia" w:ascii="Arial"/>
          <w:sz w:val="30"/>
          <w:szCs w:val="30"/>
        </w:rPr>
        <w:t>这是一个黑暗的阴影，被咒诅的不信就藏在其中。</w:t>
      </w:r>
    </w:p>
    <w:p w14:paraId="69DAB910">
      <w:pPr>
        <w:spacing w:line="247" w:lineRule="auto"/>
        <w:rPr>
          <w:rFonts w:hint="eastAsia" w:ascii="Arial"/>
          <w:sz w:val="30"/>
          <w:szCs w:val="30"/>
        </w:rPr>
      </w:pPr>
    </w:p>
    <w:p w14:paraId="4BABCAF7">
      <w:pPr>
        <w:spacing w:line="247" w:lineRule="auto"/>
        <w:rPr>
          <w:rFonts w:hint="eastAsia" w:ascii="Arial"/>
          <w:sz w:val="30"/>
          <w:szCs w:val="30"/>
        </w:rPr>
      </w:pPr>
      <w:r>
        <w:rPr>
          <w:rFonts w:hint="eastAsia" w:ascii="Arial"/>
          <w:sz w:val="30"/>
          <w:szCs w:val="30"/>
        </w:rPr>
        <w:t>Consider that this is the greatest engine that Satan makes use of in the world among them that hear the word preached unto them,for the ruin oftheir souls.</w:t>
      </w:r>
    </w:p>
    <w:p w14:paraId="0341E343">
      <w:pPr>
        <w:spacing w:line="247" w:lineRule="auto"/>
        <w:rPr>
          <w:rFonts w:hint="eastAsia" w:ascii="Arial"/>
          <w:sz w:val="30"/>
          <w:szCs w:val="30"/>
        </w:rPr>
      </w:pPr>
    </w:p>
    <w:p w14:paraId="43B097F3">
      <w:pPr>
        <w:spacing w:line="247" w:lineRule="auto"/>
        <w:rPr>
          <w:rFonts w:hint="eastAsia" w:ascii="Arial"/>
          <w:sz w:val="30"/>
          <w:szCs w:val="30"/>
        </w:rPr>
      </w:pPr>
      <w:r>
        <w:rPr>
          <w:rFonts w:hint="eastAsia" w:ascii="Arial"/>
          <w:sz w:val="30"/>
          <w:szCs w:val="30"/>
        </w:rPr>
        <w:t>要思想，这是撒旦在世界上，在那些听道的人中间，用以毁灭他们灵魂的最大工具。</w:t>
      </w:r>
    </w:p>
    <w:p w14:paraId="7D63C6E4">
      <w:pPr>
        <w:spacing w:line="247" w:lineRule="auto"/>
        <w:rPr>
          <w:rFonts w:hint="eastAsia" w:ascii="Arial"/>
          <w:sz w:val="30"/>
          <w:szCs w:val="30"/>
        </w:rPr>
      </w:pPr>
    </w:p>
    <w:p w14:paraId="524B1342">
      <w:pPr>
        <w:spacing w:line="247" w:lineRule="auto"/>
        <w:rPr>
          <w:rFonts w:hint="eastAsia" w:ascii="Arial"/>
          <w:sz w:val="30"/>
          <w:szCs w:val="30"/>
        </w:rPr>
      </w:pPr>
      <w:r>
        <w:rPr>
          <w:rFonts w:hint="eastAsia" w:ascii="Arial"/>
          <w:sz w:val="30"/>
          <w:szCs w:val="30"/>
        </w:rPr>
        <w:t>He has other arts, and ways, and methods of dealing with other men, – as by sensual and worldly lusts;</w:t>
      </w:r>
    </w:p>
    <w:p w14:paraId="25C1944E">
      <w:pPr>
        <w:spacing w:line="247" w:lineRule="auto"/>
        <w:rPr>
          <w:rFonts w:hint="eastAsia" w:ascii="Arial"/>
          <w:sz w:val="30"/>
          <w:szCs w:val="30"/>
        </w:rPr>
      </w:pPr>
    </w:p>
    <w:p w14:paraId="691550B9">
      <w:pPr>
        <w:spacing w:line="247" w:lineRule="auto"/>
        <w:rPr>
          <w:rFonts w:hint="eastAsia" w:ascii="Arial"/>
          <w:sz w:val="30"/>
          <w:szCs w:val="30"/>
        </w:rPr>
      </w:pPr>
      <w:r>
        <w:rPr>
          <w:rFonts w:hint="eastAsia" w:ascii="Arial"/>
          <w:sz w:val="30"/>
          <w:szCs w:val="30"/>
        </w:rPr>
        <w:t>祂有其他技俩、途径和方法来对付其他人——例如通过感官和属世的私欲；</w:t>
      </w:r>
    </w:p>
    <w:p w14:paraId="0C46F7BE">
      <w:pPr>
        <w:spacing w:line="247" w:lineRule="auto"/>
        <w:rPr>
          <w:rFonts w:hint="eastAsia" w:ascii="Arial"/>
          <w:sz w:val="30"/>
          <w:szCs w:val="30"/>
        </w:rPr>
      </w:pPr>
    </w:p>
    <w:p w14:paraId="51BC63FA">
      <w:pPr>
        <w:spacing w:line="247" w:lineRule="auto"/>
        <w:rPr>
          <w:rFonts w:hint="eastAsia" w:ascii="Arial"/>
          <w:sz w:val="30"/>
          <w:szCs w:val="30"/>
        </w:rPr>
      </w:pPr>
      <w:r>
        <w:rPr>
          <w:rFonts w:hint="eastAsia" w:ascii="Arial"/>
          <w:sz w:val="30"/>
          <w:szCs w:val="30"/>
        </w:rPr>
        <w:t>but as unto them who, through their convictions, do attend unto the preaching of the word, this is his great and almost only engine for their ruin:</w:t>
      </w:r>
    </w:p>
    <w:p w14:paraId="017794A6">
      <w:pPr>
        <w:spacing w:line="247" w:lineRule="auto"/>
        <w:rPr>
          <w:rFonts w:hint="eastAsia" w:ascii="Arial"/>
          <w:sz w:val="30"/>
          <w:szCs w:val="30"/>
        </w:rPr>
      </w:pPr>
    </w:p>
    <w:p w14:paraId="2A72FC88">
      <w:pPr>
        <w:spacing w:line="247" w:lineRule="auto"/>
        <w:rPr>
          <w:rFonts w:hint="eastAsia" w:ascii="Arial"/>
          <w:sz w:val="30"/>
          <w:szCs w:val="30"/>
        </w:rPr>
      </w:pPr>
      <w:r>
        <w:rPr>
          <w:rFonts w:hint="eastAsia" w:ascii="Arial"/>
          <w:sz w:val="30"/>
          <w:szCs w:val="30"/>
        </w:rPr>
        <w:t>但至于那些因他们的信念而听道的人，这是祂毁灭他们的主要且几乎是唯一的工具：</w:t>
      </w:r>
    </w:p>
    <w:p w14:paraId="61D46930">
      <w:pPr>
        <w:spacing w:line="247" w:lineRule="auto"/>
        <w:rPr>
          <w:rFonts w:hint="eastAsia" w:ascii="Arial"/>
          <w:sz w:val="30"/>
          <w:szCs w:val="30"/>
        </w:rPr>
      </w:pPr>
    </w:p>
    <w:p w14:paraId="262A8BE2">
      <w:pPr>
        <w:spacing w:line="247" w:lineRule="auto"/>
        <w:rPr>
          <w:rFonts w:hint="eastAsia" w:ascii="Arial"/>
          <w:sz w:val="30"/>
          <w:szCs w:val="30"/>
        </w:rPr>
      </w:pPr>
      <w:r>
        <w:rPr>
          <w:rFonts w:hint="eastAsia" w:ascii="Arial"/>
          <w:sz w:val="30"/>
          <w:szCs w:val="30"/>
        </w:rPr>
        <w:t>There needs no haste in this matter, – another time will be more seasonable, – you may be sure not to fail of it before you die;</w:t>
      </w:r>
    </w:p>
    <w:p w14:paraId="03124BBA">
      <w:pPr>
        <w:spacing w:line="247" w:lineRule="auto"/>
        <w:rPr>
          <w:rFonts w:hint="eastAsia" w:ascii="Arial"/>
          <w:sz w:val="30"/>
          <w:szCs w:val="30"/>
        </w:rPr>
      </w:pPr>
    </w:p>
    <w:p w14:paraId="475F09AC">
      <w:pPr>
        <w:spacing w:line="247" w:lineRule="auto"/>
        <w:rPr>
          <w:rFonts w:hint="eastAsia" w:ascii="Arial"/>
          <w:sz w:val="30"/>
          <w:szCs w:val="30"/>
        </w:rPr>
      </w:pPr>
      <w:r>
        <w:rPr>
          <w:rFonts w:hint="eastAsia" w:ascii="Arial"/>
          <w:sz w:val="30"/>
          <w:szCs w:val="30"/>
        </w:rPr>
        <w:t>这件事不必着急——另找时间会更合适——你们可以肯定在死前不会错过它；</w:t>
      </w:r>
    </w:p>
    <w:p w14:paraId="75EA202E">
      <w:pPr>
        <w:spacing w:line="247" w:lineRule="auto"/>
        <w:rPr>
          <w:rFonts w:hint="eastAsia" w:ascii="Arial"/>
          <w:sz w:val="30"/>
          <w:szCs w:val="30"/>
        </w:rPr>
      </w:pPr>
    </w:p>
    <w:p w14:paraId="2732147D">
      <w:pPr>
        <w:spacing w:line="247" w:lineRule="auto"/>
        <w:rPr>
          <w:rFonts w:hint="eastAsia" w:ascii="Arial"/>
          <w:sz w:val="30"/>
          <w:szCs w:val="30"/>
        </w:rPr>
      </w:pPr>
      <w:r>
        <w:rPr>
          <w:rFonts w:hint="eastAsia" w:ascii="Arial"/>
          <w:sz w:val="30"/>
          <w:szCs w:val="30"/>
        </w:rPr>
        <w:t>however, this present day and time is most unfit for it, – you have other things to do, – you cannot part with your present frame, – you may come again to hear the word the next opportunity.</w:t>
      </w:r>
    </w:p>
    <w:p w14:paraId="4CC39395">
      <w:pPr>
        <w:spacing w:line="247" w:lineRule="auto"/>
        <w:rPr>
          <w:rFonts w:hint="eastAsia" w:ascii="Arial"/>
          <w:sz w:val="30"/>
          <w:szCs w:val="30"/>
        </w:rPr>
      </w:pPr>
    </w:p>
    <w:p w14:paraId="0FF97267">
      <w:pPr>
        <w:spacing w:line="247" w:lineRule="auto"/>
        <w:rPr>
          <w:rFonts w:hint="eastAsia" w:ascii="Arial"/>
          <w:sz w:val="30"/>
          <w:szCs w:val="30"/>
        </w:rPr>
      </w:pPr>
      <w:r>
        <w:rPr>
          <w:rFonts w:hint="eastAsia" w:ascii="Arial"/>
          <w:sz w:val="30"/>
          <w:szCs w:val="30"/>
        </w:rPr>
        <w:t>然而，今天和现在最不适合它——你们还有其他事要做——你们不能放弃你们目前的框架——你们下次有机会可以再来听道。</w:t>
      </w:r>
    </w:p>
    <w:p w14:paraId="1341E23E">
      <w:pPr>
        <w:spacing w:line="247" w:lineRule="auto"/>
        <w:rPr>
          <w:rFonts w:hint="eastAsia" w:ascii="Arial"/>
          <w:sz w:val="30"/>
          <w:szCs w:val="30"/>
        </w:rPr>
      </w:pPr>
    </w:p>
    <w:p w14:paraId="4C6BFFF6">
      <w:pPr>
        <w:spacing w:line="247" w:lineRule="auto"/>
        <w:rPr>
          <w:rFonts w:hint="eastAsia" w:ascii="Arial"/>
          <w:sz w:val="30"/>
          <w:szCs w:val="30"/>
        </w:rPr>
      </w:pPr>
      <w:r>
        <w:rPr>
          <w:rFonts w:hint="eastAsia" w:ascii="Arial"/>
          <w:sz w:val="30"/>
          <w:szCs w:val="30"/>
        </w:rPr>
        <w:t>Know assuredly, if your minds are influenced unto delays of coming to Christ by such insinuations, you are under the power of Satan, and he is like enough to hold you fast unto destruction.</w:t>
      </w:r>
    </w:p>
    <w:p w14:paraId="50075059">
      <w:pPr>
        <w:spacing w:line="247" w:lineRule="auto"/>
        <w:rPr>
          <w:rFonts w:hint="eastAsia" w:ascii="Arial"/>
          <w:sz w:val="30"/>
          <w:szCs w:val="30"/>
        </w:rPr>
      </w:pPr>
    </w:p>
    <w:p w14:paraId="724BF519">
      <w:pPr>
        <w:spacing w:line="247" w:lineRule="auto"/>
        <w:rPr>
          <w:rFonts w:hint="eastAsia" w:ascii="Arial"/>
          <w:sz w:val="30"/>
          <w:szCs w:val="30"/>
        </w:rPr>
      </w:pPr>
      <w:r>
        <w:rPr>
          <w:rFonts w:hint="eastAsia" w:ascii="Arial"/>
          <w:sz w:val="30"/>
          <w:szCs w:val="30"/>
        </w:rPr>
        <w:t>要确实知道，如果你们的心思因这类暗示而倾向于推迟到基督这里来，你们就处于撒旦的权势之下，祂很可能会紧紧抓住你们，直到毁灭。</w:t>
      </w:r>
    </w:p>
    <w:p w14:paraId="1609EA24">
      <w:pPr>
        <w:spacing w:line="247" w:lineRule="auto"/>
        <w:rPr>
          <w:rFonts w:hint="eastAsia" w:ascii="Arial"/>
          <w:sz w:val="30"/>
          <w:szCs w:val="30"/>
        </w:rPr>
      </w:pPr>
    </w:p>
    <w:p w14:paraId="71CB728B">
      <w:pPr>
        <w:spacing w:line="247" w:lineRule="auto"/>
        <w:rPr>
          <w:rFonts w:hint="eastAsia" w:ascii="Arial"/>
          <w:sz w:val="30"/>
          <w:szCs w:val="30"/>
        </w:rPr>
      </w:pPr>
      <w:r>
        <w:rPr>
          <w:rFonts w:hint="eastAsia" w:ascii="Arial"/>
          <w:sz w:val="30"/>
          <w:szCs w:val="30"/>
        </w:rPr>
        <w:t>This is as evil and dangerous a posture or frame of mind as you can well fall under.</w:t>
      </w:r>
    </w:p>
    <w:p w14:paraId="5F97F62E">
      <w:pPr>
        <w:spacing w:line="247" w:lineRule="auto"/>
        <w:rPr>
          <w:rFonts w:hint="eastAsia" w:ascii="Arial"/>
          <w:sz w:val="30"/>
          <w:szCs w:val="30"/>
        </w:rPr>
      </w:pPr>
    </w:p>
    <w:p w14:paraId="213A5BF5">
      <w:pPr>
        <w:spacing w:line="247" w:lineRule="auto"/>
        <w:rPr>
          <w:rFonts w:hint="eastAsia" w:ascii="Arial"/>
          <w:sz w:val="30"/>
          <w:szCs w:val="30"/>
        </w:rPr>
      </w:pPr>
      <w:r>
        <w:rPr>
          <w:rFonts w:hint="eastAsia" w:ascii="Arial"/>
          <w:sz w:val="30"/>
          <w:szCs w:val="30"/>
        </w:rPr>
        <w:t>这是你们所能陷入的最邪恶和危险的心态或心境。</w:t>
      </w:r>
    </w:p>
    <w:p w14:paraId="3E55AC46">
      <w:pPr>
        <w:spacing w:line="247" w:lineRule="auto"/>
        <w:rPr>
          <w:rFonts w:hint="eastAsia" w:ascii="Arial"/>
          <w:sz w:val="30"/>
          <w:szCs w:val="30"/>
        </w:rPr>
      </w:pPr>
    </w:p>
    <w:p w14:paraId="5BE2A60B">
      <w:pPr>
        <w:spacing w:line="247" w:lineRule="auto"/>
        <w:rPr>
          <w:rFonts w:hint="eastAsia" w:ascii="Arial"/>
          <w:sz w:val="30"/>
          <w:szCs w:val="30"/>
        </w:rPr>
      </w:pPr>
      <w:r>
        <w:rPr>
          <w:rFonts w:hint="eastAsia" w:ascii="Arial"/>
          <w:sz w:val="30"/>
          <w:szCs w:val="30"/>
        </w:rPr>
        <w:t>If you have learned to put off God, and Christ, and the word for the present season, and yet relieve yourselves in this, that you do not intend, like others, always to reject them, but will have a time to hearken to their calls, you are secured and fortified against all convictions and persuasions, all fears;</w:t>
      </w:r>
    </w:p>
    <w:p w14:paraId="4AE90695">
      <w:pPr>
        <w:spacing w:line="247" w:lineRule="auto"/>
        <w:rPr>
          <w:rFonts w:hint="eastAsia" w:ascii="Arial"/>
          <w:sz w:val="30"/>
          <w:szCs w:val="30"/>
        </w:rPr>
      </w:pPr>
    </w:p>
    <w:p w14:paraId="2A995701">
      <w:pPr>
        <w:spacing w:line="247" w:lineRule="auto"/>
        <w:rPr>
          <w:rFonts w:hint="eastAsia" w:ascii="Arial"/>
          <w:sz w:val="30"/>
          <w:szCs w:val="30"/>
        </w:rPr>
      </w:pPr>
      <w:r>
        <w:rPr>
          <w:rFonts w:hint="eastAsia" w:ascii="Arial"/>
          <w:sz w:val="30"/>
          <w:szCs w:val="30"/>
        </w:rPr>
        <w:t>如果你们学会了暂时推辞神、基督和圣道，却又以此安慰自己，你们并不像其他人那样打算永远拒绝它们，而是会找时间听从它们的呼召，那么你们就得到了保障，并坚固了自己，可以抵挡一切定罪、说服和恐惧；</w:t>
      </w:r>
    </w:p>
    <w:p w14:paraId="3D0DDDA3">
      <w:pPr>
        <w:spacing w:line="247" w:lineRule="auto"/>
        <w:rPr>
          <w:rFonts w:hint="eastAsia" w:ascii="Arial"/>
          <w:sz w:val="30"/>
          <w:szCs w:val="30"/>
        </w:rPr>
      </w:pPr>
    </w:p>
    <w:p w14:paraId="2EEA47C9">
      <w:pPr>
        <w:spacing w:line="247" w:lineRule="auto"/>
        <w:rPr>
          <w:rFonts w:hint="eastAsia" w:ascii="Arial"/>
          <w:sz w:val="30"/>
          <w:szCs w:val="30"/>
        </w:rPr>
      </w:pPr>
      <w:r>
        <w:rPr>
          <w:rFonts w:hint="eastAsia" w:ascii="Arial"/>
          <w:sz w:val="30"/>
          <w:szCs w:val="30"/>
        </w:rPr>
        <w:t>one answer will serve for all, – within a little while you will do all that can be required of you.</w:t>
      </w:r>
    </w:p>
    <w:p w14:paraId="15DA96BD">
      <w:pPr>
        <w:spacing w:line="247" w:lineRule="auto"/>
        <w:rPr>
          <w:rFonts w:hint="eastAsia" w:ascii="Arial"/>
          <w:sz w:val="30"/>
          <w:szCs w:val="30"/>
        </w:rPr>
      </w:pPr>
    </w:p>
    <w:p w14:paraId="407F4286">
      <w:pPr>
        <w:spacing w:line="247" w:lineRule="auto"/>
        <w:rPr>
          <w:rFonts w:hint="eastAsia" w:ascii="Arial"/>
          <w:sz w:val="30"/>
          <w:szCs w:val="30"/>
        </w:rPr>
      </w:pPr>
      <w:r>
        <w:rPr>
          <w:rFonts w:hint="eastAsia" w:ascii="Arial"/>
          <w:sz w:val="30"/>
          <w:szCs w:val="30"/>
        </w:rPr>
        <w:t>一个答案就足以应付一切——不久之后你们就会做所有要求你们做的事。</w:t>
      </w:r>
    </w:p>
    <w:p w14:paraId="5B68BEA5">
      <w:pPr>
        <w:spacing w:line="247" w:lineRule="auto"/>
        <w:rPr>
          <w:rFonts w:hint="eastAsia" w:ascii="Arial"/>
          <w:sz w:val="30"/>
          <w:szCs w:val="30"/>
        </w:rPr>
      </w:pPr>
    </w:p>
    <w:p w14:paraId="0D410752">
      <w:pPr>
        <w:spacing w:line="247" w:lineRule="auto"/>
        <w:rPr>
          <w:rFonts w:hint="eastAsia" w:ascii="Arial"/>
          <w:sz w:val="30"/>
          <w:szCs w:val="30"/>
        </w:rPr>
      </w:pPr>
      <w:r>
        <w:rPr>
          <w:rFonts w:hint="eastAsia" w:ascii="Arial"/>
          <w:sz w:val="30"/>
          <w:szCs w:val="30"/>
        </w:rPr>
        <w:t>This is that which ruins the souls of multitudes every day.</w:t>
      </w:r>
    </w:p>
    <w:p w14:paraId="56996726">
      <w:pPr>
        <w:spacing w:line="247" w:lineRule="auto"/>
        <w:rPr>
          <w:rFonts w:hint="eastAsia" w:ascii="Arial"/>
          <w:sz w:val="30"/>
          <w:szCs w:val="30"/>
        </w:rPr>
      </w:pPr>
    </w:p>
    <w:p w14:paraId="316C373B">
      <w:pPr>
        <w:spacing w:line="247" w:lineRule="auto"/>
        <w:rPr>
          <w:rFonts w:hint="eastAsia" w:ascii="Arial"/>
          <w:sz w:val="30"/>
          <w:szCs w:val="30"/>
        </w:rPr>
      </w:pPr>
      <w:r>
        <w:rPr>
          <w:rFonts w:hint="eastAsia" w:ascii="Arial"/>
          <w:sz w:val="30"/>
          <w:szCs w:val="30"/>
        </w:rPr>
        <w:t>这就是每天毁灭无数灵魂的东西。</w:t>
      </w:r>
    </w:p>
    <w:p w14:paraId="38C17E85">
      <w:pPr>
        <w:spacing w:line="247" w:lineRule="auto"/>
        <w:rPr>
          <w:rFonts w:hint="eastAsia" w:ascii="Arial"/>
          <w:sz w:val="30"/>
          <w:szCs w:val="30"/>
        </w:rPr>
      </w:pPr>
    </w:p>
    <w:p w14:paraId="3A9D33A3">
      <w:pPr>
        <w:spacing w:line="247" w:lineRule="auto"/>
        <w:rPr>
          <w:rFonts w:hint="eastAsia" w:ascii="Arial"/>
          <w:sz w:val="30"/>
          <w:szCs w:val="30"/>
        </w:rPr>
      </w:pPr>
      <w:r>
        <w:rPr>
          <w:rFonts w:hint="eastAsia" w:ascii="Arial"/>
          <w:sz w:val="30"/>
          <w:szCs w:val="30"/>
        </w:rPr>
        <w:t>It is better dealing with men openly degenerate, than with such a trifling promiser.</w:t>
      </w:r>
    </w:p>
    <w:p w14:paraId="31231301">
      <w:pPr>
        <w:spacing w:line="247" w:lineRule="auto"/>
        <w:rPr>
          <w:rFonts w:hint="eastAsia" w:ascii="Arial"/>
          <w:sz w:val="30"/>
          <w:szCs w:val="30"/>
        </w:rPr>
      </w:pPr>
    </w:p>
    <w:p w14:paraId="2435E8BC">
      <w:pPr>
        <w:spacing w:line="247" w:lineRule="auto"/>
        <w:rPr>
          <w:rFonts w:hint="eastAsia" w:ascii="Arial"/>
          <w:sz w:val="30"/>
          <w:szCs w:val="30"/>
        </w:rPr>
      </w:pPr>
      <w:r>
        <w:rPr>
          <w:rFonts w:hint="eastAsia" w:ascii="Arial"/>
          <w:sz w:val="30"/>
          <w:szCs w:val="30"/>
        </w:rPr>
        <w:t>与公开堕落的人打交道，总比与这种轻浮的许诺者打交道要好。</w:t>
      </w:r>
    </w:p>
    <w:p w14:paraId="728EE34F">
      <w:pPr>
        <w:spacing w:line="247" w:lineRule="auto"/>
        <w:rPr>
          <w:rFonts w:hint="eastAsia" w:ascii="Arial"/>
          <w:sz w:val="30"/>
          <w:szCs w:val="30"/>
        </w:rPr>
      </w:pPr>
    </w:p>
    <w:p w14:paraId="2AA502EF">
      <w:pPr>
        <w:spacing w:line="247" w:lineRule="auto"/>
        <w:rPr>
          <w:rFonts w:hint="eastAsia" w:ascii="Arial"/>
          <w:sz w:val="30"/>
          <w:szCs w:val="30"/>
        </w:rPr>
      </w:pPr>
      <w:r>
        <w:rPr>
          <w:rFonts w:hint="eastAsia" w:ascii="Arial"/>
          <w:sz w:val="30"/>
          <w:szCs w:val="30"/>
        </w:rPr>
        <w:t>See Isa. 5: 7, 10.</w:t>
      </w:r>
    </w:p>
    <w:p w14:paraId="39BC3D4A">
      <w:pPr>
        <w:spacing w:line="247" w:lineRule="auto"/>
        <w:rPr>
          <w:rFonts w:hint="eastAsia" w:ascii="Arial"/>
          <w:sz w:val="30"/>
          <w:szCs w:val="30"/>
        </w:rPr>
      </w:pPr>
    </w:p>
    <w:p w14:paraId="5F67C4F8">
      <w:pPr>
        <w:spacing w:line="247" w:lineRule="auto"/>
        <w:rPr>
          <w:rFonts w:hint="eastAsia" w:ascii="Arial"/>
          <w:sz w:val="30"/>
          <w:szCs w:val="30"/>
        </w:rPr>
      </w:pPr>
      <w:r>
        <w:rPr>
          <w:rFonts w:hint="eastAsia" w:ascii="Arial"/>
          <w:sz w:val="30"/>
          <w:szCs w:val="30"/>
        </w:rPr>
        <w:t>见以赛亚书5章7、10节。</w:t>
      </w:r>
    </w:p>
    <w:p w14:paraId="4845773A">
      <w:pPr>
        <w:spacing w:line="247" w:lineRule="auto"/>
        <w:rPr>
          <w:rFonts w:hint="eastAsia" w:ascii="Arial"/>
          <w:sz w:val="30"/>
          <w:szCs w:val="30"/>
        </w:rPr>
      </w:pPr>
    </w:p>
    <w:p w14:paraId="53D8D887">
      <w:pPr>
        <w:spacing w:line="247" w:lineRule="auto"/>
        <w:rPr>
          <w:rFonts w:hint="eastAsia" w:ascii="Arial"/>
          <w:sz w:val="30"/>
          <w:szCs w:val="30"/>
        </w:rPr>
      </w:pPr>
      <w:r>
        <w:rPr>
          <w:rFonts w:hint="eastAsia" w:ascii="Arial"/>
          <w:sz w:val="30"/>
          <w:szCs w:val="30"/>
        </w:rPr>
        <w:t>Remember that the Scripture confines you unto the present day, without the least intimation that you shall have either another day, or another tender of grace and mercy in any day, 2 Cor. 6: 2; Heb. 3: 7, 13; 12: 15.</w:t>
      </w:r>
    </w:p>
    <w:p w14:paraId="0DF6949D">
      <w:pPr>
        <w:spacing w:line="247" w:lineRule="auto"/>
        <w:rPr>
          <w:rFonts w:hint="eastAsia" w:ascii="Arial"/>
          <w:sz w:val="30"/>
          <w:szCs w:val="30"/>
        </w:rPr>
      </w:pPr>
    </w:p>
    <w:p w14:paraId="28A9FD0A">
      <w:pPr>
        <w:spacing w:line="247" w:lineRule="auto"/>
        <w:rPr>
          <w:rFonts w:hint="eastAsia" w:ascii="Arial"/>
          <w:sz w:val="30"/>
          <w:szCs w:val="30"/>
        </w:rPr>
      </w:pPr>
      <w:r>
        <w:rPr>
          <w:rFonts w:hint="eastAsia" w:ascii="Arial"/>
          <w:sz w:val="30"/>
          <w:szCs w:val="30"/>
        </w:rPr>
        <w:t>记住，圣经将你们限制在今天，丝毫没有暗示你们会有另一天，或在任何一天会有另一次恩典和怜悯的赐予，哥林多后书6章2节；希伯来书3章7、13节；12章15节。</w:t>
      </w:r>
    </w:p>
    <w:p w14:paraId="56545A51">
      <w:pPr>
        <w:spacing w:line="247" w:lineRule="auto"/>
        <w:rPr>
          <w:rFonts w:hint="eastAsia" w:ascii="Arial"/>
          <w:sz w:val="30"/>
          <w:szCs w:val="30"/>
        </w:rPr>
      </w:pPr>
    </w:p>
    <w:p w14:paraId="07F9AB63">
      <w:pPr>
        <w:spacing w:line="247" w:lineRule="auto"/>
        <w:rPr>
          <w:rFonts w:hint="eastAsia" w:ascii="Arial"/>
          <w:sz w:val="30"/>
          <w:szCs w:val="30"/>
        </w:rPr>
      </w:pPr>
      <w:r>
        <w:rPr>
          <w:rFonts w:hint="eastAsia" w:ascii="Arial"/>
          <w:sz w:val="30"/>
          <w:szCs w:val="30"/>
        </w:rPr>
        <w:t>Take care lest you come short of the grace of God, miss of it by missing your opportunity.</w:t>
      </w:r>
    </w:p>
    <w:p w14:paraId="53ADC0C7">
      <w:pPr>
        <w:spacing w:line="247" w:lineRule="auto"/>
        <w:rPr>
          <w:rFonts w:hint="eastAsia" w:ascii="Arial"/>
          <w:sz w:val="30"/>
          <w:szCs w:val="30"/>
        </w:rPr>
      </w:pPr>
    </w:p>
    <w:p w14:paraId="79237E31">
      <w:pPr>
        <w:spacing w:line="247" w:lineRule="auto"/>
        <w:rPr>
          <w:rFonts w:hint="eastAsia" w:ascii="Arial"/>
          <w:sz w:val="30"/>
          <w:szCs w:val="30"/>
        </w:rPr>
      </w:pPr>
      <w:r>
        <w:rPr>
          <w:rFonts w:hint="eastAsia" w:ascii="Arial"/>
          <w:sz w:val="30"/>
          <w:szCs w:val="30"/>
        </w:rPr>
        <w:t>要小心，免得你们亏缺了神的恩典，因错过机会而失去它。</w:t>
      </w:r>
    </w:p>
    <w:p w14:paraId="5C232020">
      <w:pPr>
        <w:spacing w:line="247" w:lineRule="auto"/>
        <w:rPr>
          <w:rFonts w:hint="eastAsia" w:ascii="Arial"/>
          <w:sz w:val="30"/>
          <w:szCs w:val="30"/>
        </w:rPr>
      </w:pPr>
    </w:p>
    <w:p w14:paraId="376732EF">
      <w:pPr>
        <w:spacing w:line="247" w:lineRule="auto"/>
        <w:rPr>
          <w:rFonts w:hint="eastAsia" w:ascii="Arial"/>
          <w:sz w:val="30"/>
          <w:szCs w:val="30"/>
        </w:rPr>
      </w:pPr>
      <w:r>
        <w:rPr>
          <w:rFonts w:hint="eastAsia" w:ascii="Arial"/>
          <w:sz w:val="30"/>
          <w:szCs w:val="30"/>
        </w:rPr>
        <w:t>Redeem the time, or you are lost for ever.</w:t>
      </w:r>
    </w:p>
    <w:p w14:paraId="0D17709E">
      <w:pPr>
        <w:spacing w:line="247" w:lineRule="auto"/>
        <w:rPr>
          <w:rFonts w:hint="eastAsia" w:ascii="Arial"/>
          <w:sz w:val="30"/>
          <w:szCs w:val="30"/>
        </w:rPr>
      </w:pPr>
    </w:p>
    <w:p w14:paraId="3FA712A5">
      <w:pPr>
        <w:spacing w:line="247" w:lineRule="auto"/>
        <w:rPr>
          <w:rFonts w:hint="eastAsia" w:ascii="Arial"/>
          <w:sz w:val="30"/>
          <w:szCs w:val="30"/>
        </w:rPr>
      </w:pPr>
      <w:r>
        <w:rPr>
          <w:rFonts w:hint="eastAsia" w:ascii="Arial"/>
          <w:sz w:val="30"/>
          <w:szCs w:val="30"/>
        </w:rPr>
        <w:t>要爱惜光阴，否则你们就永远失丧了。</w:t>
      </w:r>
    </w:p>
    <w:p w14:paraId="06BADCF9">
      <w:pPr>
        <w:spacing w:line="247" w:lineRule="auto"/>
        <w:rPr>
          <w:rFonts w:hint="eastAsia" w:ascii="Arial"/>
          <w:sz w:val="30"/>
          <w:szCs w:val="30"/>
        </w:rPr>
      </w:pPr>
    </w:p>
    <w:p w14:paraId="5DBE1067">
      <w:pPr>
        <w:spacing w:line="247" w:lineRule="auto"/>
        <w:rPr>
          <w:rFonts w:hint="eastAsia" w:ascii="Arial"/>
          <w:sz w:val="30"/>
          <w:szCs w:val="30"/>
        </w:rPr>
      </w:pPr>
      <w:r>
        <w:rPr>
          <w:rFonts w:hint="eastAsia" w:ascii="Arial"/>
          <w:sz w:val="30"/>
          <w:szCs w:val="30"/>
        </w:rPr>
        <w:t>5.As unto the pretence of your opportunity and business, there is a ready way to disappoint the craft of Satan in that pretence, – namely, to mix thoughts of Christ and the renovation of your resolutions either to come or to cleave unto him with all your opportunities.</w:t>
      </w:r>
    </w:p>
    <w:p w14:paraId="5E06BDB9">
      <w:pPr>
        <w:spacing w:line="247" w:lineRule="auto"/>
        <w:rPr>
          <w:rFonts w:hint="eastAsia" w:ascii="Arial"/>
          <w:sz w:val="30"/>
          <w:szCs w:val="30"/>
        </w:rPr>
      </w:pPr>
    </w:p>
    <w:p w14:paraId="2E63625A">
      <w:pPr>
        <w:spacing w:line="247" w:lineRule="auto"/>
        <w:rPr>
          <w:rFonts w:hint="eastAsia" w:ascii="Arial"/>
          <w:sz w:val="30"/>
          <w:szCs w:val="30"/>
        </w:rPr>
      </w:pPr>
      <w:r>
        <w:rPr>
          <w:rFonts w:hint="eastAsia" w:ascii="Arial"/>
          <w:sz w:val="30"/>
          <w:szCs w:val="30"/>
        </w:rPr>
        <w:t>5. 至于你们关于机会和事务的借口，有一个现成的方法可以挫败撒旦在那借口中的诡计——即，将关于基督的思想，以及你们或者到祂这里来，或者依恋祂的决心的更新，与你们所有的机会结合起来。</w:t>
      </w:r>
    </w:p>
    <w:p w14:paraId="758515AC">
      <w:pPr>
        <w:spacing w:line="247" w:lineRule="auto"/>
        <w:rPr>
          <w:rFonts w:hint="eastAsia" w:ascii="Arial"/>
          <w:sz w:val="30"/>
          <w:szCs w:val="30"/>
        </w:rPr>
      </w:pPr>
    </w:p>
    <w:p w14:paraId="047EEFDF">
      <w:pPr>
        <w:spacing w:line="247" w:lineRule="auto"/>
        <w:rPr>
          <w:rFonts w:hint="eastAsia" w:ascii="Arial"/>
          <w:sz w:val="30"/>
          <w:szCs w:val="30"/>
        </w:rPr>
      </w:pPr>
      <w:r>
        <w:rPr>
          <w:rFonts w:hint="eastAsia" w:ascii="Arial"/>
          <w:sz w:val="30"/>
          <w:szCs w:val="30"/>
        </w:rPr>
        <w:t>Let nothing put it utterly out of your minds;</w:t>
      </w:r>
    </w:p>
    <w:p w14:paraId="6649DEA4">
      <w:pPr>
        <w:spacing w:line="247" w:lineRule="auto"/>
        <w:rPr>
          <w:rFonts w:hint="eastAsia" w:ascii="Arial"/>
          <w:sz w:val="30"/>
          <w:szCs w:val="30"/>
        </w:rPr>
      </w:pPr>
    </w:p>
    <w:p w14:paraId="09F211EF">
      <w:pPr>
        <w:spacing w:line="247" w:lineRule="auto"/>
        <w:rPr>
          <w:rFonts w:hint="eastAsia" w:ascii="Arial"/>
          <w:sz w:val="30"/>
          <w:szCs w:val="30"/>
        </w:rPr>
      </w:pPr>
      <w:r>
        <w:rPr>
          <w:rFonts w:hint="eastAsia" w:ascii="Arial"/>
          <w:sz w:val="30"/>
          <w:szCs w:val="30"/>
        </w:rPr>
        <w:t>不要让任何事完全把它从你们心思中除去；</w:t>
      </w:r>
    </w:p>
    <w:p w14:paraId="679D7B86">
      <w:pPr>
        <w:spacing w:line="247" w:lineRule="auto"/>
        <w:rPr>
          <w:rFonts w:hint="eastAsia" w:ascii="Arial"/>
          <w:sz w:val="30"/>
          <w:szCs w:val="30"/>
        </w:rPr>
      </w:pPr>
    </w:p>
    <w:p w14:paraId="1F347CBD">
      <w:pPr>
        <w:spacing w:line="247" w:lineRule="auto"/>
        <w:rPr>
          <w:rFonts w:hint="eastAsia" w:ascii="Arial"/>
          <w:sz w:val="30"/>
          <w:szCs w:val="30"/>
        </w:rPr>
      </w:pPr>
      <w:r>
        <w:rPr>
          <w:rFonts w:hint="eastAsia" w:ascii="Arial"/>
          <w:sz w:val="30"/>
          <w:szCs w:val="30"/>
        </w:rPr>
        <w:t>make it familiar unto you, and you will beat Satan out of that stronghold, Prov. 7: 4.</w:t>
      </w:r>
    </w:p>
    <w:p w14:paraId="6DC9475B">
      <w:pPr>
        <w:spacing w:line="247" w:lineRule="auto"/>
        <w:rPr>
          <w:rFonts w:hint="eastAsia" w:ascii="Arial"/>
          <w:sz w:val="30"/>
          <w:szCs w:val="30"/>
        </w:rPr>
      </w:pPr>
    </w:p>
    <w:p w14:paraId="7B860662">
      <w:pPr>
        <w:spacing w:line="247" w:lineRule="auto"/>
        <w:rPr>
          <w:rFonts w:hint="eastAsia" w:ascii="Arial"/>
          <w:sz w:val="30"/>
          <w:szCs w:val="30"/>
        </w:rPr>
      </w:pPr>
      <w:r>
        <w:rPr>
          <w:rFonts w:hint="eastAsia" w:ascii="Arial"/>
          <w:sz w:val="30"/>
          <w:szCs w:val="30"/>
        </w:rPr>
        <w:t>使它对你们来说变得熟悉，你们就会把撒旦从那个坚固营垒中赶出去，箴言7章4节。</w:t>
      </w:r>
    </w:p>
    <w:p w14:paraId="1410AA85">
      <w:pPr>
        <w:spacing w:line="247" w:lineRule="auto"/>
        <w:rPr>
          <w:rFonts w:hint="eastAsia" w:ascii="Arial"/>
          <w:sz w:val="30"/>
          <w:szCs w:val="30"/>
        </w:rPr>
      </w:pPr>
    </w:p>
    <w:p w14:paraId="6E9B40C1">
      <w:pPr>
        <w:spacing w:line="247" w:lineRule="auto"/>
        <w:rPr>
          <w:rFonts w:hint="eastAsia" w:ascii="Arial"/>
          <w:sz w:val="30"/>
          <w:szCs w:val="30"/>
        </w:rPr>
      </w:pPr>
      <w:r>
        <w:rPr>
          <w:rFonts w:hint="eastAsia" w:ascii="Arial"/>
          <w:sz w:val="30"/>
          <w:szCs w:val="30"/>
        </w:rPr>
        <w:t>However, shake yourselves out of this dust, or destruction lies at the door.</w:t>
      </w:r>
    </w:p>
    <w:p w14:paraId="2E1F06C3">
      <w:pPr>
        <w:spacing w:line="247" w:lineRule="auto"/>
        <w:rPr>
          <w:rFonts w:hint="eastAsia" w:ascii="Arial"/>
          <w:sz w:val="30"/>
          <w:szCs w:val="30"/>
        </w:rPr>
      </w:pPr>
    </w:p>
    <w:p w14:paraId="5586F4AE">
      <w:pPr>
        <w:spacing w:line="247" w:lineRule="auto"/>
        <w:rPr>
          <w:rFonts w:hint="eastAsia" w:ascii="Arial"/>
          <w:sz w:val="30"/>
          <w:szCs w:val="30"/>
        </w:rPr>
      </w:pPr>
      <w:r>
        <w:rPr>
          <w:rFonts w:hint="eastAsia" w:ascii="Arial"/>
          <w:sz w:val="30"/>
          <w:szCs w:val="30"/>
        </w:rPr>
        <w:t>然而，要从这尘土中振作起来，否则毁灭就在门口。</w:t>
      </w:r>
    </w:p>
    <w:p w14:paraId="22D967E7">
      <w:pPr>
        <w:spacing w:line="247" w:lineRule="auto"/>
        <w:rPr>
          <w:rFonts w:hint="eastAsia" w:ascii="Arial"/>
          <w:sz w:val="30"/>
          <w:szCs w:val="30"/>
        </w:rPr>
      </w:pPr>
    </w:p>
    <w:p w14:paraId="13AB4B4C">
      <w:pPr>
        <w:spacing w:line="247" w:lineRule="auto"/>
        <w:rPr>
          <w:rFonts w:hint="eastAsia" w:ascii="Arial"/>
          <w:sz w:val="30"/>
          <w:szCs w:val="30"/>
        </w:rPr>
      </w:pPr>
      <w:r>
        <w:rPr>
          <w:rFonts w:hint="eastAsia" w:ascii="Arial"/>
          <w:sz w:val="30"/>
          <w:szCs w:val="30"/>
        </w:rPr>
        <w:t>Fourthly, It is the language of the hearts of some, that if they give up themselves unto a compliance with this exhortation, and go seriously about this duty, they must relinquish and renounce all their lusts and pleasures;</w:t>
      </w:r>
    </w:p>
    <w:p w14:paraId="25C4A6EB">
      <w:pPr>
        <w:spacing w:line="247" w:lineRule="auto"/>
        <w:rPr>
          <w:rFonts w:hint="eastAsia" w:ascii="Arial"/>
          <w:sz w:val="30"/>
          <w:szCs w:val="30"/>
        </w:rPr>
      </w:pPr>
    </w:p>
    <w:p w14:paraId="2E600506">
      <w:pPr>
        <w:spacing w:line="247" w:lineRule="auto"/>
        <w:rPr>
          <w:rFonts w:hint="eastAsia" w:ascii="Arial"/>
          <w:sz w:val="30"/>
          <w:szCs w:val="30"/>
        </w:rPr>
      </w:pPr>
      <w:r>
        <w:rPr>
          <w:rFonts w:hint="eastAsia" w:ascii="Arial"/>
          <w:sz w:val="30"/>
          <w:szCs w:val="30"/>
        </w:rPr>
        <w:t>第四，有些人的心声是，如果他们顺从这劝勉，认真履行这责任，他们就必须放弃并舍弃他们所有的私欲和享乐；</w:t>
      </w:r>
    </w:p>
    <w:p w14:paraId="7A842174">
      <w:pPr>
        <w:spacing w:line="247" w:lineRule="auto"/>
        <w:rPr>
          <w:rFonts w:hint="eastAsia" w:ascii="Arial"/>
          <w:sz w:val="30"/>
          <w:szCs w:val="30"/>
        </w:rPr>
      </w:pPr>
    </w:p>
    <w:p w14:paraId="2565C07E">
      <w:pPr>
        <w:spacing w:line="247" w:lineRule="auto"/>
        <w:rPr>
          <w:rFonts w:hint="eastAsia" w:ascii="Arial"/>
          <w:sz w:val="30"/>
          <w:szCs w:val="30"/>
        </w:rPr>
      </w:pPr>
      <w:r>
        <w:rPr>
          <w:rFonts w:hint="eastAsia" w:ascii="Arial"/>
          <w:sz w:val="30"/>
          <w:szCs w:val="30"/>
        </w:rPr>
        <w:t>yea, much of their converse and society, wherein they find so much present satisfaction, as that they know not how to part with them.</w:t>
      </w:r>
    </w:p>
    <w:p w14:paraId="7A1565F6">
      <w:pPr>
        <w:spacing w:line="247" w:lineRule="auto"/>
        <w:rPr>
          <w:rFonts w:hint="eastAsia" w:ascii="Arial"/>
          <w:sz w:val="30"/>
          <w:szCs w:val="30"/>
        </w:rPr>
      </w:pPr>
    </w:p>
    <w:p w14:paraId="6A47456B">
      <w:pPr>
        <w:spacing w:line="247" w:lineRule="auto"/>
        <w:rPr>
          <w:rFonts w:hint="eastAsia" w:ascii="Arial"/>
          <w:sz w:val="30"/>
          <w:szCs w:val="30"/>
        </w:rPr>
      </w:pPr>
      <w:r>
        <w:rPr>
          <w:rFonts w:hint="eastAsia" w:ascii="Arial"/>
          <w:sz w:val="30"/>
          <w:szCs w:val="30"/>
        </w:rPr>
        <w:t>是的，还有他们许多的交往和社群，他们在其中找到如此多的目前满足，以致他们不知道如何与它们分离。</w:t>
      </w:r>
    </w:p>
    <w:p w14:paraId="53648A74">
      <w:pPr>
        <w:spacing w:line="247" w:lineRule="auto"/>
        <w:rPr>
          <w:rFonts w:hint="eastAsia" w:ascii="Arial"/>
          <w:sz w:val="30"/>
          <w:szCs w:val="30"/>
        </w:rPr>
      </w:pPr>
    </w:p>
    <w:p w14:paraId="42FB742C">
      <w:pPr>
        <w:spacing w:line="247" w:lineRule="auto"/>
        <w:rPr>
          <w:rFonts w:hint="eastAsia" w:ascii="Arial"/>
          <w:sz w:val="30"/>
          <w:szCs w:val="30"/>
        </w:rPr>
      </w:pPr>
      <w:r>
        <w:rPr>
          <w:rFonts w:hint="eastAsia" w:ascii="Arial"/>
          <w:sz w:val="30"/>
          <w:szCs w:val="30"/>
        </w:rPr>
        <w:t>If they might retain their old ways, at least some of them, it were another matter;</w:t>
      </w:r>
    </w:p>
    <w:p w14:paraId="78A3AFE9">
      <w:pPr>
        <w:spacing w:line="247" w:lineRule="auto"/>
        <w:rPr>
          <w:rFonts w:hint="eastAsia" w:ascii="Arial"/>
          <w:sz w:val="30"/>
          <w:szCs w:val="30"/>
        </w:rPr>
      </w:pPr>
    </w:p>
    <w:p w14:paraId="41B8E2F2">
      <w:pPr>
        <w:spacing w:line="247" w:lineRule="auto"/>
        <w:rPr>
          <w:rFonts w:hint="eastAsia" w:ascii="Arial"/>
          <w:sz w:val="30"/>
          <w:szCs w:val="30"/>
        </w:rPr>
      </w:pPr>
      <w:r>
        <w:rPr>
          <w:rFonts w:hint="eastAsia" w:ascii="Arial"/>
          <w:sz w:val="30"/>
          <w:szCs w:val="30"/>
        </w:rPr>
        <w:t>如果他们可以保留他们旧的方式，至少其中一些，那又是另一回事了；</w:t>
      </w:r>
    </w:p>
    <w:p w14:paraId="282214FF">
      <w:pPr>
        <w:spacing w:line="247" w:lineRule="auto"/>
        <w:rPr>
          <w:rFonts w:hint="eastAsia" w:ascii="Arial"/>
          <w:sz w:val="30"/>
          <w:szCs w:val="30"/>
        </w:rPr>
      </w:pPr>
    </w:p>
    <w:p w14:paraId="78E017C0">
      <w:pPr>
        <w:spacing w:line="247" w:lineRule="auto"/>
        <w:rPr>
          <w:rFonts w:hint="eastAsia" w:ascii="Arial"/>
          <w:sz w:val="30"/>
          <w:szCs w:val="30"/>
        </w:rPr>
      </w:pPr>
      <w:r>
        <w:rPr>
          <w:rFonts w:hint="eastAsia" w:ascii="Arial"/>
          <w:sz w:val="30"/>
          <w:szCs w:val="30"/>
        </w:rPr>
        <w:t>but this total relinquishment of all is very severe.</w:t>
      </w:r>
    </w:p>
    <w:p w14:paraId="29CEE950">
      <w:pPr>
        <w:spacing w:line="247" w:lineRule="auto"/>
        <w:rPr>
          <w:rFonts w:hint="eastAsia" w:ascii="Arial"/>
          <w:sz w:val="30"/>
          <w:szCs w:val="30"/>
        </w:rPr>
      </w:pPr>
    </w:p>
    <w:p w14:paraId="192D2EC1">
      <w:pPr>
        <w:spacing w:line="247" w:lineRule="auto"/>
        <w:rPr>
          <w:rFonts w:hint="eastAsia" w:ascii="Arial"/>
          <w:sz w:val="30"/>
          <w:szCs w:val="30"/>
        </w:rPr>
      </w:pPr>
      <w:r>
        <w:rPr>
          <w:rFonts w:hint="eastAsia" w:ascii="Arial"/>
          <w:sz w:val="30"/>
          <w:szCs w:val="30"/>
        </w:rPr>
        <w:t>但这种完全放弃一切是非常严厉的。</w:t>
      </w:r>
    </w:p>
    <w:p w14:paraId="454D2CB6">
      <w:pPr>
        <w:spacing w:line="247" w:lineRule="auto"/>
        <w:rPr>
          <w:rFonts w:hint="eastAsia" w:ascii="Arial"/>
          <w:sz w:val="30"/>
          <w:szCs w:val="30"/>
        </w:rPr>
      </w:pPr>
    </w:p>
    <w:p w14:paraId="294E7D5B">
      <w:pPr>
        <w:spacing w:line="247" w:lineRule="auto"/>
        <w:rPr>
          <w:rFonts w:hint="eastAsia" w:ascii="Arial"/>
          <w:sz w:val="30"/>
          <w:szCs w:val="30"/>
        </w:rPr>
      </w:pPr>
      <w:r>
        <w:rPr>
          <w:rFonts w:hint="eastAsia" w:ascii="Arial"/>
          <w:sz w:val="30"/>
          <w:szCs w:val="30"/>
        </w:rPr>
        <w:t>The Jesuits, preaching and painting of Christ among some of the Indians, concealed from them his cross and sufferings, telling them only of his present glory and power;</w:t>
      </w:r>
    </w:p>
    <w:p w14:paraId="664F9DCF">
      <w:pPr>
        <w:spacing w:line="247" w:lineRule="auto"/>
        <w:rPr>
          <w:rFonts w:hint="eastAsia" w:ascii="Arial"/>
          <w:sz w:val="30"/>
          <w:szCs w:val="30"/>
        </w:rPr>
      </w:pPr>
    </w:p>
    <w:p w14:paraId="42BE7073">
      <w:pPr>
        <w:spacing w:line="247" w:lineRule="auto"/>
        <w:rPr>
          <w:rFonts w:hint="eastAsia" w:ascii="Arial"/>
          <w:sz w:val="30"/>
          <w:szCs w:val="30"/>
        </w:rPr>
      </w:pPr>
      <w:r>
        <w:rPr>
          <w:rFonts w:hint="eastAsia" w:ascii="Arial"/>
          <w:sz w:val="30"/>
          <w:szCs w:val="30"/>
        </w:rPr>
        <w:t>耶稣会士，在一些印第安人中间传讲并描绘基督时，向他们隐瞒了祂的十字架和苦难，只告诉他们祂目前的荣耀和能力；</w:t>
      </w:r>
    </w:p>
    <w:p w14:paraId="34DCC6AC">
      <w:pPr>
        <w:spacing w:line="247" w:lineRule="auto"/>
        <w:rPr>
          <w:rFonts w:hint="eastAsia" w:ascii="Arial"/>
          <w:sz w:val="30"/>
          <w:szCs w:val="30"/>
        </w:rPr>
      </w:pPr>
    </w:p>
    <w:p w14:paraId="1D831F64">
      <w:pPr>
        <w:spacing w:line="247" w:lineRule="auto"/>
        <w:rPr>
          <w:rFonts w:hint="eastAsia" w:ascii="Arial"/>
          <w:sz w:val="30"/>
          <w:szCs w:val="30"/>
        </w:rPr>
      </w:pPr>
      <w:r>
        <w:rPr>
          <w:rFonts w:hint="eastAsia" w:ascii="Arial"/>
          <w:sz w:val="30"/>
          <w:szCs w:val="30"/>
        </w:rPr>
        <w:t>so as they pretended to win them over to faith in him, hiding from them that whereby they might be discouraged;</w:t>
      </w:r>
    </w:p>
    <w:p w14:paraId="1C4F2647">
      <w:pPr>
        <w:spacing w:line="247" w:lineRule="auto"/>
        <w:rPr>
          <w:rFonts w:hint="eastAsia" w:ascii="Arial"/>
          <w:sz w:val="30"/>
          <w:szCs w:val="30"/>
        </w:rPr>
      </w:pPr>
    </w:p>
    <w:p w14:paraId="42A4E1DE">
      <w:pPr>
        <w:spacing w:line="247" w:lineRule="auto"/>
        <w:rPr>
          <w:rFonts w:hint="eastAsia" w:ascii="Arial"/>
          <w:sz w:val="30"/>
          <w:szCs w:val="30"/>
        </w:rPr>
      </w:pPr>
      <w:r>
        <w:rPr>
          <w:rFonts w:hint="eastAsia" w:ascii="Arial"/>
          <w:sz w:val="30"/>
          <w:szCs w:val="30"/>
        </w:rPr>
        <w:t>因此他们假装要赢得他们归信祂，却向他们隐藏那些可能使他们灰心的事；</w:t>
      </w:r>
    </w:p>
    <w:p w14:paraId="5DF4B9FA">
      <w:pPr>
        <w:spacing w:line="247" w:lineRule="auto"/>
        <w:rPr>
          <w:rFonts w:hint="eastAsia" w:ascii="Arial"/>
          <w:sz w:val="30"/>
          <w:szCs w:val="30"/>
        </w:rPr>
      </w:pPr>
    </w:p>
    <w:p w14:paraId="34A49CE6">
      <w:pPr>
        <w:spacing w:line="247" w:lineRule="auto"/>
        <w:rPr>
          <w:rFonts w:hint="eastAsia" w:ascii="Arial"/>
          <w:sz w:val="30"/>
          <w:szCs w:val="30"/>
        </w:rPr>
      </w:pPr>
      <w:r>
        <w:rPr>
          <w:rFonts w:hint="eastAsia" w:ascii="Arial"/>
          <w:sz w:val="30"/>
          <w:szCs w:val="30"/>
        </w:rPr>
        <w:t>and so preached a false Christ unto them, one of their own framing.</w:t>
      </w:r>
    </w:p>
    <w:p w14:paraId="520E2099">
      <w:pPr>
        <w:spacing w:line="247" w:lineRule="auto"/>
        <w:rPr>
          <w:rFonts w:hint="eastAsia" w:ascii="Arial"/>
          <w:sz w:val="30"/>
          <w:szCs w:val="30"/>
        </w:rPr>
      </w:pPr>
    </w:p>
    <w:p w14:paraId="4F94F739">
      <w:pPr>
        <w:spacing w:line="247" w:lineRule="auto"/>
        <w:rPr>
          <w:rFonts w:hint="eastAsia" w:ascii="Arial"/>
          <w:sz w:val="30"/>
          <w:szCs w:val="30"/>
        </w:rPr>
      </w:pPr>
      <w:r>
        <w:rPr>
          <w:rFonts w:hint="eastAsia" w:ascii="Arial"/>
          <w:sz w:val="30"/>
          <w:szCs w:val="30"/>
        </w:rPr>
        <w:t>因此他们向他们传讲了一个假基督，一个他们自己捏造的基督。</w:t>
      </w:r>
    </w:p>
    <w:p w14:paraId="62DA09B0">
      <w:pPr>
        <w:spacing w:line="247" w:lineRule="auto"/>
        <w:rPr>
          <w:rFonts w:hint="eastAsia" w:ascii="Arial"/>
          <w:sz w:val="30"/>
          <w:szCs w:val="30"/>
        </w:rPr>
      </w:pPr>
    </w:p>
    <w:p w14:paraId="447FA0F2">
      <w:pPr>
        <w:spacing w:line="247" w:lineRule="auto"/>
        <w:rPr>
          <w:rFonts w:hint="eastAsia" w:ascii="Arial"/>
          <w:sz w:val="30"/>
          <w:szCs w:val="30"/>
        </w:rPr>
      </w:pPr>
      <w:r>
        <w:rPr>
          <w:rFonts w:hint="eastAsia" w:ascii="Arial"/>
          <w:sz w:val="30"/>
          <w:szCs w:val="30"/>
        </w:rPr>
        <w:t>We dare do no such thing for all the world;</w:t>
      </w:r>
    </w:p>
    <w:p w14:paraId="15A9F1CF">
      <w:pPr>
        <w:spacing w:line="247" w:lineRule="auto"/>
        <w:rPr>
          <w:rFonts w:hint="eastAsia" w:ascii="Arial"/>
          <w:sz w:val="30"/>
          <w:szCs w:val="30"/>
        </w:rPr>
      </w:pPr>
    </w:p>
    <w:p w14:paraId="0860A4CA">
      <w:pPr>
        <w:spacing w:line="247" w:lineRule="auto"/>
        <w:rPr>
          <w:rFonts w:hint="eastAsia" w:ascii="Arial"/>
          <w:sz w:val="30"/>
          <w:szCs w:val="30"/>
        </w:rPr>
      </w:pPr>
      <w:r>
        <w:rPr>
          <w:rFonts w:hint="eastAsia" w:ascii="Arial"/>
          <w:sz w:val="30"/>
          <w:szCs w:val="30"/>
        </w:rPr>
        <w:t>我们绝不敢为整个世界做这样的事；</w:t>
      </w:r>
    </w:p>
    <w:p w14:paraId="517A25B5">
      <w:pPr>
        <w:spacing w:line="247" w:lineRule="auto"/>
        <w:rPr>
          <w:rFonts w:hint="eastAsia" w:ascii="Arial"/>
          <w:sz w:val="30"/>
          <w:szCs w:val="30"/>
        </w:rPr>
      </w:pPr>
    </w:p>
    <w:p w14:paraId="4EC7E1A1">
      <w:pPr>
        <w:spacing w:line="247" w:lineRule="auto"/>
        <w:rPr>
          <w:rFonts w:hint="eastAsia" w:ascii="Arial"/>
          <w:sz w:val="30"/>
          <w:szCs w:val="30"/>
        </w:rPr>
      </w:pPr>
      <w:r>
        <w:rPr>
          <w:rFonts w:hint="eastAsia" w:ascii="Arial"/>
          <w:sz w:val="30"/>
          <w:szCs w:val="30"/>
        </w:rPr>
        <w:t>we can here use no condescension, no compliance, no composition with respect unto any sin or lust;</w:t>
      </w:r>
    </w:p>
    <w:p w14:paraId="5B517BB2">
      <w:pPr>
        <w:spacing w:line="247" w:lineRule="auto"/>
        <w:rPr>
          <w:rFonts w:hint="eastAsia" w:ascii="Arial"/>
          <w:sz w:val="30"/>
          <w:szCs w:val="30"/>
        </w:rPr>
      </w:pPr>
    </w:p>
    <w:p w14:paraId="7C7D8428">
      <w:pPr>
        <w:spacing w:line="247" w:lineRule="auto"/>
        <w:rPr>
          <w:rFonts w:hint="eastAsia" w:ascii="Arial"/>
          <w:sz w:val="30"/>
          <w:szCs w:val="30"/>
        </w:rPr>
      </w:pPr>
      <w:r>
        <w:rPr>
          <w:rFonts w:hint="eastAsia" w:ascii="Arial"/>
          <w:sz w:val="30"/>
          <w:szCs w:val="30"/>
        </w:rPr>
        <w:t>我们在此不能对任何罪或私欲使用任何降卑、迁就或妥协；</w:t>
      </w:r>
    </w:p>
    <w:p w14:paraId="4543CF70">
      <w:pPr>
        <w:spacing w:line="247" w:lineRule="auto"/>
        <w:rPr>
          <w:rFonts w:hint="eastAsia" w:ascii="Arial"/>
          <w:sz w:val="30"/>
          <w:szCs w:val="30"/>
        </w:rPr>
      </w:pPr>
    </w:p>
    <w:p w14:paraId="32AECC6C">
      <w:pPr>
        <w:spacing w:line="247" w:lineRule="auto"/>
        <w:rPr>
          <w:rFonts w:hint="eastAsia" w:ascii="Arial"/>
          <w:sz w:val="30"/>
          <w:szCs w:val="30"/>
        </w:rPr>
      </w:pPr>
      <w:r>
        <w:rPr>
          <w:rFonts w:hint="eastAsia" w:ascii="Arial"/>
          <w:sz w:val="30"/>
          <w:szCs w:val="30"/>
        </w:rPr>
        <w:t>we have no commission to grant that request of Lot, “Is it not a little one?</w:t>
      </w:r>
    </w:p>
    <w:p w14:paraId="44EF9189">
      <w:pPr>
        <w:spacing w:line="247" w:lineRule="auto"/>
        <w:rPr>
          <w:rFonts w:hint="eastAsia" w:ascii="Arial"/>
          <w:sz w:val="30"/>
          <w:szCs w:val="30"/>
        </w:rPr>
      </w:pPr>
    </w:p>
    <w:p w14:paraId="0A136754">
      <w:pPr>
        <w:spacing w:line="247" w:lineRule="auto"/>
        <w:rPr>
          <w:rFonts w:hint="eastAsia" w:ascii="Arial"/>
          <w:sz w:val="30"/>
          <w:szCs w:val="30"/>
        </w:rPr>
      </w:pPr>
      <w:r>
        <w:rPr>
          <w:rFonts w:hint="eastAsia" w:ascii="Arial"/>
          <w:sz w:val="30"/>
          <w:szCs w:val="30"/>
        </w:rPr>
        <w:t>我们没有权柄批准罗得的请求：“这岂不是一座小城吗？</w:t>
      </w:r>
    </w:p>
    <w:p w14:paraId="1C4265AF">
      <w:pPr>
        <w:spacing w:line="247" w:lineRule="auto"/>
        <w:rPr>
          <w:rFonts w:hint="eastAsia" w:ascii="Arial"/>
          <w:sz w:val="30"/>
          <w:szCs w:val="30"/>
        </w:rPr>
      </w:pPr>
    </w:p>
    <w:p w14:paraId="152F0E31">
      <w:pPr>
        <w:spacing w:line="247" w:lineRule="auto"/>
        <w:rPr>
          <w:rFonts w:hint="eastAsia" w:ascii="Arial"/>
          <w:sz w:val="30"/>
          <w:szCs w:val="30"/>
        </w:rPr>
      </w:pPr>
      <w:r>
        <w:rPr>
          <w:rFonts w:hint="eastAsia" w:ascii="Arial"/>
          <w:sz w:val="30"/>
          <w:szCs w:val="30"/>
        </w:rPr>
        <w:t>let it be spared;”</w:t>
      </w:r>
    </w:p>
    <w:p w14:paraId="1AE008F9">
      <w:pPr>
        <w:spacing w:line="247" w:lineRule="auto"/>
        <w:rPr>
          <w:rFonts w:hint="eastAsia" w:ascii="Arial"/>
          <w:sz w:val="30"/>
          <w:szCs w:val="30"/>
        </w:rPr>
      </w:pPr>
    </w:p>
    <w:p w14:paraId="5702DC44">
      <w:pPr>
        <w:spacing w:line="247" w:lineRule="auto"/>
        <w:rPr>
          <w:rFonts w:hint="eastAsia" w:ascii="Arial"/>
          <w:sz w:val="30"/>
          <w:szCs w:val="30"/>
        </w:rPr>
      </w:pPr>
      <w:r>
        <w:rPr>
          <w:rFonts w:hint="eastAsia" w:ascii="Arial"/>
          <w:sz w:val="30"/>
          <w:szCs w:val="30"/>
        </w:rPr>
        <w:t>容我逃到那里去罢”；</w:t>
      </w:r>
    </w:p>
    <w:p w14:paraId="7E475A9B">
      <w:pPr>
        <w:spacing w:line="247" w:lineRule="auto"/>
        <w:rPr>
          <w:rFonts w:hint="eastAsia" w:ascii="Arial"/>
          <w:sz w:val="30"/>
          <w:szCs w:val="30"/>
        </w:rPr>
      </w:pPr>
    </w:p>
    <w:p w14:paraId="68B8FFEE">
      <w:pPr>
        <w:spacing w:line="247" w:lineRule="auto"/>
        <w:rPr>
          <w:rFonts w:hint="eastAsia" w:ascii="Arial"/>
          <w:sz w:val="30"/>
          <w:szCs w:val="30"/>
        </w:rPr>
      </w:pPr>
      <w:r>
        <w:rPr>
          <w:rFonts w:hint="eastAsia" w:ascii="Arial"/>
          <w:sz w:val="30"/>
          <w:szCs w:val="30"/>
        </w:rPr>
        <w:t>nor to come to Naaman ’s terms, “God be merciful to me in this thing;</w:t>
      </w:r>
    </w:p>
    <w:p w14:paraId="6BBE7D89">
      <w:pPr>
        <w:spacing w:line="247" w:lineRule="auto"/>
        <w:rPr>
          <w:rFonts w:hint="eastAsia" w:ascii="Arial"/>
          <w:sz w:val="30"/>
          <w:szCs w:val="30"/>
        </w:rPr>
      </w:pPr>
    </w:p>
    <w:p w14:paraId="46FBF0D3">
      <w:pPr>
        <w:spacing w:line="247" w:lineRule="auto"/>
        <w:rPr>
          <w:rFonts w:hint="eastAsia" w:ascii="Arial"/>
          <w:sz w:val="30"/>
          <w:szCs w:val="30"/>
        </w:rPr>
      </w:pPr>
      <w:r>
        <w:rPr>
          <w:rFonts w:hint="eastAsia" w:ascii="Arial"/>
          <w:sz w:val="30"/>
          <w:szCs w:val="30"/>
        </w:rPr>
        <w:t>也不接受乃缦的条件：“惟有这件事，愿耶和华饶恕我；</w:t>
      </w:r>
    </w:p>
    <w:p w14:paraId="03827638">
      <w:pPr>
        <w:spacing w:line="247" w:lineRule="auto"/>
        <w:rPr>
          <w:rFonts w:hint="eastAsia" w:ascii="Arial"/>
          <w:sz w:val="30"/>
          <w:szCs w:val="30"/>
        </w:rPr>
      </w:pPr>
    </w:p>
    <w:p w14:paraId="2F2AC75D">
      <w:pPr>
        <w:spacing w:line="247" w:lineRule="auto"/>
        <w:rPr>
          <w:rFonts w:hint="eastAsia" w:ascii="Arial"/>
          <w:sz w:val="30"/>
          <w:szCs w:val="30"/>
        </w:rPr>
      </w:pPr>
      <w:r>
        <w:rPr>
          <w:rFonts w:hint="eastAsia" w:ascii="Arial"/>
          <w:sz w:val="30"/>
          <w:szCs w:val="30"/>
        </w:rPr>
        <w:t>in all others I will be obedient.”</w:t>
      </w:r>
    </w:p>
    <w:p w14:paraId="169D9095">
      <w:pPr>
        <w:spacing w:line="247" w:lineRule="auto"/>
        <w:rPr>
          <w:rFonts w:hint="eastAsia" w:ascii="Arial"/>
          <w:sz w:val="30"/>
          <w:szCs w:val="30"/>
        </w:rPr>
      </w:pPr>
    </w:p>
    <w:p w14:paraId="0F5AA774">
      <w:pPr>
        <w:spacing w:line="247" w:lineRule="auto"/>
        <w:rPr>
          <w:rFonts w:hint="eastAsia" w:ascii="Arial"/>
          <w:sz w:val="30"/>
          <w:szCs w:val="30"/>
        </w:rPr>
      </w:pPr>
      <w:r>
        <w:rPr>
          <w:rFonts w:hint="eastAsia" w:ascii="Arial"/>
          <w:sz w:val="30"/>
          <w:szCs w:val="30"/>
        </w:rPr>
        <w:t>在所有其他事上我都必顺服。”</w:t>
      </w:r>
    </w:p>
    <w:p w14:paraId="2FC42436">
      <w:pPr>
        <w:spacing w:line="247" w:lineRule="auto"/>
        <w:rPr>
          <w:rFonts w:hint="eastAsia" w:ascii="Arial"/>
          <w:sz w:val="30"/>
          <w:szCs w:val="30"/>
        </w:rPr>
      </w:pPr>
    </w:p>
    <w:p w14:paraId="6D713293">
      <w:pPr>
        <w:spacing w:line="247" w:lineRule="auto"/>
        <w:rPr>
          <w:rFonts w:hint="eastAsia" w:ascii="Arial"/>
          <w:sz w:val="30"/>
          <w:szCs w:val="30"/>
        </w:rPr>
      </w:pPr>
      <w:r>
        <w:rPr>
          <w:rFonts w:hint="eastAsia" w:ascii="Arial"/>
          <w:sz w:val="30"/>
          <w:szCs w:val="30"/>
        </w:rPr>
        <w:t>Wherefore, -</w:t>
      </w:r>
    </w:p>
    <w:p w14:paraId="7888A44C">
      <w:pPr>
        <w:spacing w:line="247" w:lineRule="auto"/>
        <w:rPr>
          <w:rFonts w:hint="eastAsia" w:ascii="Arial"/>
          <w:sz w:val="30"/>
          <w:szCs w:val="30"/>
        </w:rPr>
      </w:pPr>
    </w:p>
    <w:p w14:paraId="000A2D90">
      <w:pPr>
        <w:spacing w:line="247" w:lineRule="auto"/>
        <w:rPr>
          <w:rFonts w:hint="eastAsia" w:ascii="Arial"/>
          <w:sz w:val="30"/>
          <w:szCs w:val="30"/>
        </w:rPr>
      </w:pPr>
      <w:r>
        <w:rPr>
          <w:rFonts w:hint="eastAsia" w:ascii="Arial"/>
          <w:sz w:val="30"/>
          <w:szCs w:val="30"/>
        </w:rPr>
        <w:t>因此——</w:t>
      </w:r>
    </w:p>
    <w:p w14:paraId="5D4B90F8">
      <w:pPr>
        <w:spacing w:line="247" w:lineRule="auto"/>
        <w:rPr>
          <w:rFonts w:hint="eastAsia" w:ascii="Arial"/>
          <w:sz w:val="30"/>
          <w:szCs w:val="30"/>
        </w:rPr>
      </w:pPr>
    </w:p>
    <w:p w14:paraId="7AC6F8F2">
      <w:pPr>
        <w:spacing w:line="247" w:lineRule="auto"/>
        <w:rPr>
          <w:rFonts w:hint="eastAsia" w:ascii="Arial"/>
          <w:sz w:val="30"/>
          <w:szCs w:val="30"/>
        </w:rPr>
      </w:pPr>
      <w:r>
        <w:rPr>
          <w:rFonts w:hint="eastAsia" w:ascii="Arial"/>
          <w:sz w:val="30"/>
          <w:szCs w:val="30"/>
        </w:rPr>
        <w:t>We must here be peremptory with you, whatever be the event;</w:t>
      </w:r>
    </w:p>
    <w:p w14:paraId="38DEFBAF">
      <w:pPr>
        <w:spacing w:line="247" w:lineRule="auto"/>
        <w:rPr>
          <w:rFonts w:hint="eastAsia" w:ascii="Arial"/>
          <w:sz w:val="30"/>
          <w:szCs w:val="30"/>
        </w:rPr>
      </w:pPr>
    </w:p>
    <w:p w14:paraId="23E3F8AE">
      <w:pPr>
        <w:spacing w:line="247" w:lineRule="auto"/>
        <w:rPr>
          <w:rFonts w:hint="eastAsia" w:ascii="Arial"/>
          <w:sz w:val="30"/>
          <w:szCs w:val="30"/>
        </w:rPr>
      </w:pPr>
      <w:r>
        <w:rPr>
          <w:rFonts w:hint="eastAsia" w:ascii="Arial"/>
          <w:sz w:val="30"/>
          <w:szCs w:val="30"/>
        </w:rPr>
        <w:t>我们在此必须对你们断然，无论结果如何；</w:t>
      </w:r>
    </w:p>
    <w:p w14:paraId="0A46477A">
      <w:pPr>
        <w:spacing w:line="247" w:lineRule="auto"/>
        <w:rPr>
          <w:rFonts w:hint="eastAsia" w:ascii="Arial"/>
          <w:sz w:val="30"/>
          <w:szCs w:val="30"/>
        </w:rPr>
      </w:pPr>
    </w:p>
    <w:p w14:paraId="4D57B057">
      <w:pPr>
        <w:spacing w:line="247" w:lineRule="auto"/>
        <w:rPr>
          <w:rFonts w:hint="eastAsia" w:ascii="Arial"/>
          <w:sz w:val="30"/>
          <w:szCs w:val="30"/>
        </w:rPr>
      </w:pPr>
      <w:r>
        <w:rPr>
          <w:rFonts w:hint="eastAsia" w:ascii="Arial"/>
          <w:sz w:val="30"/>
          <w:szCs w:val="30"/>
        </w:rPr>
        <w:t>if you are discouraged by it, we cannot help it.</w:t>
      </w:r>
    </w:p>
    <w:p w14:paraId="0A316AB8">
      <w:pPr>
        <w:spacing w:line="247" w:lineRule="auto"/>
        <w:rPr>
          <w:rFonts w:hint="eastAsia" w:ascii="Arial"/>
          <w:sz w:val="30"/>
          <w:szCs w:val="30"/>
        </w:rPr>
      </w:pPr>
    </w:p>
    <w:p w14:paraId="24F9C955">
      <w:pPr>
        <w:spacing w:line="247" w:lineRule="auto"/>
        <w:rPr>
          <w:rFonts w:hint="eastAsia" w:ascii="Arial"/>
          <w:sz w:val="30"/>
          <w:szCs w:val="30"/>
        </w:rPr>
      </w:pPr>
      <w:r>
        <w:rPr>
          <w:rFonts w:hint="eastAsia" w:ascii="Arial"/>
          <w:sz w:val="30"/>
          <w:szCs w:val="30"/>
        </w:rPr>
        <w:t>如果你们因此而灰心，我们也无能为力。</w:t>
      </w:r>
    </w:p>
    <w:p w14:paraId="1A1E8630">
      <w:pPr>
        <w:spacing w:line="247" w:lineRule="auto"/>
        <w:rPr>
          <w:rFonts w:hint="eastAsia" w:ascii="Arial"/>
          <w:sz w:val="30"/>
          <w:szCs w:val="30"/>
        </w:rPr>
      </w:pPr>
    </w:p>
    <w:p w14:paraId="3C4300CE">
      <w:pPr>
        <w:spacing w:line="247" w:lineRule="auto"/>
        <w:rPr>
          <w:rFonts w:hint="eastAsia" w:ascii="Arial"/>
          <w:sz w:val="30"/>
          <w:szCs w:val="30"/>
        </w:rPr>
      </w:pPr>
      <w:r>
        <w:rPr>
          <w:rFonts w:hint="eastAsia" w:ascii="Arial"/>
          <w:sz w:val="30"/>
          <w:szCs w:val="30"/>
        </w:rPr>
        <w:t>Cursed be the man that shall encourage you to come to Christ with hopes of indulgence unto any one sin whatever.</w:t>
      </w:r>
    </w:p>
    <w:p w14:paraId="54B3F3BF">
      <w:pPr>
        <w:spacing w:line="247" w:lineRule="auto"/>
        <w:rPr>
          <w:rFonts w:hint="eastAsia" w:ascii="Arial"/>
          <w:sz w:val="30"/>
          <w:szCs w:val="30"/>
        </w:rPr>
      </w:pPr>
    </w:p>
    <w:p w14:paraId="395324EE">
      <w:pPr>
        <w:spacing w:line="247" w:lineRule="auto"/>
        <w:rPr>
          <w:rFonts w:hint="eastAsia" w:ascii="Arial"/>
          <w:sz w:val="30"/>
          <w:szCs w:val="30"/>
        </w:rPr>
      </w:pPr>
      <w:r>
        <w:rPr>
          <w:rFonts w:hint="eastAsia" w:ascii="Arial"/>
          <w:sz w:val="30"/>
          <w:szCs w:val="30"/>
        </w:rPr>
        <w:t>凡鼓励你们带着纵容任何一个罪的希望来到基督面前的人，都当受咒诅。</w:t>
      </w:r>
    </w:p>
    <w:p w14:paraId="3D0D0145">
      <w:pPr>
        <w:spacing w:line="247" w:lineRule="auto"/>
        <w:rPr>
          <w:rFonts w:hint="eastAsia" w:ascii="Arial"/>
          <w:sz w:val="30"/>
          <w:szCs w:val="30"/>
        </w:rPr>
      </w:pPr>
    </w:p>
    <w:p w14:paraId="67048AE4">
      <w:pPr>
        <w:spacing w:line="247" w:lineRule="auto"/>
        <w:rPr>
          <w:rFonts w:hint="eastAsia" w:ascii="Arial"/>
          <w:sz w:val="30"/>
          <w:szCs w:val="30"/>
        </w:rPr>
      </w:pPr>
      <w:r>
        <w:rPr>
          <w:rFonts w:hint="eastAsia" w:ascii="Arial"/>
          <w:sz w:val="30"/>
          <w:szCs w:val="30"/>
        </w:rPr>
        <w:t>I speak not this as though you could at once absolutely and perfectly leave all sin, in the root and branches of it;</w:t>
      </w:r>
    </w:p>
    <w:p w14:paraId="35DCCE95">
      <w:pPr>
        <w:spacing w:line="247" w:lineRule="auto"/>
        <w:rPr>
          <w:rFonts w:hint="eastAsia" w:ascii="Arial"/>
          <w:sz w:val="30"/>
          <w:szCs w:val="30"/>
        </w:rPr>
      </w:pPr>
    </w:p>
    <w:p w14:paraId="45CF72F1">
      <w:pPr>
        <w:spacing w:line="247" w:lineRule="auto"/>
        <w:rPr>
          <w:rFonts w:hint="eastAsia" w:ascii="Arial"/>
          <w:sz w:val="30"/>
          <w:szCs w:val="30"/>
        </w:rPr>
      </w:pPr>
      <w:r>
        <w:rPr>
          <w:rFonts w:hint="eastAsia" w:ascii="Arial"/>
          <w:sz w:val="30"/>
          <w:szCs w:val="30"/>
        </w:rPr>
        <w:t>我说这话并非认为你们能一下子绝对而完美地离弃所有罪，包括其根源和枝条；</w:t>
      </w:r>
    </w:p>
    <w:p w14:paraId="4473DB01">
      <w:pPr>
        <w:spacing w:line="247" w:lineRule="auto"/>
        <w:rPr>
          <w:rFonts w:hint="eastAsia" w:ascii="Arial"/>
          <w:sz w:val="30"/>
          <w:szCs w:val="30"/>
        </w:rPr>
      </w:pPr>
    </w:p>
    <w:p w14:paraId="6EF79A9B">
      <w:pPr>
        <w:spacing w:line="247" w:lineRule="auto"/>
        <w:rPr>
          <w:rFonts w:hint="eastAsia" w:ascii="Arial"/>
          <w:sz w:val="30"/>
          <w:szCs w:val="30"/>
        </w:rPr>
      </w:pPr>
      <w:r>
        <w:rPr>
          <w:rFonts w:hint="eastAsia" w:ascii="Arial"/>
          <w:sz w:val="30"/>
          <w:szCs w:val="30"/>
        </w:rPr>
        <w:t>but only you are to do it in heart and resolution, engaging unto a universal mortification of all sin, as by grace from above you shall be enabled;</w:t>
      </w:r>
    </w:p>
    <w:p w14:paraId="3E13418C">
      <w:pPr>
        <w:spacing w:line="247" w:lineRule="auto"/>
        <w:rPr>
          <w:rFonts w:hint="eastAsia" w:ascii="Arial"/>
          <w:sz w:val="30"/>
          <w:szCs w:val="30"/>
        </w:rPr>
      </w:pPr>
    </w:p>
    <w:p w14:paraId="2AF58F56">
      <w:pPr>
        <w:spacing w:line="247" w:lineRule="auto"/>
        <w:rPr>
          <w:rFonts w:hint="eastAsia" w:ascii="Arial"/>
          <w:sz w:val="30"/>
          <w:szCs w:val="30"/>
        </w:rPr>
      </w:pPr>
      <w:r>
        <w:rPr>
          <w:rFonts w:hint="eastAsia" w:ascii="Arial"/>
          <w:sz w:val="30"/>
          <w:szCs w:val="30"/>
        </w:rPr>
        <w:t>而只是你们要在心里和决心上这样做，致力于普遍治死所有罪，正如你们将借着从上面来的恩典而能够做到的那样；</w:t>
      </w:r>
    </w:p>
    <w:p w14:paraId="094EBF65">
      <w:pPr>
        <w:spacing w:line="247" w:lineRule="auto"/>
        <w:rPr>
          <w:rFonts w:hint="eastAsia" w:ascii="Arial"/>
          <w:sz w:val="30"/>
          <w:szCs w:val="30"/>
        </w:rPr>
      </w:pPr>
    </w:p>
    <w:p w14:paraId="5A8E8A48">
      <w:pPr>
        <w:spacing w:line="247" w:lineRule="auto"/>
        <w:rPr>
          <w:rFonts w:hint="eastAsia" w:ascii="Arial"/>
          <w:sz w:val="30"/>
          <w:szCs w:val="30"/>
        </w:rPr>
      </w:pPr>
      <w:r>
        <w:rPr>
          <w:rFonts w:hint="eastAsia" w:ascii="Arial"/>
          <w:sz w:val="30"/>
          <w:szCs w:val="30"/>
        </w:rPr>
        <w:t>but your choice must be absolute, without reserves, as to love, interest, and design;</w:t>
      </w:r>
    </w:p>
    <w:p w14:paraId="2807D426">
      <w:pPr>
        <w:spacing w:line="247" w:lineRule="auto"/>
        <w:rPr>
          <w:rFonts w:hint="eastAsia" w:ascii="Arial"/>
          <w:sz w:val="30"/>
          <w:szCs w:val="30"/>
        </w:rPr>
      </w:pPr>
    </w:p>
    <w:p w14:paraId="0207F4DC">
      <w:pPr>
        <w:spacing w:line="247" w:lineRule="auto"/>
        <w:rPr>
          <w:rFonts w:hint="eastAsia" w:ascii="Arial"/>
          <w:sz w:val="30"/>
          <w:szCs w:val="30"/>
        </w:rPr>
      </w:pPr>
      <w:r>
        <w:rPr>
          <w:rFonts w:hint="eastAsia" w:ascii="Arial"/>
          <w:sz w:val="30"/>
          <w:szCs w:val="30"/>
        </w:rPr>
        <w:t>但你们的选择必须是绝对的，在爱、兴趣和意图方面都不能有保留；</w:t>
      </w:r>
    </w:p>
    <w:p w14:paraId="730F263E">
      <w:pPr>
        <w:spacing w:line="247" w:lineRule="auto"/>
        <w:rPr>
          <w:rFonts w:hint="eastAsia" w:ascii="Arial"/>
          <w:sz w:val="30"/>
          <w:szCs w:val="30"/>
        </w:rPr>
      </w:pPr>
    </w:p>
    <w:p w14:paraId="77CF3654">
      <w:pPr>
        <w:spacing w:line="247" w:lineRule="auto"/>
        <w:rPr>
          <w:rFonts w:hint="eastAsia" w:ascii="Arial"/>
          <w:sz w:val="30"/>
          <w:szCs w:val="30"/>
        </w:rPr>
      </w:pPr>
      <w:r>
        <w:rPr>
          <w:rFonts w:hint="eastAsia" w:ascii="Arial"/>
          <w:sz w:val="30"/>
          <w:szCs w:val="30"/>
        </w:rPr>
        <w:t>– God or the world, – Christ or Belial, – holiness or sin;</w:t>
      </w:r>
    </w:p>
    <w:p w14:paraId="6FCC96F6">
      <w:pPr>
        <w:spacing w:line="247" w:lineRule="auto"/>
        <w:rPr>
          <w:rFonts w:hint="eastAsia" w:ascii="Arial"/>
          <w:sz w:val="30"/>
          <w:szCs w:val="30"/>
        </w:rPr>
      </w:pPr>
    </w:p>
    <w:p w14:paraId="606314D0">
      <w:pPr>
        <w:spacing w:line="247" w:lineRule="auto"/>
        <w:rPr>
          <w:rFonts w:hint="eastAsia" w:ascii="Arial"/>
          <w:sz w:val="30"/>
          <w:szCs w:val="30"/>
        </w:rPr>
      </w:pPr>
      <w:r>
        <w:rPr>
          <w:rFonts w:hint="eastAsia" w:ascii="Arial"/>
          <w:sz w:val="30"/>
          <w:szCs w:val="30"/>
        </w:rPr>
        <w:t>——神或世界——基督或彼列——圣洁或罪恶；</w:t>
      </w:r>
    </w:p>
    <w:p w14:paraId="1F6D9E9E">
      <w:pPr>
        <w:spacing w:line="247" w:lineRule="auto"/>
        <w:rPr>
          <w:rFonts w:hint="eastAsia" w:ascii="Arial"/>
          <w:sz w:val="30"/>
          <w:szCs w:val="30"/>
        </w:rPr>
      </w:pPr>
    </w:p>
    <w:p w14:paraId="2AF3851F">
      <w:pPr>
        <w:spacing w:line="247" w:lineRule="auto"/>
        <w:rPr>
          <w:rFonts w:hint="eastAsia" w:ascii="Arial"/>
          <w:sz w:val="30"/>
          <w:szCs w:val="30"/>
        </w:rPr>
      </w:pPr>
      <w:r>
        <w:rPr>
          <w:rFonts w:hint="eastAsia" w:ascii="Arial"/>
          <w:sz w:val="30"/>
          <w:szCs w:val="30"/>
        </w:rPr>
        <w:t>there is no medium, no terms of composition, 2 Cor. 6: 15-18.</w:t>
      </w:r>
    </w:p>
    <w:p w14:paraId="3B530316">
      <w:pPr>
        <w:spacing w:line="247" w:lineRule="auto"/>
        <w:rPr>
          <w:rFonts w:hint="eastAsia" w:ascii="Arial"/>
          <w:sz w:val="30"/>
          <w:szCs w:val="30"/>
        </w:rPr>
      </w:pPr>
    </w:p>
    <w:p w14:paraId="2C12386E">
      <w:pPr>
        <w:spacing w:line="247" w:lineRule="auto"/>
        <w:rPr>
          <w:rFonts w:hint="eastAsia" w:ascii="Arial"/>
          <w:sz w:val="30"/>
          <w:szCs w:val="30"/>
        </w:rPr>
      </w:pPr>
      <w:r>
        <w:rPr>
          <w:rFonts w:hint="eastAsia" w:ascii="Arial"/>
          <w:sz w:val="30"/>
          <w:szCs w:val="30"/>
        </w:rPr>
        <w:t>没有中间地带，没有妥协的余地，哥林多后书6章15-18节。</w:t>
      </w:r>
    </w:p>
    <w:p w14:paraId="62E06017">
      <w:pPr>
        <w:spacing w:line="247" w:lineRule="auto"/>
        <w:rPr>
          <w:rFonts w:hint="eastAsia" w:ascii="Arial"/>
          <w:sz w:val="30"/>
          <w:szCs w:val="30"/>
        </w:rPr>
      </w:pPr>
    </w:p>
    <w:p w14:paraId="77135CB4">
      <w:pPr>
        <w:spacing w:line="247" w:lineRule="auto"/>
        <w:rPr>
          <w:rFonts w:hint="eastAsia" w:ascii="Arial"/>
          <w:sz w:val="30"/>
          <w:szCs w:val="30"/>
        </w:rPr>
      </w:pPr>
      <w:r>
        <w:rPr>
          <w:rFonts w:hint="eastAsia" w:ascii="Arial"/>
          <w:sz w:val="30"/>
          <w:szCs w:val="30"/>
        </w:rPr>
        <w:t>As unto what you pretend of your pleasures, the truth is, you never yet had any real pleasure, nor do know what it is.</w:t>
      </w:r>
    </w:p>
    <w:p w14:paraId="6D1B04F5">
      <w:pPr>
        <w:spacing w:line="247" w:lineRule="auto"/>
        <w:rPr>
          <w:rFonts w:hint="eastAsia" w:ascii="Arial"/>
          <w:sz w:val="30"/>
          <w:szCs w:val="30"/>
        </w:rPr>
      </w:pPr>
    </w:p>
    <w:p w14:paraId="42440CDF">
      <w:pPr>
        <w:spacing w:line="247" w:lineRule="auto"/>
        <w:rPr>
          <w:rFonts w:hint="eastAsia" w:ascii="Arial"/>
          <w:sz w:val="30"/>
          <w:szCs w:val="30"/>
        </w:rPr>
      </w:pPr>
      <w:r>
        <w:rPr>
          <w:rFonts w:hint="eastAsia" w:ascii="Arial"/>
          <w:sz w:val="30"/>
          <w:szCs w:val="30"/>
        </w:rPr>
        <w:t>至于你们所声称的享乐，事实是，你们从未有过任何真正的享乐，也不知道它是什么。</w:t>
      </w:r>
    </w:p>
    <w:p w14:paraId="68A020B3">
      <w:pPr>
        <w:spacing w:line="247" w:lineRule="auto"/>
        <w:rPr>
          <w:rFonts w:hint="eastAsia" w:ascii="Arial"/>
          <w:sz w:val="30"/>
          <w:szCs w:val="30"/>
        </w:rPr>
      </w:pPr>
    </w:p>
    <w:p w14:paraId="7D4EA383">
      <w:pPr>
        <w:spacing w:line="247" w:lineRule="auto"/>
        <w:rPr>
          <w:rFonts w:hint="eastAsia" w:ascii="Arial"/>
          <w:sz w:val="30"/>
          <w:szCs w:val="30"/>
        </w:rPr>
      </w:pPr>
      <w:r>
        <w:rPr>
          <w:rFonts w:hint="eastAsia" w:ascii="Arial"/>
          <w:sz w:val="30"/>
          <w:szCs w:val="30"/>
        </w:rPr>
        <w:t>How easy were it to declare the folly, vanity, bitterness, poison of those things which you have esteemed your pleasures!</w:t>
      </w:r>
    </w:p>
    <w:p w14:paraId="68DFCBAD">
      <w:pPr>
        <w:spacing w:line="247" w:lineRule="auto"/>
        <w:rPr>
          <w:rFonts w:hint="eastAsia" w:ascii="Arial"/>
          <w:sz w:val="30"/>
          <w:szCs w:val="30"/>
        </w:rPr>
      </w:pPr>
    </w:p>
    <w:p w14:paraId="7FB4798E">
      <w:pPr>
        <w:spacing w:line="247" w:lineRule="auto"/>
        <w:rPr>
          <w:rFonts w:hint="eastAsia" w:ascii="Arial"/>
          <w:sz w:val="30"/>
          <w:szCs w:val="30"/>
        </w:rPr>
      </w:pPr>
      <w:r>
        <w:rPr>
          <w:rFonts w:hint="eastAsia" w:ascii="Arial"/>
          <w:sz w:val="30"/>
          <w:szCs w:val="30"/>
        </w:rPr>
        <w:t>宣告那些你们曾视为享乐的事物的愚蠢、虚空、苦涩和毒害，是何等容易！</w:t>
      </w:r>
    </w:p>
    <w:p w14:paraId="4257E044">
      <w:pPr>
        <w:spacing w:line="247" w:lineRule="auto"/>
        <w:rPr>
          <w:rFonts w:hint="eastAsia" w:ascii="Arial"/>
          <w:sz w:val="30"/>
          <w:szCs w:val="30"/>
        </w:rPr>
      </w:pPr>
    </w:p>
    <w:p w14:paraId="1BBC4B45">
      <w:pPr>
        <w:spacing w:line="247" w:lineRule="auto"/>
        <w:rPr>
          <w:rFonts w:hint="eastAsia" w:ascii="Arial"/>
          <w:sz w:val="30"/>
          <w:szCs w:val="30"/>
        </w:rPr>
      </w:pPr>
      <w:r>
        <w:rPr>
          <w:rFonts w:hint="eastAsia" w:ascii="Arial"/>
          <w:sz w:val="30"/>
          <w:szCs w:val="30"/>
        </w:rPr>
        <w:t>Here alone – namely, in Christ, and a participation of him – are true pleasures and durable riches to be obtained;</w:t>
      </w:r>
    </w:p>
    <w:p w14:paraId="0E9FA5F4">
      <w:pPr>
        <w:spacing w:line="247" w:lineRule="auto"/>
        <w:rPr>
          <w:rFonts w:hint="eastAsia" w:ascii="Arial"/>
          <w:sz w:val="30"/>
          <w:szCs w:val="30"/>
        </w:rPr>
      </w:pPr>
    </w:p>
    <w:p w14:paraId="2564B7A1">
      <w:pPr>
        <w:spacing w:line="247" w:lineRule="auto"/>
        <w:rPr>
          <w:rFonts w:hint="eastAsia" w:ascii="Arial"/>
          <w:sz w:val="30"/>
          <w:szCs w:val="30"/>
        </w:rPr>
      </w:pPr>
      <w:r>
        <w:rPr>
          <w:rFonts w:hint="eastAsia" w:ascii="Arial"/>
          <w:sz w:val="30"/>
          <w:szCs w:val="30"/>
        </w:rPr>
        <w:t>惟独在此——即在基督里，并分享祂——才能获得真正的享乐和持久的财富；</w:t>
      </w:r>
    </w:p>
    <w:p w14:paraId="1CE329D7">
      <w:pPr>
        <w:spacing w:line="247" w:lineRule="auto"/>
        <w:rPr>
          <w:rFonts w:hint="eastAsia" w:ascii="Arial"/>
          <w:sz w:val="30"/>
          <w:szCs w:val="30"/>
        </w:rPr>
      </w:pPr>
    </w:p>
    <w:p w14:paraId="4DCA116D">
      <w:pPr>
        <w:spacing w:line="247" w:lineRule="auto"/>
        <w:rPr>
          <w:rFonts w:hint="eastAsia" w:ascii="Arial"/>
          <w:sz w:val="30"/>
          <w:szCs w:val="30"/>
        </w:rPr>
      </w:pPr>
      <w:r>
        <w:rPr>
          <w:rFonts w:hint="eastAsia" w:ascii="Arial"/>
          <w:sz w:val="30"/>
          <w:szCs w:val="30"/>
        </w:rPr>
        <w:t>pleasure of the same nature with, and such as, like pleasant streams, flow down into the ocean of eternal pleasures above.</w:t>
      </w:r>
    </w:p>
    <w:p w14:paraId="00430EB1">
      <w:pPr>
        <w:spacing w:line="247" w:lineRule="auto"/>
        <w:rPr>
          <w:rFonts w:hint="eastAsia" w:ascii="Arial"/>
          <w:sz w:val="30"/>
          <w:szCs w:val="30"/>
        </w:rPr>
      </w:pPr>
    </w:p>
    <w:p w14:paraId="14ACC79C">
      <w:pPr>
        <w:spacing w:line="247" w:lineRule="auto"/>
        <w:rPr>
          <w:rFonts w:hint="eastAsia" w:ascii="Arial"/>
          <w:sz w:val="30"/>
          <w:szCs w:val="30"/>
        </w:rPr>
      </w:pPr>
      <w:r>
        <w:rPr>
          <w:rFonts w:hint="eastAsia" w:ascii="Arial"/>
          <w:sz w:val="30"/>
          <w:szCs w:val="30"/>
        </w:rPr>
        <w:t>与天上永恒享乐的海洋性质相同，并且如同宜人的溪流一样，流入其中的享乐。</w:t>
      </w:r>
    </w:p>
    <w:p w14:paraId="48627199">
      <w:pPr>
        <w:spacing w:line="247" w:lineRule="auto"/>
        <w:rPr>
          <w:rFonts w:hint="eastAsia" w:ascii="Arial"/>
          <w:sz w:val="30"/>
          <w:szCs w:val="30"/>
        </w:rPr>
      </w:pPr>
    </w:p>
    <w:p w14:paraId="687C5A56">
      <w:pPr>
        <w:spacing w:line="247" w:lineRule="auto"/>
        <w:rPr>
          <w:rFonts w:hint="eastAsia" w:ascii="Arial"/>
          <w:sz w:val="30"/>
          <w:szCs w:val="30"/>
        </w:rPr>
      </w:pPr>
      <w:r>
        <w:rPr>
          <w:rFonts w:hint="eastAsia" w:ascii="Arial"/>
          <w:sz w:val="30"/>
          <w:szCs w:val="30"/>
        </w:rPr>
        <w:t>A few moments in these joys are to be preferred above the longest continuance in the cursed pleasures of this world.</w:t>
      </w:r>
    </w:p>
    <w:p w14:paraId="6BFBB9B7">
      <w:pPr>
        <w:spacing w:line="247" w:lineRule="auto"/>
        <w:rPr>
          <w:rFonts w:hint="eastAsia" w:ascii="Arial"/>
          <w:sz w:val="30"/>
          <w:szCs w:val="30"/>
        </w:rPr>
      </w:pPr>
    </w:p>
    <w:p w14:paraId="5EEFBEF3">
      <w:pPr>
        <w:spacing w:line="247" w:lineRule="auto"/>
        <w:rPr>
          <w:rFonts w:hint="eastAsia" w:ascii="Arial"/>
          <w:sz w:val="30"/>
          <w:szCs w:val="30"/>
        </w:rPr>
      </w:pPr>
      <w:r>
        <w:rPr>
          <w:rFonts w:hint="eastAsia" w:ascii="Arial"/>
          <w:sz w:val="30"/>
          <w:szCs w:val="30"/>
        </w:rPr>
        <w:t>在这些喜乐中的片刻，远胜于在这世界上被咒诅的享乐中最长的持续。</w:t>
      </w:r>
    </w:p>
    <w:p w14:paraId="0EFF2157">
      <w:pPr>
        <w:spacing w:line="247" w:lineRule="auto"/>
        <w:rPr>
          <w:rFonts w:hint="eastAsia" w:ascii="Arial"/>
          <w:sz w:val="30"/>
          <w:szCs w:val="30"/>
        </w:rPr>
      </w:pPr>
    </w:p>
    <w:p w14:paraId="425ED182">
      <w:pPr>
        <w:spacing w:line="247" w:lineRule="auto"/>
        <w:rPr>
          <w:rFonts w:hint="eastAsia" w:ascii="Arial"/>
          <w:sz w:val="30"/>
          <w:szCs w:val="30"/>
        </w:rPr>
      </w:pPr>
      <w:r>
        <w:rPr>
          <w:rFonts w:hint="eastAsia" w:ascii="Arial"/>
          <w:sz w:val="30"/>
          <w:szCs w:val="30"/>
        </w:rPr>
        <w:t>See Prov. 3: 13-18.</w:t>
      </w:r>
    </w:p>
    <w:p w14:paraId="04577F42">
      <w:pPr>
        <w:spacing w:line="247" w:lineRule="auto"/>
        <w:rPr>
          <w:rFonts w:hint="eastAsia" w:ascii="Arial"/>
          <w:sz w:val="30"/>
          <w:szCs w:val="30"/>
        </w:rPr>
      </w:pPr>
    </w:p>
    <w:p w14:paraId="42230117">
      <w:pPr>
        <w:spacing w:line="247" w:lineRule="auto"/>
        <w:rPr>
          <w:rFonts w:hint="eastAsia" w:ascii="Arial"/>
          <w:sz w:val="30"/>
          <w:szCs w:val="30"/>
        </w:rPr>
      </w:pPr>
      <w:r>
        <w:rPr>
          <w:rFonts w:hint="eastAsia" w:ascii="Arial"/>
          <w:sz w:val="30"/>
          <w:szCs w:val="30"/>
        </w:rPr>
        <w:t>见箴言3章13-18节。</w:t>
      </w:r>
    </w:p>
    <w:p w14:paraId="375C068D">
      <w:pPr>
        <w:spacing w:line="247" w:lineRule="auto"/>
        <w:rPr>
          <w:rFonts w:hint="eastAsia" w:ascii="Arial"/>
          <w:sz w:val="30"/>
          <w:szCs w:val="30"/>
        </w:rPr>
      </w:pPr>
    </w:p>
    <w:p w14:paraId="64643FFE">
      <w:pPr>
        <w:spacing w:line="247" w:lineRule="auto"/>
        <w:rPr>
          <w:rFonts w:hint="eastAsia" w:ascii="Arial"/>
          <w:sz w:val="30"/>
          <w:szCs w:val="30"/>
        </w:rPr>
      </w:pPr>
      <w:r>
        <w:rPr>
          <w:rFonts w:hint="eastAsia" w:ascii="Arial"/>
          <w:sz w:val="30"/>
          <w:szCs w:val="30"/>
        </w:rPr>
        <w:t>Fifthly, It will be said by some, that they do not see those who profess themselves to be believers, to be so much better than they are, as that you need to press us so earnestly to so great a change;</w:t>
      </w:r>
    </w:p>
    <w:p w14:paraId="4F5905AE">
      <w:pPr>
        <w:spacing w:line="247" w:lineRule="auto"/>
        <w:rPr>
          <w:rFonts w:hint="eastAsia" w:ascii="Arial"/>
          <w:sz w:val="30"/>
          <w:szCs w:val="30"/>
        </w:rPr>
      </w:pPr>
    </w:p>
    <w:p w14:paraId="06207C16">
      <w:pPr>
        <w:spacing w:line="247" w:lineRule="auto"/>
        <w:rPr>
          <w:rFonts w:hint="eastAsia" w:ascii="Arial"/>
          <w:sz w:val="30"/>
          <w:szCs w:val="30"/>
        </w:rPr>
      </w:pPr>
      <w:r>
        <w:rPr>
          <w:rFonts w:hint="eastAsia" w:ascii="Arial"/>
          <w:sz w:val="30"/>
          <w:szCs w:val="30"/>
        </w:rPr>
        <w:t>第五，有些人会说，他们看不出那些自称是信徒的人，比他们好多少，以致你们需要如此热切地催逼我们作如此大的改变；</w:t>
      </w:r>
    </w:p>
    <w:p w14:paraId="2735B5CA">
      <w:pPr>
        <w:spacing w:line="247" w:lineRule="auto"/>
        <w:rPr>
          <w:rFonts w:hint="eastAsia" w:ascii="Arial"/>
          <w:sz w:val="30"/>
          <w:szCs w:val="30"/>
        </w:rPr>
      </w:pPr>
    </w:p>
    <w:p w14:paraId="41D41870">
      <w:pPr>
        <w:spacing w:line="247" w:lineRule="auto"/>
        <w:rPr>
          <w:rFonts w:hint="eastAsia" w:ascii="Arial"/>
          <w:sz w:val="30"/>
          <w:szCs w:val="30"/>
        </w:rPr>
      </w:pPr>
      <w:r>
        <w:rPr>
          <w:rFonts w:hint="eastAsia" w:ascii="Arial"/>
          <w:sz w:val="30"/>
          <w:szCs w:val="30"/>
        </w:rPr>
        <w:t>we know not why we should not be accounted believers already, as well as they.</w:t>
      </w:r>
    </w:p>
    <w:p w14:paraId="7E206AC5">
      <w:pPr>
        <w:spacing w:line="247" w:lineRule="auto"/>
        <w:rPr>
          <w:rFonts w:hint="eastAsia" w:ascii="Arial"/>
          <w:sz w:val="30"/>
          <w:szCs w:val="30"/>
        </w:rPr>
      </w:pPr>
    </w:p>
    <w:p w14:paraId="34FDBC2C">
      <w:pPr>
        <w:spacing w:line="247" w:lineRule="auto"/>
        <w:rPr>
          <w:rFonts w:hint="eastAsia" w:ascii="Arial"/>
          <w:sz w:val="30"/>
          <w:szCs w:val="30"/>
        </w:rPr>
      </w:pPr>
      <w:r>
        <w:rPr>
          <w:rFonts w:hint="eastAsia" w:ascii="Arial"/>
          <w:sz w:val="30"/>
          <w:szCs w:val="30"/>
        </w:rPr>
        <w:t>我们不知道为何我们不应像他们一样，现在就被算为信徒。</w:t>
      </w:r>
    </w:p>
    <w:p w14:paraId="4E44B974">
      <w:pPr>
        <w:spacing w:line="247" w:lineRule="auto"/>
        <w:rPr>
          <w:rFonts w:hint="eastAsia" w:ascii="Arial"/>
          <w:sz w:val="30"/>
          <w:szCs w:val="30"/>
        </w:rPr>
      </w:pPr>
    </w:p>
    <w:p w14:paraId="53A85503">
      <w:pPr>
        <w:spacing w:line="247" w:lineRule="auto"/>
        <w:rPr>
          <w:rFonts w:hint="eastAsia" w:ascii="Arial"/>
          <w:sz w:val="30"/>
          <w:szCs w:val="30"/>
        </w:rPr>
      </w:pPr>
      <w:r>
        <w:rPr>
          <w:rFonts w:hint="eastAsia" w:ascii="Arial"/>
          <w:sz w:val="30"/>
          <w:szCs w:val="30"/>
        </w:rPr>
        <w:t>I shall in a few words, as well as I am able, lay this stumbling-block out of the way, though I confess, at this day, it is weighty and cumbersome.</w:t>
      </w:r>
    </w:p>
    <w:p w14:paraId="18FEDB40">
      <w:pPr>
        <w:spacing w:line="247" w:lineRule="auto"/>
        <w:rPr>
          <w:rFonts w:hint="eastAsia" w:ascii="Arial"/>
          <w:sz w:val="30"/>
          <w:szCs w:val="30"/>
        </w:rPr>
      </w:pPr>
    </w:p>
    <w:p w14:paraId="30EEA31E">
      <w:pPr>
        <w:spacing w:line="247" w:lineRule="auto"/>
        <w:rPr>
          <w:rFonts w:hint="eastAsia" w:ascii="Arial"/>
          <w:sz w:val="30"/>
          <w:szCs w:val="30"/>
        </w:rPr>
      </w:pPr>
      <w:r>
        <w:rPr>
          <w:rFonts w:hint="eastAsia" w:ascii="Arial"/>
          <w:sz w:val="30"/>
          <w:szCs w:val="30"/>
        </w:rPr>
        <w:t>我将尽我所能，用几句话来挪开这个绊脚石，虽然我承认，今天它既沉重又累赘。</w:t>
      </w:r>
    </w:p>
    <w:p w14:paraId="67A309F6">
      <w:pPr>
        <w:spacing w:line="247" w:lineRule="auto"/>
        <w:rPr>
          <w:rFonts w:hint="eastAsia" w:ascii="Arial"/>
          <w:sz w:val="30"/>
          <w:szCs w:val="30"/>
        </w:rPr>
      </w:pPr>
    </w:p>
    <w:p w14:paraId="47A899FE">
      <w:pPr>
        <w:spacing w:line="247" w:lineRule="auto"/>
        <w:rPr>
          <w:rFonts w:hint="eastAsia" w:ascii="Arial"/>
          <w:sz w:val="30"/>
          <w:szCs w:val="30"/>
        </w:rPr>
      </w:pPr>
      <w:r>
        <w:rPr>
          <w:rFonts w:hint="eastAsia" w:ascii="Arial"/>
          <w:sz w:val="30"/>
          <w:szCs w:val="30"/>
        </w:rPr>
        <w:t>And I say, -</w:t>
      </w:r>
    </w:p>
    <w:p w14:paraId="3A83E54B">
      <w:pPr>
        <w:spacing w:line="247" w:lineRule="auto"/>
        <w:rPr>
          <w:rFonts w:hint="eastAsia" w:ascii="Arial"/>
          <w:sz w:val="30"/>
          <w:szCs w:val="30"/>
        </w:rPr>
      </w:pPr>
    </w:p>
    <w:p w14:paraId="068055B6">
      <w:pPr>
        <w:spacing w:line="247" w:lineRule="auto"/>
        <w:rPr>
          <w:rFonts w:hint="eastAsia" w:ascii="Arial"/>
          <w:sz w:val="30"/>
          <w:szCs w:val="30"/>
        </w:rPr>
      </w:pPr>
      <w:r>
        <w:rPr>
          <w:rFonts w:hint="eastAsia" w:ascii="Arial"/>
          <w:sz w:val="30"/>
          <w:szCs w:val="30"/>
        </w:rPr>
        <w:t>我说——</w:t>
      </w:r>
    </w:p>
    <w:p w14:paraId="5E340EEF">
      <w:pPr>
        <w:spacing w:line="247" w:lineRule="auto"/>
        <w:rPr>
          <w:rFonts w:hint="eastAsia" w:ascii="Arial"/>
          <w:sz w:val="30"/>
          <w:szCs w:val="30"/>
        </w:rPr>
      </w:pPr>
    </w:p>
    <w:p w14:paraId="1CABB7DF">
      <w:pPr>
        <w:spacing w:line="247" w:lineRule="auto"/>
        <w:rPr>
          <w:rFonts w:hint="eastAsia" w:ascii="Arial"/>
          <w:sz w:val="30"/>
          <w:szCs w:val="30"/>
        </w:rPr>
      </w:pPr>
      <w:r>
        <w:rPr>
          <w:rFonts w:hint="eastAsia" w:ascii="Arial"/>
          <w:sz w:val="30"/>
          <w:szCs w:val="30"/>
        </w:rPr>
        <w:t>Among them that profess themselves to be believers, there are many false, corrupt hypocrites;</w:t>
      </w:r>
    </w:p>
    <w:p w14:paraId="6B80E139">
      <w:pPr>
        <w:spacing w:line="247" w:lineRule="auto"/>
        <w:rPr>
          <w:rFonts w:hint="eastAsia" w:ascii="Arial"/>
          <w:sz w:val="30"/>
          <w:szCs w:val="30"/>
        </w:rPr>
      </w:pPr>
    </w:p>
    <w:p w14:paraId="351AC657">
      <w:pPr>
        <w:spacing w:line="247" w:lineRule="auto"/>
        <w:rPr>
          <w:rFonts w:hint="eastAsia" w:ascii="Arial"/>
          <w:sz w:val="30"/>
          <w:szCs w:val="30"/>
        </w:rPr>
      </w:pPr>
      <w:r>
        <w:rPr>
          <w:rFonts w:hint="eastAsia" w:ascii="Arial"/>
          <w:sz w:val="30"/>
          <w:szCs w:val="30"/>
        </w:rPr>
        <w:t>在那些自称是信徒的人中间，有许多虚假、败坏的伪善者；</w:t>
      </w:r>
    </w:p>
    <w:p w14:paraId="0E1CBDEE">
      <w:pPr>
        <w:spacing w:line="247" w:lineRule="auto"/>
        <w:rPr>
          <w:rFonts w:hint="eastAsia" w:ascii="Arial"/>
          <w:sz w:val="30"/>
          <w:szCs w:val="30"/>
        </w:rPr>
      </w:pPr>
    </w:p>
    <w:p w14:paraId="4085F141">
      <w:pPr>
        <w:spacing w:line="247" w:lineRule="auto"/>
        <w:rPr>
          <w:rFonts w:hint="eastAsia" w:ascii="Arial"/>
          <w:sz w:val="30"/>
          <w:szCs w:val="30"/>
        </w:rPr>
      </w:pPr>
      <w:r>
        <w:rPr>
          <w:rFonts w:hint="eastAsia" w:ascii="Arial"/>
          <w:sz w:val="30"/>
          <w:szCs w:val="30"/>
        </w:rPr>
        <w:t>and it is no wonder that on various occasions they lay the stumbling-block of their iniquities before the faces of others;</w:t>
      </w:r>
    </w:p>
    <w:p w14:paraId="389834A5">
      <w:pPr>
        <w:spacing w:line="247" w:lineRule="auto"/>
        <w:rPr>
          <w:rFonts w:hint="eastAsia" w:ascii="Arial"/>
          <w:sz w:val="30"/>
          <w:szCs w:val="30"/>
        </w:rPr>
      </w:pPr>
    </w:p>
    <w:p w14:paraId="0467436E">
      <w:pPr>
        <w:spacing w:line="247" w:lineRule="auto"/>
        <w:rPr>
          <w:rFonts w:hint="eastAsia" w:ascii="Arial"/>
          <w:sz w:val="30"/>
          <w:szCs w:val="30"/>
        </w:rPr>
      </w:pPr>
      <w:r>
        <w:rPr>
          <w:rFonts w:hint="eastAsia" w:ascii="Arial"/>
          <w:sz w:val="30"/>
          <w:szCs w:val="30"/>
        </w:rPr>
        <w:t>难怪他们在各种场合将他们罪孽的绊脚石摆在别人面前；</w:t>
      </w:r>
    </w:p>
    <w:p w14:paraId="6CD55DFE">
      <w:pPr>
        <w:spacing w:line="247" w:lineRule="auto"/>
        <w:rPr>
          <w:rFonts w:hint="eastAsia" w:ascii="Arial"/>
          <w:sz w:val="30"/>
          <w:szCs w:val="30"/>
        </w:rPr>
      </w:pPr>
    </w:p>
    <w:p w14:paraId="7AC44801">
      <w:pPr>
        <w:spacing w:line="247" w:lineRule="auto"/>
        <w:rPr>
          <w:rFonts w:hint="eastAsia" w:ascii="Arial"/>
          <w:sz w:val="30"/>
          <w:szCs w:val="30"/>
        </w:rPr>
      </w:pPr>
      <w:r>
        <w:rPr>
          <w:rFonts w:hint="eastAsia" w:ascii="Arial"/>
          <w:sz w:val="30"/>
          <w:szCs w:val="30"/>
        </w:rPr>
        <w:t>but they shall bear their own burden and judgement.</w:t>
      </w:r>
    </w:p>
    <w:p w14:paraId="15904C1B">
      <w:pPr>
        <w:spacing w:line="247" w:lineRule="auto"/>
        <w:rPr>
          <w:rFonts w:hint="eastAsia" w:ascii="Arial"/>
          <w:sz w:val="30"/>
          <w:szCs w:val="30"/>
        </w:rPr>
      </w:pPr>
    </w:p>
    <w:p w14:paraId="554FF396">
      <w:pPr>
        <w:spacing w:line="247" w:lineRule="auto"/>
        <w:rPr>
          <w:rFonts w:hint="eastAsia" w:ascii="Arial"/>
          <w:sz w:val="30"/>
          <w:szCs w:val="30"/>
        </w:rPr>
      </w:pPr>
      <w:r>
        <w:rPr>
          <w:rFonts w:hint="eastAsia" w:ascii="Arial"/>
          <w:sz w:val="30"/>
          <w:szCs w:val="30"/>
        </w:rPr>
        <w:t>但他们必担当自己的重担和审判。</w:t>
      </w:r>
    </w:p>
    <w:p w14:paraId="0412B863">
      <w:pPr>
        <w:spacing w:line="247" w:lineRule="auto"/>
        <w:rPr>
          <w:rFonts w:hint="eastAsia" w:ascii="Arial"/>
          <w:sz w:val="30"/>
          <w:szCs w:val="30"/>
        </w:rPr>
      </w:pPr>
    </w:p>
    <w:p w14:paraId="500CBEC5">
      <w:pPr>
        <w:spacing w:line="247" w:lineRule="auto"/>
        <w:rPr>
          <w:rFonts w:hint="eastAsia" w:ascii="Arial"/>
          <w:sz w:val="30"/>
          <w:szCs w:val="30"/>
        </w:rPr>
      </w:pPr>
      <w:r>
        <w:rPr>
          <w:rFonts w:hint="eastAsia" w:ascii="Arial"/>
          <w:sz w:val="30"/>
          <w:szCs w:val="30"/>
        </w:rPr>
        <w:t>It is acknowledged, it must be bewailed, that some whom we have reason to judge to be true believers, yet, through their unfortified pride, or covetousness, or carelessness in their conversation, or vain attire and conformity to the world, or forwardness,do give just occasion of offence.</w:t>
      </w:r>
    </w:p>
    <w:p w14:paraId="01D9D2DB">
      <w:pPr>
        <w:spacing w:line="247" w:lineRule="auto"/>
        <w:rPr>
          <w:rFonts w:hint="eastAsia" w:ascii="Arial"/>
          <w:sz w:val="30"/>
          <w:szCs w:val="30"/>
        </w:rPr>
      </w:pPr>
    </w:p>
    <w:p w14:paraId="1F1F5324">
      <w:pPr>
        <w:spacing w:line="247" w:lineRule="auto"/>
        <w:rPr>
          <w:rFonts w:hint="eastAsia" w:ascii="Arial"/>
          <w:sz w:val="30"/>
          <w:szCs w:val="30"/>
        </w:rPr>
      </w:pPr>
      <w:r>
        <w:rPr>
          <w:rFonts w:hint="eastAsia" w:ascii="Arial"/>
          <w:sz w:val="30"/>
          <w:szCs w:val="30"/>
        </w:rPr>
        <w:t>必须承认，也必须哀叹，有些我们有理由判断为真信徒的人，然而，由于他们未加防备的骄傲、贪婪、在言行上的粗心、虚浮的衣着和与世俗同化，或鲁莽，确实给人造成了恰当的冒犯。</w:t>
      </w:r>
    </w:p>
    <w:p w14:paraId="091CB769">
      <w:pPr>
        <w:spacing w:line="247" w:lineRule="auto"/>
        <w:rPr>
          <w:rFonts w:hint="eastAsia" w:ascii="Arial"/>
          <w:sz w:val="30"/>
          <w:szCs w:val="30"/>
        </w:rPr>
      </w:pPr>
    </w:p>
    <w:p w14:paraId="0EABA6B4">
      <w:pPr>
        <w:spacing w:line="247" w:lineRule="auto"/>
        <w:rPr>
          <w:rFonts w:hint="eastAsia" w:ascii="Arial"/>
          <w:sz w:val="30"/>
          <w:szCs w:val="30"/>
        </w:rPr>
      </w:pPr>
      <w:r>
        <w:rPr>
          <w:rFonts w:hint="eastAsia" w:ascii="Arial"/>
          <w:sz w:val="30"/>
          <w:szCs w:val="30"/>
        </w:rPr>
        <w:t>We confess that God is displeased herewith, Christ and the Gospel dishonoured, and many that are weak are wounded, and others discouraged.</w:t>
      </w:r>
    </w:p>
    <w:p w14:paraId="5E0F9D0C">
      <w:pPr>
        <w:spacing w:line="247" w:lineRule="auto"/>
        <w:rPr>
          <w:rFonts w:hint="eastAsia" w:ascii="Arial"/>
          <w:sz w:val="30"/>
          <w:szCs w:val="30"/>
        </w:rPr>
      </w:pPr>
    </w:p>
    <w:p w14:paraId="53039D20">
      <w:pPr>
        <w:spacing w:line="247" w:lineRule="auto"/>
        <w:rPr>
          <w:rFonts w:hint="eastAsia" w:ascii="Arial"/>
          <w:sz w:val="30"/>
          <w:szCs w:val="30"/>
        </w:rPr>
      </w:pPr>
      <w:r>
        <w:rPr>
          <w:rFonts w:hint="eastAsia" w:ascii="Arial"/>
          <w:sz w:val="30"/>
          <w:szCs w:val="30"/>
        </w:rPr>
        <w:t>我们承认神因此而不悦，基督和福音受到羞辱，许多软弱的人受伤，其他人也灰心。</w:t>
      </w:r>
    </w:p>
    <w:p w14:paraId="2B6DF0E1">
      <w:pPr>
        <w:spacing w:line="247" w:lineRule="auto"/>
        <w:rPr>
          <w:rFonts w:hint="eastAsia" w:ascii="Arial"/>
          <w:sz w:val="30"/>
          <w:szCs w:val="30"/>
        </w:rPr>
      </w:pPr>
    </w:p>
    <w:p w14:paraId="62286871">
      <w:pPr>
        <w:spacing w:line="247" w:lineRule="auto"/>
        <w:rPr>
          <w:rFonts w:hint="eastAsia" w:ascii="Arial"/>
          <w:sz w:val="30"/>
          <w:szCs w:val="30"/>
        </w:rPr>
      </w:pPr>
      <w:r>
        <w:rPr>
          <w:rFonts w:hint="eastAsia" w:ascii="Arial"/>
          <w:sz w:val="30"/>
          <w:szCs w:val="30"/>
        </w:rPr>
        <w:t>But as for you, this is not your rule, – this is not proposed unto you;</w:t>
      </w:r>
    </w:p>
    <w:p w14:paraId="405B2128">
      <w:pPr>
        <w:spacing w:line="247" w:lineRule="auto"/>
        <w:rPr>
          <w:rFonts w:hint="eastAsia" w:ascii="Arial"/>
          <w:sz w:val="30"/>
          <w:szCs w:val="30"/>
        </w:rPr>
      </w:pPr>
    </w:p>
    <w:p w14:paraId="265CFD78">
      <w:pPr>
        <w:spacing w:line="247" w:lineRule="auto"/>
        <w:rPr>
          <w:rFonts w:hint="eastAsia" w:ascii="Arial"/>
          <w:sz w:val="30"/>
          <w:szCs w:val="30"/>
        </w:rPr>
      </w:pPr>
      <w:r>
        <w:rPr>
          <w:rFonts w:hint="eastAsia" w:ascii="Arial"/>
          <w:sz w:val="30"/>
          <w:szCs w:val="30"/>
        </w:rPr>
        <w:t>但至于你们，这不是你们的规则——这并非向你们提出的；</w:t>
      </w:r>
    </w:p>
    <w:p w14:paraId="73EF984E">
      <w:pPr>
        <w:spacing w:line="247" w:lineRule="auto"/>
        <w:rPr>
          <w:rFonts w:hint="eastAsia" w:ascii="Arial"/>
          <w:sz w:val="30"/>
          <w:szCs w:val="30"/>
        </w:rPr>
      </w:pPr>
    </w:p>
    <w:p w14:paraId="7AC8E95A">
      <w:pPr>
        <w:spacing w:line="247" w:lineRule="auto"/>
        <w:rPr>
          <w:rFonts w:hint="eastAsia" w:ascii="Arial"/>
          <w:sz w:val="30"/>
          <w:szCs w:val="30"/>
        </w:rPr>
      </w:pPr>
      <w:r>
        <w:rPr>
          <w:rFonts w:hint="eastAsia" w:ascii="Arial"/>
          <w:sz w:val="30"/>
          <w:szCs w:val="30"/>
        </w:rPr>
        <w:t>but that word only is so that will never fail you.</w:t>
      </w:r>
    </w:p>
    <w:p w14:paraId="7A6455DB">
      <w:pPr>
        <w:spacing w:line="247" w:lineRule="auto"/>
        <w:rPr>
          <w:rFonts w:hint="eastAsia" w:ascii="Arial"/>
          <w:sz w:val="30"/>
          <w:szCs w:val="30"/>
        </w:rPr>
      </w:pPr>
    </w:p>
    <w:p w14:paraId="31B592CA">
      <w:pPr>
        <w:spacing w:line="247" w:lineRule="auto"/>
        <w:rPr>
          <w:rFonts w:hint="eastAsia" w:ascii="Arial"/>
          <w:sz w:val="30"/>
          <w:szCs w:val="30"/>
        </w:rPr>
      </w:pPr>
      <w:r>
        <w:rPr>
          <w:rFonts w:hint="eastAsia" w:ascii="Arial"/>
          <w:sz w:val="30"/>
          <w:szCs w:val="30"/>
        </w:rPr>
        <w:t>惟独那永不使你们失望的道才是。</w:t>
      </w:r>
    </w:p>
    <w:p w14:paraId="55BC5285">
      <w:pPr>
        <w:spacing w:line="247" w:lineRule="auto"/>
        <w:rPr>
          <w:rFonts w:hint="eastAsia" w:ascii="Arial"/>
          <w:sz w:val="30"/>
          <w:szCs w:val="30"/>
        </w:rPr>
      </w:pPr>
    </w:p>
    <w:p w14:paraId="7EF2AABF">
      <w:pPr>
        <w:spacing w:line="247" w:lineRule="auto"/>
        <w:rPr>
          <w:rFonts w:hint="eastAsia" w:ascii="Arial"/>
          <w:sz w:val="30"/>
          <w:szCs w:val="30"/>
        </w:rPr>
      </w:pPr>
      <w:r>
        <w:rPr>
          <w:rFonts w:hint="eastAsia" w:ascii="Arial"/>
          <w:sz w:val="30"/>
          <w:szCs w:val="30"/>
        </w:rPr>
        <w:t>The world does not know, nor is able to make a right judgement of believers;</w:t>
      </w:r>
    </w:p>
    <w:p w14:paraId="79B04AC7">
      <w:pPr>
        <w:spacing w:line="247" w:lineRule="auto"/>
        <w:rPr>
          <w:rFonts w:hint="eastAsia" w:ascii="Arial"/>
          <w:sz w:val="30"/>
          <w:szCs w:val="30"/>
        </w:rPr>
      </w:pPr>
    </w:p>
    <w:p w14:paraId="1ABF1583">
      <w:pPr>
        <w:spacing w:line="247" w:lineRule="auto"/>
        <w:rPr>
          <w:rFonts w:hint="eastAsia" w:ascii="Arial"/>
          <w:sz w:val="30"/>
          <w:szCs w:val="30"/>
        </w:rPr>
      </w:pPr>
      <w:r>
        <w:rPr>
          <w:rFonts w:hint="eastAsia" w:ascii="Arial"/>
          <w:sz w:val="30"/>
          <w:szCs w:val="30"/>
        </w:rPr>
        <w:t>世界不认识信徒，也不能对他们作出正确的判断；</w:t>
      </w:r>
    </w:p>
    <w:p w14:paraId="2354E3ED">
      <w:pPr>
        <w:spacing w:line="247" w:lineRule="auto"/>
        <w:rPr>
          <w:rFonts w:hint="eastAsia" w:ascii="Arial"/>
          <w:sz w:val="30"/>
          <w:szCs w:val="30"/>
        </w:rPr>
      </w:pPr>
    </w:p>
    <w:p w14:paraId="7197CE67">
      <w:pPr>
        <w:spacing w:line="247" w:lineRule="auto"/>
        <w:rPr>
          <w:rFonts w:hint="eastAsia" w:ascii="Arial"/>
          <w:sz w:val="30"/>
          <w:szCs w:val="30"/>
        </w:rPr>
      </w:pPr>
      <w:r>
        <w:rPr>
          <w:rFonts w:hint="eastAsia" w:ascii="Arial"/>
          <w:sz w:val="30"/>
          <w:szCs w:val="30"/>
        </w:rPr>
        <w:t>nor do you so,for it is the spiritual man alone that discernes the things ofGod.</w:t>
      </w:r>
    </w:p>
    <w:p w14:paraId="20EC27AF">
      <w:pPr>
        <w:spacing w:line="247" w:lineRule="auto"/>
        <w:rPr>
          <w:rFonts w:hint="eastAsia" w:ascii="Arial"/>
          <w:sz w:val="30"/>
          <w:szCs w:val="30"/>
        </w:rPr>
      </w:pPr>
    </w:p>
    <w:p w14:paraId="556C6E42">
      <w:pPr>
        <w:spacing w:line="247" w:lineRule="auto"/>
        <w:rPr>
          <w:rFonts w:hint="eastAsia" w:ascii="Arial"/>
          <w:sz w:val="30"/>
          <w:szCs w:val="30"/>
        </w:rPr>
      </w:pPr>
      <w:r>
        <w:rPr>
          <w:rFonts w:hint="eastAsia" w:ascii="Arial"/>
          <w:sz w:val="30"/>
          <w:szCs w:val="30"/>
        </w:rPr>
        <w:t>你们也是如此，因为惟独属灵的人才能辨识神的事。</w:t>
      </w:r>
    </w:p>
    <w:p w14:paraId="6465C727">
      <w:pPr>
        <w:spacing w:line="247" w:lineRule="auto"/>
        <w:rPr>
          <w:rFonts w:hint="eastAsia" w:ascii="Arial"/>
          <w:sz w:val="30"/>
          <w:szCs w:val="30"/>
        </w:rPr>
      </w:pPr>
    </w:p>
    <w:p w14:paraId="120E61AF">
      <w:pPr>
        <w:spacing w:line="247" w:lineRule="auto"/>
        <w:rPr>
          <w:rFonts w:hint="eastAsia" w:ascii="Arial"/>
          <w:sz w:val="30"/>
          <w:szCs w:val="30"/>
        </w:rPr>
      </w:pPr>
      <w:r>
        <w:rPr>
          <w:rFonts w:hint="eastAsia" w:ascii="Arial"/>
          <w:sz w:val="30"/>
          <w:szCs w:val="30"/>
        </w:rPr>
        <w:t>Their infirmities are visible to all, – their graces invisible;</w:t>
      </w:r>
    </w:p>
    <w:p w14:paraId="2E6B20C1">
      <w:pPr>
        <w:spacing w:line="247" w:lineRule="auto"/>
        <w:rPr>
          <w:rFonts w:hint="eastAsia" w:ascii="Arial"/>
          <w:sz w:val="30"/>
          <w:szCs w:val="30"/>
        </w:rPr>
      </w:pPr>
    </w:p>
    <w:p w14:paraId="1FC71E0D">
      <w:pPr>
        <w:spacing w:line="247" w:lineRule="auto"/>
        <w:rPr>
          <w:rFonts w:hint="eastAsia" w:ascii="Arial"/>
          <w:sz w:val="30"/>
          <w:szCs w:val="30"/>
        </w:rPr>
      </w:pPr>
      <w:r>
        <w:rPr>
          <w:rFonts w:hint="eastAsia" w:ascii="Arial"/>
          <w:sz w:val="30"/>
          <w:szCs w:val="30"/>
        </w:rPr>
        <w:t>他们的软弱对所有人都可见——他们的恩典却不可见；</w:t>
      </w:r>
    </w:p>
    <w:p w14:paraId="29DDBE3C">
      <w:pPr>
        <w:spacing w:line="247" w:lineRule="auto"/>
        <w:rPr>
          <w:rFonts w:hint="eastAsia" w:ascii="Arial"/>
          <w:sz w:val="30"/>
          <w:szCs w:val="30"/>
        </w:rPr>
      </w:pPr>
    </w:p>
    <w:p w14:paraId="130D5835">
      <w:pPr>
        <w:spacing w:line="247" w:lineRule="auto"/>
        <w:rPr>
          <w:rFonts w:hint="eastAsia" w:ascii="Arial"/>
          <w:sz w:val="30"/>
          <w:szCs w:val="30"/>
        </w:rPr>
      </w:pPr>
      <w:r>
        <w:rPr>
          <w:rFonts w:hint="eastAsia" w:ascii="Arial"/>
          <w:sz w:val="30"/>
          <w:szCs w:val="30"/>
        </w:rPr>
        <w:t>the King ’s daughter is glorious within.</w:t>
      </w:r>
    </w:p>
    <w:p w14:paraId="691F2BF6">
      <w:pPr>
        <w:spacing w:line="247" w:lineRule="auto"/>
        <w:rPr>
          <w:rFonts w:hint="eastAsia" w:ascii="Arial"/>
          <w:sz w:val="30"/>
          <w:szCs w:val="30"/>
        </w:rPr>
      </w:pPr>
    </w:p>
    <w:p w14:paraId="1CA332F0">
      <w:pPr>
        <w:spacing w:line="247" w:lineRule="auto"/>
        <w:rPr>
          <w:rFonts w:hint="eastAsia" w:ascii="Arial"/>
          <w:sz w:val="30"/>
          <w:szCs w:val="30"/>
        </w:rPr>
      </w:pPr>
      <w:r>
        <w:rPr>
          <w:rFonts w:hint="eastAsia" w:ascii="Arial"/>
          <w:sz w:val="30"/>
          <w:szCs w:val="30"/>
        </w:rPr>
        <w:t>王的女儿在里面是荣耀的。</w:t>
      </w:r>
    </w:p>
    <w:p w14:paraId="677A8111">
      <w:pPr>
        <w:spacing w:line="247" w:lineRule="auto"/>
        <w:rPr>
          <w:rFonts w:hint="eastAsia" w:ascii="Arial"/>
          <w:sz w:val="30"/>
          <w:szCs w:val="30"/>
        </w:rPr>
      </w:pPr>
    </w:p>
    <w:p w14:paraId="4F7DC19D">
      <w:pPr>
        <w:spacing w:line="247" w:lineRule="auto"/>
        <w:rPr>
          <w:rFonts w:hint="eastAsia" w:ascii="Arial"/>
          <w:sz w:val="30"/>
          <w:szCs w:val="30"/>
        </w:rPr>
      </w:pPr>
      <w:r>
        <w:rPr>
          <w:rFonts w:hint="eastAsia" w:ascii="Arial"/>
          <w:sz w:val="30"/>
          <w:szCs w:val="30"/>
        </w:rPr>
        <w:t>And when you are able to make a right judgement of them, you will desire no greater advancement than to be of their society, Ps. 16: 3.</w:t>
      </w:r>
    </w:p>
    <w:p w14:paraId="0B8FAF57">
      <w:pPr>
        <w:spacing w:line="247" w:lineRule="auto"/>
        <w:rPr>
          <w:rFonts w:hint="eastAsia" w:ascii="Arial"/>
          <w:sz w:val="30"/>
          <w:szCs w:val="30"/>
        </w:rPr>
      </w:pPr>
    </w:p>
    <w:p w14:paraId="60E1A608">
      <w:pPr>
        <w:spacing w:line="247" w:lineRule="auto"/>
        <w:rPr>
          <w:rFonts w:hint="eastAsia" w:ascii="Arial"/>
          <w:sz w:val="30"/>
          <w:szCs w:val="30"/>
        </w:rPr>
      </w:pPr>
      <w:r>
        <w:rPr>
          <w:rFonts w:hint="eastAsia" w:ascii="Arial"/>
          <w:sz w:val="30"/>
          <w:szCs w:val="30"/>
        </w:rPr>
        <w:t>当你们能够对他们作出正确的判断时，你们就不会渴望比成为他们社会的一员更大的进步了，诗篇16篇3节。</w:t>
      </w:r>
    </w:p>
    <w:p w14:paraId="5C7D1106">
      <w:pPr>
        <w:spacing w:line="247" w:lineRule="auto"/>
        <w:rPr>
          <w:rFonts w:hint="eastAsia" w:ascii="Arial"/>
          <w:sz w:val="30"/>
          <w:szCs w:val="30"/>
        </w:rPr>
      </w:pPr>
    </w:p>
    <w:p w14:paraId="76463B38">
      <w:pPr>
        <w:spacing w:line="247" w:lineRule="auto"/>
        <w:rPr>
          <w:rFonts w:hint="eastAsia" w:ascii="Arial"/>
          <w:sz w:val="30"/>
          <w:szCs w:val="30"/>
        </w:rPr>
      </w:pPr>
      <w:r>
        <w:rPr>
          <w:rFonts w:hint="eastAsia" w:ascii="Arial"/>
          <w:sz w:val="30"/>
          <w:szCs w:val="30"/>
        </w:rPr>
        <w:t>These few instances of the pretences wherewith unbelief covers its deformity, and hides that destruction wherewith it is accompanied, may suffice unto our present purpose;</w:t>
      </w:r>
    </w:p>
    <w:p w14:paraId="23954E18">
      <w:pPr>
        <w:spacing w:line="247" w:lineRule="auto"/>
        <w:rPr>
          <w:rFonts w:hint="eastAsia" w:ascii="Arial"/>
          <w:sz w:val="30"/>
          <w:szCs w:val="30"/>
        </w:rPr>
      </w:pPr>
    </w:p>
    <w:p w14:paraId="371CFFD5">
      <w:pPr>
        <w:spacing w:line="247" w:lineRule="auto"/>
        <w:rPr>
          <w:rFonts w:hint="eastAsia" w:ascii="Arial"/>
          <w:sz w:val="30"/>
          <w:szCs w:val="30"/>
        </w:rPr>
      </w:pPr>
      <w:r>
        <w:rPr>
          <w:rFonts w:hint="eastAsia" w:ascii="Arial"/>
          <w:sz w:val="30"/>
          <w:szCs w:val="30"/>
        </w:rPr>
        <w:t>这些不信借以掩盖其丑陋，并隐藏其所伴随毁灭的借口的几个例子，足以达到我们目前的目的；</w:t>
      </w:r>
    </w:p>
    <w:p w14:paraId="68629E30">
      <w:pPr>
        <w:spacing w:line="247" w:lineRule="auto"/>
        <w:rPr>
          <w:rFonts w:hint="eastAsia" w:ascii="Arial"/>
          <w:sz w:val="30"/>
          <w:szCs w:val="30"/>
        </w:rPr>
      </w:pPr>
    </w:p>
    <w:p w14:paraId="2D6F30BA">
      <w:pPr>
        <w:spacing w:line="247" w:lineRule="auto"/>
        <w:rPr>
          <w:rFonts w:hint="eastAsia" w:ascii="Arial"/>
          <w:sz w:val="30"/>
          <w:szCs w:val="30"/>
        </w:rPr>
      </w:pPr>
      <w:r>
        <w:rPr>
          <w:rFonts w:hint="eastAsia" w:ascii="Arial"/>
          <w:sz w:val="30"/>
          <w:szCs w:val="30"/>
        </w:rPr>
        <w:t>they are multiplied in the minds of men, impregnated by the suggestions of Satan on their darkness and folly.</w:t>
      </w:r>
    </w:p>
    <w:p w14:paraId="6F6645E2">
      <w:pPr>
        <w:spacing w:line="247" w:lineRule="auto"/>
        <w:rPr>
          <w:rFonts w:hint="eastAsia" w:ascii="Arial"/>
          <w:sz w:val="30"/>
          <w:szCs w:val="30"/>
        </w:rPr>
      </w:pPr>
    </w:p>
    <w:p w14:paraId="26E6E9A4">
      <w:pPr>
        <w:spacing w:line="247" w:lineRule="auto"/>
        <w:rPr>
          <w:rFonts w:hint="eastAsia" w:ascii="Arial"/>
          <w:sz w:val="30"/>
          <w:szCs w:val="30"/>
        </w:rPr>
      </w:pPr>
      <w:r>
        <w:rPr>
          <w:rFonts w:hint="eastAsia" w:ascii="Arial"/>
          <w:sz w:val="30"/>
          <w:szCs w:val="30"/>
        </w:rPr>
        <w:t>它们在人的心思中倍增，因撒旦对其黑暗和愚蠢的暗示而受孕。</w:t>
      </w:r>
    </w:p>
    <w:p w14:paraId="1B93B003">
      <w:pPr>
        <w:spacing w:line="247" w:lineRule="auto"/>
        <w:rPr>
          <w:rFonts w:hint="eastAsia" w:ascii="Arial"/>
          <w:sz w:val="30"/>
          <w:szCs w:val="30"/>
        </w:rPr>
      </w:pPr>
    </w:p>
    <w:p w14:paraId="5432DA5E">
      <w:pPr>
        <w:spacing w:line="247" w:lineRule="auto"/>
        <w:rPr>
          <w:rFonts w:hint="eastAsia" w:ascii="Arial"/>
          <w:sz w:val="30"/>
          <w:szCs w:val="30"/>
        </w:rPr>
      </w:pPr>
      <w:r>
        <w:rPr>
          <w:rFonts w:hint="eastAsia" w:ascii="Arial"/>
          <w:sz w:val="30"/>
          <w:szCs w:val="30"/>
        </w:rPr>
        <w:t>A little spiritual wisdom will rend the veil of them all, and expose unbelief acting in enmity against Christ under them.</w:t>
      </w:r>
    </w:p>
    <w:p w14:paraId="678F3C69">
      <w:pPr>
        <w:spacing w:line="247" w:lineRule="auto"/>
        <w:rPr>
          <w:rFonts w:hint="eastAsia" w:ascii="Arial"/>
          <w:sz w:val="30"/>
          <w:szCs w:val="30"/>
        </w:rPr>
      </w:pPr>
    </w:p>
    <w:p w14:paraId="46EC11D2">
      <w:pPr>
        <w:spacing w:line="247" w:lineRule="auto"/>
        <w:rPr>
          <w:rFonts w:hint="eastAsia" w:ascii="Arial"/>
          <w:sz w:val="30"/>
          <w:szCs w:val="30"/>
        </w:rPr>
      </w:pPr>
      <w:r>
        <w:rPr>
          <w:rFonts w:hint="eastAsia" w:ascii="Arial"/>
          <w:sz w:val="30"/>
          <w:szCs w:val="30"/>
        </w:rPr>
        <w:t>一点属灵的智慧就能撕裂它们所有的帕子，并揭露在它们之下与基督为敌的不信。</w:t>
      </w:r>
    </w:p>
    <w:p w14:paraId="3B8E7076">
      <w:pPr>
        <w:spacing w:line="247" w:lineRule="auto"/>
        <w:rPr>
          <w:rFonts w:hint="eastAsia" w:ascii="Arial"/>
          <w:sz w:val="30"/>
          <w:szCs w:val="30"/>
        </w:rPr>
      </w:pPr>
    </w:p>
    <w:p w14:paraId="533E0FD1">
      <w:pPr>
        <w:spacing w:line="247" w:lineRule="auto"/>
        <w:rPr>
          <w:rFonts w:hint="eastAsia" w:ascii="Arial"/>
          <w:sz w:val="30"/>
          <w:szCs w:val="30"/>
        </w:rPr>
      </w:pPr>
      <w:r>
        <w:rPr>
          <w:rFonts w:hint="eastAsia" w:ascii="Arial"/>
          <w:sz w:val="30"/>
          <w:szCs w:val="30"/>
        </w:rPr>
        <w:t>But what has been spoken may suffice to answer the necessity of the preceding exhortation on this occasion.</w:t>
      </w:r>
    </w:p>
    <w:p w14:paraId="0F33A76E">
      <w:pPr>
        <w:spacing w:line="247" w:lineRule="auto"/>
        <w:rPr>
          <w:rFonts w:hint="eastAsia" w:ascii="Arial"/>
          <w:sz w:val="30"/>
          <w:szCs w:val="30"/>
        </w:rPr>
      </w:pPr>
    </w:p>
    <w:p w14:paraId="6596FBE8">
      <w:pPr>
        <w:spacing w:line="247" w:lineRule="auto"/>
        <w:rPr>
          <w:rFonts w:hint="eastAsia" w:ascii="Arial"/>
          <w:sz w:val="30"/>
          <w:szCs w:val="30"/>
        </w:rPr>
      </w:pPr>
      <w:r>
        <w:rPr>
          <w:rFonts w:hint="eastAsia" w:ascii="Arial"/>
          <w:sz w:val="30"/>
          <w:szCs w:val="30"/>
        </w:rPr>
        <w:t>但是所说的话足以回应在这种场合下前面劝勉的必要性。</w:t>
      </w:r>
    </w:p>
    <w:p w14:paraId="5CD10CD3">
      <w:pPr>
        <w:spacing w:line="247" w:lineRule="auto"/>
        <w:rPr>
          <w:rFonts w:hint="eastAsia" w:ascii="Arial"/>
          <w:sz w:val="30"/>
          <w:szCs w:val="30"/>
        </w:rPr>
      </w:pPr>
    </w:p>
    <w:p w14:paraId="03BFF948">
      <w:pPr>
        <w:spacing w:line="247" w:lineRule="auto"/>
        <w:rPr>
          <w:rFonts w:hint="eastAsia" w:ascii="Arial"/>
          <w:sz w:val="30"/>
          <w:szCs w:val="30"/>
        </w:rPr>
      </w:pPr>
      <w:r>
        <w:rPr>
          <w:rFonts w:hint="eastAsia" w:ascii="Arial"/>
          <w:sz w:val="30"/>
          <w:szCs w:val="30"/>
        </w:rPr>
        <w:t>Chapter II</w:t>
      </w:r>
    </w:p>
    <w:p w14:paraId="6EAC637F">
      <w:pPr>
        <w:spacing w:line="247" w:lineRule="auto"/>
        <w:rPr>
          <w:rFonts w:hint="eastAsia" w:ascii="Arial"/>
          <w:sz w:val="30"/>
          <w:szCs w:val="30"/>
        </w:rPr>
      </w:pPr>
    </w:p>
    <w:p w14:paraId="5EF72A10">
      <w:pPr>
        <w:spacing w:line="247" w:lineRule="auto"/>
        <w:rPr>
          <w:rFonts w:hint="eastAsia" w:ascii="Arial"/>
          <w:sz w:val="30"/>
          <w:szCs w:val="30"/>
        </w:rPr>
      </w:pPr>
      <w:r>
        <w:rPr>
          <w:rFonts w:hint="eastAsia" w:ascii="Arial"/>
          <w:sz w:val="30"/>
          <w:szCs w:val="30"/>
        </w:rPr>
        <w:t>第二章</w:t>
      </w:r>
    </w:p>
    <w:p w14:paraId="61DC75BA">
      <w:pPr>
        <w:spacing w:line="247" w:lineRule="auto"/>
        <w:rPr>
          <w:rFonts w:hint="eastAsia" w:ascii="Arial"/>
          <w:sz w:val="30"/>
          <w:szCs w:val="30"/>
        </w:rPr>
      </w:pPr>
    </w:p>
    <w:p w14:paraId="69976C51">
      <w:pPr>
        <w:spacing w:line="247" w:lineRule="auto"/>
        <w:rPr>
          <w:rFonts w:hint="eastAsia" w:ascii="Arial"/>
          <w:sz w:val="30"/>
          <w:szCs w:val="30"/>
        </w:rPr>
      </w:pPr>
      <w:r>
        <w:rPr>
          <w:rFonts w:hint="eastAsia" w:ascii="Arial"/>
          <w:sz w:val="30"/>
          <w:szCs w:val="30"/>
        </w:rPr>
        <w:t>The Way and Means of the Recovery of Spiritual Decays, and of Obtaining Fresh Springs of Grace.</w:t>
      </w:r>
    </w:p>
    <w:p w14:paraId="3B78418F">
      <w:pPr>
        <w:spacing w:line="247" w:lineRule="auto"/>
        <w:rPr>
          <w:rFonts w:hint="eastAsia" w:ascii="Arial"/>
          <w:sz w:val="30"/>
          <w:szCs w:val="30"/>
        </w:rPr>
      </w:pPr>
    </w:p>
    <w:p w14:paraId="42B79523">
      <w:pPr>
        <w:spacing w:line="247" w:lineRule="auto"/>
        <w:rPr>
          <w:rFonts w:hint="eastAsia" w:ascii="Arial"/>
          <w:sz w:val="30"/>
          <w:szCs w:val="30"/>
        </w:rPr>
      </w:pPr>
      <w:r>
        <w:rPr>
          <w:rFonts w:hint="eastAsia" w:ascii="Arial"/>
          <w:sz w:val="30"/>
          <w:szCs w:val="30"/>
        </w:rPr>
        <w:t>灵性衰退的恢复之道与获得新鲜恩典泉源之法。</w:t>
      </w:r>
    </w:p>
    <w:p w14:paraId="747FC40C">
      <w:pPr>
        <w:spacing w:line="247" w:lineRule="auto"/>
        <w:rPr>
          <w:rFonts w:hint="eastAsia" w:ascii="Arial"/>
          <w:sz w:val="30"/>
          <w:szCs w:val="30"/>
        </w:rPr>
      </w:pPr>
    </w:p>
    <w:p w14:paraId="72EB190E">
      <w:pPr>
        <w:spacing w:line="247" w:lineRule="auto"/>
        <w:rPr>
          <w:rFonts w:hint="eastAsia" w:ascii="Arial"/>
          <w:sz w:val="30"/>
          <w:szCs w:val="30"/>
        </w:rPr>
      </w:pPr>
      <w:r>
        <w:rPr>
          <w:rFonts w:hint="eastAsia" w:ascii="Arial"/>
          <w:sz w:val="30"/>
          <w:szCs w:val="30"/>
        </w:rPr>
        <w:t>The application of the same truth, in the second place, belongs unto believers, especially such as have made any long profession of walking in the ways of God and the gospel.</w:t>
      </w:r>
    </w:p>
    <w:p w14:paraId="65FF66AA">
      <w:pPr>
        <w:spacing w:line="247" w:lineRule="auto"/>
        <w:rPr>
          <w:rFonts w:hint="eastAsia" w:ascii="Arial"/>
          <w:sz w:val="30"/>
          <w:szCs w:val="30"/>
        </w:rPr>
      </w:pPr>
    </w:p>
    <w:p w14:paraId="47C04860">
      <w:pPr>
        <w:spacing w:line="247" w:lineRule="auto"/>
        <w:rPr>
          <w:rFonts w:hint="eastAsia" w:ascii="Arial"/>
          <w:sz w:val="30"/>
          <w:szCs w:val="30"/>
        </w:rPr>
      </w:pPr>
      <w:r>
        <w:rPr>
          <w:rFonts w:hint="eastAsia" w:ascii="Arial"/>
          <w:sz w:val="30"/>
          <w:szCs w:val="30"/>
        </w:rPr>
        <w:t>同样的真理，在第二方面，适用于信徒，尤其是那些长期宣称行走在神和福音道路上的人。</w:t>
      </w:r>
    </w:p>
    <w:p w14:paraId="44678BE5">
      <w:pPr>
        <w:spacing w:line="247" w:lineRule="auto"/>
        <w:rPr>
          <w:rFonts w:hint="eastAsia" w:ascii="Arial"/>
          <w:sz w:val="30"/>
          <w:szCs w:val="30"/>
        </w:rPr>
      </w:pPr>
    </w:p>
    <w:p w14:paraId="01AAE9E9">
      <w:pPr>
        <w:spacing w:line="247" w:lineRule="auto"/>
        <w:rPr>
          <w:rFonts w:hint="eastAsia" w:ascii="Arial"/>
          <w:sz w:val="30"/>
          <w:szCs w:val="30"/>
        </w:rPr>
      </w:pPr>
      <w:r>
        <w:rPr>
          <w:rFonts w:hint="eastAsia" w:ascii="Arial"/>
          <w:sz w:val="30"/>
          <w:szCs w:val="30"/>
        </w:rPr>
        <w:t>And that which I design herein, is to manifest, that a steady spiritual view of the glory of Christ by faith, will give them a gracious revival from inward decays, and fresh springs of grace, even in their latter days.</w:t>
      </w:r>
    </w:p>
    <w:p w14:paraId="73776FBD">
      <w:pPr>
        <w:spacing w:line="247" w:lineRule="auto"/>
        <w:rPr>
          <w:rFonts w:hint="eastAsia" w:ascii="Arial"/>
          <w:sz w:val="30"/>
          <w:szCs w:val="30"/>
        </w:rPr>
      </w:pPr>
    </w:p>
    <w:p w14:paraId="6DDD2662">
      <w:pPr>
        <w:spacing w:line="247" w:lineRule="auto"/>
        <w:rPr>
          <w:rFonts w:hint="eastAsia" w:ascii="Arial"/>
          <w:sz w:val="30"/>
          <w:szCs w:val="30"/>
        </w:rPr>
      </w:pPr>
      <w:r>
        <w:rPr>
          <w:rFonts w:hint="eastAsia" w:ascii="Arial"/>
          <w:sz w:val="30"/>
          <w:szCs w:val="30"/>
        </w:rPr>
        <w:t>我在此的设计是，要显明，凭信心稳定地属灵地看见基督的荣耀，将使他们从内在的衰退中得到恩慈的复兴，并在他们晚年得到新鲜的恩典泉源。</w:t>
      </w:r>
    </w:p>
    <w:p w14:paraId="426EFBFE">
      <w:pPr>
        <w:spacing w:line="247" w:lineRule="auto"/>
        <w:rPr>
          <w:rFonts w:hint="eastAsia" w:ascii="Arial"/>
          <w:sz w:val="30"/>
          <w:szCs w:val="30"/>
        </w:rPr>
      </w:pPr>
    </w:p>
    <w:p w14:paraId="350F1E35">
      <w:pPr>
        <w:spacing w:line="247" w:lineRule="auto"/>
        <w:rPr>
          <w:rFonts w:hint="eastAsia" w:ascii="Arial"/>
          <w:sz w:val="30"/>
          <w:szCs w:val="30"/>
        </w:rPr>
      </w:pPr>
      <w:r>
        <w:rPr>
          <w:rFonts w:hint="eastAsia" w:ascii="Arial"/>
          <w:sz w:val="30"/>
          <w:szCs w:val="30"/>
        </w:rPr>
        <w:t>A truth this is, as we shall see, confirmed by Scripture, with the joyful experience of multitudes of believers, and is of great importance unto all that are so.</w:t>
      </w:r>
    </w:p>
    <w:p w14:paraId="48300D76">
      <w:pPr>
        <w:spacing w:line="247" w:lineRule="auto"/>
        <w:rPr>
          <w:rFonts w:hint="eastAsia" w:ascii="Arial"/>
          <w:sz w:val="30"/>
          <w:szCs w:val="30"/>
        </w:rPr>
      </w:pPr>
    </w:p>
    <w:p w14:paraId="7BE9AF46">
      <w:pPr>
        <w:spacing w:line="247" w:lineRule="auto"/>
        <w:rPr>
          <w:rFonts w:hint="eastAsia" w:ascii="Arial"/>
          <w:sz w:val="30"/>
          <w:szCs w:val="30"/>
        </w:rPr>
      </w:pPr>
      <w:r>
        <w:rPr>
          <w:rFonts w:hint="eastAsia" w:ascii="Arial"/>
          <w:sz w:val="30"/>
          <w:szCs w:val="30"/>
        </w:rPr>
        <w:t>正如我们将看到的，这是一个真理，它得到圣经的证实，以及无数信徒喜乐的经验，并且对所有如此的人都至关重要。</w:t>
      </w:r>
    </w:p>
    <w:p w14:paraId="099AAA5B">
      <w:pPr>
        <w:spacing w:line="247" w:lineRule="auto"/>
        <w:rPr>
          <w:rFonts w:hint="eastAsia" w:ascii="Arial"/>
          <w:sz w:val="30"/>
          <w:szCs w:val="30"/>
        </w:rPr>
      </w:pPr>
    </w:p>
    <w:p w14:paraId="455568C2">
      <w:pPr>
        <w:spacing w:line="247" w:lineRule="auto"/>
        <w:rPr>
          <w:rFonts w:hint="eastAsia" w:ascii="Arial"/>
          <w:sz w:val="30"/>
          <w:szCs w:val="30"/>
        </w:rPr>
      </w:pPr>
      <w:r>
        <w:rPr>
          <w:rFonts w:hint="eastAsia" w:ascii="Arial"/>
          <w:sz w:val="30"/>
          <w:szCs w:val="30"/>
        </w:rPr>
        <w:t>There are two things which those who, after a long profession of the gospel, are entering into the confines of eternity do long for and desire.</w:t>
      </w:r>
    </w:p>
    <w:p w14:paraId="42E5161E">
      <w:pPr>
        <w:spacing w:line="247" w:lineRule="auto"/>
        <w:rPr>
          <w:rFonts w:hint="eastAsia" w:ascii="Arial"/>
          <w:sz w:val="30"/>
          <w:szCs w:val="30"/>
        </w:rPr>
      </w:pPr>
    </w:p>
    <w:p w14:paraId="6FBAA148">
      <w:pPr>
        <w:spacing w:line="247" w:lineRule="auto"/>
        <w:rPr>
          <w:rFonts w:hint="eastAsia" w:ascii="Arial"/>
          <w:sz w:val="30"/>
          <w:szCs w:val="30"/>
        </w:rPr>
      </w:pPr>
      <w:r>
        <w:rPr>
          <w:rFonts w:hint="eastAsia" w:ascii="Arial"/>
          <w:sz w:val="30"/>
          <w:szCs w:val="30"/>
        </w:rPr>
        <w:t>那些在长期宣称信仰福音之后，正进入永恒边界的人，所渴望和盼望的有两件事。</w:t>
      </w:r>
    </w:p>
    <w:p w14:paraId="024B862B">
      <w:pPr>
        <w:spacing w:line="247" w:lineRule="auto"/>
        <w:rPr>
          <w:rFonts w:hint="eastAsia" w:ascii="Arial"/>
          <w:sz w:val="30"/>
          <w:szCs w:val="30"/>
        </w:rPr>
      </w:pPr>
    </w:p>
    <w:p w14:paraId="3E2114A0">
      <w:pPr>
        <w:spacing w:line="247" w:lineRule="auto"/>
        <w:rPr>
          <w:rFonts w:hint="eastAsia" w:ascii="Arial"/>
          <w:sz w:val="30"/>
          <w:szCs w:val="30"/>
        </w:rPr>
      </w:pPr>
      <w:r>
        <w:rPr>
          <w:rFonts w:hint="eastAsia" w:ascii="Arial"/>
          <w:sz w:val="30"/>
          <w:szCs w:val="30"/>
        </w:rPr>
        <w:t>The one is, that all their breaches may be repaired, their decays recovered, their backsliding healed;</w:t>
      </w:r>
    </w:p>
    <w:p w14:paraId="41769E60">
      <w:pPr>
        <w:spacing w:line="247" w:lineRule="auto"/>
        <w:rPr>
          <w:rFonts w:hint="eastAsia" w:ascii="Arial"/>
          <w:sz w:val="30"/>
          <w:szCs w:val="30"/>
        </w:rPr>
      </w:pPr>
    </w:p>
    <w:p w14:paraId="1C7CDB85">
      <w:pPr>
        <w:spacing w:line="247" w:lineRule="auto"/>
        <w:rPr>
          <w:rFonts w:hint="eastAsia" w:ascii="Arial"/>
          <w:sz w:val="30"/>
          <w:szCs w:val="30"/>
        </w:rPr>
      </w:pPr>
      <w:r>
        <w:rPr>
          <w:rFonts w:hint="eastAsia" w:ascii="Arial"/>
          <w:sz w:val="30"/>
          <w:szCs w:val="30"/>
        </w:rPr>
        <w:t>第一是，他们所有的破口都得到修复，他们的衰退得到恢复，他们的退后得到医治；</w:t>
      </w:r>
    </w:p>
    <w:p w14:paraId="09C7C7B2">
      <w:pPr>
        <w:spacing w:line="247" w:lineRule="auto"/>
        <w:rPr>
          <w:rFonts w:hint="eastAsia" w:ascii="Arial"/>
          <w:sz w:val="30"/>
          <w:szCs w:val="30"/>
        </w:rPr>
      </w:pPr>
    </w:p>
    <w:p w14:paraId="3C525850">
      <w:pPr>
        <w:spacing w:line="247" w:lineRule="auto"/>
        <w:rPr>
          <w:rFonts w:hint="eastAsia" w:ascii="Arial"/>
          <w:sz w:val="30"/>
          <w:szCs w:val="30"/>
        </w:rPr>
      </w:pPr>
      <w:r>
        <w:rPr>
          <w:rFonts w:hint="eastAsia" w:ascii="Arial"/>
          <w:sz w:val="30"/>
          <w:szCs w:val="30"/>
        </w:rPr>
        <w:t>for unto these things they have been more or less obnoxious in the course of their walking before God.</w:t>
      </w:r>
    </w:p>
    <w:p w14:paraId="391A473B">
      <w:pPr>
        <w:spacing w:line="247" w:lineRule="auto"/>
        <w:rPr>
          <w:rFonts w:hint="eastAsia" w:ascii="Arial"/>
          <w:sz w:val="30"/>
          <w:szCs w:val="30"/>
        </w:rPr>
      </w:pPr>
    </w:p>
    <w:p w14:paraId="3D202BDE">
      <w:pPr>
        <w:spacing w:line="247" w:lineRule="auto"/>
        <w:rPr>
          <w:rFonts w:hint="eastAsia" w:ascii="Arial"/>
          <w:sz w:val="30"/>
          <w:szCs w:val="30"/>
        </w:rPr>
      </w:pPr>
      <w:r>
        <w:rPr>
          <w:rFonts w:hint="eastAsia" w:ascii="Arial"/>
          <w:sz w:val="30"/>
          <w:szCs w:val="30"/>
        </w:rPr>
        <w:t>因为在他们行在神面前的过程中，他们或多或少都易受这些事的影响。</w:t>
      </w:r>
    </w:p>
    <w:p w14:paraId="22A2A9A7">
      <w:pPr>
        <w:spacing w:line="247" w:lineRule="auto"/>
        <w:rPr>
          <w:rFonts w:hint="eastAsia" w:ascii="Arial"/>
          <w:sz w:val="30"/>
          <w:szCs w:val="30"/>
        </w:rPr>
      </w:pPr>
    </w:p>
    <w:p w14:paraId="52DC4B5B">
      <w:pPr>
        <w:spacing w:line="247" w:lineRule="auto"/>
        <w:rPr>
          <w:rFonts w:hint="eastAsia" w:ascii="Arial"/>
          <w:sz w:val="30"/>
          <w:szCs w:val="30"/>
        </w:rPr>
      </w:pPr>
      <w:r>
        <w:rPr>
          <w:rFonts w:hint="eastAsia" w:ascii="Arial"/>
          <w:sz w:val="30"/>
          <w:szCs w:val="30"/>
        </w:rPr>
        <w:t>The other is, that they may have fresh springs of spiritual life, and vigorous acting of all divine graces, in spiritual-mindedness, holiness, and fruitfulness, unto the praise of God, the honour of the gospel, and the increase of their own peace and joy.</w:t>
      </w:r>
    </w:p>
    <w:p w14:paraId="0DD7A0B6">
      <w:pPr>
        <w:spacing w:line="247" w:lineRule="auto"/>
        <w:rPr>
          <w:rFonts w:hint="eastAsia" w:ascii="Arial"/>
          <w:sz w:val="30"/>
          <w:szCs w:val="30"/>
        </w:rPr>
      </w:pPr>
    </w:p>
    <w:p w14:paraId="303721C6">
      <w:pPr>
        <w:spacing w:line="247" w:lineRule="auto"/>
        <w:rPr>
          <w:rFonts w:hint="eastAsia" w:ascii="Arial"/>
          <w:sz w:val="30"/>
          <w:szCs w:val="30"/>
        </w:rPr>
      </w:pPr>
      <w:r>
        <w:rPr>
          <w:rFonts w:hint="eastAsia" w:ascii="Arial"/>
          <w:sz w:val="30"/>
          <w:szCs w:val="30"/>
        </w:rPr>
        <w:t>另一个是，他们可以拥有属灵生命新鲜的泉源，以及所有神圣恩典在属灵心志、圣洁和多结果子方面的活泼行动，以赞美神，荣耀福音，并增加他们自己的平安和喜乐。</w:t>
      </w:r>
    </w:p>
    <w:p w14:paraId="0C586A3D">
      <w:pPr>
        <w:spacing w:line="247" w:lineRule="auto"/>
        <w:rPr>
          <w:rFonts w:hint="eastAsia" w:ascii="Arial"/>
          <w:sz w:val="30"/>
          <w:szCs w:val="30"/>
        </w:rPr>
      </w:pPr>
    </w:p>
    <w:p w14:paraId="4DCBF5C6">
      <w:pPr>
        <w:spacing w:line="247" w:lineRule="auto"/>
        <w:rPr>
          <w:rFonts w:hint="eastAsia" w:ascii="Arial"/>
          <w:sz w:val="30"/>
          <w:szCs w:val="30"/>
        </w:rPr>
      </w:pPr>
      <w:r>
        <w:rPr>
          <w:rFonts w:hint="eastAsia" w:ascii="Arial"/>
          <w:sz w:val="30"/>
          <w:szCs w:val="30"/>
        </w:rPr>
        <w:t>These things they value more than all the world, and all that is in it;</w:t>
      </w:r>
    </w:p>
    <w:p w14:paraId="16D81935">
      <w:pPr>
        <w:spacing w:line="247" w:lineRule="auto"/>
        <w:rPr>
          <w:rFonts w:hint="eastAsia" w:ascii="Arial"/>
          <w:sz w:val="30"/>
          <w:szCs w:val="30"/>
        </w:rPr>
      </w:pPr>
    </w:p>
    <w:p w14:paraId="497102EF">
      <w:pPr>
        <w:spacing w:line="247" w:lineRule="auto"/>
        <w:rPr>
          <w:rFonts w:hint="eastAsia" w:ascii="Arial"/>
          <w:sz w:val="30"/>
          <w:szCs w:val="30"/>
        </w:rPr>
      </w:pPr>
      <w:r>
        <w:rPr>
          <w:rFonts w:hint="eastAsia" w:ascii="Arial"/>
          <w:sz w:val="30"/>
          <w:szCs w:val="30"/>
        </w:rPr>
        <w:t>这些事他们看得比全世界和其中所有的一切都重要；</w:t>
      </w:r>
    </w:p>
    <w:p w14:paraId="1F755006">
      <w:pPr>
        <w:spacing w:line="247" w:lineRule="auto"/>
        <w:rPr>
          <w:rFonts w:hint="eastAsia" w:ascii="Arial"/>
          <w:sz w:val="30"/>
          <w:szCs w:val="30"/>
        </w:rPr>
      </w:pPr>
    </w:p>
    <w:p w14:paraId="728C5DC6">
      <w:pPr>
        <w:spacing w:line="247" w:lineRule="auto"/>
        <w:rPr>
          <w:rFonts w:hint="eastAsia" w:ascii="Arial"/>
          <w:sz w:val="30"/>
          <w:szCs w:val="30"/>
        </w:rPr>
      </w:pPr>
      <w:r>
        <w:rPr>
          <w:rFonts w:hint="eastAsia" w:ascii="Arial"/>
          <w:sz w:val="30"/>
          <w:szCs w:val="30"/>
        </w:rPr>
        <w:t>about these things are their thoughts and contrivances exercised night and day.</w:t>
      </w:r>
    </w:p>
    <w:p w14:paraId="21FB4E1D">
      <w:pPr>
        <w:spacing w:line="247" w:lineRule="auto"/>
        <w:rPr>
          <w:rFonts w:hint="eastAsia" w:ascii="Arial"/>
          <w:sz w:val="30"/>
          <w:szCs w:val="30"/>
        </w:rPr>
      </w:pPr>
    </w:p>
    <w:p w14:paraId="518F8175">
      <w:pPr>
        <w:spacing w:line="247" w:lineRule="auto"/>
        <w:rPr>
          <w:rFonts w:hint="eastAsia" w:ascii="Arial"/>
          <w:sz w:val="30"/>
          <w:szCs w:val="30"/>
        </w:rPr>
      </w:pPr>
      <w:r>
        <w:rPr>
          <w:rFonts w:hint="eastAsia" w:ascii="Arial"/>
          <w:sz w:val="30"/>
          <w:szCs w:val="30"/>
        </w:rPr>
        <w:t>他们的思想和筹划日夜都围绕着这些事。</w:t>
      </w:r>
    </w:p>
    <w:p w14:paraId="5794F7F4">
      <w:pPr>
        <w:spacing w:line="247" w:lineRule="auto"/>
        <w:rPr>
          <w:rFonts w:hint="eastAsia" w:ascii="Arial"/>
          <w:sz w:val="30"/>
          <w:szCs w:val="30"/>
        </w:rPr>
      </w:pPr>
    </w:p>
    <w:p w14:paraId="2744B17E">
      <w:pPr>
        <w:spacing w:line="247" w:lineRule="auto"/>
        <w:rPr>
          <w:rFonts w:hint="eastAsia" w:ascii="Arial"/>
          <w:sz w:val="30"/>
          <w:szCs w:val="30"/>
        </w:rPr>
      </w:pPr>
      <w:r>
        <w:rPr>
          <w:rFonts w:hint="eastAsia" w:ascii="Arial"/>
          <w:sz w:val="30"/>
          <w:szCs w:val="30"/>
        </w:rPr>
        <w:t>Those with whom it is otherwise, whatever they pretend, are in the dark unto themselves and their own condition;</w:t>
      </w:r>
    </w:p>
    <w:p w14:paraId="175BC03A">
      <w:pPr>
        <w:spacing w:line="247" w:lineRule="auto"/>
        <w:rPr>
          <w:rFonts w:hint="eastAsia" w:ascii="Arial"/>
          <w:sz w:val="30"/>
          <w:szCs w:val="30"/>
        </w:rPr>
      </w:pPr>
    </w:p>
    <w:p w14:paraId="31720110">
      <w:pPr>
        <w:spacing w:line="247" w:lineRule="auto"/>
        <w:rPr>
          <w:rFonts w:hint="eastAsia" w:ascii="Arial"/>
          <w:sz w:val="30"/>
          <w:szCs w:val="30"/>
        </w:rPr>
      </w:pPr>
      <w:r>
        <w:rPr>
          <w:rFonts w:hint="eastAsia" w:ascii="Arial"/>
          <w:sz w:val="30"/>
          <w:szCs w:val="30"/>
        </w:rPr>
        <w:t>那些并非如此的人，无论他们如何伪装，都对自己和自己的境况处于黑暗之中；</w:t>
      </w:r>
    </w:p>
    <w:p w14:paraId="651699BE">
      <w:pPr>
        <w:spacing w:line="247" w:lineRule="auto"/>
        <w:rPr>
          <w:rFonts w:hint="eastAsia" w:ascii="Arial"/>
          <w:sz w:val="30"/>
          <w:szCs w:val="30"/>
        </w:rPr>
      </w:pPr>
    </w:p>
    <w:p w14:paraId="1BEE86FE">
      <w:pPr>
        <w:spacing w:line="247" w:lineRule="auto"/>
        <w:rPr>
          <w:rFonts w:hint="eastAsia" w:ascii="Arial"/>
          <w:sz w:val="30"/>
          <w:szCs w:val="30"/>
        </w:rPr>
      </w:pPr>
      <w:r>
        <w:rPr>
          <w:rFonts w:hint="eastAsia" w:ascii="Arial"/>
          <w:sz w:val="30"/>
          <w:szCs w:val="30"/>
        </w:rPr>
        <w:t>for it is in the nature of this grace to grow and increase unto the end.</w:t>
      </w:r>
    </w:p>
    <w:p w14:paraId="21146D38">
      <w:pPr>
        <w:spacing w:line="247" w:lineRule="auto"/>
        <w:rPr>
          <w:rFonts w:hint="eastAsia" w:ascii="Arial"/>
          <w:sz w:val="30"/>
          <w:szCs w:val="30"/>
        </w:rPr>
      </w:pPr>
    </w:p>
    <w:p w14:paraId="5D6C05A7">
      <w:pPr>
        <w:spacing w:line="247" w:lineRule="auto"/>
        <w:rPr>
          <w:rFonts w:hint="eastAsia" w:ascii="Arial"/>
          <w:sz w:val="30"/>
          <w:szCs w:val="30"/>
        </w:rPr>
      </w:pPr>
      <w:r>
        <w:rPr>
          <w:rFonts w:hint="eastAsia" w:ascii="Arial"/>
          <w:sz w:val="30"/>
          <w:szCs w:val="30"/>
        </w:rPr>
        <w:t>因为这种恩典的性质是成长并增加到底。</w:t>
      </w:r>
    </w:p>
    <w:p w14:paraId="5CA5AB11">
      <w:pPr>
        <w:spacing w:line="247" w:lineRule="auto"/>
        <w:rPr>
          <w:rFonts w:hint="eastAsia" w:ascii="Arial"/>
          <w:sz w:val="30"/>
          <w:szCs w:val="30"/>
        </w:rPr>
      </w:pPr>
    </w:p>
    <w:p w14:paraId="6C0023CF">
      <w:pPr>
        <w:spacing w:line="247" w:lineRule="auto"/>
        <w:rPr>
          <w:rFonts w:hint="eastAsia" w:ascii="Arial"/>
          <w:sz w:val="30"/>
          <w:szCs w:val="30"/>
        </w:rPr>
      </w:pPr>
      <w:r>
        <w:rPr>
          <w:rFonts w:hint="eastAsia" w:ascii="Arial"/>
          <w:sz w:val="30"/>
          <w:szCs w:val="30"/>
        </w:rPr>
        <w:t>As rivers, the nearer they come unto the ocean whither they tend, the more they increase their waters, and speed their streams;</w:t>
      </w:r>
    </w:p>
    <w:p w14:paraId="7F900371">
      <w:pPr>
        <w:spacing w:line="247" w:lineRule="auto"/>
        <w:rPr>
          <w:rFonts w:hint="eastAsia" w:ascii="Arial"/>
          <w:sz w:val="30"/>
          <w:szCs w:val="30"/>
        </w:rPr>
      </w:pPr>
    </w:p>
    <w:p w14:paraId="5AC6C6FF">
      <w:pPr>
        <w:spacing w:line="247" w:lineRule="auto"/>
        <w:rPr>
          <w:rFonts w:hint="eastAsia" w:ascii="Arial"/>
          <w:sz w:val="30"/>
          <w:szCs w:val="30"/>
        </w:rPr>
      </w:pPr>
      <w:r>
        <w:rPr>
          <w:rFonts w:hint="eastAsia" w:ascii="Arial"/>
          <w:sz w:val="30"/>
          <w:szCs w:val="30"/>
        </w:rPr>
        <w:t>如同江河，越接近它们所趋向的海洋，它们的水量就越增加，水流就越湍急；</w:t>
      </w:r>
    </w:p>
    <w:p w14:paraId="2300BBD7">
      <w:pPr>
        <w:spacing w:line="247" w:lineRule="auto"/>
        <w:rPr>
          <w:rFonts w:hint="eastAsia" w:ascii="Arial"/>
          <w:sz w:val="30"/>
          <w:szCs w:val="30"/>
        </w:rPr>
      </w:pPr>
    </w:p>
    <w:p w14:paraId="78BFEB40">
      <w:pPr>
        <w:spacing w:line="247" w:lineRule="auto"/>
        <w:rPr>
          <w:rFonts w:hint="eastAsia" w:ascii="Arial"/>
          <w:sz w:val="30"/>
          <w:szCs w:val="30"/>
        </w:rPr>
      </w:pPr>
      <w:r>
        <w:rPr>
          <w:rFonts w:hint="eastAsia" w:ascii="Arial"/>
          <w:sz w:val="30"/>
          <w:szCs w:val="30"/>
        </w:rPr>
        <w:t>so will grace flow more freely and fully in its near approaches to the ocean of glory.</w:t>
      </w:r>
    </w:p>
    <w:p w14:paraId="770E10BB">
      <w:pPr>
        <w:spacing w:line="247" w:lineRule="auto"/>
        <w:rPr>
          <w:rFonts w:hint="eastAsia" w:ascii="Arial"/>
          <w:sz w:val="30"/>
          <w:szCs w:val="30"/>
        </w:rPr>
      </w:pPr>
    </w:p>
    <w:p w14:paraId="05B3C6B3">
      <w:pPr>
        <w:spacing w:line="247" w:lineRule="auto"/>
        <w:rPr>
          <w:rFonts w:hint="eastAsia" w:ascii="Arial"/>
          <w:sz w:val="30"/>
          <w:szCs w:val="30"/>
        </w:rPr>
      </w:pPr>
      <w:r>
        <w:rPr>
          <w:rFonts w:hint="eastAsia" w:ascii="Arial"/>
          <w:sz w:val="30"/>
          <w:szCs w:val="30"/>
        </w:rPr>
        <w:t>恩典也将在其接近荣耀的海洋时，更自由、更充分地流动。</w:t>
      </w:r>
    </w:p>
    <w:p w14:paraId="09BE5FE2">
      <w:pPr>
        <w:spacing w:line="247" w:lineRule="auto"/>
        <w:rPr>
          <w:rFonts w:hint="eastAsia" w:ascii="Arial"/>
          <w:sz w:val="30"/>
          <w:szCs w:val="30"/>
        </w:rPr>
      </w:pPr>
    </w:p>
    <w:p w14:paraId="3C1C35F1">
      <w:pPr>
        <w:spacing w:line="247" w:lineRule="auto"/>
        <w:rPr>
          <w:rFonts w:hint="eastAsia" w:ascii="Arial"/>
          <w:sz w:val="30"/>
          <w:szCs w:val="30"/>
        </w:rPr>
      </w:pPr>
      <w:r>
        <w:rPr>
          <w:rFonts w:hint="eastAsia" w:ascii="Arial"/>
          <w:sz w:val="30"/>
          <w:szCs w:val="30"/>
        </w:rPr>
        <w:t>That is not saving which does not so.</w:t>
      </w:r>
    </w:p>
    <w:p w14:paraId="0F6231D6">
      <w:pPr>
        <w:spacing w:line="247" w:lineRule="auto"/>
        <w:rPr>
          <w:rFonts w:hint="eastAsia" w:ascii="Arial"/>
          <w:sz w:val="30"/>
          <w:szCs w:val="30"/>
        </w:rPr>
      </w:pPr>
    </w:p>
    <w:p w14:paraId="01CDAC7E">
      <w:pPr>
        <w:spacing w:line="247" w:lineRule="auto"/>
        <w:rPr>
          <w:rFonts w:hint="eastAsia" w:ascii="Arial"/>
          <w:sz w:val="30"/>
          <w:szCs w:val="30"/>
        </w:rPr>
      </w:pPr>
      <w:r>
        <w:rPr>
          <w:rFonts w:hint="eastAsia" w:ascii="Arial"/>
          <w:sz w:val="30"/>
          <w:szCs w:val="30"/>
        </w:rPr>
        <w:t>凡不如此的，就不是得救的。</w:t>
      </w:r>
    </w:p>
    <w:p w14:paraId="70945B17">
      <w:pPr>
        <w:spacing w:line="247" w:lineRule="auto"/>
        <w:rPr>
          <w:rFonts w:hint="eastAsia" w:ascii="Arial"/>
          <w:sz w:val="30"/>
          <w:szCs w:val="30"/>
        </w:rPr>
      </w:pPr>
    </w:p>
    <w:p w14:paraId="225CB9B7">
      <w:pPr>
        <w:spacing w:line="247" w:lineRule="auto"/>
        <w:rPr>
          <w:rFonts w:hint="eastAsia" w:ascii="Arial"/>
          <w:sz w:val="30"/>
          <w:szCs w:val="30"/>
        </w:rPr>
      </w:pPr>
      <w:r>
        <w:rPr>
          <w:rFonts w:hint="eastAsia" w:ascii="Arial"/>
          <w:sz w:val="30"/>
          <w:szCs w:val="30"/>
        </w:rPr>
        <w:t>An experience hereof – I mean of the thriving of grace towards the end of our course – is that alone which can support us under the troubles and temptations of life, which we have to conflict withal.</w:t>
      </w:r>
    </w:p>
    <w:p w14:paraId="4DA20486">
      <w:pPr>
        <w:spacing w:line="247" w:lineRule="auto"/>
        <w:rPr>
          <w:rFonts w:hint="eastAsia" w:ascii="Arial"/>
          <w:sz w:val="30"/>
          <w:szCs w:val="30"/>
        </w:rPr>
      </w:pPr>
    </w:p>
    <w:p w14:paraId="083DD2BE">
      <w:pPr>
        <w:spacing w:line="247" w:lineRule="auto"/>
        <w:rPr>
          <w:rFonts w:hint="eastAsia" w:ascii="Arial"/>
          <w:sz w:val="30"/>
          <w:szCs w:val="30"/>
        </w:rPr>
      </w:pPr>
      <w:r>
        <w:rPr>
          <w:rFonts w:hint="eastAsia" w:ascii="Arial"/>
          <w:sz w:val="30"/>
          <w:szCs w:val="30"/>
        </w:rPr>
        <w:t>对此的经验——我的意思是，在我们路程结束时恩典的兴旺——是唯一能支持我们抵挡生活中我们必须与之搏斗的麻烦和试探的东西。</w:t>
      </w:r>
    </w:p>
    <w:p w14:paraId="652F615C">
      <w:pPr>
        <w:spacing w:line="247" w:lineRule="auto"/>
        <w:rPr>
          <w:rFonts w:hint="eastAsia" w:ascii="Arial"/>
          <w:sz w:val="30"/>
          <w:szCs w:val="30"/>
        </w:rPr>
      </w:pPr>
    </w:p>
    <w:p w14:paraId="00974439">
      <w:pPr>
        <w:spacing w:line="247" w:lineRule="auto"/>
        <w:rPr>
          <w:rFonts w:hint="eastAsia" w:ascii="Arial"/>
          <w:sz w:val="30"/>
          <w:szCs w:val="30"/>
        </w:rPr>
      </w:pPr>
      <w:r>
        <w:rPr>
          <w:rFonts w:hint="eastAsia" w:ascii="Arial"/>
          <w:sz w:val="30"/>
          <w:szCs w:val="30"/>
        </w:rPr>
        <w:t>So the apostle tells us, that this is our great relief in all our distresses and afflictions, “for which cause we faint not;</w:t>
      </w:r>
    </w:p>
    <w:p w14:paraId="528DB1AF">
      <w:pPr>
        <w:spacing w:line="247" w:lineRule="auto"/>
        <w:rPr>
          <w:rFonts w:hint="eastAsia" w:ascii="Arial"/>
          <w:sz w:val="30"/>
          <w:szCs w:val="30"/>
        </w:rPr>
      </w:pPr>
    </w:p>
    <w:p w14:paraId="0727E40D">
      <w:pPr>
        <w:spacing w:line="247" w:lineRule="auto"/>
        <w:rPr>
          <w:rFonts w:hint="eastAsia" w:ascii="Arial"/>
          <w:sz w:val="30"/>
          <w:szCs w:val="30"/>
        </w:rPr>
      </w:pPr>
      <w:r>
        <w:rPr>
          <w:rFonts w:hint="eastAsia" w:ascii="Arial"/>
          <w:sz w:val="30"/>
          <w:szCs w:val="30"/>
        </w:rPr>
        <w:t>使徒告诉我们，这是我们在一切困苦和苦难中的极大安慰，“因此我们不丧胆；</w:t>
      </w:r>
    </w:p>
    <w:p w14:paraId="2D7F6C08">
      <w:pPr>
        <w:spacing w:line="247" w:lineRule="auto"/>
        <w:rPr>
          <w:rFonts w:hint="eastAsia" w:ascii="Arial"/>
          <w:sz w:val="30"/>
          <w:szCs w:val="30"/>
        </w:rPr>
      </w:pPr>
    </w:p>
    <w:p w14:paraId="47B732AF">
      <w:pPr>
        <w:spacing w:line="247" w:lineRule="auto"/>
        <w:rPr>
          <w:rFonts w:hint="eastAsia" w:ascii="Arial"/>
          <w:sz w:val="30"/>
          <w:szCs w:val="30"/>
        </w:rPr>
      </w:pPr>
      <w:r>
        <w:rPr>
          <w:rFonts w:hint="eastAsia" w:ascii="Arial"/>
          <w:sz w:val="30"/>
          <w:szCs w:val="30"/>
        </w:rPr>
        <w:t>but though our outward man perish, yet the inward man is renewed day by day,” 2 Cor. 4: 16.</w:t>
      </w:r>
    </w:p>
    <w:p w14:paraId="7644FDA8">
      <w:pPr>
        <w:spacing w:line="247" w:lineRule="auto"/>
        <w:rPr>
          <w:rFonts w:hint="eastAsia" w:ascii="Arial"/>
          <w:sz w:val="30"/>
          <w:szCs w:val="30"/>
        </w:rPr>
      </w:pPr>
    </w:p>
    <w:p w14:paraId="141DE8D0">
      <w:pPr>
        <w:spacing w:line="247" w:lineRule="auto"/>
        <w:rPr>
          <w:rFonts w:hint="eastAsia" w:ascii="Arial"/>
          <w:sz w:val="30"/>
          <w:szCs w:val="30"/>
        </w:rPr>
      </w:pPr>
      <w:r>
        <w:rPr>
          <w:rFonts w:hint="eastAsia" w:ascii="Arial"/>
          <w:sz w:val="30"/>
          <w:szCs w:val="30"/>
        </w:rPr>
        <w:t>外体虽然毁坏，内心却一天新似一天”，哥林多后书4章16节。</w:t>
      </w:r>
    </w:p>
    <w:p w14:paraId="0AF9C88E">
      <w:pPr>
        <w:spacing w:line="247" w:lineRule="auto"/>
        <w:rPr>
          <w:rFonts w:hint="eastAsia" w:ascii="Arial"/>
          <w:sz w:val="30"/>
          <w:szCs w:val="30"/>
        </w:rPr>
      </w:pPr>
    </w:p>
    <w:p w14:paraId="6313E3B4">
      <w:pPr>
        <w:spacing w:line="247" w:lineRule="auto"/>
        <w:rPr>
          <w:rFonts w:hint="eastAsia" w:ascii="Arial"/>
          <w:sz w:val="30"/>
          <w:szCs w:val="30"/>
        </w:rPr>
      </w:pPr>
      <w:r>
        <w:rPr>
          <w:rFonts w:hint="eastAsia" w:ascii="Arial"/>
          <w:sz w:val="30"/>
          <w:szCs w:val="30"/>
        </w:rPr>
        <w:t>If it be so, that in the daily decays of the outward man, in all the approaches of its dissolution, we have inward spiritual revivals and renovation, we shall not faint in what we undergo.</w:t>
      </w:r>
    </w:p>
    <w:p w14:paraId="7179E8DC">
      <w:pPr>
        <w:spacing w:line="247" w:lineRule="auto"/>
        <w:rPr>
          <w:rFonts w:hint="eastAsia" w:ascii="Arial"/>
          <w:sz w:val="30"/>
          <w:szCs w:val="30"/>
        </w:rPr>
      </w:pPr>
    </w:p>
    <w:p w14:paraId="6988B4FF">
      <w:pPr>
        <w:spacing w:line="247" w:lineRule="auto"/>
        <w:rPr>
          <w:rFonts w:hint="eastAsia" w:ascii="Arial"/>
          <w:sz w:val="30"/>
          <w:szCs w:val="30"/>
        </w:rPr>
      </w:pPr>
      <w:r>
        <w:rPr>
          <w:rFonts w:hint="eastAsia" w:ascii="Arial"/>
          <w:sz w:val="30"/>
          <w:szCs w:val="30"/>
        </w:rPr>
        <w:t>如果真是这样，在外体每日衰残，在其解体的一切临近中，我们都有内在属灵的复兴和更新，我们就不会在我们所经历的事上灰心。</w:t>
      </w:r>
    </w:p>
    <w:p w14:paraId="22727065">
      <w:pPr>
        <w:spacing w:line="247" w:lineRule="auto"/>
        <w:rPr>
          <w:rFonts w:hint="eastAsia" w:ascii="Arial"/>
          <w:sz w:val="30"/>
          <w:szCs w:val="30"/>
        </w:rPr>
      </w:pPr>
    </w:p>
    <w:p w14:paraId="2CC774F6">
      <w:pPr>
        <w:spacing w:line="247" w:lineRule="auto"/>
        <w:rPr>
          <w:rFonts w:hint="eastAsia" w:ascii="Arial"/>
          <w:sz w:val="30"/>
          <w:szCs w:val="30"/>
        </w:rPr>
      </w:pPr>
      <w:r>
        <w:rPr>
          <w:rFonts w:hint="eastAsia" w:ascii="Arial"/>
          <w:sz w:val="30"/>
          <w:szCs w:val="30"/>
        </w:rPr>
        <w:t>And without such continual renovations, we shall faint in our distresses, whatever other things we may have, or whatever we pretend unto the contrary.</w:t>
      </w:r>
    </w:p>
    <w:p w14:paraId="226B2686">
      <w:pPr>
        <w:spacing w:line="247" w:lineRule="auto"/>
        <w:rPr>
          <w:rFonts w:hint="eastAsia" w:ascii="Arial"/>
          <w:sz w:val="30"/>
          <w:szCs w:val="30"/>
        </w:rPr>
      </w:pPr>
    </w:p>
    <w:p w14:paraId="5574E67C">
      <w:pPr>
        <w:spacing w:line="247" w:lineRule="auto"/>
        <w:rPr>
          <w:rFonts w:hint="eastAsia" w:ascii="Arial"/>
          <w:sz w:val="30"/>
          <w:szCs w:val="30"/>
        </w:rPr>
      </w:pPr>
      <w:r>
        <w:rPr>
          <w:rFonts w:hint="eastAsia" w:ascii="Arial"/>
          <w:sz w:val="30"/>
          <w:szCs w:val="30"/>
        </w:rPr>
        <w:t>没有这种持续的更新，无论我们拥有其他什么东西，或者无论我们如何伪称相反，我们都会在困苦中灰心。</w:t>
      </w:r>
    </w:p>
    <w:p w14:paraId="51A34EB6">
      <w:pPr>
        <w:spacing w:line="247" w:lineRule="auto"/>
        <w:rPr>
          <w:rFonts w:hint="eastAsia" w:ascii="Arial"/>
          <w:sz w:val="30"/>
          <w:szCs w:val="30"/>
        </w:rPr>
      </w:pPr>
    </w:p>
    <w:p w14:paraId="3EF80E80">
      <w:pPr>
        <w:spacing w:line="247" w:lineRule="auto"/>
        <w:rPr>
          <w:rFonts w:hint="eastAsia" w:ascii="Arial"/>
          <w:sz w:val="30"/>
          <w:szCs w:val="30"/>
        </w:rPr>
      </w:pPr>
      <w:r>
        <w:rPr>
          <w:rFonts w:hint="eastAsia" w:ascii="Arial"/>
          <w:sz w:val="30"/>
          <w:szCs w:val="30"/>
        </w:rPr>
        <w:t>And ordinarily it is so, in the holy, wise providence of God, that afflictions and troubles increase with age.</w:t>
      </w:r>
    </w:p>
    <w:p w14:paraId="124AF23B">
      <w:pPr>
        <w:spacing w:line="247" w:lineRule="auto"/>
        <w:rPr>
          <w:rFonts w:hint="eastAsia" w:ascii="Arial"/>
          <w:sz w:val="30"/>
          <w:szCs w:val="30"/>
        </w:rPr>
      </w:pPr>
    </w:p>
    <w:p w14:paraId="34FA2E44">
      <w:pPr>
        <w:spacing w:line="247" w:lineRule="auto"/>
        <w:rPr>
          <w:rFonts w:hint="eastAsia" w:ascii="Arial"/>
          <w:sz w:val="30"/>
          <w:szCs w:val="30"/>
        </w:rPr>
      </w:pPr>
      <w:r>
        <w:rPr>
          <w:rFonts w:hint="eastAsia" w:ascii="Arial"/>
          <w:sz w:val="30"/>
          <w:szCs w:val="30"/>
        </w:rPr>
        <w:t>通常情况下，在神圣洁、智慧的护理中，苦难和麻烦会随着年龄的增长而增加。</w:t>
      </w:r>
    </w:p>
    <w:p w14:paraId="59FE32AF">
      <w:pPr>
        <w:spacing w:line="247" w:lineRule="auto"/>
        <w:rPr>
          <w:rFonts w:hint="eastAsia" w:ascii="Arial"/>
          <w:sz w:val="30"/>
          <w:szCs w:val="30"/>
        </w:rPr>
      </w:pPr>
    </w:p>
    <w:p w14:paraId="4814C233">
      <w:pPr>
        <w:spacing w:line="247" w:lineRule="auto"/>
        <w:rPr>
          <w:rFonts w:hint="eastAsia" w:ascii="Arial"/>
          <w:sz w:val="30"/>
          <w:szCs w:val="30"/>
        </w:rPr>
      </w:pPr>
      <w:r>
        <w:rPr>
          <w:rFonts w:hint="eastAsia" w:ascii="Arial"/>
          <w:sz w:val="30"/>
          <w:szCs w:val="30"/>
        </w:rPr>
        <w:t>It is so, in an especial manner, with ministers of the gospel;</w:t>
      </w:r>
    </w:p>
    <w:p w14:paraId="53D11546">
      <w:pPr>
        <w:spacing w:line="247" w:lineRule="auto"/>
        <w:rPr>
          <w:rFonts w:hint="eastAsia" w:ascii="Arial"/>
          <w:sz w:val="30"/>
          <w:szCs w:val="30"/>
        </w:rPr>
      </w:pPr>
    </w:p>
    <w:p w14:paraId="15092BB5">
      <w:pPr>
        <w:spacing w:line="247" w:lineRule="auto"/>
        <w:rPr>
          <w:rFonts w:hint="eastAsia" w:ascii="Arial"/>
          <w:sz w:val="30"/>
          <w:szCs w:val="30"/>
        </w:rPr>
      </w:pPr>
      <w:r>
        <w:rPr>
          <w:rFonts w:hint="eastAsia" w:ascii="Arial"/>
          <w:sz w:val="30"/>
          <w:szCs w:val="30"/>
        </w:rPr>
        <w:t>对于福音的使者来说，尤其如此；</w:t>
      </w:r>
    </w:p>
    <w:p w14:paraId="7DFC496B">
      <w:pPr>
        <w:spacing w:line="247" w:lineRule="auto"/>
        <w:rPr>
          <w:rFonts w:hint="eastAsia" w:ascii="Arial"/>
          <w:sz w:val="30"/>
          <w:szCs w:val="30"/>
        </w:rPr>
      </w:pPr>
    </w:p>
    <w:p w14:paraId="2FEEBAAE">
      <w:pPr>
        <w:spacing w:line="247" w:lineRule="auto"/>
        <w:rPr>
          <w:rFonts w:hint="eastAsia" w:ascii="Arial"/>
          <w:sz w:val="30"/>
          <w:szCs w:val="30"/>
        </w:rPr>
      </w:pPr>
      <w:r>
        <w:rPr>
          <w:rFonts w:hint="eastAsia" w:ascii="Arial"/>
          <w:sz w:val="30"/>
          <w:szCs w:val="30"/>
        </w:rPr>
        <w:t>they have many of them a share in the lot of Peter, which our Lord Jesus Christ declared unto him, John 21: 18, “ When thou wast young, thou girdedst thyself, and walkedst whither thou wouldest:</w:t>
      </w:r>
    </w:p>
    <w:p w14:paraId="6F46112B">
      <w:pPr>
        <w:spacing w:line="247" w:lineRule="auto"/>
        <w:rPr>
          <w:rFonts w:hint="eastAsia" w:ascii="Arial"/>
          <w:sz w:val="30"/>
          <w:szCs w:val="30"/>
        </w:rPr>
      </w:pPr>
    </w:p>
    <w:p w14:paraId="04FF00BB">
      <w:pPr>
        <w:spacing w:line="247" w:lineRule="auto"/>
        <w:rPr>
          <w:rFonts w:hint="eastAsia" w:ascii="Arial"/>
          <w:sz w:val="30"/>
          <w:szCs w:val="30"/>
        </w:rPr>
      </w:pPr>
      <w:r>
        <w:rPr>
          <w:rFonts w:hint="eastAsia" w:ascii="Arial"/>
          <w:sz w:val="30"/>
          <w:szCs w:val="30"/>
        </w:rPr>
        <w:t>他们中的许多人都分享了彼得的命运，我们的主耶稣基督曾向他宣告，约翰福音21章18节：“你年少的时候，自己束上带子，随意往来；</w:t>
      </w:r>
    </w:p>
    <w:p w14:paraId="6EBBDA92">
      <w:pPr>
        <w:spacing w:line="247" w:lineRule="auto"/>
        <w:rPr>
          <w:rFonts w:hint="eastAsia" w:ascii="Arial"/>
          <w:sz w:val="30"/>
          <w:szCs w:val="30"/>
        </w:rPr>
      </w:pPr>
    </w:p>
    <w:p w14:paraId="52F1F08D">
      <w:pPr>
        <w:spacing w:line="247" w:lineRule="auto"/>
        <w:rPr>
          <w:rFonts w:hint="eastAsia" w:ascii="Arial"/>
          <w:sz w:val="30"/>
          <w:szCs w:val="30"/>
        </w:rPr>
      </w:pPr>
      <w:r>
        <w:rPr>
          <w:rFonts w:hint="eastAsia" w:ascii="Arial"/>
          <w:sz w:val="30"/>
          <w:szCs w:val="30"/>
        </w:rPr>
        <w:t>but when thou shalt be old, thou shalt stretch forth thy hands, and another shall gird thee, and carry thee whither thou wouldest not.”</w:t>
      </w:r>
    </w:p>
    <w:p w14:paraId="46CA4CD3">
      <w:pPr>
        <w:spacing w:line="247" w:lineRule="auto"/>
        <w:rPr>
          <w:rFonts w:hint="eastAsia" w:ascii="Arial"/>
          <w:sz w:val="30"/>
          <w:szCs w:val="30"/>
        </w:rPr>
      </w:pPr>
    </w:p>
    <w:p w14:paraId="76439395">
      <w:pPr>
        <w:spacing w:line="247" w:lineRule="auto"/>
        <w:rPr>
          <w:rFonts w:hint="eastAsia" w:ascii="Arial"/>
          <w:sz w:val="30"/>
          <w:szCs w:val="30"/>
        </w:rPr>
      </w:pPr>
      <w:r>
        <w:rPr>
          <w:rFonts w:hint="eastAsia" w:ascii="Arial"/>
          <w:sz w:val="30"/>
          <w:szCs w:val="30"/>
        </w:rPr>
        <w:t>但年老的时候，你要伸出手来，别人要把你束上，带你到不愿意去的地方。”</w:t>
      </w:r>
    </w:p>
    <w:p w14:paraId="091AA0DC">
      <w:pPr>
        <w:spacing w:line="247" w:lineRule="auto"/>
        <w:rPr>
          <w:rFonts w:hint="eastAsia" w:ascii="Arial"/>
          <w:sz w:val="30"/>
          <w:szCs w:val="30"/>
        </w:rPr>
      </w:pPr>
    </w:p>
    <w:p w14:paraId="312AF40D">
      <w:pPr>
        <w:spacing w:line="247" w:lineRule="auto"/>
        <w:rPr>
          <w:rFonts w:hint="eastAsia" w:ascii="Arial"/>
          <w:sz w:val="30"/>
          <w:szCs w:val="30"/>
        </w:rPr>
      </w:pPr>
      <w:r>
        <w:rPr>
          <w:rFonts w:hint="eastAsia" w:ascii="Arial"/>
          <w:sz w:val="30"/>
          <w:szCs w:val="30"/>
        </w:rPr>
        <w:t>Besides those natural disorders and infirmities which accompany the decays of life, troubles of life, and in their affairs, do usually grow upon them, when they look for nothing less, but were ready to say with Job, “ We shall die in our nest,” Job 29: 18.</w:t>
      </w:r>
    </w:p>
    <w:p w14:paraId="4124B2F0">
      <w:pPr>
        <w:spacing w:line="247" w:lineRule="auto"/>
        <w:rPr>
          <w:rFonts w:hint="eastAsia" w:ascii="Arial"/>
          <w:sz w:val="30"/>
          <w:szCs w:val="30"/>
        </w:rPr>
      </w:pPr>
    </w:p>
    <w:p w14:paraId="10A7F2BF">
      <w:pPr>
        <w:spacing w:line="247" w:lineRule="auto"/>
        <w:rPr>
          <w:rFonts w:hint="eastAsia" w:ascii="Arial"/>
          <w:sz w:val="30"/>
          <w:szCs w:val="30"/>
        </w:rPr>
      </w:pPr>
      <w:r>
        <w:rPr>
          <w:rFonts w:hint="eastAsia" w:ascii="Arial"/>
          <w:sz w:val="30"/>
          <w:szCs w:val="30"/>
        </w:rPr>
        <w:t>除了伴随生命衰退而来的那些自然失调和软弱之外，生活的麻烦，以及他们事务中的麻烦，通常会在他们身上增加，当他们别无所求，反而准备像约伯一样说：“我必死在我的巢中”，约伯记29章18节。</w:t>
      </w:r>
    </w:p>
    <w:p w14:paraId="4BCBC88D">
      <w:pPr>
        <w:spacing w:line="247" w:lineRule="auto"/>
        <w:rPr>
          <w:rFonts w:hint="eastAsia" w:ascii="Arial"/>
          <w:sz w:val="30"/>
          <w:szCs w:val="30"/>
        </w:rPr>
      </w:pPr>
    </w:p>
    <w:p w14:paraId="3A89BF0D">
      <w:pPr>
        <w:spacing w:line="247" w:lineRule="auto"/>
        <w:rPr>
          <w:rFonts w:hint="eastAsia" w:ascii="Arial"/>
          <w:sz w:val="30"/>
          <w:szCs w:val="30"/>
        </w:rPr>
      </w:pPr>
      <w:r>
        <w:rPr>
          <w:rFonts w:hint="eastAsia" w:ascii="Arial"/>
          <w:sz w:val="30"/>
          <w:szCs w:val="30"/>
        </w:rPr>
        <w:t>So was it with Jacob, after all his hard labour and travail to provide for his family, such things fell out in it in his old age as had almost broken his heart.</w:t>
      </w:r>
    </w:p>
    <w:p w14:paraId="6ACFD429">
      <w:pPr>
        <w:spacing w:line="247" w:lineRule="auto"/>
        <w:rPr>
          <w:rFonts w:hint="eastAsia" w:ascii="Arial"/>
          <w:sz w:val="30"/>
          <w:szCs w:val="30"/>
        </w:rPr>
      </w:pPr>
    </w:p>
    <w:p w14:paraId="35AC68FB">
      <w:pPr>
        <w:spacing w:line="247" w:lineRule="auto"/>
        <w:rPr>
          <w:rFonts w:hint="eastAsia" w:ascii="Arial"/>
          <w:sz w:val="30"/>
          <w:szCs w:val="30"/>
        </w:rPr>
      </w:pPr>
      <w:r>
        <w:rPr>
          <w:rFonts w:hint="eastAsia" w:ascii="Arial"/>
          <w:sz w:val="30"/>
          <w:szCs w:val="30"/>
        </w:rPr>
        <w:t>雅各也是如此，在他为养家糊口而辛勤劳苦之后，在他晚年发生了一些几乎使他心碎的事。</w:t>
      </w:r>
    </w:p>
    <w:p w14:paraId="014BCF33">
      <w:pPr>
        <w:spacing w:line="247" w:lineRule="auto"/>
        <w:rPr>
          <w:rFonts w:hint="eastAsia" w:ascii="Arial"/>
          <w:sz w:val="30"/>
          <w:szCs w:val="30"/>
        </w:rPr>
      </w:pPr>
    </w:p>
    <w:p w14:paraId="53E5C283">
      <w:pPr>
        <w:spacing w:line="247" w:lineRule="auto"/>
        <w:rPr>
          <w:rFonts w:hint="eastAsia" w:ascii="Arial"/>
          <w:sz w:val="30"/>
          <w:szCs w:val="30"/>
        </w:rPr>
      </w:pPr>
      <w:r>
        <w:rPr>
          <w:rFonts w:hint="eastAsia" w:ascii="Arial"/>
          <w:sz w:val="30"/>
          <w:szCs w:val="30"/>
        </w:rPr>
        <w:t>And oftentimes both persecutions and public dangers do befall them at the same season.</w:t>
      </w:r>
    </w:p>
    <w:p w14:paraId="71FDAE87">
      <w:pPr>
        <w:spacing w:line="247" w:lineRule="auto"/>
        <w:rPr>
          <w:rFonts w:hint="eastAsia" w:ascii="Arial"/>
          <w:sz w:val="30"/>
          <w:szCs w:val="30"/>
        </w:rPr>
      </w:pPr>
    </w:p>
    <w:p w14:paraId="2E2996DA">
      <w:pPr>
        <w:spacing w:line="247" w:lineRule="auto"/>
        <w:rPr>
          <w:rFonts w:hint="eastAsia" w:ascii="Arial"/>
          <w:sz w:val="30"/>
          <w:szCs w:val="30"/>
        </w:rPr>
      </w:pPr>
      <w:r>
        <w:rPr>
          <w:rFonts w:hint="eastAsia" w:ascii="Arial"/>
          <w:sz w:val="30"/>
          <w:szCs w:val="30"/>
        </w:rPr>
        <w:t>并且常常逼迫和公共危险都在同一季节临到他们。</w:t>
      </w:r>
    </w:p>
    <w:p w14:paraId="1F15216E">
      <w:pPr>
        <w:spacing w:line="247" w:lineRule="auto"/>
        <w:rPr>
          <w:rFonts w:hint="eastAsia" w:ascii="Arial"/>
          <w:sz w:val="30"/>
          <w:szCs w:val="30"/>
        </w:rPr>
      </w:pPr>
    </w:p>
    <w:p w14:paraId="703B7A10">
      <w:pPr>
        <w:spacing w:line="247" w:lineRule="auto"/>
        <w:rPr>
          <w:rFonts w:hint="eastAsia" w:ascii="Arial"/>
          <w:sz w:val="30"/>
          <w:szCs w:val="30"/>
        </w:rPr>
      </w:pPr>
      <w:r>
        <w:rPr>
          <w:rFonts w:hint="eastAsia" w:ascii="Arial"/>
          <w:sz w:val="30"/>
          <w:szCs w:val="30"/>
        </w:rPr>
        <w:t>while the outward man is thus perishing, we need great support, that we faint not.</w:t>
      </w:r>
    </w:p>
    <w:p w14:paraId="28CB51AC">
      <w:pPr>
        <w:spacing w:line="247" w:lineRule="auto"/>
        <w:rPr>
          <w:rFonts w:hint="eastAsia" w:ascii="Arial"/>
          <w:sz w:val="30"/>
          <w:szCs w:val="30"/>
        </w:rPr>
      </w:pPr>
    </w:p>
    <w:p w14:paraId="313721CA">
      <w:pPr>
        <w:spacing w:line="247" w:lineRule="auto"/>
        <w:rPr>
          <w:rFonts w:hint="eastAsia" w:ascii="Arial"/>
          <w:sz w:val="30"/>
          <w:szCs w:val="30"/>
        </w:rPr>
      </w:pPr>
      <w:r>
        <w:rPr>
          <w:rFonts w:hint="eastAsia" w:ascii="Arial"/>
          <w:sz w:val="30"/>
          <w:szCs w:val="30"/>
        </w:rPr>
        <w:t>当外体如此朽坏时，我们需要极大的支持，使我们不至灰心。</w:t>
      </w:r>
    </w:p>
    <w:p w14:paraId="74F7E5FC">
      <w:pPr>
        <w:spacing w:line="247" w:lineRule="auto"/>
        <w:rPr>
          <w:rFonts w:hint="eastAsia" w:ascii="Arial"/>
          <w:sz w:val="30"/>
          <w:szCs w:val="30"/>
        </w:rPr>
      </w:pPr>
    </w:p>
    <w:p w14:paraId="2298AEA5">
      <w:pPr>
        <w:spacing w:line="247" w:lineRule="auto"/>
        <w:rPr>
          <w:rFonts w:hint="eastAsia" w:ascii="Arial"/>
          <w:sz w:val="30"/>
          <w:szCs w:val="30"/>
        </w:rPr>
      </w:pPr>
      <w:r>
        <w:rPr>
          <w:rFonts w:hint="eastAsia" w:ascii="Arial"/>
          <w:sz w:val="30"/>
          <w:szCs w:val="30"/>
        </w:rPr>
        <w:t>And this is only to be had in an experience of daily spiritual renovations in the inner man.</w:t>
      </w:r>
    </w:p>
    <w:p w14:paraId="45F651A3">
      <w:pPr>
        <w:spacing w:line="247" w:lineRule="auto"/>
        <w:rPr>
          <w:rFonts w:hint="eastAsia" w:ascii="Arial"/>
          <w:sz w:val="30"/>
          <w:szCs w:val="30"/>
        </w:rPr>
      </w:pPr>
    </w:p>
    <w:p w14:paraId="55379A01">
      <w:pPr>
        <w:spacing w:line="247" w:lineRule="auto"/>
        <w:rPr>
          <w:rFonts w:hint="eastAsia" w:ascii="Arial"/>
          <w:sz w:val="30"/>
          <w:szCs w:val="30"/>
        </w:rPr>
      </w:pPr>
      <w:r>
        <w:rPr>
          <w:rFonts w:hint="eastAsia" w:ascii="Arial"/>
          <w:sz w:val="30"/>
          <w:szCs w:val="30"/>
        </w:rPr>
        <w:t>这只有在内心每日属灵更新的经验中才能获得。</w:t>
      </w:r>
    </w:p>
    <w:p w14:paraId="611C28A8">
      <w:pPr>
        <w:spacing w:line="247" w:lineRule="auto"/>
        <w:rPr>
          <w:rFonts w:hint="eastAsia" w:ascii="Arial"/>
          <w:sz w:val="30"/>
          <w:szCs w:val="30"/>
        </w:rPr>
      </w:pPr>
    </w:p>
    <w:p w14:paraId="38EB640F">
      <w:pPr>
        <w:spacing w:line="247" w:lineRule="auto"/>
        <w:rPr>
          <w:rFonts w:hint="eastAsia" w:ascii="Arial"/>
          <w:sz w:val="30"/>
          <w:szCs w:val="30"/>
        </w:rPr>
      </w:pPr>
      <w:r>
        <w:rPr>
          <w:rFonts w:hint="eastAsia" w:ascii="Arial"/>
          <w:sz w:val="30"/>
          <w:szCs w:val="30"/>
        </w:rPr>
        <w:t>The excellency of this mercy the Psalmist expresses in a heavenly manner, Ps. 92: 12-15, “ The righteous shall flourish like the palm tree;</w:t>
      </w:r>
    </w:p>
    <w:p w14:paraId="6D1A6263">
      <w:pPr>
        <w:spacing w:line="247" w:lineRule="auto"/>
        <w:rPr>
          <w:rFonts w:hint="eastAsia" w:ascii="Arial"/>
          <w:sz w:val="30"/>
          <w:szCs w:val="30"/>
        </w:rPr>
      </w:pPr>
    </w:p>
    <w:p w14:paraId="240220DF">
      <w:pPr>
        <w:spacing w:line="247" w:lineRule="auto"/>
        <w:rPr>
          <w:rFonts w:hint="eastAsia" w:ascii="Arial"/>
          <w:sz w:val="30"/>
          <w:szCs w:val="30"/>
        </w:rPr>
      </w:pPr>
      <w:r>
        <w:rPr>
          <w:rFonts w:hint="eastAsia" w:ascii="Arial"/>
          <w:sz w:val="30"/>
          <w:szCs w:val="30"/>
        </w:rPr>
        <w:t>诗人以属天的方式表达了这怜悯的卓越之处，诗篇92篇12-15节：“义人要发旺如棕树；</w:t>
      </w:r>
    </w:p>
    <w:p w14:paraId="36184D08">
      <w:pPr>
        <w:spacing w:line="247" w:lineRule="auto"/>
        <w:rPr>
          <w:rFonts w:hint="eastAsia" w:ascii="Arial"/>
          <w:sz w:val="30"/>
          <w:szCs w:val="30"/>
        </w:rPr>
      </w:pPr>
    </w:p>
    <w:p w14:paraId="6948BE6B">
      <w:pPr>
        <w:spacing w:line="247" w:lineRule="auto"/>
        <w:rPr>
          <w:rFonts w:hint="eastAsia" w:ascii="Arial"/>
          <w:sz w:val="30"/>
          <w:szCs w:val="30"/>
        </w:rPr>
      </w:pPr>
      <w:r>
        <w:rPr>
          <w:rFonts w:hint="eastAsia" w:ascii="Arial"/>
          <w:sz w:val="30"/>
          <w:szCs w:val="30"/>
        </w:rPr>
        <w:t>he shall grow like a cedar in Lebanon.</w:t>
      </w:r>
    </w:p>
    <w:p w14:paraId="516A5770">
      <w:pPr>
        <w:spacing w:line="247" w:lineRule="auto"/>
        <w:rPr>
          <w:rFonts w:hint="eastAsia" w:ascii="Arial"/>
          <w:sz w:val="30"/>
          <w:szCs w:val="30"/>
        </w:rPr>
      </w:pPr>
    </w:p>
    <w:p w14:paraId="0C8FB140">
      <w:pPr>
        <w:spacing w:line="247" w:lineRule="auto"/>
        <w:rPr>
          <w:rFonts w:hint="eastAsia" w:ascii="Arial"/>
          <w:sz w:val="30"/>
          <w:szCs w:val="30"/>
        </w:rPr>
      </w:pPr>
      <w:r>
        <w:rPr>
          <w:rFonts w:hint="eastAsia" w:ascii="Arial"/>
          <w:sz w:val="30"/>
          <w:szCs w:val="30"/>
        </w:rPr>
        <w:t>生长如黎巴嫩的香柏树。</w:t>
      </w:r>
    </w:p>
    <w:p w14:paraId="5F20B681">
      <w:pPr>
        <w:spacing w:line="247" w:lineRule="auto"/>
        <w:rPr>
          <w:rFonts w:hint="eastAsia" w:ascii="Arial"/>
          <w:sz w:val="30"/>
          <w:szCs w:val="30"/>
        </w:rPr>
      </w:pPr>
    </w:p>
    <w:p w14:paraId="4B4D002F">
      <w:pPr>
        <w:spacing w:line="247" w:lineRule="auto"/>
        <w:rPr>
          <w:rFonts w:hint="eastAsia" w:ascii="Arial"/>
          <w:sz w:val="30"/>
          <w:szCs w:val="30"/>
        </w:rPr>
      </w:pPr>
      <w:r>
        <w:rPr>
          <w:rFonts w:hint="eastAsia" w:ascii="Arial"/>
          <w:sz w:val="30"/>
          <w:szCs w:val="30"/>
        </w:rPr>
        <w:t>Those that be planted in the house of the LORD shall flourish in the courts of our God.</w:t>
      </w:r>
    </w:p>
    <w:p w14:paraId="722E86A9">
      <w:pPr>
        <w:spacing w:line="247" w:lineRule="auto"/>
        <w:rPr>
          <w:rFonts w:hint="eastAsia" w:ascii="Arial"/>
          <w:sz w:val="30"/>
          <w:szCs w:val="30"/>
        </w:rPr>
      </w:pPr>
    </w:p>
    <w:p w14:paraId="49C00737">
      <w:pPr>
        <w:spacing w:line="247" w:lineRule="auto"/>
        <w:rPr>
          <w:rFonts w:hint="eastAsia" w:ascii="Arial"/>
          <w:sz w:val="30"/>
          <w:szCs w:val="30"/>
        </w:rPr>
      </w:pPr>
      <w:r>
        <w:rPr>
          <w:rFonts w:hint="eastAsia" w:ascii="Arial"/>
          <w:sz w:val="30"/>
          <w:szCs w:val="30"/>
        </w:rPr>
        <w:t>他们栽于耶和华的殿中，发旺在我们神的院里。</w:t>
      </w:r>
    </w:p>
    <w:p w14:paraId="2F4BA34F">
      <w:pPr>
        <w:spacing w:line="247" w:lineRule="auto"/>
        <w:rPr>
          <w:rFonts w:hint="eastAsia" w:ascii="Arial"/>
          <w:sz w:val="30"/>
          <w:szCs w:val="30"/>
        </w:rPr>
      </w:pPr>
    </w:p>
    <w:p w14:paraId="04DBED9B">
      <w:pPr>
        <w:spacing w:line="247" w:lineRule="auto"/>
        <w:rPr>
          <w:rFonts w:hint="eastAsia" w:ascii="Arial"/>
          <w:sz w:val="30"/>
          <w:szCs w:val="30"/>
        </w:rPr>
      </w:pPr>
      <w:r>
        <w:rPr>
          <w:rFonts w:hint="eastAsia" w:ascii="Arial"/>
          <w:sz w:val="30"/>
          <w:szCs w:val="30"/>
        </w:rPr>
        <w:t>They shall still bring forth fruit in old age;</w:t>
      </w:r>
    </w:p>
    <w:p w14:paraId="52400793">
      <w:pPr>
        <w:spacing w:line="247" w:lineRule="auto"/>
        <w:rPr>
          <w:rFonts w:hint="eastAsia" w:ascii="Arial"/>
          <w:sz w:val="30"/>
          <w:szCs w:val="30"/>
        </w:rPr>
      </w:pPr>
    </w:p>
    <w:p w14:paraId="1897C77A">
      <w:pPr>
        <w:spacing w:line="247" w:lineRule="auto"/>
        <w:rPr>
          <w:rFonts w:hint="eastAsia" w:ascii="Arial"/>
          <w:sz w:val="30"/>
          <w:szCs w:val="30"/>
        </w:rPr>
      </w:pPr>
      <w:r>
        <w:rPr>
          <w:rFonts w:hint="eastAsia" w:ascii="Arial"/>
          <w:sz w:val="30"/>
          <w:szCs w:val="30"/>
        </w:rPr>
        <w:t>他们年老的时候仍要结果子；</w:t>
      </w:r>
    </w:p>
    <w:p w14:paraId="6A93E829">
      <w:pPr>
        <w:spacing w:line="247" w:lineRule="auto"/>
        <w:rPr>
          <w:rFonts w:hint="eastAsia" w:ascii="Arial"/>
          <w:sz w:val="30"/>
          <w:szCs w:val="30"/>
        </w:rPr>
      </w:pPr>
    </w:p>
    <w:p w14:paraId="362FBD90">
      <w:pPr>
        <w:spacing w:line="247" w:lineRule="auto"/>
        <w:rPr>
          <w:rFonts w:hint="eastAsia" w:ascii="Arial"/>
          <w:sz w:val="30"/>
          <w:szCs w:val="30"/>
        </w:rPr>
      </w:pPr>
      <w:r>
        <w:rPr>
          <w:rFonts w:hint="eastAsia" w:ascii="Arial"/>
          <w:sz w:val="30"/>
          <w:szCs w:val="30"/>
        </w:rPr>
        <w:t>they shall be fat and flourishing;</w:t>
      </w:r>
    </w:p>
    <w:p w14:paraId="6EFF226F">
      <w:pPr>
        <w:spacing w:line="247" w:lineRule="auto"/>
        <w:rPr>
          <w:rFonts w:hint="eastAsia" w:ascii="Arial"/>
          <w:sz w:val="30"/>
          <w:szCs w:val="30"/>
        </w:rPr>
      </w:pPr>
    </w:p>
    <w:p w14:paraId="529A5293">
      <w:pPr>
        <w:spacing w:line="247" w:lineRule="auto"/>
        <w:rPr>
          <w:rFonts w:hint="eastAsia" w:ascii="Arial"/>
          <w:sz w:val="30"/>
          <w:szCs w:val="30"/>
        </w:rPr>
      </w:pPr>
      <w:r>
        <w:rPr>
          <w:rFonts w:hint="eastAsia" w:ascii="Arial"/>
          <w:sz w:val="30"/>
          <w:szCs w:val="30"/>
        </w:rPr>
        <w:t>要满了汁浆而常发青；</w:t>
      </w:r>
    </w:p>
    <w:p w14:paraId="43A7CE7A">
      <w:pPr>
        <w:spacing w:line="247" w:lineRule="auto"/>
        <w:rPr>
          <w:rFonts w:hint="eastAsia" w:ascii="Arial"/>
          <w:sz w:val="30"/>
          <w:szCs w:val="30"/>
        </w:rPr>
      </w:pPr>
    </w:p>
    <w:p w14:paraId="55A67A40">
      <w:pPr>
        <w:spacing w:line="247" w:lineRule="auto"/>
        <w:rPr>
          <w:rFonts w:hint="eastAsia" w:ascii="Arial"/>
          <w:sz w:val="30"/>
          <w:szCs w:val="30"/>
        </w:rPr>
      </w:pPr>
      <w:r>
        <w:rPr>
          <w:rFonts w:hint="eastAsia" w:ascii="Arial"/>
          <w:sz w:val="30"/>
          <w:szCs w:val="30"/>
        </w:rPr>
        <w:t>to show that the LOBD is upright:</w:t>
      </w:r>
    </w:p>
    <w:p w14:paraId="01E70CA7">
      <w:pPr>
        <w:spacing w:line="247" w:lineRule="auto"/>
        <w:rPr>
          <w:rFonts w:hint="eastAsia" w:ascii="Arial"/>
          <w:sz w:val="30"/>
          <w:szCs w:val="30"/>
        </w:rPr>
      </w:pPr>
    </w:p>
    <w:p w14:paraId="4998293A">
      <w:pPr>
        <w:spacing w:line="247" w:lineRule="auto"/>
        <w:rPr>
          <w:rFonts w:hint="eastAsia" w:ascii="Arial"/>
          <w:sz w:val="30"/>
          <w:szCs w:val="30"/>
        </w:rPr>
      </w:pPr>
      <w:r>
        <w:rPr>
          <w:rFonts w:hint="eastAsia" w:ascii="Arial"/>
          <w:sz w:val="30"/>
          <w:szCs w:val="30"/>
        </w:rPr>
        <w:t>好显明耶和华是正直的。</w:t>
      </w:r>
    </w:p>
    <w:p w14:paraId="785A741B">
      <w:pPr>
        <w:spacing w:line="247" w:lineRule="auto"/>
        <w:rPr>
          <w:rFonts w:hint="eastAsia" w:ascii="Arial"/>
          <w:sz w:val="30"/>
          <w:szCs w:val="30"/>
        </w:rPr>
      </w:pPr>
    </w:p>
    <w:p w14:paraId="63F847C7">
      <w:pPr>
        <w:spacing w:line="247" w:lineRule="auto"/>
        <w:rPr>
          <w:rFonts w:hint="eastAsia" w:ascii="Arial"/>
          <w:sz w:val="30"/>
          <w:szCs w:val="30"/>
        </w:rPr>
      </w:pPr>
      <w:r>
        <w:rPr>
          <w:rFonts w:hint="eastAsia" w:ascii="Arial"/>
          <w:sz w:val="30"/>
          <w:szCs w:val="30"/>
        </w:rPr>
        <w:t>he is my rock, and there is no unrighteousness in him.”</w:t>
      </w:r>
    </w:p>
    <w:p w14:paraId="7DFE2C11">
      <w:pPr>
        <w:spacing w:line="247" w:lineRule="auto"/>
        <w:rPr>
          <w:rFonts w:hint="eastAsia" w:ascii="Arial"/>
          <w:sz w:val="30"/>
          <w:szCs w:val="30"/>
        </w:rPr>
      </w:pPr>
    </w:p>
    <w:p w14:paraId="53CC0688">
      <w:pPr>
        <w:spacing w:line="247" w:lineRule="auto"/>
        <w:rPr>
          <w:rFonts w:hint="eastAsia" w:ascii="Arial"/>
          <w:sz w:val="30"/>
          <w:szCs w:val="30"/>
        </w:rPr>
      </w:pPr>
      <w:r>
        <w:rPr>
          <w:rFonts w:hint="eastAsia" w:ascii="Arial"/>
          <w:sz w:val="30"/>
          <w:szCs w:val="30"/>
        </w:rPr>
        <w:t>祂是我的磐石，在祂毫无不义。”（原文LOBD应为LORD）</w:t>
      </w:r>
    </w:p>
    <w:p w14:paraId="39369C57">
      <w:pPr>
        <w:spacing w:line="247" w:lineRule="auto"/>
        <w:rPr>
          <w:rFonts w:hint="eastAsia" w:ascii="Arial"/>
          <w:sz w:val="30"/>
          <w:szCs w:val="30"/>
        </w:rPr>
      </w:pPr>
    </w:p>
    <w:p w14:paraId="010305B9">
      <w:pPr>
        <w:spacing w:line="247" w:lineRule="auto"/>
        <w:rPr>
          <w:rFonts w:hint="eastAsia" w:ascii="Arial"/>
          <w:sz w:val="30"/>
          <w:szCs w:val="30"/>
        </w:rPr>
      </w:pPr>
      <w:r>
        <w:rPr>
          <w:rFonts w:hint="eastAsia" w:ascii="Arial"/>
          <w:sz w:val="30"/>
          <w:szCs w:val="30"/>
        </w:rPr>
        <w:t>The promise in the 12th verse respects the times of the Messiah, or of the New Testament;</w:t>
      </w:r>
    </w:p>
    <w:p w14:paraId="0E130F5D">
      <w:pPr>
        <w:spacing w:line="247" w:lineRule="auto"/>
        <w:rPr>
          <w:rFonts w:hint="eastAsia" w:ascii="Arial"/>
          <w:sz w:val="30"/>
          <w:szCs w:val="30"/>
        </w:rPr>
      </w:pPr>
    </w:p>
    <w:p w14:paraId="6211BB1D">
      <w:pPr>
        <w:spacing w:line="247" w:lineRule="auto"/>
        <w:rPr>
          <w:rFonts w:hint="eastAsia" w:ascii="Arial"/>
          <w:sz w:val="30"/>
          <w:szCs w:val="30"/>
        </w:rPr>
      </w:pPr>
      <w:r>
        <w:rPr>
          <w:rFonts w:hint="eastAsia" w:ascii="Arial"/>
          <w:sz w:val="30"/>
          <w:szCs w:val="30"/>
        </w:rPr>
        <w:t>第12节的应许是关于弥赛亚时代，或新约时代的；</w:t>
      </w:r>
    </w:p>
    <w:p w14:paraId="78BC9D71">
      <w:pPr>
        <w:spacing w:line="247" w:lineRule="auto"/>
        <w:rPr>
          <w:rFonts w:hint="eastAsia" w:ascii="Arial"/>
          <w:sz w:val="30"/>
          <w:szCs w:val="30"/>
        </w:rPr>
      </w:pPr>
    </w:p>
    <w:p w14:paraId="51B71D28">
      <w:pPr>
        <w:spacing w:line="247" w:lineRule="auto"/>
        <w:rPr>
          <w:rFonts w:hint="eastAsia" w:ascii="Arial"/>
          <w:sz w:val="30"/>
          <w:szCs w:val="30"/>
        </w:rPr>
      </w:pPr>
      <w:r>
        <w:rPr>
          <w:rFonts w:hint="eastAsia" w:ascii="Arial"/>
          <w:sz w:val="30"/>
          <w:szCs w:val="30"/>
        </w:rPr>
        <w:t>for so it is prophesied of him, “In his days the righteous shall flourish,” Ps. 72: 7, – namely, through the abundance of grace that should be administered from his fulness, as John 1: 16;</w:t>
      </w:r>
    </w:p>
    <w:p w14:paraId="67148BB0">
      <w:pPr>
        <w:spacing w:line="247" w:lineRule="auto"/>
        <w:rPr>
          <w:rFonts w:hint="eastAsia" w:ascii="Arial"/>
          <w:sz w:val="30"/>
          <w:szCs w:val="30"/>
        </w:rPr>
      </w:pPr>
    </w:p>
    <w:p w14:paraId="694E2210">
      <w:pPr>
        <w:spacing w:line="247" w:lineRule="auto"/>
        <w:rPr>
          <w:rFonts w:hint="eastAsia" w:ascii="Arial"/>
          <w:sz w:val="30"/>
          <w:szCs w:val="30"/>
        </w:rPr>
      </w:pPr>
      <w:r>
        <w:rPr>
          <w:rFonts w:hint="eastAsia" w:ascii="Arial"/>
          <w:sz w:val="30"/>
          <w:szCs w:val="30"/>
        </w:rPr>
        <w:t>因为经上如此预言祂：“在祂的日子，义人要发旺”，诗篇72篇7节——即，借着从祂丰盛中所施行的充裕恩典，如约翰福音1章16节；</w:t>
      </w:r>
    </w:p>
    <w:p w14:paraId="3BE408AF">
      <w:pPr>
        <w:spacing w:line="247" w:lineRule="auto"/>
        <w:rPr>
          <w:rFonts w:hint="eastAsia" w:ascii="Arial"/>
          <w:sz w:val="30"/>
          <w:szCs w:val="30"/>
        </w:rPr>
      </w:pPr>
    </w:p>
    <w:p w14:paraId="1E5DD352">
      <w:pPr>
        <w:spacing w:line="247" w:lineRule="auto"/>
        <w:rPr>
          <w:rFonts w:hint="eastAsia" w:ascii="Arial"/>
          <w:sz w:val="30"/>
          <w:szCs w:val="30"/>
        </w:rPr>
      </w:pPr>
      <w:r>
        <w:rPr>
          <w:rFonts w:hint="eastAsia" w:ascii="Arial"/>
          <w:sz w:val="30"/>
          <w:szCs w:val="30"/>
        </w:rPr>
        <w:t>Col. 1: 19.</w:t>
      </w:r>
    </w:p>
    <w:p w14:paraId="607378AA">
      <w:pPr>
        <w:spacing w:line="247" w:lineRule="auto"/>
        <w:rPr>
          <w:rFonts w:hint="eastAsia" w:ascii="Arial"/>
          <w:sz w:val="30"/>
          <w:szCs w:val="30"/>
        </w:rPr>
      </w:pPr>
    </w:p>
    <w:p w14:paraId="0D005C09">
      <w:pPr>
        <w:spacing w:line="247" w:lineRule="auto"/>
        <w:rPr>
          <w:rFonts w:hint="eastAsia" w:ascii="Arial"/>
          <w:sz w:val="30"/>
          <w:szCs w:val="30"/>
        </w:rPr>
      </w:pPr>
      <w:r>
        <w:rPr>
          <w:rFonts w:hint="eastAsia" w:ascii="Arial"/>
          <w:sz w:val="30"/>
          <w:szCs w:val="30"/>
        </w:rPr>
        <w:t>歌罗西书1章19节。</w:t>
      </w:r>
    </w:p>
    <w:p w14:paraId="74A553B2">
      <w:pPr>
        <w:spacing w:line="247" w:lineRule="auto"/>
        <w:rPr>
          <w:rFonts w:hint="eastAsia" w:ascii="Arial"/>
          <w:sz w:val="30"/>
          <w:szCs w:val="30"/>
        </w:rPr>
      </w:pPr>
    </w:p>
    <w:p w14:paraId="14EF4EB2">
      <w:pPr>
        <w:spacing w:line="247" w:lineRule="auto"/>
        <w:rPr>
          <w:rFonts w:hint="eastAsia" w:ascii="Arial"/>
          <w:sz w:val="30"/>
          <w:szCs w:val="30"/>
        </w:rPr>
      </w:pPr>
      <w:r>
        <w:rPr>
          <w:rFonts w:hint="eastAsia" w:ascii="Arial"/>
          <w:sz w:val="30"/>
          <w:szCs w:val="30"/>
        </w:rPr>
        <w:t>And herein consists the glory of the gospel, and not in outward prosperity or external ornaments of divine worship.</w:t>
      </w:r>
    </w:p>
    <w:p w14:paraId="23783C26">
      <w:pPr>
        <w:spacing w:line="247" w:lineRule="auto"/>
        <w:rPr>
          <w:rFonts w:hint="eastAsia" w:ascii="Arial"/>
          <w:sz w:val="30"/>
          <w:szCs w:val="30"/>
        </w:rPr>
      </w:pPr>
    </w:p>
    <w:p w14:paraId="6B89D8AA">
      <w:pPr>
        <w:spacing w:line="247" w:lineRule="auto"/>
        <w:rPr>
          <w:rFonts w:hint="eastAsia" w:ascii="Arial"/>
          <w:sz w:val="30"/>
          <w:szCs w:val="30"/>
        </w:rPr>
      </w:pPr>
      <w:r>
        <w:rPr>
          <w:rFonts w:hint="eastAsia" w:ascii="Arial"/>
          <w:sz w:val="30"/>
          <w:szCs w:val="30"/>
        </w:rPr>
        <w:t>福音的荣耀就在于此，而不在于外在的繁荣或神圣敬拜的外在装饰。</w:t>
      </w:r>
    </w:p>
    <w:p w14:paraId="361ACE48">
      <w:pPr>
        <w:spacing w:line="247" w:lineRule="auto"/>
        <w:rPr>
          <w:rFonts w:hint="eastAsia" w:ascii="Arial"/>
          <w:sz w:val="30"/>
          <w:szCs w:val="30"/>
        </w:rPr>
      </w:pPr>
    </w:p>
    <w:p w14:paraId="79D8E931">
      <w:pPr>
        <w:spacing w:line="247" w:lineRule="auto"/>
        <w:rPr>
          <w:rFonts w:hint="eastAsia" w:ascii="Arial"/>
          <w:sz w:val="30"/>
          <w:szCs w:val="30"/>
        </w:rPr>
      </w:pPr>
      <w:r>
        <w:rPr>
          <w:rFonts w:hint="eastAsia" w:ascii="Arial"/>
          <w:sz w:val="30"/>
          <w:szCs w:val="30"/>
        </w:rPr>
        <w:t>The flourishing of the righteous, I say, in grace and holiness is the glory of the office of Christ and of the gospel.</w:t>
      </w:r>
    </w:p>
    <w:p w14:paraId="6994CD2C">
      <w:pPr>
        <w:spacing w:line="247" w:lineRule="auto"/>
        <w:rPr>
          <w:rFonts w:hint="eastAsia" w:ascii="Arial"/>
          <w:sz w:val="30"/>
          <w:szCs w:val="30"/>
        </w:rPr>
      </w:pPr>
    </w:p>
    <w:p w14:paraId="0A08694C">
      <w:pPr>
        <w:spacing w:line="247" w:lineRule="auto"/>
        <w:rPr>
          <w:rFonts w:hint="eastAsia" w:ascii="Arial"/>
          <w:sz w:val="30"/>
          <w:szCs w:val="30"/>
        </w:rPr>
      </w:pPr>
      <w:r>
        <w:rPr>
          <w:rFonts w:hint="eastAsia" w:ascii="Arial"/>
          <w:sz w:val="30"/>
          <w:szCs w:val="30"/>
        </w:rPr>
        <w:t>我说，义人在恩典和圣洁上的发旺，是基督职分和福音的荣耀。</w:t>
      </w:r>
    </w:p>
    <w:p w14:paraId="27BE2AE3">
      <w:pPr>
        <w:spacing w:line="247" w:lineRule="auto"/>
        <w:rPr>
          <w:rFonts w:hint="eastAsia" w:ascii="Arial"/>
          <w:sz w:val="30"/>
          <w:szCs w:val="30"/>
        </w:rPr>
      </w:pPr>
    </w:p>
    <w:p w14:paraId="693C2AE1">
      <w:pPr>
        <w:spacing w:line="247" w:lineRule="auto"/>
        <w:rPr>
          <w:rFonts w:hint="eastAsia" w:ascii="Arial"/>
          <w:sz w:val="30"/>
          <w:szCs w:val="30"/>
        </w:rPr>
      </w:pPr>
      <w:r>
        <w:rPr>
          <w:rFonts w:hint="eastAsia" w:ascii="Arial"/>
          <w:sz w:val="30"/>
          <w:szCs w:val="30"/>
        </w:rPr>
        <w:t>Where this is not, there is no glory in the profession of our religion.</w:t>
      </w:r>
    </w:p>
    <w:p w14:paraId="519D2DCE">
      <w:pPr>
        <w:spacing w:line="247" w:lineRule="auto"/>
        <w:rPr>
          <w:rFonts w:hint="eastAsia" w:ascii="Arial"/>
          <w:sz w:val="30"/>
          <w:szCs w:val="30"/>
        </w:rPr>
      </w:pPr>
    </w:p>
    <w:p w14:paraId="01D3EF87">
      <w:pPr>
        <w:spacing w:line="247" w:lineRule="auto"/>
        <w:rPr>
          <w:rFonts w:hint="eastAsia" w:ascii="Arial"/>
          <w:sz w:val="30"/>
          <w:szCs w:val="30"/>
        </w:rPr>
      </w:pPr>
      <w:r>
        <w:rPr>
          <w:rFonts w:hint="eastAsia" w:ascii="Arial"/>
          <w:sz w:val="30"/>
          <w:szCs w:val="30"/>
        </w:rPr>
        <w:t>哪里没有这个，我们信仰的宣称就没有荣耀。</w:t>
      </w:r>
    </w:p>
    <w:p w14:paraId="795D3CDC">
      <w:pPr>
        <w:spacing w:line="247" w:lineRule="auto"/>
        <w:rPr>
          <w:rFonts w:hint="eastAsia" w:ascii="Arial"/>
          <w:sz w:val="30"/>
          <w:szCs w:val="30"/>
        </w:rPr>
      </w:pPr>
    </w:p>
    <w:p w14:paraId="2B1736FB">
      <w:pPr>
        <w:spacing w:line="247" w:lineRule="auto"/>
        <w:rPr>
          <w:rFonts w:hint="eastAsia" w:ascii="Arial"/>
          <w:sz w:val="30"/>
          <w:szCs w:val="30"/>
        </w:rPr>
      </w:pPr>
      <w:r>
        <w:rPr>
          <w:rFonts w:hint="eastAsia" w:ascii="Arial"/>
          <w:sz w:val="30"/>
          <w:szCs w:val="30"/>
        </w:rPr>
        <w:t>The glory of kings is in the wealth and peace of their subjects;</w:t>
      </w:r>
    </w:p>
    <w:p w14:paraId="16B11DE5">
      <w:pPr>
        <w:spacing w:line="247" w:lineRule="auto"/>
        <w:rPr>
          <w:rFonts w:hint="eastAsia" w:ascii="Arial"/>
          <w:sz w:val="30"/>
          <w:szCs w:val="30"/>
        </w:rPr>
      </w:pPr>
    </w:p>
    <w:p w14:paraId="300E13F8">
      <w:pPr>
        <w:spacing w:line="247" w:lineRule="auto"/>
        <w:rPr>
          <w:rFonts w:hint="eastAsia" w:ascii="Arial"/>
          <w:sz w:val="30"/>
          <w:szCs w:val="30"/>
        </w:rPr>
      </w:pPr>
      <w:r>
        <w:rPr>
          <w:rFonts w:hint="eastAsia" w:ascii="Arial"/>
          <w:sz w:val="30"/>
          <w:szCs w:val="30"/>
        </w:rPr>
        <w:t>君王的荣耀在于他们臣民的财富与和平；</w:t>
      </w:r>
    </w:p>
    <w:p w14:paraId="34694186">
      <w:pPr>
        <w:spacing w:line="247" w:lineRule="auto"/>
        <w:rPr>
          <w:rFonts w:hint="eastAsia" w:ascii="Arial"/>
          <w:sz w:val="30"/>
          <w:szCs w:val="30"/>
        </w:rPr>
      </w:pPr>
    </w:p>
    <w:p w14:paraId="580EF15D">
      <w:pPr>
        <w:spacing w:line="247" w:lineRule="auto"/>
        <w:rPr>
          <w:rFonts w:hint="eastAsia" w:ascii="Arial"/>
          <w:sz w:val="30"/>
          <w:szCs w:val="30"/>
        </w:rPr>
      </w:pPr>
      <w:r>
        <w:rPr>
          <w:rFonts w:hint="eastAsia" w:ascii="Arial"/>
          <w:sz w:val="30"/>
          <w:szCs w:val="30"/>
        </w:rPr>
        <w:t>and the glory of Christ is in the grace and holiness of his subjects.</w:t>
      </w:r>
    </w:p>
    <w:p w14:paraId="0560A6F8">
      <w:pPr>
        <w:spacing w:line="247" w:lineRule="auto"/>
        <w:rPr>
          <w:rFonts w:hint="eastAsia" w:ascii="Arial"/>
          <w:sz w:val="30"/>
          <w:szCs w:val="30"/>
        </w:rPr>
      </w:pPr>
    </w:p>
    <w:p w14:paraId="169A149D">
      <w:pPr>
        <w:spacing w:line="247" w:lineRule="auto"/>
        <w:rPr>
          <w:rFonts w:ascii="Arial"/>
          <w:sz w:val="30"/>
          <w:szCs w:val="30"/>
        </w:rPr>
      </w:pPr>
      <w:r>
        <w:rPr>
          <w:rFonts w:hint="eastAsia" w:ascii="Arial"/>
          <w:sz w:val="30"/>
          <w:szCs w:val="30"/>
        </w:rPr>
        <w:t>基督的荣耀在于祂子民的恩典与圣洁。</w:t>
      </w:r>
    </w:p>
    <w:p w14:paraId="746FBDE6">
      <w:pPr>
        <w:spacing w:line="247" w:lineRule="auto"/>
        <w:rPr>
          <w:rFonts w:ascii="Arial"/>
          <w:sz w:val="30"/>
          <w:szCs w:val="30"/>
        </w:rPr>
      </w:pPr>
    </w:p>
    <w:p w14:paraId="6EAF2936">
      <w:pPr>
        <w:spacing w:line="247" w:lineRule="auto"/>
        <w:rPr>
          <w:rFonts w:ascii="Arial"/>
          <w:sz w:val="30"/>
          <w:szCs w:val="30"/>
        </w:rPr>
      </w:pPr>
    </w:p>
    <w:p w14:paraId="026B638C">
      <w:pPr>
        <w:spacing w:line="241" w:lineRule="auto"/>
        <w:rPr>
          <w:rFonts w:ascii="Arial"/>
          <w:sz w:val="30"/>
          <w:szCs w:val="30"/>
        </w:rPr>
      </w:pPr>
      <w:bookmarkStart w:id="0" w:name="bookmark19"/>
      <w:bookmarkEnd w:id="0"/>
    </w:p>
    <w:p w14:paraId="0704A606">
      <w:pPr>
        <w:spacing w:line="241" w:lineRule="auto"/>
        <w:rPr>
          <w:rFonts w:ascii="Arial"/>
          <w:sz w:val="30"/>
          <w:szCs w:val="30"/>
        </w:rPr>
      </w:pPr>
    </w:p>
    <w:p w14:paraId="4A46AD99">
      <w:pPr>
        <w:spacing w:line="241" w:lineRule="auto"/>
        <w:rPr>
          <w:rFonts w:ascii="Arial"/>
          <w:sz w:val="30"/>
          <w:szCs w:val="30"/>
        </w:rPr>
      </w:pPr>
    </w:p>
    <w:p w14:paraId="2FEC182E">
      <w:pPr>
        <w:spacing w:line="241" w:lineRule="auto"/>
        <w:rPr>
          <w:rFonts w:ascii="Arial"/>
          <w:sz w:val="30"/>
          <w:szCs w:val="30"/>
        </w:rPr>
      </w:pPr>
    </w:p>
    <w:p w14:paraId="46D323D1">
      <w:pPr>
        <w:pStyle w:val="2"/>
        <w:spacing w:before="85" w:line="253" w:lineRule="auto"/>
        <w:ind w:left="5" w:firstLine="10"/>
        <w:jc w:val="both"/>
        <w:rPr>
          <w:rFonts w:hint="eastAsia"/>
          <w:sz w:val="30"/>
          <w:szCs w:val="30"/>
        </w:rPr>
      </w:pPr>
      <w:r>
        <w:rPr>
          <w:rFonts w:hint="eastAsia"/>
          <w:sz w:val="30"/>
          <w:szCs w:val="30"/>
        </w:rPr>
        <w:t>This flourishing is compared to the palm-tree, and the growth of the cedar.</w:t>
      </w:r>
    </w:p>
    <w:p w14:paraId="29F2A6A1">
      <w:pPr>
        <w:pStyle w:val="2"/>
        <w:spacing w:before="85" w:line="253" w:lineRule="auto"/>
        <w:ind w:left="5" w:firstLine="10"/>
        <w:jc w:val="both"/>
        <w:rPr>
          <w:rFonts w:hint="eastAsia"/>
          <w:sz w:val="30"/>
          <w:szCs w:val="30"/>
        </w:rPr>
      </w:pPr>
    </w:p>
    <w:p w14:paraId="35A36314">
      <w:pPr>
        <w:pStyle w:val="2"/>
        <w:spacing w:before="85" w:line="253" w:lineRule="auto"/>
        <w:ind w:left="5" w:firstLine="10"/>
        <w:jc w:val="both"/>
        <w:rPr>
          <w:rFonts w:hint="eastAsia"/>
          <w:sz w:val="30"/>
          <w:szCs w:val="30"/>
        </w:rPr>
      </w:pPr>
      <w:r>
        <w:rPr>
          <w:rFonts w:hint="eastAsia"/>
          <w:sz w:val="30"/>
          <w:szCs w:val="30"/>
        </w:rPr>
        <w:t>这种兴旺被比作棕榈树，以及香柏树的生长。</w:t>
      </w:r>
    </w:p>
    <w:p w14:paraId="779B05AB">
      <w:pPr>
        <w:pStyle w:val="2"/>
        <w:spacing w:before="85" w:line="253" w:lineRule="auto"/>
        <w:ind w:left="5" w:firstLine="10"/>
        <w:jc w:val="both"/>
        <w:rPr>
          <w:rFonts w:hint="eastAsia"/>
          <w:sz w:val="30"/>
          <w:szCs w:val="30"/>
        </w:rPr>
      </w:pPr>
    </w:p>
    <w:p w14:paraId="46292D33">
      <w:pPr>
        <w:pStyle w:val="2"/>
        <w:spacing w:before="85" w:line="253" w:lineRule="auto"/>
        <w:ind w:left="5" w:firstLine="10"/>
        <w:jc w:val="both"/>
        <w:rPr>
          <w:rFonts w:hint="eastAsia"/>
          <w:sz w:val="30"/>
          <w:szCs w:val="30"/>
        </w:rPr>
      </w:pPr>
      <w:r>
        <w:rPr>
          <w:rFonts w:hint="eastAsia"/>
          <w:sz w:val="30"/>
          <w:szCs w:val="30"/>
        </w:rPr>
        <w:t>The palm-tree is of the greatest verdure, beauty, and fruitfulness, and the cedar of the greatest and longest growth of any trees.</w:t>
      </w:r>
    </w:p>
    <w:p w14:paraId="2E0372CE">
      <w:pPr>
        <w:pStyle w:val="2"/>
        <w:spacing w:before="85" w:line="253" w:lineRule="auto"/>
        <w:ind w:left="5" w:firstLine="10"/>
        <w:jc w:val="both"/>
        <w:rPr>
          <w:rFonts w:hint="eastAsia"/>
          <w:sz w:val="30"/>
          <w:szCs w:val="30"/>
        </w:rPr>
      </w:pPr>
    </w:p>
    <w:p w14:paraId="2A3C9F26">
      <w:pPr>
        <w:pStyle w:val="2"/>
        <w:spacing w:before="85" w:line="253" w:lineRule="auto"/>
        <w:ind w:left="5" w:firstLine="10"/>
        <w:jc w:val="both"/>
        <w:rPr>
          <w:rFonts w:hint="eastAsia"/>
          <w:sz w:val="30"/>
          <w:szCs w:val="30"/>
        </w:rPr>
      </w:pPr>
      <w:r>
        <w:rPr>
          <w:rFonts w:hint="eastAsia"/>
          <w:sz w:val="30"/>
          <w:szCs w:val="30"/>
        </w:rPr>
        <w:t>棕榈树是最青翠、最美丽、最多结果实的树，香柏树是所有树木中生长最大、最长久的。</w:t>
      </w:r>
    </w:p>
    <w:p w14:paraId="51355122">
      <w:pPr>
        <w:pStyle w:val="2"/>
        <w:spacing w:before="85" w:line="253" w:lineRule="auto"/>
        <w:ind w:left="5" w:firstLine="10"/>
        <w:jc w:val="both"/>
        <w:rPr>
          <w:rFonts w:hint="eastAsia"/>
          <w:sz w:val="30"/>
          <w:szCs w:val="30"/>
        </w:rPr>
      </w:pPr>
    </w:p>
    <w:p w14:paraId="5D4C3426">
      <w:pPr>
        <w:pStyle w:val="2"/>
        <w:spacing w:before="85" w:line="253" w:lineRule="auto"/>
        <w:ind w:left="5" w:firstLine="10"/>
        <w:jc w:val="both"/>
        <w:rPr>
          <w:rFonts w:hint="eastAsia"/>
          <w:sz w:val="30"/>
          <w:szCs w:val="30"/>
        </w:rPr>
      </w:pPr>
      <w:r>
        <w:rPr>
          <w:rFonts w:hint="eastAsia"/>
          <w:sz w:val="30"/>
          <w:szCs w:val="30"/>
        </w:rPr>
        <w:t>So are the righteous compared to the palm tree for the beauty of profession and fruitfulness in obedience;</w:t>
      </w:r>
    </w:p>
    <w:p w14:paraId="01727EEF">
      <w:pPr>
        <w:pStyle w:val="2"/>
        <w:spacing w:before="85" w:line="253" w:lineRule="auto"/>
        <w:ind w:left="5" w:firstLine="10"/>
        <w:jc w:val="both"/>
        <w:rPr>
          <w:rFonts w:hint="eastAsia"/>
          <w:sz w:val="30"/>
          <w:szCs w:val="30"/>
        </w:rPr>
      </w:pPr>
    </w:p>
    <w:p w14:paraId="43746F36">
      <w:pPr>
        <w:pStyle w:val="2"/>
        <w:spacing w:before="85" w:line="253" w:lineRule="auto"/>
        <w:ind w:left="5" w:firstLine="10"/>
        <w:jc w:val="both"/>
        <w:rPr>
          <w:rFonts w:hint="eastAsia"/>
          <w:sz w:val="30"/>
          <w:szCs w:val="30"/>
        </w:rPr>
      </w:pPr>
      <w:r>
        <w:rPr>
          <w:rFonts w:hint="eastAsia"/>
          <w:sz w:val="30"/>
          <w:szCs w:val="30"/>
        </w:rPr>
        <w:t>所以义人因其宣信的美丽和顺服的多结果子而被比作棕榈树；</w:t>
      </w:r>
    </w:p>
    <w:p w14:paraId="4FC7E273">
      <w:pPr>
        <w:pStyle w:val="2"/>
        <w:spacing w:before="85" w:line="253" w:lineRule="auto"/>
        <w:ind w:left="5" w:firstLine="10"/>
        <w:jc w:val="both"/>
        <w:rPr>
          <w:rFonts w:hint="eastAsia"/>
          <w:sz w:val="30"/>
          <w:szCs w:val="30"/>
        </w:rPr>
      </w:pPr>
    </w:p>
    <w:p w14:paraId="3A662C16">
      <w:pPr>
        <w:pStyle w:val="2"/>
        <w:spacing w:before="85" w:line="253" w:lineRule="auto"/>
        <w:ind w:left="5" w:firstLine="10"/>
        <w:jc w:val="both"/>
        <w:rPr>
          <w:rFonts w:hint="eastAsia"/>
          <w:sz w:val="30"/>
          <w:szCs w:val="30"/>
        </w:rPr>
      </w:pPr>
      <w:r>
        <w:rPr>
          <w:rFonts w:hint="eastAsia"/>
          <w:sz w:val="30"/>
          <w:szCs w:val="30"/>
        </w:rPr>
        <w:t>and unto the cedar for a continual, constant growth and increase in grace.</w:t>
      </w:r>
    </w:p>
    <w:p w14:paraId="49AC2A39">
      <w:pPr>
        <w:pStyle w:val="2"/>
        <w:spacing w:before="85" w:line="253" w:lineRule="auto"/>
        <w:ind w:left="5" w:firstLine="10"/>
        <w:jc w:val="both"/>
        <w:rPr>
          <w:rFonts w:hint="eastAsia"/>
          <w:sz w:val="30"/>
          <w:szCs w:val="30"/>
        </w:rPr>
      </w:pPr>
    </w:p>
    <w:p w14:paraId="1391A55C">
      <w:pPr>
        <w:pStyle w:val="2"/>
        <w:spacing w:before="85" w:line="253" w:lineRule="auto"/>
        <w:ind w:left="5" w:firstLine="10"/>
        <w:jc w:val="both"/>
        <w:rPr>
          <w:rFonts w:hint="eastAsia"/>
          <w:sz w:val="30"/>
          <w:szCs w:val="30"/>
        </w:rPr>
      </w:pPr>
      <w:r>
        <w:rPr>
          <w:rFonts w:hint="eastAsia"/>
          <w:sz w:val="30"/>
          <w:szCs w:val="30"/>
        </w:rPr>
        <w:t>又因其在恩典中持续、不断的成长和增加而被比作香柏树。</w:t>
      </w:r>
    </w:p>
    <w:p w14:paraId="768AE923">
      <w:pPr>
        <w:pStyle w:val="2"/>
        <w:spacing w:before="85" w:line="253" w:lineRule="auto"/>
        <w:ind w:left="5" w:firstLine="10"/>
        <w:jc w:val="both"/>
        <w:rPr>
          <w:rFonts w:hint="eastAsia"/>
          <w:sz w:val="30"/>
          <w:szCs w:val="30"/>
        </w:rPr>
      </w:pPr>
    </w:p>
    <w:p w14:paraId="040E9E8D">
      <w:pPr>
        <w:pStyle w:val="2"/>
        <w:spacing w:before="85" w:line="253" w:lineRule="auto"/>
        <w:ind w:left="5" w:firstLine="10"/>
        <w:jc w:val="both"/>
        <w:rPr>
          <w:rFonts w:hint="eastAsia"/>
          <w:sz w:val="30"/>
          <w:szCs w:val="30"/>
        </w:rPr>
      </w:pPr>
      <w:r>
        <w:rPr>
          <w:rFonts w:hint="eastAsia"/>
          <w:sz w:val="30"/>
          <w:szCs w:val="30"/>
        </w:rPr>
        <w:t>Thus it is with all that are righteous, unless it be from their own sinful neglect, as it is with many in this day.</w:t>
      </w:r>
    </w:p>
    <w:p w14:paraId="6285C7E9">
      <w:pPr>
        <w:pStyle w:val="2"/>
        <w:spacing w:before="85" w:line="253" w:lineRule="auto"/>
        <w:ind w:left="5" w:firstLine="10"/>
        <w:jc w:val="both"/>
        <w:rPr>
          <w:rFonts w:hint="eastAsia"/>
          <w:sz w:val="30"/>
          <w:szCs w:val="30"/>
        </w:rPr>
      </w:pPr>
    </w:p>
    <w:p w14:paraId="69CEE1D9">
      <w:pPr>
        <w:pStyle w:val="2"/>
        <w:spacing w:before="85" w:line="253" w:lineRule="auto"/>
        <w:ind w:left="5" w:firstLine="10"/>
        <w:jc w:val="both"/>
        <w:rPr>
          <w:rFonts w:hint="eastAsia"/>
          <w:sz w:val="30"/>
          <w:szCs w:val="30"/>
        </w:rPr>
      </w:pPr>
      <w:r>
        <w:rPr>
          <w:rFonts w:hint="eastAsia"/>
          <w:sz w:val="30"/>
          <w:szCs w:val="30"/>
        </w:rPr>
        <w:t>所有义人都是如此，除非是由于他们自己罪恶的疏忽，如同今天许多人一样。</w:t>
      </w:r>
    </w:p>
    <w:p w14:paraId="6D203D19">
      <w:pPr>
        <w:pStyle w:val="2"/>
        <w:spacing w:before="85" w:line="253" w:lineRule="auto"/>
        <w:ind w:left="5" w:firstLine="10"/>
        <w:jc w:val="both"/>
        <w:rPr>
          <w:rFonts w:hint="eastAsia"/>
          <w:sz w:val="30"/>
          <w:szCs w:val="30"/>
        </w:rPr>
      </w:pPr>
    </w:p>
    <w:p w14:paraId="32AAB3DB">
      <w:pPr>
        <w:pStyle w:val="2"/>
        <w:spacing w:before="85" w:line="253" w:lineRule="auto"/>
        <w:ind w:left="5" w:firstLine="10"/>
        <w:jc w:val="both"/>
        <w:rPr>
          <w:rFonts w:hint="eastAsia"/>
          <w:sz w:val="30"/>
          <w:szCs w:val="30"/>
        </w:rPr>
      </w:pPr>
      <w:r>
        <w:rPr>
          <w:rFonts w:hint="eastAsia"/>
          <w:sz w:val="30"/>
          <w:szCs w:val="30"/>
        </w:rPr>
        <w:t>They are hereon rather like the shrubs and heaths in the wilderness, which see not when good comes, than like the palm-tree or the cedars of Lebanon.</w:t>
      </w:r>
    </w:p>
    <w:p w14:paraId="5483B84F">
      <w:pPr>
        <w:pStyle w:val="2"/>
        <w:spacing w:before="85" w:line="253" w:lineRule="auto"/>
        <w:ind w:left="5" w:firstLine="10"/>
        <w:jc w:val="both"/>
        <w:rPr>
          <w:rFonts w:hint="eastAsia"/>
          <w:sz w:val="30"/>
          <w:szCs w:val="30"/>
        </w:rPr>
      </w:pPr>
    </w:p>
    <w:p w14:paraId="0C94CAB0">
      <w:pPr>
        <w:pStyle w:val="2"/>
        <w:spacing w:before="85" w:line="253" w:lineRule="auto"/>
        <w:ind w:left="5" w:firstLine="10"/>
        <w:jc w:val="both"/>
        <w:rPr>
          <w:rFonts w:hint="eastAsia"/>
          <w:sz w:val="30"/>
          <w:szCs w:val="30"/>
        </w:rPr>
      </w:pPr>
      <w:r>
        <w:rPr>
          <w:rFonts w:hint="eastAsia"/>
          <w:sz w:val="30"/>
          <w:szCs w:val="30"/>
        </w:rPr>
        <w:t>他们因此更像是旷野中的灌木和石楠，看不见好处的临到，而不像棕榈树或黎巴嫩的香柏树。</w:t>
      </w:r>
    </w:p>
    <w:p w14:paraId="11B2A2F0">
      <w:pPr>
        <w:pStyle w:val="2"/>
        <w:spacing w:before="85" w:line="253" w:lineRule="auto"/>
        <w:ind w:left="5" w:firstLine="10"/>
        <w:jc w:val="both"/>
        <w:rPr>
          <w:rFonts w:hint="eastAsia"/>
          <w:sz w:val="30"/>
          <w:szCs w:val="30"/>
        </w:rPr>
      </w:pPr>
    </w:p>
    <w:p w14:paraId="4E74A829">
      <w:pPr>
        <w:pStyle w:val="2"/>
        <w:spacing w:before="85" w:line="253" w:lineRule="auto"/>
        <w:ind w:left="5" w:firstLine="10"/>
        <w:jc w:val="both"/>
        <w:rPr>
          <w:rFonts w:hint="eastAsia"/>
          <w:sz w:val="30"/>
          <w:szCs w:val="30"/>
        </w:rPr>
      </w:pPr>
      <w:r>
        <w:rPr>
          <w:rFonts w:hint="eastAsia"/>
          <w:sz w:val="30"/>
          <w:szCs w:val="30"/>
        </w:rPr>
        <w:t>And hereby do men what lies in them to obscure the glory of Christ and his kingdom, as well as disquiet their own souls.</w:t>
      </w:r>
    </w:p>
    <w:p w14:paraId="79DAB9B3">
      <w:pPr>
        <w:pStyle w:val="2"/>
        <w:spacing w:before="85" w:line="253" w:lineRule="auto"/>
        <w:ind w:left="5" w:firstLine="10"/>
        <w:jc w:val="both"/>
        <w:rPr>
          <w:rFonts w:hint="eastAsia"/>
          <w:sz w:val="30"/>
          <w:szCs w:val="30"/>
        </w:rPr>
      </w:pPr>
    </w:p>
    <w:p w14:paraId="7A8ECABA">
      <w:pPr>
        <w:pStyle w:val="2"/>
        <w:spacing w:before="85" w:line="253" w:lineRule="auto"/>
        <w:ind w:left="5" w:firstLine="10"/>
        <w:jc w:val="both"/>
        <w:rPr>
          <w:rFonts w:hint="eastAsia"/>
          <w:sz w:val="30"/>
          <w:szCs w:val="30"/>
        </w:rPr>
      </w:pPr>
      <w:r>
        <w:rPr>
          <w:rFonts w:hint="eastAsia"/>
          <w:sz w:val="30"/>
          <w:szCs w:val="30"/>
        </w:rPr>
        <w:t>人因此尽其所能地遮蔽基督及其国度的荣耀，同时也搅扰他们自己的灵魂。</w:t>
      </w:r>
    </w:p>
    <w:p w14:paraId="2553CC5A">
      <w:pPr>
        <w:pStyle w:val="2"/>
        <w:spacing w:before="85" w:line="253" w:lineRule="auto"/>
        <w:ind w:left="5" w:firstLine="10"/>
        <w:jc w:val="both"/>
        <w:rPr>
          <w:rFonts w:hint="eastAsia"/>
          <w:sz w:val="30"/>
          <w:szCs w:val="30"/>
        </w:rPr>
      </w:pPr>
    </w:p>
    <w:p w14:paraId="0D4BB4FB">
      <w:pPr>
        <w:pStyle w:val="2"/>
        <w:spacing w:before="85" w:line="253" w:lineRule="auto"/>
        <w:ind w:left="5" w:firstLine="10"/>
        <w:jc w:val="both"/>
        <w:rPr>
          <w:rFonts w:hint="eastAsia"/>
          <w:sz w:val="30"/>
          <w:szCs w:val="30"/>
        </w:rPr>
      </w:pPr>
      <w:r>
        <w:rPr>
          <w:rFonts w:hint="eastAsia"/>
          <w:sz w:val="30"/>
          <w:szCs w:val="30"/>
        </w:rPr>
        <w:t>The words that follow, verse 13, “ Those that be planted in the house of the LORD shall flourish in the courts of our God,” are not distinctive of some from other, as though some only of the nourishing righteous were so planted;</w:t>
      </w:r>
    </w:p>
    <w:p w14:paraId="57E667E0">
      <w:pPr>
        <w:pStyle w:val="2"/>
        <w:spacing w:before="85" w:line="253" w:lineRule="auto"/>
        <w:ind w:left="5" w:firstLine="10"/>
        <w:jc w:val="both"/>
        <w:rPr>
          <w:rFonts w:hint="eastAsia"/>
          <w:sz w:val="30"/>
          <w:szCs w:val="30"/>
        </w:rPr>
      </w:pPr>
    </w:p>
    <w:p w14:paraId="0C0E7F87">
      <w:pPr>
        <w:pStyle w:val="2"/>
        <w:spacing w:before="85" w:line="253" w:lineRule="auto"/>
        <w:ind w:left="5" w:firstLine="10"/>
        <w:jc w:val="both"/>
        <w:rPr>
          <w:rFonts w:hint="eastAsia"/>
          <w:sz w:val="30"/>
          <w:szCs w:val="30"/>
        </w:rPr>
      </w:pPr>
      <w:r>
        <w:rPr>
          <w:rFonts w:hint="eastAsia"/>
          <w:sz w:val="30"/>
          <w:szCs w:val="30"/>
        </w:rPr>
        <w:t>接下来的话，第13节：“栽于耶和华殿中的，必发旺在我们神的院里”，并非区分一些人与另一些人，仿佛只有一些滋养的义人是如此栽种的；</w:t>
      </w:r>
    </w:p>
    <w:p w14:paraId="4492EF77">
      <w:pPr>
        <w:pStyle w:val="2"/>
        <w:spacing w:before="85" w:line="253" w:lineRule="auto"/>
        <w:ind w:left="5" w:firstLine="10"/>
        <w:jc w:val="both"/>
        <w:rPr>
          <w:rFonts w:hint="eastAsia"/>
          <w:sz w:val="30"/>
          <w:szCs w:val="30"/>
        </w:rPr>
      </w:pPr>
    </w:p>
    <w:p w14:paraId="6A779906">
      <w:pPr>
        <w:pStyle w:val="2"/>
        <w:spacing w:before="85" w:line="253" w:lineRule="auto"/>
        <w:ind w:left="5" w:firstLine="10"/>
        <w:jc w:val="both"/>
        <w:rPr>
          <w:rFonts w:hint="eastAsia"/>
          <w:sz w:val="30"/>
          <w:szCs w:val="30"/>
        </w:rPr>
      </w:pPr>
      <w:r>
        <w:rPr>
          <w:rFonts w:hint="eastAsia"/>
          <w:sz w:val="30"/>
          <w:szCs w:val="30"/>
        </w:rPr>
        <w:t>but they are descriptive of them all, with an addition of the way and means whereby they are caused so to grow and flourish.</w:t>
      </w:r>
    </w:p>
    <w:p w14:paraId="0B70715D">
      <w:pPr>
        <w:pStyle w:val="2"/>
        <w:spacing w:before="85" w:line="253" w:lineRule="auto"/>
        <w:ind w:left="5" w:firstLine="10"/>
        <w:jc w:val="both"/>
        <w:rPr>
          <w:rFonts w:hint="eastAsia"/>
          <w:sz w:val="30"/>
          <w:szCs w:val="30"/>
        </w:rPr>
      </w:pPr>
    </w:p>
    <w:p w14:paraId="066DDB27">
      <w:pPr>
        <w:pStyle w:val="2"/>
        <w:spacing w:before="85" w:line="253" w:lineRule="auto"/>
        <w:ind w:left="5" w:firstLine="10"/>
        <w:jc w:val="both"/>
        <w:rPr>
          <w:rFonts w:hint="eastAsia"/>
          <w:sz w:val="30"/>
          <w:szCs w:val="30"/>
        </w:rPr>
      </w:pPr>
      <w:r>
        <w:rPr>
          <w:rFonts w:hint="eastAsia"/>
          <w:sz w:val="30"/>
          <w:szCs w:val="30"/>
        </w:rPr>
        <w:t>而是对他们所有人的描述，并补充说明了他们因此而生长和兴旺的途径和方法。</w:t>
      </w:r>
    </w:p>
    <w:p w14:paraId="6E96CFC8">
      <w:pPr>
        <w:pStyle w:val="2"/>
        <w:spacing w:before="85" w:line="253" w:lineRule="auto"/>
        <w:ind w:left="5" w:firstLine="10"/>
        <w:jc w:val="both"/>
        <w:rPr>
          <w:rFonts w:hint="eastAsia"/>
          <w:sz w:val="30"/>
          <w:szCs w:val="30"/>
        </w:rPr>
      </w:pPr>
    </w:p>
    <w:p w14:paraId="15F240D2">
      <w:pPr>
        <w:pStyle w:val="2"/>
        <w:spacing w:before="85" w:line="253" w:lineRule="auto"/>
        <w:ind w:left="5" w:firstLine="10"/>
        <w:jc w:val="both"/>
        <w:rPr>
          <w:rFonts w:hint="eastAsia"/>
          <w:sz w:val="30"/>
          <w:szCs w:val="30"/>
        </w:rPr>
      </w:pPr>
      <w:r>
        <w:rPr>
          <w:rFonts w:hint="eastAsia"/>
          <w:sz w:val="30"/>
          <w:szCs w:val="30"/>
        </w:rPr>
        <w:t>And this is, their implantation in the house of the Lord;</w:t>
      </w:r>
    </w:p>
    <w:p w14:paraId="64A33DD2">
      <w:pPr>
        <w:pStyle w:val="2"/>
        <w:spacing w:before="85" w:line="253" w:lineRule="auto"/>
        <w:ind w:left="5" w:firstLine="10"/>
        <w:jc w:val="both"/>
        <w:rPr>
          <w:rFonts w:hint="eastAsia"/>
          <w:sz w:val="30"/>
          <w:szCs w:val="30"/>
        </w:rPr>
      </w:pPr>
    </w:p>
    <w:p w14:paraId="1843FB5F">
      <w:pPr>
        <w:pStyle w:val="2"/>
        <w:spacing w:before="85" w:line="253" w:lineRule="auto"/>
        <w:ind w:left="5" w:firstLine="10"/>
        <w:jc w:val="both"/>
        <w:rPr>
          <w:rFonts w:hint="eastAsia"/>
          <w:sz w:val="30"/>
          <w:szCs w:val="30"/>
        </w:rPr>
      </w:pPr>
      <w:r>
        <w:rPr>
          <w:rFonts w:hint="eastAsia"/>
          <w:sz w:val="30"/>
          <w:szCs w:val="30"/>
        </w:rPr>
        <w:t>这就是，他们被栽种在主的殿中；</w:t>
      </w:r>
    </w:p>
    <w:p w14:paraId="791D2738">
      <w:pPr>
        <w:pStyle w:val="2"/>
        <w:spacing w:before="85" w:line="253" w:lineRule="auto"/>
        <w:ind w:left="5" w:firstLine="10"/>
        <w:jc w:val="both"/>
        <w:rPr>
          <w:rFonts w:hint="eastAsia"/>
          <w:sz w:val="30"/>
          <w:szCs w:val="30"/>
        </w:rPr>
      </w:pPr>
    </w:p>
    <w:p w14:paraId="7470EF6E">
      <w:pPr>
        <w:pStyle w:val="2"/>
        <w:spacing w:before="85" w:line="253" w:lineRule="auto"/>
        <w:ind w:left="5" w:firstLine="10"/>
        <w:jc w:val="both"/>
        <w:rPr>
          <w:rFonts w:hint="eastAsia"/>
          <w:sz w:val="30"/>
          <w:szCs w:val="30"/>
        </w:rPr>
      </w:pPr>
      <w:r>
        <w:rPr>
          <w:rFonts w:hint="eastAsia"/>
          <w:sz w:val="30"/>
          <w:szCs w:val="30"/>
        </w:rPr>
        <w:t>– that is, in the church, which is the seat of all the means of spiritual life, both as unto growth and flourishing, which God ispleased to grant unto believers.</w:t>
      </w:r>
    </w:p>
    <w:p w14:paraId="79BA6B72">
      <w:pPr>
        <w:pStyle w:val="2"/>
        <w:spacing w:before="85" w:line="253" w:lineRule="auto"/>
        <w:ind w:left="5" w:firstLine="10"/>
        <w:jc w:val="both"/>
        <w:rPr>
          <w:rFonts w:hint="eastAsia"/>
          <w:sz w:val="30"/>
          <w:szCs w:val="30"/>
        </w:rPr>
      </w:pPr>
    </w:p>
    <w:p w14:paraId="6D66E8BF">
      <w:pPr>
        <w:pStyle w:val="2"/>
        <w:spacing w:before="85" w:line="253" w:lineRule="auto"/>
        <w:ind w:left="5" w:firstLine="10"/>
        <w:jc w:val="both"/>
        <w:rPr>
          <w:rFonts w:hint="eastAsia"/>
          <w:sz w:val="30"/>
          <w:szCs w:val="30"/>
        </w:rPr>
      </w:pPr>
      <w:r>
        <w:rPr>
          <w:rFonts w:hint="eastAsia"/>
          <w:sz w:val="30"/>
          <w:szCs w:val="30"/>
        </w:rPr>
        <w:t>——也就是说，在教会中，教会是所有属灵生命方法——无论是生长还是兴旺——的所在，神乐意将这些赐给信徒。</w:t>
      </w:r>
    </w:p>
    <w:p w14:paraId="51673CB5">
      <w:pPr>
        <w:pStyle w:val="2"/>
        <w:spacing w:before="85" w:line="253" w:lineRule="auto"/>
        <w:ind w:left="5" w:firstLine="10"/>
        <w:jc w:val="both"/>
        <w:rPr>
          <w:rFonts w:hint="eastAsia"/>
          <w:sz w:val="30"/>
          <w:szCs w:val="30"/>
        </w:rPr>
      </w:pPr>
    </w:p>
    <w:p w14:paraId="132799E1">
      <w:pPr>
        <w:pStyle w:val="2"/>
        <w:spacing w:before="85" w:line="253" w:lineRule="auto"/>
        <w:ind w:left="5" w:firstLine="10"/>
        <w:jc w:val="both"/>
        <w:rPr>
          <w:rFonts w:hint="eastAsia"/>
          <w:sz w:val="30"/>
          <w:szCs w:val="30"/>
        </w:rPr>
      </w:pPr>
      <w:r>
        <w:rPr>
          <w:rFonts w:hint="eastAsia"/>
          <w:sz w:val="30"/>
          <w:szCs w:val="30"/>
        </w:rPr>
        <w:t>To be planted in the house of the Lord, is to be fixed and rooted in the grace communicated by the ordinances of divine worship.</w:t>
      </w:r>
    </w:p>
    <w:p w14:paraId="75BD8D2C">
      <w:pPr>
        <w:pStyle w:val="2"/>
        <w:spacing w:before="85" w:line="253" w:lineRule="auto"/>
        <w:ind w:left="5" w:firstLine="10"/>
        <w:jc w:val="both"/>
        <w:rPr>
          <w:rFonts w:hint="eastAsia"/>
          <w:sz w:val="30"/>
          <w:szCs w:val="30"/>
        </w:rPr>
      </w:pPr>
    </w:p>
    <w:p w14:paraId="7D4353D8">
      <w:pPr>
        <w:pStyle w:val="2"/>
        <w:spacing w:before="85" w:line="253" w:lineRule="auto"/>
        <w:ind w:left="5" w:firstLine="10"/>
        <w:jc w:val="both"/>
        <w:rPr>
          <w:rFonts w:hint="eastAsia"/>
          <w:sz w:val="30"/>
          <w:szCs w:val="30"/>
        </w:rPr>
      </w:pPr>
      <w:r>
        <w:rPr>
          <w:rFonts w:hint="eastAsia"/>
          <w:sz w:val="30"/>
          <w:szCs w:val="30"/>
        </w:rPr>
        <w:t>栽种在主的殿中，就是固定并扎根于神圣敬拜定例所交通的恩典中。</w:t>
      </w:r>
    </w:p>
    <w:p w14:paraId="66E6657D">
      <w:pPr>
        <w:pStyle w:val="2"/>
        <w:spacing w:before="85" w:line="253" w:lineRule="auto"/>
        <w:ind w:left="5" w:firstLine="10"/>
        <w:jc w:val="both"/>
        <w:rPr>
          <w:rFonts w:hint="eastAsia"/>
          <w:sz w:val="30"/>
          <w:szCs w:val="30"/>
        </w:rPr>
      </w:pPr>
    </w:p>
    <w:p w14:paraId="664A45DC">
      <w:pPr>
        <w:pStyle w:val="2"/>
        <w:spacing w:before="85" w:line="253" w:lineRule="auto"/>
        <w:ind w:left="5" w:firstLine="10"/>
        <w:jc w:val="both"/>
        <w:rPr>
          <w:rFonts w:hint="eastAsia"/>
          <w:sz w:val="30"/>
          <w:szCs w:val="30"/>
        </w:rPr>
      </w:pPr>
      <w:r>
        <w:rPr>
          <w:rFonts w:hint="eastAsia"/>
          <w:sz w:val="30"/>
          <w:szCs w:val="30"/>
        </w:rPr>
        <w:t>Unless we are planted in the house of the Lord, we cannot flourish in his courts.</w:t>
      </w:r>
    </w:p>
    <w:p w14:paraId="393F114B">
      <w:pPr>
        <w:pStyle w:val="2"/>
        <w:spacing w:before="85" w:line="253" w:lineRule="auto"/>
        <w:ind w:left="5" w:firstLine="10"/>
        <w:jc w:val="both"/>
        <w:rPr>
          <w:rFonts w:hint="eastAsia"/>
          <w:sz w:val="30"/>
          <w:szCs w:val="30"/>
        </w:rPr>
      </w:pPr>
    </w:p>
    <w:p w14:paraId="7CA9EC83">
      <w:pPr>
        <w:pStyle w:val="2"/>
        <w:spacing w:before="85" w:line="253" w:lineRule="auto"/>
        <w:ind w:left="5" w:firstLine="10"/>
        <w:jc w:val="both"/>
        <w:rPr>
          <w:rFonts w:hint="eastAsia"/>
          <w:sz w:val="30"/>
          <w:szCs w:val="30"/>
        </w:rPr>
      </w:pPr>
      <w:r>
        <w:rPr>
          <w:rFonts w:hint="eastAsia"/>
          <w:sz w:val="30"/>
          <w:szCs w:val="30"/>
        </w:rPr>
        <w:t>除非我们栽种在主的殿中，否则我们无法在祂的院中兴旺。</w:t>
      </w:r>
    </w:p>
    <w:p w14:paraId="7C31DCCC">
      <w:pPr>
        <w:pStyle w:val="2"/>
        <w:spacing w:before="85" w:line="253" w:lineRule="auto"/>
        <w:ind w:left="5" w:firstLine="10"/>
        <w:jc w:val="both"/>
        <w:rPr>
          <w:rFonts w:hint="eastAsia"/>
          <w:sz w:val="30"/>
          <w:szCs w:val="30"/>
        </w:rPr>
      </w:pPr>
    </w:p>
    <w:p w14:paraId="79968C80">
      <w:pPr>
        <w:pStyle w:val="2"/>
        <w:spacing w:before="85" w:line="253" w:lineRule="auto"/>
        <w:ind w:left="5" w:firstLine="10"/>
        <w:jc w:val="both"/>
        <w:rPr>
          <w:rFonts w:hint="eastAsia"/>
          <w:sz w:val="30"/>
          <w:szCs w:val="30"/>
        </w:rPr>
      </w:pPr>
      <w:r>
        <w:rPr>
          <w:rFonts w:hint="eastAsia"/>
          <w:sz w:val="30"/>
          <w:szCs w:val="30"/>
        </w:rPr>
        <w:t>See Ps. 1: 3.</w:t>
      </w:r>
    </w:p>
    <w:p w14:paraId="049E0897">
      <w:pPr>
        <w:pStyle w:val="2"/>
        <w:spacing w:before="85" w:line="253" w:lineRule="auto"/>
        <w:ind w:left="5" w:firstLine="10"/>
        <w:jc w:val="both"/>
        <w:rPr>
          <w:rFonts w:hint="eastAsia"/>
          <w:sz w:val="30"/>
          <w:szCs w:val="30"/>
        </w:rPr>
      </w:pPr>
    </w:p>
    <w:p w14:paraId="43AAC972">
      <w:pPr>
        <w:pStyle w:val="2"/>
        <w:spacing w:before="85" w:line="253" w:lineRule="auto"/>
        <w:ind w:left="5" w:firstLine="10"/>
        <w:jc w:val="both"/>
        <w:rPr>
          <w:rFonts w:hint="eastAsia"/>
          <w:sz w:val="30"/>
          <w:szCs w:val="30"/>
        </w:rPr>
      </w:pPr>
      <w:r>
        <w:rPr>
          <w:rFonts w:hint="eastAsia"/>
          <w:sz w:val="30"/>
          <w:szCs w:val="30"/>
        </w:rPr>
        <w:t>见诗篇1篇3节。</w:t>
      </w:r>
    </w:p>
    <w:p w14:paraId="3003237D">
      <w:pPr>
        <w:pStyle w:val="2"/>
        <w:spacing w:before="85" w:line="253" w:lineRule="auto"/>
        <w:ind w:left="5" w:firstLine="10"/>
        <w:jc w:val="both"/>
        <w:rPr>
          <w:rFonts w:hint="eastAsia"/>
          <w:sz w:val="30"/>
          <w:szCs w:val="30"/>
        </w:rPr>
      </w:pPr>
    </w:p>
    <w:p w14:paraId="2E43F4A1">
      <w:pPr>
        <w:pStyle w:val="2"/>
        <w:spacing w:before="85" w:line="253" w:lineRule="auto"/>
        <w:ind w:left="5" w:firstLine="10"/>
        <w:jc w:val="both"/>
        <w:rPr>
          <w:rFonts w:hint="eastAsia"/>
          <w:sz w:val="30"/>
          <w:szCs w:val="30"/>
        </w:rPr>
      </w:pPr>
      <w:r>
        <w:rPr>
          <w:rFonts w:hint="eastAsia"/>
          <w:sz w:val="30"/>
          <w:szCs w:val="30"/>
        </w:rPr>
        <w:t>Unless we are partakers of the grace administered in the ordinances, we cannot flourish in a fruitful profession.</w:t>
      </w:r>
    </w:p>
    <w:p w14:paraId="203FF159">
      <w:pPr>
        <w:pStyle w:val="2"/>
        <w:spacing w:before="85" w:line="253" w:lineRule="auto"/>
        <w:ind w:left="5" w:firstLine="10"/>
        <w:jc w:val="both"/>
        <w:rPr>
          <w:rFonts w:hint="eastAsia"/>
          <w:sz w:val="30"/>
          <w:szCs w:val="30"/>
        </w:rPr>
      </w:pPr>
    </w:p>
    <w:p w14:paraId="7431CBFE">
      <w:pPr>
        <w:pStyle w:val="2"/>
        <w:spacing w:before="85" w:line="253" w:lineRule="auto"/>
        <w:ind w:left="5" w:firstLine="10"/>
        <w:jc w:val="both"/>
        <w:rPr>
          <w:rFonts w:hint="eastAsia"/>
          <w:sz w:val="30"/>
          <w:szCs w:val="30"/>
        </w:rPr>
      </w:pPr>
      <w:r>
        <w:rPr>
          <w:rFonts w:hint="eastAsia"/>
          <w:sz w:val="30"/>
          <w:szCs w:val="30"/>
        </w:rPr>
        <w:t>除非我们分享定例中所施行的恩典，否则我们无法在多结果子的宣信中兴旺。</w:t>
      </w:r>
    </w:p>
    <w:p w14:paraId="06F597EE">
      <w:pPr>
        <w:pStyle w:val="2"/>
        <w:spacing w:before="85" w:line="253" w:lineRule="auto"/>
        <w:ind w:left="5" w:firstLine="10"/>
        <w:jc w:val="both"/>
        <w:rPr>
          <w:rFonts w:hint="eastAsia"/>
          <w:sz w:val="30"/>
          <w:szCs w:val="30"/>
        </w:rPr>
      </w:pPr>
    </w:p>
    <w:p w14:paraId="48258062">
      <w:pPr>
        <w:pStyle w:val="2"/>
        <w:spacing w:before="85" w:line="253" w:lineRule="auto"/>
        <w:ind w:left="5" w:firstLine="10"/>
        <w:jc w:val="both"/>
        <w:rPr>
          <w:rFonts w:hint="eastAsia"/>
          <w:sz w:val="30"/>
          <w:szCs w:val="30"/>
        </w:rPr>
      </w:pPr>
      <w:r>
        <w:rPr>
          <w:rFonts w:hint="eastAsia"/>
          <w:sz w:val="30"/>
          <w:szCs w:val="30"/>
        </w:rPr>
        <w:t>The outward participation of them is common unto hypocrites, that bear some leaves, but neither grow like the cedar nor bear fruit like the palm-tree.</w:t>
      </w:r>
    </w:p>
    <w:p w14:paraId="4C3B1728">
      <w:pPr>
        <w:pStyle w:val="2"/>
        <w:spacing w:before="85" w:line="253" w:lineRule="auto"/>
        <w:ind w:left="5" w:firstLine="10"/>
        <w:jc w:val="both"/>
        <w:rPr>
          <w:rFonts w:hint="eastAsia"/>
          <w:sz w:val="30"/>
          <w:szCs w:val="30"/>
        </w:rPr>
      </w:pPr>
    </w:p>
    <w:p w14:paraId="5AF1FA5A">
      <w:pPr>
        <w:pStyle w:val="2"/>
        <w:spacing w:before="85" w:line="253" w:lineRule="auto"/>
        <w:ind w:left="5" w:firstLine="10"/>
        <w:jc w:val="both"/>
        <w:rPr>
          <w:rFonts w:hint="eastAsia"/>
          <w:sz w:val="30"/>
          <w:szCs w:val="30"/>
        </w:rPr>
      </w:pPr>
      <w:r>
        <w:rPr>
          <w:rFonts w:hint="eastAsia"/>
          <w:sz w:val="30"/>
          <w:szCs w:val="30"/>
        </w:rPr>
        <w:t>外在参与它们，对伪善者来说是普遍的，他们长一些叶子，但既不像香柏树那样生长，也不像棕榈树那样结果。</w:t>
      </w:r>
    </w:p>
    <w:p w14:paraId="2FA40890">
      <w:pPr>
        <w:pStyle w:val="2"/>
        <w:spacing w:before="85" w:line="253" w:lineRule="auto"/>
        <w:ind w:left="5" w:firstLine="10"/>
        <w:jc w:val="both"/>
        <w:rPr>
          <w:rFonts w:hint="eastAsia"/>
          <w:sz w:val="30"/>
          <w:szCs w:val="30"/>
        </w:rPr>
      </w:pPr>
    </w:p>
    <w:p w14:paraId="40E58E20">
      <w:pPr>
        <w:pStyle w:val="2"/>
        <w:spacing w:before="85" w:line="253" w:lineRule="auto"/>
        <w:ind w:left="5" w:firstLine="10"/>
        <w:jc w:val="both"/>
        <w:rPr>
          <w:rFonts w:hint="eastAsia"/>
          <w:sz w:val="30"/>
          <w:szCs w:val="30"/>
        </w:rPr>
      </w:pPr>
      <w:r>
        <w:rPr>
          <w:rFonts w:hint="eastAsia"/>
          <w:sz w:val="30"/>
          <w:szCs w:val="30"/>
        </w:rPr>
        <w:t>So the apostle prays for believers,that Christ may dwell in their hearts by faith, that they may be “rooted and grounded in love,” Eph. 3: 17, “ –rooted, built up, and established,” Col. 2: 7.</w:t>
      </w:r>
    </w:p>
    <w:p w14:paraId="25CCB93E">
      <w:pPr>
        <w:pStyle w:val="2"/>
        <w:spacing w:before="85" w:line="253" w:lineRule="auto"/>
        <w:ind w:left="5" w:firstLine="10"/>
        <w:jc w:val="both"/>
        <w:rPr>
          <w:rFonts w:hint="eastAsia"/>
          <w:sz w:val="30"/>
          <w:szCs w:val="30"/>
        </w:rPr>
      </w:pPr>
    </w:p>
    <w:p w14:paraId="4647DD47">
      <w:pPr>
        <w:pStyle w:val="2"/>
        <w:spacing w:before="85" w:line="253" w:lineRule="auto"/>
        <w:ind w:left="5" w:firstLine="10"/>
        <w:jc w:val="both"/>
        <w:rPr>
          <w:rFonts w:hint="eastAsia"/>
          <w:sz w:val="30"/>
          <w:szCs w:val="30"/>
        </w:rPr>
      </w:pPr>
      <w:r>
        <w:rPr>
          <w:rFonts w:hint="eastAsia"/>
          <w:sz w:val="30"/>
          <w:szCs w:val="30"/>
        </w:rPr>
        <w:t>使徒也如此为信徒祷告，愿基督借着信住在他们心里，使他们可以“在爱中扎根立基”，以弗所书3章17节，“——扎根、建造并坚固”，歌罗西书2章7节。</w:t>
      </w:r>
    </w:p>
    <w:p w14:paraId="7D47FF21">
      <w:pPr>
        <w:pStyle w:val="2"/>
        <w:spacing w:before="85" w:line="253" w:lineRule="auto"/>
        <w:ind w:left="5" w:firstLine="10"/>
        <w:jc w:val="both"/>
        <w:rPr>
          <w:rFonts w:hint="eastAsia"/>
          <w:sz w:val="30"/>
          <w:szCs w:val="30"/>
        </w:rPr>
      </w:pPr>
    </w:p>
    <w:p w14:paraId="1B9B6F42">
      <w:pPr>
        <w:pStyle w:val="2"/>
        <w:spacing w:before="85" w:line="253" w:lineRule="auto"/>
        <w:ind w:left="5" w:firstLine="10"/>
        <w:jc w:val="both"/>
        <w:rPr>
          <w:rFonts w:hint="eastAsia"/>
          <w:sz w:val="30"/>
          <w:szCs w:val="30"/>
        </w:rPr>
      </w:pPr>
      <w:r>
        <w:rPr>
          <w:rFonts w:hint="eastAsia"/>
          <w:sz w:val="30"/>
          <w:szCs w:val="30"/>
        </w:rPr>
        <w:t>The want hereof is the cause that we have so many fruitless professors;</w:t>
      </w:r>
    </w:p>
    <w:p w14:paraId="57E66498">
      <w:pPr>
        <w:pStyle w:val="2"/>
        <w:spacing w:before="85" w:line="253" w:lineRule="auto"/>
        <w:ind w:left="5" w:firstLine="10"/>
        <w:jc w:val="both"/>
        <w:rPr>
          <w:rFonts w:hint="eastAsia"/>
          <w:sz w:val="30"/>
          <w:szCs w:val="30"/>
        </w:rPr>
      </w:pPr>
    </w:p>
    <w:p w14:paraId="00A49C5A">
      <w:pPr>
        <w:pStyle w:val="2"/>
        <w:spacing w:before="85" w:line="253" w:lineRule="auto"/>
        <w:ind w:left="5" w:firstLine="10"/>
        <w:jc w:val="both"/>
        <w:rPr>
          <w:rFonts w:hint="eastAsia"/>
          <w:sz w:val="30"/>
          <w:szCs w:val="30"/>
        </w:rPr>
      </w:pPr>
      <w:r>
        <w:rPr>
          <w:rFonts w:hint="eastAsia"/>
          <w:sz w:val="30"/>
          <w:szCs w:val="30"/>
        </w:rPr>
        <w:t>缺乏这一点，是我们有如此多不结果子之宣信者的原因；</w:t>
      </w:r>
    </w:p>
    <w:p w14:paraId="4DF69CC1">
      <w:pPr>
        <w:pStyle w:val="2"/>
        <w:spacing w:before="85" w:line="253" w:lineRule="auto"/>
        <w:ind w:left="5" w:firstLine="10"/>
        <w:jc w:val="both"/>
        <w:rPr>
          <w:rFonts w:hint="eastAsia"/>
          <w:sz w:val="30"/>
          <w:szCs w:val="30"/>
        </w:rPr>
      </w:pPr>
    </w:p>
    <w:p w14:paraId="6D8FB6B8">
      <w:pPr>
        <w:pStyle w:val="2"/>
        <w:spacing w:before="85" w:line="253" w:lineRule="auto"/>
        <w:ind w:left="5" w:firstLine="10"/>
        <w:jc w:val="both"/>
        <w:rPr>
          <w:rFonts w:hint="eastAsia"/>
          <w:sz w:val="30"/>
          <w:szCs w:val="30"/>
        </w:rPr>
      </w:pPr>
      <w:r>
        <w:rPr>
          <w:rFonts w:hint="eastAsia"/>
          <w:sz w:val="30"/>
          <w:szCs w:val="30"/>
        </w:rPr>
        <w:t>they have entered the courts of God by profession, but were never planted in his house by faith and love.</w:t>
      </w:r>
    </w:p>
    <w:p w14:paraId="65F06236">
      <w:pPr>
        <w:pStyle w:val="2"/>
        <w:spacing w:before="85" w:line="253" w:lineRule="auto"/>
        <w:ind w:left="5" w:firstLine="10"/>
        <w:jc w:val="both"/>
        <w:rPr>
          <w:rFonts w:hint="eastAsia"/>
          <w:sz w:val="30"/>
          <w:szCs w:val="30"/>
        </w:rPr>
      </w:pPr>
    </w:p>
    <w:p w14:paraId="279BEF83">
      <w:pPr>
        <w:pStyle w:val="2"/>
        <w:spacing w:before="85" w:line="253" w:lineRule="auto"/>
        <w:ind w:left="5" w:firstLine="10"/>
        <w:jc w:val="both"/>
        <w:rPr>
          <w:rFonts w:hint="eastAsia"/>
          <w:sz w:val="30"/>
          <w:szCs w:val="30"/>
        </w:rPr>
      </w:pPr>
      <w:r>
        <w:rPr>
          <w:rFonts w:hint="eastAsia"/>
          <w:sz w:val="30"/>
          <w:szCs w:val="30"/>
        </w:rPr>
        <w:t>他们借着宣信进入了神的院宇，但从未借着信心和爱被栽种在祂的殿中。</w:t>
      </w:r>
    </w:p>
    <w:p w14:paraId="49132FE1">
      <w:pPr>
        <w:pStyle w:val="2"/>
        <w:spacing w:before="85" w:line="253" w:lineRule="auto"/>
        <w:ind w:left="5" w:firstLine="10"/>
        <w:jc w:val="both"/>
        <w:rPr>
          <w:rFonts w:hint="eastAsia"/>
          <w:sz w:val="30"/>
          <w:szCs w:val="30"/>
        </w:rPr>
      </w:pPr>
    </w:p>
    <w:p w14:paraId="179D477B">
      <w:pPr>
        <w:pStyle w:val="2"/>
        <w:spacing w:before="85" w:line="253" w:lineRule="auto"/>
        <w:ind w:left="5" w:firstLine="10"/>
        <w:jc w:val="both"/>
        <w:rPr>
          <w:rFonts w:hint="eastAsia"/>
          <w:sz w:val="30"/>
          <w:szCs w:val="30"/>
        </w:rPr>
      </w:pPr>
      <w:r>
        <w:rPr>
          <w:rFonts w:hint="eastAsia"/>
          <w:sz w:val="30"/>
          <w:szCs w:val="30"/>
        </w:rPr>
        <w:t>Let us not deceive ourselves herein;</w:t>
      </w:r>
    </w:p>
    <w:p w14:paraId="47F4B84D">
      <w:pPr>
        <w:pStyle w:val="2"/>
        <w:spacing w:before="85" w:line="253" w:lineRule="auto"/>
        <w:ind w:left="5" w:firstLine="10"/>
        <w:jc w:val="both"/>
        <w:rPr>
          <w:rFonts w:hint="eastAsia"/>
          <w:sz w:val="30"/>
          <w:szCs w:val="30"/>
        </w:rPr>
      </w:pPr>
    </w:p>
    <w:p w14:paraId="76BBF314">
      <w:pPr>
        <w:pStyle w:val="2"/>
        <w:spacing w:before="85" w:line="253" w:lineRule="auto"/>
        <w:ind w:left="5" w:firstLine="10"/>
        <w:jc w:val="both"/>
        <w:rPr>
          <w:rFonts w:hint="eastAsia"/>
          <w:sz w:val="30"/>
          <w:szCs w:val="30"/>
        </w:rPr>
      </w:pPr>
      <w:r>
        <w:rPr>
          <w:rFonts w:hint="eastAsia"/>
          <w:sz w:val="30"/>
          <w:szCs w:val="30"/>
        </w:rPr>
        <w:t>让我们不要在此自欺；</w:t>
      </w:r>
    </w:p>
    <w:p w14:paraId="15D7DC13">
      <w:pPr>
        <w:pStyle w:val="2"/>
        <w:spacing w:before="85" w:line="253" w:lineRule="auto"/>
        <w:ind w:left="5" w:firstLine="10"/>
        <w:jc w:val="both"/>
        <w:rPr>
          <w:rFonts w:hint="eastAsia"/>
          <w:sz w:val="30"/>
          <w:szCs w:val="30"/>
        </w:rPr>
      </w:pPr>
    </w:p>
    <w:p w14:paraId="6CFC3B17">
      <w:pPr>
        <w:pStyle w:val="2"/>
        <w:spacing w:before="85" w:line="253" w:lineRule="auto"/>
        <w:ind w:left="5" w:firstLine="10"/>
        <w:jc w:val="both"/>
        <w:rPr>
          <w:rFonts w:hint="eastAsia"/>
          <w:sz w:val="30"/>
          <w:szCs w:val="30"/>
        </w:rPr>
      </w:pPr>
      <w:r>
        <w:rPr>
          <w:rFonts w:hint="eastAsia"/>
          <w:sz w:val="30"/>
          <w:szCs w:val="30"/>
        </w:rPr>
        <w:t>– we may be entered into the church, and made partakers of the outward privileges of it, and not be so planted in it as to flourishin grace and fruitfulness.</w:t>
      </w:r>
    </w:p>
    <w:p w14:paraId="1C785374">
      <w:pPr>
        <w:pStyle w:val="2"/>
        <w:spacing w:before="85" w:line="253" w:lineRule="auto"/>
        <w:ind w:left="5" w:firstLine="10"/>
        <w:jc w:val="both"/>
        <w:rPr>
          <w:rFonts w:hint="eastAsia"/>
          <w:sz w:val="30"/>
          <w:szCs w:val="30"/>
        </w:rPr>
      </w:pPr>
    </w:p>
    <w:p w14:paraId="0ED7218F">
      <w:pPr>
        <w:pStyle w:val="2"/>
        <w:spacing w:before="85" w:line="253" w:lineRule="auto"/>
        <w:ind w:left="5" w:firstLine="10"/>
        <w:jc w:val="both"/>
        <w:rPr>
          <w:rFonts w:hint="eastAsia"/>
          <w:sz w:val="30"/>
          <w:szCs w:val="30"/>
        </w:rPr>
      </w:pPr>
      <w:r>
        <w:rPr>
          <w:rFonts w:hint="eastAsia"/>
          <w:sz w:val="30"/>
          <w:szCs w:val="30"/>
        </w:rPr>
        <w:t>——我们可能进入了教会，并分享了其外在的特权，却没有如此被栽种在其中，以致在恩典和多结果子方面兴旺。</w:t>
      </w:r>
    </w:p>
    <w:p w14:paraId="30D5E065">
      <w:pPr>
        <w:pStyle w:val="2"/>
        <w:spacing w:before="85" w:line="253" w:lineRule="auto"/>
        <w:ind w:left="5" w:firstLine="10"/>
        <w:jc w:val="both"/>
        <w:rPr>
          <w:rFonts w:hint="eastAsia"/>
          <w:sz w:val="30"/>
          <w:szCs w:val="30"/>
        </w:rPr>
      </w:pPr>
    </w:p>
    <w:p w14:paraId="50688C11">
      <w:pPr>
        <w:pStyle w:val="2"/>
        <w:spacing w:before="85" w:line="253" w:lineRule="auto"/>
        <w:ind w:left="5" w:firstLine="10"/>
        <w:jc w:val="both"/>
        <w:rPr>
          <w:rFonts w:hint="eastAsia"/>
          <w:sz w:val="30"/>
          <w:szCs w:val="30"/>
        </w:rPr>
      </w:pPr>
      <w:r>
        <w:rPr>
          <w:rFonts w:hint="eastAsia"/>
          <w:sz w:val="30"/>
          <w:szCs w:val="30"/>
        </w:rPr>
        <w:t>That which on this occasion I principally intend, is the grace and privilege expressed, verse 14, “ They shall still bring forth fruit in old age;</w:t>
      </w:r>
    </w:p>
    <w:p w14:paraId="513957E2">
      <w:pPr>
        <w:pStyle w:val="2"/>
        <w:spacing w:before="85" w:line="253" w:lineRule="auto"/>
        <w:ind w:left="5" w:firstLine="10"/>
        <w:jc w:val="both"/>
        <w:rPr>
          <w:rFonts w:hint="eastAsia"/>
          <w:sz w:val="30"/>
          <w:szCs w:val="30"/>
        </w:rPr>
      </w:pPr>
    </w:p>
    <w:p w14:paraId="03B7C456">
      <w:pPr>
        <w:pStyle w:val="2"/>
        <w:spacing w:before="85" w:line="253" w:lineRule="auto"/>
        <w:ind w:left="5" w:firstLine="10"/>
        <w:jc w:val="both"/>
        <w:rPr>
          <w:rFonts w:hint="eastAsia"/>
          <w:sz w:val="30"/>
          <w:szCs w:val="30"/>
        </w:rPr>
      </w:pPr>
      <w:r>
        <w:rPr>
          <w:rFonts w:hint="eastAsia"/>
          <w:sz w:val="30"/>
          <w:szCs w:val="30"/>
        </w:rPr>
        <w:t>我在此场合主要意图的，是第14节所表达的恩典和特权：“他们年老的时候仍要结果子；</w:t>
      </w:r>
    </w:p>
    <w:p w14:paraId="51B3381E">
      <w:pPr>
        <w:pStyle w:val="2"/>
        <w:spacing w:before="85" w:line="253" w:lineRule="auto"/>
        <w:ind w:left="5" w:firstLine="10"/>
        <w:jc w:val="both"/>
        <w:rPr>
          <w:rFonts w:hint="eastAsia"/>
          <w:sz w:val="30"/>
          <w:szCs w:val="30"/>
        </w:rPr>
      </w:pPr>
    </w:p>
    <w:p w14:paraId="7564B192">
      <w:pPr>
        <w:pStyle w:val="2"/>
        <w:spacing w:before="85" w:line="253" w:lineRule="auto"/>
        <w:ind w:left="5" w:firstLine="10"/>
        <w:jc w:val="both"/>
        <w:rPr>
          <w:rFonts w:hint="eastAsia"/>
          <w:sz w:val="30"/>
          <w:szCs w:val="30"/>
        </w:rPr>
      </w:pPr>
      <w:r>
        <w:rPr>
          <w:rFonts w:hint="eastAsia"/>
          <w:sz w:val="30"/>
          <w:szCs w:val="30"/>
        </w:rPr>
        <w:t>they shall be fat and flourishing.”</w:t>
      </w:r>
    </w:p>
    <w:p w14:paraId="234DCCB2">
      <w:pPr>
        <w:pStyle w:val="2"/>
        <w:spacing w:before="85" w:line="253" w:lineRule="auto"/>
        <w:ind w:left="5" w:firstLine="10"/>
        <w:jc w:val="both"/>
        <w:rPr>
          <w:rFonts w:hint="eastAsia"/>
          <w:sz w:val="30"/>
          <w:szCs w:val="30"/>
        </w:rPr>
      </w:pPr>
    </w:p>
    <w:p w14:paraId="704228AC">
      <w:pPr>
        <w:pStyle w:val="2"/>
        <w:spacing w:before="85" w:line="253" w:lineRule="auto"/>
        <w:ind w:left="5" w:firstLine="10"/>
        <w:jc w:val="both"/>
        <w:rPr>
          <w:rFonts w:hint="eastAsia"/>
          <w:sz w:val="30"/>
          <w:szCs w:val="30"/>
        </w:rPr>
      </w:pPr>
      <w:r>
        <w:rPr>
          <w:rFonts w:hint="eastAsia"/>
          <w:sz w:val="30"/>
          <w:szCs w:val="30"/>
        </w:rPr>
        <w:t>他们要满了汁浆而常发青。”</w:t>
      </w:r>
    </w:p>
    <w:p w14:paraId="3A2CDCF8">
      <w:pPr>
        <w:pStyle w:val="2"/>
        <w:spacing w:before="85" w:line="253" w:lineRule="auto"/>
        <w:ind w:left="5" w:firstLine="10"/>
        <w:jc w:val="both"/>
        <w:rPr>
          <w:rFonts w:hint="eastAsia"/>
          <w:sz w:val="30"/>
          <w:szCs w:val="30"/>
        </w:rPr>
      </w:pPr>
    </w:p>
    <w:p w14:paraId="226EDDE4">
      <w:pPr>
        <w:pStyle w:val="2"/>
        <w:spacing w:before="85" w:line="253" w:lineRule="auto"/>
        <w:ind w:left="5" w:firstLine="10"/>
        <w:jc w:val="both"/>
        <w:rPr>
          <w:rFonts w:hint="eastAsia"/>
          <w:sz w:val="30"/>
          <w:szCs w:val="30"/>
        </w:rPr>
      </w:pPr>
      <w:r>
        <w:rPr>
          <w:rFonts w:hint="eastAsia"/>
          <w:sz w:val="30"/>
          <w:szCs w:val="30"/>
        </w:rPr>
        <w:t>There be three things which constitute a spiritual state, or belong to the life of God.</w:t>
      </w:r>
    </w:p>
    <w:p w14:paraId="322A1C1A">
      <w:pPr>
        <w:pStyle w:val="2"/>
        <w:spacing w:before="85" w:line="253" w:lineRule="auto"/>
        <w:ind w:left="5" w:firstLine="10"/>
        <w:jc w:val="both"/>
        <w:rPr>
          <w:rFonts w:hint="eastAsia"/>
          <w:sz w:val="30"/>
          <w:szCs w:val="30"/>
        </w:rPr>
      </w:pPr>
    </w:p>
    <w:p w14:paraId="3B35513A">
      <w:pPr>
        <w:pStyle w:val="2"/>
        <w:spacing w:before="85" w:line="253" w:lineRule="auto"/>
        <w:ind w:left="5" w:firstLine="10"/>
        <w:jc w:val="both"/>
        <w:rPr>
          <w:rFonts w:hint="eastAsia"/>
          <w:sz w:val="30"/>
          <w:szCs w:val="30"/>
        </w:rPr>
      </w:pPr>
      <w:r>
        <w:rPr>
          <w:rFonts w:hint="eastAsia"/>
          <w:sz w:val="30"/>
          <w:szCs w:val="30"/>
        </w:rPr>
        <w:t>有三件事构成属灵的状态，或属于神的生命。</w:t>
      </w:r>
    </w:p>
    <w:p w14:paraId="426F2046">
      <w:pPr>
        <w:pStyle w:val="2"/>
        <w:spacing w:before="85" w:line="253" w:lineRule="auto"/>
        <w:ind w:left="5" w:firstLine="10"/>
        <w:jc w:val="both"/>
        <w:rPr>
          <w:rFonts w:hint="eastAsia"/>
          <w:sz w:val="30"/>
          <w:szCs w:val="30"/>
        </w:rPr>
      </w:pPr>
    </w:p>
    <w:p w14:paraId="50647E41">
      <w:pPr>
        <w:pStyle w:val="2"/>
        <w:spacing w:before="85" w:line="253" w:lineRule="auto"/>
        <w:ind w:left="5" w:firstLine="10"/>
        <w:jc w:val="both"/>
        <w:rPr>
          <w:rFonts w:hint="eastAsia"/>
          <w:sz w:val="30"/>
          <w:szCs w:val="30"/>
        </w:rPr>
      </w:pPr>
      <w:r>
        <w:rPr>
          <w:rFonts w:hint="eastAsia"/>
          <w:sz w:val="30"/>
          <w:szCs w:val="30"/>
        </w:rPr>
        <w:t>That believers be fat;</w:t>
      </w:r>
    </w:p>
    <w:p w14:paraId="15C1DABF">
      <w:pPr>
        <w:pStyle w:val="2"/>
        <w:spacing w:before="85" w:line="253" w:lineRule="auto"/>
        <w:ind w:left="5" w:firstLine="10"/>
        <w:jc w:val="both"/>
        <w:rPr>
          <w:rFonts w:hint="eastAsia"/>
          <w:sz w:val="30"/>
          <w:szCs w:val="30"/>
        </w:rPr>
      </w:pPr>
    </w:p>
    <w:p w14:paraId="200F4C0A">
      <w:pPr>
        <w:pStyle w:val="2"/>
        <w:spacing w:before="85" w:line="253" w:lineRule="auto"/>
        <w:ind w:left="5" w:firstLine="10"/>
        <w:jc w:val="both"/>
        <w:rPr>
          <w:rFonts w:hint="eastAsia"/>
          <w:sz w:val="30"/>
          <w:szCs w:val="30"/>
        </w:rPr>
      </w:pPr>
      <w:r>
        <w:rPr>
          <w:rFonts w:hint="eastAsia"/>
          <w:sz w:val="30"/>
          <w:szCs w:val="30"/>
        </w:rPr>
        <w:t>信徒要肥壮；</w:t>
      </w:r>
    </w:p>
    <w:p w14:paraId="1E3CB159">
      <w:pPr>
        <w:pStyle w:val="2"/>
        <w:spacing w:before="85" w:line="253" w:lineRule="auto"/>
        <w:ind w:left="5" w:firstLine="10"/>
        <w:jc w:val="both"/>
        <w:rPr>
          <w:rFonts w:hint="eastAsia"/>
          <w:sz w:val="30"/>
          <w:szCs w:val="30"/>
        </w:rPr>
      </w:pPr>
    </w:p>
    <w:p w14:paraId="099CD237">
      <w:pPr>
        <w:pStyle w:val="2"/>
        <w:spacing w:before="85" w:line="253" w:lineRule="auto"/>
        <w:ind w:left="5" w:firstLine="10"/>
        <w:jc w:val="both"/>
        <w:rPr>
          <w:rFonts w:hint="eastAsia"/>
          <w:sz w:val="30"/>
          <w:szCs w:val="30"/>
        </w:rPr>
      </w:pPr>
      <w:r>
        <w:rPr>
          <w:rFonts w:hint="eastAsia"/>
          <w:sz w:val="30"/>
          <w:szCs w:val="30"/>
        </w:rPr>
        <w:t>that is, by the heavenly juice, sap, or fatness of the true olive, of Christ himself, as Rom. 11: 17.</w:t>
      </w:r>
    </w:p>
    <w:p w14:paraId="251B1092">
      <w:pPr>
        <w:pStyle w:val="2"/>
        <w:spacing w:before="85" w:line="253" w:lineRule="auto"/>
        <w:ind w:left="5" w:firstLine="10"/>
        <w:jc w:val="both"/>
        <w:rPr>
          <w:rFonts w:hint="eastAsia"/>
          <w:sz w:val="30"/>
          <w:szCs w:val="30"/>
        </w:rPr>
      </w:pPr>
    </w:p>
    <w:p w14:paraId="22A3D6FF">
      <w:pPr>
        <w:pStyle w:val="2"/>
        <w:spacing w:before="85" w:line="253" w:lineRule="auto"/>
        <w:ind w:left="5" w:firstLine="10"/>
        <w:jc w:val="both"/>
        <w:rPr>
          <w:rFonts w:hint="eastAsia"/>
          <w:sz w:val="30"/>
          <w:szCs w:val="30"/>
        </w:rPr>
      </w:pPr>
      <w:r>
        <w:rPr>
          <w:rFonts w:hint="eastAsia"/>
          <w:sz w:val="30"/>
          <w:szCs w:val="30"/>
        </w:rPr>
        <w:t>也就是说，借着真橄榄树，即基督自己属天的汁液、树液或肥甘，如罗马书11章17节。</w:t>
      </w:r>
    </w:p>
    <w:p w14:paraId="3880062F">
      <w:pPr>
        <w:pStyle w:val="2"/>
        <w:spacing w:before="85" w:line="253" w:lineRule="auto"/>
        <w:ind w:left="5" w:firstLine="10"/>
        <w:jc w:val="both"/>
        <w:rPr>
          <w:rFonts w:hint="eastAsia"/>
          <w:sz w:val="30"/>
          <w:szCs w:val="30"/>
        </w:rPr>
      </w:pPr>
    </w:p>
    <w:p w14:paraId="736B57D0">
      <w:pPr>
        <w:pStyle w:val="2"/>
        <w:spacing w:before="85" w:line="253" w:lineRule="auto"/>
        <w:ind w:left="5" w:firstLine="10"/>
        <w:jc w:val="both"/>
        <w:rPr>
          <w:rFonts w:hint="eastAsia"/>
          <w:sz w:val="30"/>
          <w:szCs w:val="30"/>
        </w:rPr>
      </w:pPr>
      <w:r>
        <w:rPr>
          <w:rFonts w:hint="eastAsia"/>
          <w:sz w:val="30"/>
          <w:szCs w:val="30"/>
        </w:rPr>
        <w:t>This is the principle of spiritual life and grace derived from him.</w:t>
      </w:r>
    </w:p>
    <w:p w14:paraId="0944FC5C">
      <w:pPr>
        <w:pStyle w:val="2"/>
        <w:spacing w:before="85" w:line="253" w:lineRule="auto"/>
        <w:ind w:left="5" w:firstLine="10"/>
        <w:jc w:val="both"/>
        <w:rPr>
          <w:rFonts w:hint="eastAsia"/>
          <w:sz w:val="30"/>
          <w:szCs w:val="30"/>
        </w:rPr>
      </w:pPr>
    </w:p>
    <w:p w14:paraId="4A3EE31F">
      <w:pPr>
        <w:pStyle w:val="2"/>
        <w:spacing w:before="85" w:line="253" w:lineRule="auto"/>
        <w:ind w:left="5" w:firstLine="10"/>
        <w:jc w:val="both"/>
        <w:rPr>
          <w:rFonts w:hint="eastAsia"/>
          <w:sz w:val="30"/>
          <w:szCs w:val="30"/>
        </w:rPr>
      </w:pPr>
      <w:r>
        <w:rPr>
          <w:rFonts w:hint="eastAsia"/>
          <w:sz w:val="30"/>
          <w:szCs w:val="30"/>
        </w:rPr>
        <w:t>这是从祂而来的属灵生命和恩典的原则。</w:t>
      </w:r>
    </w:p>
    <w:p w14:paraId="6F73FC2C">
      <w:pPr>
        <w:pStyle w:val="2"/>
        <w:spacing w:before="85" w:line="253" w:lineRule="auto"/>
        <w:ind w:left="5" w:firstLine="10"/>
        <w:jc w:val="both"/>
        <w:rPr>
          <w:rFonts w:hint="eastAsia"/>
          <w:sz w:val="30"/>
          <w:szCs w:val="30"/>
        </w:rPr>
      </w:pPr>
    </w:p>
    <w:p w14:paraId="5F163408">
      <w:pPr>
        <w:pStyle w:val="2"/>
        <w:spacing w:before="85" w:line="253" w:lineRule="auto"/>
        <w:ind w:left="5" w:firstLine="10"/>
        <w:jc w:val="both"/>
        <w:rPr>
          <w:rFonts w:hint="eastAsia"/>
          <w:sz w:val="30"/>
          <w:szCs w:val="30"/>
        </w:rPr>
      </w:pPr>
      <w:r>
        <w:rPr>
          <w:rFonts w:hint="eastAsia"/>
          <w:sz w:val="30"/>
          <w:szCs w:val="30"/>
        </w:rPr>
        <w:t>When this abounds in them, so as to give them strength and vigour in the exercise of grace, to keep them from decays and withering, they are said to be fat;</w:t>
      </w:r>
    </w:p>
    <w:p w14:paraId="75827F04">
      <w:pPr>
        <w:pStyle w:val="2"/>
        <w:spacing w:before="85" w:line="253" w:lineRule="auto"/>
        <w:ind w:left="5" w:firstLine="10"/>
        <w:jc w:val="both"/>
        <w:rPr>
          <w:rFonts w:hint="eastAsia"/>
          <w:sz w:val="30"/>
          <w:szCs w:val="30"/>
        </w:rPr>
      </w:pPr>
    </w:p>
    <w:p w14:paraId="741B03CB">
      <w:pPr>
        <w:pStyle w:val="2"/>
        <w:spacing w:before="85" w:line="253" w:lineRule="auto"/>
        <w:ind w:left="5" w:firstLine="10"/>
        <w:jc w:val="both"/>
        <w:rPr>
          <w:rFonts w:hint="eastAsia"/>
          <w:sz w:val="30"/>
          <w:szCs w:val="30"/>
        </w:rPr>
      </w:pPr>
      <w:r>
        <w:rPr>
          <w:rFonts w:hint="eastAsia"/>
          <w:sz w:val="30"/>
          <w:szCs w:val="30"/>
        </w:rPr>
        <w:t>当这在他们里面丰盛，以致在操练恩典时给他们力量和活力，使他们免于衰残和枯萎时，他们就被称为肥壮；</w:t>
      </w:r>
    </w:p>
    <w:p w14:paraId="047514F0">
      <w:pPr>
        <w:pStyle w:val="2"/>
        <w:spacing w:before="85" w:line="253" w:lineRule="auto"/>
        <w:ind w:left="5" w:firstLine="10"/>
        <w:jc w:val="both"/>
        <w:rPr>
          <w:rFonts w:hint="eastAsia"/>
          <w:sz w:val="30"/>
          <w:szCs w:val="30"/>
        </w:rPr>
      </w:pPr>
    </w:p>
    <w:p w14:paraId="38B1DBA1">
      <w:pPr>
        <w:pStyle w:val="2"/>
        <w:spacing w:before="85" w:line="253" w:lineRule="auto"/>
        <w:ind w:left="5" w:firstLine="10"/>
        <w:jc w:val="both"/>
        <w:rPr>
          <w:rFonts w:hint="eastAsia"/>
          <w:sz w:val="30"/>
          <w:szCs w:val="30"/>
        </w:rPr>
      </w:pPr>
      <w:r>
        <w:rPr>
          <w:rFonts w:hint="eastAsia"/>
          <w:sz w:val="30"/>
          <w:szCs w:val="30"/>
        </w:rPr>
        <w:t>which, in the Scripture phrase, is strong and healthy.</w:t>
      </w:r>
    </w:p>
    <w:p w14:paraId="6867CD97">
      <w:pPr>
        <w:pStyle w:val="2"/>
        <w:spacing w:before="85" w:line="253" w:lineRule="auto"/>
        <w:ind w:left="5" w:firstLine="10"/>
        <w:jc w:val="both"/>
        <w:rPr>
          <w:rFonts w:hint="eastAsia"/>
          <w:sz w:val="30"/>
          <w:szCs w:val="30"/>
        </w:rPr>
      </w:pPr>
    </w:p>
    <w:p w14:paraId="17EB7F46">
      <w:pPr>
        <w:pStyle w:val="2"/>
        <w:spacing w:before="85" w:line="253" w:lineRule="auto"/>
        <w:ind w:left="5" w:firstLine="10"/>
        <w:jc w:val="both"/>
        <w:rPr>
          <w:rFonts w:hint="eastAsia"/>
          <w:sz w:val="30"/>
          <w:szCs w:val="30"/>
        </w:rPr>
      </w:pPr>
      <w:r>
        <w:rPr>
          <w:rFonts w:hint="eastAsia"/>
          <w:sz w:val="30"/>
          <w:szCs w:val="30"/>
        </w:rPr>
        <w:t>这在圣经的措辞中，是强壮和健康的。</w:t>
      </w:r>
    </w:p>
    <w:p w14:paraId="7EDDEE19">
      <w:pPr>
        <w:pStyle w:val="2"/>
        <w:spacing w:before="85" w:line="253" w:lineRule="auto"/>
        <w:ind w:left="5" w:firstLine="10"/>
        <w:jc w:val="both"/>
        <w:rPr>
          <w:rFonts w:hint="eastAsia"/>
          <w:sz w:val="30"/>
          <w:szCs w:val="30"/>
        </w:rPr>
      </w:pPr>
    </w:p>
    <w:p w14:paraId="525EDACD">
      <w:pPr>
        <w:pStyle w:val="2"/>
        <w:spacing w:before="85" w:line="253" w:lineRule="auto"/>
        <w:ind w:left="5" w:firstLine="10"/>
        <w:jc w:val="both"/>
        <w:rPr>
          <w:rFonts w:hint="eastAsia"/>
          <w:sz w:val="30"/>
          <w:szCs w:val="30"/>
        </w:rPr>
      </w:pPr>
      <w:r>
        <w:rPr>
          <w:rFonts w:hint="eastAsia"/>
          <w:sz w:val="30"/>
          <w:szCs w:val="30"/>
        </w:rPr>
        <w:t>That they flourish in the greenness (as the word is) and verdure of profession;</w:t>
      </w:r>
    </w:p>
    <w:p w14:paraId="3D6C7FE3">
      <w:pPr>
        <w:pStyle w:val="2"/>
        <w:spacing w:before="85" w:line="253" w:lineRule="auto"/>
        <w:ind w:left="5" w:firstLine="10"/>
        <w:jc w:val="both"/>
        <w:rPr>
          <w:rFonts w:hint="eastAsia"/>
          <w:sz w:val="30"/>
          <w:szCs w:val="30"/>
        </w:rPr>
      </w:pPr>
    </w:p>
    <w:p w14:paraId="2975177A">
      <w:pPr>
        <w:pStyle w:val="2"/>
        <w:spacing w:before="85" w:line="253" w:lineRule="auto"/>
        <w:ind w:left="5" w:firstLine="10"/>
        <w:jc w:val="both"/>
        <w:rPr>
          <w:rFonts w:hint="eastAsia"/>
          <w:sz w:val="30"/>
          <w:szCs w:val="30"/>
        </w:rPr>
      </w:pPr>
      <w:r>
        <w:rPr>
          <w:rFonts w:hint="eastAsia"/>
          <w:sz w:val="30"/>
          <w:szCs w:val="30"/>
        </w:rPr>
        <w:t>他们在宣信的青翠（正如经文所说）和常青中兴旺；</w:t>
      </w:r>
    </w:p>
    <w:p w14:paraId="6A746736">
      <w:pPr>
        <w:pStyle w:val="2"/>
        <w:spacing w:before="85" w:line="253" w:lineRule="auto"/>
        <w:ind w:left="5" w:firstLine="10"/>
        <w:jc w:val="both"/>
        <w:rPr>
          <w:rFonts w:hint="eastAsia"/>
          <w:sz w:val="30"/>
          <w:szCs w:val="30"/>
        </w:rPr>
      </w:pPr>
    </w:p>
    <w:p w14:paraId="3C3C4A86">
      <w:pPr>
        <w:pStyle w:val="2"/>
        <w:spacing w:before="85" w:line="253" w:lineRule="auto"/>
        <w:ind w:left="5" w:firstLine="10"/>
        <w:jc w:val="both"/>
        <w:rPr>
          <w:rFonts w:hint="eastAsia"/>
          <w:sz w:val="30"/>
          <w:szCs w:val="30"/>
        </w:rPr>
      </w:pPr>
      <w:r>
        <w:rPr>
          <w:rFonts w:hint="eastAsia"/>
          <w:sz w:val="30"/>
          <w:szCs w:val="30"/>
        </w:rPr>
        <w:t>for vigorous grace will produce a flourishing profession.</w:t>
      </w:r>
    </w:p>
    <w:p w14:paraId="7AEB91D8">
      <w:pPr>
        <w:pStyle w:val="2"/>
        <w:spacing w:before="85" w:line="253" w:lineRule="auto"/>
        <w:ind w:left="5" w:firstLine="10"/>
        <w:jc w:val="both"/>
        <w:rPr>
          <w:rFonts w:hint="eastAsia"/>
          <w:sz w:val="30"/>
          <w:szCs w:val="30"/>
        </w:rPr>
      </w:pPr>
    </w:p>
    <w:p w14:paraId="2E11A2E4">
      <w:pPr>
        <w:pStyle w:val="2"/>
        <w:spacing w:before="85" w:line="253" w:lineRule="auto"/>
        <w:ind w:left="5" w:firstLine="10"/>
        <w:jc w:val="both"/>
        <w:rPr>
          <w:rFonts w:hint="eastAsia"/>
          <w:sz w:val="30"/>
          <w:szCs w:val="30"/>
        </w:rPr>
      </w:pPr>
      <w:r>
        <w:rPr>
          <w:rFonts w:hint="eastAsia"/>
          <w:sz w:val="30"/>
          <w:szCs w:val="30"/>
        </w:rPr>
        <w:t>因为活泼的恩典会产生兴旺的宣信。</w:t>
      </w:r>
    </w:p>
    <w:p w14:paraId="20BA0424">
      <w:pPr>
        <w:pStyle w:val="2"/>
        <w:spacing w:before="85" w:line="253" w:lineRule="auto"/>
        <w:ind w:left="5" w:firstLine="10"/>
        <w:jc w:val="both"/>
        <w:rPr>
          <w:rFonts w:hint="eastAsia"/>
          <w:sz w:val="30"/>
          <w:szCs w:val="30"/>
        </w:rPr>
      </w:pPr>
    </w:p>
    <w:p w14:paraId="63025250">
      <w:pPr>
        <w:pStyle w:val="2"/>
        <w:spacing w:before="85" w:line="253" w:lineRule="auto"/>
        <w:ind w:left="5" w:firstLine="10"/>
        <w:jc w:val="both"/>
        <w:rPr>
          <w:rFonts w:hint="eastAsia"/>
          <w:sz w:val="30"/>
          <w:szCs w:val="30"/>
        </w:rPr>
      </w:pPr>
      <w:r>
        <w:rPr>
          <w:rFonts w:hint="eastAsia"/>
          <w:sz w:val="30"/>
          <w:szCs w:val="30"/>
        </w:rPr>
        <w:t>That they still bring forth fruit in all duties of holy obedience.</w:t>
      </w:r>
    </w:p>
    <w:p w14:paraId="0438B213">
      <w:pPr>
        <w:pStyle w:val="2"/>
        <w:spacing w:before="85" w:line="253" w:lineRule="auto"/>
        <w:ind w:left="5" w:firstLine="10"/>
        <w:jc w:val="both"/>
        <w:rPr>
          <w:rFonts w:hint="eastAsia"/>
          <w:sz w:val="30"/>
          <w:szCs w:val="30"/>
        </w:rPr>
      </w:pPr>
    </w:p>
    <w:p w14:paraId="61DCAE3C">
      <w:pPr>
        <w:pStyle w:val="2"/>
        <w:spacing w:before="85" w:line="253" w:lineRule="auto"/>
        <w:ind w:left="5" w:firstLine="10"/>
        <w:jc w:val="both"/>
        <w:rPr>
          <w:rFonts w:hint="eastAsia"/>
          <w:sz w:val="30"/>
          <w:szCs w:val="30"/>
        </w:rPr>
      </w:pPr>
      <w:r>
        <w:rPr>
          <w:rFonts w:hint="eastAsia"/>
          <w:sz w:val="30"/>
          <w:szCs w:val="30"/>
        </w:rPr>
        <w:t>他们在所有圣洁顺服的责任中仍然结果子。</w:t>
      </w:r>
    </w:p>
    <w:p w14:paraId="4B30B826">
      <w:pPr>
        <w:pStyle w:val="2"/>
        <w:spacing w:before="85" w:line="253" w:lineRule="auto"/>
        <w:ind w:left="5" w:firstLine="10"/>
        <w:jc w:val="both"/>
        <w:rPr>
          <w:rFonts w:hint="eastAsia"/>
          <w:sz w:val="30"/>
          <w:szCs w:val="30"/>
        </w:rPr>
      </w:pPr>
    </w:p>
    <w:p w14:paraId="739122AD">
      <w:pPr>
        <w:pStyle w:val="2"/>
        <w:spacing w:before="85" w:line="253" w:lineRule="auto"/>
        <w:ind w:left="5" w:firstLine="10"/>
        <w:jc w:val="both"/>
        <w:rPr>
          <w:rFonts w:hint="eastAsia"/>
          <w:sz w:val="30"/>
          <w:szCs w:val="30"/>
        </w:rPr>
      </w:pPr>
      <w:r>
        <w:rPr>
          <w:rFonts w:hint="eastAsia"/>
          <w:sz w:val="30"/>
          <w:szCs w:val="30"/>
        </w:rPr>
        <w:t>All these are promised unto them even in old age.</w:t>
      </w:r>
    </w:p>
    <w:p w14:paraId="74F123DD">
      <w:pPr>
        <w:pStyle w:val="2"/>
        <w:spacing w:before="85" w:line="253" w:lineRule="auto"/>
        <w:ind w:left="5" w:firstLine="10"/>
        <w:jc w:val="both"/>
        <w:rPr>
          <w:rFonts w:hint="eastAsia"/>
          <w:sz w:val="30"/>
          <w:szCs w:val="30"/>
        </w:rPr>
      </w:pPr>
    </w:p>
    <w:p w14:paraId="6770F379">
      <w:pPr>
        <w:pStyle w:val="2"/>
        <w:spacing w:before="85" w:line="253" w:lineRule="auto"/>
        <w:ind w:left="5" w:firstLine="10"/>
        <w:jc w:val="both"/>
        <w:rPr>
          <w:rFonts w:hint="eastAsia"/>
          <w:sz w:val="30"/>
          <w:szCs w:val="30"/>
        </w:rPr>
      </w:pPr>
      <w:r>
        <w:rPr>
          <w:rFonts w:hint="eastAsia"/>
          <w:sz w:val="30"/>
          <w:szCs w:val="30"/>
        </w:rPr>
        <w:t>所有这些都应许给他们，甚至在老年时也是如此。</w:t>
      </w:r>
    </w:p>
    <w:p w14:paraId="65B6DAB7">
      <w:pPr>
        <w:pStyle w:val="2"/>
        <w:spacing w:before="85" w:line="253" w:lineRule="auto"/>
        <w:ind w:left="5" w:firstLine="10"/>
        <w:jc w:val="both"/>
        <w:rPr>
          <w:rFonts w:hint="eastAsia"/>
          <w:sz w:val="30"/>
          <w:szCs w:val="30"/>
        </w:rPr>
      </w:pPr>
    </w:p>
    <w:p w14:paraId="09F55FCE">
      <w:pPr>
        <w:pStyle w:val="2"/>
        <w:spacing w:before="85" w:line="253" w:lineRule="auto"/>
        <w:ind w:left="5" w:firstLine="10"/>
        <w:jc w:val="both"/>
        <w:rPr>
          <w:rFonts w:hint="eastAsia"/>
          <w:sz w:val="30"/>
          <w:szCs w:val="30"/>
        </w:rPr>
      </w:pPr>
      <w:r>
        <w:rPr>
          <w:rFonts w:hint="eastAsia"/>
          <w:sz w:val="30"/>
          <w:szCs w:val="30"/>
        </w:rPr>
        <w:t>Even trees, when they grow old (the palm and the cedar), are apt to lose of their juice and verdure:</w:t>
      </w:r>
    </w:p>
    <w:p w14:paraId="6841359A">
      <w:pPr>
        <w:pStyle w:val="2"/>
        <w:spacing w:before="85" w:line="253" w:lineRule="auto"/>
        <w:ind w:left="5" w:firstLine="10"/>
        <w:jc w:val="both"/>
        <w:rPr>
          <w:rFonts w:hint="eastAsia"/>
          <w:sz w:val="30"/>
          <w:szCs w:val="30"/>
        </w:rPr>
      </w:pPr>
    </w:p>
    <w:p w14:paraId="7DCBFE43">
      <w:pPr>
        <w:pStyle w:val="2"/>
        <w:spacing w:before="85" w:line="253" w:lineRule="auto"/>
        <w:ind w:left="5" w:firstLine="10"/>
        <w:jc w:val="both"/>
        <w:rPr>
          <w:rFonts w:hint="eastAsia"/>
          <w:sz w:val="30"/>
          <w:szCs w:val="30"/>
        </w:rPr>
      </w:pPr>
      <w:r>
        <w:rPr>
          <w:rFonts w:hint="eastAsia"/>
          <w:sz w:val="30"/>
          <w:szCs w:val="30"/>
        </w:rPr>
        <w:t>即使是树木，当它们变老时（棕榈树和香柏树），也容易失去它们的汁液和青翠：</w:t>
      </w:r>
    </w:p>
    <w:p w14:paraId="1B675104">
      <w:pPr>
        <w:pStyle w:val="2"/>
        <w:spacing w:before="85" w:line="253" w:lineRule="auto"/>
        <w:ind w:left="5" w:firstLine="10"/>
        <w:jc w:val="both"/>
        <w:rPr>
          <w:rFonts w:hint="eastAsia"/>
          <w:sz w:val="30"/>
          <w:szCs w:val="30"/>
        </w:rPr>
      </w:pPr>
    </w:p>
    <w:p w14:paraId="4E6E50E0">
      <w:pPr>
        <w:pStyle w:val="2"/>
        <w:spacing w:before="85" w:line="253" w:lineRule="auto"/>
        <w:ind w:left="5" w:firstLine="10"/>
        <w:jc w:val="both"/>
        <w:rPr>
          <w:rFonts w:hint="eastAsia"/>
          <w:sz w:val="30"/>
          <w:szCs w:val="30"/>
        </w:rPr>
      </w:pPr>
      <w:r>
        <w:rPr>
          <w:rFonts w:hint="eastAsia"/>
          <w:sz w:val="30"/>
          <w:szCs w:val="30"/>
        </w:rPr>
        <w:t>and men in old age are subject unto all sorts of decays, both outward and inward.</w:t>
      </w:r>
    </w:p>
    <w:p w14:paraId="01A95D31">
      <w:pPr>
        <w:pStyle w:val="2"/>
        <w:spacing w:before="85" w:line="253" w:lineRule="auto"/>
        <w:ind w:left="5" w:firstLine="10"/>
        <w:jc w:val="both"/>
        <w:rPr>
          <w:rFonts w:hint="eastAsia"/>
          <w:sz w:val="30"/>
          <w:szCs w:val="30"/>
        </w:rPr>
      </w:pPr>
    </w:p>
    <w:p w14:paraId="4082D365">
      <w:pPr>
        <w:pStyle w:val="2"/>
        <w:spacing w:before="85" w:line="253" w:lineRule="auto"/>
        <w:ind w:left="5" w:firstLine="10"/>
        <w:jc w:val="both"/>
        <w:rPr>
          <w:rFonts w:hint="eastAsia"/>
          <w:sz w:val="30"/>
          <w:szCs w:val="30"/>
        </w:rPr>
      </w:pPr>
      <w:r>
        <w:rPr>
          <w:rFonts w:hint="eastAsia"/>
          <w:sz w:val="30"/>
          <w:szCs w:val="30"/>
        </w:rPr>
        <w:t>老年人则易受各种衰退的影响，无论是外在的还是内在的。</w:t>
      </w:r>
    </w:p>
    <w:p w14:paraId="0BD8D29F">
      <w:pPr>
        <w:pStyle w:val="2"/>
        <w:spacing w:before="85" w:line="253" w:lineRule="auto"/>
        <w:ind w:left="5" w:firstLine="10"/>
        <w:jc w:val="both"/>
        <w:rPr>
          <w:rFonts w:hint="eastAsia"/>
          <w:sz w:val="30"/>
          <w:szCs w:val="30"/>
        </w:rPr>
      </w:pPr>
    </w:p>
    <w:p w14:paraId="0FF33FF9">
      <w:pPr>
        <w:pStyle w:val="2"/>
        <w:spacing w:before="85" w:line="253" w:lineRule="auto"/>
        <w:ind w:left="5" w:firstLine="10"/>
        <w:jc w:val="both"/>
        <w:rPr>
          <w:rFonts w:hint="eastAsia"/>
          <w:sz w:val="30"/>
          <w:szCs w:val="30"/>
        </w:rPr>
      </w:pPr>
      <w:r>
        <w:rPr>
          <w:rFonts w:hint="eastAsia"/>
          <w:sz w:val="30"/>
          <w:szCs w:val="30"/>
        </w:rPr>
        <w:t>It is a rare thing to see a man in old age naturally vigorous, healthy, and strong;</w:t>
      </w:r>
    </w:p>
    <w:p w14:paraId="1EBE78D5">
      <w:pPr>
        <w:pStyle w:val="2"/>
        <w:spacing w:before="85" w:line="253" w:lineRule="auto"/>
        <w:ind w:left="5" w:firstLine="10"/>
        <w:jc w:val="both"/>
        <w:rPr>
          <w:rFonts w:hint="eastAsia"/>
          <w:sz w:val="30"/>
          <w:szCs w:val="30"/>
        </w:rPr>
      </w:pPr>
    </w:p>
    <w:p w14:paraId="3311FEE4">
      <w:pPr>
        <w:pStyle w:val="2"/>
        <w:spacing w:before="85" w:line="253" w:lineRule="auto"/>
        <w:ind w:left="5" w:firstLine="10"/>
        <w:jc w:val="both"/>
        <w:rPr>
          <w:rFonts w:hint="eastAsia"/>
          <w:sz w:val="30"/>
          <w:szCs w:val="30"/>
        </w:rPr>
      </w:pPr>
      <w:r>
        <w:rPr>
          <w:rFonts w:hint="eastAsia"/>
          <w:sz w:val="30"/>
          <w:szCs w:val="30"/>
        </w:rPr>
        <w:t>在老年时看见一个人自然地充满活力、健康和强壮，这是一件罕见的事；</w:t>
      </w:r>
    </w:p>
    <w:p w14:paraId="5A3FE027">
      <w:pPr>
        <w:pStyle w:val="2"/>
        <w:spacing w:before="85" w:line="253" w:lineRule="auto"/>
        <w:ind w:left="5" w:firstLine="10"/>
        <w:jc w:val="both"/>
        <w:rPr>
          <w:rFonts w:hint="eastAsia"/>
          <w:sz w:val="30"/>
          <w:szCs w:val="30"/>
        </w:rPr>
      </w:pPr>
    </w:p>
    <w:p w14:paraId="0F43FCDE">
      <w:pPr>
        <w:pStyle w:val="2"/>
        <w:spacing w:before="85" w:line="253" w:lineRule="auto"/>
        <w:ind w:left="5" w:firstLine="10"/>
        <w:jc w:val="both"/>
        <w:rPr>
          <w:rFonts w:hint="eastAsia"/>
          <w:sz w:val="30"/>
          <w:szCs w:val="30"/>
        </w:rPr>
      </w:pPr>
      <w:r>
        <w:rPr>
          <w:rFonts w:hint="eastAsia"/>
          <w:sz w:val="30"/>
          <w:szCs w:val="30"/>
        </w:rPr>
        <w:t>and would it were not more rare to see any spiritually so at the same season!</w:t>
      </w:r>
    </w:p>
    <w:p w14:paraId="6D1656F3">
      <w:pPr>
        <w:pStyle w:val="2"/>
        <w:spacing w:before="85" w:line="253" w:lineRule="auto"/>
        <w:ind w:left="5" w:firstLine="10"/>
        <w:jc w:val="both"/>
        <w:rPr>
          <w:rFonts w:hint="eastAsia"/>
          <w:sz w:val="30"/>
          <w:szCs w:val="30"/>
        </w:rPr>
      </w:pPr>
    </w:p>
    <w:p w14:paraId="60120159">
      <w:pPr>
        <w:pStyle w:val="2"/>
        <w:spacing w:before="85" w:line="253" w:lineRule="auto"/>
        <w:ind w:left="5" w:firstLine="10"/>
        <w:jc w:val="both"/>
        <w:rPr>
          <w:rFonts w:hint="eastAsia"/>
          <w:sz w:val="30"/>
          <w:szCs w:val="30"/>
        </w:rPr>
      </w:pPr>
      <w:r>
        <w:rPr>
          <w:rFonts w:hint="eastAsia"/>
          <w:sz w:val="30"/>
          <w:szCs w:val="30"/>
        </w:rPr>
        <w:t>但愿在同一季节看见任何人在属灵上也是如此，并非更罕见！</w:t>
      </w:r>
    </w:p>
    <w:p w14:paraId="1BA68D7C">
      <w:pPr>
        <w:pStyle w:val="2"/>
        <w:spacing w:before="85" w:line="253" w:lineRule="auto"/>
        <w:ind w:left="5" w:firstLine="10"/>
        <w:jc w:val="both"/>
        <w:rPr>
          <w:rFonts w:hint="eastAsia"/>
          <w:sz w:val="30"/>
          <w:szCs w:val="30"/>
        </w:rPr>
      </w:pPr>
    </w:p>
    <w:p w14:paraId="733EA2CC">
      <w:pPr>
        <w:pStyle w:val="2"/>
        <w:spacing w:before="85" w:line="253" w:lineRule="auto"/>
        <w:ind w:left="5" w:firstLine="10"/>
        <w:jc w:val="both"/>
        <w:rPr>
          <w:rFonts w:hint="eastAsia"/>
          <w:sz w:val="30"/>
          <w:szCs w:val="30"/>
        </w:rPr>
      </w:pPr>
      <w:r>
        <w:rPr>
          <w:rFonts w:hint="eastAsia"/>
          <w:sz w:val="30"/>
          <w:szCs w:val="30"/>
        </w:rPr>
        <w:t>But this is here promised unto believers as an especial grace and privilege, beyond what can be represented in the growth or fruit-bearing of plants and trees.</w:t>
      </w:r>
    </w:p>
    <w:p w14:paraId="0C281275">
      <w:pPr>
        <w:pStyle w:val="2"/>
        <w:spacing w:before="85" w:line="253" w:lineRule="auto"/>
        <w:ind w:left="5" w:firstLine="10"/>
        <w:jc w:val="both"/>
        <w:rPr>
          <w:rFonts w:hint="eastAsia"/>
          <w:sz w:val="30"/>
          <w:szCs w:val="30"/>
        </w:rPr>
      </w:pPr>
    </w:p>
    <w:p w14:paraId="3B128E96">
      <w:pPr>
        <w:pStyle w:val="2"/>
        <w:spacing w:before="85" w:line="253" w:lineRule="auto"/>
        <w:ind w:left="5" w:firstLine="10"/>
        <w:jc w:val="both"/>
        <w:rPr>
          <w:rFonts w:hint="eastAsia"/>
          <w:sz w:val="30"/>
          <w:szCs w:val="30"/>
        </w:rPr>
      </w:pPr>
      <w:r>
        <w:rPr>
          <w:rFonts w:hint="eastAsia"/>
          <w:sz w:val="30"/>
          <w:szCs w:val="30"/>
        </w:rPr>
        <w:t>但是这在此应许给信徒，作为一种特殊的恩典和特权，超越了植物和树木的生长或结果所能代表的。</w:t>
      </w:r>
    </w:p>
    <w:p w14:paraId="3648C2E3">
      <w:pPr>
        <w:pStyle w:val="2"/>
        <w:spacing w:before="85" w:line="253" w:lineRule="auto"/>
        <w:ind w:left="5" w:firstLine="10"/>
        <w:jc w:val="both"/>
        <w:rPr>
          <w:rFonts w:hint="eastAsia"/>
          <w:sz w:val="30"/>
          <w:szCs w:val="30"/>
        </w:rPr>
      </w:pPr>
    </w:p>
    <w:p w14:paraId="37D72CAC">
      <w:pPr>
        <w:pStyle w:val="2"/>
        <w:spacing w:before="85" w:line="253" w:lineRule="auto"/>
        <w:ind w:left="5" w:firstLine="10"/>
        <w:jc w:val="both"/>
        <w:rPr>
          <w:rFonts w:hint="eastAsia"/>
          <w:sz w:val="30"/>
          <w:szCs w:val="30"/>
        </w:rPr>
      </w:pPr>
      <w:r>
        <w:rPr>
          <w:rFonts w:hint="eastAsia"/>
          <w:sz w:val="30"/>
          <w:szCs w:val="30"/>
        </w:rPr>
        <w:t>The grace intended is, that when believers are under all sorts of bodily and natural decays, and, it may be, have been overtaken with spiritual decays also, there is provision made in the covenant to render them fat, flourishing, and fruitful, – vigorous in the power of internal grace, and flourishing in the expression of it in all duties of obedience;</w:t>
      </w:r>
    </w:p>
    <w:p w14:paraId="3AE7856C">
      <w:pPr>
        <w:pStyle w:val="2"/>
        <w:spacing w:before="85" w:line="253" w:lineRule="auto"/>
        <w:ind w:left="5" w:firstLine="10"/>
        <w:jc w:val="both"/>
        <w:rPr>
          <w:rFonts w:hint="eastAsia"/>
          <w:sz w:val="30"/>
          <w:szCs w:val="30"/>
        </w:rPr>
      </w:pPr>
    </w:p>
    <w:p w14:paraId="0DD919B6">
      <w:pPr>
        <w:pStyle w:val="2"/>
        <w:spacing w:before="85" w:line="253" w:lineRule="auto"/>
        <w:ind w:left="5" w:firstLine="10"/>
        <w:jc w:val="both"/>
        <w:rPr>
          <w:rFonts w:hint="eastAsia"/>
          <w:sz w:val="30"/>
          <w:szCs w:val="30"/>
        </w:rPr>
      </w:pPr>
      <w:r>
        <w:rPr>
          <w:rFonts w:hint="eastAsia"/>
          <w:sz w:val="30"/>
          <w:szCs w:val="30"/>
        </w:rPr>
        <w:t>所指的恩典是，当信徒处于各种身体和自然的衰退之下，并且，也许，也曾被属灵的衰退所困扰时，盟约中已作了预备，使他们肥壮、兴旺和多结果子——在内在恩典的能力上充满活力，并在所有顺服的责任中兴旺地表达它；</w:t>
      </w:r>
    </w:p>
    <w:p w14:paraId="2CE370E2">
      <w:pPr>
        <w:pStyle w:val="2"/>
        <w:spacing w:before="85" w:line="253" w:lineRule="auto"/>
        <w:ind w:left="5" w:firstLine="10"/>
        <w:jc w:val="both"/>
        <w:rPr>
          <w:rFonts w:hint="eastAsia"/>
          <w:sz w:val="30"/>
          <w:szCs w:val="30"/>
        </w:rPr>
      </w:pPr>
    </w:p>
    <w:p w14:paraId="62649FF4">
      <w:pPr>
        <w:pStyle w:val="2"/>
        <w:spacing w:before="85" w:line="253" w:lineRule="auto"/>
        <w:ind w:left="5" w:firstLine="10"/>
        <w:jc w:val="both"/>
        <w:rPr>
          <w:rFonts w:hint="eastAsia"/>
          <w:sz w:val="30"/>
          <w:szCs w:val="30"/>
        </w:rPr>
      </w:pPr>
      <w:r>
        <w:rPr>
          <w:rFonts w:hint="eastAsia"/>
          <w:sz w:val="30"/>
          <w:szCs w:val="30"/>
        </w:rPr>
        <w:t>which is that which we now inquire after.</w:t>
      </w:r>
    </w:p>
    <w:p w14:paraId="546B7AC3">
      <w:pPr>
        <w:pStyle w:val="2"/>
        <w:spacing w:before="85" w:line="253" w:lineRule="auto"/>
        <w:ind w:left="5" w:firstLine="10"/>
        <w:jc w:val="both"/>
        <w:rPr>
          <w:rFonts w:hint="eastAsia"/>
          <w:sz w:val="30"/>
          <w:szCs w:val="30"/>
        </w:rPr>
      </w:pPr>
    </w:p>
    <w:p w14:paraId="6FE4F7D7">
      <w:pPr>
        <w:pStyle w:val="2"/>
        <w:spacing w:before="85" w:line="253" w:lineRule="auto"/>
        <w:ind w:left="5" w:firstLine="10"/>
        <w:jc w:val="both"/>
        <w:rPr>
          <w:rFonts w:hint="eastAsia"/>
          <w:sz w:val="30"/>
          <w:szCs w:val="30"/>
        </w:rPr>
      </w:pPr>
      <w:r>
        <w:rPr>
          <w:rFonts w:hint="eastAsia"/>
          <w:sz w:val="30"/>
          <w:szCs w:val="30"/>
        </w:rPr>
        <w:t>这就是我们现在所探究的。</w:t>
      </w:r>
    </w:p>
    <w:p w14:paraId="5554AC59">
      <w:pPr>
        <w:pStyle w:val="2"/>
        <w:spacing w:before="85" w:line="253" w:lineRule="auto"/>
        <w:ind w:left="5" w:firstLine="10"/>
        <w:jc w:val="both"/>
        <w:rPr>
          <w:rFonts w:hint="eastAsia"/>
          <w:sz w:val="30"/>
          <w:szCs w:val="30"/>
        </w:rPr>
      </w:pPr>
    </w:p>
    <w:p w14:paraId="3DB4BB2F">
      <w:pPr>
        <w:pStyle w:val="2"/>
        <w:spacing w:before="85" w:line="253" w:lineRule="auto"/>
        <w:ind w:left="5" w:firstLine="10"/>
        <w:jc w:val="both"/>
        <w:rPr>
          <w:rFonts w:hint="eastAsia"/>
          <w:sz w:val="30"/>
          <w:szCs w:val="30"/>
        </w:rPr>
      </w:pPr>
      <w:r>
        <w:rPr>
          <w:rFonts w:hint="eastAsia"/>
          <w:sz w:val="30"/>
          <w:szCs w:val="30"/>
        </w:rPr>
        <w:t>Blessed be God for this good word of his grace, that he has given us such encouragement against all the decays and temptations of old age which we have to conflict withal!</w:t>
      </w:r>
    </w:p>
    <w:p w14:paraId="13E48213">
      <w:pPr>
        <w:pStyle w:val="2"/>
        <w:spacing w:before="85" w:line="253" w:lineRule="auto"/>
        <w:ind w:left="5" w:firstLine="10"/>
        <w:jc w:val="both"/>
        <w:rPr>
          <w:rFonts w:hint="eastAsia"/>
          <w:sz w:val="30"/>
          <w:szCs w:val="30"/>
        </w:rPr>
      </w:pPr>
    </w:p>
    <w:p w14:paraId="5EEF2860">
      <w:pPr>
        <w:pStyle w:val="2"/>
        <w:spacing w:before="85" w:line="253" w:lineRule="auto"/>
        <w:ind w:left="5" w:firstLine="10"/>
        <w:jc w:val="both"/>
        <w:rPr>
          <w:rFonts w:hint="eastAsia"/>
          <w:sz w:val="30"/>
          <w:szCs w:val="30"/>
        </w:rPr>
      </w:pPr>
      <w:r>
        <w:rPr>
          <w:rFonts w:hint="eastAsia"/>
          <w:sz w:val="30"/>
          <w:szCs w:val="30"/>
        </w:rPr>
        <w:t>愿神因祂恩典的这美言而蒙福，祂已赐给我们如此的鼓励，以抵挡我们必须与之搏斗的老年所有衰退和试探！</w:t>
      </w:r>
    </w:p>
    <w:p w14:paraId="2E2D6E43">
      <w:pPr>
        <w:pStyle w:val="2"/>
        <w:spacing w:before="85" w:line="253" w:lineRule="auto"/>
        <w:ind w:left="5" w:firstLine="10"/>
        <w:jc w:val="both"/>
        <w:rPr>
          <w:rFonts w:hint="eastAsia"/>
          <w:sz w:val="30"/>
          <w:szCs w:val="30"/>
        </w:rPr>
      </w:pPr>
    </w:p>
    <w:p w14:paraId="62C4F8CD">
      <w:pPr>
        <w:pStyle w:val="2"/>
        <w:spacing w:before="85" w:line="253" w:lineRule="auto"/>
        <w:ind w:left="5" w:firstLine="10"/>
        <w:jc w:val="both"/>
        <w:rPr>
          <w:rFonts w:hint="eastAsia"/>
          <w:sz w:val="30"/>
          <w:szCs w:val="30"/>
        </w:rPr>
      </w:pPr>
      <w:r>
        <w:rPr>
          <w:rFonts w:hint="eastAsia"/>
          <w:sz w:val="30"/>
          <w:szCs w:val="30"/>
        </w:rPr>
        <w:t>And the Psalmist, in the next words, declares the greatness of this privilege:</w:t>
      </w:r>
    </w:p>
    <w:p w14:paraId="1573C0B5">
      <w:pPr>
        <w:pStyle w:val="2"/>
        <w:spacing w:before="85" w:line="253" w:lineRule="auto"/>
        <w:ind w:left="5" w:firstLine="10"/>
        <w:jc w:val="both"/>
        <w:rPr>
          <w:rFonts w:hint="eastAsia"/>
          <w:sz w:val="30"/>
          <w:szCs w:val="30"/>
        </w:rPr>
      </w:pPr>
    </w:p>
    <w:p w14:paraId="66EE8236">
      <w:pPr>
        <w:pStyle w:val="2"/>
        <w:spacing w:before="85" w:line="253" w:lineRule="auto"/>
        <w:ind w:left="5" w:firstLine="10"/>
        <w:jc w:val="both"/>
        <w:rPr>
          <w:rFonts w:hint="eastAsia"/>
          <w:sz w:val="30"/>
          <w:szCs w:val="30"/>
        </w:rPr>
      </w:pPr>
      <w:r>
        <w:rPr>
          <w:rFonts w:hint="eastAsia"/>
          <w:sz w:val="30"/>
          <w:szCs w:val="30"/>
        </w:rPr>
        <w:t>诗人在接下来的话中宣告了这特权的伟大：</w:t>
      </w:r>
    </w:p>
    <w:p w14:paraId="29903796">
      <w:pPr>
        <w:pStyle w:val="2"/>
        <w:spacing w:before="85" w:line="253" w:lineRule="auto"/>
        <w:ind w:left="5" w:firstLine="10"/>
        <w:jc w:val="both"/>
        <w:rPr>
          <w:rFonts w:hint="eastAsia"/>
          <w:sz w:val="30"/>
          <w:szCs w:val="30"/>
        </w:rPr>
      </w:pPr>
    </w:p>
    <w:p w14:paraId="1B47780D">
      <w:pPr>
        <w:pStyle w:val="2"/>
        <w:spacing w:before="85" w:line="253" w:lineRule="auto"/>
        <w:ind w:left="5" w:firstLine="10"/>
        <w:jc w:val="both"/>
        <w:rPr>
          <w:rFonts w:hint="eastAsia"/>
          <w:sz w:val="30"/>
          <w:szCs w:val="30"/>
        </w:rPr>
      </w:pPr>
      <w:r>
        <w:rPr>
          <w:rFonts w:hint="eastAsia"/>
          <w:sz w:val="30"/>
          <w:szCs w:val="30"/>
        </w:rPr>
        <w:t>“ To show that the LORD is upright;</w:t>
      </w:r>
    </w:p>
    <w:p w14:paraId="43F6F8FD">
      <w:pPr>
        <w:pStyle w:val="2"/>
        <w:spacing w:before="85" w:line="253" w:lineRule="auto"/>
        <w:ind w:left="5" w:firstLine="10"/>
        <w:jc w:val="both"/>
        <w:rPr>
          <w:rFonts w:hint="eastAsia"/>
          <w:sz w:val="30"/>
          <w:szCs w:val="30"/>
        </w:rPr>
      </w:pPr>
    </w:p>
    <w:p w14:paraId="679D4C84">
      <w:pPr>
        <w:pStyle w:val="2"/>
        <w:spacing w:before="85" w:line="253" w:lineRule="auto"/>
        <w:ind w:left="5" w:firstLine="10"/>
        <w:jc w:val="both"/>
        <w:rPr>
          <w:rFonts w:hint="eastAsia"/>
          <w:sz w:val="30"/>
          <w:szCs w:val="30"/>
        </w:rPr>
      </w:pPr>
      <w:r>
        <w:rPr>
          <w:rFonts w:hint="eastAsia"/>
          <w:sz w:val="30"/>
          <w:szCs w:val="30"/>
        </w:rPr>
        <w:t>“好显明耶和华是正直的；</w:t>
      </w:r>
    </w:p>
    <w:p w14:paraId="25C4BF71">
      <w:pPr>
        <w:pStyle w:val="2"/>
        <w:spacing w:before="85" w:line="253" w:lineRule="auto"/>
        <w:ind w:left="5" w:firstLine="10"/>
        <w:jc w:val="both"/>
        <w:rPr>
          <w:rFonts w:hint="eastAsia"/>
          <w:sz w:val="30"/>
          <w:szCs w:val="30"/>
        </w:rPr>
      </w:pPr>
    </w:p>
    <w:p w14:paraId="18D63926">
      <w:pPr>
        <w:pStyle w:val="2"/>
        <w:spacing w:before="85" w:line="253" w:lineRule="auto"/>
        <w:ind w:left="5" w:firstLine="10"/>
        <w:jc w:val="both"/>
        <w:rPr>
          <w:rFonts w:hint="eastAsia"/>
          <w:sz w:val="30"/>
          <w:szCs w:val="30"/>
        </w:rPr>
      </w:pPr>
      <w:r>
        <w:rPr>
          <w:rFonts w:hint="eastAsia"/>
          <w:sz w:val="30"/>
          <w:szCs w:val="30"/>
        </w:rPr>
        <w:t>he is my rock, and there is no unrighteousness in him.”</w:t>
      </w:r>
    </w:p>
    <w:p w14:paraId="1B7C9A55">
      <w:pPr>
        <w:pStyle w:val="2"/>
        <w:spacing w:before="85" w:line="253" w:lineRule="auto"/>
        <w:ind w:left="5" w:firstLine="10"/>
        <w:jc w:val="both"/>
        <w:rPr>
          <w:rFonts w:hint="eastAsia"/>
          <w:sz w:val="30"/>
          <w:szCs w:val="30"/>
        </w:rPr>
      </w:pPr>
    </w:p>
    <w:p w14:paraId="2150AD6B">
      <w:pPr>
        <w:pStyle w:val="2"/>
        <w:spacing w:before="85" w:line="253" w:lineRule="auto"/>
        <w:ind w:left="5" w:firstLine="10"/>
        <w:jc w:val="both"/>
        <w:rPr>
          <w:rFonts w:hint="eastAsia"/>
          <w:sz w:val="30"/>
          <w:szCs w:val="30"/>
        </w:rPr>
      </w:pPr>
      <w:r>
        <w:rPr>
          <w:rFonts w:hint="eastAsia"/>
          <w:sz w:val="30"/>
          <w:szCs w:val="30"/>
        </w:rPr>
        <w:t>祂是我的磐石，在祂毫无不义。”</w:t>
      </w:r>
    </w:p>
    <w:p w14:paraId="7C57CC14">
      <w:pPr>
        <w:pStyle w:val="2"/>
        <w:spacing w:before="85" w:line="253" w:lineRule="auto"/>
        <w:ind w:left="5" w:firstLine="10"/>
        <w:jc w:val="both"/>
        <w:rPr>
          <w:rFonts w:hint="eastAsia"/>
          <w:sz w:val="30"/>
          <w:szCs w:val="30"/>
        </w:rPr>
      </w:pPr>
    </w:p>
    <w:p w14:paraId="07C42E2A">
      <w:pPr>
        <w:pStyle w:val="2"/>
        <w:spacing w:before="85" w:line="253" w:lineRule="auto"/>
        <w:ind w:left="5" w:firstLine="10"/>
        <w:jc w:val="both"/>
        <w:rPr>
          <w:rFonts w:hint="eastAsia"/>
          <w:sz w:val="30"/>
          <w:szCs w:val="30"/>
        </w:rPr>
      </w:pPr>
      <w:r>
        <w:rPr>
          <w:rFonts w:hint="eastAsia"/>
          <w:sz w:val="30"/>
          <w:szCs w:val="30"/>
        </w:rPr>
        <w:t>Consider the oppositions that lie against the flourishing of believers in old age, the difficulties of it, the temptations that must be conquered, the acting of the mind above its natural abilities which are decayed the weariness that is apt to befall us in a long spiritual conflict, the cries of the flesh to be spared, and we shall see it to be an evidence of the faithfulness, power, and righteousness of God in covenant;</w:t>
      </w:r>
    </w:p>
    <w:p w14:paraId="044FF002">
      <w:pPr>
        <w:pStyle w:val="2"/>
        <w:spacing w:before="85" w:line="253" w:lineRule="auto"/>
        <w:ind w:left="5" w:firstLine="10"/>
        <w:jc w:val="both"/>
        <w:rPr>
          <w:rFonts w:hint="eastAsia"/>
          <w:sz w:val="30"/>
          <w:szCs w:val="30"/>
        </w:rPr>
      </w:pPr>
    </w:p>
    <w:p w14:paraId="0F8BEE71">
      <w:pPr>
        <w:pStyle w:val="2"/>
        <w:spacing w:before="85" w:line="253" w:lineRule="auto"/>
        <w:ind w:left="5" w:firstLine="10"/>
        <w:jc w:val="both"/>
        <w:rPr>
          <w:rFonts w:hint="eastAsia"/>
          <w:sz w:val="30"/>
          <w:szCs w:val="30"/>
        </w:rPr>
      </w:pPr>
      <w:r>
        <w:rPr>
          <w:rFonts w:hint="eastAsia"/>
          <w:sz w:val="30"/>
          <w:szCs w:val="30"/>
        </w:rPr>
        <w:t>思考那些阻碍信徒在老年时兴旺的反对势力，其困难，必须克服的试探，心思超越其已衰退之自然能力的行动，在长期属灵争战中容易临到我们的疲倦，肉体要求被饶恕的呼喊，我们就会看见这是神在盟约中信实、能力和公义的证据；</w:t>
      </w:r>
    </w:p>
    <w:p w14:paraId="59A169ED">
      <w:pPr>
        <w:pStyle w:val="2"/>
        <w:spacing w:before="85" w:line="253" w:lineRule="auto"/>
        <w:ind w:left="5" w:firstLine="10"/>
        <w:jc w:val="both"/>
        <w:rPr>
          <w:rFonts w:hint="eastAsia"/>
          <w:sz w:val="30"/>
          <w:szCs w:val="30"/>
        </w:rPr>
      </w:pPr>
    </w:p>
    <w:p w14:paraId="78627887">
      <w:pPr>
        <w:pStyle w:val="2"/>
        <w:spacing w:before="85" w:line="253" w:lineRule="auto"/>
        <w:ind w:left="5" w:firstLine="10"/>
        <w:jc w:val="both"/>
        <w:rPr>
          <w:rFonts w:hint="eastAsia"/>
          <w:sz w:val="30"/>
          <w:szCs w:val="30"/>
        </w:rPr>
      </w:pPr>
      <w:r>
        <w:rPr>
          <w:rFonts w:hint="eastAsia"/>
          <w:sz w:val="30"/>
          <w:szCs w:val="30"/>
        </w:rPr>
        <w:t>– nothing else could produce this mighty effect.</w:t>
      </w:r>
    </w:p>
    <w:p w14:paraId="4F501F3A">
      <w:pPr>
        <w:pStyle w:val="2"/>
        <w:spacing w:before="85" w:line="253" w:lineRule="auto"/>
        <w:ind w:left="5" w:firstLine="10"/>
        <w:jc w:val="both"/>
        <w:rPr>
          <w:rFonts w:hint="eastAsia"/>
          <w:sz w:val="30"/>
          <w:szCs w:val="30"/>
        </w:rPr>
      </w:pPr>
    </w:p>
    <w:p w14:paraId="127753C2">
      <w:pPr>
        <w:pStyle w:val="2"/>
        <w:spacing w:before="85" w:line="253" w:lineRule="auto"/>
        <w:ind w:left="5" w:firstLine="10"/>
        <w:jc w:val="both"/>
        <w:rPr>
          <w:rFonts w:hint="eastAsia"/>
          <w:sz w:val="30"/>
          <w:szCs w:val="30"/>
        </w:rPr>
      </w:pPr>
      <w:r>
        <w:rPr>
          <w:rFonts w:hint="eastAsia"/>
          <w:sz w:val="30"/>
          <w:szCs w:val="30"/>
        </w:rPr>
        <w:t>——此外别无他物能产生这强大的果效。</w:t>
      </w:r>
    </w:p>
    <w:p w14:paraId="63882F9F">
      <w:pPr>
        <w:pStyle w:val="2"/>
        <w:spacing w:before="85" w:line="253" w:lineRule="auto"/>
        <w:ind w:left="5" w:firstLine="10"/>
        <w:jc w:val="both"/>
        <w:rPr>
          <w:rFonts w:hint="eastAsia"/>
          <w:sz w:val="30"/>
          <w:szCs w:val="30"/>
        </w:rPr>
      </w:pPr>
    </w:p>
    <w:p w14:paraId="6B5BD5D2">
      <w:pPr>
        <w:pStyle w:val="2"/>
        <w:spacing w:before="85" w:line="253" w:lineRule="auto"/>
        <w:ind w:left="5" w:firstLine="10"/>
        <w:jc w:val="both"/>
        <w:rPr>
          <w:rFonts w:hint="eastAsia"/>
          <w:sz w:val="30"/>
          <w:szCs w:val="30"/>
        </w:rPr>
      </w:pPr>
      <w:r>
        <w:rPr>
          <w:rFonts w:hint="eastAsia"/>
          <w:sz w:val="30"/>
          <w:szCs w:val="30"/>
        </w:rPr>
        <w:t>So the prophet, treating of the same promise, Hos. 14: 4-8, closes his discourse with that blessed remark, verse 9, “ Who is wise, and he shall understand these things?</w:t>
      </w:r>
    </w:p>
    <w:p w14:paraId="4D9B68F6">
      <w:pPr>
        <w:pStyle w:val="2"/>
        <w:spacing w:before="85" w:line="253" w:lineRule="auto"/>
        <w:ind w:left="5" w:firstLine="10"/>
        <w:jc w:val="both"/>
        <w:rPr>
          <w:rFonts w:hint="eastAsia"/>
          <w:sz w:val="30"/>
          <w:szCs w:val="30"/>
        </w:rPr>
      </w:pPr>
    </w:p>
    <w:p w14:paraId="1F679689">
      <w:pPr>
        <w:pStyle w:val="2"/>
        <w:spacing w:before="85" w:line="253" w:lineRule="auto"/>
        <w:ind w:left="5" w:firstLine="10"/>
        <w:jc w:val="both"/>
        <w:rPr>
          <w:rFonts w:hint="eastAsia"/>
          <w:sz w:val="30"/>
          <w:szCs w:val="30"/>
        </w:rPr>
      </w:pPr>
      <w:r>
        <w:rPr>
          <w:rFonts w:hint="eastAsia"/>
          <w:sz w:val="30"/>
          <w:szCs w:val="30"/>
        </w:rPr>
        <w:t>先知在论述同样的应许时，何西阿书14章4-8节，以那蒙福的评论结束他的讲论，第9节：“谁是智慧人，可以明白这些事呢？</w:t>
      </w:r>
    </w:p>
    <w:p w14:paraId="6F39142A">
      <w:pPr>
        <w:pStyle w:val="2"/>
        <w:spacing w:before="85" w:line="253" w:lineRule="auto"/>
        <w:ind w:left="5" w:firstLine="10"/>
        <w:jc w:val="both"/>
        <w:rPr>
          <w:rFonts w:hint="eastAsia"/>
          <w:sz w:val="30"/>
          <w:szCs w:val="30"/>
        </w:rPr>
      </w:pPr>
    </w:p>
    <w:p w14:paraId="044C6609">
      <w:pPr>
        <w:pStyle w:val="2"/>
        <w:spacing w:before="85" w:line="253" w:lineRule="auto"/>
        <w:ind w:left="5" w:firstLine="10"/>
        <w:jc w:val="both"/>
        <w:rPr>
          <w:rFonts w:hint="eastAsia"/>
          <w:sz w:val="30"/>
          <w:szCs w:val="30"/>
        </w:rPr>
      </w:pPr>
      <w:r>
        <w:rPr>
          <w:rFonts w:hint="eastAsia"/>
          <w:sz w:val="30"/>
          <w:szCs w:val="30"/>
        </w:rPr>
        <w:t>prudent, and he shall know them?</w:t>
      </w:r>
    </w:p>
    <w:p w14:paraId="06434510">
      <w:pPr>
        <w:pStyle w:val="2"/>
        <w:spacing w:before="85" w:line="253" w:lineRule="auto"/>
        <w:ind w:left="5" w:firstLine="10"/>
        <w:jc w:val="both"/>
        <w:rPr>
          <w:rFonts w:hint="eastAsia"/>
          <w:sz w:val="30"/>
          <w:szCs w:val="30"/>
        </w:rPr>
      </w:pPr>
    </w:p>
    <w:p w14:paraId="258C5CE0">
      <w:pPr>
        <w:pStyle w:val="2"/>
        <w:spacing w:before="85" w:line="253" w:lineRule="auto"/>
        <w:ind w:left="5" w:firstLine="10"/>
        <w:jc w:val="both"/>
        <w:rPr>
          <w:rFonts w:hint="eastAsia"/>
          <w:sz w:val="30"/>
          <w:szCs w:val="30"/>
        </w:rPr>
      </w:pPr>
      <w:r>
        <w:rPr>
          <w:rFonts w:hint="eastAsia"/>
          <w:sz w:val="30"/>
          <w:szCs w:val="30"/>
        </w:rPr>
        <w:t>通达人，可以知道这一切呢？</w:t>
      </w:r>
    </w:p>
    <w:p w14:paraId="5A6B7A9E">
      <w:pPr>
        <w:pStyle w:val="2"/>
        <w:spacing w:before="85" w:line="253" w:lineRule="auto"/>
        <w:ind w:left="5" w:firstLine="10"/>
        <w:jc w:val="both"/>
        <w:rPr>
          <w:rFonts w:hint="eastAsia"/>
          <w:sz w:val="30"/>
          <w:szCs w:val="30"/>
        </w:rPr>
      </w:pPr>
    </w:p>
    <w:p w14:paraId="7C66B716">
      <w:pPr>
        <w:pStyle w:val="2"/>
        <w:spacing w:before="85" w:line="253" w:lineRule="auto"/>
        <w:ind w:left="5" w:firstLine="10"/>
        <w:jc w:val="both"/>
        <w:rPr>
          <w:rFonts w:hint="eastAsia"/>
          <w:sz w:val="30"/>
          <w:szCs w:val="30"/>
        </w:rPr>
      </w:pPr>
      <w:r>
        <w:rPr>
          <w:rFonts w:hint="eastAsia"/>
          <w:sz w:val="30"/>
          <w:szCs w:val="30"/>
        </w:rPr>
        <w:t>for the ways of the LORD are right, and the just shall walk in them.”</w:t>
      </w:r>
    </w:p>
    <w:p w14:paraId="1F95DABE">
      <w:pPr>
        <w:pStyle w:val="2"/>
        <w:spacing w:before="85" w:line="253" w:lineRule="auto"/>
        <w:ind w:left="5" w:firstLine="10"/>
        <w:jc w:val="both"/>
        <w:rPr>
          <w:rFonts w:hint="eastAsia"/>
          <w:sz w:val="30"/>
          <w:szCs w:val="30"/>
        </w:rPr>
      </w:pPr>
    </w:p>
    <w:p w14:paraId="7D74F08E">
      <w:pPr>
        <w:pStyle w:val="2"/>
        <w:spacing w:before="85" w:line="253" w:lineRule="auto"/>
        <w:ind w:left="5" w:firstLine="10"/>
        <w:jc w:val="both"/>
        <w:rPr>
          <w:rFonts w:hint="eastAsia"/>
          <w:sz w:val="30"/>
          <w:szCs w:val="30"/>
        </w:rPr>
      </w:pPr>
      <w:r>
        <w:rPr>
          <w:rFonts w:hint="eastAsia"/>
          <w:sz w:val="30"/>
          <w:szCs w:val="30"/>
        </w:rPr>
        <w:t>因为耶和华的道是正直的，义人必在其中行走。”</w:t>
      </w:r>
    </w:p>
    <w:p w14:paraId="14A1BC74">
      <w:pPr>
        <w:pStyle w:val="2"/>
        <w:spacing w:before="85" w:line="253" w:lineRule="auto"/>
        <w:ind w:left="5" w:firstLine="10"/>
        <w:jc w:val="both"/>
        <w:rPr>
          <w:rFonts w:hint="eastAsia"/>
          <w:sz w:val="30"/>
          <w:szCs w:val="30"/>
        </w:rPr>
      </w:pPr>
    </w:p>
    <w:p w14:paraId="764EA401">
      <w:pPr>
        <w:pStyle w:val="2"/>
        <w:spacing w:before="85" w:line="253" w:lineRule="auto"/>
        <w:ind w:left="5" w:firstLine="10"/>
        <w:jc w:val="both"/>
        <w:rPr>
          <w:rFonts w:hint="eastAsia"/>
          <w:sz w:val="30"/>
          <w:szCs w:val="30"/>
        </w:rPr>
      </w:pPr>
      <w:r>
        <w:rPr>
          <w:rFonts w:hint="eastAsia"/>
          <w:sz w:val="30"/>
          <w:szCs w:val="30"/>
        </w:rPr>
        <w:t>Spiritual wisdom will make us to see that the faithfulness and power of God are exerted in this work of preserving believers flourishing and fruitful unto the end.</w:t>
      </w:r>
    </w:p>
    <w:p w14:paraId="73E0512A">
      <w:pPr>
        <w:pStyle w:val="2"/>
        <w:spacing w:before="85" w:line="253" w:lineRule="auto"/>
        <w:ind w:left="5" w:firstLine="10"/>
        <w:jc w:val="both"/>
        <w:rPr>
          <w:rFonts w:hint="eastAsia"/>
          <w:sz w:val="30"/>
          <w:szCs w:val="30"/>
        </w:rPr>
      </w:pPr>
    </w:p>
    <w:p w14:paraId="02A94CD6">
      <w:pPr>
        <w:pStyle w:val="2"/>
        <w:spacing w:before="85" w:line="253" w:lineRule="auto"/>
        <w:ind w:left="5" w:firstLine="10"/>
        <w:jc w:val="both"/>
        <w:rPr>
          <w:rFonts w:hint="eastAsia"/>
          <w:sz w:val="30"/>
          <w:szCs w:val="30"/>
        </w:rPr>
      </w:pPr>
      <w:r>
        <w:rPr>
          <w:rFonts w:hint="eastAsia"/>
          <w:sz w:val="30"/>
          <w:szCs w:val="30"/>
        </w:rPr>
        <w:t>属灵的智慧将使我们看见，神的信实和能力在这保守信徒兴旺多结果子直到末了的工作中发挥出来。</w:t>
      </w:r>
    </w:p>
    <w:p w14:paraId="735F80DA">
      <w:pPr>
        <w:pStyle w:val="2"/>
        <w:spacing w:before="85" w:line="253" w:lineRule="auto"/>
        <w:ind w:left="5" w:firstLine="10"/>
        <w:jc w:val="both"/>
        <w:rPr>
          <w:rFonts w:hint="eastAsia"/>
          <w:sz w:val="30"/>
          <w:szCs w:val="30"/>
        </w:rPr>
      </w:pPr>
    </w:p>
    <w:p w14:paraId="6A74EBC9">
      <w:pPr>
        <w:pStyle w:val="2"/>
        <w:spacing w:before="85" w:line="253" w:lineRule="auto"/>
        <w:ind w:left="5" w:firstLine="10"/>
        <w:jc w:val="both"/>
        <w:rPr>
          <w:rFonts w:hint="eastAsia"/>
          <w:sz w:val="30"/>
          <w:szCs w:val="30"/>
        </w:rPr>
      </w:pPr>
      <w:r>
        <w:rPr>
          <w:rFonts w:hint="eastAsia"/>
          <w:sz w:val="30"/>
          <w:szCs w:val="30"/>
        </w:rPr>
        <w:t>Having laid the foundation of this illustrious testimony, I shall farther declare and confirm my intention, so to make way for the application of the truth under consideration unto this case, – manifesting that the way whereby we may be made partakers of this grace, is by a steady view of the glory of Christ, as proposed to us in the Gospel.</w:t>
      </w:r>
    </w:p>
    <w:p w14:paraId="72E59CC8">
      <w:pPr>
        <w:pStyle w:val="2"/>
        <w:spacing w:before="85" w:line="253" w:lineRule="auto"/>
        <w:ind w:left="5" w:firstLine="10"/>
        <w:jc w:val="both"/>
        <w:rPr>
          <w:rFonts w:hint="eastAsia"/>
          <w:sz w:val="30"/>
          <w:szCs w:val="30"/>
        </w:rPr>
      </w:pPr>
    </w:p>
    <w:p w14:paraId="7C67AC74">
      <w:pPr>
        <w:pStyle w:val="2"/>
        <w:spacing w:before="85" w:line="253" w:lineRule="auto"/>
        <w:ind w:left="5" w:firstLine="10"/>
        <w:jc w:val="both"/>
        <w:rPr>
          <w:rFonts w:hint="eastAsia"/>
          <w:sz w:val="30"/>
          <w:szCs w:val="30"/>
        </w:rPr>
      </w:pPr>
      <w:r>
        <w:rPr>
          <w:rFonts w:hint="eastAsia"/>
          <w:sz w:val="30"/>
          <w:szCs w:val="30"/>
        </w:rPr>
        <w:t>在为这辉煌的见证奠定基础之后，我将进一步宣告并证实我的意图，以便为将所思考的真理应用于这种情况铺平道路——显明我们得以分享这恩典的途径，是通过稳定地看见福音中向我们提出的基督荣耀。</w:t>
      </w:r>
    </w:p>
    <w:p w14:paraId="06E5DFE2">
      <w:pPr>
        <w:pStyle w:val="2"/>
        <w:spacing w:before="85" w:line="253" w:lineRule="auto"/>
        <w:ind w:left="5" w:firstLine="10"/>
        <w:jc w:val="both"/>
        <w:rPr>
          <w:rFonts w:hint="eastAsia"/>
          <w:sz w:val="30"/>
          <w:szCs w:val="30"/>
        </w:rPr>
      </w:pPr>
    </w:p>
    <w:p w14:paraId="653D43BC">
      <w:pPr>
        <w:pStyle w:val="2"/>
        <w:spacing w:before="85" w:line="253" w:lineRule="auto"/>
        <w:ind w:left="5" w:firstLine="10"/>
        <w:jc w:val="both"/>
        <w:rPr>
          <w:rFonts w:hint="eastAsia"/>
          <w:sz w:val="30"/>
          <w:szCs w:val="30"/>
        </w:rPr>
      </w:pPr>
      <w:r>
        <w:rPr>
          <w:rFonts w:hint="eastAsia"/>
          <w:sz w:val="30"/>
          <w:szCs w:val="30"/>
        </w:rPr>
        <w:t>There is a latter spring in the year, a spring in autumn;</w:t>
      </w:r>
    </w:p>
    <w:p w14:paraId="5BC35886">
      <w:pPr>
        <w:pStyle w:val="2"/>
        <w:spacing w:before="85" w:line="253" w:lineRule="auto"/>
        <w:ind w:left="5" w:firstLine="10"/>
        <w:jc w:val="both"/>
        <w:rPr>
          <w:rFonts w:hint="eastAsia"/>
          <w:sz w:val="30"/>
          <w:szCs w:val="30"/>
        </w:rPr>
      </w:pPr>
    </w:p>
    <w:p w14:paraId="5F5D9A71">
      <w:pPr>
        <w:pStyle w:val="2"/>
        <w:spacing w:before="85" w:line="253" w:lineRule="auto"/>
        <w:ind w:left="5" w:firstLine="10"/>
        <w:jc w:val="both"/>
        <w:rPr>
          <w:rFonts w:hint="eastAsia"/>
          <w:sz w:val="30"/>
          <w:szCs w:val="30"/>
        </w:rPr>
      </w:pPr>
      <w:r>
        <w:rPr>
          <w:rFonts w:hint="eastAsia"/>
          <w:sz w:val="30"/>
          <w:szCs w:val="30"/>
        </w:rPr>
        <w:t>一年中有一个晚春，一个秋天的春天；</w:t>
      </w:r>
    </w:p>
    <w:p w14:paraId="7889219A">
      <w:pPr>
        <w:pStyle w:val="2"/>
        <w:spacing w:before="85" w:line="253" w:lineRule="auto"/>
        <w:ind w:left="5" w:firstLine="10"/>
        <w:jc w:val="both"/>
        <w:rPr>
          <w:rFonts w:hint="eastAsia"/>
          <w:sz w:val="30"/>
          <w:szCs w:val="30"/>
        </w:rPr>
      </w:pPr>
    </w:p>
    <w:p w14:paraId="595A4AA4">
      <w:pPr>
        <w:pStyle w:val="2"/>
        <w:spacing w:before="85" w:line="253" w:lineRule="auto"/>
        <w:ind w:left="5" w:firstLine="10"/>
        <w:jc w:val="both"/>
        <w:rPr>
          <w:rFonts w:hint="eastAsia"/>
          <w:sz w:val="30"/>
          <w:szCs w:val="30"/>
        </w:rPr>
      </w:pPr>
      <w:r>
        <w:rPr>
          <w:rFonts w:hint="eastAsia"/>
          <w:sz w:val="30"/>
          <w:szCs w:val="30"/>
        </w:rPr>
        <w:t>it is, indeed, for the most part, but faint and weak, – yet is it such as the husbandman cannot spare.</w:t>
      </w:r>
    </w:p>
    <w:p w14:paraId="48D6C268">
      <w:pPr>
        <w:pStyle w:val="2"/>
        <w:spacing w:before="85" w:line="253" w:lineRule="auto"/>
        <w:ind w:left="5" w:firstLine="10"/>
        <w:jc w:val="both"/>
        <w:rPr>
          <w:rFonts w:hint="eastAsia"/>
          <w:sz w:val="30"/>
          <w:szCs w:val="30"/>
        </w:rPr>
      </w:pPr>
    </w:p>
    <w:p w14:paraId="49A13B9F">
      <w:pPr>
        <w:pStyle w:val="2"/>
        <w:spacing w:before="85" w:line="253" w:lineRule="auto"/>
        <w:ind w:left="5" w:firstLine="10"/>
        <w:jc w:val="both"/>
        <w:rPr>
          <w:rFonts w:hint="eastAsia"/>
          <w:sz w:val="30"/>
          <w:szCs w:val="30"/>
        </w:rPr>
      </w:pPr>
      <w:r>
        <w:rPr>
          <w:rFonts w:hint="eastAsia"/>
          <w:sz w:val="30"/>
          <w:szCs w:val="30"/>
        </w:rPr>
        <w:t>的确，它大多是微弱而无力的——然而农夫却不能缺少它。</w:t>
      </w:r>
    </w:p>
    <w:p w14:paraId="52C6E89A">
      <w:pPr>
        <w:pStyle w:val="2"/>
        <w:spacing w:before="85" w:line="253" w:lineRule="auto"/>
        <w:ind w:left="5" w:firstLine="10"/>
        <w:jc w:val="both"/>
        <w:rPr>
          <w:rFonts w:hint="eastAsia"/>
          <w:sz w:val="30"/>
          <w:szCs w:val="30"/>
        </w:rPr>
      </w:pPr>
    </w:p>
    <w:p w14:paraId="0A326C38">
      <w:pPr>
        <w:pStyle w:val="2"/>
        <w:spacing w:before="85" w:line="253" w:lineRule="auto"/>
        <w:ind w:left="5" w:firstLine="10"/>
        <w:jc w:val="both"/>
        <w:rPr>
          <w:rFonts w:hint="eastAsia"/>
          <w:sz w:val="30"/>
          <w:szCs w:val="30"/>
        </w:rPr>
      </w:pPr>
      <w:r>
        <w:rPr>
          <w:rFonts w:hint="eastAsia"/>
          <w:sz w:val="30"/>
          <w:szCs w:val="30"/>
        </w:rPr>
        <w:t>And it is an evident sign of barren ground, when it does not put forth afresh towards the end of the year.</w:t>
      </w:r>
    </w:p>
    <w:p w14:paraId="53E9F064">
      <w:pPr>
        <w:pStyle w:val="2"/>
        <w:spacing w:before="85" w:line="253" w:lineRule="auto"/>
        <w:ind w:left="5" w:firstLine="10"/>
        <w:jc w:val="both"/>
        <w:rPr>
          <w:rFonts w:hint="eastAsia"/>
          <w:sz w:val="30"/>
          <w:szCs w:val="30"/>
        </w:rPr>
      </w:pPr>
    </w:p>
    <w:p w14:paraId="408508DF">
      <w:pPr>
        <w:pStyle w:val="2"/>
        <w:spacing w:before="85" w:line="253" w:lineRule="auto"/>
        <w:ind w:left="5" w:firstLine="10"/>
        <w:jc w:val="both"/>
        <w:rPr>
          <w:rFonts w:hint="eastAsia"/>
          <w:sz w:val="30"/>
          <w:szCs w:val="30"/>
        </w:rPr>
      </w:pPr>
      <w:r>
        <w:rPr>
          <w:rFonts w:hint="eastAsia"/>
          <w:sz w:val="30"/>
          <w:szCs w:val="30"/>
        </w:rPr>
        <w:t>当土地在年底不再重新发芽时，这是贫瘠土地的明显标志。</w:t>
      </w:r>
    </w:p>
    <w:p w14:paraId="55AA6E2A">
      <w:pPr>
        <w:pStyle w:val="2"/>
        <w:spacing w:before="85" w:line="253" w:lineRule="auto"/>
        <w:ind w:left="5" w:firstLine="10"/>
        <w:jc w:val="both"/>
        <w:rPr>
          <w:rFonts w:hint="eastAsia"/>
          <w:sz w:val="30"/>
          <w:szCs w:val="30"/>
        </w:rPr>
      </w:pPr>
    </w:p>
    <w:p w14:paraId="4DA45706">
      <w:pPr>
        <w:pStyle w:val="2"/>
        <w:spacing w:before="85" w:line="253" w:lineRule="auto"/>
        <w:ind w:left="5" w:firstLine="10"/>
        <w:jc w:val="both"/>
        <w:rPr>
          <w:rFonts w:hint="eastAsia"/>
          <w:sz w:val="30"/>
          <w:szCs w:val="30"/>
        </w:rPr>
      </w:pPr>
      <w:r>
        <w:rPr>
          <w:rFonts w:hint="eastAsia"/>
          <w:sz w:val="30"/>
          <w:szCs w:val="30"/>
        </w:rPr>
        <w:t>God, the good husband man, looks for the same from us, especially if we had a summer ’s drought in spiritual decays;</w:t>
      </w:r>
    </w:p>
    <w:p w14:paraId="0673ED9B">
      <w:pPr>
        <w:pStyle w:val="2"/>
        <w:spacing w:before="85" w:line="253" w:lineRule="auto"/>
        <w:ind w:left="5" w:firstLine="10"/>
        <w:jc w:val="both"/>
        <w:rPr>
          <w:rFonts w:hint="eastAsia"/>
          <w:sz w:val="30"/>
          <w:szCs w:val="30"/>
        </w:rPr>
      </w:pPr>
    </w:p>
    <w:p w14:paraId="4A85E1F1">
      <w:pPr>
        <w:pStyle w:val="2"/>
        <w:spacing w:before="85" w:line="253" w:lineRule="auto"/>
        <w:ind w:left="5" w:firstLine="10"/>
        <w:jc w:val="both"/>
        <w:rPr>
          <w:rFonts w:hint="eastAsia"/>
          <w:sz w:val="30"/>
          <w:szCs w:val="30"/>
        </w:rPr>
      </w:pPr>
      <w:r>
        <w:rPr>
          <w:rFonts w:hint="eastAsia"/>
          <w:sz w:val="30"/>
          <w:szCs w:val="30"/>
        </w:rPr>
        <w:t>神，这位良善的农夫，也期望从我们这里得到同样的东西，尤其是在我们灵性衰退时经历了夏季的干旱；</w:t>
      </w:r>
    </w:p>
    <w:p w14:paraId="2BA16F06">
      <w:pPr>
        <w:pStyle w:val="2"/>
        <w:spacing w:before="85" w:line="253" w:lineRule="auto"/>
        <w:ind w:left="5" w:firstLine="10"/>
        <w:jc w:val="both"/>
        <w:rPr>
          <w:rFonts w:hint="eastAsia"/>
          <w:sz w:val="30"/>
          <w:szCs w:val="30"/>
        </w:rPr>
      </w:pPr>
    </w:p>
    <w:p w14:paraId="0CAFBAFD">
      <w:pPr>
        <w:pStyle w:val="2"/>
        <w:spacing w:before="85" w:line="253" w:lineRule="auto"/>
        <w:ind w:left="5" w:firstLine="10"/>
        <w:jc w:val="both"/>
        <w:rPr>
          <w:rFonts w:hint="eastAsia"/>
          <w:sz w:val="30"/>
          <w:szCs w:val="30"/>
        </w:rPr>
      </w:pPr>
      <w:r>
        <w:rPr>
          <w:rFonts w:hint="eastAsia"/>
          <w:sz w:val="30"/>
          <w:szCs w:val="30"/>
        </w:rPr>
        <w:t>as the Psalmist complains, Ps. 32: 4.</w:t>
      </w:r>
    </w:p>
    <w:p w14:paraId="4F1CA781">
      <w:pPr>
        <w:pStyle w:val="2"/>
        <w:spacing w:before="85" w:line="253" w:lineRule="auto"/>
        <w:ind w:left="5" w:firstLine="10"/>
        <w:jc w:val="both"/>
        <w:rPr>
          <w:rFonts w:hint="eastAsia"/>
          <w:sz w:val="30"/>
          <w:szCs w:val="30"/>
        </w:rPr>
      </w:pPr>
    </w:p>
    <w:p w14:paraId="5246CFFC">
      <w:pPr>
        <w:pStyle w:val="2"/>
        <w:spacing w:before="85" w:line="253" w:lineRule="auto"/>
        <w:ind w:left="5" w:firstLine="10"/>
        <w:jc w:val="both"/>
        <w:rPr>
          <w:rFonts w:hint="eastAsia"/>
          <w:sz w:val="30"/>
          <w:szCs w:val="30"/>
        </w:rPr>
      </w:pPr>
      <w:r>
        <w:rPr>
          <w:rFonts w:hint="eastAsia"/>
          <w:sz w:val="30"/>
          <w:szCs w:val="30"/>
        </w:rPr>
        <w:t>正如诗人所抱怨的，诗篇32篇4节。</w:t>
      </w:r>
    </w:p>
    <w:p w14:paraId="1E55C269">
      <w:pPr>
        <w:pStyle w:val="2"/>
        <w:spacing w:before="85" w:line="253" w:lineRule="auto"/>
        <w:ind w:left="5" w:firstLine="10"/>
        <w:jc w:val="both"/>
        <w:rPr>
          <w:rFonts w:hint="eastAsia"/>
          <w:sz w:val="30"/>
          <w:szCs w:val="30"/>
        </w:rPr>
      </w:pPr>
    </w:p>
    <w:p w14:paraId="045CD562">
      <w:pPr>
        <w:pStyle w:val="2"/>
        <w:spacing w:before="85" w:line="253" w:lineRule="auto"/>
        <w:ind w:left="5" w:firstLine="10"/>
        <w:jc w:val="both"/>
        <w:rPr>
          <w:rFonts w:hint="eastAsia"/>
          <w:sz w:val="30"/>
          <w:szCs w:val="30"/>
        </w:rPr>
      </w:pPr>
      <w:r>
        <w:rPr>
          <w:rFonts w:hint="eastAsia"/>
          <w:sz w:val="30"/>
          <w:szCs w:val="30"/>
        </w:rPr>
        <w:t>Had we not had a latter spring the last year, the land had greatly suffered under the drought of the summer.</w:t>
      </w:r>
    </w:p>
    <w:p w14:paraId="248DE0DC">
      <w:pPr>
        <w:pStyle w:val="2"/>
        <w:spacing w:before="85" w:line="253" w:lineRule="auto"/>
        <w:ind w:left="5" w:firstLine="10"/>
        <w:jc w:val="both"/>
        <w:rPr>
          <w:rFonts w:hint="eastAsia"/>
          <w:sz w:val="30"/>
          <w:szCs w:val="30"/>
        </w:rPr>
      </w:pPr>
    </w:p>
    <w:p w14:paraId="1B5BA618">
      <w:pPr>
        <w:pStyle w:val="2"/>
        <w:spacing w:before="85" w:line="253" w:lineRule="auto"/>
        <w:ind w:left="5" w:firstLine="10"/>
        <w:jc w:val="both"/>
        <w:rPr>
          <w:rFonts w:hint="eastAsia"/>
          <w:sz w:val="30"/>
          <w:szCs w:val="30"/>
        </w:rPr>
      </w:pPr>
      <w:r>
        <w:rPr>
          <w:rFonts w:hint="eastAsia"/>
          <w:sz w:val="30"/>
          <w:szCs w:val="30"/>
        </w:rPr>
        <w:t>如果我们去年没有晚春，土地就会在夏季的干旱下遭受极大的损失。</w:t>
      </w:r>
    </w:p>
    <w:p w14:paraId="44FEDCE0">
      <w:pPr>
        <w:pStyle w:val="2"/>
        <w:spacing w:before="85" w:line="253" w:lineRule="auto"/>
        <w:ind w:left="5" w:firstLine="10"/>
        <w:jc w:val="both"/>
        <w:rPr>
          <w:rFonts w:hint="eastAsia"/>
          <w:sz w:val="30"/>
          <w:szCs w:val="30"/>
        </w:rPr>
      </w:pPr>
    </w:p>
    <w:p w14:paraId="166FA8F3">
      <w:pPr>
        <w:pStyle w:val="2"/>
        <w:spacing w:before="85" w:line="253" w:lineRule="auto"/>
        <w:ind w:left="5" w:firstLine="10"/>
        <w:jc w:val="both"/>
        <w:rPr>
          <w:rFonts w:hint="eastAsia"/>
          <w:sz w:val="30"/>
          <w:szCs w:val="30"/>
        </w:rPr>
      </w:pPr>
      <w:r>
        <w:rPr>
          <w:rFonts w:hint="eastAsia"/>
          <w:sz w:val="30"/>
          <w:szCs w:val="30"/>
        </w:rPr>
        <w:t>And if we have had such a drought in the course of our profession by spiritual decays, as God, the good husbandman, looks for a latter spring in us, even in old age, in the vigorous acting of grace and fruitful obedience;</w:t>
      </w:r>
    </w:p>
    <w:p w14:paraId="3A3D1C67">
      <w:pPr>
        <w:pStyle w:val="2"/>
        <w:spacing w:before="85" w:line="253" w:lineRule="auto"/>
        <w:ind w:left="5" w:firstLine="10"/>
        <w:jc w:val="both"/>
        <w:rPr>
          <w:rFonts w:hint="eastAsia"/>
          <w:sz w:val="30"/>
          <w:szCs w:val="30"/>
        </w:rPr>
      </w:pPr>
    </w:p>
    <w:p w14:paraId="3F3B2CD5">
      <w:pPr>
        <w:pStyle w:val="2"/>
        <w:spacing w:before="85" w:line="253" w:lineRule="auto"/>
        <w:ind w:left="5" w:firstLine="10"/>
        <w:jc w:val="both"/>
        <w:rPr>
          <w:rFonts w:hint="eastAsia"/>
          <w:sz w:val="30"/>
          <w:szCs w:val="30"/>
        </w:rPr>
      </w:pPr>
      <w:r>
        <w:rPr>
          <w:rFonts w:hint="eastAsia"/>
          <w:sz w:val="30"/>
          <w:szCs w:val="30"/>
        </w:rPr>
        <w:t>如果我们因灵性衰退而在我们宣信的过程中经历了这样的干旱，正如神，这位良善的农夫，期望在我们里面，甚至在老年时，有晚春，有恩典的活泼行动和多结果子的顺服；</w:t>
      </w:r>
    </w:p>
    <w:p w14:paraId="4CFB0B80">
      <w:pPr>
        <w:pStyle w:val="2"/>
        <w:spacing w:before="85" w:line="253" w:lineRule="auto"/>
        <w:ind w:left="5" w:firstLine="10"/>
        <w:jc w:val="both"/>
        <w:rPr>
          <w:rFonts w:hint="eastAsia"/>
          <w:sz w:val="30"/>
          <w:szCs w:val="30"/>
        </w:rPr>
      </w:pPr>
    </w:p>
    <w:p w14:paraId="2A57F75D">
      <w:pPr>
        <w:pStyle w:val="2"/>
        <w:spacing w:before="85" w:line="253" w:lineRule="auto"/>
        <w:ind w:left="5" w:firstLine="10"/>
        <w:jc w:val="both"/>
        <w:rPr>
          <w:rFonts w:hint="eastAsia"/>
          <w:sz w:val="30"/>
          <w:szCs w:val="30"/>
        </w:rPr>
      </w:pPr>
      <w:r>
        <w:rPr>
          <w:rFonts w:hint="eastAsia"/>
          <w:sz w:val="30"/>
          <w:szCs w:val="30"/>
        </w:rPr>
        <w:t>so without it we can neither have peace nor joy in our own souls.</w:t>
      </w:r>
    </w:p>
    <w:p w14:paraId="405DEC0A">
      <w:pPr>
        <w:pStyle w:val="2"/>
        <w:spacing w:before="85" w:line="253" w:lineRule="auto"/>
        <w:ind w:left="5" w:firstLine="10"/>
        <w:jc w:val="both"/>
        <w:rPr>
          <w:rFonts w:hint="eastAsia"/>
          <w:sz w:val="30"/>
          <w:szCs w:val="30"/>
        </w:rPr>
      </w:pPr>
    </w:p>
    <w:p w14:paraId="4B78ED2D">
      <w:pPr>
        <w:pStyle w:val="2"/>
        <w:spacing w:before="85" w:line="253" w:lineRule="auto"/>
        <w:ind w:left="5" w:firstLine="10"/>
        <w:jc w:val="both"/>
        <w:rPr>
          <w:rFonts w:hint="eastAsia"/>
          <w:sz w:val="30"/>
          <w:szCs w:val="30"/>
        </w:rPr>
      </w:pPr>
      <w:r>
        <w:rPr>
          <w:rFonts w:hint="eastAsia"/>
          <w:sz w:val="30"/>
          <w:szCs w:val="30"/>
        </w:rPr>
        <w:t>所以没有它，我们灵魂中既不能有平安，也不能有喜乐。</w:t>
      </w:r>
    </w:p>
    <w:p w14:paraId="16F1A4BE">
      <w:pPr>
        <w:pStyle w:val="2"/>
        <w:spacing w:before="85" w:line="253" w:lineRule="auto"/>
        <w:ind w:left="5" w:firstLine="10"/>
        <w:jc w:val="both"/>
        <w:rPr>
          <w:rFonts w:hint="eastAsia"/>
          <w:sz w:val="30"/>
          <w:szCs w:val="30"/>
        </w:rPr>
      </w:pPr>
    </w:p>
    <w:p w14:paraId="7BA02F72">
      <w:pPr>
        <w:pStyle w:val="2"/>
        <w:spacing w:before="85" w:line="253" w:lineRule="auto"/>
        <w:ind w:left="5" w:firstLine="10"/>
        <w:jc w:val="both"/>
        <w:rPr>
          <w:rFonts w:hint="eastAsia"/>
          <w:sz w:val="30"/>
          <w:szCs w:val="30"/>
        </w:rPr>
      </w:pPr>
      <w:r>
        <w:rPr>
          <w:rFonts w:hint="eastAsia"/>
          <w:sz w:val="30"/>
          <w:szCs w:val="30"/>
        </w:rPr>
        <w:t>If a man, therefore, has made a great appearance of religion in his former or younger days, and when he is growing into age becomes dead, cold, worldly, selfish, – if he have no fresh springs of spiritual life in him, it is an evidence that he has a barren heart, that was never really fruitful to God.</w:t>
      </w:r>
    </w:p>
    <w:p w14:paraId="2C2686B9">
      <w:pPr>
        <w:pStyle w:val="2"/>
        <w:spacing w:before="85" w:line="253" w:lineRule="auto"/>
        <w:ind w:left="5" w:firstLine="10"/>
        <w:jc w:val="both"/>
        <w:rPr>
          <w:rFonts w:hint="eastAsia"/>
          <w:sz w:val="30"/>
          <w:szCs w:val="30"/>
        </w:rPr>
      </w:pPr>
    </w:p>
    <w:p w14:paraId="2F1086CB">
      <w:pPr>
        <w:pStyle w:val="2"/>
        <w:spacing w:before="85" w:line="253" w:lineRule="auto"/>
        <w:ind w:left="5" w:firstLine="10"/>
        <w:jc w:val="both"/>
        <w:rPr>
          <w:rFonts w:hint="eastAsia"/>
          <w:sz w:val="30"/>
          <w:szCs w:val="30"/>
        </w:rPr>
      </w:pPr>
      <w:r>
        <w:rPr>
          <w:rFonts w:hint="eastAsia"/>
          <w:sz w:val="30"/>
          <w:szCs w:val="30"/>
        </w:rPr>
        <w:t>因此，如果一个人在他从前或年轻时曾表现出极大的信仰虔诚，但当他年岁渐长时却变得死沉、冷淡、属世、自私——如果他里面没有属灵生命新鲜的泉源，这就证明他有一颗贫瘠的心，从未真正为神结过果子。</w:t>
      </w:r>
    </w:p>
    <w:p w14:paraId="5F0EA645">
      <w:pPr>
        <w:pStyle w:val="2"/>
        <w:spacing w:before="85" w:line="253" w:lineRule="auto"/>
        <w:ind w:left="5" w:firstLine="10"/>
        <w:jc w:val="both"/>
        <w:rPr>
          <w:rFonts w:hint="eastAsia"/>
          <w:sz w:val="30"/>
          <w:szCs w:val="30"/>
        </w:rPr>
      </w:pPr>
    </w:p>
    <w:p w14:paraId="7EF4D767">
      <w:pPr>
        <w:pStyle w:val="2"/>
        <w:spacing w:before="85" w:line="253" w:lineRule="auto"/>
        <w:ind w:left="5" w:firstLine="10"/>
        <w:jc w:val="both"/>
        <w:rPr>
          <w:rFonts w:hint="eastAsia"/>
          <w:sz w:val="30"/>
          <w:szCs w:val="30"/>
        </w:rPr>
      </w:pPr>
      <w:r>
        <w:rPr>
          <w:rFonts w:hint="eastAsia"/>
          <w:sz w:val="30"/>
          <w:szCs w:val="30"/>
        </w:rPr>
        <w:t>I know that many stand in need of being excited by such warning unto a diligent consideration of their state and condition.</w:t>
      </w:r>
    </w:p>
    <w:p w14:paraId="3AFF5194">
      <w:pPr>
        <w:pStyle w:val="2"/>
        <w:spacing w:before="85" w:line="253" w:lineRule="auto"/>
        <w:ind w:left="5" w:firstLine="10"/>
        <w:jc w:val="both"/>
        <w:rPr>
          <w:rFonts w:hint="eastAsia"/>
          <w:sz w:val="30"/>
          <w:szCs w:val="30"/>
        </w:rPr>
      </w:pPr>
    </w:p>
    <w:p w14:paraId="39A00BE6">
      <w:pPr>
        <w:pStyle w:val="2"/>
        <w:spacing w:before="85" w:line="253" w:lineRule="auto"/>
        <w:ind w:left="5" w:firstLine="10"/>
        <w:jc w:val="both"/>
        <w:rPr>
          <w:rFonts w:hint="eastAsia"/>
          <w:sz w:val="30"/>
          <w:szCs w:val="30"/>
        </w:rPr>
      </w:pPr>
      <w:r>
        <w:rPr>
          <w:rFonts w:hint="eastAsia"/>
          <w:sz w:val="30"/>
          <w:szCs w:val="30"/>
        </w:rPr>
        <w:t>我知道许多人需要借着这样的警告来激励，以便殷勤地思考他们的状态和境况。</w:t>
      </w:r>
    </w:p>
    <w:p w14:paraId="7A65BA3D">
      <w:pPr>
        <w:pStyle w:val="2"/>
        <w:spacing w:before="85" w:line="253" w:lineRule="auto"/>
        <w:ind w:left="5" w:firstLine="10"/>
        <w:jc w:val="both"/>
        <w:rPr>
          <w:rFonts w:hint="eastAsia"/>
          <w:sz w:val="30"/>
          <w:szCs w:val="30"/>
        </w:rPr>
      </w:pPr>
    </w:p>
    <w:p w14:paraId="264717F7">
      <w:pPr>
        <w:pStyle w:val="2"/>
        <w:spacing w:before="85" w:line="253" w:lineRule="auto"/>
        <w:ind w:left="5" w:firstLine="10"/>
        <w:jc w:val="both"/>
        <w:rPr>
          <w:rFonts w:hint="eastAsia"/>
          <w:sz w:val="30"/>
          <w:szCs w:val="30"/>
        </w:rPr>
      </w:pPr>
      <w:r>
        <w:rPr>
          <w:rFonts w:hint="eastAsia"/>
          <w:sz w:val="30"/>
          <w:szCs w:val="30"/>
        </w:rPr>
        <w:t>It is true, that the latter spring does not bring forth the same fruit with the former.</w:t>
      </w:r>
    </w:p>
    <w:p w14:paraId="5C36EC72">
      <w:pPr>
        <w:pStyle w:val="2"/>
        <w:spacing w:before="85" w:line="253" w:lineRule="auto"/>
        <w:ind w:left="5" w:firstLine="10"/>
        <w:jc w:val="both"/>
        <w:rPr>
          <w:rFonts w:hint="eastAsia"/>
          <w:sz w:val="30"/>
          <w:szCs w:val="30"/>
        </w:rPr>
      </w:pPr>
    </w:p>
    <w:p w14:paraId="3A54FED9">
      <w:pPr>
        <w:pStyle w:val="2"/>
        <w:spacing w:before="85" w:line="253" w:lineRule="auto"/>
        <w:ind w:left="5" w:firstLine="10"/>
        <w:jc w:val="both"/>
        <w:rPr>
          <w:rFonts w:hint="eastAsia"/>
          <w:sz w:val="30"/>
          <w:szCs w:val="30"/>
        </w:rPr>
      </w:pPr>
      <w:r>
        <w:rPr>
          <w:rFonts w:hint="eastAsia"/>
          <w:sz w:val="30"/>
          <w:szCs w:val="30"/>
        </w:rPr>
        <w:t>的确，晚春并不结出与早春相同的果实。</w:t>
      </w:r>
    </w:p>
    <w:p w14:paraId="2E3EF53F">
      <w:pPr>
        <w:pStyle w:val="2"/>
        <w:spacing w:before="85" w:line="253" w:lineRule="auto"/>
        <w:ind w:left="5" w:firstLine="10"/>
        <w:jc w:val="both"/>
        <w:rPr>
          <w:rFonts w:hint="eastAsia"/>
          <w:sz w:val="30"/>
          <w:szCs w:val="30"/>
        </w:rPr>
      </w:pPr>
    </w:p>
    <w:p w14:paraId="34799CB0">
      <w:pPr>
        <w:pStyle w:val="2"/>
        <w:spacing w:before="85" w:line="253" w:lineRule="auto"/>
        <w:ind w:left="5" w:firstLine="10"/>
        <w:jc w:val="both"/>
        <w:rPr>
          <w:rFonts w:hint="eastAsia"/>
          <w:sz w:val="30"/>
          <w:szCs w:val="30"/>
        </w:rPr>
      </w:pPr>
      <w:r>
        <w:rPr>
          <w:rFonts w:hint="eastAsia"/>
          <w:sz w:val="30"/>
          <w:szCs w:val="30"/>
        </w:rPr>
        <w:t>There is no more required in it but that the ground evidence itself to be in good heart, and put forth that which is proper unto the season.</w:t>
      </w:r>
    </w:p>
    <w:p w14:paraId="1CA203FF">
      <w:pPr>
        <w:pStyle w:val="2"/>
        <w:spacing w:before="85" w:line="253" w:lineRule="auto"/>
        <w:ind w:left="5" w:firstLine="10"/>
        <w:jc w:val="both"/>
        <w:rPr>
          <w:rFonts w:hint="eastAsia"/>
          <w:sz w:val="30"/>
          <w:szCs w:val="30"/>
        </w:rPr>
      </w:pPr>
    </w:p>
    <w:p w14:paraId="3EBEC14C">
      <w:pPr>
        <w:pStyle w:val="2"/>
        <w:spacing w:before="85" w:line="253" w:lineRule="auto"/>
        <w:ind w:left="5" w:firstLine="10"/>
        <w:jc w:val="both"/>
        <w:rPr>
          <w:rFonts w:hint="eastAsia"/>
          <w:sz w:val="30"/>
          <w:szCs w:val="30"/>
        </w:rPr>
      </w:pPr>
      <w:r>
        <w:rPr>
          <w:rFonts w:hint="eastAsia"/>
          <w:sz w:val="30"/>
          <w:szCs w:val="30"/>
        </w:rPr>
        <w:t>它所要求的无非是土地本身证明自己是肥沃的，并结出适合季节的果实。</w:t>
      </w:r>
    </w:p>
    <w:p w14:paraId="77BF29E6">
      <w:pPr>
        <w:pStyle w:val="2"/>
        <w:spacing w:before="85" w:line="253" w:lineRule="auto"/>
        <w:ind w:left="5" w:firstLine="10"/>
        <w:jc w:val="both"/>
        <w:rPr>
          <w:rFonts w:hint="eastAsia"/>
          <w:sz w:val="30"/>
          <w:szCs w:val="30"/>
        </w:rPr>
      </w:pPr>
    </w:p>
    <w:p w14:paraId="2BC9AA1E">
      <w:pPr>
        <w:pStyle w:val="2"/>
        <w:spacing w:before="85" w:line="253" w:lineRule="auto"/>
        <w:ind w:left="5" w:firstLine="10"/>
        <w:jc w:val="both"/>
        <w:rPr>
          <w:rFonts w:hint="eastAsia"/>
          <w:sz w:val="30"/>
          <w:szCs w:val="30"/>
        </w:rPr>
      </w:pPr>
      <w:r>
        <w:rPr>
          <w:rFonts w:hint="eastAsia"/>
          <w:sz w:val="30"/>
          <w:szCs w:val="30"/>
        </w:rPr>
        <w:t>It may be, such graces as were active and vigorous in men at their first conversion unto God, as were carried in a stream of warm, natural affections, may not so eminently abound in the latter spring of old age;</w:t>
      </w:r>
    </w:p>
    <w:p w14:paraId="57C07351">
      <w:pPr>
        <w:pStyle w:val="2"/>
        <w:spacing w:before="85" w:line="253" w:lineRule="auto"/>
        <w:ind w:left="5" w:firstLine="10"/>
        <w:jc w:val="both"/>
        <w:rPr>
          <w:rFonts w:hint="eastAsia"/>
          <w:sz w:val="30"/>
          <w:szCs w:val="30"/>
        </w:rPr>
      </w:pPr>
    </w:p>
    <w:p w14:paraId="0F0D8FE8">
      <w:pPr>
        <w:pStyle w:val="2"/>
        <w:spacing w:before="85" w:line="253" w:lineRule="auto"/>
        <w:ind w:left="5" w:firstLine="10"/>
        <w:jc w:val="both"/>
        <w:rPr>
          <w:rFonts w:hint="eastAsia"/>
          <w:sz w:val="30"/>
          <w:szCs w:val="30"/>
        </w:rPr>
      </w:pPr>
      <w:r>
        <w:rPr>
          <w:rFonts w:hint="eastAsia"/>
          <w:sz w:val="30"/>
          <w:szCs w:val="30"/>
        </w:rPr>
        <w:t>也许，人在初信神时那些活泼而有力的恩典，如同在温暖、自然情感的洪流中所带动的，在老年晚春时可能不会如此显著地丰盛；</w:t>
      </w:r>
    </w:p>
    <w:p w14:paraId="54615449">
      <w:pPr>
        <w:pStyle w:val="2"/>
        <w:spacing w:before="85" w:line="253" w:lineRule="auto"/>
        <w:ind w:left="5" w:firstLine="10"/>
        <w:jc w:val="both"/>
        <w:rPr>
          <w:rFonts w:hint="eastAsia"/>
          <w:sz w:val="30"/>
          <w:szCs w:val="30"/>
        </w:rPr>
      </w:pPr>
    </w:p>
    <w:p w14:paraId="454E357B">
      <w:pPr>
        <w:pStyle w:val="2"/>
        <w:spacing w:before="85" w:line="253" w:lineRule="auto"/>
        <w:ind w:left="5" w:firstLine="10"/>
        <w:jc w:val="both"/>
        <w:rPr>
          <w:rFonts w:hint="eastAsia"/>
          <w:sz w:val="30"/>
          <w:szCs w:val="30"/>
        </w:rPr>
      </w:pPr>
      <w:r>
        <w:rPr>
          <w:rFonts w:hint="eastAsia"/>
          <w:sz w:val="30"/>
          <w:szCs w:val="30"/>
        </w:rPr>
        <w:t>but those which are proper for the season – as namely, spirituality, heavenly-mindedness, weaned from the world,readiness for the cross and death – are necessary, even in old age, to evidence that we have a living principle of grace, and to show thereby that God is upright;</w:t>
      </w:r>
    </w:p>
    <w:p w14:paraId="2B979AC0">
      <w:pPr>
        <w:pStyle w:val="2"/>
        <w:spacing w:before="85" w:line="253" w:lineRule="auto"/>
        <w:ind w:left="5" w:firstLine="10"/>
        <w:jc w:val="both"/>
        <w:rPr>
          <w:rFonts w:hint="eastAsia"/>
          <w:sz w:val="30"/>
          <w:szCs w:val="30"/>
        </w:rPr>
      </w:pPr>
    </w:p>
    <w:p w14:paraId="4E21AE3C">
      <w:pPr>
        <w:pStyle w:val="2"/>
        <w:spacing w:before="85" w:line="253" w:lineRule="auto"/>
        <w:ind w:left="5" w:firstLine="10"/>
        <w:jc w:val="both"/>
        <w:rPr>
          <w:rFonts w:hint="eastAsia"/>
          <w:sz w:val="30"/>
          <w:szCs w:val="30"/>
        </w:rPr>
      </w:pPr>
      <w:r>
        <w:rPr>
          <w:rFonts w:hint="eastAsia"/>
          <w:sz w:val="30"/>
          <w:szCs w:val="30"/>
        </w:rPr>
        <w:t>但是那些适合季节的——即属灵、属天的心志、与世界断奶、为十字架和死亡作好准备——即使在老年时也是必要的，以证明我们拥有活泼的恩典原则，并借此显明神是正直的；</w:t>
      </w:r>
    </w:p>
    <w:p w14:paraId="4B3B7BDE">
      <w:pPr>
        <w:pStyle w:val="2"/>
        <w:spacing w:before="85" w:line="253" w:lineRule="auto"/>
        <w:ind w:left="5" w:firstLine="10"/>
        <w:jc w:val="both"/>
        <w:rPr>
          <w:rFonts w:hint="eastAsia"/>
          <w:sz w:val="30"/>
          <w:szCs w:val="30"/>
        </w:rPr>
      </w:pPr>
    </w:p>
    <w:p w14:paraId="6FF2EEB5">
      <w:pPr>
        <w:pStyle w:val="2"/>
        <w:spacing w:before="85" w:line="253" w:lineRule="auto"/>
        <w:ind w:left="5" w:firstLine="10"/>
        <w:jc w:val="both"/>
        <w:rPr>
          <w:rFonts w:hint="eastAsia"/>
          <w:sz w:val="30"/>
          <w:szCs w:val="30"/>
        </w:rPr>
      </w:pPr>
      <w:r>
        <w:rPr>
          <w:rFonts w:hint="eastAsia"/>
          <w:sz w:val="30"/>
          <w:szCs w:val="30"/>
        </w:rPr>
        <w:t>He is our rock, and there is no unrighteousness in him.</w:t>
      </w:r>
    </w:p>
    <w:p w14:paraId="3CB5D6F9">
      <w:pPr>
        <w:pStyle w:val="2"/>
        <w:spacing w:before="85" w:line="253" w:lineRule="auto"/>
        <w:ind w:left="5" w:firstLine="10"/>
        <w:jc w:val="both"/>
        <w:rPr>
          <w:rFonts w:hint="eastAsia"/>
          <w:sz w:val="30"/>
          <w:szCs w:val="30"/>
        </w:rPr>
      </w:pPr>
    </w:p>
    <w:p w14:paraId="35740349">
      <w:pPr>
        <w:pStyle w:val="2"/>
        <w:spacing w:before="85" w:line="253" w:lineRule="auto"/>
        <w:ind w:left="5" w:firstLine="10"/>
        <w:jc w:val="both"/>
        <w:rPr>
          <w:rFonts w:hint="eastAsia"/>
          <w:sz w:val="30"/>
          <w:szCs w:val="30"/>
        </w:rPr>
      </w:pPr>
      <w:r>
        <w:rPr>
          <w:rFonts w:hint="eastAsia"/>
          <w:sz w:val="30"/>
          <w:szCs w:val="30"/>
        </w:rPr>
        <w:t>祂是我们的磐石，在祂毫无不义。</w:t>
      </w:r>
    </w:p>
    <w:p w14:paraId="2844A7A7">
      <w:pPr>
        <w:pStyle w:val="2"/>
        <w:spacing w:before="85" w:line="253" w:lineRule="auto"/>
        <w:ind w:left="5" w:firstLine="10"/>
        <w:jc w:val="both"/>
        <w:rPr>
          <w:rFonts w:hint="eastAsia"/>
          <w:sz w:val="30"/>
          <w:szCs w:val="30"/>
        </w:rPr>
      </w:pPr>
    </w:p>
    <w:p w14:paraId="6C1B41B1">
      <w:pPr>
        <w:pStyle w:val="2"/>
        <w:spacing w:before="85" w:line="253" w:lineRule="auto"/>
        <w:ind w:left="5" w:firstLine="10"/>
        <w:jc w:val="both"/>
        <w:rPr>
          <w:rFonts w:hint="eastAsia"/>
          <w:sz w:val="30"/>
          <w:szCs w:val="30"/>
        </w:rPr>
      </w:pPr>
      <w:r>
        <w:rPr>
          <w:rFonts w:hint="eastAsia"/>
          <w:sz w:val="30"/>
          <w:szCs w:val="30"/>
        </w:rPr>
        <w:t>What is farther to be insisted one shall be reduced unto these four heads: -</w:t>
      </w:r>
    </w:p>
    <w:p w14:paraId="71FCEBDE">
      <w:pPr>
        <w:pStyle w:val="2"/>
        <w:spacing w:before="85" w:line="253" w:lineRule="auto"/>
        <w:ind w:left="5" w:firstLine="10"/>
        <w:jc w:val="both"/>
        <w:rPr>
          <w:rFonts w:hint="eastAsia"/>
          <w:sz w:val="30"/>
          <w:szCs w:val="30"/>
        </w:rPr>
      </w:pPr>
    </w:p>
    <w:p w14:paraId="5F6544CD">
      <w:pPr>
        <w:pStyle w:val="2"/>
        <w:spacing w:before="85" w:line="253" w:lineRule="auto"/>
        <w:ind w:left="5" w:firstLine="10"/>
        <w:jc w:val="both"/>
        <w:rPr>
          <w:rFonts w:hint="eastAsia"/>
          <w:sz w:val="30"/>
          <w:szCs w:val="30"/>
        </w:rPr>
      </w:pPr>
      <w:r>
        <w:rPr>
          <w:rFonts w:hint="eastAsia"/>
          <w:sz w:val="30"/>
          <w:szCs w:val="30"/>
        </w:rPr>
        <w:t>接下来要坚持的，将归纳为这四个主要方面：——</w:t>
      </w:r>
    </w:p>
    <w:p w14:paraId="2105538E">
      <w:pPr>
        <w:pStyle w:val="2"/>
        <w:spacing w:before="85" w:line="253" w:lineRule="auto"/>
        <w:ind w:left="5" w:firstLine="10"/>
        <w:jc w:val="both"/>
        <w:rPr>
          <w:rFonts w:hint="eastAsia"/>
          <w:sz w:val="30"/>
          <w:szCs w:val="30"/>
        </w:rPr>
      </w:pPr>
    </w:p>
    <w:p w14:paraId="681A7D9E">
      <w:pPr>
        <w:pStyle w:val="2"/>
        <w:spacing w:before="85" w:line="253" w:lineRule="auto"/>
        <w:ind w:left="5" w:firstLine="10"/>
        <w:jc w:val="both"/>
        <w:rPr>
          <w:rFonts w:hint="eastAsia"/>
          <w:sz w:val="30"/>
          <w:szCs w:val="30"/>
        </w:rPr>
      </w:pPr>
      <w:r>
        <w:rPr>
          <w:rFonts w:hint="eastAsia"/>
          <w:sz w:val="30"/>
          <w:szCs w:val="30"/>
        </w:rPr>
        <w:t>I. That the constitution of spiritual life is such as is meet to thrive, grow, and increase unto the end, and will do so, unless it be from the default of them in whom it is.</w:t>
      </w:r>
    </w:p>
    <w:p w14:paraId="24F711DB">
      <w:pPr>
        <w:pStyle w:val="2"/>
        <w:spacing w:before="85" w:line="253" w:lineRule="auto"/>
        <w:ind w:left="5" w:firstLine="10"/>
        <w:jc w:val="both"/>
        <w:rPr>
          <w:rFonts w:hint="eastAsia"/>
          <w:sz w:val="30"/>
          <w:szCs w:val="30"/>
        </w:rPr>
      </w:pPr>
    </w:p>
    <w:p w14:paraId="780FBAB1">
      <w:pPr>
        <w:pStyle w:val="2"/>
        <w:spacing w:before="85" w:line="253" w:lineRule="auto"/>
        <w:ind w:left="5" w:firstLine="10"/>
        <w:jc w:val="both"/>
        <w:rPr>
          <w:rFonts w:hint="eastAsia"/>
          <w:sz w:val="30"/>
          <w:szCs w:val="30"/>
        </w:rPr>
      </w:pPr>
      <w:r>
        <w:rPr>
          <w:rFonts w:hint="eastAsia"/>
          <w:sz w:val="30"/>
          <w:szCs w:val="30"/>
        </w:rPr>
        <w:t>一、 属灵生命的构成是如此，以致适合兴旺、成长并增加到底，并且除非是由于拥有它之人的过失，否则它就会如此。</w:t>
      </w:r>
    </w:p>
    <w:p w14:paraId="32CECF44">
      <w:pPr>
        <w:pStyle w:val="2"/>
        <w:spacing w:before="85" w:line="253" w:lineRule="auto"/>
        <w:ind w:left="5" w:firstLine="10"/>
        <w:jc w:val="both"/>
        <w:rPr>
          <w:rFonts w:hint="eastAsia"/>
          <w:sz w:val="30"/>
          <w:szCs w:val="30"/>
        </w:rPr>
      </w:pPr>
    </w:p>
    <w:p w14:paraId="28592DCC">
      <w:pPr>
        <w:pStyle w:val="2"/>
        <w:spacing w:before="85" w:line="253" w:lineRule="auto"/>
        <w:ind w:left="5" w:firstLine="10"/>
        <w:jc w:val="both"/>
        <w:rPr>
          <w:rFonts w:hint="eastAsia"/>
          <w:sz w:val="30"/>
          <w:szCs w:val="30"/>
        </w:rPr>
      </w:pPr>
      <w:r>
        <w:rPr>
          <w:rFonts w:hint="eastAsia"/>
          <w:sz w:val="30"/>
          <w:szCs w:val="30"/>
        </w:rPr>
        <w:t>II. That notwithstanding this nature and constitution of spiritual life, yet believers are subject unto many decays, partly gradual, and partly by surprises in temptation, whereby the growth of it is obstructed, unto the dishonour of the gospel and the loss of their own peace with joy.</w:t>
      </w:r>
    </w:p>
    <w:p w14:paraId="5082AA07">
      <w:pPr>
        <w:pStyle w:val="2"/>
        <w:spacing w:before="85" w:line="253" w:lineRule="auto"/>
        <w:ind w:left="5" w:firstLine="10"/>
        <w:jc w:val="both"/>
        <w:rPr>
          <w:rFonts w:hint="eastAsia"/>
          <w:sz w:val="30"/>
          <w:szCs w:val="30"/>
        </w:rPr>
      </w:pPr>
    </w:p>
    <w:p w14:paraId="489DB451">
      <w:pPr>
        <w:pStyle w:val="2"/>
        <w:spacing w:before="85" w:line="253" w:lineRule="auto"/>
        <w:ind w:left="5" w:firstLine="10"/>
        <w:jc w:val="both"/>
        <w:rPr>
          <w:rFonts w:hint="eastAsia"/>
          <w:sz w:val="30"/>
          <w:szCs w:val="30"/>
        </w:rPr>
      </w:pPr>
      <w:r>
        <w:rPr>
          <w:rFonts w:hint="eastAsia"/>
          <w:sz w:val="30"/>
          <w:szCs w:val="30"/>
        </w:rPr>
        <w:t>二、 尽管属灵生命具有这种性质和构成，然而信徒却易受许多衰退的影响，部分是渐进的，部分是因试探中的意外而产生的，借此其成长受到阻碍，以致福音受到羞辱，他们自己也失去平安和喜乐。</w:t>
      </w:r>
    </w:p>
    <w:p w14:paraId="02DBED13">
      <w:pPr>
        <w:pStyle w:val="2"/>
        <w:spacing w:before="85" w:line="253" w:lineRule="auto"/>
        <w:ind w:left="5" w:firstLine="10"/>
        <w:jc w:val="both"/>
        <w:rPr>
          <w:rFonts w:hint="eastAsia"/>
          <w:sz w:val="30"/>
          <w:szCs w:val="30"/>
        </w:rPr>
      </w:pPr>
    </w:p>
    <w:p w14:paraId="270B457C">
      <w:pPr>
        <w:pStyle w:val="2"/>
        <w:spacing w:before="85" w:line="253" w:lineRule="auto"/>
        <w:ind w:left="5" w:firstLine="10"/>
        <w:jc w:val="both"/>
        <w:rPr>
          <w:rFonts w:hint="eastAsia"/>
          <w:sz w:val="30"/>
          <w:szCs w:val="30"/>
        </w:rPr>
      </w:pPr>
      <w:r>
        <w:rPr>
          <w:rFonts w:hint="eastAsia"/>
          <w:sz w:val="30"/>
          <w:szCs w:val="30"/>
        </w:rPr>
        <w:t>III. I shall show that such at present is the condition of many professors, – namely that they are visibly fallen under spiritual decays, and do not evidence any interest in the blessed promise insisted on.</w:t>
      </w:r>
    </w:p>
    <w:p w14:paraId="0345BB44">
      <w:pPr>
        <w:pStyle w:val="2"/>
        <w:spacing w:before="85" w:line="253" w:lineRule="auto"/>
        <w:ind w:left="5" w:firstLine="10"/>
        <w:jc w:val="both"/>
        <w:rPr>
          <w:rFonts w:hint="eastAsia"/>
          <w:sz w:val="30"/>
          <w:szCs w:val="30"/>
        </w:rPr>
      </w:pPr>
    </w:p>
    <w:p w14:paraId="3A9C935A">
      <w:pPr>
        <w:pStyle w:val="2"/>
        <w:spacing w:before="85" w:line="253" w:lineRule="auto"/>
        <w:ind w:left="5" w:firstLine="10"/>
        <w:jc w:val="both"/>
        <w:rPr>
          <w:rFonts w:hint="eastAsia"/>
          <w:sz w:val="30"/>
          <w:szCs w:val="30"/>
        </w:rPr>
      </w:pPr>
      <w:r>
        <w:rPr>
          <w:rFonts w:hint="eastAsia"/>
          <w:sz w:val="30"/>
          <w:szCs w:val="30"/>
        </w:rPr>
        <w:t>三、 我将表明，目前许多宣信者的境况就是如此——即他们明显地陷入了属灵的衰退，并且没有表现出对所坚持的蒙福应许有任何兴趣。</w:t>
      </w:r>
    </w:p>
    <w:p w14:paraId="12BD8BA9">
      <w:pPr>
        <w:pStyle w:val="2"/>
        <w:spacing w:before="85" w:line="253" w:lineRule="auto"/>
        <w:ind w:left="5" w:firstLine="10"/>
        <w:jc w:val="both"/>
        <w:rPr>
          <w:rFonts w:hint="eastAsia"/>
          <w:sz w:val="30"/>
          <w:szCs w:val="30"/>
        </w:rPr>
      </w:pPr>
    </w:p>
    <w:p w14:paraId="6263AB70">
      <w:pPr>
        <w:pStyle w:val="2"/>
        <w:spacing w:before="85" w:line="253" w:lineRule="auto"/>
        <w:ind w:left="5" w:firstLine="10"/>
        <w:jc w:val="both"/>
        <w:rPr>
          <w:rFonts w:hint="eastAsia"/>
          <w:sz w:val="30"/>
          <w:szCs w:val="30"/>
        </w:rPr>
      </w:pPr>
      <w:r>
        <w:rPr>
          <w:rFonts w:hint="eastAsia"/>
          <w:sz w:val="30"/>
          <w:szCs w:val="30"/>
        </w:rPr>
        <w:t>IV. On the confirmation of these things, our inquiry will be, how such persons maybe delivered from such decays, and by what means they may obtain the grace here promised, of spiritual flourishing in old age, both in the strengthening of the inward principle of life and abounding in fruits of obedience, which are to the praise of God by Jesus Christ;</w:t>
      </w:r>
    </w:p>
    <w:p w14:paraId="4C496253">
      <w:pPr>
        <w:pStyle w:val="2"/>
        <w:spacing w:before="85" w:line="253" w:lineRule="auto"/>
        <w:ind w:left="5" w:firstLine="10"/>
        <w:jc w:val="both"/>
        <w:rPr>
          <w:rFonts w:hint="eastAsia"/>
          <w:sz w:val="30"/>
          <w:szCs w:val="30"/>
        </w:rPr>
      </w:pPr>
    </w:p>
    <w:p w14:paraId="3A627460">
      <w:pPr>
        <w:pStyle w:val="2"/>
        <w:spacing w:before="85" w:line="253" w:lineRule="auto"/>
        <w:ind w:left="5" w:firstLine="10"/>
        <w:jc w:val="both"/>
        <w:rPr>
          <w:rFonts w:hint="eastAsia"/>
          <w:sz w:val="30"/>
          <w:szCs w:val="30"/>
        </w:rPr>
      </w:pPr>
      <w:r>
        <w:rPr>
          <w:rFonts w:hint="eastAsia"/>
          <w:sz w:val="30"/>
          <w:szCs w:val="30"/>
        </w:rPr>
        <w:t>四、 在证实这些事之后，我们的探究将是，这类人如何才能摆脱这种衰退，以及他们通过什么方法才能获得此处所应许的恩典，即在老年时属灵兴旺，既在于内在生命原则的坚固，也在于多结顺服的果子，这些都是借着耶稣基督而归荣耀于神的；</w:t>
      </w:r>
    </w:p>
    <w:p w14:paraId="377F8924">
      <w:pPr>
        <w:pStyle w:val="2"/>
        <w:spacing w:before="85" w:line="253" w:lineRule="auto"/>
        <w:ind w:left="5" w:firstLine="10"/>
        <w:jc w:val="both"/>
        <w:rPr>
          <w:rFonts w:hint="eastAsia"/>
          <w:sz w:val="30"/>
          <w:szCs w:val="30"/>
        </w:rPr>
      </w:pPr>
    </w:p>
    <w:p w14:paraId="46E579A7">
      <w:pPr>
        <w:pStyle w:val="2"/>
        <w:spacing w:before="85" w:line="253" w:lineRule="auto"/>
        <w:ind w:left="5" w:firstLine="10"/>
        <w:jc w:val="both"/>
        <w:rPr>
          <w:rFonts w:hint="eastAsia"/>
          <w:sz w:val="30"/>
          <w:szCs w:val="30"/>
        </w:rPr>
      </w:pPr>
      <w:r>
        <w:rPr>
          <w:rFonts w:hint="eastAsia"/>
          <w:sz w:val="30"/>
          <w:szCs w:val="30"/>
        </w:rPr>
        <w:t>and then we shall make application unto this case of that truth which is the subject of the preceding discourse.</w:t>
      </w:r>
    </w:p>
    <w:p w14:paraId="73C5BB3B">
      <w:pPr>
        <w:pStyle w:val="2"/>
        <w:spacing w:before="85" w:line="253" w:lineRule="auto"/>
        <w:ind w:left="5" w:firstLine="10"/>
        <w:jc w:val="both"/>
        <w:rPr>
          <w:rFonts w:hint="eastAsia"/>
          <w:sz w:val="30"/>
          <w:szCs w:val="30"/>
        </w:rPr>
      </w:pPr>
    </w:p>
    <w:p w14:paraId="12905BA7">
      <w:pPr>
        <w:pStyle w:val="2"/>
        <w:spacing w:before="85" w:line="253" w:lineRule="auto"/>
        <w:ind w:left="5" w:firstLine="10"/>
        <w:jc w:val="both"/>
        <w:rPr>
          <w:rFonts w:hint="eastAsia"/>
          <w:sz w:val="30"/>
          <w:szCs w:val="30"/>
        </w:rPr>
      </w:pPr>
      <w:r>
        <w:rPr>
          <w:rFonts w:hint="eastAsia"/>
          <w:sz w:val="30"/>
          <w:szCs w:val="30"/>
        </w:rPr>
        <w:t>然后我们将把前述讲论主题的那个真理应用于这种情况。</w:t>
      </w:r>
    </w:p>
    <w:p w14:paraId="6EC98796">
      <w:pPr>
        <w:pStyle w:val="2"/>
        <w:spacing w:before="85" w:line="253" w:lineRule="auto"/>
        <w:ind w:left="5" w:firstLine="10"/>
        <w:jc w:val="both"/>
        <w:rPr>
          <w:rFonts w:hint="eastAsia"/>
          <w:sz w:val="30"/>
          <w:szCs w:val="30"/>
        </w:rPr>
      </w:pPr>
    </w:p>
    <w:p w14:paraId="778EF4FD">
      <w:pPr>
        <w:pStyle w:val="2"/>
        <w:spacing w:before="85" w:line="253" w:lineRule="auto"/>
        <w:ind w:left="5" w:firstLine="10"/>
        <w:jc w:val="both"/>
        <w:rPr>
          <w:rFonts w:hint="eastAsia"/>
          <w:sz w:val="30"/>
          <w:szCs w:val="30"/>
        </w:rPr>
      </w:pPr>
      <w:r>
        <w:rPr>
          <w:rFonts w:hint="eastAsia"/>
          <w:sz w:val="30"/>
          <w:szCs w:val="30"/>
        </w:rPr>
        <w:t>I. The constitution of spiritual life is such as is fitting to grow and increase unto the end.</w:t>
      </w:r>
    </w:p>
    <w:p w14:paraId="67D6C52D">
      <w:pPr>
        <w:pStyle w:val="2"/>
        <w:spacing w:before="85" w:line="253" w:lineRule="auto"/>
        <w:ind w:left="5" w:firstLine="10"/>
        <w:jc w:val="both"/>
        <w:rPr>
          <w:rFonts w:hint="eastAsia"/>
          <w:sz w:val="30"/>
          <w:szCs w:val="30"/>
        </w:rPr>
      </w:pPr>
    </w:p>
    <w:p w14:paraId="083FA351">
      <w:pPr>
        <w:pStyle w:val="2"/>
        <w:spacing w:before="85" w:line="253" w:lineRule="auto"/>
        <w:ind w:left="5" w:firstLine="10"/>
        <w:jc w:val="both"/>
        <w:rPr>
          <w:rFonts w:hint="eastAsia"/>
          <w:sz w:val="30"/>
          <w:szCs w:val="30"/>
        </w:rPr>
      </w:pPr>
      <w:r>
        <w:rPr>
          <w:rFonts w:hint="eastAsia"/>
          <w:sz w:val="30"/>
          <w:szCs w:val="30"/>
        </w:rPr>
        <w:t>一、 属灵生命的构成是如此，以致适合成长并增加到底。</w:t>
      </w:r>
    </w:p>
    <w:p w14:paraId="53F32EA8">
      <w:pPr>
        <w:pStyle w:val="2"/>
        <w:spacing w:before="85" w:line="253" w:lineRule="auto"/>
        <w:ind w:left="5" w:firstLine="10"/>
        <w:jc w:val="both"/>
        <w:rPr>
          <w:rFonts w:hint="eastAsia"/>
          <w:sz w:val="30"/>
          <w:szCs w:val="30"/>
        </w:rPr>
      </w:pPr>
    </w:p>
    <w:p w14:paraId="6C850F93">
      <w:pPr>
        <w:pStyle w:val="2"/>
        <w:spacing w:before="85" w:line="253" w:lineRule="auto"/>
        <w:ind w:left="5" w:firstLine="10"/>
        <w:jc w:val="both"/>
        <w:rPr>
          <w:rFonts w:hint="eastAsia"/>
          <w:sz w:val="30"/>
          <w:szCs w:val="30"/>
        </w:rPr>
      </w:pPr>
      <w:r>
        <w:rPr>
          <w:rFonts w:hint="eastAsia"/>
          <w:sz w:val="30"/>
          <w:szCs w:val="30"/>
        </w:rPr>
        <w:t>Hereby it does distinguish itself from that faith which is temporary;</w:t>
      </w:r>
    </w:p>
    <w:p w14:paraId="20B30924">
      <w:pPr>
        <w:pStyle w:val="2"/>
        <w:spacing w:before="85" w:line="253" w:lineRule="auto"/>
        <w:ind w:left="5" w:firstLine="10"/>
        <w:jc w:val="both"/>
        <w:rPr>
          <w:rFonts w:hint="eastAsia"/>
          <w:sz w:val="30"/>
          <w:szCs w:val="30"/>
        </w:rPr>
      </w:pPr>
    </w:p>
    <w:p w14:paraId="0F0AF20D">
      <w:pPr>
        <w:pStyle w:val="2"/>
        <w:spacing w:before="85" w:line="253" w:lineRule="auto"/>
        <w:ind w:left="5" w:firstLine="10"/>
        <w:jc w:val="both"/>
        <w:rPr>
          <w:rFonts w:hint="eastAsia"/>
          <w:sz w:val="30"/>
          <w:szCs w:val="30"/>
        </w:rPr>
      </w:pPr>
      <w:r>
        <w:rPr>
          <w:rFonts w:hint="eastAsia"/>
          <w:sz w:val="30"/>
          <w:szCs w:val="30"/>
        </w:rPr>
        <w:t>借此它将自己与那种暂时的信心区分开来；</w:t>
      </w:r>
    </w:p>
    <w:p w14:paraId="5B1508BB">
      <w:pPr>
        <w:pStyle w:val="2"/>
        <w:spacing w:before="85" w:line="253" w:lineRule="auto"/>
        <w:ind w:left="5" w:firstLine="10"/>
        <w:jc w:val="both"/>
        <w:rPr>
          <w:rFonts w:hint="eastAsia"/>
          <w:sz w:val="30"/>
          <w:szCs w:val="30"/>
        </w:rPr>
      </w:pPr>
    </w:p>
    <w:p w14:paraId="090A729F">
      <w:pPr>
        <w:pStyle w:val="2"/>
        <w:spacing w:before="85" w:line="253" w:lineRule="auto"/>
        <w:ind w:left="5" w:firstLine="10"/>
        <w:jc w:val="both"/>
        <w:rPr>
          <w:rFonts w:hint="eastAsia"/>
          <w:sz w:val="30"/>
          <w:szCs w:val="30"/>
        </w:rPr>
      </w:pPr>
      <w:r>
        <w:rPr>
          <w:rFonts w:hint="eastAsia"/>
          <w:sz w:val="30"/>
          <w:szCs w:val="30"/>
        </w:rPr>
        <w:t>for there is a temporary faith, which will both flourish for a season and bring forth some fruit;</w:t>
      </w:r>
    </w:p>
    <w:p w14:paraId="7C045212">
      <w:pPr>
        <w:pStyle w:val="2"/>
        <w:spacing w:before="85" w:line="253" w:lineRule="auto"/>
        <w:ind w:left="5" w:firstLine="10"/>
        <w:jc w:val="both"/>
        <w:rPr>
          <w:rFonts w:hint="eastAsia"/>
          <w:sz w:val="30"/>
          <w:szCs w:val="30"/>
        </w:rPr>
      </w:pPr>
    </w:p>
    <w:p w14:paraId="25DA45CB">
      <w:pPr>
        <w:pStyle w:val="2"/>
        <w:spacing w:before="85" w:line="253" w:lineRule="auto"/>
        <w:ind w:left="5" w:firstLine="10"/>
        <w:jc w:val="both"/>
        <w:rPr>
          <w:rFonts w:hint="eastAsia"/>
          <w:sz w:val="30"/>
          <w:szCs w:val="30"/>
        </w:rPr>
      </w:pPr>
      <w:r>
        <w:rPr>
          <w:rFonts w:hint="eastAsia"/>
          <w:sz w:val="30"/>
          <w:szCs w:val="30"/>
        </w:rPr>
        <w:t>因为有一种暂时的信心，它既会在一段时间内兴旺，也会结出一些果子；</w:t>
      </w:r>
    </w:p>
    <w:p w14:paraId="785FD088">
      <w:pPr>
        <w:pStyle w:val="2"/>
        <w:spacing w:before="85" w:line="253" w:lineRule="auto"/>
        <w:ind w:left="5" w:firstLine="10"/>
        <w:jc w:val="both"/>
        <w:rPr>
          <w:rFonts w:hint="eastAsia"/>
          <w:sz w:val="30"/>
          <w:szCs w:val="30"/>
        </w:rPr>
      </w:pPr>
    </w:p>
    <w:p w14:paraId="0DA8F9E4">
      <w:pPr>
        <w:pStyle w:val="2"/>
        <w:spacing w:before="85" w:line="253" w:lineRule="auto"/>
        <w:ind w:left="5" w:firstLine="10"/>
        <w:jc w:val="both"/>
        <w:rPr>
          <w:rFonts w:hint="eastAsia"/>
          <w:sz w:val="30"/>
          <w:szCs w:val="30"/>
        </w:rPr>
      </w:pPr>
      <w:r>
        <w:rPr>
          <w:rFonts w:hint="eastAsia"/>
          <w:sz w:val="30"/>
          <w:szCs w:val="30"/>
        </w:rPr>
        <w:t>but it is not in its nature and constitution to abide, to grow and increase, but rather to decay and wither.</w:t>
      </w:r>
    </w:p>
    <w:p w14:paraId="0C20DF0A">
      <w:pPr>
        <w:pStyle w:val="2"/>
        <w:spacing w:before="85" w:line="253" w:lineRule="auto"/>
        <w:ind w:left="5" w:firstLine="10"/>
        <w:jc w:val="both"/>
        <w:rPr>
          <w:rFonts w:hint="eastAsia"/>
          <w:sz w:val="30"/>
          <w:szCs w:val="30"/>
        </w:rPr>
      </w:pPr>
    </w:p>
    <w:p w14:paraId="008A7289">
      <w:pPr>
        <w:pStyle w:val="2"/>
        <w:spacing w:before="85" w:line="253" w:lineRule="auto"/>
        <w:ind w:left="5" w:firstLine="10"/>
        <w:jc w:val="both"/>
        <w:rPr>
          <w:rFonts w:hint="eastAsia"/>
          <w:sz w:val="30"/>
          <w:szCs w:val="30"/>
        </w:rPr>
      </w:pPr>
      <w:r>
        <w:rPr>
          <w:rFonts w:hint="eastAsia"/>
          <w:sz w:val="30"/>
          <w:szCs w:val="30"/>
        </w:rPr>
        <w:t>但它的性质和构成并非持久、成长和增加，而是衰残和枯萎。</w:t>
      </w:r>
    </w:p>
    <w:p w14:paraId="2D94E3A7">
      <w:pPr>
        <w:pStyle w:val="2"/>
        <w:spacing w:before="85" w:line="253" w:lineRule="auto"/>
        <w:ind w:left="5" w:firstLine="10"/>
        <w:jc w:val="both"/>
        <w:rPr>
          <w:rFonts w:hint="eastAsia"/>
          <w:sz w:val="30"/>
          <w:szCs w:val="30"/>
        </w:rPr>
      </w:pPr>
    </w:p>
    <w:p w14:paraId="33361000">
      <w:pPr>
        <w:pStyle w:val="2"/>
        <w:spacing w:before="85" w:line="253" w:lineRule="auto"/>
        <w:ind w:left="5" w:firstLine="10"/>
        <w:jc w:val="both"/>
        <w:rPr>
          <w:rFonts w:hint="eastAsia"/>
          <w:sz w:val="30"/>
          <w:szCs w:val="30"/>
        </w:rPr>
      </w:pPr>
      <w:r>
        <w:rPr>
          <w:rFonts w:hint="eastAsia"/>
          <w:sz w:val="30"/>
          <w:szCs w:val="30"/>
        </w:rPr>
        <w:t>It is described by our Lord Jesus Christ, Matt. 13: 20, 21.</w:t>
      </w:r>
    </w:p>
    <w:p w14:paraId="56F86465">
      <w:pPr>
        <w:pStyle w:val="2"/>
        <w:spacing w:before="85" w:line="253" w:lineRule="auto"/>
        <w:ind w:left="5" w:firstLine="10"/>
        <w:jc w:val="both"/>
        <w:rPr>
          <w:rFonts w:hint="eastAsia"/>
          <w:sz w:val="30"/>
          <w:szCs w:val="30"/>
        </w:rPr>
      </w:pPr>
    </w:p>
    <w:p w14:paraId="1B110CC1">
      <w:pPr>
        <w:pStyle w:val="2"/>
        <w:spacing w:before="85" w:line="253" w:lineRule="auto"/>
        <w:ind w:left="5" w:firstLine="10"/>
        <w:jc w:val="both"/>
        <w:rPr>
          <w:rFonts w:hint="eastAsia"/>
          <w:sz w:val="30"/>
          <w:szCs w:val="30"/>
        </w:rPr>
      </w:pPr>
      <w:r>
        <w:rPr>
          <w:rFonts w:hint="eastAsia"/>
          <w:sz w:val="30"/>
          <w:szCs w:val="30"/>
        </w:rPr>
        <w:t>我们的主耶稣基督在马太福音13章20-21节中描述了它。</w:t>
      </w:r>
    </w:p>
    <w:p w14:paraId="1C53DCF1">
      <w:pPr>
        <w:pStyle w:val="2"/>
        <w:spacing w:before="85" w:line="253" w:lineRule="auto"/>
        <w:ind w:left="5" w:firstLine="10"/>
        <w:jc w:val="both"/>
        <w:rPr>
          <w:rFonts w:hint="eastAsia"/>
          <w:sz w:val="30"/>
          <w:szCs w:val="30"/>
        </w:rPr>
      </w:pPr>
    </w:p>
    <w:p w14:paraId="4875D4C8">
      <w:pPr>
        <w:pStyle w:val="2"/>
        <w:spacing w:before="85" w:line="253" w:lineRule="auto"/>
        <w:ind w:left="5" w:firstLine="10"/>
        <w:jc w:val="both"/>
        <w:rPr>
          <w:rFonts w:hint="eastAsia"/>
          <w:sz w:val="30"/>
          <w:szCs w:val="30"/>
        </w:rPr>
      </w:pPr>
      <w:r>
        <w:rPr>
          <w:rFonts w:hint="eastAsia"/>
          <w:sz w:val="30"/>
          <w:szCs w:val="30"/>
        </w:rPr>
        <w:t>Either some great temptation extinguishes it, or it decays unawares, until the mind wherein it was does manifest itself to be utterly barren.</w:t>
      </w:r>
    </w:p>
    <w:p w14:paraId="2ED0765D">
      <w:pPr>
        <w:pStyle w:val="2"/>
        <w:spacing w:before="85" w:line="253" w:lineRule="auto"/>
        <w:ind w:left="5" w:firstLine="10"/>
        <w:jc w:val="both"/>
        <w:rPr>
          <w:rFonts w:hint="eastAsia"/>
          <w:sz w:val="30"/>
          <w:szCs w:val="30"/>
        </w:rPr>
      </w:pPr>
    </w:p>
    <w:p w14:paraId="5A674202">
      <w:pPr>
        <w:pStyle w:val="2"/>
        <w:spacing w:before="85" w:line="253" w:lineRule="auto"/>
        <w:ind w:left="5" w:firstLine="10"/>
        <w:jc w:val="both"/>
        <w:rPr>
          <w:rFonts w:hint="eastAsia"/>
          <w:sz w:val="30"/>
          <w:szCs w:val="30"/>
        </w:rPr>
      </w:pPr>
      <w:r>
        <w:rPr>
          <w:rFonts w:hint="eastAsia"/>
          <w:sz w:val="30"/>
          <w:szCs w:val="30"/>
        </w:rPr>
        <w:t>要么是一些大的试探熄灭了它，要么它不知不觉地衰残，直到它所在的思想显明自己是完全贫瘠的。</w:t>
      </w:r>
    </w:p>
    <w:p w14:paraId="150CFD10">
      <w:pPr>
        <w:pStyle w:val="2"/>
        <w:spacing w:before="85" w:line="253" w:lineRule="auto"/>
        <w:ind w:left="5" w:firstLine="10"/>
        <w:jc w:val="both"/>
        <w:rPr>
          <w:rFonts w:hint="eastAsia"/>
          <w:sz w:val="30"/>
          <w:szCs w:val="30"/>
        </w:rPr>
      </w:pPr>
    </w:p>
    <w:p w14:paraId="3041E70C">
      <w:pPr>
        <w:pStyle w:val="2"/>
        <w:spacing w:before="85" w:line="253" w:lineRule="auto"/>
        <w:ind w:left="5" w:firstLine="10"/>
        <w:jc w:val="both"/>
        <w:rPr>
          <w:rFonts w:hint="eastAsia"/>
          <w:sz w:val="30"/>
          <w:szCs w:val="30"/>
        </w:rPr>
      </w:pPr>
      <w:r>
        <w:rPr>
          <w:rFonts w:hint="eastAsia"/>
          <w:sz w:val="30"/>
          <w:szCs w:val="30"/>
        </w:rPr>
        <w:t>And, therefore, whoever is sensible of any spiritual decays, he is called unto a severe trial and examination of himself, as unto the nature of the principle of his profession and obedience;</w:t>
      </w:r>
    </w:p>
    <w:p w14:paraId="1EB6E5CA">
      <w:pPr>
        <w:pStyle w:val="2"/>
        <w:spacing w:before="85" w:line="253" w:lineRule="auto"/>
        <w:ind w:left="5" w:firstLine="10"/>
        <w:jc w:val="both"/>
        <w:rPr>
          <w:rFonts w:hint="eastAsia"/>
          <w:sz w:val="30"/>
          <w:szCs w:val="30"/>
        </w:rPr>
      </w:pPr>
    </w:p>
    <w:p w14:paraId="05AE0B55">
      <w:pPr>
        <w:pStyle w:val="2"/>
        <w:spacing w:before="85" w:line="253" w:lineRule="auto"/>
        <w:ind w:left="5" w:firstLine="10"/>
        <w:jc w:val="both"/>
        <w:rPr>
          <w:rFonts w:hint="eastAsia"/>
          <w:sz w:val="30"/>
          <w:szCs w:val="30"/>
        </w:rPr>
      </w:pPr>
      <w:r>
        <w:rPr>
          <w:rFonts w:hint="eastAsia"/>
          <w:sz w:val="30"/>
          <w:szCs w:val="30"/>
        </w:rPr>
        <w:t>因此，凡感觉到任何属灵衰退的人，都被呼召要对自己进行严格的试验和省察，就其宣信和顺服原则的性质而言；</w:t>
      </w:r>
    </w:p>
    <w:p w14:paraId="1AFD72DB">
      <w:pPr>
        <w:pStyle w:val="2"/>
        <w:spacing w:before="85" w:line="253" w:lineRule="auto"/>
        <w:ind w:left="5" w:firstLine="10"/>
        <w:jc w:val="both"/>
        <w:rPr>
          <w:rFonts w:hint="eastAsia"/>
          <w:sz w:val="30"/>
          <w:szCs w:val="30"/>
        </w:rPr>
      </w:pPr>
    </w:p>
    <w:p w14:paraId="00E45278">
      <w:pPr>
        <w:pStyle w:val="2"/>
        <w:spacing w:before="85" w:line="253" w:lineRule="auto"/>
        <w:ind w:left="5" w:firstLine="10"/>
        <w:jc w:val="both"/>
        <w:rPr>
          <w:rFonts w:hint="eastAsia"/>
          <w:sz w:val="30"/>
          <w:szCs w:val="30"/>
        </w:rPr>
      </w:pPr>
      <w:r>
        <w:rPr>
          <w:rFonts w:hint="eastAsia"/>
          <w:sz w:val="30"/>
          <w:szCs w:val="30"/>
        </w:rPr>
        <w:t>for such decays do rather argue a principle of temporary faith only, unto which they are proper and natural, than that whose nature it is to thrive and grow to the end, whereon those that have it shall, as it is in the promise, still bring forth fruit, and, without their own great guilt, be always freed from such decays.</w:t>
      </w:r>
    </w:p>
    <w:p w14:paraId="68C04C33">
      <w:pPr>
        <w:pStyle w:val="2"/>
        <w:spacing w:before="85" w:line="253" w:lineRule="auto"/>
        <w:ind w:left="5" w:firstLine="10"/>
        <w:jc w:val="both"/>
        <w:rPr>
          <w:rFonts w:hint="eastAsia"/>
          <w:sz w:val="30"/>
          <w:szCs w:val="30"/>
        </w:rPr>
      </w:pPr>
    </w:p>
    <w:p w14:paraId="3D121B25">
      <w:pPr>
        <w:pStyle w:val="2"/>
        <w:spacing w:before="85" w:line="253" w:lineRule="auto"/>
        <w:ind w:left="5" w:firstLine="10"/>
        <w:jc w:val="both"/>
        <w:rPr>
          <w:rFonts w:hint="eastAsia"/>
          <w:sz w:val="30"/>
          <w:szCs w:val="30"/>
        </w:rPr>
      </w:pPr>
      <w:r>
        <w:rPr>
          <w:rFonts w:hint="eastAsia"/>
          <w:sz w:val="30"/>
          <w:szCs w:val="30"/>
        </w:rPr>
        <w:t>因为这种衰退与其说证明了一个其性质是兴旺并成长到底的原则（拥有它的人，正如应许中所说，仍将结果子，并且在没有他们自己重大过错的情况下，将永远摆脱这种衰退），不如说证明了一个仅仅是暂时信心的原则，这种衰退对它来说是恰当和自然的。</w:t>
      </w:r>
    </w:p>
    <w:p w14:paraId="4AC93C57">
      <w:pPr>
        <w:pStyle w:val="2"/>
        <w:spacing w:before="85" w:line="253" w:lineRule="auto"/>
        <w:ind w:left="5" w:firstLine="10"/>
        <w:jc w:val="both"/>
        <w:rPr>
          <w:rFonts w:hint="eastAsia"/>
          <w:sz w:val="30"/>
          <w:szCs w:val="30"/>
        </w:rPr>
      </w:pPr>
    </w:p>
    <w:p w14:paraId="162D9E1C">
      <w:pPr>
        <w:pStyle w:val="2"/>
        <w:spacing w:before="85" w:line="253" w:lineRule="auto"/>
        <w:ind w:left="5" w:firstLine="10"/>
        <w:jc w:val="both"/>
        <w:rPr>
          <w:rFonts w:hint="eastAsia"/>
          <w:sz w:val="30"/>
          <w:szCs w:val="30"/>
        </w:rPr>
      </w:pPr>
      <w:r>
        <w:rPr>
          <w:rFonts w:hint="eastAsia"/>
          <w:sz w:val="30"/>
          <w:szCs w:val="30"/>
        </w:rPr>
        <w:t>That this spiritual life is in its nature and constitution such as will abide, thrive, and grow to the end, is three ways testified unto in the Scripture.</w:t>
      </w:r>
    </w:p>
    <w:p w14:paraId="218AA407">
      <w:pPr>
        <w:pStyle w:val="2"/>
        <w:spacing w:before="85" w:line="253" w:lineRule="auto"/>
        <w:ind w:left="5" w:firstLine="10"/>
        <w:jc w:val="both"/>
        <w:rPr>
          <w:rFonts w:hint="eastAsia"/>
          <w:sz w:val="30"/>
          <w:szCs w:val="30"/>
        </w:rPr>
      </w:pPr>
    </w:p>
    <w:p w14:paraId="2072F885">
      <w:pPr>
        <w:pStyle w:val="2"/>
        <w:spacing w:before="85" w:line="253" w:lineRule="auto"/>
        <w:ind w:left="5" w:firstLine="10"/>
        <w:jc w:val="both"/>
        <w:rPr>
          <w:rFonts w:hint="eastAsia"/>
          <w:sz w:val="30"/>
          <w:szCs w:val="30"/>
        </w:rPr>
      </w:pPr>
      <w:r>
        <w:rPr>
          <w:rFonts w:hint="eastAsia"/>
          <w:sz w:val="30"/>
          <w:szCs w:val="30"/>
        </w:rPr>
        <w:t>这种属灵的生命，就其性质和构成而言，是会持久、兴旺并成长到底的，这在圣经中通过三种方式得到见证。</w:t>
      </w:r>
    </w:p>
    <w:p w14:paraId="54687A83">
      <w:pPr>
        <w:pStyle w:val="2"/>
        <w:spacing w:before="85" w:line="253" w:lineRule="auto"/>
        <w:ind w:left="5" w:firstLine="10"/>
        <w:jc w:val="both"/>
        <w:rPr>
          <w:rFonts w:hint="eastAsia"/>
          <w:sz w:val="30"/>
          <w:szCs w:val="30"/>
        </w:rPr>
      </w:pPr>
    </w:p>
    <w:p w14:paraId="481EFE84">
      <w:pPr>
        <w:pStyle w:val="2"/>
        <w:spacing w:before="85" w:line="253" w:lineRule="auto"/>
        <w:ind w:left="5" w:firstLine="10"/>
        <w:jc w:val="both"/>
        <w:rPr>
          <w:rFonts w:hint="eastAsia"/>
          <w:sz w:val="30"/>
          <w:szCs w:val="30"/>
        </w:rPr>
      </w:pPr>
      <w:r>
        <w:rPr>
          <w:rFonts w:hint="eastAsia"/>
          <w:sz w:val="30"/>
          <w:szCs w:val="30"/>
        </w:rPr>
        <w:t>In that it is compared unto things of the most infallible increase and progress;</w:t>
      </w:r>
    </w:p>
    <w:p w14:paraId="3C91C97E">
      <w:pPr>
        <w:pStyle w:val="2"/>
        <w:spacing w:before="85" w:line="253" w:lineRule="auto"/>
        <w:ind w:left="5" w:firstLine="10"/>
        <w:jc w:val="both"/>
        <w:rPr>
          <w:rFonts w:hint="eastAsia"/>
          <w:sz w:val="30"/>
          <w:szCs w:val="30"/>
        </w:rPr>
      </w:pPr>
    </w:p>
    <w:p w14:paraId="15A0535F">
      <w:pPr>
        <w:pStyle w:val="2"/>
        <w:spacing w:before="85" w:line="253" w:lineRule="auto"/>
        <w:ind w:left="5" w:firstLine="10"/>
        <w:jc w:val="both"/>
        <w:rPr>
          <w:rFonts w:hint="eastAsia"/>
          <w:sz w:val="30"/>
          <w:szCs w:val="30"/>
        </w:rPr>
      </w:pPr>
      <w:r>
        <w:rPr>
          <w:rFonts w:hint="eastAsia"/>
          <w:sz w:val="30"/>
          <w:szCs w:val="30"/>
        </w:rPr>
        <w:t>在于它被比作那些增长和进步最无误的事物；</w:t>
      </w:r>
    </w:p>
    <w:p w14:paraId="16D2047D">
      <w:pPr>
        <w:pStyle w:val="2"/>
        <w:spacing w:before="85" w:line="253" w:lineRule="auto"/>
        <w:ind w:left="5" w:firstLine="10"/>
        <w:jc w:val="both"/>
        <w:rPr>
          <w:rFonts w:hint="eastAsia"/>
          <w:sz w:val="30"/>
          <w:szCs w:val="30"/>
        </w:rPr>
      </w:pPr>
    </w:p>
    <w:p w14:paraId="58F7221C">
      <w:pPr>
        <w:pStyle w:val="2"/>
        <w:spacing w:before="85" w:line="253" w:lineRule="auto"/>
        <w:ind w:left="5" w:firstLine="10"/>
        <w:jc w:val="both"/>
        <w:rPr>
          <w:rFonts w:hint="eastAsia"/>
          <w:sz w:val="30"/>
          <w:szCs w:val="30"/>
        </w:rPr>
      </w:pPr>
      <w:r>
        <w:rPr>
          <w:rFonts w:hint="eastAsia"/>
          <w:sz w:val="30"/>
          <w:szCs w:val="30"/>
        </w:rPr>
        <w:t>for besides that its growth is frequently likened unto that of plants and trees well watered, and in a fruitful soil, which fail not to spring, unless it be from some external violence;</w:t>
      </w:r>
    </w:p>
    <w:p w14:paraId="536FC4A7">
      <w:pPr>
        <w:pStyle w:val="2"/>
        <w:spacing w:before="85" w:line="253" w:lineRule="auto"/>
        <w:ind w:left="5" w:firstLine="10"/>
        <w:jc w:val="both"/>
        <w:rPr>
          <w:rFonts w:hint="eastAsia"/>
          <w:sz w:val="30"/>
          <w:szCs w:val="30"/>
        </w:rPr>
      </w:pPr>
    </w:p>
    <w:p w14:paraId="7CB959D7">
      <w:pPr>
        <w:pStyle w:val="2"/>
        <w:spacing w:before="85" w:line="253" w:lineRule="auto"/>
        <w:ind w:left="5" w:firstLine="10"/>
        <w:jc w:val="both"/>
        <w:rPr>
          <w:rFonts w:hint="eastAsia"/>
          <w:sz w:val="30"/>
          <w:szCs w:val="30"/>
        </w:rPr>
      </w:pPr>
      <w:r>
        <w:rPr>
          <w:rFonts w:hint="eastAsia"/>
          <w:sz w:val="30"/>
          <w:szCs w:val="30"/>
        </w:rPr>
        <w:t>因为除了它的生长经常被比作水分充足、土壤肥沃的植物和树木的生长（除非受到外来暴力，否则它们不会不发芽）之外；</w:t>
      </w:r>
    </w:p>
    <w:p w14:paraId="5A39B742">
      <w:pPr>
        <w:pStyle w:val="2"/>
        <w:spacing w:before="85" w:line="253" w:lineRule="auto"/>
        <w:ind w:left="5" w:firstLine="10"/>
        <w:jc w:val="both"/>
        <w:rPr>
          <w:rFonts w:hint="eastAsia"/>
          <w:sz w:val="30"/>
          <w:szCs w:val="30"/>
        </w:rPr>
      </w:pPr>
    </w:p>
    <w:p w14:paraId="62BA187F">
      <w:pPr>
        <w:pStyle w:val="2"/>
        <w:spacing w:before="85" w:line="253" w:lineRule="auto"/>
        <w:ind w:left="5" w:firstLine="10"/>
        <w:jc w:val="both"/>
        <w:rPr>
          <w:rFonts w:hint="eastAsia"/>
          <w:sz w:val="30"/>
          <w:szCs w:val="30"/>
        </w:rPr>
      </w:pPr>
      <w:r>
        <w:rPr>
          <w:rFonts w:hint="eastAsia"/>
          <w:sz w:val="30"/>
          <w:szCs w:val="30"/>
        </w:rPr>
        <w:t>it is likewise compared unto such things as whose progress is absolutely infallible, Prov. 4: 18, “ The path of the just is, as the shining light, that shineth more and more unto the perfect day.”</w:t>
      </w:r>
    </w:p>
    <w:p w14:paraId="680BD738">
      <w:pPr>
        <w:pStyle w:val="2"/>
        <w:spacing w:before="85" w:line="253" w:lineRule="auto"/>
        <w:ind w:left="5" w:firstLine="10"/>
        <w:jc w:val="both"/>
        <w:rPr>
          <w:rFonts w:hint="eastAsia"/>
          <w:sz w:val="30"/>
          <w:szCs w:val="30"/>
        </w:rPr>
      </w:pPr>
    </w:p>
    <w:p w14:paraId="615455F8">
      <w:pPr>
        <w:pStyle w:val="2"/>
        <w:spacing w:before="85" w:line="253" w:lineRule="auto"/>
        <w:ind w:left="5" w:firstLine="10"/>
        <w:jc w:val="both"/>
        <w:rPr>
          <w:rFonts w:hint="eastAsia"/>
          <w:sz w:val="30"/>
          <w:szCs w:val="30"/>
        </w:rPr>
      </w:pPr>
      <w:r>
        <w:rPr>
          <w:rFonts w:hint="eastAsia"/>
          <w:sz w:val="30"/>
          <w:szCs w:val="30"/>
        </w:rPr>
        <w:t>它也被比作那些其进步绝对无误的事物，箴言4章18节：“但义人的路，好像黎明的光，越照越明，直到日午。”</w:t>
      </w:r>
    </w:p>
    <w:p w14:paraId="2D70B371">
      <w:pPr>
        <w:pStyle w:val="2"/>
        <w:spacing w:before="85" w:line="253" w:lineRule="auto"/>
        <w:ind w:left="5" w:firstLine="10"/>
        <w:jc w:val="both"/>
        <w:rPr>
          <w:rFonts w:hint="eastAsia"/>
          <w:sz w:val="30"/>
          <w:szCs w:val="30"/>
        </w:rPr>
      </w:pPr>
    </w:p>
    <w:p w14:paraId="12A6542D">
      <w:pPr>
        <w:pStyle w:val="2"/>
        <w:spacing w:before="85" w:line="253" w:lineRule="auto"/>
        <w:ind w:left="5" w:firstLine="10"/>
        <w:jc w:val="both"/>
        <w:rPr>
          <w:rFonts w:hint="eastAsia"/>
          <w:sz w:val="30"/>
          <w:szCs w:val="30"/>
        </w:rPr>
      </w:pPr>
      <w:r>
        <w:rPr>
          <w:rFonts w:hint="eastAsia"/>
          <w:sz w:val="30"/>
          <w:szCs w:val="30"/>
        </w:rPr>
        <w:t>The path of the just is his covenant-walk before God, as it is frequently called in the Scripture, Ps. 119: 35,105; Isa. 26: 7; Ps. 23: 3; Matt. 3: 3; Heb. 12: 13;</w:t>
      </w:r>
    </w:p>
    <w:p w14:paraId="575184FC">
      <w:pPr>
        <w:pStyle w:val="2"/>
        <w:spacing w:before="85" w:line="253" w:lineRule="auto"/>
        <w:ind w:left="5" w:firstLine="10"/>
        <w:jc w:val="both"/>
        <w:rPr>
          <w:rFonts w:hint="eastAsia"/>
          <w:sz w:val="30"/>
          <w:szCs w:val="30"/>
        </w:rPr>
      </w:pPr>
    </w:p>
    <w:p w14:paraId="05DF3BE6">
      <w:pPr>
        <w:pStyle w:val="2"/>
        <w:spacing w:before="85" w:line="253" w:lineRule="auto"/>
        <w:ind w:left="5" w:firstLine="10"/>
        <w:jc w:val="both"/>
        <w:rPr>
          <w:rFonts w:hint="eastAsia"/>
          <w:sz w:val="30"/>
          <w:szCs w:val="30"/>
        </w:rPr>
      </w:pPr>
      <w:r>
        <w:rPr>
          <w:rFonts w:hint="eastAsia"/>
          <w:sz w:val="30"/>
          <w:szCs w:val="30"/>
        </w:rPr>
        <w:t>义人的路是他在神面前的盟约行径，正如圣经中经常称呼的那样，诗篇119篇35、105节；以赛亚书26章7节；诗篇23篇3节；马太福音3章3节；希伯来书12章13节；</w:t>
      </w:r>
    </w:p>
    <w:p w14:paraId="71893427">
      <w:pPr>
        <w:pStyle w:val="2"/>
        <w:spacing w:before="85" w:line="253" w:lineRule="auto"/>
        <w:ind w:left="5" w:firstLine="10"/>
        <w:jc w:val="both"/>
        <w:rPr>
          <w:rFonts w:hint="eastAsia"/>
          <w:sz w:val="30"/>
          <w:szCs w:val="30"/>
        </w:rPr>
      </w:pPr>
    </w:p>
    <w:p w14:paraId="649FBFB1">
      <w:pPr>
        <w:pStyle w:val="2"/>
        <w:spacing w:before="85" w:line="253" w:lineRule="auto"/>
        <w:ind w:left="5" w:firstLine="10"/>
        <w:jc w:val="both"/>
        <w:rPr>
          <w:rFonts w:hint="eastAsia"/>
          <w:sz w:val="30"/>
          <w:szCs w:val="30"/>
        </w:rPr>
      </w:pPr>
      <w:r>
        <w:rPr>
          <w:rFonts w:hint="eastAsia"/>
          <w:sz w:val="30"/>
          <w:szCs w:val="30"/>
        </w:rPr>
        <w:t>and it comprises the principle, profession, and fruits of it.</w:t>
      </w:r>
    </w:p>
    <w:p w14:paraId="64A0D37D">
      <w:pPr>
        <w:pStyle w:val="2"/>
        <w:spacing w:before="85" w:line="253" w:lineRule="auto"/>
        <w:ind w:left="5" w:firstLine="10"/>
        <w:jc w:val="both"/>
        <w:rPr>
          <w:rFonts w:hint="eastAsia"/>
          <w:sz w:val="30"/>
          <w:szCs w:val="30"/>
        </w:rPr>
      </w:pPr>
    </w:p>
    <w:p w14:paraId="157434F7">
      <w:pPr>
        <w:pStyle w:val="2"/>
        <w:spacing w:before="85" w:line="253" w:lineRule="auto"/>
        <w:ind w:left="5" w:firstLine="10"/>
        <w:jc w:val="both"/>
        <w:rPr>
          <w:rFonts w:hint="eastAsia"/>
          <w:sz w:val="30"/>
          <w:szCs w:val="30"/>
        </w:rPr>
      </w:pPr>
      <w:r>
        <w:rPr>
          <w:rFonts w:hint="eastAsia"/>
          <w:sz w:val="30"/>
          <w:szCs w:val="30"/>
        </w:rPr>
        <w:t>它包含了它的原则、宣信和果实。</w:t>
      </w:r>
    </w:p>
    <w:p w14:paraId="2227D867">
      <w:pPr>
        <w:pStyle w:val="2"/>
        <w:spacing w:before="85" w:line="253" w:lineRule="auto"/>
        <w:ind w:left="5" w:firstLine="10"/>
        <w:jc w:val="both"/>
        <w:rPr>
          <w:rFonts w:hint="eastAsia"/>
          <w:sz w:val="30"/>
          <w:szCs w:val="30"/>
        </w:rPr>
      </w:pPr>
    </w:p>
    <w:p w14:paraId="01D9A83C">
      <w:pPr>
        <w:pStyle w:val="2"/>
        <w:spacing w:before="85" w:line="253" w:lineRule="auto"/>
        <w:ind w:left="5" w:firstLine="10"/>
        <w:jc w:val="both"/>
        <w:rPr>
          <w:rFonts w:hint="eastAsia"/>
          <w:sz w:val="30"/>
          <w:szCs w:val="30"/>
        </w:rPr>
      </w:pPr>
      <w:r>
        <w:rPr>
          <w:rFonts w:hint="eastAsia"/>
          <w:sz w:val="30"/>
          <w:szCs w:val="30"/>
        </w:rPr>
        <w:t>This, saith the wise man, is as the shining light;</w:t>
      </w:r>
    </w:p>
    <w:p w14:paraId="655EF538">
      <w:pPr>
        <w:pStyle w:val="2"/>
        <w:spacing w:before="85" w:line="253" w:lineRule="auto"/>
        <w:ind w:left="5" w:firstLine="10"/>
        <w:jc w:val="both"/>
        <w:rPr>
          <w:rFonts w:hint="eastAsia"/>
          <w:sz w:val="30"/>
          <w:szCs w:val="30"/>
        </w:rPr>
      </w:pPr>
    </w:p>
    <w:p w14:paraId="21951545">
      <w:pPr>
        <w:pStyle w:val="2"/>
        <w:spacing w:before="85" w:line="253" w:lineRule="auto"/>
        <w:ind w:left="5" w:firstLine="10"/>
        <w:jc w:val="both"/>
        <w:rPr>
          <w:rFonts w:hint="eastAsia"/>
          <w:sz w:val="30"/>
          <w:szCs w:val="30"/>
        </w:rPr>
      </w:pPr>
      <w:r>
        <w:rPr>
          <w:rFonts w:hint="eastAsia"/>
          <w:sz w:val="30"/>
          <w:szCs w:val="30"/>
        </w:rPr>
        <w:t>智者说，这就是那照耀的光；</w:t>
      </w:r>
    </w:p>
    <w:p w14:paraId="1217794A">
      <w:pPr>
        <w:pStyle w:val="2"/>
        <w:spacing w:before="85" w:line="253" w:lineRule="auto"/>
        <w:ind w:left="5" w:firstLine="10"/>
        <w:jc w:val="both"/>
        <w:rPr>
          <w:rFonts w:hint="eastAsia"/>
          <w:sz w:val="30"/>
          <w:szCs w:val="30"/>
        </w:rPr>
      </w:pPr>
    </w:p>
    <w:p w14:paraId="769782EF">
      <w:pPr>
        <w:pStyle w:val="2"/>
        <w:spacing w:before="85" w:line="253" w:lineRule="auto"/>
        <w:ind w:left="5" w:firstLine="10"/>
        <w:jc w:val="both"/>
        <w:rPr>
          <w:rFonts w:hint="eastAsia"/>
          <w:sz w:val="30"/>
          <w:szCs w:val="30"/>
        </w:rPr>
      </w:pPr>
      <w:r>
        <w:rPr>
          <w:rFonts w:hint="eastAsia"/>
          <w:sz w:val="30"/>
          <w:szCs w:val="30"/>
        </w:rPr>
        <w:t>that is, the morning light.</w:t>
      </w:r>
    </w:p>
    <w:p w14:paraId="495C9EFA">
      <w:pPr>
        <w:pStyle w:val="2"/>
        <w:spacing w:before="85" w:line="253" w:lineRule="auto"/>
        <w:ind w:left="5" w:firstLine="10"/>
        <w:jc w:val="both"/>
        <w:rPr>
          <w:rFonts w:hint="eastAsia"/>
          <w:sz w:val="30"/>
          <w:szCs w:val="30"/>
        </w:rPr>
      </w:pPr>
    </w:p>
    <w:p w14:paraId="3593F42C">
      <w:pPr>
        <w:pStyle w:val="2"/>
        <w:spacing w:before="85" w:line="253" w:lineRule="auto"/>
        <w:ind w:left="5" w:firstLine="10"/>
        <w:jc w:val="both"/>
        <w:rPr>
          <w:rFonts w:hint="eastAsia"/>
          <w:sz w:val="30"/>
          <w:szCs w:val="30"/>
        </w:rPr>
      </w:pPr>
      <w:r>
        <w:rPr>
          <w:rFonts w:hint="eastAsia"/>
          <w:sz w:val="30"/>
          <w:szCs w:val="30"/>
        </w:rPr>
        <w:t>也就是说，晨光。</w:t>
      </w:r>
    </w:p>
    <w:p w14:paraId="4C25F403">
      <w:pPr>
        <w:pStyle w:val="2"/>
        <w:spacing w:before="85" w:line="253" w:lineRule="auto"/>
        <w:ind w:left="5" w:firstLine="10"/>
        <w:jc w:val="both"/>
        <w:rPr>
          <w:rFonts w:hint="eastAsia"/>
          <w:sz w:val="30"/>
          <w:szCs w:val="30"/>
        </w:rPr>
      </w:pPr>
    </w:p>
    <w:p w14:paraId="691CE210">
      <w:pPr>
        <w:pStyle w:val="2"/>
        <w:spacing w:before="85" w:line="253" w:lineRule="auto"/>
        <w:ind w:left="5" w:firstLine="10"/>
        <w:jc w:val="both"/>
        <w:rPr>
          <w:rFonts w:hint="eastAsia"/>
          <w:sz w:val="30"/>
          <w:szCs w:val="30"/>
        </w:rPr>
      </w:pPr>
      <w:r>
        <w:rPr>
          <w:rFonts w:hint="eastAsia"/>
          <w:sz w:val="30"/>
          <w:szCs w:val="30"/>
        </w:rPr>
        <w:t>And wherein is it so?</w:t>
      </w:r>
    </w:p>
    <w:p w14:paraId="1F6C0B4A">
      <w:pPr>
        <w:pStyle w:val="2"/>
        <w:spacing w:before="85" w:line="253" w:lineRule="auto"/>
        <w:ind w:left="5" w:firstLine="10"/>
        <w:jc w:val="both"/>
        <w:rPr>
          <w:rFonts w:hint="eastAsia"/>
          <w:sz w:val="30"/>
          <w:szCs w:val="30"/>
        </w:rPr>
      </w:pPr>
    </w:p>
    <w:p w14:paraId="7D498C8C">
      <w:pPr>
        <w:pStyle w:val="2"/>
        <w:spacing w:before="85" w:line="253" w:lineRule="auto"/>
        <w:ind w:left="5" w:firstLine="10"/>
        <w:jc w:val="both"/>
        <w:rPr>
          <w:rFonts w:hint="eastAsia"/>
          <w:sz w:val="30"/>
          <w:szCs w:val="30"/>
        </w:rPr>
      </w:pPr>
      <w:r>
        <w:rPr>
          <w:rFonts w:hint="eastAsia"/>
          <w:sz w:val="30"/>
          <w:szCs w:val="30"/>
        </w:rPr>
        <w:t>它在何处如此呢？</w:t>
      </w:r>
    </w:p>
    <w:p w14:paraId="1F9D6EA1">
      <w:pPr>
        <w:pStyle w:val="2"/>
        <w:spacing w:before="85" w:line="253" w:lineRule="auto"/>
        <w:ind w:left="5" w:firstLine="10"/>
        <w:jc w:val="both"/>
        <w:rPr>
          <w:rFonts w:hint="eastAsia"/>
          <w:sz w:val="30"/>
          <w:szCs w:val="30"/>
        </w:rPr>
      </w:pPr>
    </w:p>
    <w:p w14:paraId="76003305">
      <w:pPr>
        <w:pStyle w:val="2"/>
        <w:spacing w:before="85" w:line="253" w:lineRule="auto"/>
        <w:ind w:left="5" w:firstLine="10"/>
        <w:jc w:val="both"/>
        <w:rPr>
          <w:rFonts w:hint="eastAsia"/>
          <w:sz w:val="30"/>
          <w:szCs w:val="30"/>
        </w:rPr>
      </w:pPr>
      <w:r>
        <w:rPr>
          <w:rFonts w:hint="eastAsia"/>
          <w:sz w:val="30"/>
          <w:szCs w:val="30"/>
        </w:rPr>
        <w:t>Why, as that goes on by degrees, and shines more and more unto the high noon (though it may be interrupted sometimes by clouds and storms);</w:t>
      </w:r>
    </w:p>
    <w:p w14:paraId="3928E064">
      <w:pPr>
        <w:pStyle w:val="2"/>
        <w:spacing w:before="85" w:line="253" w:lineRule="auto"/>
        <w:ind w:left="5" w:firstLine="10"/>
        <w:jc w:val="both"/>
        <w:rPr>
          <w:rFonts w:hint="eastAsia"/>
          <w:sz w:val="30"/>
          <w:szCs w:val="30"/>
        </w:rPr>
      </w:pPr>
    </w:p>
    <w:p w14:paraId="18D74CB5">
      <w:pPr>
        <w:pStyle w:val="2"/>
        <w:spacing w:before="85" w:line="253" w:lineRule="auto"/>
        <w:ind w:left="5" w:firstLine="10"/>
        <w:jc w:val="both"/>
        <w:rPr>
          <w:rFonts w:hint="eastAsia"/>
          <w:sz w:val="30"/>
          <w:szCs w:val="30"/>
        </w:rPr>
      </w:pPr>
      <w:r>
        <w:rPr>
          <w:rFonts w:hint="eastAsia"/>
          <w:sz w:val="30"/>
          <w:szCs w:val="30"/>
        </w:rPr>
        <w:t>为什么呢？如同那光逐渐增强，越照越明，直到正午（虽然有时可能会被云彩和风暴所打断）；</w:t>
      </w:r>
    </w:p>
    <w:p w14:paraId="660D1AA9">
      <w:pPr>
        <w:pStyle w:val="2"/>
        <w:spacing w:before="85" w:line="253" w:lineRule="auto"/>
        <w:ind w:left="5" w:firstLine="10"/>
        <w:jc w:val="both"/>
        <w:rPr>
          <w:rFonts w:hint="eastAsia"/>
          <w:sz w:val="30"/>
          <w:szCs w:val="30"/>
        </w:rPr>
      </w:pPr>
    </w:p>
    <w:p w14:paraId="40C27347">
      <w:pPr>
        <w:pStyle w:val="2"/>
        <w:spacing w:before="85" w:line="253" w:lineRule="auto"/>
        <w:ind w:left="5" w:firstLine="10"/>
        <w:jc w:val="both"/>
        <w:rPr>
          <w:rFonts w:hint="eastAsia"/>
          <w:sz w:val="30"/>
          <w:szCs w:val="30"/>
        </w:rPr>
      </w:pPr>
      <w:r>
        <w:rPr>
          <w:rFonts w:hint="eastAsia"/>
          <w:sz w:val="30"/>
          <w:szCs w:val="30"/>
        </w:rPr>
        <w:t>so is this path of the just, – it goes on and increases unto the high noon, the perfect day of glory.</w:t>
      </w:r>
    </w:p>
    <w:p w14:paraId="72121605">
      <w:pPr>
        <w:pStyle w:val="2"/>
        <w:spacing w:before="85" w:line="253" w:lineRule="auto"/>
        <w:ind w:left="5" w:firstLine="10"/>
        <w:jc w:val="both"/>
        <w:rPr>
          <w:rFonts w:hint="eastAsia"/>
          <w:sz w:val="30"/>
          <w:szCs w:val="30"/>
        </w:rPr>
      </w:pPr>
    </w:p>
    <w:p w14:paraId="68ABEE0A">
      <w:pPr>
        <w:pStyle w:val="2"/>
        <w:spacing w:before="85" w:line="253" w:lineRule="auto"/>
        <w:ind w:left="5" w:firstLine="10"/>
        <w:jc w:val="both"/>
        <w:rPr>
          <w:rFonts w:hint="eastAsia"/>
          <w:sz w:val="30"/>
          <w:szCs w:val="30"/>
        </w:rPr>
      </w:pPr>
      <w:r>
        <w:rPr>
          <w:rFonts w:hint="eastAsia"/>
          <w:sz w:val="30"/>
          <w:szCs w:val="30"/>
        </w:rPr>
        <w:t>义人的路也是如此——它不断前进并增加，直到正午，荣耀的完美日子。</w:t>
      </w:r>
    </w:p>
    <w:p w14:paraId="69A77846">
      <w:pPr>
        <w:pStyle w:val="2"/>
        <w:spacing w:before="85" w:line="253" w:lineRule="auto"/>
        <w:ind w:left="5" w:firstLine="10"/>
        <w:jc w:val="both"/>
        <w:rPr>
          <w:rFonts w:hint="eastAsia"/>
          <w:sz w:val="30"/>
          <w:szCs w:val="30"/>
        </w:rPr>
      </w:pPr>
    </w:p>
    <w:p w14:paraId="3B84BF3C">
      <w:pPr>
        <w:pStyle w:val="2"/>
        <w:spacing w:before="85" w:line="253" w:lineRule="auto"/>
        <w:ind w:left="5" w:firstLine="10"/>
        <w:jc w:val="both"/>
        <w:rPr>
          <w:rFonts w:hint="eastAsia"/>
          <w:sz w:val="30"/>
          <w:szCs w:val="30"/>
        </w:rPr>
      </w:pPr>
      <w:r>
        <w:rPr>
          <w:rFonts w:hint="eastAsia"/>
          <w:sz w:val="30"/>
          <w:szCs w:val="30"/>
        </w:rPr>
        <w:t>It is in its nature so to do, though it may sometimes meet with obstructions, as we shall see afterward;</w:t>
      </w:r>
    </w:p>
    <w:p w14:paraId="53A26814">
      <w:pPr>
        <w:pStyle w:val="2"/>
        <w:spacing w:before="85" w:line="253" w:lineRule="auto"/>
        <w:ind w:left="5" w:firstLine="10"/>
        <w:jc w:val="both"/>
        <w:rPr>
          <w:rFonts w:hint="eastAsia"/>
          <w:sz w:val="30"/>
          <w:szCs w:val="30"/>
        </w:rPr>
      </w:pPr>
    </w:p>
    <w:p w14:paraId="3F82A67F">
      <w:pPr>
        <w:pStyle w:val="2"/>
        <w:spacing w:before="85" w:line="253" w:lineRule="auto"/>
        <w:ind w:left="5" w:firstLine="10"/>
        <w:jc w:val="both"/>
        <w:rPr>
          <w:rFonts w:hint="eastAsia"/>
          <w:sz w:val="30"/>
          <w:szCs w:val="30"/>
        </w:rPr>
      </w:pPr>
      <w:r>
        <w:rPr>
          <w:rFonts w:hint="eastAsia"/>
          <w:sz w:val="30"/>
          <w:szCs w:val="30"/>
        </w:rPr>
        <w:t>它的性质就是如此，尽管有时可能会遇到障碍，正如我们稍后将看到的；</w:t>
      </w:r>
    </w:p>
    <w:p w14:paraId="5519C407">
      <w:pPr>
        <w:pStyle w:val="2"/>
        <w:spacing w:before="85" w:line="253" w:lineRule="auto"/>
        <w:ind w:left="5" w:firstLine="10"/>
        <w:jc w:val="both"/>
        <w:rPr>
          <w:rFonts w:hint="eastAsia"/>
          <w:sz w:val="30"/>
          <w:szCs w:val="30"/>
        </w:rPr>
      </w:pPr>
    </w:p>
    <w:p w14:paraId="2D746A98">
      <w:pPr>
        <w:pStyle w:val="2"/>
        <w:spacing w:before="85" w:line="253" w:lineRule="auto"/>
        <w:ind w:left="5" w:firstLine="10"/>
        <w:jc w:val="both"/>
        <w:rPr>
          <w:rFonts w:hint="eastAsia"/>
          <w:sz w:val="30"/>
          <w:szCs w:val="30"/>
        </w:rPr>
      </w:pPr>
      <w:r>
        <w:rPr>
          <w:rFonts w:hint="eastAsia"/>
          <w:sz w:val="30"/>
          <w:szCs w:val="30"/>
        </w:rPr>
        <w:t>and so does the morning light also.</w:t>
      </w:r>
    </w:p>
    <w:p w14:paraId="3E667892">
      <w:pPr>
        <w:pStyle w:val="2"/>
        <w:spacing w:before="85" w:line="253" w:lineRule="auto"/>
        <w:ind w:left="5" w:firstLine="10"/>
        <w:jc w:val="both"/>
        <w:rPr>
          <w:rFonts w:hint="eastAsia"/>
          <w:sz w:val="30"/>
          <w:szCs w:val="30"/>
        </w:rPr>
      </w:pPr>
    </w:p>
    <w:p w14:paraId="22F20527">
      <w:pPr>
        <w:pStyle w:val="2"/>
        <w:spacing w:before="85" w:line="253" w:lineRule="auto"/>
        <w:ind w:left="5" w:firstLine="10"/>
        <w:jc w:val="both"/>
        <w:rPr>
          <w:rFonts w:hint="eastAsia"/>
          <w:sz w:val="30"/>
          <w:szCs w:val="30"/>
        </w:rPr>
      </w:pPr>
      <w:r>
        <w:rPr>
          <w:rFonts w:hint="eastAsia"/>
          <w:sz w:val="30"/>
          <w:szCs w:val="30"/>
        </w:rPr>
        <w:t>晨光也是如此。</w:t>
      </w:r>
    </w:p>
    <w:p w14:paraId="7BC6B8CA">
      <w:pPr>
        <w:pStyle w:val="2"/>
        <w:spacing w:before="85" w:line="253" w:lineRule="auto"/>
        <w:ind w:left="5" w:firstLine="10"/>
        <w:jc w:val="both"/>
        <w:rPr>
          <w:rFonts w:hint="eastAsia"/>
          <w:sz w:val="30"/>
          <w:szCs w:val="30"/>
        </w:rPr>
      </w:pPr>
    </w:p>
    <w:p w14:paraId="5D8FC40E">
      <w:pPr>
        <w:pStyle w:val="2"/>
        <w:spacing w:before="85" w:line="253" w:lineRule="auto"/>
        <w:ind w:left="5" w:firstLine="10"/>
        <w:jc w:val="both"/>
        <w:rPr>
          <w:rFonts w:hint="eastAsia"/>
          <w:sz w:val="30"/>
          <w:szCs w:val="30"/>
        </w:rPr>
      </w:pPr>
      <w:r>
        <w:rPr>
          <w:rFonts w:hint="eastAsia"/>
          <w:sz w:val="30"/>
          <w:szCs w:val="30"/>
        </w:rPr>
        <w:t>There is no visible difference, as unto light, between the light of the morning and the light of the evening;</w:t>
      </w:r>
    </w:p>
    <w:p w14:paraId="25F2D9FA">
      <w:pPr>
        <w:pStyle w:val="2"/>
        <w:spacing w:before="85" w:line="253" w:lineRule="auto"/>
        <w:ind w:left="5" w:firstLine="10"/>
        <w:jc w:val="both"/>
        <w:rPr>
          <w:rFonts w:hint="eastAsia"/>
          <w:sz w:val="30"/>
          <w:szCs w:val="30"/>
        </w:rPr>
      </w:pPr>
    </w:p>
    <w:p w14:paraId="0C88FFEE">
      <w:pPr>
        <w:pStyle w:val="2"/>
        <w:spacing w:before="85" w:line="253" w:lineRule="auto"/>
        <w:ind w:left="5" w:firstLine="10"/>
        <w:jc w:val="both"/>
        <w:rPr>
          <w:rFonts w:hint="eastAsia"/>
          <w:sz w:val="30"/>
          <w:szCs w:val="30"/>
        </w:rPr>
      </w:pPr>
      <w:r>
        <w:rPr>
          <w:rFonts w:hint="eastAsia"/>
          <w:sz w:val="30"/>
          <w:szCs w:val="30"/>
        </w:rPr>
        <w:t>就光而言，晨光与晚霞之间没有明显的区别；</w:t>
      </w:r>
    </w:p>
    <w:p w14:paraId="4AAC21E3">
      <w:pPr>
        <w:pStyle w:val="2"/>
        <w:spacing w:before="85" w:line="253" w:lineRule="auto"/>
        <w:ind w:left="5" w:firstLine="10"/>
        <w:jc w:val="both"/>
        <w:rPr>
          <w:rFonts w:hint="eastAsia"/>
          <w:sz w:val="30"/>
          <w:szCs w:val="30"/>
        </w:rPr>
      </w:pPr>
    </w:p>
    <w:p w14:paraId="2361BAA7">
      <w:pPr>
        <w:pStyle w:val="2"/>
        <w:spacing w:before="85" w:line="253" w:lineRule="auto"/>
        <w:ind w:left="5" w:firstLine="10"/>
        <w:jc w:val="both"/>
        <w:rPr>
          <w:rFonts w:hint="eastAsia"/>
          <w:sz w:val="30"/>
          <w:szCs w:val="30"/>
        </w:rPr>
      </w:pPr>
      <w:r>
        <w:rPr>
          <w:rFonts w:hint="eastAsia"/>
          <w:sz w:val="30"/>
          <w:szCs w:val="30"/>
        </w:rPr>
        <w:t>yea, this latter sometimes, from gleams of the setting sun, seems to be more glorious than the other.</w:t>
      </w:r>
    </w:p>
    <w:p w14:paraId="4C8CB341">
      <w:pPr>
        <w:pStyle w:val="2"/>
        <w:spacing w:before="85" w:line="253" w:lineRule="auto"/>
        <w:ind w:left="5" w:firstLine="10"/>
        <w:jc w:val="both"/>
        <w:rPr>
          <w:rFonts w:hint="eastAsia"/>
          <w:sz w:val="30"/>
          <w:szCs w:val="30"/>
        </w:rPr>
      </w:pPr>
    </w:p>
    <w:p w14:paraId="384363F9">
      <w:pPr>
        <w:pStyle w:val="2"/>
        <w:spacing w:before="85" w:line="253" w:lineRule="auto"/>
        <w:ind w:left="5" w:firstLine="10"/>
        <w:jc w:val="both"/>
        <w:rPr>
          <w:rFonts w:hint="eastAsia"/>
          <w:sz w:val="30"/>
          <w:szCs w:val="30"/>
        </w:rPr>
      </w:pPr>
      <w:r>
        <w:rPr>
          <w:rFonts w:hint="eastAsia"/>
          <w:sz w:val="30"/>
          <w:szCs w:val="30"/>
        </w:rPr>
        <w:t>是的，后者有时，因落日的余晖，似乎比前者更荣耀。</w:t>
      </w:r>
    </w:p>
    <w:p w14:paraId="077D2D79">
      <w:pPr>
        <w:pStyle w:val="2"/>
        <w:spacing w:before="85" w:line="253" w:lineRule="auto"/>
        <w:ind w:left="5" w:firstLine="10"/>
        <w:jc w:val="both"/>
        <w:rPr>
          <w:rFonts w:hint="eastAsia"/>
          <w:sz w:val="30"/>
          <w:szCs w:val="30"/>
        </w:rPr>
      </w:pPr>
    </w:p>
    <w:p w14:paraId="52F4DD27">
      <w:pPr>
        <w:pStyle w:val="2"/>
        <w:spacing w:before="85" w:line="253" w:lineRule="auto"/>
        <w:ind w:left="5" w:firstLine="10"/>
        <w:jc w:val="both"/>
        <w:rPr>
          <w:rFonts w:hint="eastAsia"/>
          <w:sz w:val="30"/>
          <w:szCs w:val="30"/>
        </w:rPr>
      </w:pPr>
      <w:r>
        <w:rPr>
          <w:rFonts w:hint="eastAsia"/>
          <w:sz w:val="30"/>
          <w:szCs w:val="30"/>
        </w:rPr>
        <w:t>But herein they differ:</w:t>
      </w:r>
    </w:p>
    <w:p w14:paraId="3FADB741">
      <w:pPr>
        <w:pStyle w:val="2"/>
        <w:spacing w:before="85" w:line="253" w:lineRule="auto"/>
        <w:ind w:left="5" w:firstLine="10"/>
        <w:jc w:val="both"/>
        <w:rPr>
          <w:rFonts w:hint="eastAsia"/>
          <w:sz w:val="30"/>
          <w:szCs w:val="30"/>
        </w:rPr>
      </w:pPr>
    </w:p>
    <w:p w14:paraId="36185C3A">
      <w:pPr>
        <w:pStyle w:val="2"/>
        <w:spacing w:before="85" w:line="253" w:lineRule="auto"/>
        <w:ind w:left="5" w:firstLine="10"/>
        <w:jc w:val="both"/>
        <w:rPr>
          <w:rFonts w:hint="eastAsia"/>
          <w:sz w:val="30"/>
          <w:szCs w:val="30"/>
        </w:rPr>
      </w:pPr>
      <w:r>
        <w:rPr>
          <w:rFonts w:hint="eastAsia"/>
          <w:sz w:val="30"/>
          <w:szCs w:val="30"/>
        </w:rPr>
        <w:t>但它们的区别在于此：</w:t>
      </w:r>
    </w:p>
    <w:p w14:paraId="7CA6B08F">
      <w:pPr>
        <w:pStyle w:val="2"/>
        <w:spacing w:before="85" w:line="253" w:lineRule="auto"/>
        <w:ind w:left="5" w:firstLine="10"/>
        <w:jc w:val="both"/>
        <w:rPr>
          <w:rFonts w:hint="eastAsia"/>
          <w:sz w:val="30"/>
          <w:szCs w:val="30"/>
        </w:rPr>
      </w:pPr>
    </w:p>
    <w:p w14:paraId="18859C04">
      <w:pPr>
        <w:pStyle w:val="2"/>
        <w:spacing w:before="85" w:line="253" w:lineRule="auto"/>
        <w:ind w:left="5" w:firstLine="10"/>
        <w:jc w:val="both"/>
        <w:rPr>
          <w:rFonts w:hint="eastAsia"/>
          <w:sz w:val="30"/>
          <w:szCs w:val="30"/>
        </w:rPr>
      </w:pPr>
      <w:r>
        <w:rPr>
          <w:rFonts w:hint="eastAsia"/>
          <w:sz w:val="30"/>
          <w:szCs w:val="30"/>
        </w:rPr>
        <w:t>the first goes on gradually unto more light, until it comes to perfection;</w:t>
      </w:r>
    </w:p>
    <w:p w14:paraId="637B492D">
      <w:pPr>
        <w:pStyle w:val="2"/>
        <w:spacing w:before="85" w:line="253" w:lineRule="auto"/>
        <w:ind w:left="5" w:firstLine="10"/>
        <w:jc w:val="both"/>
        <w:rPr>
          <w:rFonts w:hint="eastAsia"/>
          <w:sz w:val="30"/>
          <w:szCs w:val="30"/>
        </w:rPr>
      </w:pPr>
    </w:p>
    <w:p w14:paraId="183C326B">
      <w:pPr>
        <w:pStyle w:val="2"/>
        <w:spacing w:before="85" w:line="253" w:lineRule="auto"/>
        <w:ind w:left="5" w:firstLine="10"/>
        <w:jc w:val="both"/>
        <w:rPr>
          <w:rFonts w:hint="eastAsia"/>
          <w:sz w:val="30"/>
          <w:szCs w:val="30"/>
        </w:rPr>
      </w:pPr>
      <w:r>
        <w:rPr>
          <w:rFonts w:hint="eastAsia"/>
          <w:sz w:val="30"/>
          <w:szCs w:val="30"/>
        </w:rPr>
        <w:t>前者逐渐增强光亮，直到达到完美；</w:t>
      </w:r>
    </w:p>
    <w:p w14:paraId="01EA1671">
      <w:pPr>
        <w:pStyle w:val="2"/>
        <w:spacing w:before="85" w:line="253" w:lineRule="auto"/>
        <w:ind w:left="5" w:firstLine="10"/>
        <w:jc w:val="both"/>
        <w:rPr>
          <w:rFonts w:hint="eastAsia"/>
          <w:sz w:val="30"/>
          <w:szCs w:val="30"/>
        </w:rPr>
      </w:pPr>
    </w:p>
    <w:p w14:paraId="623BADE8">
      <w:pPr>
        <w:pStyle w:val="2"/>
        <w:spacing w:before="85" w:line="253" w:lineRule="auto"/>
        <w:ind w:left="5" w:firstLine="10"/>
        <w:jc w:val="both"/>
        <w:rPr>
          <w:rFonts w:hint="eastAsia"/>
          <w:sz w:val="30"/>
          <w:szCs w:val="30"/>
        </w:rPr>
      </w:pPr>
      <w:r>
        <w:rPr>
          <w:rFonts w:hint="eastAsia"/>
          <w:sz w:val="30"/>
          <w:szCs w:val="30"/>
        </w:rPr>
        <w:t>the other gradually gives place unto darkness, until it comes to be midnight.</w:t>
      </w:r>
    </w:p>
    <w:p w14:paraId="002A6721">
      <w:pPr>
        <w:pStyle w:val="2"/>
        <w:spacing w:before="85" w:line="253" w:lineRule="auto"/>
        <w:ind w:left="5" w:firstLine="10"/>
        <w:jc w:val="both"/>
        <w:rPr>
          <w:rFonts w:hint="eastAsia"/>
          <w:sz w:val="30"/>
          <w:szCs w:val="30"/>
        </w:rPr>
      </w:pPr>
    </w:p>
    <w:p w14:paraId="786C58ED">
      <w:pPr>
        <w:pStyle w:val="2"/>
        <w:spacing w:before="85" w:line="253" w:lineRule="auto"/>
        <w:ind w:left="5" w:firstLine="10"/>
        <w:jc w:val="both"/>
        <w:rPr>
          <w:rFonts w:hint="eastAsia"/>
          <w:sz w:val="30"/>
          <w:szCs w:val="30"/>
        </w:rPr>
      </w:pPr>
      <w:r>
        <w:rPr>
          <w:rFonts w:hint="eastAsia"/>
          <w:sz w:val="30"/>
          <w:szCs w:val="30"/>
        </w:rPr>
        <w:t>后者则逐渐让位给黑暗，直到午夜降临。</w:t>
      </w:r>
    </w:p>
    <w:p w14:paraId="7BDF09E2">
      <w:pPr>
        <w:pStyle w:val="2"/>
        <w:spacing w:before="85" w:line="253" w:lineRule="auto"/>
        <w:ind w:left="5" w:firstLine="10"/>
        <w:jc w:val="both"/>
        <w:rPr>
          <w:rFonts w:hint="eastAsia"/>
          <w:sz w:val="30"/>
          <w:szCs w:val="30"/>
        </w:rPr>
      </w:pPr>
    </w:p>
    <w:p w14:paraId="79DDD333">
      <w:pPr>
        <w:pStyle w:val="2"/>
        <w:spacing w:before="85" w:line="253" w:lineRule="auto"/>
        <w:ind w:left="5" w:firstLine="10"/>
        <w:jc w:val="both"/>
        <w:rPr>
          <w:rFonts w:hint="eastAsia"/>
          <w:sz w:val="30"/>
          <w:szCs w:val="30"/>
        </w:rPr>
      </w:pPr>
      <w:r>
        <w:rPr>
          <w:rFonts w:hint="eastAsia"/>
          <w:sz w:val="30"/>
          <w:szCs w:val="30"/>
        </w:rPr>
        <w:t>So is it as unto the light of the just and of the hypocrite, and so is it as unto their paths.</w:t>
      </w:r>
    </w:p>
    <w:p w14:paraId="388426D7">
      <w:pPr>
        <w:pStyle w:val="2"/>
        <w:spacing w:before="85" w:line="253" w:lineRule="auto"/>
        <w:ind w:left="5" w:firstLine="10"/>
        <w:jc w:val="both"/>
        <w:rPr>
          <w:rFonts w:hint="eastAsia"/>
          <w:sz w:val="30"/>
          <w:szCs w:val="30"/>
        </w:rPr>
      </w:pPr>
    </w:p>
    <w:p w14:paraId="55A922BB">
      <w:pPr>
        <w:pStyle w:val="2"/>
        <w:spacing w:before="85" w:line="253" w:lineRule="auto"/>
        <w:ind w:left="5" w:firstLine="10"/>
        <w:jc w:val="both"/>
        <w:rPr>
          <w:rFonts w:hint="eastAsia"/>
          <w:sz w:val="30"/>
          <w:szCs w:val="30"/>
        </w:rPr>
      </w:pPr>
      <w:r>
        <w:rPr>
          <w:rFonts w:hint="eastAsia"/>
          <w:sz w:val="30"/>
          <w:szCs w:val="30"/>
        </w:rPr>
        <w:t>义人的光与伪善者的光也是如此，他们的道路也是如此。</w:t>
      </w:r>
    </w:p>
    <w:p w14:paraId="0EFFD472">
      <w:pPr>
        <w:pStyle w:val="2"/>
        <w:spacing w:before="85" w:line="253" w:lineRule="auto"/>
        <w:ind w:left="5" w:firstLine="10"/>
        <w:jc w:val="both"/>
        <w:rPr>
          <w:rFonts w:hint="eastAsia"/>
          <w:sz w:val="30"/>
          <w:szCs w:val="30"/>
        </w:rPr>
      </w:pPr>
    </w:p>
    <w:p w14:paraId="72A21EE3">
      <w:pPr>
        <w:pStyle w:val="2"/>
        <w:spacing w:before="85" w:line="253" w:lineRule="auto"/>
        <w:ind w:left="5" w:firstLine="10"/>
        <w:jc w:val="both"/>
        <w:rPr>
          <w:rFonts w:hint="eastAsia"/>
          <w:sz w:val="30"/>
          <w:szCs w:val="30"/>
        </w:rPr>
      </w:pPr>
      <w:r>
        <w:rPr>
          <w:rFonts w:hint="eastAsia"/>
          <w:sz w:val="30"/>
          <w:szCs w:val="30"/>
        </w:rPr>
        <w:t>At first setting out they may seem alike and equal;</w:t>
      </w:r>
    </w:p>
    <w:p w14:paraId="104E2FCE">
      <w:pPr>
        <w:pStyle w:val="2"/>
        <w:spacing w:before="85" w:line="253" w:lineRule="auto"/>
        <w:ind w:left="5" w:firstLine="10"/>
        <w:jc w:val="both"/>
        <w:rPr>
          <w:rFonts w:hint="eastAsia"/>
          <w:sz w:val="30"/>
          <w:szCs w:val="30"/>
        </w:rPr>
      </w:pPr>
    </w:p>
    <w:p w14:paraId="6474141E">
      <w:pPr>
        <w:pStyle w:val="2"/>
        <w:spacing w:before="85" w:line="253" w:lineRule="auto"/>
        <w:ind w:left="5" w:firstLine="10"/>
        <w:jc w:val="both"/>
        <w:rPr>
          <w:rFonts w:hint="eastAsia"/>
          <w:sz w:val="30"/>
          <w:szCs w:val="30"/>
        </w:rPr>
      </w:pPr>
      <w:r>
        <w:rPr>
          <w:rFonts w:hint="eastAsia"/>
          <w:sz w:val="30"/>
          <w:szCs w:val="30"/>
        </w:rPr>
        <w:t>起初出发时，他们可能看起来相似且平等；</w:t>
      </w:r>
    </w:p>
    <w:p w14:paraId="48032427">
      <w:pPr>
        <w:pStyle w:val="2"/>
        <w:spacing w:before="85" w:line="253" w:lineRule="auto"/>
        <w:ind w:left="5" w:firstLine="10"/>
        <w:jc w:val="both"/>
        <w:rPr>
          <w:rFonts w:hint="eastAsia"/>
          <w:sz w:val="30"/>
          <w:szCs w:val="30"/>
        </w:rPr>
      </w:pPr>
    </w:p>
    <w:p w14:paraId="319F3AA8">
      <w:pPr>
        <w:pStyle w:val="2"/>
        <w:spacing w:before="85" w:line="253" w:lineRule="auto"/>
        <w:ind w:left="5" w:firstLine="10"/>
        <w:jc w:val="both"/>
        <w:rPr>
          <w:rFonts w:hint="eastAsia"/>
          <w:sz w:val="30"/>
          <w:szCs w:val="30"/>
        </w:rPr>
      </w:pPr>
      <w:r>
        <w:rPr>
          <w:rFonts w:hint="eastAsia"/>
          <w:sz w:val="30"/>
          <w:szCs w:val="30"/>
        </w:rPr>
        <w:t>yea, convictions and spiritual gifts acted with corrupt ends in some hypocrites, may for a time give a greater lustre of profession than the grace of others sincerely converted unto God may attain unto.</w:t>
      </w:r>
    </w:p>
    <w:p w14:paraId="459993FC">
      <w:pPr>
        <w:pStyle w:val="2"/>
        <w:spacing w:before="85" w:line="253" w:lineRule="auto"/>
        <w:ind w:left="5" w:firstLine="10"/>
        <w:jc w:val="both"/>
        <w:rPr>
          <w:rFonts w:hint="eastAsia"/>
          <w:sz w:val="30"/>
          <w:szCs w:val="30"/>
        </w:rPr>
      </w:pPr>
    </w:p>
    <w:p w14:paraId="2340E24B">
      <w:pPr>
        <w:pStyle w:val="2"/>
        <w:spacing w:before="85" w:line="253" w:lineRule="auto"/>
        <w:ind w:left="5" w:firstLine="10"/>
        <w:jc w:val="both"/>
        <w:rPr>
          <w:rFonts w:hint="eastAsia"/>
          <w:sz w:val="30"/>
          <w:szCs w:val="30"/>
        </w:rPr>
      </w:pPr>
      <w:r>
        <w:rPr>
          <w:rFonts w:hint="eastAsia"/>
          <w:sz w:val="30"/>
          <w:szCs w:val="30"/>
        </w:rPr>
        <w:t>是的，一些伪善者因败坏的目的而行动的信念和属灵恩赐，可能暂时比那些真诚归向神之人的恩典所能达到的，更能显出宣信的光彩。</w:t>
      </w:r>
    </w:p>
    <w:p w14:paraId="638460B5">
      <w:pPr>
        <w:pStyle w:val="2"/>
        <w:spacing w:before="85" w:line="253" w:lineRule="auto"/>
        <w:ind w:left="5" w:firstLine="10"/>
        <w:jc w:val="both"/>
        <w:rPr>
          <w:rFonts w:hint="eastAsia"/>
          <w:sz w:val="30"/>
          <w:szCs w:val="30"/>
        </w:rPr>
      </w:pPr>
    </w:p>
    <w:p w14:paraId="586709B9">
      <w:pPr>
        <w:pStyle w:val="2"/>
        <w:spacing w:before="85" w:line="253" w:lineRule="auto"/>
        <w:ind w:left="5" w:firstLine="10"/>
        <w:jc w:val="both"/>
        <w:rPr>
          <w:rFonts w:hint="eastAsia"/>
          <w:sz w:val="30"/>
          <w:szCs w:val="30"/>
        </w:rPr>
      </w:pPr>
      <w:r>
        <w:rPr>
          <w:rFonts w:hint="eastAsia"/>
          <w:sz w:val="30"/>
          <w:szCs w:val="30"/>
        </w:rPr>
        <w:t>But herein they discover their different natures:</w:t>
      </w:r>
    </w:p>
    <w:p w14:paraId="6F712662">
      <w:pPr>
        <w:pStyle w:val="2"/>
        <w:spacing w:before="85" w:line="253" w:lineRule="auto"/>
        <w:ind w:left="5" w:firstLine="10"/>
        <w:jc w:val="both"/>
        <w:rPr>
          <w:rFonts w:hint="eastAsia"/>
          <w:sz w:val="30"/>
          <w:szCs w:val="30"/>
        </w:rPr>
      </w:pPr>
    </w:p>
    <w:p w14:paraId="3345364A">
      <w:pPr>
        <w:pStyle w:val="2"/>
        <w:spacing w:before="85" w:line="253" w:lineRule="auto"/>
        <w:ind w:left="5" w:firstLine="10"/>
        <w:jc w:val="both"/>
        <w:rPr>
          <w:rFonts w:hint="eastAsia"/>
          <w:sz w:val="30"/>
          <w:szCs w:val="30"/>
        </w:rPr>
      </w:pPr>
      <w:r>
        <w:rPr>
          <w:rFonts w:hint="eastAsia"/>
          <w:sz w:val="30"/>
          <w:szCs w:val="30"/>
        </w:rPr>
        <w:t>但在此他们显露出他们不同的本性：</w:t>
      </w:r>
    </w:p>
    <w:p w14:paraId="24AC726E">
      <w:pPr>
        <w:pStyle w:val="2"/>
        <w:spacing w:before="85" w:line="253" w:lineRule="auto"/>
        <w:ind w:left="5" w:firstLine="10"/>
        <w:jc w:val="both"/>
        <w:rPr>
          <w:rFonts w:hint="eastAsia"/>
          <w:sz w:val="30"/>
          <w:szCs w:val="30"/>
        </w:rPr>
      </w:pPr>
    </w:p>
    <w:p w14:paraId="2715412B">
      <w:pPr>
        <w:pStyle w:val="2"/>
        <w:spacing w:before="85" w:line="253" w:lineRule="auto"/>
        <w:ind w:left="5" w:firstLine="10"/>
        <w:jc w:val="both"/>
        <w:rPr>
          <w:rFonts w:hint="eastAsia"/>
          <w:sz w:val="30"/>
          <w:szCs w:val="30"/>
        </w:rPr>
      </w:pPr>
      <w:r>
        <w:rPr>
          <w:rFonts w:hint="eastAsia"/>
          <w:sz w:val="30"/>
          <w:szCs w:val="30"/>
        </w:rPr>
        <w:t>the one increases and goes on constantly, though it maybe sometimes but faintly;</w:t>
      </w:r>
    </w:p>
    <w:p w14:paraId="4EA236AF">
      <w:pPr>
        <w:pStyle w:val="2"/>
        <w:spacing w:before="85" w:line="253" w:lineRule="auto"/>
        <w:ind w:left="5" w:firstLine="10"/>
        <w:jc w:val="both"/>
        <w:rPr>
          <w:rFonts w:hint="eastAsia"/>
          <w:sz w:val="30"/>
          <w:szCs w:val="30"/>
        </w:rPr>
      </w:pPr>
    </w:p>
    <w:p w14:paraId="3D38393B">
      <w:pPr>
        <w:pStyle w:val="2"/>
        <w:spacing w:before="85" w:line="253" w:lineRule="auto"/>
        <w:ind w:left="5" w:firstLine="10"/>
        <w:jc w:val="both"/>
        <w:rPr>
          <w:rFonts w:hint="eastAsia"/>
          <w:sz w:val="30"/>
          <w:szCs w:val="30"/>
        </w:rPr>
      </w:pPr>
      <w:r>
        <w:rPr>
          <w:rFonts w:hint="eastAsia"/>
          <w:sz w:val="30"/>
          <w:szCs w:val="30"/>
        </w:rPr>
        <w:t>一个不断增加并持续前进，尽管有时可能只是微弱地；</w:t>
      </w:r>
    </w:p>
    <w:p w14:paraId="74CF2A5C">
      <w:pPr>
        <w:pStyle w:val="2"/>
        <w:spacing w:before="85" w:line="253" w:lineRule="auto"/>
        <w:ind w:left="5" w:firstLine="10"/>
        <w:jc w:val="both"/>
        <w:rPr>
          <w:rFonts w:hint="eastAsia"/>
          <w:sz w:val="30"/>
          <w:szCs w:val="30"/>
        </w:rPr>
      </w:pPr>
    </w:p>
    <w:p w14:paraId="7793FBB6">
      <w:pPr>
        <w:pStyle w:val="2"/>
        <w:spacing w:before="85" w:line="253" w:lineRule="auto"/>
        <w:ind w:left="5" w:firstLine="10"/>
        <w:jc w:val="both"/>
        <w:rPr>
          <w:rFonts w:hint="eastAsia"/>
          <w:sz w:val="30"/>
          <w:szCs w:val="30"/>
        </w:rPr>
      </w:pPr>
      <w:r>
        <w:rPr>
          <w:rFonts w:hint="eastAsia"/>
          <w:sz w:val="30"/>
          <w:szCs w:val="30"/>
        </w:rPr>
        <w:t>the other decays, grows dim,gives place to darkness and crooked walking.</w:t>
      </w:r>
    </w:p>
    <w:p w14:paraId="2C7B5926">
      <w:pPr>
        <w:pStyle w:val="2"/>
        <w:spacing w:before="85" w:line="253" w:lineRule="auto"/>
        <w:ind w:left="5" w:firstLine="10"/>
        <w:jc w:val="both"/>
        <w:rPr>
          <w:rFonts w:hint="eastAsia"/>
          <w:sz w:val="30"/>
          <w:szCs w:val="30"/>
        </w:rPr>
      </w:pPr>
    </w:p>
    <w:p w14:paraId="67B28FE5">
      <w:pPr>
        <w:pStyle w:val="2"/>
        <w:spacing w:before="85" w:line="253" w:lineRule="auto"/>
        <w:ind w:left="5" w:firstLine="10"/>
        <w:jc w:val="both"/>
        <w:rPr>
          <w:rFonts w:hint="eastAsia"/>
          <w:sz w:val="30"/>
          <w:szCs w:val="30"/>
        </w:rPr>
      </w:pPr>
      <w:r>
        <w:rPr>
          <w:rFonts w:hint="eastAsia"/>
          <w:sz w:val="30"/>
          <w:szCs w:val="30"/>
        </w:rPr>
        <w:t>另一个则衰残、变暗，让位给黑暗和弯曲的行径。</w:t>
      </w:r>
    </w:p>
    <w:p w14:paraId="03DC5C1E">
      <w:pPr>
        <w:pStyle w:val="2"/>
        <w:spacing w:before="85" w:line="253" w:lineRule="auto"/>
        <w:ind w:left="5" w:firstLine="10"/>
        <w:jc w:val="both"/>
        <w:rPr>
          <w:rFonts w:hint="eastAsia"/>
          <w:sz w:val="30"/>
          <w:szCs w:val="30"/>
        </w:rPr>
      </w:pPr>
    </w:p>
    <w:p w14:paraId="0CCF62BF">
      <w:pPr>
        <w:pStyle w:val="2"/>
        <w:spacing w:before="85" w:line="253" w:lineRule="auto"/>
        <w:ind w:left="5" w:firstLine="10"/>
        <w:jc w:val="both"/>
        <w:rPr>
          <w:rFonts w:hint="eastAsia"/>
          <w:sz w:val="30"/>
          <w:szCs w:val="30"/>
        </w:rPr>
      </w:pPr>
      <w:r>
        <w:rPr>
          <w:rFonts w:hint="eastAsia"/>
          <w:sz w:val="30"/>
          <w:szCs w:val="30"/>
        </w:rPr>
        <w:t>This, then, is the nature of the path of the just;</w:t>
      </w:r>
    </w:p>
    <w:p w14:paraId="56174DD3">
      <w:pPr>
        <w:pStyle w:val="2"/>
        <w:spacing w:before="85" w:line="253" w:lineRule="auto"/>
        <w:ind w:left="5" w:firstLine="10"/>
        <w:jc w:val="both"/>
        <w:rPr>
          <w:rFonts w:hint="eastAsia"/>
          <w:sz w:val="30"/>
          <w:szCs w:val="30"/>
        </w:rPr>
      </w:pPr>
    </w:p>
    <w:p w14:paraId="038BD25B">
      <w:pPr>
        <w:pStyle w:val="2"/>
        <w:spacing w:before="85" w:line="253" w:lineRule="auto"/>
        <w:ind w:left="5" w:firstLine="10"/>
        <w:jc w:val="both"/>
        <w:rPr>
          <w:rFonts w:hint="eastAsia"/>
          <w:sz w:val="30"/>
          <w:szCs w:val="30"/>
        </w:rPr>
      </w:pPr>
      <w:r>
        <w:rPr>
          <w:rFonts w:hint="eastAsia"/>
          <w:sz w:val="30"/>
          <w:szCs w:val="30"/>
        </w:rPr>
        <w:t>那么，这就是义人道路的性质；</w:t>
      </w:r>
    </w:p>
    <w:p w14:paraId="3A60565F">
      <w:pPr>
        <w:pStyle w:val="2"/>
        <w:spacing w:before="85" w:line="253" w:lineRule="auto"/>
        <w:ind w:left="5" w:firstLine="10"/>
        <w:jc w:val="both"/>
        <w:rPr>
          <w:rFonts w:hint="eastAsia"/>
          <w:sz w:val="30"/>
          <w:szCs w:val="30"/>
        </w:rPr>
      </w:pPr>
    </w:p>
    <w:p w14:paraId="6D55D0A8">
      <w:pPr>
        <w:pStyle w:val="2"/>
        <w:spacing w:before="85" w:line="253" w:lineRule="auto"/>
        <w:ind w:left="5" w:firstLine="10"/>
        <w:jc w:val="both"/>
        <w:rPr>
          <w:rFonts w:hint="eastAsia"/>
          <w:sz w:val="30"/>
          <w:szCs w:val="30"/>
        </w:rPr>
      </w:pPr>
      <w:r>
        <w:rPr>
          <w:rFonts w:hint="eastAsia"/>
          <w:sz w:val="30"/>
          <w:szCs w:val="30"/>
        </w:rPr>
        <w:t>and where it is otherwise with us in our walk before God, we can have no evidence that we are in that path, or that we have a living, growing principle of spiritual life in us.</w:t>
      </w:r>
    </w:p>
    <w:p w14:paraId="54FD1FEF">
      <w:pPr>
        <w:pStyle w:val="2"/>
        <w:spacing w:before="85" w:line="253" w:lineRule="auto"/>
        <w:ind w:left="5" w:firstLine="10"/>
        <w:jc w:val="both"/>
        <w:rPr>
          <w:rFonts w:hint="eastAsia"/>
          <w:sz w:val="30"/>
          <w:szCs w:val="30"/>
        </w:rPr>
      </w:pPr>
    </w:p>
    <w:p w14:paraId="2CB9BA42">
      <w:pPr>
        <w:pStyle w:val="2"/>
        <w:spacing w:before="85" w:line="253" w:lineRule="auto"/>
        <w:ind w:left="5" w:firstLine="10"/>
        <w:jc w:val="both"/>
        <w:rPr>
          <w:rFonts w:hint="eastAsia"/>
          <w:sz w:val="30"/>
          <w:szCs w:val="30"/>
        </w:rPr>
      </w:pPr>
      <w:r>
        <w:rPr>
          <w:rFonts w:hint="eastAsia"/>
          <w:sz w:val="30"/>
          <w:szCs w:val="30"/>
        </w:rPr>
        <w:t>如果我们在神面前的行径并非如此，我们就没有任何证据表明我们走在那条道路上，或者我们里面有活泼、成长的属灵生命原则。</w:t>
      </w:r>
    </w:p>
    <w:p w14:paraId="09B7236F">
      <w:pPr>
        <w:pStyle w:val="2"/>
        <w:spacing w:before="85" w:line="253" w:lineRule="auto"/>
        <w:ind w:left="5" w:firstLine="10"/>
        <w:jc w:val="both"/>
        <w:rPr>
          <w:rFonts w:hint="eastAsia"/>
          <w:sz w:val="30"/>
          <w:szCs w:val="30"/>
        </w:rPr>
      </w:pPr>
    </w:p>
    <w:p w14:paraId="606E5416">
      <w:pPr>
        <w:pStyle w:val="2"/>
        <w:spacing w:before="85" w:line="253" w:lineRule="auto"/>
        <w:ind w:left="5" w:firstLine="10"/>
        <w:jc w:val="both"/>
        <w:rPr>
          <w:rFonts w:hint="eastAsia"/>
          <w:sz w:val="30"/>
          <w:szCs w:val="30"/>
        </w:rPr>
      </w:pPr>
      <w:r>
        <w:rPr>
          <w:rFonts w:hint="eastAsia"/>
          <w:sz w:val="30"/>
          <w:szCs w:val="30"/>
        </w:rPr>
        <w:t>And it is fit that professors of all sorts should be minded of these things;</w:t>
      </w:r>
    </w:p>
    <w:p w14:paraId="7CFDEC8F">
      <w:pPr>
        <w:pStyle w:val="2"/>
        <w:spacing w:before="85" w:line="253" w:lineRule="auto"/>
        <w:ind w:left="5" w:firstLine="10"/>
        <w:jc w:val="both"/>
        <w:rPr>
          <w:rFonts w:hint="eastAsia"/>
          <w:sz w:val="30"/>
          <w:szCs w:val="30"/>
        </w:rPr>
      </w:pPr>
    </w:p>
    <w:p w14:paraId="7A27AD0F">
      <w:pPr>
        <w:pStyle w:val="2"/>
        <w:spacing w:before="85" w:line="253" w:lineRule="auto"/>
        <w:ind w:left="5" w:firstLine="10"/>
        <w:jc w:val="both"/>
        <w:rPr>
          <w:rFonts w:hint="eastAsia"/>
          <w:sz w:val="30"/>
          <w:szCs w:val="30"/>
        </w:rPr>
      </w:pPr>
      <w:r>
        <w:rPr>
          <w:rFonts w:hint="eastAsia"/>
          <w:sz w:val="30"/>
          <w:szCs w:val="30"/>
        </w:rPr>
        <w:t>各种宣信者都应当留意这些事，这是恰当的；</w:t>
      </w:r>
    </w:p>
    <w:p w14:paraId="2A2477DC">
      <w:pPr>
        <w:pStyle w:val="2"/>
        <w:spacing w:before="85" w:line="253" w:lineRule="auto"/>
        <w:ind w:left="5" w:firstLine="10"/>
        <w:jc w:val="both"/>
        <w:rPr>
          <w:rFonts w:hint="eastAsia"/>
          <w:sz w:val="30"/>
          <w:szCs w:val="30"/>
        </w:rPr>
      </w:pPr>
    </w:p>
    <w:p w14:paraId="76CE411F">
      <w:pPr>
        <w:pStyle w:val="2"/>
        <w:spacing w:before="85" w:line="253" w:lineRule="auto"/>
        <w:ind w:left="5" w:firstLine="10"/>
        <w:jc w:val="both"/>
        <w:rPr>
          <w:rFonts w:hint="eastAsia"/>
          <w:sz w:val="30"/>
          <w:szCs w:val="30"/>
        </w:rPr>
      </w:pPr>
      <w:r>
        <w:rPr>
          <w:rFonts w:hint="eastAsia"/>
          <w:sz w:val="30"/>
          <w:szCs w:val="30"/>
        </w:rPr>
        <w:t>for we may see not a few of them under visible decays, without any sincere endeavours after a recovery, who yet please themselves that the root of the matter is in them.</w:t>
      </w:r>
    </w:p>
    <w:p w14:paraId="203F69CC">
      <w:pPr>
        <w:pStyle w:val="2"/>
        <w:spacing w:before="85" w:line="253" w:lineRule="auto"/>
        <w:ind w:left="5" w:firstLine="10"/>
        <w:jc w:val="both"/>
        <w:rPr>
          <w:rFonts w:hint="eastAsia"/>
          <w:sz w:val="30"/>
          <w:szCs w:val="30"/>
        </w:rPr>
      </w:pPr>
    </w:p>
    <w:p w14:paraId="675BB55E">
      <w:pPr>
        <w:pStyle w:val="2"/>
        <w:spacing w:before="85" w:line="253" w:lineRule="auto"/>
        <w:ind w:left="5" w:firstLine="10"/>
        <w:jc w:val="both"/>
        <w:rPr>
          <w:rFonts w:hint="eastAsia"/>
          <w:sz w:val="30"/>
          <w:szCs w:val="30"/>
        </w:rPr>
      </w:pPr>
      <w:r>
        <w:rPr>
          <w:rFonts w:hint="eastAsia"/>
          <w:sz w:val="30"/>
          <w:szCs w:val="30"/>
        </w:rPr>
        <w:t>因为我们可以看见他们中不少人处于明显的衰退之中，却没有真诚地努力恢复，然而他们却自以为根本问题在他们里面。</w:t>
      </w:r>
    </w:p>
    <w:p w14:paraId="29CEEC1D">
      <w:pPr>
        <w:pStyle w:val="2"/>
        <w:spacing w:before="85" w:line="253" w:lineRule="auto"/>
        <w:ind w:left="5" w:firstLine="10"/>
        <w:jc w:val="both"/>
        <w:rPr>
          <w:rFonts w:hint="eastAsia"/>
          <w:sz w:val="30"/>
          <w:szCs w:val="30"/>
        </w:rPr>
      </w:pPr>
    </w:p>
    <w:p w14:paraId="083C206B">
      <w:pPr>
        <w:pStyle w:val="2"/>
        <w:spacing w:before="85" w:line="253" w:lineRule="auto"/>
        <w:ind w:left="5" w:firstLine="10"/>
        <w:jc w:val="both"/>
        <w:rPr>
          <w:rFonts w:hint="eastAsia"/>
          <w:sz w:val="30"/>
          <w:szCs w:val="30"/>
        </w:rPr>
      </w:pPr>
      <w:r>
        <w:rPr>
          <w:rFonts w:hint="eastAsia"/>
          <w:sz w:val="30"/>
          <w:szCs w:val="30"/>
        </w:rPr>
        <w:t>It is so, if love of the world, conformity unto it, negligence in holy duties, and coldness in spiritual love, be an evidence of such decays.</w:t>
      </w:r>
    </w:p>
    <w:p w14:paraId="43A84468">
      <w:pPr>
        <w:pStyle w:val="2"/>
        <w:spacing w:before="85" w:line="253" w:lineRule="auto"/>
        <w:ind w:left="5" w:firstLine="10"/>
        <w:jc w:val="both"/>
        <w:rPr>
          <w:rFonts w:hint="eastAsia"/>
          <w:sz w:val="30"/>
          <w:szCs w:val="30"/>
        </w:rPr>
      </w:pPr>
    </w:p>
    <w:p w14:paraId="359117AB">
      <w:pPr>
        <w:pStyle w:val="2"/>
        <w:spacing w:before="85" w:line="253" w:lineRule="auto"/>
        <w:ind w:left="5" w:firstLine="10"/>
        <w:jc w:val="both"/>
        <w:rPr>
          <w:rFonts w:hint="eastAsia"/>
          <w:sz w:val="30"/>
          <w:szCs w:val="30"/>
        </w:rPr>
      </w:pPr>
      <w:r>
        <w:rPr>
          <w:rFonts w:hint="eastAsia"/>
          <w:sz w:val="30"/>
          <w:szCs w:val="30"/>
        </w:rPr>
        <w:t>如果爱世界、与世界同化、在圣洁责任上疏忽，以及在属灵的爱上冷淡，是这种衰退的证据，那么情况就是如此。</w:t>
      </w:r>
    </w:p>
    <w:p w14:paraId="61139527">
      <w:pPr>
        <w:pStyle w:val="2"/>
        <w:spacing w:before="85" w:line="253" w:lineRule="auto"/>
        <w:ind w:left="5" w:firstLine="10"/>
        <w:jc w:val="both"/>
        <w:rPr>
          <w:rFonts w:hint="eastAsia"/>
          <w:sz w:val="30"/>
          <w:szCs w:val="30"/>
        </w:rPr>
      </w:pPr>
    </w:p>
    <w:p w14:paraId="46FEA459">
      <w:pPr>
        <w:pStyle w:val="2"/>
        <w:spacing w:before="85" w:line="253" w:lineRule="auto"/>
        <w:ind w:left="5" w:firstLine="10"/>
        <w:jc w:val="both"/>
        <w:rPr>
          <w:rFonts w:hint="eastAsia"/>
          <w:sz w:val="30"/>
          <w:szCs w:val="30"/>
        </w:rPr>
      </w:pPr>
      <w:r>
        <w:rPr>
          <w:rFonts w:hint="eastAsia"/>
          <w:sz w:val="30"/>
          <w:szCs w:val="30"/>
        </w:rPr>
        <w:t>But let none deceive their own souls;</w:t>
      </w:r>
    </w:p>
    <w:p w14:paraId="1E40C468">
      <w:pPr>
        <w:pStyle w:val="2"/>
        <w:spacing w:before="85" w:line="253" w:lineRule="auto"/>
        <w:ind w:left="5" w:firstLine="10"/>
        <w:jc w:val="both"/>
        <w:rPr>
          <w:rFonts w:hint="eastAsia"/>
          <w:sz w:val="30"/>
          <w:szCs w:val="30"/>
        </w:rPr>
      </w:pPr>
    </w:p>
    <w:p w14:paraId="7D5466B5">
      <w:pPr>
        <w:pStyle w:val="2"/>
        <w:spacing w:before="85" w:line="253" w:lineRule="auto"/>
        <w:ind w:left="5" w:firstLine="10"/>
        <w:jc w:val="both"/>
        <w:rPr>
          <w:rFonts w:hint="eastAsia"/>
          <w:sz w:val="30"/>
          <w:szCs w:val="30"/>
        </w:rPr>
      </w:pPr>
      <w:r>
        <w:rPr>
          <w:rFonts w:hint="eastAsia"/>
          <w:sz w:val="30"/>
          <w:szCs w:val="30"/>
        </w:rPr>
        <w:t>但不要有人自欺；</w:t>
      </w:r>
    </w:p>
    <w:p w14:paraId="166B39F2">
      <w:pPr>
        <w:pStyle w:val="2"/>
        <w:spacing w:before="85" w:line="253" w:lineRule="auto"/>
        <w:ind w:left="5" w:firstLine="10"/>
        <w:jc w:val="both"/>
        <w:rPr>
          <w:rFonts w:hint="eastAsia"/>
          <w:sz w:val="30"/>
          <w:szCs w:val="30"/>
        </w:rPr>
      </w:pPr>
    </w:p>
    <w:p w14:paraId="43CDB45C">
      <w:pPr>
        <w:pStyle w:val="2"/>
        <w:spacing w:before="85" w:line="253" w:lineRule="auto"/>
        <w:ind w:left="5" w:firstLine="10"/>
        <w:jc w:val="both"/>
        <w:rPr>
          <w:rFonts w:hint="eastAsia"/>
          <w:sz w:val="30"/>
          <w:szCs w:val="30"/>
        </w:rPr>
      </w:pPr>
      <w:r>
        <w:rPr>
          <w:rFonts w:hint="eastAsia"/>
          <w:sz w:val="30"/>
          <w:szCs w:val="30"/>
        </w:rPr>
        <w:t>wherever there is a living principle of grace, it will be thriving and growing unto the end.</w:t>
      </w:r>
    </w:p>
    <w:p w14:paraId="32E02837">
      <w:pPr>
        <w:pStyle w:val="2"/>
        <w:spacing w:before="85" w:line="253" w:lineRule="auto"/>
        <w:ind w:left="5" w:firstLine="10"/>
        <w:jc w:val="both"/>
        <w:rPr>
          <w:rFonts w:hint="eastAsia"/>
          <w:sz w:val="30"/>
          <w:szCs w:val="30"/>
        </w:rPr>
      </w:pPr>
    </w:p>
    <w:p w14:paraId="556F491E">
      <w:pPr>
        <w:pStyle w:val="2"/>
        <w:spacing w:before="85" w:line="253" w:lineRule="auto"/>
        <w:ind w:left="5" w:firstLine="10"/>
        <w:jc w:val="both"/>
        <w:rPr>
          <w:rFonts w:hint="eastAsia"/>
          <w:sz w:val="30"/>
          <w:szCs w:val="30"/>
        </w:rPr>
      </w:pPr>
      <w:r>
        <w:rPr>
          <w:rFonts w:hint="eastAsia"/>
          <w:sz w:val="30"/>
          <w:szCs w:val="30"/>
        </w:rPr>
        <w:t>无论哪里有活泼的恩典原则，它都会兴旺并成长到底。</w:t>
      </w:r>
    </w:p>
    <w:p w14:paraId="21CBC044">
      <w:pPr>
        <w:pStyle w:val="2"/>
        <w:spacing w:before="85" w:line="253" w:lineRule="auto"/>
        <w:ind w:left="5" w:firstLine="10"/>
        <w:jc w:val="both"/>
        <w:rPr>
          <w:rFonts w:hint="eastAsia"/>
          <w:sz w:val="30"/>
          <w:szCs w:val="30"/>
        </w:rPr>
      </w:pPr>
    </w:p>
    <w:p w14:paraId="30758F5E">
      <w:pPr>
        <w:pStyle w:val="2"/>
        <w:spacing w:before="85" w:line="253" w:lineRule="auto"/>
        <w:ind w:left="5" w:firstLine="10"/>
        <w:jc w:val="both"/>
        <w:rPr>
          <w:rFonts w:hint="eastAsia"/>
          <w:sz w:val="30"/>
          <w:szCs w:val="30"/>
        </w:rPr>
      </w:pPr>
      <w:r>
        <w:rPr>
          <w:rFonts w:hint="eastAsia"/>
          <w:sz w:val="30"/>
          <w:szCs w:val="30"/>
        </w:rPr>
        <w:t>And if it fall under obstructions, and thereby into decays for a season, it will give no rest or quietness unto the soul wherein it is, but will labour continually for a recovery.</w:t>
      </w:r>
    </w:p>
    <w:p w14:paraId="317DE457">
      <w:pPr>
        <w:pStyle w:val="2"/>
        <w:spacing w:before="85" w:line="253" w:lineRule="auto"/>
        <w:ind w:left="5" w:firstLine="10"/>
        <w:jc w:val="both"/>
        <w:rPr>
          <w:rFonts w:hint="eastAsia"/>
          <w:sz w:val="30"/>
          <w:szCs w:val="30"/>
        </w:rPr>
      </w:pPr>
    </w:p>
    <w:p w14:paraId="552AE426">
      <w:pPr>
        <w:pStyle w:val="2"/>
        <w:spacing w:before="85" w:line="253" w:lineRule="auto"/>
        <w:ind w:left="5" w:firstLine="10"/>
        <w:jc w:val="both"/>
        <w:rPr>
          <w:rFonts w:hint="eastAsia"/>
          <w:sz w:val="30"/>
          <w:szCs w:val="30"/>
        </w:rPr>
      </w:pPr>
      <w:r>
        <w:rPr>
          <w:rFonts w:hint="eastAsia"/>
          <w:sz w:val="30"/>
          <w:szCs w:val="30"/>
        </w:rPr>
        <w:t>如果它受到阻碍，并因此暂时衰退，它就不会给它所在的灵魂带来安息或宁静，而是会持续地努力恢复。</w:t>
      </w:r>
    </w:p>
    <w:p w14:paraId="5B0DC47D">
      <w:pPr>
        <w:pStyle w:val="2"/>
        <w:spacing w:before="85" w:line="253" w:lineRule="auto"/>
        <w:ind w:left="5" w:firstLine="10"/>
        <w:jc w:val="both"/>
        <w:rPr>
          <w:rFonts w:hint="eastAsia"/>
          <w:sz w:val="30"/>
          <w:szCs w:val="30"/>
        </w:rPr>
      </w:pPr>
    </w:p>
    <w:p w14:paraId="4D6F91F6">
      <w:pPr>
        <w:pStyle w:val="2"/>
        <w:spacing w:before="85" w:line="253" w:lineRule="auto"/>
        <w:ind w:left="5" w:firstLine="10"/>
        <w:jc w:val="both"/>
        <w:rPr>
          <w:rFonts w:hint="eastAsia"/>
          <w:sz w:val="30"/>
          <w:szCs w:val="30"/>
        </w:rPr>
      </w:pPr>
      <w:r>
        <w:rPr>
          <w:rFonts w:hint="eastAsia"/>
          <w:sz w:val="30"/>
          <w:szCs w:val="30"/>
        </w:rPr>
        <w:t>Peace in a spiritually-decaying condition, is a soul-ruining security;</w:t>
      </w:r>
    </w:p>
    <w:p w14:paraId="3C2C4E7C">
      <w:pPr>
        <w:pStyle w:val="2"/>
        <w:spacing w:before="85" w:line="253" w:lineRule="auto"/>
        <w:ind w:left="5" w:firstLine="10"/>
        <w:jc w:val="both"/>
        <w:rPr>
          <w:rFonts w:hint="eastAsia"/>
          <w:sz w:val="30"/>
          <w:szCs w:val="30"/>
        </w:rPr>
      </w:pPr>
    </w:p>
    <w:p w14:paraId="77891840">
      <w:pPr>
        <w:pStyle w:val="2"/>
        <w:spacing w:before="85" w:line="253" w:lineRule="auto"/>
        <w:ind w:left="5" w:firstLine="10"/>
        <w:jc w:val="both"/>
        <w:rPr>
          <w:rFonts w:hint="eastAsia"/>
          <w:sz w:val="30"/>
          <w:szCs w:val="30"/>
        </w:rPr>
      </w:pPr>
      <w:r>
        <w:rPr>
          <w:rFonts w:hint="eastAsia"/>
          <w:sz w:val="30"/>
          <w:szCs w:val="30"/>
        </w:rPr>
        <w:t>在灵性衰退状态下的平安，是一种毁灭灵魂的安全感；</w:t>
      </w:r>
    </w:p>
    <w:p w14:paraId="0B7E1296">
      <w:pPr>
        <w:pStyle w:val="2"/>
        <w:spacing w:before="85" w:line="253" w:lineRule="auto"/>
        <w:ind w:left="5" w:firstLine="10"/>
        <w:jc w:val="both"/>
        <w:rPr>
          <w:rFonts w:hint="eastAsia"/>
          <w:sz w:val="30"/>
          <w:szCs w:val="30"/>
        </w:rPr>
      </w:pPr>
    </w:p>
    <w:p w14:paraId="3821367A">
      <w:pPr>
        <w:pStyle w:val="2"/>
        <w:spacing w:before="85" w:line="253" w:lineRule="auto"/>
        <w:ind w:left="5" w:firstLine="10"/>
        <w:jc w:val="both"/>
        <w:rPr>
          <w:rFonts w:hint="eastAsia"/>
          <w:sz w:val="30"/>
          <w:szCs w:val="30"/>
        </w:rPr>
      </w:pPr>
      <w:r>
        <w:rPr>
          <w:rFonts w:hint="eastAsia"/>
          <w:sz w:val="30"/>
          <w:szCs w:val="30"/>
        </w:rPr>
        <w:t>better be under terror on the account of surprise into some sin, than be in peace under evident decays of spiritual life.</w:t>
      </w:r>
    </w:p>
    <w:p w14:paraId="0493ECFF">
      <w:pPr>
        <w:pStyle w:val="2"/>
        <w:spacing w:before="85" w:line="253" w:lineRule="auto"/>
        <w:ind w:left="5" w:firstLine="10"/>
        <w:jc w:val="both"/>
        <w:rPr>
          <w:rFonts w:hint="eastAsia"/>
          <w:sz w:val="30"/>
          <w:szCs w:val="30"/>
        </w:rPr>
      </w:pPr>
    </w:p>
    <w:p w14:paraId="374F6723">
      <w:pPr>
        <w:pStyle w:val="2"/>
        <w:spacing w:before="85" w:line="253" w:lineRule="auto"/>
        <w:ind w:left="5" w:firstLine="10"/>
        <w:jc w:val="both"/>
        <w:rPr>
          <w:rFonts w:hint="eastAsia"/>
          <w:sz w:val="30"/>
          <w:szCs w:val="30"/>
        </w:rPr>
      </w:pPr>
      <w:r>
        <w:rPr>
          <w:rFonts w:hint="eastAsia"/>
          <w:sz w:val="30"/>
          <w:szCs w:val="30"/>
        </w:rPr>
        <w:t>因意外陷入某种罪而感到恐惧，总比在属灵生命明显衰退的情况下感到平安要好。</w:t>
      </w:r>
    </w:p>
    <w:p w14:paraId="3FBFF421">
      <w:pPr>
        <w:pStyle w:val="2"/>
        <w:spacing w:before="85" w:line="253" w:lineRule="auto"/>
        <w:ind w:left="5" w:firstLine="10"/>
        <w:jc w:val="both"/>
        <w:rPr>
          <w:rFonts w:hint="eastAsia"/>
          <w:sz w:val="30"/>
          <w:szCs w:val="30"/>
        </w:rPr>
      </w:pPr>
    </w:p>
    <w:p w14:paraId="2F423AD0">
      <w:pPr>
        <w:pStyle w:val="2"/>
        <w:spacing w:before="85" w:line="253" w:lineRule="auto"/>
        <w:ind w:left="5" w:firstLine="10"/>
        <w:jc w:val="both"/>
        <w:rPr>
          <w:rFonts w:hint="eastAsia"/>
          <w:sz w:val="30"/>
          <w:szCs w:val="30"/>
        </w:rPr>
      </w:pPr>
      <w:r>
        <w:rPr>
          <w:rFonts w:hint="eastAsia"/>
          <w:sz w:val="30"/>
          <w:szCs w:val="30"/>
        </w:rPr>
        <w:t>And, by the way, this comparing of the path of the just unto the morning light minds me of what I have seen more than once.</w:t>
      </w:r>
    </w:p>
    <w:p w14:paraId="6B42DF90">
      <w:pPr>
        <w:pStyle w:val="2"/>
        <w:spacing w:before="85" w:line="253" w:lineRule="auto"/>
        <w:ind w:left="5" w:firstLine="10"/>
        <w:jc w:val="both"/>
        <w:rPr>
          <w:rFonts w:hint="eastAsia"/>
          <w:sz w:val="30"/>
          <w:szCs w:val="30"/>
        </w:rPr>
      </w:pPr>
    </w:p>
    <w:p w14:paraId="41F6922E">
      <w:pPr>
        <w:pStyle w:val="2"/>
        <w:spacing w:before="85" w:line="253" w:lineRule="auto"/>
        <w:ind w:left="5" w:firstLine="10"/>
        <w:jc w:val="both"/>
        <w:rPr>
          <w:rFonts w:hint="eastAsia"/>
          <w:sz w:val="30"/>
          <w:szCs w:val="30"/>
        </w:rPr>
      </w:pPr>
      <w:r>
        <w:rPr>
          <w:rFonts w:hint="eastAsia"/>
          <w:sz w:val="30"/>
          <w:szCs w:val="30"/>
        </w:rPr>
        <w:t>顺便说一句，将义人的路比作晨光，让我想起了我不止一次见过的事。</w:t>
      </w:r>
    </w:p>
    <w:p w14:paraId="7D0BC382">
      <w:pPr>
        <w:pStyle w:val="2"/>
        <w:spacing w:before="85" w:line="253" w:lineRule="auto"/>
        <w:ind w:left="5" w:firstLine="10"/>
        <w:jc w:val="both"/>
        <w:rPr>
          <w:rFonts w:hint="eastAsia"/>
          <w:sz w:val="30"/>
          <w:szCs w:val="30"/>
        </w:rPr>
      </w:pPr>
    </w:p>
    <w:p w14:paraId="15C8A4BA">
      <w:pPr>
        <w:pStyle w:val="2"/>
        <w:spacing w:before="85" w:line="253" w:lineRule="auto"/>
        <w:ind w:left="5" w:firstLine="10"/>
        <w:jc w:val="both"/>
        <w:rPr>
          <w:rFonts w:hint="eastAsia"/>
          <w:sz w:val="30"/>
          <w:szCs w:val="30"/>
        </w:rPr>
      </w:pPr>
      <w:r>
        <w:rPr>
          <w:rFonts w:hint="eastAsia"/>
          <w:sz w:val="30"/>
          <w:szCs w:val="30"/>
        </w:rPr>
        <w:t>That light has sometimes cheerfully appeared unto the world, when, after a little season, by reason of clouds, tempests, and storms, it has given place again to darkness, like that of the night;</w:t>
      </w:r>
    </w:p>
    <w:p w14:paraId="3EF8C10A">
      <w:pPr>
        <w:pStyle w:val="2"/>
        <w:spacing w:before="85" w:line="253" w:lineRule="auto"/>
        <w:ind w:left="5" w:firstLine="10"/>
        <w:jc w:val="both"/>
        <w:rPr>
          <w:rFonts w:hint="eastAsia"/>
          <w:sz w:val="30"/>
          <w:szCs w:val="30"/>
        </w:rPr>
      </w:pPr>
    </w:p>
    <w:p w14:paraId="52487C68">
      <w:pPr>
        <w:pStyle w:val="2"/>
        <w:spacing w:before="85" w:line="253" w:lineRule="auto"/>
        <w:ind w:left="5" w:firstLine="10"/>
        <w:jc w:val="both"/>
        <w:rPr>
          <w:rFonts w:hint="eastAsia"/>
          <w:sz w:val="30"/>
          <w:szCs w:val="30"/>
        </w:rPr>
      </w:pPr>
      <w:r>
        <w:rPr>
          <w:rFonts w:hint="eastAsia"/>
          <w:sz w:val="30"/>
          <w:szCs w:val="30"/>
        </w:rPr>
        <w:t>那光有时曾欢快地显现在世界上，但过了一小段时间，由于云彩、暴风雨和风暴，它又让位给黑暗，如同黑夜一样；</w:t>
      </w:r>
    </w:p>
    <w:p w14:paraId="33093BC7">
      <w:pPr>
        <w:pStyle w:val="2"/>
        <w:spacing w:before="85" w:line="253" w:lineRule="auto"/>
        <w:ind w:left="5" w:firstLine="10"/>
        <w:jc w:val="both"/>
        <w:rPr>
          <w:rFonts w:hint="eastAsia"/>
          <w:sz w:val="30"/>
          <w:szCs w:val="30"/>
        </w:rPr>
      </w:pPr>
    </w:p>
    <w:p w14:paraId="36338A8B">
      <w:pPr>
        <w:pStyle w:val="2"/>
        <w:spacing w:before="85" w:line="253" w:lineRule="auto"/>
        <w:ind w:left="5" w:firstLine="10"/>
        <w:jc w:val="both"/>
        <w:rPr>
          <w:rFonts w:hint="eastAsia"/>
          <w:sz w:val="30"/>
          <w:szCs w:val="30"/>
        </w:rPr>
      </w:pPr>
      <w:r>
        <w:rPr>
          <w:rFonts w:hint="eastAsia"/>
          <w:sz w:val="30"/>
          <w:szCs w:val="30"/>
        </w:rPr>
        <w:t>but it has not so been lost and buried like the evening light.</w:t>
      </w:r>
    </w:p>
    <w:p w14:paraId="30FE960B">
      <w:pPr>
        <w:pStyle w:val="2"/>
        <w:spacing w:before="85" w:line="253" w:lineRule="auto"/>
        <w:ind w:left="5" w:firstLine="10"/>
        <w:jc w:val="both"/>
        <w:rPr>
          <w:rFonts w:hint="eastAsia"/>
          <w:sz w:val="30"/>
          <w:szCs w:val="30"/>
        </w:rPr>
      </w:pPr>
    </w:p>
    <w:p w14:paraId="1EE76AC0">
      <w:pPr>
        <w:pStyle w:val="2"/>
        <w:spacing w:before="85" w:line="253" w:lineRule="auto"/>
        <w:ind w:left="5" w:firstLine="10"/>
        <w:jc w:val="both"/>
        <w:rPr>
          <w:rFonts w:hint="eastAsia"/>
          <w:sz w:val="30"/>
          <w:szCs w:val="30"/>
        </w:rPr>
      </w:pPr>
      <w:r>
        <w:rPr>
          <w:rFonts w:hint="eastAsia"/>
          <w:sz w:val="30"/>
          <w:szCs w:val="30"/>
        </w:rPr>
        <w:t>但它并没有像晚霞那样失落和埋葬。</w:t>
      </w:r>
    </w:p>
    <w:p w14:paraId="6DB437A7">
      <w:pPr>
        <w:pStyle w:val="2"/>
        <w:spacing w:before="85" w:line="253" w:lineRule="auto"/>
        <w:ind w:left="5" w:firstLine="10"/>
        <w:jc w:val="both"/>
        <w:rPr>
          <w:rFonts w:hint="eastAsia"/>
          <w:sz w:val="30"/>
          <w:szCs w:val="30"/>
        </w:rPr>
      </w:pPr>
    </w:p>
    <w:p w14:paraId="7D94EC32">
      <w:pPr>
        <w:pStyle w:val="2"/>
        <w:spacing w:before="85" w:line="253" w:lineRule="auto"/>
        <w:ind w:left="5" w:firstLine="10"/>
        <w:jc w:val="both"/>
        <w:rPr>
          <w:rFonts w:hint="eastAsia"/>
          <w:sz w:val="30"/>
          <w:szCs w:val="30"/>
        </w:rPr>
      </w:pPr>
      <w:r>
        <w:rPr>
          <w:rFonts w:hint="eastAsia"/>
          <w:sz w:val="30"/>
          <w:szCs w:val="30"/>
        </w:rPr>
        <w:t>After a while it has recovered itself unto a greater lustre than before, manifesting that it increased in itself while it was eclipsed as to us.</w:t>
      </w:r>
    </w:p>
    <w:p w14:paraId="3AF66DC8">
      <w:pPr>
        <w:pStyle w:val="2"/>
        <w:spacing w:before="85" w:line="253" w:lineRule="auto"/>
        <w:ind w:left="5" w:firstLine="10"/>
        <w:jc w:val="both"/>
        <w:rPr>
          <w:rFonts w:hint="eastAsia"/>
          <w:sz w:val="30"/>
          <w:szCs w:val="30"/>
        </w:rPr>
      </w:pPr>
    </w:p>
    <w:p w14:paraId="653AE356">
      <w:pPr>
        <w:pStyle w:val="2"/>
        <w:spacing w:before="85" w:line="253" w:lineRule="auto"/>
        <w:ind w:left="5" w:firstLine="10"/>
        <w:jc w:val="both"/>
        <w:rPr>
          <w:rFonts w:hint="eastAsia"/>
          <w:sz w:val="30"/>
          <w:szCs w:val="30"/>
        </w:rPr>
      </w:pPr>
      <w:r>
        <w:rPr>
          <w:rFonts w:hint="eastAsia"/>
          <w:sz w:val="30"/>
          <w:szCs w:val="30"/>
        </w:rPr>
        <w:t>过了一会儿，它又恢复了比以前更大的光彩，表明当它对我们来说被遮蔽时，它本身却在增加。</w:t>
      </w:r>
    </w:p>
    <w:p w14:paraId="3FB1E0E0">
      <w:pPr>
        <w:pStyle w:val="2"/>
        <w:spacing w:before="85" w:line="253" w:lineRule="auto"/>
        <w:ind w:left="5" w:firstLine="10"/>
        <w:jc w:val="both"/>
        <w:rPr>
          <w:rFonts w:hint="eastAsia"/>
          <w:sz w:val="30"/>
          <w:szCs w:val="30"/>
        </w:rPr>
      </w:pPr>
    </w:p>
    <w:p w14:paraId="08131316">
      <w:pPr>
        <w:pStyle w:val="2"/>
        <w:spacing w:before="85" w:line="253" w:lineRule="auto"/>
        <w:ind w:left="5" w:firstLine="10"/>
        <w:jc w:val="both"/>
        <w:rPr>
          <w:rFonts w:hint="eastAsia"/>
          <w:sz w:val="30"/>
          <w:szCs w:val="30"/>
        </w:rPr>
      </w:pPr>
      <w:r>
        <w:rPr>
          <w:rFonts w:hint="eastAsia"/>
          <w:sz w:val="30"/>
          <w:szCs w:val="30"/>
        </w:rPr>
        <w:t>So has it been with not a few at their first conversion unto God:</w:t>
      </w:r>
    </w:p>
    <w:p w14:paraId="54D5B50F">
      <w:pPr>
        <w:pStyle w:val="2"/>
        <w:spacing w:before="85" w:line="253" w:lineRule="auto"/>
        <w:ind w:left="5" w:firstLine="10"/>
        <w:jc w:val="both"/>
        <w:rPr>
          <w:rFonts w:hint="eastAsia"/>
          <w:sz w:val="30"/>
          <w:szCs w:val="30"/>
        </w:rPr>
      </w:pPr>
    </w:p>
    <w:p w14:paraId="21C7EC6E">
      <w:pPr>
        <w:pStyle w:val="2"/>
        <w:spacing w:before="85" w:line="253" w:lineRule="auto"/>
        <w:ind w:left="5" w:firstLine="10"/>
        <w:jc w:val="both"/>
        <w:rPr>
          <w:rFonts w:hint="eastAsia"/>
          <w:sz w:val="30"/>
          <w:szCs w:val="30"/>
        </w:rPr>
      </w:pPr>
      <w:r>
        <w:rPr>
          <w:rFonts w:hint="eastAsia"/>
          <w:sz w:val="30"/>
          <w:szCs w:val="30"/>
        </w:rPr>
        <w:t>不少人在初信神时也是如此：</w:t>
      </w:r>
    </w:p>
    <w:p w14:paraId="6836EC19">
      <w:pPr>
        <w:pStyle w:val="2"/>
        <w:spacing w:before="85" w:line="253" w:lineRule="auto"/>
        <w:ind w:left="5" w:firstLine="10"/>
        <w:jc w:val="both"/>
        <w:rPr>
          <w:rFonts w:hint="eastAsia"/>
          <w:sz w:val="30"/>
          <w:szCs w:val="30"/>
        </w:rPr>
      </w:pPr>
    </w:p>
    <w:p w14:paraId="2DF9FBD6">
      <w:pPr>
        <w:pStyle w:val="2"/>
        <w:spacing w:before="85" w:line="253" w:lineRule="auto"/>
        <w:ind w:left="5" w:firstLine="10"/>
        <w:jc w:val="both"/>
        <w:rPr>
          <w:rFonts w:hint="eastAsia"/>
          <w:sz w:val="30"/>
          <w:szCs w:val="30"/>
        </w:rPr>
      </w:pPr>
      <w:r>
        <w:rPr>
          <w:rFonts w:hint="eastAsia"/>
          <w:sz w:val="30"/>
          <w:szCs w:val="30"/>
        </w:rPr>
        <w:t>great darkness and trouble have, by the efficacy of temptation and injections of Satan, possessed their minds;</w:t>
      </w:r>
    </w:p>
    <w:p w14:paraId="7DAB7E62">
      <w:pPr>
        <w:pStyle w:val="2"/>
        <w:spacing w:before="85" w:line="253" w:lineRule="auto"/>
        <w:ind w:left="5" w:firstLine="10"/>
        <w:jc w:val="both"/>
        <w:rPr>
          <w:rFonts w:hint="eastAsia"/>
          <w:sz w:val="30"/>
          <w:szCs w:val="30"/>
        </w:rPr>
      </w:pPr>
    </w:p>
    <w:p w14:paraId="793C371D">
      <w:pPr>
        <w:pStyle w:val="2"/>
        <w:spacing w:before="85" w:line="253" w:lineRule="auto"/>
        <w:ind w:left="5" w:firstLine="10"/>
        <w:jc w:val="both"/>
        <w:rPr>
          <w:rFonts w:hint="eastAsia"/>
          <w:sz w:val="30"/>
          <w:szCs w:val="30"/>
        </w:rPr>
      </w:pPr>
      <w:r>
        <w:rPr>
          <w:rFonts w:hint="eastAsia"/>
          <w:sz w:val="30"/>
          <w:szCs w:val="30"/>
        </w:rPr>
        <w:t>极大的黑暗和困扰，因试探的效力和撒旦的注入，占据了他们的心思；</w:t>
      </w:r>
    </w:p>
    <w:p w14:paraId="007F2ABE">
      <w:pPr>
        <w:pStyle w:val="2"/>
        <w:spacing w:before="85" w:line="253" w:lineRule="auto"/>
        <w:ind w:left="5" w:firstLine="10"/>
        <w:jc w:val="both"/>
        <w:rPr>
          <w:rFonts w:hint="eastAsia"/>
          <w:sz w:val="30"/>
          <w:szCs w:val="30"/>
        </w:rPr>
      </w:pPr>
    </w:p>
    <w:p w14:paraId="77140B8E">
      <w:pPr>
        <w:pStyle w:val="2"/>
        <w:spacing w:before="85" w:line="253" w:lineRule="auto"/>
        <w:ind w:left="5" w:firstLine="10"/>
        <w:jc w:val="both"/>
        <w:rPr>
          <w:rFonts w:hint="eastAsia"/>
          <w:sz w:val="30"/>
          <w:szCs w:val="30"/>
        </w:rPr>
      </w:pPr>
      <w:r>
        <w:rPr>
          <w:rFonts w:hint="eastAsia"/>
          <w:sz w:val="30"/>
          <w:szCs w:val="30"/>
        </w:rPr>
        <w:t>but the grace which they have receded, being as the morning light, has after a while disentangled itself, and given evidence that it was so far from being extinguished, as that it grew and thrived under all those clouds and darkness;</w:t>
      </w:r>
    </w:p>
    <w:p w14:paraId="609E356F">
      <w:pPr>
        <w:pStyle w:val="2"/>
        <w:spacing w:before="85" w:line="253" w:lineRule="auto"/>
        <w:ind w:left="5" w:firstLine="10"/>
        <w:jc w:val="both"/>
        <w:rPr>
          <w:rFonts w:hint="eastAsia"/>
          <w:sz w:val="30"/>
          <w:szCs w:val="30"/>
        </w:rPr>
      </w:pPr>
    </w:p>
    <w:p w14:paraId="431E7425">
      <w:pPr>
        <w:pStyle w:val="2"/>
        <w:spacing w:before="85" w:line="253" w:lineRule="auto"/>
        <w:ind w:left="5" w:firstLine="10"/>
        <w:jc w:val="both"/>
        <w:rPr>
          <w:rFonts w:hint="eastAsia"/>
          <w:sz w:val="30"/>
          <w:szCs w:val="30"/>
        </w:rPr>
      </w:pPr>
      <w:r>
        <w:rPr>
          <w:rFonts w:hint="eastAsia"/>
          <w:sz w:val="30"/>
          <w:szCs w:val="30"/>
        </w:rPr>
        <w:t>但是他们所退让的恩典（receded，应为received，领受），如同晨光一样，过了一会儿就解脱了自己，并证明它远非被熄灭，反而在所有那些云彩和黑暗之下成长并兴旺；</w:t>
      </w:r>
    </w:p>
    <w:p w14:paraId="4A66A8C5">
      <w:pPr>
        <w:pStyle w:val="2"/>
        <w:spacing w:before="85" w:line="253" w:lineRule="auto"/>
        <w:ind w:left="5" w:firstLine="10"/>
        <w:jc w:val="both"/>
        <w:rPr>
          <w:rFonts w:hint="eastAsia"/>
          <w:sz w:val="30"/>
          <w:szCs w:val="30"/>
        </w:rPr>
      </w:pPr>
    </w:p>
    <w:p w14:paraId="77E6029D">
      <w:pPr>
        <w:pStyle w:val="2"/>
        <w:spacing w:before="85" w:line="253" w:lineRule="auto"/>
        <w:ind w:left="5" w:firstLine="10"/>
        <w:jc w:val="both"/>
        <w:rPr>
          <w:rFonts w:hint="eastAsia"/>
          <w:sz w:val="30"/>
          <w:szCs w:val="30"/>
        </w:rPr>
      </w:pPr>
      <w:r>
        <w:rPr>
          <w:rFonts w:hint="eastAsia"/>
          <w:sz w:val="30"/>
          <w:szCs w:val="30"/>
        </w:rPr>
        <w:t>for the light of the just does in the issue always increase by temptations, as that of the hypocrite is constantly impaired by them.</w:t>
      </w:r>
    </w:p>
    <w:p w14:paraId="5FB263F5">
      <w:pPr>
        <w:pStyle w:val="2"/>
        <w:spacing w:before="85" w:line="253" w:lineRule="auto"/>
        <w:ind w:left="5" w:firstLine="10"/>
        <w:jc w:val="both"/>
        <w:rPr>
          <w:rFonts w:hint="eastAsia"/>
          <w:sz w:val="30"/>
          <w:szCs w:val="30"/>
        </w:rPr>
      </w:pPr>
    </w:p>
    <w:p w14:paraId="0199EB15">
      <w:pPr>
        <w:pStyle w:val="2"/>
        <w:spacing w:before="85" w:line="253" w:lineRule="auto"/>
        <w:ind w:left="5" w:firstLine="10"/>
        <w:jc w:val="both"/>
        <w:rPr>
          <w:rFonts w:hint="eastAsia"/>
          <w:sz w:val="30"/>
          <w:szCs w:val="30"/>
        </w:rPr>
      </w:pPr>
      <w:r>
        <w:rPr>
          <w:rFonts w:hint="eastAsia"/>
          <w:sz w:val="30"/>
          <w:szCs w:val="30"/>
        </w:rPr>
        <w:t>因为义人的光最终总是因试探而增加，如同伪善者的光总是因试探而受损一样。</w:t>
      </w:r>
    </w:p>
    <w:p w14:paraId="6AF834DB">
      <w:pPr>
        <w:pStyle w:val="2"/>
        <w:spacing w:before="85" w:line="253" w:lineRule="auto"/>
        <w:ind w:left="5" w:firstLine="10"/>
        <w:jc w:val="both"/>
        <w:rPr>
          <w:rFonts w:hint="eastAsia"/>
          <w:sz w:val="30"/>
          <w:szCs w:val="30"/>
        </w:rPr>
      </w:pPr>
    </w:p>
    <w:p w14:paraId="115CA096">
      <w:pPr>
        <w:pStyle w:val="2"/>
        <w:spacing w:before="85" w:line="253" w:lineRule="auto"/>
        <w:ind w:left="5" w:firstLine="10"/>
        <w:jc w:val="both"/>
        <w:rPr>
          <w:rFonts w:hint="eastAsia"/>
          <w:sz w:val="30"/>
          <w:szCs w:val="30"/>
        </w:rPr>
      </w:pPr>
      <w:r>
        <w:rPr>
          <w:rFonts w:hint="eastAsia"/>
          <w:sz w:val="30"/>
          <w:szCs w:val="30"/>
        </w:rPr>
        <w:t>Again, as it is as the morning light, than which nothing has a more assured progress;</w:t>
      </w:r>
    </w:p>
    <w:p w14:paraId="482F7930">
      <w:pPr>
        <w:pStyle w:val="2"/>
        <w:spacing w:before="85" w:line="253" w:lineRule="auto"/>
        <w:ind w:left="5" w:firstLine="10"/>
        <w:jc w:val="both"/>
        <w:rPr>
          <w:rFonts w:hint="eastAsia"/>
          <w:sz w:val="30"/>
          <w:szCs w:val="30"/>
        </w:rPr>
      </w:pPr>
    </w:p>
    <w:p w14:paraId="3B1CDCCB">
      <w:pPr>
        <w:pStyle w:val="2"/>
        <w:spacing w:before="85" w:line="253" w:lineRule="auto"/>
        <w:ind w:left="5" w:firstLine="10"/>
        <w:jc w:val="both"/>
        <w:rPr>
          <w:rFonts w:hint="eastAsia"/>
          <w:sz w:val="30"/>
          <w:szCs w:val="30"/>
        </w:rPr>
      </w:pPr>
      <w:r>
        <w:rPr>
          <w:rFonts w:hint="eastAsia"/>
          <w:sz w:val="30"/>
          <w:szCs w:val="30"/>
        </w:rPr>
        <w:t>此外，它如同晨光，没有什么比它有更确定的进程；</w:t>
      </w:r>
    </w:p>
    <w:p w14:paraId="3308AB9D">
      <w:pPr>
        <w:pStyle w:val="2"/>
        <w:spacing w:before="85" w:line="253" w:lineRule="auto"/>
        <w:ind w:left="5" w:firstLine="10"/>
        <w:jc w:val="both"/>
        <w:rPr>
          <w:rFonts w:hint="eastAsia"/>
          <w:sz w:val="30"/>
          <w:szCs w:val="30"/>
        </w:rPr>
      </w:pPr>
    </w:p>
    <w:p w14:paraId="278C692A">
      <w:pPr>
        <w:pStyle w:val="2"/>
        <w:spacing w:before="85" w:line="253" w:lineRule="auto"/>
        <w:ind w:left="5" w:firstLine="10"/>
        <w:jc w:val="both"/>
        <w:rPr>
          <w:rFonts w:hint="eastAsia"/>
          <w:sz w:val="30"/>
          <w:szCs w:val="30"/>
        </w:rPr>
      </w:pPr>
      <w:r>
        <w:rPr>
          <w:rFonts w:hint="eastAsia"/>
          <w:sz w:val="30"/>
          <w:szCs w:val="30"/>
        </w:rPr>
        <w:t>so it is called by our Saviour “living water,” John 4: 10, yea, “a well ofwater, springing up into everlasting life,” verse 14.</w:t>
      </w:r>
    </w:p>
    <w:p w14:paraId="3606A302">
      <w:pPr>
        <w:pStyle w:val="2"/>
        <w:spacing w:before="85" w:line="253" w:lineRule="auto"/>
        <w:ind w:left="5" w:firstLine="10"/>
        <w:jc w:val="both"/>
        <w:rPr>
          <w:rFonts w:hint="eastAsia"/>
          <w:sz w:val="30"/>
          <w:szCs w:val="30"/>
        </w:rPr>
      </w:pPr>
    </w:p>
    <w:p w14:paraId="1540AC7A">
      <w:pPr>
        <w:pStyle w:val="2"/>
        <w:spacing w:before="85" w:line="253" w:lineRule="auto"/>
        <w:ind w:left="5" w:firstLine="10"/>
        <w:jc w:val="both"/>
        <w:rPr>
          <w:rFonts w:hint="eastAsia"/>
          <w:sz w:val="30"/>
          <w:szCs w:val="30"/>
        </w:rPr>
      </w:pPr>
      <w:r>
        <w:rPr>
          <w:rFonts w:hint="eastAsia"/>
          <w:sz w:val="30"/>
          <w:szCs w:val="30"/>
        </w:rPr>
        <w:t>所以我们的救主称之为“活水”，约翰福音4章10节，是的，“泉源，直涌到永生”，第14节。</w:t>
      </w:r>
    </w:p>
    <w:p w14:paraId="24ACE3A1">
      <w:pPr>
        <w:pStyle w:val="2"/>
        <w:spacing w:before="85" w:line="253" w:lineRule="auto"/>
        <w:ind w:left="5" w:firstLine="10"/>
        <w:jc w:val="both"/>
        <w:rPr>
          <w:rFonts w:hint="eastAsia"/>
          <w:sz w:val="30"/>
          <w:szCs w:val="30"/>
        </w:rPr>
      </w:pPr>
    </w:p>
    <w:p w14:paraId="1BDB79EE">
      <w:pPr>
        <w:pStyle w:val="2"/>
        <w:spacing w:before="85" w:line="253" w:lineRule="auto"/>
        <w:ind w:left="5" w:firstLine="10"/>
        <w:jc w:val="both"/>
        <w:rPr>
          <w:rFonts w:hint="eastAsia"/>
          <w:sz w:val="30"/>
          <w:szCs w:val="30"/>
        </w:rPr>
      </w:pPr>
      <w:r>
        <w:rPr>
          <w:rFonts w:hint="eastAsia"/>
          <w:sz w:val="30"/>
          <w:szCs w:val="30"/>
        </w:rPr>
        <w:t>It is an unceasing spring, – not a pool or pond, though never so large, which may be dried up.</w:t>
      </w:r>
    </w:p>
    <w:p w14:paraId="28921DB5">
      <w:pPr>
        <w:pStyle w:val="2"/>
        <w:spacing w:before="85" w:line="253" w:lineRule="auto"/>
        <w:ind w:left="5" w:firstLine="10"/>
        <w:jc w:val="both"/>
        <w:rPr>
          <w:rFonts w:hint="eastAsia"/>
          <w:sz w:val="30"/>
          <w:szCs w:val="30"/>
        </w:rPr>
      </w:pPr>
    </w:p>
    <w:p w14:paraId="20ABEE47">
      <w:pPr>
        <w:pStyle w:val="2"/>
        <w:spacing w:before="85" w:line="253" w:lineRule="auto"/>
        <w:ind w:left="5" w:firstLine="10"/>
        <w:jc w:val="both"/>
        <w:rPr>
          <w:rFonts w:hint="eastAsia"/>
          <w:sz w:val="30"/>
          <w:szCs w:val="30"/>
        </w:rPr>
      </w:pPr>
      <w:r>
        <w:rPr>
          <w:rFonts w:hint="eastAsia"/>
          <w:sz w:val="30"/>
          <w:szCs w:val="30"/>
        </w:rPr>
        <w:t>它是一个不息的泉源——不是一个池塘或水池，无论多大，都可能干涸。</w:t>
      </w:r>
    </w:p>
    <w:p w14:paraId="36ED0A01">
      <w:pPr>
        <w:pStyle w:val="2"/>
        <w:spacing w:before="85" w:line="253" w:lineRule="auto"/>
        <w:ind w:left="5" w:firstLine="10"/>
        <w:jc w:val="both"/>
        <w:rPr>
          <w:rFonts w:hint="eastAsia"/>
          <w:sz w:val="30"/>
          <w:szCs w:val="30"/>
        </w:rPr>
      </w:pPr>
    </w:p>
    <w:p w14:paraId="075D9A3C">
      <w:pPr>
        <w:pStyle w:val="2"/>
        <w:spacing w:before="85" w:line="253" w:lineRule="auto"/>
        <w:ind w:left="5" w:firstLine="10"/>
        <w:jc w:val="both"/>
        <w:rPr>
          <w:rFonts w:hint="eastAsia"/>
          <w:sz w:val="30"/>
          <w:szCs w:val="30"/>
        </w:rPr>
      </w:pPr>
      <w:r>
        <w:rPr>
          <w:rFonts w:hint="eastAsia"/>
          <w:sz w:val="30"/>
          <w:szCs w:val="30"/>
        </w:rPr>
        <w:t>Many such pools of light, gifts, and profession, have we seen utterly dried up, when they have come into age, or been ensnared by the temptations of the world.</w:t>
      </w:r>
    </w:p>
    <w:p w14:paraId="2D2ADF2F">
      <w:pPr>
        <w:pStyle w:val="2"/>
        <w:spacing w:before="85" w:line="253" w:lineRule="auto"/>
        <w:ind w:left="5" w:firstLine="10"/>
        <w:jc w:val="both"/>
        <w:rPr>
          <w:rFonts w:hint="eastAsia"/>
          <w:sz w:val="30"/>
          <w:szCs w:val="30"/>
        </w:rPr>
      </w:pPr>
    </w:p>
    <w:p w14:paraId="7C9284C0">
      <w:pPr>
        <w:pStyle w:val="2"/>
        <w:spacing w:before="85" w:line="253" w:lineRule="auto"/>
        <w:ind w:left="5" w:firstLine="10"/>
        <w:jc w:val="both"/>
        <w:rPr>
          <w:rFonts w:hint="eastAsia"/>
          <w:sz w:val="30"/>
          <w:szCs w:val="30"/>
        </w:rPr>
      </w:pPr>
      <w:r>
        <w:rPr>
          <w:rFonts w:hint="eastAsia"/>
          <w:sz w:val="30"/>
          <w:szCs w:val="30"/>
        </w:rPr>
        <w:t>我们曾见过许多这样的光明、恩赐和宣信的池塘，当它们年老，或被世界的试探所诱惑时，就完全干涸了。</w:t>
      </w:r>
    </w:p>
    <w:p w14:paraId="3D8D5B2C">
      <w:pPr>
        <w:pStyle w:val="2"/>
        <w:spacing w:before="85" w:line="253" w:lineRule="auto"/>
        <w:ind w:left="5" w:firstLine="10"/>
        <w:jc w:val="both"/>
        <w:rPr>
          <w:rFonts w:hint="eastAsia"/>
          <w:sz w:val="30"/>
          <w:szCs w:val="30"/>
        </w:rPr>
      </w:pPr>
    </w:p>
    <w:p w14:paraId="5ADA53D0">
      <w:pPr>
        <w:pStyle w:val="2"/>
        <w:spacing w:before="85" w:line="253" w:lineRule="auto"/>
        <w:ind w:left="5" w:firstLine="10"/>
        <w:jc w:val="both"/>
        <w:rPr>
          <w:rFonts w:hint="eastAsia"/>
          <w:sz w:val="30"/>
          <w:szCs w:val="30"/>
        </w:rPr>
      </w:pPr>
      <w:r>
        <w:rPr>
          <w:rFonts w:hint="eastAsia"/>
          <w:sz w:val="30"/>
          <w:szCs w:val="30"/>
        </w:rPr>
        <w:t>And we may see others every day under dangerous decays;</w:t>
      </w:r>
    </w:p>
    <w:p w14:paraId="432E3FED">
      <w:pPr>
        <w:pStyle w:val="2"/>
        <w:spacing w:before="85" w:line="253" w:lineRule="auto"/>
        <w:ind w:left="5" w:firstLine="10"/>
        <w:jc w:val="both"/>
        <w:rPr>
          <w:rFonts w:hint="eastAsia"/>
          <w:sz w:val="30"/>
          <w:szCs w:val="30"/>
        </w:rPr>
      </w:pPr>
    </w:p>
    <w:p w14:paraId="70683349">
      <w:pPr>
        <w:pStyle w:val="2"/>
        <w:spacing w:before="85" w:line="253" w:lineRule="auto"/>
        <w:ind w:left="5" w:firstLine="10"/>
        <w:jc w:val="both"/>
        <w:rPr>
          <w:rFonts w:hint="eastAsia"/>
          <w:sz w:val="30"/>
          <w:szCs w:val="30"/>
        </w:rPr>
      </w:pPr>
      <w:r>
        <w:rPr>
          <w:rFonts w:hint="eastAsia"/>
          <w:sz w:val="30"/>
          <w:szCs w:val="30"/>
        </w:rPr>
        <w:t>我们每天都可以看见其他人处于危险的衰退之中；</w:t>
      </w:r>
    </w:p>
    <w:p w14:paraId="3F187AC9">
      <w:pPr>
        <w:pStyle w:val="2"/>
        <w:spacing w:before="85" w:line="253" w:lineRule="auto"/>
        <w:ind w:left="5" w:firstLine="10"/>
        <w:jc w:val="both"/>
        <w:rPr>
          <w:rFonts w:hint="eastAsia"/>
          <w:sz w:val="30"/>
          <w:szCs w:val="30"/>
        </w:rPr>
      </w:pPr>
    </w:p>
    <w:p w14:paraId="7F43D8B2">
      <w:pPr>
        <w:pStyle w:val="2"/>
        <w:spacing w:before="85" w:line="253" w:lineRule="auto"/>
        <w:ind w:left="5" w:firstLine="10"/>
        <w:jc w:val="both"/>
        <w:rPr>
          <w:rFonts w:hint="eastAsia"/>
          <w:sz w:val="30"/>
          <w:szCs w:val="30"/>
        </w:rPr>
      </w:pPr>
      <w:r>
        <w:rPr>
          <w:rFonts w:hint="eastAsia"/>
          <w:sz w:val="30"/>
          <w:szCs w:val="30"/>
        </w:rPr>
        <w:t>their countenances are changed, and they have lost that oil which makes the face of a believer to shine, – namely, the oil of love, meekness, self denial, and spirituality of converse;</w:t>
      </w:r>
    </w:p>
    <w:p w14:paraId="3769F125">
      <w:pPr>
        <w:pStyle w:val="2"/>
        <w:spacing w:before="85" w:line="253" w:lineRule="auto"/>
        <w:ind w:left="5" w:firstLine="10"/>
        <w:jc w:val="both"/>
        <w:rPr>
          <w:rFonts w:hint="eastAsia"/>
          <w:sz w:val="30"/>
          <w:szCs w:val="30"/>
        </w:rPr>
      </w:pPr>
    </w:p>
    <w:p w14:paraId="6F0EF74D">
      <w:pPr>
        <w:pStyle w:val="2"/>
        <w:spacing w:before="85" w:line="253" w:lineRule="auto"/>
        <w:ind w:left="5" w:firstLine="10"/>
        <w:jc w:val="both"/>
        <w:rPr>
          <w:rFonts w:hint="eastAsia"/>
          <w:sz w:val="30"/>
          <w:szCs w:val="30"/>
        </w:rPr>
      </w:pPr>
      <w:r>
        <w:rPr>
          <w:rFonts w:hint="eastAsia"/>
          <w:sz w:val="30"/>
          <w:szCs w:val="30"/>
        </w:rPr>
        <w:t>他们的面容改变了，他们失去了那使信徒面容发光的油——即爱、温柔、舍己和属灵交往的油；</w:t>
      </w:r>
    </w:p>
    <w:p w14:paraId="35315C7C">
      <w:pPr>
        <w:pStyle w:val="2"/>
        <w:spacing w:before="85" w:line="253" w:lineRule="auto"/>
        <w:ind w:left="5" w:firstLine="10"/>
        <w:jc w:val="both"/>
        <w:rPr>
          <w:rFonts w:hint="eastAsia"/>
          <w:sz w:val="30"/>
          <w:szCs w:val="30"/>
        </w:rPr>
      </w:pPr>
    </w:p>
    <w:p w14:paraId="5D520491">
      <w:pPr>
        <w:pStyle w:val="2"/>
        <w:spacing w:before="85" w:line="253" w:lineRule="auto"/>
        <w:ind w:left="5" w:firstLine="10"/>
        <w:jc w:val="both"/>
        <w:rPr>
          <w:rFonts w:hint="eastAsia"/>
          <w:sz w:val="30"/>
          <w:szCs w:val="30"/>
        </w:rPr>
      </w:pPr>
      <w:r>
        <w:rPr>
          <w:rFonts w:hint="eastAsia"/>
          <w:sz w:val="30"/>
          <w:szCs w:val="30"/>
        </w:rPr>
        <w:t>and instead thereof, there is spread upon them the odious ointment of pride, self-love, earthly-mindedness, which increases on them more and more.</w:t>
      </w:r>
    </w:p>
    <w:p w14:paraId="760C7E49">
      <w:pPr>
        <w:pStyle w:val="2"/>
        <w:spacing w:before="85" w:line="253" w:lineRule="auto"/>
        <w:ind w:left="5" w:firstLine="10"/>
        <w:jc w:val="both"/>
        <w:rPr>
          <w:rFonts w:hint="eastAsia"/>
          <w:sz w:val="30"/>
          <w:szCs w:val="30"/>
        </w:rPr>
      </w:pPr>
    </w:p>
    <w:p w14:paraId="34AC72CC">
      <w:pPr>
        <w:pStyle w:val="2"/>
        <w:spacing w:before="85" w:line="253" w:lineRule="auto"/>
        <w:ind w:left="5" w:firstLine="10"/>
        <w:jc w:val="both"/>
        <w:rPr>
          <w:rFonts w:hint="eastAsia"/>
          <w:sz w:val="30"/>
          <w:szCs w:val="30"/>
        </w:rPr>
      </w:pPr>
      <w:r>
        <w:rPr>
          <w:rFonts w:hint="eastAsia"/>
          <w:sz w:val="30"/>
          <w:szCs w:val="30"/>
        </w:rPr>
        <w:t>取而代之的是，骄傲、自爱、属世心志这可憎的膏油涂抹在他们身上，并且越来越多。</w:t>
      </w:r>
    </w:p>
    <w:p w14:paraId="61270048">
      <w:pPr>
        <w:pStyle w:val="2"/>
        <w:spacing w:before="85" w:line="253" w:lineRule="auto"/>
        <w:ind w:left="5" w:firstLine="10"/>
        <w:jc w:val="both"/>
        <w:rPr>
          <w:rFonts w:hint="eastAsia"/>
          <w:sz w:val="30"/>
          <w:szCs w:val="30"/>
        </w:rPr>
      </w:pPr>
    </w:p>
    <w:p w14:paraId="0D060B54">
      <w:pPr>
        <w:pStyle w:val="2"/>
        <w:spacing w:before="85" w:line="253" w:lineRule="auto"/>
        <w:ind w:left="5" w:firstLine="10"/>
        <w:jc w:val="both"/>
        <w:rPr>
          <w:rFonts w:hint="eastAsia"/>
          <w:sz w:val="30"/>
          <w:szCs w:val="30"/>
        </w:rPr>
      </w:pPr>
      <w:r>
        <w:rPr>
          <w:rFonts w:hint="eastAsia"/>
          <w:sz w:val="30"/>
          <w:szCs w:val="30"/>
        </w:rPr>
        <w:t>But where this principle of spiritual life is, it is as the morning light, as an unceasing spring that never fails, nor can do so, until it issue in eternal life.</w:t>
      </w:r>
    </w:p>
    <w:p w14:paraId="2E027F89">
      <w:pPr>
        <w:pStyle w:val="2"/>
        <w:spacing w:before="85" w:line="253" w:lineRule="auto"/>
        <w:ind w:left="5" w:firstLine="10"/>
        <w:jc w:val="both"/>
        <w:rPr>
          <w:rFonts w:hint="eastAsia"/>
          <w:sz w:val="30"/>
          <w:szCs w:val="30"/>
        </w:rPr>
      </w:pPr>
    </w:p>
    <w:p w14:paraId="7185766B">
      <w:pPr>
        <w:pStyle w:val="2"/>
        <w:spacing w:before="85" w:line="253" w:lineRule="auto"/>
        <w:ind w:left="5" w:firstLine="10"/>
        <w:jc w:val="both"/>
        <w:rPr>
          <w:rFonts w:hint="eastAsia"/>
          <w:sz w:val="30"/>
          <w:szCs w:val="30"/>
        </w:rPr>
      </w:pPr>
      <w:r>
        <w:rPr>
          <w:rFonts w:hint="eastAsia"/>
          <w:sz w:val="30"/>
          <w:szCs w:val="30"/>
        </w:rPr>
        <w:t>但是哪里有这属灵生命的原则，哪里就如同晨光，如同一个永不枯竭的泉源，在它涌入永生之前，它永远不会枯竭，也不能枯竭。</w:t>
      </w:r>
    </w:p>
    <w:p w14:paraId="1609BA1D">
      <w:pPr>
        <w:pStyle w:val="2"/>
        <w:spacing w:before="85" w:line="253" w:lineRule="auto"/>
        <w:ind w:left="5" w:firstLine="10"/>
        <w:jc w:val="both"/>
        <w:rPr>
          <w:rFonts w:hint="eastAsia"/>
          <w:sz w:val="30"/>
          <w:szCs w:val="30"/>
        </w:rPr>
      </w:pPr>
    </w:p>
    <w:p w14:paraId="57E94761">
      <w:pPr>
        <w:pStyle w:val="2"/>
        <w:spacing w:before="85" w:line="253" w:lineRule="auto"/>
        <w:ind w:left="5" w:firstLine="10"/>
        <w:jc w:val="both"/>
        <w:rPr>
          <w:rFonts w:hint="eastAsia"/>
          <w:sz w:val="30"/>
          <w:szCs w:val="30"/>
        </w:rPr>
      </w:pPr>
      <w:r>
        <w:rPr>
          <w:rFonts w:hint="eastAsia"/>
          <w:sz w:val="30"/>
          <w:szCs w:val="30"/>
        </w:rPr>
        <w:t>And sundry other ways there are whereby the same truth is asserted in the Scripture.</w:t>
      </w:r>
    </w:p>
    <w:p w14:paraId="4F3096F4">
      <w:pPr>
        <w:pStyle w:val="2"/>
        <w:spacing w:before="85" w:line="253" w:lineRule="auto"/>
        <w:ind w:left="5" w:firstLine="10"/>
        <w:jc w:val="both"/>
        <w:rPr>
          <w:rFonts w:hint="eastAsia"/>
          <w:sz w:val="30"/>
          <w:szCs w:val="30"/>
        </w:rPr>
      </w:pPr>
    </w:p>
    <w:p w14:paraId="72DD7C83">
      <w:pPr>
        <w:pStyle w:val="2"/>
        <w:spacing w:before="85" w:line="253" w:lineRule="auto"/>
        <w:ind w:left="5" w:firstLine="10"/>
        <w:jc w:val="both"/>
        <w:rPr>
          <w:rFonts w:hint="eastAsia"/>
          <w:sz w:val="30"/>
          <w:szCs w:val="30"/>
        </w:rPr>
      </w:pPr>
      <w:r>
        <w:rPr>
          <w:rFonts w:hint="eastAsia"/>
          <w:sz w:val="30"/>
          <w:szCs w:val="30"/>
        </w:rPr>
        <w:t>圣经中还有其他各种方式肯定同样的真理。</w:t>
      </w:r>
    </w:p>
    <w:p w14:paraId="6FEF587B">
      <w:pPr>
        <w:pStyle w:val="2"/>
        <w:spacing w:before="85" w:line="253" w:lineRule="auto"/>
        <w:ind w:left="5" w:firstLine="10"/>
        <w:jc w:val="both"/>
        <w:rPr>
          <w:rFonts w:hint="eastAsia"/>
          <w:sz w:val="30"/>
          <w:szCs w:val="30"/>
        </w:rPr>
      </w:pPr>
    </w:p>
    <w:p w14:paraId="0C250820">
      <w:pPr>
        <w:pStyle w:val="2"/>
        <w:spacing w:before="85" w:line="253" w:lineRule="auto"/>
        <w:ind w:left="5" w:firstLine="10"/>
        <w:jc w:val="both"/>
        <w:rPr>
          <w:rFonts w:hint="eastAsia"/>
          <w:sz w:val="30"/>
          <w:szCs w:val="30"/>
        </w:rPr>
      </w:pPr>
      <w:r>
        <w:rPr>
          <w:rFonts w:hint="eastAsia"/>
          <w:sz w:val="30"/>
          <w:szCs w:val="30"/>
        </w:rPr>
        <w:t>There are sundry divine promises given unto believers that so it shall be, or to secure them of such supplies of grace as shall cause their spiritual life to grow, increase, and flourish unto the end;</w:t>
      </w:r>
    </w:p>
    <w:p w14:paraId="025AD25C">
      <w:pPr>
        <w:pStyle w:val="2"/>
        <w:spacing w:before="85" w:line="253" w:lineRule="auto"/>
        <w:ind w:left="5" w:firstLine="10"/>
        <w:jc w:val="both"/>
        <w:rPr>
          <w:rFonts w:hint="eastAsia"/>
          <w:sz w:val="30"/>
          <w:szCs w:val="30"/>
        </w:rPr>
      </w:pPr>
    </w:p>
    <w:p w14:paraId="7F163BA1">
      <w:pPr>
        <w:pStyle w:val="2"/>
        <w:spacing w:before="85" w:line="253" w:lineRule="auto"/>
        <w:ind w:left="5" w:firstLine="10"/>
        <w:jc w:val="both"/>
        <w:rPr>
          <w:rFonts w:hint="eastAsia"/>
          <w:sz w:val="30"/>
          <w:szCs w:val="30"/>
        </w:rPr>
      </w:pPr>
      <w:r>
        <w:rPr>
          <w:rFonts w:hint="eastAsia"/>
          <w:sz w:val="30"/>
          <w:szCs w:val="30"/>
        </w:rPr>
        <w:t>有各种神圣的应许赐给信徒，使事情将如此成就，或保证他们得到如此的恩典供应，以致他们的属灵生命将成长、增加并兴旺到底；</w:t>
      </w:r>
    </w:p>
    <w:p w14:paraId="28814E7B">
      <w:pPr>
        <w:pStyle w:val="2"/>
        <w:spacing w:before="85" w:line="253" w:lineRule="auto"/>
        <w:ind w:left="5" w:firstLine="10"/>
        <w:jc w:val="both"/>
        <w:rPr>
          <w:rFonts w:hint="eastAsia"/>
          <w:sz w:val="30"/>
          <w:szCs w:val="30"/>
        </w:rPr>
      </w:pPr>
    </w:p>
    <w:p w14:paraId="0E4E69CD">
      <w:pPr>
        <w:pStyle w:val="2"/>
        <w:spacing w:before="85" w:line="253" w:lineRule="auto"/>
        <w:ind w:left="5" w:firstLine="10"/>
        <w:jc w:val="both"/>
        <w:rPr>
          <w:rFonts w:hint="eastAsia"/>
          <w:sz w:val="30"/>
          <w:szCs w:val="30"/>
        </w:rPr>
      </w:pPr>
      <w:r>
        <w:rPr>
          <w:rFonts w:hint="eastAsia"/>
          <w:sz w:val="30"/>
          <w:szCs w:val="30"/>
        </w:rPr>
        <w:t>such as that in the psalm which we have considered.</w:t>
      </w:r>
    </w:p>
    <w:p w14:paraId="6A023B26">
      <w:pPr>
        <w:pStyle w:val="2"/>
        <w:spacing w:before="85" w:line="253" w:lineRule="auto"/>
        <w:ind w:left="5" w:firstLine="10"/>
        <w:jc w:val="both"/>
        <w:rPr>
          <w:rFonts w:hint="eastAsia"/>
          <w:sz w:val="30"/>
          <w:szCs w:val="30"/>
        </w:rPr>
      </w:pPr>
    </w:p>
    <w:p w14:paraId="715F7E83">
      <w:pPr>
        <w:pStyle w:val="2"/>
        <w:spacing w:before="85" w:line="253" w:lineRule="auto"/>
        <w:ind w:left="5" w:firstLine="10"/>
        <w:jc w:val="both"/>
        <w:rPr>
          <w:rFonts w:hint="eastAsia"/>
          <w:sz w:val="30"/>
          <w:szCs w:val="30"/>
        </w:rPr>
      </w:pPr>
      <w:r>
        <w:rPr>
          <w:rFonts w:hint="eastAsia"/>
          <w:sz w:val="30"/>
          <w:szCs w:val="30"/>
        </w:rPr>
        <w:t>例如我们所思考的那篇诗篇中的应许。</w:t>
      </w:r>
    </w:p>
    <w:p w14:paraId="5F8A3FC5">
      <w:pPr>
        <w:pStyle w:val="2"/>
        <w:spacing w:before="85" w:line="253" w:lineRule="auto"/>
        <w:ind w:left="5" w:firstLine="10"/>
        <w:jc w:val="both"/>
        <w:rPr>
          <w:rFonts w:hint="eastAsia"/>
          <w:sz w:val="30"/>
          <w:szCs w:val="30"/>
        </w:rPr>
      </w:pPr>
    </w:p>
    <w:p w14:paraId="6621A419">
      <w:pPr>
        <w:pStyle w:val="2"/>
        <w:spacing w:before="85" w:line="253" w:lineRule="auto"/>
        <w:ind w:left="5" w:firstLine="10"/>
        <w:jc w:val="both"/>
        <w:rPr>
          <w:rFonts w:hint="eastAsia"/>
          <w:sz w:val="30"/>
          <w:szCs w:val="30"/>
        </w:rPr>
      </w:pPr>
      <w:r>
        <w:rPr>
          <w:rFonts w:hint="eastAsia"/>
          <w:sz w:val="30"/>
          <w:szCs w:val="30"/>
        </w:rPr>
        <w:t>For these promises are the means whereby this spiritual life is originally communicated unto us, and whereby it is preserved in us;</w:t>
      </w:r>
    </w:p>
    <w:p w14:paraId="5F1FD0AC">
      <w:pPr>
        <w:pStyle w:val="2"/>
        <w:spacing w:before="85" w:line="253" w:lineRule="auto"/>
        <w:ind w:left="5" w:firstLine="10"/>
        <w:jc w:val="both"/>
        <w:rPr>
          <w:rFonts w:hint="eastAsia"/>
          <w:sz w:val="30"/>
          <w:szCs w:val="30"/>
        </w:rPr>
      </w:pPr>
    </w:p>
    <w:p w14:paraId="1F511608">
      <w:pPr>
        <w:pStyle w:val="2"/>
        <w:spacing w:before="85" w:line="253" w:lineRule="auto"/>
        <w:ind w:left="5" w:firstLine="10"/>
        <w:jc w:val="both"/>
        <w:rPr>
          <w:rFonts w:hint="eastAsia"/>
          <w:sz w:val="30"/>
          <w:szCs w:val="30"/>
        </w:rPr>
      </w:pPr>
      <w:r>
        <w:rPr>
          <w:rFonts w:hint="eastAsia"/>
          <w:sz w:val="30"/>
          <w:szCs w:val="30"/>
        </w:rPr>
        <w:t>因为这些应许是这种属灵生命最初交通给我们，以及在我们里面得以保存的方法；</w:t>
      </w:r>
    </w:p>
    <w:p w14:paraId="383FB3BC">
      <w:pPr>
        <w:pStyle w:val="2"/>
        <w:spacing w:before="85" w:line="253" w:lineRule="auto"/>
        <w:ind w:left="5" w:firstLine="10"/>
        <w:jc w:val="both"/>
        <w:rPr>
          <w:rFonts w:hint="eastAsia"/>
          <w:sz w:val="30"/>
          <w:szCs w:val="30"/>
        </w:rPr>
      </w:pPr>
    </w:p>
    <w:p w14:paraId="0EE51683">
      <w:pPr>
        <w:pStyle w:val="2"/>
        <w:spacing w:before="85" w:line="253" w:lineRule="auto"/>
        <w:ind w:left="5" w:firstLine="10"/>
        <w:jc w:val="both"/>
        <w:rPr>
          <w:rFonts w:hint="eastAsia"/>
          <w:sz w:val="30"/>
          <w:szCs w:val="30"/>
        </w:rPr>
      </w:pPr>
      <w:r>
        <w:rPr>
          <w:rFonts w:hint="eastAsia"/>
          <w:sz w:val="30"/>
          <w:szCs w:val="30"/>
        </w:rPr>
        <w:t>by them are we made partakers of this divine nature, 2 Pet. 1: 4;</w:t>
      </w:r>
    </w:p>
    <w:p w14:paraId="013A4A4C">
      <w:pPr>
        <w:pStyle w:val="2"/>
        <w:spacing w:before="85" w:line="253" w:lineRule="auto"/>
        <w:ind w:left="5" w:firstLine="10"/>
        <w:jc w:val="both"/>
        <w:rPr>
          <w:rFonts w:hint="eastAsia"/>
          <w:sz w:val="30"/>
          <w:szCs w:val="30"/>
        </w:rPr>
      </w:pPr>
    </w:p>
    <w:p w14:paraId="62BE0779">
      <w:pPr>
        <w:pStyle w:val="2"/>
        <w:spacing w:before="85" w:line="253" w:lineRule="auto"/>
        <w:ind w:left="5" w:firstLine="10"/>
        <w:jc w:val="both"/>
        <w:rPr>
          <w:rFonts w:hint="eastAsia"/>
          <w:sz w:val="30"/>
          <w:szCs w:val="30"/>
        </w:rPr>
      </w:pPr>
      <w:r>
        <w:rPr>
          <w:rFonts w:hint="eastAsia"/>
          <w:sz w:val="30"/>
          <w:szCs w:val="30"/>
        </w:rPr>
        <w:t>借着它们我们得以分享这神性，彼得后书1章4节；</w:t>
      </w:r>
    </w:p>
    <w:p w14:paraId="0740F35E">
      <w:pPr>
        <w:pStyle w:val="2"/>
        <w:spacing w:before="85" w:line="253" w:lineRule="auto"/>
        <w:ind w:left="5" w:firstLine="10"/>
        <w:jc w:val="both"/>
        <w:rPr>
          <w:rFonts w:hint="eastAsia"/>
          <w:sz w:val="30"/>
          <w:szCs w:val="30"/>
        </w:rPr>
      </w:pPr>
    </w:p>
    <w:p w14:paraId="681DA4B8">
      <w:pPr>
        <w:pStyle w:val="2"/>
        <w:spacing w:before="85" w:line="253" w:lineRule="auto"/>
        <w:ind w:left="5" w:firstLine="10"/>
        <w:jc w:val="both"/>
        <w:rPr>
          <w:rFonts w:hint="eastAsia"/>
          <w:sz w:val="30"/>
          <w:szCs w:val="30"/>
        </w:rPr>
      </w:pPr>
      <w:r>
        <w:rPr>
          <w:rFonts w:hint="eastAsia"/>
          <w:sz w:val="30"/>
          <w:szCs w:val="30"/>
        </w:rPr>
        <w:t>and through them is it continued in us.</w:t>
      </w:r>
    </w:p>
    <w:p w14:paraId="13604325">
      <w:pPr>
        <w:pStyle w:val="2"/>
        <w:spacing w:before="85" w:line="253" w:lineRule="auto"/>
        <w:ind w:left="5" w:firstLine="10"/>
        <w:jc w:val="both"/>
        <w:rPr>
          <w:rFonts w:hint="eastAsia"/>
          <w:sz w:val="30"/>
          <w:szCs w:val="30"/>
        </w:rPr>
      </w:pPr>
    </w:p>
    <w:p w14:paraId="101CDB4E">
      <w:pPr>
        <w:pStyle w:val="2"/>
        <w:spacing w:before="85" w:line="253" w:lineRule="auto"/>
        <w:ind w:left="5" w:firstLine="10"/>
        <w:jc w:val="both"/>
        <w:rPr>
          <w:rFonts w:hint="eastAsia"/>
          <w:sz w:val="30"/>
          <w:szCs w:val="30"/>
        </w:rPr>
      </w:pPr>
      <w:r>
        <w:rPr>
          <w:rFonts w:hint="eastAsia"/>
          <w:sz w:val="30"/>
          <w:szCs w:val="30"/>
        </w:rPr>
        <w:t>通过它们，它在我们里面得以持续。</w:t>
      </w:r>
    </w:p>
    <w:p w14:paraId="703BDC01">
      <w:pPr>
        <w:pStyle w:val="2"/>
        <w:spacing w:before="85" w:line="253" w:lineRule="auto"/>
        <w:ind w:left="5" w:firstLine="10"/>
        <w:jc w:val="both"/>
        <w:rPr>
          <w:rFonts w:hint="eastAsia"/>
          <w:sz w:val="30"/>
          <w:szCs w:val="30"/>
        </w:rPr>
      </w:pPr>
    </w:p>
    <w:p w14:paraId="5AF83B1B">
      <w:pPr>
        <w:pStyle w:val="2"/>
        <w:spacing w:before="85" w:line="253" w:lineRule="auto"/>
        <w:ind w:left="5" w:firstLine="10"/>
        <w:jc w:val="both"/>
        <w:rPr>
          <w:rFonts w:hint="eastAsia"/>
          <w:sz w:val="30"/>
          <w:szCs w:val="30"/>
        </w:rPr>
      </w:pPr>
      <w:r>
        <w:rPr>
          <w:rFonts w:hint="eastAsia"/>
          <w:sz w:val="30"/>
          <w:szCs w:val="30"/>
        </w:rPr>
        <w:t>Now [as to] promises of this nature, – namely, that by the dispensation of the Spirit of Christ, and supplies of his grace, our spiritual life shall flourish, and be made fruitful to the end, – I shall briefly call over one of them only at present, which is recorded, Isa. 44: 3, 4, “I will pour water upon him that is thirsty, and floods upon the dry ground:</w:t>
      </w:r>
    </w:p>
    <w:p w14:paraId="302C3B4D">
      <w:pPr>
        <w:pStyle w:val="2"/>
        <w:spacing w:before="85" w:line="253" w:lineRule="auto"/>
        <w:ind w:left="5" w:firstLine="10"/>
        <w:jc w:val="both"/>
        <w:rPr>
          <w:rFonts w:hint="eastAsia"/>
          <w:sz w:val="30"/>
          <w:szCs w:val="30"/>
        </w:rPr>
      </w:pPr>
    </w:p>
    <w:p w14:paraId="2DD25805">
      <w:pPr>
        <w:pStyle w:val="2"/>
        <w:spacing w:before="85" w:line="253" w:lineRule="auto"/>
        <w:ind w:left="5" w:firstLine="10"/>
        <w:jc w:val="both"/>
        <w:rPr>
          <w:rFonts w:hint="eastAsia"/>
          <w:sz w:val="30"/>
          <w:szCs w:val="30"/>
        </w:rPr>
      </w:pPr>
      <w:r>
        <w:rPr>
          <w:rFonts w:hint="eastAsia"/>
          <w:sz w:val="30"/>
          <w:szCs w:val="30"/>
        </w:rPr>
        <w:t>现在[至于]这类性质的应许——即，借着基督之灵的施行，以及祂恩典的供应，我们的属灵生命将兴旺，并多结果子直到末了——我目前只简要地提及其中一个，记载在以赛亚书44章3-4节：“我要将水浇灌口渴的人，将河浇灌干旱之地。</w:t>
      </w:r>
    </w:p>
    <w:p w14:paraId="3497BF03">
      <w:pPr>
        <w:pStyle w:val="2"/>
        <w:spacing w:before="85" w:line="253" w:lineRule="auto"/>
        <w:ind w:left="5" w:firstLine="10"/>
        <w:jc w:val="both"/>
        <w:rPr>
          <w:rFonts w:hint="eastAsia"/>
          <w:sz w:val="30"/>
          <w:szCs w:val="30"/>
        </w:rPr>
      </w:pPr>
    </w:p>
    <w:p w14:paraId="24AC5383">
      <w:pPr>
        <w:pStyle w:val="2"/>
        <w:spacing w:before="85" w:line="253" w:lineRule="auto"/>
        <w:ind w:left="5" w:firstLine="10"/>
        <w:jc w:val="both"/>
        <w:rPr>
          <w:rFonts w:hint="eastAsia"/>
          <w:sz w:val="30"/>
          <w:szCs w:val="30"/>
        </w:rPr>
      </w:pPr>
      <w:r>
        <w:rPr>
          <w:rFonts w:hint="eastAsia"/>
          <w:sz w:val="30"/>
          <w:szCs w:val="30"/>
        </w:rPr>
        <w:t>I will pour my Spirit upon thy seed, and my blessing upon thine offspring:</w:t>
      </w:r>
    </w:p>
    <w:p w14:paraId="17B96FB9">
      <w:pPr>
        <w:pStyle w:val="2"/>
        <w:spacing w:before="85" w:line="253" w:lineRule="auto"/>
        <w:ind w:left="5" w:firstLine="10"/>
        <w:jc w:val="both"/>
        <w:rPr>
          <w:rFonts w:hint="eastAsia"/>
          <w:sz w:val="30"/>
          <w:szCs w:val="30"/>
        </w:rPr>
      </w:pPr>
    </w:p>
    <w:p w14:paraId="19B46499">
      <w:pPr>
        <w:pStyle w:val="2"/>
        <w:spacing w:before="85" w:line="253" w:lineRule="auto"/>
        <w:ind w:left="5" w:firstLine="10"/>
        <w:jc w:val="both"/>
        <w:rPr>
          <w:rFonts w:hint="eastAsia"/>
          <w:sz w:val="30"/>
          <w:szCs w:val="30"/>
        </w:rPr>
      </w:pPr>
      <w:r>
        <w:rPr>
          <w:rFonts w:hint="eastAsia"/>
          <w:sz w:val="30"/>
          <w:szCs w:val="30"/>
        </w:rPr>
        <w:t>我要将我的灵浇灌你的后裔，将我的福降与你的子孙。</w:t>
      </w:r>
    </w:p>
    <w:p w14:paraId="111F7A7D">
      <w:pPr>
        <w:pStyle w:val="2"/>
        <w:spacing w:before="85" w:line="253" w:lineRule="auto"/>
        <w:ind w:left="5" w:firstLine="10"/>
        <w:jc w:val="both"/>
        <w:rPr>
          <w:rFonts w:hint="eastAsia"/>
          <w:sz w:val="30"/>
          <w:szCs w:val="30"/>
        </w:rPr>
      </w:pPr>
    </w:p>
    <w:p w14:paraId="2E48BB37">
      <w:pPr>
        <w:pStyle w:val="2"/>
        <w:spacing w:before="85" w:line="253" w:lineRule="auto"/>
        <w:ind w:left="5" w:firstLine="10"/>
        <w:jc w:val="both"/>
        <w:rPr>
          <w:rFonts w:hint="eastAsia"/>
          <w:sz w:val="30"/>
          <w:szCs w:val="30"/>
        </w:rPr>
      </w:pPr>
      <w:r>
        <w:rPr>
          <w:rFonts w:hint="eastAsia"/>
          <w:sz w:val="30"/>
          <w:szCs w:val="30"/>
        </w:rPr>
        <w:t>and they shall spring up as among the grass, as willows by the water-courses.”</w:t>
      </w:r>
    </w:p>
    <w:p w14:paraId="6E583489">
      <w:pPr>
        <w:pStyle w:val="2"/>
        <w:spacing w:before="85" w:line="253" w:lineRule="auto"/>
        <w:ind w:left="5" w:firstLine="10"/>
        <w:jc w:val="both"/>
        <w:rPr>
          <w:rFonts w:hint="eastAsia"/>
          <w:sz w:val="30"/>
          <w:szCs w:val="30"/>
        </w:rPr>
      </w:pPr>
    </w:p>
    <w:p w14:paraId="6AE4473F">
      <w:pPr>
        <w:pStyle w:val="2"/>
        <w:spacing w:before="85" w:line="253" w:lineRule="auto"/>
        <w:ind w:left="5" w:firstLine="10"/>
        <w:jc w:val="both"/>
        <w:rPr>
          <w:rFonts w:hint="eastAsia"/>
          <w:sz w:val="30"/>
          <w:szCs w:val="30"/>
        </w:rPr>
      </w:pPr>
      <w:r>
        <w:rPr>
          <w:rFonts w:hint="eastAsia"/>
          <w:sz w:val="30"/>
          <w:szCs w:val="30"/>
        </w:rPr>
        <w:t>他们要发旺如草场上的草，又像溪水旁的柳树。”</w:t>
      </w:r>
    </w:p>
    <w:p w14:paraId="2C2501CE">
      <w:pPr>
        <w:pStyle w:val="2"/>
        <w:spacing w:before="85" w:line="253" w:lineRule="auto"/>
        <w:ind w:left="5" w:firstLine="10"/>
        <w:jc w:val="both"/>
        <w:rPr>
          <w:rFonts w:hint="eastAsia"/>
          <w:sz w:val="30"/>
          <w:szCs w:val="30"/>
        </w:rPr>
      </w:pPr>
    </w:p>
    <w:p w14:paraId="5140542D">
      <w:pPr>
        <w:pStyle w:val="2"/>
        <w:spacing w:before="85" w:line="253" w:lineRule="auto"/>
        <w:ind w:left="5" w:firstLine="10"/>
        <w:jc w:val="both"/>
        <w:rPr>
          <w:rFonts w:hint="eastAsia"/>
          <w:sz w:val="30"/>
          <w:szCs w:val="30"/>
        </w:rPr>
      </w:pPr>
      <w:r>
        <w:rPr>
          <w:rFonts w:hint="eastAsia"/>
          <w:sz w:val="30"/>
          <w:szCs w:val="30"/>
        </w:rPr>
        <w:t>Although this promise may have respect unto the gracious dealing of God with the people of the Jews after their return from the captivity, yet has it so only as it was typical of the redemption of the church by Jesus Christ;</w:t>
      </w:r>
    </w:p>
    <w:p w14:paraId="13927A79">
      <w:pPr>
        <w:pStyle w:val="2"/>
        <w:spacing w:before="85" w:line="253" w:lineRule="auto"/>
        <w:ind w:left="5" w:firstLine="10"/>
        <w:jc w:val="both"/>
        <w:rPr>
          <w:rFonts w:hint="eastAsia"/>
          <w:sz w:val="30"/>
          <w:szCs w:val="30"/>
        </w:rPr>
      </w:pPr>
    </w:p>
    <w:p w14:paraId="4B0EA5E4">
      <w:pPr>
        <w:pStyle w:val="2"/>
        <w:spacing w:before="85" w:line="253" w:lineRule="auto"/>
        <w:ind w:left="5" w:firstLine="10"/>
        <w:jc w:val="both"/>
        <w:rPr>
          <w:rFonts w:hint="eastAsia"/>
          <w:sz w:val="30"/>
          <w:szCs w:val="30"/>
        </w:rPr>
      </w:pPr>
      <w:r>
        <w:rPr>
          <w:rFonts w:hint="eastAsia"/>
          <w:sz w:val="30"/>
          <w:szCs w:val="30"/>
        </w:rPr>
        <w:t>虽然这个应许可能关系到神在犹太人从被掳之地归回后对他们的恩慈对待，然而它只是作为耶稣基督救赎教会的预表；</w:t>
      </w:r>
    </w:p>
    <w:p w14:paraId="5526FCC3">
      <w:pPr>
        <w:pStyle w:val="2"/>
        <w:spacing w:before="85" w:line="253" w:lineRule="auto"/>
        <w:ind w:left="5" w:firstLine="10"/>
        <w:jc w:val="both"/>
        <w:rPr>
          <w:rFonts w:hint="eastAsia"/>
          <w:sz w:val="30"/>
          <w:szCs w:val="30"/>
        </w:rPr>
      </w:pPr>
    </w:p>
    <w:p w14:paraId="2B3F2E8B">
      <w:pPr>
        <w:pStyle w:val="2"/>
        <w:spacing w:before="85" w:line="253" w:lineRule="auto"/>
        <w:ind w:left="5" w:firstLine="10"/>
        <w:jc w:val="both"/>
        <w:rPr>
          <w:rFonts w:hint="eastAsia"/>
          <w:sz w:val="30"/>
          <w:szCs w:val="30"/>
        </w:rPr>
      </w:pPr>
      <w:r>
        <w:rPr>
          <w:rFonts w:hint="eastAsia"/>
          <w:sz w:val="30"/>
          <w:szCs w:val="30"/>
        </w:rPr>
        <w:t>but it belongs properly to the times of the gospel, when the righteous were to flourish, and it is a promise of the new covenant, as is manifest in that it is not only given unto believers, but is also extended unto their seed and offspring;</w:t>
      </w:r>
    </w:p>
    <w:p w14:paraId="04A22A36">
      <w:pPr>
        <w:pStyle w:val="2"/>
        <w:spacing w:before="85" w:line="253" w:lineRule="auto"/>
        <w:ind w:left="5" w:firstLine="10"/>
        <w:jc w:val="both"/>
        <w:rPr>
          <w:rFonts w:hint="eastAsia"/>
          <w:sz w:val="30"/>
          <w:szCs w:val="30"/>
        </w:rPr>
      </w:pPr>
    </w:p>
    <w:p w14:paraId="6EFBBC98">
      <w:pPr>
        <w:pStyle w:val="2"/>
        <w:spacing w:before="85" w:line="253" w:lineRule="auto"/>
        <w:ind w:left="5" w:firstLine="10"/>
        <w:jc w:val="both"/>
        <w:rPr>
          <w:rFonts w:hint="eastAsia"/>
          <w:sz w:val="30"/>
          <w:szCs w:val="30"/>
        </w:rPr>
      </w:pPr>
      <w:r>
        <w:rPr>
          <w:rFonts w:hint="eastAsia"/>
          <w:sz w:val="30"/>
          <w:szCs w:val="30"/>
        </w:rPr>
        <w:t>但它恰当地属于福音时代，那时义人将要兴旺，并且这是一个新约的应许，正如它不仅赐给信徒，而且也延伸到他们的后裔和子孙所显明的那样；</w:t>
      </w:r>
    </w:p>
    <w:p w14:paraId="40C4E2BA">
      <w:pPr>
        <w:pStyle w:val="2"/>
        <w:spacing w:before="85" w:line="253" w:lineRule="auto"/>
        <w:ind w:left="5" w:firstLine="10"/>
        <w:jc w:val="both"/>
        <w:rPr>
          <w:rFonts w:hint="eastAsia"/>
          <w:sz w:val="30"/>
          <w:szCs w:val="30"/>
        </w:rPr>
      </w:pPr>
    </w:p>
    <w:p w14:paraId="43221C13">
      <w:pPr>
        <w:pStyle w:val="2"/>
        <w:spacing w:before="85" w:line="253" w:lineRule="auto"/>
        <w:ind w:left="5" w:firstLine="10"/>
        <w:jc w:val="both"/>
        <w:rPr>
          <w:rFonts w:hint="eastAsia"/>
          <w:sz w:val="30"/>
          <w:szCs w:val="30"/>
        </w:rPr>
      </w:pPr>
      <w:r>
        <w:rPr>
          <w:rFonts w:hint="eastAsia"/>
          <w:sz w:val="30"/>
          <w:szCs w:val="30"/>
        </w:rPr>
        <w:t>which is an assured signature of new covenant promises.</w:t>
      </w:r>
    </w:p>
    <w:p w14:paraId="340DB6CD">
      <w:pPr>
        <w:pStyle w:val="2"/>
        <w:spacing w:before="85" w:line="253" w:lineRule="auto"/>
        <w:ind w:left="5" w:firstLine="10"/>
        <w:jc w:val="both"/>
        <w:rPr>
          <w:rFonts w:hint="eastAsia"/>
          <w:sz w:val="30"/>
          <w:szCs w:val="30"/>
        </w:rPr>
      </w:pPr>
    </w:p>
    <w:p w14:paraId="1E698F5F">
      <w:pPr>
        <w:pStyle w:val="2"/>
        <w:spacing w:before="85" w:line="253" w:lineRule="auto"/>
        <w:ind w:left="5" w:firstLine="10"/>
        <w:jc w:val="both"/>
        <w:rPr>
          <w:rFonts w:hint="eastAsia"/>
          <w:sz w:val="30"/>
          <w:szCs w:val="30"/>
        </w:rPr>
      </w:pPr>
      <w:r>
        <w:rPr>
          <w:rFonts w:hint="eastAsia"/>
          <w:sz w:val="30"/>
          <w:szCs w:val="30"/>
        </w:rPr>
        <w:t>这是新约应许的一个确定标志。</w:t>
      </w:r>
    </w:p>
    <w:p w14:paraId="435DE154">
      <w:pPr>
        <w:pStyle w:val="2"/>
        <w:spacing w:before="85" w:line="253" w:lineRule="auto"/>
        <w:ind w:left="5" w:firstLine="10"/>
        <w:jc w:val="both"/>
        <w:rPr>
          <w:rFonts w:hint="eastAsia"/>
          <w:sz w:val="30"/>
          <w:szCs w:val="30"/>
        </w:rPr>
      </w:pPr>
    </w:p>
    <w:p w14:paraId="4D10C31D">
      <w:pPr>
        <w:pStyle w:val="2"/>
        <w:spacing w:before="85" w:line="253" w:lineRule="auto"/>
        <w:ind w:left="5" w:firstLine="10"/>
        <w:jc w:val="both"/>
        <w:rPr>
          <w:rFonts w:hint="eastAsia"/>
          <w:sz w:val="30"/>
          <w:szCs w:val="30"/>
        </w:rPr>
      </w:pPr>
      <w:r>
        <w:rPr>
          <w:rFonts w:hint="eastAsia"/>
          <w:sz w:val="30"/>
          <w:szCs w:val="30"/>
        </w:rPr>
        <w:t>And here is, – 1.</w:t>
      </w:r>
    </w:p>
    <w:p w14:paraId="2D6A365D">
      <w:pPr>
        <w:pStyle w:val="2"/>
        <w:spacing w:before="85" w:line="253" w:lineRule="auto"/>
        <w:ind w:left="5" w:firstLine="10"/>
        <w:jc w:val="both"/>
        <w:rPr>
          <w:rFonts w:hint="eastAsia"/>
          <w:sz w:val="30"/>
          <w:szCs w:val="30"/>
        </w:rPr>
      </w:pPr>
    </w:p>
    <w:p w14:paraId="12EF2C88">
      <w:pPr>
        <w:pStyle w:val="2"/>
        <w:spacing w:before="85" w:line="253" w:lineRule="auto"/>
        <w:ind w:left="5" w:firstLine="10"/>
        <w:jc w:val="both"/>
        <w:rPr>
          <w:rFonts w:hint="eastAsia"/>
          <w:sz w:val="30"/>
          <w:szCs w:val="30"/>
        </w:rPr>
      </w:pPr>
      <w:r>
        <w:rPr>
          <w:rFonts w:hint="eastAsia"/>
          <w:sz w:val="30"/>
          <w:szCs w:val="30"/>
        </w:rPr>
        <w:t>在此有——1.</w:t>
      </w:r>
    </w:p>
    <w:p w14:paraId="16115AF3">
      <w:pPr>
        <w:pStyle w:val="2"/>
        <w:spacing w:before="85" w:line="253" w:lineRule="auto"/>
        <w:ind w:left="5" w:firstLine="10"/>
        <w:jc w:val="both"/>
        <w:rPr>
          <w:rFonts w:hint="eastAsia"/>
          <w:sz w:val="30"/>
          <w:szCs w:val="30"/>
        </w:rPr>
      </w:pPr>
    </w:p>
    <w:p w14:paraId="2BA1406D">
      <w:pPr>
        <w:pStyle w:val="2"/>
        <w:spacing w:before="85" w:line="253" w:lineRule="auto"/>
        <w:ind w:left="5" w:firstLine="10"/>
        <w:jc w:val="both"/>
        <w:rPr>
          <w:rFonts w:hint="eastAsia"/>
          <w:sz w:val="30"/>
          <w:szCs w:val="30"/>
        </w:rPr>
      </w:pPr>
      <w:r>
        <w:rPr>
          <w:rFonts w:hint="eastAsia"/>
          <w:sz w:val="30"/>
          <w:szCs w:val="30"/>
        </w:rPr>
        <w:t>A supposition of what we are in ourselves, both before and after our conversion unto God, – namely, as thirsty, dry, and barren ground.</w:t>
      </w:r>
    </w:p>
    <w:p w14:paraId="51F25C8D">
      <w:pPr>
        <w:pStyle w:val="2"/>
        <w:spacing w:before="85" w:line="253" w:lineRule="auto"/>
        <w:ind w:left="5" w:firstLine="10"/>
        <w:jc w:val="both"/>
        <w:rPr>
          <w:rFonts w:hint="eastAsia"/>
          <w:sz w:val="30"/>
          <w:szCs w:val="30"/>
        </w:rPr>
      </w:pPr>
    </w:p>
    <w:p w14:paraId="0ED7EC20">
      <w:pPr>
        <w:pStyle w:val="2"/>
        <w:spacing w:before="85" w:line="253" w:lineRule="auto"/>
        <w:ind w:left="5" w:firstLine="10"/>
        <w:jc w:val="both"/>
        <w:rPr>
          <w:rFonts w:hint="eastAsia"/>
          <w:sz w:val="30"/>
          <w:szCs w:val="30"/>
        </w:rPr>
      </w:pPr>
      <w:r>
        <w:rPr>
          <w:rFonts w:hint="eastAsia"/>
          <w:sz w:val="30"/>
          <w:szCs w:val="30"/>
        </w:rPr>
        <w:t>对我们自己是什么的假设，无论是在我们归向神之前还是之后——即，如同干渴、干旱和贫瘠的土地。</w:t>
      </w:r>
    </w:p>
    <w:p w14:paraId="5BB66956">
      <w:pPr>
        <w:pStyle w:val="2"/>
        <w:spacing w:before="85" w:line="253" w:lineRule="auto"/>
        <w:ind w:left="5" w:firstLine="10"/>
        <w:jc w:val="both"/>
        <w:rPr>
          <w:rFonts w:hint="eastAsia"/>
          <w:sz w:val="30"/>
          <w:szCs w:val="30"/>
        </w:rPr>
      </w:pPr>
    </w:p>
    <w:p w14:paraId="1B75F981">
      <w:pPr>
        <w:pStyle w:val="2"/>
        <w:spacing w:before="85" w:line="253" w:lineRule="auto"/>
        <w:ind w:left="5" w:firstLine="10"/>
        <w:jc w:val="both"/>
        <w:rPr>
          <w:rFonts w:hint="eastAsia"/>
          <w:sz w:val="30"/>
          <w:szCs w:val="30"/>
        </w:rPr>
      </w:pPr>
      <w:r>
        <w:rPr>
          <w:rFonts w:hint="eastAsia"/>
          <w:sz w:val="30"/>
          <w:szCs w:val="30"/>
        </w:rPr>
        <w:t>We have nothing in ourselves, no radical moisture to make us flourishing and fruitful.</w:t>
      </w:r>
    </w:p>
    <w:p w14:paraId="6E0579F2">
      <w:pPr>
        <w:pStyle w:val="2"/>
        <w:spacing w:before="85" w:line="253" w:lineRule="auto"/>
        <w:ind w:left="5" w:firstLine="10"/>
        <w:jc w:val="both"/>
        <w:rPr>
          <w:rFonts w:hint="eastAsia"/>
          <w:sz w:val="30"/>
          <w:szCs w:val="30"/>
        </w:rPr>
      </w:pPr>
    </w:p>
    <w:p w14:paraId="0237E14C">
      <w:pPr>
        <w:pStyle w:val="2"/>
        <w:spacing w:before="85" w:line="253" w:lineRule="auto"/>
        <w:ind w:left="5" w:firstLine="10"/>
        <w:jc w:val="both"/>
        <w:rPr>
          <w:rFonts w:hint="eastAsia"/>
          <w:sz w:val="30"/>
          <w:szCs w:val="30"/>
        </w:rPr>
      </w:pPr>
      <w:r>
        <w:rPr>
          <w:rFonts w:hint="eastAsia"/>
          <w:sz w:val="30"/>
          <w:szCs w:val="30"/>
        </w:rPr>
        <w:t>我们自己里面没有任何东西，没有任何根本的湿气能使我们兴旺多结果子。</w:t>
      </w:r>
    </w:p>
    <w:p w14:paraId="2E2C3678">
      <w:pPr>
        <w:pStyle w:val="2"/>
        <w:spacing w:before="85" w:line="253" w:lineRule="auto"/>
        <w:ind w:left="5" w:firstLine="10"/>
        <w:jc w:val="both"/>
        <w:rPr>
          <w:rFonts w:hint="eastAsia"/>
          <w:sz w:val="30"/>
          <w:szCs w:val="30"/>
        </w:rPr>
      </w:pPr>
    </w:p>
    <w:p w14:paraId="16D60A98">
      <w:pPr>
        <w:pStyle w:val="2"/>
        <w:spacing w:before="85" w:line="253" w:lineRule="auto"/>
        <w:ind w:left="5" w:firstLine="10"/>
        <w:jc w:val="both"/>
        <w:rPr>
          <w:rFonts w:hint="eastAsia"/>
          <w:sz w:val="30"/>
          <w:szCs w:val="30"/>
        </w:rPr>
      </w:pPr>
      <w:r>
        <w:rPr>
          <w:rFonts w:hint="eastAsia"/>
          <w:sz w:val="30"/>
          <w:szCs w:val="30"/>
        </w:rPr>
        <w:t>And as it is before, so it is after conversion:</w:t>
      </w:r>
    </w:p>
    <w:p w14:paraId="1A5D0407">
      <w:pPr>
        <w:pStyle w:val="2"/>
        <w:spacing w:before="85" w:line="253" w:lineRule="auto"/>
        <w:ind w:left="5" w:firstLine="10"/>
        <w:jc w:val="both"/>
        <w:rPr>
          <w:rFonts w:hint="eastAsia"/>
          <w:sz w:val="30"/>
          <w:szCs w:val="30"/>
        </w:rPr>
      </w:pPr>
    </w:p>
    <w:p w14:paraId="45195836">
      <w:pPr>
        <w:pStyle w:val="2"/>
        <w:spacing w:before="85" w:line="253" w:lineRule="auto"/>
        <w:ind w:left="5" w:firstLine="10"/>
        <w:jc w:val="both"/>
        <w:rPr>
          <w:rFonts w:hint="eastAsia"/>
          <w:sz w:val="30"/>
          <w:szCs w:val="30"/>
        </w:rPr>
      </w:pPr>
      <w:r>
        <w:rPr>
          <w:rFonts w:hint="eastAsia"/>
          <w:sz w:val="30"/>
          <w:szCs w:val="30"/>
        </w:rPr>
        <w:t>归信之前是如此，归信之后也是如此：</w:t>
      </w:r>
    </w:p>
    <w:p w14:paraId="59950484">
      <w:pPr>
        <w:pStyle w:val="2"/>
        <w:spacing w:before="85" w:line="253" w:lineRule="auto"/>
        <w:ind w:left="5" w:firstLine="10"/>
        <w:jc w:val="both"/>
        <w:rPr>
          <w:rFonts w:hint="eastAsia"/>
          <w:sz w:val="30"/>
          <w:szCs w:val="30"/>
        </w:rPr>
      </w:pPr>
    </w:p>
    <w:p w14:paraId="615FD487">
      <w:pPr>
        <w:pStyle w:val="2"/>
        <w:spacing w:before="85" w:line="253" w:lineRule="auto"/>
        <w:ind w:left="5" w:firstLine="10"/>
        <w:jc w:val="both"/>
        <w:rPr>
          <w:rFonts w:hint="eastAsia"/>
          <w:sz w:val="30"/>
          <w:szCs w:val="30"/>
        </w:rPr>
      </w:pPr>
      <w:r>
        <w:rPr>
          <w:rFonts w:hint="eastAsia"/>
          <w:sz w:val="30"/>
          <w:szCs w:val="30"/>
        </w:rPr>
        <w:t>“ We are not sufficient of ourselves;</w:t>
      </w:r>
    </w:p>
    <w:p w14:paraId="13345087">
      <w:pPr>
        <w:pStyle w:val="2"/>
        <w:spacing w:before="85" w:line="253" w:lineRule="auto"/>
        <w:ind w:left="5" w:firstLine="10"/>
        <w:jc w:val="both"/>
        <w:rPr>
          <w:rFonts w:hint="eastAsia"/>
          <w:sz w:val="30"/>
          <w:szCs w:val="30"/>
        </w:rPr>
      </w:pPr>
    </w:p>
    <w:p w14:paraId="49677818">
      <w:pPr>
        <w:pStyle w:val="2"/>
        <w:spacing w:before="85" w:line="253" w:lineRule="auto"/>
        <w:ind w:left="5" w:firstLine="10"/>
        <w:jc w:val="both"/>
        <w:rPr>
          <w:rFonts w:hint="eastAsia"/>
          <w:sz w:val="30"/>
          <w:szCs w:val="30"/>
        </w:rPr>
      </w:pPr>
      <w:r>
        <w:rPr>
          <w:rFonts w:hint="eastAsia"/>
          <w:sz w:val="30"/>
          <w:szCs w:val="30"/>
        </w:rPr>
        <w:t>“我们凭自己不能承担什么事；</w:t>
      </w:r>
    </w:p>
    <w:p w14:paraId="1DC7710B">
      <w:pPr>
        <w:pStyle w:val="2"/>
        <w:spacing w:before="85" w:line="253" w:lineRule="auto"/>
        <w:ind w:left="5" w:firstLine="10"/>
        <w:jc w:val="both"/>
        <w:rPr>
          <w:rFonts w:hint="eastAsia"/>
          <w:sz w:val="30"/>
          <w:szCs w:val="30"/>
        </w:rPr>
      </w:pPr>
    </w:p>
    <w:p w14:paraId="7DE91520">
      <w:pPr>
        <w:pStyle w:val="2"/>
        <w:spacing w:before="85" w:line="253" w:lineRule="auto"/>
        <w:ind w:left="5" w:firstLine="10"/>
        <w:jc w:val="both"/>
        <w:rPr>
          <w:rFonts w:hint="eastAsia"/>
          <w:sz w:val="30"/>
          <w:szCs w:val="30"/>
        </w:rPr>
      </w:pPr>
      <w:r>
        <w:rPr>
          <w:rFonts w:hint="eastAsia"/>
          <w:sz w:val="30"/>
          <w:szCs w:val="30"/>
        </w:rPr>
        <w:t>our sufficiency is of God,” 2 Cor. 3: 5.</w:t>
      </w:r>
    </w:p>
    <w:p w14:paraId="7AFE1D1E">
      <w:pPr>
        <w:pStyle w:val="2"/>
        <w:spacing w:before="85" w:line="253" w:lineRule="auto"/>
        <w:ind w:left="5" w:firstLine="10"/>
        <w:jc w:val="both"/>
        <w:rPr>
          <w:rFonts w:hint="eastAsia"/>
          <w:sz w:val="30"/>
          <w:szCs w:val="30"/>
        </w:rPr>
      </w:pPr>
    </w:p>
    <w:p w14:paraId="0BAC6A91">
      <w:pPr>
        <w:pStyle w:val="2"/>
        <w:spacing w:before="85" w:line="253" w:lineRule="auto"/>
        <w:ind w:left="5" w:firstLine="10"/>
        <w:jc w:val="both"/>
        <w:rPr>
          <w:rFonts w:hint="eastAsia"/>
          <w:sz w:val="30"/>
          <w:szCs w:val="30"/>
        </w:rPr>
      </w:pPr>
      <w:r>
        <w:rPr>
          <w:rFonts w:hint="eastAsia"/>
          <w:sz w:val="30"/>
          <w:szCs w:val="30"/>
        </w:rPr>
        <w:t>我们所能承担的，乃是出于神”，哥林多后书3章5节。</w:t>
      </w:r>
    </w:p>
    <w:p w14:paraId="5A8B1FE3">
      <w:pPr>
        <w:pStyle w:val="2"/>
        <w:spacing w:before="85" w:line="253" w:lineRule="auto"/>
        <w:ind w:left="5" w:firstLine="10"/>
        <w:jc w:val="both"/>
        <w:rPr>
          <w:rFonts w:hint="eastAsia"/>
          <w:sz w:val="30"/>
          <w:szCs w:val="30"/>
        </w:rPr>
      </w:pPr>
    </w:p>
    <w:p w14:paraId="12A87921">
      <w:pPr>
        <w:pStyle w:val="2"/>
        <w:spacing w:before="85" w:line="253" w:lineRule="auto"/>
        <w:ind w:left="5" w:firstLine="10"/>
        <w:jc w:val="both"/>
        <w:rPr>
          <w:rFonts w:hint="eastAsia"/>
          <w:sz w:val="30"/>
          <w:szCs w:val="30"/>
        </w:rPr>
      </w:pPr>
      <w:r>
        <w:rPr>
          <w:rFonts w:hint="eastAsia"/>
          <w:sz w:val="30"/>
          <w:szCs w:val="30"/>
        </w:rPr>
        <w:t>Being left to ourselves, we should utterly wither and perish.</w:t>
      </w:r>
    </w:p>
    <w:p w14:paraId="0CD187E1">
      <w:pPr>
        <w:pStyle w:val="2"/>
        <w:spacing w:before="85" w:line="253" w:lineRule="auto"/>
        <w:ind w:left="5" w:firstLine="10"/>
        <w:jc w:val="both"/>
        <w:rPr>
          <w:rFonts w:hint="eastAsia"/>
          <w:sz w:val="30"/>
          <w:szCs w:val="30"/>
        </w:rPr>
      </w:pPr>
    </w:p>
    <w:p w14:paraId="290D763D">
      <w:pPr>
        <w:pStyle w:val="2"/>
        <w:spacing w:before="85" w:line="253" w:lineRule="auto"/>
        <w:ind w:left="5" w:firstLine="10"/>
        <w:jc w:val="both"/>
        <w:rPr>
          <w:rFonts w:hint="eastAsia"/>
          <w:sz w:val="30"/>
          <w:szCs w:val="30"/>
        </w:rPr>
      </w:pPr>
      <w:r>
        <w:rPr>
          <w:rFonts w:hint="eastAsia"/>
          <w:sz w:val="30"/>
          <w:szCs w:val="30"/>
        </w:rPr>
        <w:t>如果任凭我们自己，我们就会完全枯萎和灭亡。</w:t>
      </w:r>
    </w:p>
    <w:p w14:paraId="3567EFC8">
      <w:pPr>
        <w:pStyle w:val="2"/>
        <w:spacing w:before="85" w:line="253" w:lineRule="auto"/>
        <w:ind w:left="5" w:firstLine="10"/>
        <w:jc w:val="both"/>
        <w:rPr>
          <w:rFonts w:hint="eastAsia"/>
          <w:sz w:val="30"/>
          <w:szCs w:val="30"/>
        </w:rPr>
      </w:pPr>
    </w:p>
    <w:p w14:paraId="6F3C6A33">
      <w:pPr>
        <w:pStyle w:val="2"/>
        <w:spacing w:before="85" w:line="253" w:lineRule="auto"/>
        <w:ind w:left="5" w:firstLine="10"/>
        <w:jc w:val="both"/>
        <w:rPr>
          <w:rFonts w:hint="eastAsia"/>
          <w:sz w:val="30"/>
          <w:szCs w:val="30"/>
        </w:rPr>
      </w:pPr>
      <w:r>
        <w:rPr>
          <w:rFonts w:hint="eastAsia"/>
          <w:sz w:val="30"/>
          <w:szCs w:val="30"/>
        </w:rPr>
        <w:t>But, – 2.</w:t>
      </w:r>
    </w:p>
    <w:p w14:paraId="5A8C36BC">
      <w:pPr>
        <w:pStyle w:val="2"/>
        <w:spacing w:before="85" w:line="253" w:lineRule="auto"/>
        <w:ind w:left="5" w:firstLine="10"/>
        <w:jc w:val="both"/>
        <w:rPr>
          <w:rFonts w:hint="eastAsia"/>
          <w:sz w:val="30"/>
          <w:szCs w:val="30"/>
        </w:rPr>
      </w:pPr>
    </w:p>
    <w:p w14:paraId="6E260588">
      <w:pPr>
        <w:pStyle w:val="2"/>
        <w:spacing w:before="85" w:line="253" w:lineRule="auto"/>
        <w:ind w:left="5" w:firstLine="10"/>
        <w:jc w:val="both"/>
        <w:rPr>
          <w:rFonts w:hint="eastAsia"/>
          <w:sz w:val="30"/>
          <w:szCs w:val="30"/>
        </w:rPr>
      </w:pPr>
      <w:r>
        <w:rPr>
          <w:rFonts w:hint="eastAsia"/>
          <w:sz w:val="30"/>
          <w:szCs w:val="30"/>
        </w:rPr>
        <w:t>但是——2.</w:t>
      </w:r>
    </w:p>
    <w:p w14:paraId="16195FB7">
      <w:pPr>
        <w:pStyle w:val="2"/>
        <w:spacing w:before="85" w:line="253" w:lineRule="auto"/>
        <w:ind w:left="5" w:firstLine="10"/>
        <w:jc w:val="both"/>
        <w:rPr>
          <w:rFonts w:hint="eastAsia"/>
          <w:sz w:val="30"/>
          <w:szCs w:val="30"/>
        </w:rPr>
      </w:pPr>
    </w:p>
    <w:p w14:paraId="07CD80B0">
      <w:pPr>
        <w:pStyle w:val="2"/>
        <w:spacing w:before="85" w:line="253" w:lineRule="auto"/>
        <w:ind w:left="5" w:firstLine="10"/>
        <w:jc w:val="both"/>
        <w:rPr>
          <w:rFonts w:hint="eastAsia"/>
          <w:sz w:val="30"/>
          <w:szCs w:val="30"/>
        </w:rPr>
      </w:pPr>
      <w:r>
        <w:rPr>
          <w:rFonts w:hint="eastAsia"/>
          <w:sz w:val="30"/>
          <w:szCs w:val="30"/>
        </w:rPr>
        <w:t>Here is the blessed relief which God in this case has provided;</w:t>
      </w:r>
    </w:p>
    <w:p w14:paraId="3D0210A8">
      <w:pPr>
        <w:pStyle w:val="2"/>
        <w:spacing w:before="85" w:line="253" w:lineRule="auto"/>
        <w:ind w:left="5" w:firstLine="10"/>
        <w:jc w:val="both"/>
        <w:rPr>
          <w:rFonts w:hint="eastAsia"/>
          <w:sz w:val="30"/>
          <w:szCs w:val="30"/>
        </w:rPr>
      </w:pPr>
    </w:p>
    <w:p w14:paraId="67AE94EE">
      <w:pPr>
        <w:pStyle w:val="2"/>
        <w:spacing w:before="85" w:line="253" w:lineRule="auto"/>
        <w:ind w:left="5" w:firstLine="10"/>
        <w:jc w:val="both"/>
        <w:rPr>
          <w:rFonts w:hint="eastAsia"/>
          <w:sz w:val="30"/>
          <w:szCs w:val="30"/>
        </w:rPr>
      </w:pPr>
      <w:r>
        <w:rPr>
          <w:rFonts w:hint="eastAsia"/>
          <w:sz w:val="30"/>
          <w:szCs w:val="30"/>
        </w:rPr>
        <w:t>这是神在这种情况下所预备的蒙福解救；</w:t>
      </w:r>
    </w:p>
    <w:p w14:paraId="59206ED2">
      <w:pPr>
        <w:pStyle w:val="2"/>
        <w:spacing w:before="85" w:line="253" w:lineRule="auto"/>
        <w:ind w:left="5" w:firstLine="10"/>
        <w:jc w:val="both"/>
        <w:rPr>
          <w:rFonts w:hint="eastAsia"/>
          <w:sz w:val="30"/>
          <w:szCs w:val="30"/>
        </w:rPr>
      </w:pPr>
    </w:p>
    <w:p w14:paraId="70AEC52D">
      <w:pPr>
        <w:pStyle w:val="2"/>
        <w:spacing w:before="85" w:line="253" w:lineRule="auto"/>
        <w:ind w:left="5" w:firstLine="10"/>
        <w:jc w:val="both"/>
        <w:rPr>
          <w:rFonts w:hint="eastAsia"/>
          <w:sz w:val="30"/>
          <w:szCs w:val="30"/>
        </w:rPr>
      </w:pPr>
      <w:r>
        <w:rPr>
          <w:rFonts w:hint="eastAsia"/>
          <w:sz w:val="30"/>
          <w:szCs w:val="30"/>
        </w:rPr>
        <w:t>he will pour the sanctifying water of his Spirit and the blessing of his grace upon us.</w:t>
      </w:r>
    </w:p>
    <w:p w14:paraId="23116261">
      <w:pPr>
        <w:pStyle w:val="2"/>
        <w:spacing w:before="85" w:line="253" w:lineRule="auto"/>
        <w:ind w:left="5" w:firstLine="10"/>
        <w:jc w:val="both"/>
        <w:rPr>
          <w:rFonts w:hint="eastAsia"/>
          <w:sz w:val="30"/>
          <w:szCs w:val="30"/>
        </w:rPr>
      </w:pPr>
    </w:p>
    <w:p w14:paraId="772A1A22">
      <w:pPr>
        <w:pStyle w:val="2"/>
        <w:spacing w:before="85" w:line="253" w:lineRule="auto"/>
        <w:ind w:left="5" w:firstLine="10"/>
        <w:jc w:val="both"/>
        <w:rPr>
          <w:rFonts w:hint="eastAsia"/>
          <w:sz w:val="30"/>
          <w:szCs w:val="30"/>
        </w:rPr>
      </w:pPr>
      <w:r>
        <w:rPr>
          <w:rFonts w:hint="eastAsia"/>
          <w:sz w:val="30"/>
          <w:szCs w:val="30"/>
        </w:rPr>
        <w:t>祂会将祂圣灵使人成圣的水和祂恩典的祝福浇灌在我们身上。</w:t>
      </w:r>
    </w:p>
    <w:p w14:paraId="23C31BBB">
      <w:pPr>
        <w:pStyle w:val="2"/>
        <w:spacing w:before="85" w:line="253" w:lineRule="auto"/>
        <w:ind w:left="5" w:firstLine="10"/>
        <w:jc w:val="both"/>
        <w:rPr>
          <w:rFonts w:hint="eastAsia"/>
          <w:sz w:val="30"/>
          <w:szCs w:val="30"/>
        </w:rPr>
      </w:pPr>
    </w:p>
    <w:p w14:paraId="0F4D818E">
      <w:pPr>
        <w:pStyle w:val="2"/>
        <w:spacing w:before="85" w:line="253" w:lineRule="auto"/>
        <w:ind w:left="5" w:firstLine="10"/>
        <w:jc w:val="both"/>
        <w:rPr>
          <w:rFonts w:hint="eastAsia"/>
          <w:sz w:val="30"/>
          <w:szCs w:val="30"/>
        </w:rPr>
      </w:pPr>
      <w:r>
        <w:rPr>
          <w:rFonts w:hint="eastAsia"/>
          <w:sz w:val="30"/>
          <w:szCs w:val="30"/>
        </w:rPr>
        <w:t>And this he will so do as to cause us to spring up as among the grass, as willows by the water-courses.</w:t>
      </w:r>
    </w:p>
    <w:p w14:paraId="3B9CE431">
      <w:pPr>
        <w:pStyle w:val="2"/>
        <w:spacing w:before="85" w:line="253" w:lineRule="auto"/>
        <w:ind w:left="5" w:firstLine="10"/>
        <w:jc w:val="both"/>
        <w:rPr>
          <w:rFonts w:hint="eastAsia"/>
          <w:sz w:val="30"/>
          <w:szCs w:val="30"/>
        </w:rPr>
      </w:pPr>
    </w:p>
    <w:p w14:paraId="081AC35A">
      <w:pPr>
        <w:pStyle w:val="2"/>
        <w:spacing w:before="85" w:line="253" w:lineRule="auto"/>
        <w:ind w:left="5" w:firstLine="10"/>
        <w:jc w:val="both"/>
        <w:rPr>
          <w:rFonts w:hint="eastAsia"/>
          <w:sz w:val="30"/>
          <w:szCs w:val="30"/>
        </w:rPr>
      </w:pPr>
      <w:r>
        <w:rPr>
          <w:rFonts w:hint="eastAsia"/>
          <w:sz w:val="30"/>
          <w:szCs w:val="30"/>
        </w:rPr>
        <w:t>祂这样做，是要使我们像草场上的草，像溪水旁的柳树一样发旺。</w:t>
      </w:r>
    </w:p>
    <w:p w14:paraId="2F461FA7">
      <w:pPr>
        <w:pStyle w:val="2"/>
        <w:spacing w:before="85" w:line="253" w:lineRule="auto"/>
        <w:ind w:left="5" w:firstLine="10"/>
        <w:jc w:val="both"/>
        <w:rPr>
          <w:rFonts w:hint="eastAsia"/>
          <w:sz w:val="30"/>
          <w:szCs w:val="30"/>
        </w:rPr>
      </w:pPr>
    </w:p>
    <w:p w14:paraId="57E56625">
      <w:pPr>
        <w:pStyle w:val="2"/>
        <w:spacing w:before="85" w:line="253" w:lineRule="auto"/>
        <w:ind w:left="5" w:firstLine="10"/>
        <w:jc w:val="both"/>
        <w:rPr>
          <w:rFonts w:hint="eastAsia"/>
          <w:sz w:val="30"/>
          <w:szCs w:val="30"/>
        </w:rPr>
      </w:pPr>
      <w:r>
        <w:rPr>
          <w:rFonts w:hint="eastAsia"/>
          <w:sz w:val="30"/>
          <w:szCs w:val="30"/>
        </w:rPr>
        <w:t>There is nothing of a more eminent and almost visible growth than willows by the water-courses.</w:t>
      </w:r>
    </w:p>
    <w:p w14:paraId="043787CC">
      <w:pPr>
        <w:pStyle w:val="2"/>
        <w:spacing w:before="85" w:line="253" w:lineRule="auto"/>
        <w:ind w:left="5" w:firstLine="10"/>
        <w:jc w:val="both"/>
        <w:rPr>
          <w:rFonts w:hint="eastAsia"/>
          <w:sz w:val="30"/>
          <w:szCs w:val="30"/>
        </w:rPr>
      </w:pPr>
    </w:p>
    <w:p w14:paraId="34741FDB">
      <w:pPr>
        <w:pStyle w:val="2"/>
        <w:spacing w:before="85" w:line="253" w:lineRule="auto"/>
        <w:ind w:left="5" w:firstLine="10"/>
        <w:jc w:val="both"/>
        <w:rPr>
          <w:rFonts w:hint="eastAsia"/>
          <w:sz w:val="30"/>
          <w:szCs w:val="30"/>
        </w:rPr>
      </w:pPr>
      <w:r>
        <w:rPr>
          <w:rFonts w:hint="eastAsia"/>
          <w:sz w:val="30"/>
          <w:szCs w:val="30"/>
        </w:rPr>
        <w:t>没有什么比溪水旁的柳树生长得更显著、几乎更可见了。</w:t>
      </w:r>
    </w:p>
    <w:p w14:paraId="472A4483">
      <w:pPr>
        <w:pStyle w:val="2"/>
        <w:spacing w:before="85" w:line="253" w:lineRule="auto"/>
        <w:ind w:left="5" w:firstLine="10"/>
        <w:jc w:val="both"/>
        <w:rPr>
          <w:rFonts w:hint="eastAsia"/>
          <w:sz w:val="30"/>
          <w:szCs w:val="30"/>
        </w:rPr>
      </w:pPr>
    </w:p>
    <w:p w14:paraId="1F94A37A">
      <w:pPr>
        <w:pStyle w:val="2"/>
        <w:spacing w:before="85" w:line="253" w:lineRule="auto"/>
        <w:ind w:left="5" w:firstLine="10"/>
        <w:jc w:val="both"/>
        <w:rPr>
          <w:rFonts w:hint="eastAsia"/>
          <w:sz w:val="30"/>
          <w:szCs w:val="30"/>
        </w:rPr>
      </w:pPr>
      <w:r>
        <w:rPr>
          <w:rFonts w:hint="eastAsia"/>
          <w:sz w:val="30"/>
          <w:szCs w:val="30"/>
        </w:rPr>
        <w:t>Such shall be the spiritual growth of believers under the influences of these promises;</w:t>
      </w:r>
    </w:p>
    <w:p w14:paraId="0640295E">
      <w:pPr>
        <w:pStyle w:val="2"/>
        <w:spacing w:before="85" w:line="253" w:lineRule="auto"/>
        <w:ind w:left="5" w:firstLine="10"/>
        <w:jc w:val="both"/>
        <w:rPr>
          <w:rFonts w:hint="eastAsia"/>
          <w:sz w:val="30"/>
          <w:szCs w:val="30"/>
        </w:rPr>
      </w:pPr>
    </w:p>
    <w:p w14:paraId="3619AF58">
      <w:pPr>
        <w:pStyle w:val="2"/>
        <w:spacing w:before="85" w:line="253" w:lineRule="auto"/>
        <w:ind w:left="5" w:firstLine="10"/>
        <w:jc w:val="both"/>
        <w:rPr>
          <w:rFonts w:hint="eastAsia"/>
          <w:sz w:val="30"/>
          <w:szCs w:val="30"/>
        </w:rPr>
      </w:pPr>
      <w:r>
        <w:rPr>
          <w:rFonts w:hint="eastAsia"/>
          <w:sz w:val="30"/>
          <w:szCs w:val="30"/>
        </w:rPr>
        <w:t>信徒在这些应许的影响下，其属灵的成长将是如此；</w:t>
      </w:r>
    </w:p>
    <w:p w14:paraId="32AB0800">
      <w:pPr>
        <w:pStyle w:val="2"/>
        <w:spacing w:before="85" w:line="253" w:lineRule="auto"/>
        <w:ind w:left="5" w:firstLine="10"/>
        <w:jc w:val="both"/>
        <w:rPr>
          <w:rFonts w:hint="eastAsia"/>
          <w:sz w:val="30"/>
          <w:szCs w:val="30"/>
        </w:rPr>
      </w:pPr>
    </w:p>
    <w:p w14:paraId="5617B4A7">
      <w:pPr>
        <w:pStyle w:val="2"/>
        <w:spacing w:before="85" w:line="253" w:lineRule="auto"/>
        <w:ind w:left="5" w:firstLine="10"/>
        <w:jc w:val="both"/>
        <w:rPr>
          <w:rFonts w:hint="eastAsia"/>
          <w:sz w:val="30"/>
          <w:szCs w:val="30"/>
        </w:rPr>
      </w:pPr>
      <w:r>
        <w:rPr>
          <w:rFonts w:hint="eastAsia"/>
          <w:sz w:val="30"/>
          <w:szCs w:val="30"/>
        </w:rPr>
        <w:t>that is, they shall be fat and flourishing, and still bring forth fruit.</w:t>
      </w:r>
    </w:p>
    <w:p w14:paraId="26719335">
      <w:pPr>
        <w:pStyle w:val="2"/>
        <w:spacing w:before="85" w:line="253" w:lineRule="auto"/>
        <w:ind w:left="5" w:firstLine="10"/>
        <w:jc w:val="both"/>
        <w:rPr>
          <w:rFonts w:hint="eastAsia"/>
          <w:sz w:val="30"/>
          <w:szCs w:val="30"/>
        </w:rPr>
      </w:pPr>
    </w:p>
    <w:p w14:paraId="07BECFAF">
      <w:pPr>
        <w:pStyle w:val="2"/>
        <w:spacing w:before="85" w:line="253" w:lineRule="auto"/>
        <w:ind w:left="5" w:firstLine="10"/>
        <w:jc w:val="both"/>
        <w:rPr>
          <w:rFonts w:hint="eastAsia"/>
          <w:sz w:val="30"/>
          <w:szCs w:val="30"/>
        </w:rPr>
      </w:pPr>
      <w:r>
        <w:rPr>
          <w:rFonts w:hint="eastAsia"/>
          <w:sz w:val="30"/>
          <w:szCs w:val="30"/>
        </w:rPr>
        <w:t>也就是说，他们将肥壮兴旺，并且仍然结果子。</w:t>
      </w:r>
    </w:p>
    <w:p w14:paraId="52A9AD0D">
      <w:pPr>
        <w:pStyle w:val="2"/>
        <w:spacing w:before="85" w:line="253" w:lineRule="auto"/>
        <w:ind w:left="5" w:firstLine="10"/>
        <w:jc w:val="both"/>
        <w:rPr>
          <w:rFonts w:hint="eastAsia"/>
          <w:sz w:val="30"/>
          <w:szCs w:val="30"/>
        </w:rPr>
      </w:pPr>
    </w:p>
    <w:p w14:paraId="0F121563">
      <w:pPr>
        <w:pStyle w:val="2"/>
        <w:spacing w:before="85" w:line="253" w:lineRule="auto"/>
        <w:ind w:left="5" w:firstLine="10"/>
        <w:jc w:val="both"/>
        <w:rPr>
          <w:rFonts w:hint="eastAsia"/>
          <w:sz w:val="30"/>
          <w:szCs w:val="30"/>
        </w:rPr>
      </w:pPr>
      <w:r>
        <w:rPr>
          <w:rFonts w:hint="eastAsia"/>
          <w:sz w:val="30"/>
          <w:szCs w:val="30"/>
        </w:rPr>
        <w:t>And other promises of the same nature there are many;</w:t>
      </w:r>
    </w:p>
    <w:p w14:paraId="66A5B4C8">
      <w:pPr>
        <w:pStyle w:val="2"/>
        <w:spacing w:before="85" w:line="253" w:lineRule="auto"/>
        <w:ind w:left="5" w:firstLine="10"/>
        <w:jc w:val="both"/>
        <w:rPr>
          <w:rFonts w:hint="eastAsia"/>
          <w:sz w:val="30"/>
          <w:szCs w:val="30"/>
        </w:rPr>
      </w:pPr>
    </w:p>
    <w:p w14:paraId="73E99659">
      <w:pPr>
        <w:pStyle w:val="2"/>
        <w:spacing w:before="85" w:line="253" w:lineRule="auto"/>
        <w:ind w:left="5" w:firstLine="10"/>
        <w:jc w:val="both"/>
        <w:rPr>
          <w:rFonts w:hint="eastAsia"/>
          <w:sz w:val="30"/>
          <w:szCs w:val="30"/>
        </w:rPr>
      </w:pPr>
      <w:r>
        <w:rPr>
          <w:rFonts w:hint="eastAsia"/>
          <w:sz w:val="30"/>
          <w:szCs w:val="30"/>
        </w:rPr>
        <w:t>其他类似性质的应许还有很多；</w:t>
      </w:r>
    </w:p>
    <w:p w14:paraId="1F83842E">
      <w:pPr>
        <w:pStyle w:val="2"/>
        <w:spacing w:before="85" w:line="253" w:lineRule="auto"/>
        <w:ind w:left="5" w:firstLine="10"/>
        <w:jc w:val="both"/>
        <w:rPr>
          <w:rFonts w:hint="eastAsia"/>
          <w:sz w:val="30"/>
          <w:szCs w:val="30"/>
        </w:rPr>
      </w:pPr>
    </w:p>
    <w:p w14:paraId="435052C8">
      <w:pPr>
        <w:pStyle w:val="2"/>
        <w:spacing w:before="85" w:line="253" w:lineRule="auto"/>
        <w:ind w:left="5" w:firstLine="10"/>
        <w:jc w:val="both"/>
        <w:rPr>
          <w:rFonts w:hint="eastAsia"/>
          <w:sz w:val="30"/>
          <w:szCs w:val="30"/>
        </w:rPr>
      </w:pPr>
      <w:r>
        <w:rPr>
          <w:rFonts w:hint="eastAsia"/>
          <w:sz w:val="30"/>
          <w:szCs w:val="30"/>
        </w:rPr>
        <w:t>but we must observe three things concerning them, that we maybe satisfied in their accomplishment.</w:t>
      </w:r>
    </w:p>
    <w:p w14:paraId="0181DB54">
      <w:pPr>
        <w:pStyle w:val="2"/>
        <w:spacing w:before="85" w:line="253" w:lineRule="auto"/>
        <w:ind w:left="5" w:firstLine="10"/>
        <w:jc w:val="both"/>
        <w:rPr>
          <w:rFonts w:hint="eastAsia"/>
          <w:sz w:val="30"/>
          <w:szCs w:val="30"/>
        </w:rPr>
      </w:pPr>
    </w:p>
    <w:p w14:paraId="4882FEE8">
      <w:pPr>
        <w:pStyle w:val="2"/>
        <w:spacing w:before="85" w:line="253" w:lineRule="auto"/>
        <w:ind w:left="5" w:firstLine="10"/>
        <w:jc w:val="both"/>
        <w:rPr>
          <w:rFonts w:hint="eastAsia"/>
          <w:sz w:val="30"/>
          <w:szCs w:val="30"/>
        </w:rPr>
      </w:pPr>
      <w:r>
        <w:rPr>
          <w:rFonts w:hint="eastAsia"/>
          <w:sz w:val="30"/>
          <w:szCs w:val="30"/>
        </w:rPr>
        <w:t>但我们必须观察关于它们的三件事，以便我们能对其成就感到满意。</w:t>
      </w:r>
    </w:p>
    <w:p w14:paraId="787D046B">
      <w:pPr>
        <w:pStyle w:val="2"/>
        <w:spacing w:before="85" w:line="253" w:lineRule="auto"/>
        <w:ind w:left="5" w:firstLine="10"/>
        <w:jc w:val="both"/>
        <w:rPr>
          <w:rFonts w:hint="eastAsia"/>
          <w:sz w:val="30"/>
          <w:szCs w:val="30"/>
        </w:rPr>
      </w:pPr>
    </w:p>
    <w:p w14:paraId="46A936DF">
      <w:pPr>
        <w:pStyle w:val="2"/>
        <w:spacing w:before="85" w:line="253" w:lineRule="auto"/>
        <w:ind w:left="5" w:firstLine="10"/>
        <w:jc w:val="both"/>
        <w:rPr>
          <w:rFonts w:hint="eastAsia"/>
          <w:sz w:val="30"/>
          <w:szCs w:val="30"/>
        </w:rPr>
      </w:pPr>
      <w:r>
        <w:rPr>
          <w:rFonts w:hint="eastAsia"/>
          <w:sz w:val="30"/>
          <w:szCs w:val="30"/>
        </w:rPr>
        <w:t>As, -</w:t>
      </w:r>
    </w:p>
    <w:p w14:paraId="1CEA92B0">
      <w:pPr>
        <w:pStyle w:val="2"/>
        <w:spacing w:before="85" w:line="253" w:lineRule="auto"/>
        <w:ind w:left="5" w:firstLine="10"/>
        <w:jc w:val="both"/>
        <w:rPr>
          <w:rFonts w:hint="eastAsia"/>
          <w:sz w:val="30"/>
          <w:szCs w:val="30"/>
        </w:rPr>
      </w:pPr>
    </w:p>
    <w:p w14:paraId="1C9D15B1">
      <w:pPr>
        <w:pStyle w:val="2"/>
        <w:spacing w:before="85" w:line="253" w:lineRule="auto"/>
        <w:ind w:left="5" w:firstLine="10"/>
        <w:jc w:val="both"/>
        <w:rPr>
          <w:rFonts w:hint="eastAsia"/>
          <w:sz w:val="30"/>
          <w:szCs w:val="30"/>
        </w:rPr>
      </w:pPr>
      <w:r>
        <w:rPr>
          <w:rFonts w:hint="eastAsia"/>
          <w:sz w:val="30"/>
          <w:szCs w:val="30"/>
        </w:rPr>
        <w:t>例如——</w:t>
      </w:r>
    </w:p>
    <w:p w14:paraId="2F064636">
      <w:pPr>
        <w:pStyle w:val="2"/>
        <w:spacing w:before="85" w:line="253" w:lineRule="auto"/>
        <w:ind w:left="5" w:firstLine="10"/>
        <w:jc w:val="both"/>
        <w:rPr>
          <w:rFonts w:hint="eastAsia"/>
          <w:sz w:val="30"/>
          <w:szCs w:val="30"/>
        </w:rPr>
      </w:pPr>
    </w:p>
    <w:p w14:paraId="7AAFD8FB">
      <w:pPr>
        <w:pStyle w:val="2"/>
        <w:spacing w:before="85" w:line="253" w:lineRule="auto"/>
        <w:ind w:left="5" w:firstLine="10"/>
        <w:jc w:val="both"/>
        <w:rPr>
          <w:rFonts w:hint="eastAsia"/>
          <w:sz w:val="30"/>
          <w:szCs w:val="30"/>
        </w:rPr>
      </w:pPr>
      <w:r>
        <w:rPr>
          <w:rFonts w:hint="eastAsia"/>
          <w:sz w:val="30"/>
          <w:szCs w:val="30"/>
        </w:rPr>
        <w:t>a) The promises of the new covenant, as unto the first communication of grace unto the elect, are absolute and unconditional;</w:t>
      </w:r>
    </w:p>
    <w:p w14:paraId="59673C45">
      <w:pPr>
        <w:pStyle w:val="2"/>
        <w:spacing w:before="85" w:line="253" w:lineRule="auto"/>
        <w:ind w:left="5" w:firstLine="10"/>
        <w:jc w:val="both"/>
        <w:rPr>
          <w:rFonts w:hint="eastAsia"/>
          <w:sz w:val="30"/>
          <w:szCs w:val="30"/>
        </w:rPr>
      </w:pPr>
    </w:p>
    <w:p w14:paraId="4413D78A">
      <w:pPr>
        <w:pStyle w:val="2"/>
        <w:spacing w:before="85" w:line="253" w:lineRule="auto"/>
        <w:ind w:left="5" w:firstLine="10"/>
        <w:jc w:val="both"/>
        <w:rPr>
          <w:rFonts w:hint="eastAsia"/>
          <w:sz w:val="30"/>
          <w:szCs w:val="30"/>
        </w:rPr>
      </w:pPr>
      <w:r>
        <w:rPr>
          <w:rFonts w:hint="eastAsia"/>
          <w:sz w:val="30"/>
          <w:szCs w:val="30"/>
        </w:rPr>
        <w:t>a) 新约的应许，就其最初向被拣选者交通恩典而言，是绝对和无条件的；</w:t>
      </w:r>
    </w:p>
    <w:p w14:paraId="64345D4F">
      <w:pPr>
        <w:pStyle w:val="2"/>
        <w:spacing w:before="85" w:line="253" w:lineRule="auto"/>
        <w:ind w:left="5" w:firstLine="10"/>
        <w:jc w:val="both"/>
        <w:rPr>
          <w:rFonts w:hint="eastAsia"/>
          <w:sz w:val="30"/>
          <w:szCs w:val="30"/>
        </w:rPr>
      </w:pPr>
    </w:p>
    <w:p w14:paraId="2FDFFD77">
      <w:pPr>
        <w:pStyle w:val="2"/>
        <w:spacing w:before="85" w:line="253" w:lineRule="auto"/>
        <w:ind w:left="5" w:firstLine="10"/>
        <w:jc w:val="both"/>
        <w:rPr>
          <w:rFonts w:hint="eastAsia"/>
          <w:sz w:val="30"/>
          <w:szCs w:val="30"/>
        </w:rPr>
      </w:pPr>
      <w:r>
        <w:rPr>
          <w:rFonts w:hint="eastAsia"/>
          <w:sz w:val="30"/>
          <w:szCs w:val="30"/>
        </w:rPr>
        <w:t>they are the executive conveyances of God ’s immutable purposes and decrees.</w:t>
      </w:r>
    </w:p>
    <w:p w14:paraId="48CAFEAE">
      <w:pPr>
        <w:pStyle w:val="2"/>
        <w:spacing w:before="85" w:line="253" w:lineRule="auto"/>
        <w:ind w:left="5" w:firstLine="10"/>
        <w:jc w:val="both"/>
        <w:rPr>
          <w:rFonts w:hint="eastAsia"/>
          <w:sz w:val="30"/>
          <w:szCs w:val="30"/>
        </w:rPr>
      </w:pPr>
    </w:p>
    <w:p w14:paraId="6500ACD6">
      <w:pPr>
        <w:pStyle w:val="2"/>
        <w:spacing w:before="85" w:line="253" w:lineRule="auto"/>
        <w:ind w:left="5" w:firstLine="10"/>
        <w:jc w:val="both"/>
        <w:rPr>
          <w:rFonts w:hint="eastAsia"/>
          <w:sz w:val="30"/>
          <w:szCs w:val="30"/>
        </w:rPr>
      </w:pPr>
      <w:r>
        <w:rPr>
          <w:rFonts w:hint="eastAsia"/>
          <w:sz w:val="30"/>
          <w:szCs w:val="30"/>
        </w:rPr>
        <w:t>它们是神不变旨意和法令的执行性传递。</w:t>
      </w:r>
    </w:p>
    <w:p w14:paraId="208A7837">
      <w:pPr>
        <w:pStyle w:val="2"/>
        <w:spacing w:before="85" w:line="253" w:lineRule="auto"/>
        <w:ind w:left="5" w:firstLine="10"/>
        <w:jc w:val="both"/>
        <w:rPr>
          <w:rFonts w:hint="eastAsia"/>
          <w:sz w:val="30"/>
          <w:szCs w:val="30"/>
        </w:rPr>
      </w:pPr>
    </w:p>
    <w:p w14:paraId="5791F3E5">
      <w:pPr>
        <w:pStyle w:val="2"/>
        <w:spacing w:before="85" w:line="253" w:lineRule="auto"/>
        <w:ind w:left="5" w:firstLine="10"/>
        <w:jc w:val="both"/>
        <w:rPr>
          <w:rFonts w:hint="eastAsia"/>
          <w:sz w:val="30"/>
          <w:szCs w:val="30"/>
        </w:rPr>
      </w:pPr>
      <w:r>
        <w:rPr>
          <w:rFonts w:hint="eastAsia"/>
          <w:sz w:val="30"/>
          <w:szCs w:val="30"/>
        </w:rPr>
        <w:t>And what should be the condition of the communication of the first grace unto us?</w:t>
      </w:r>
    </w:p>
    <w:p w14:paraId="43445110">
      <w:pPr>
        <w:pStyle w:val="2"/>
        <w:spacing w:before="85" w:line="253" w:lineRule="auto"/>
        <w:ind w:left="5" w:firstLine="10"/>
        <w:jc w:val="both"/>
        <w:rPr>
          <w:rFonts w:hint="eastAsia"/>
          <w:sz w:val="30"/>
          <w:szCs w:val="30"/>
        </w:rPr>
      </w:pPr>
    </w:p>
    <w:p w14:paraId="3C137C87">
      <w:pPr>
        <w:pStyle w:val="2"/>
        <w:spacing w:before="85" w:line="253" w:lineRule="auto"/>
        <w:ind w:left="5" w:firstLine="10"/>
        <w:jc w:val="both"/>
        <w:rPr>
          <w:rFonts w:hint="eastAsia"/>
          <w:sz w:val="30"/>
          <w:szCs w:val="30"/>
        </w:rPr>
      </w:pPr>
      <w:r>
        <w:rPr>
          <w:rFonts w:hint="eastAsia"/>
          <w:sz w:val="30"/>
          <w:szCs w:val="30"/>
        </w:rPr>
        <w:t>那么，最初恩典交通给我们的条件应该是什么呢？</w:t>
      </w:r>
    </w:p>
    <w:p w14:paraId="64622244">
      <w:pPr>
        <w:pStyle w:val="2"/>
        <w:spacing w:before="85" w:line="253" w:lineRule="auto"/>
        <w:ind w:left="5" w:firstLine="10"/>
        <w:jc w:val="both"/>
        <w:rPr>
          <w:rFonts w:hint="eastAsia"/>
          <w:sz w:val="30"/>
          <w:szCs w:val="30"/>
        </w:rPr>
      </w:pPr>
    </w:p>
    <w:p w14:paraId="4F9283EE">
      <w:pPr>
        <w:pStyle w:val="2"/>
        <w:spacing w:before="85" w:line="253" w:lineRule="auto"/>
        <w:ind w:left="5" w:firstLine="10"/>
        <w:jc w:val="both"/>
        <w:rPr>
          <w:rFonts w:hint="eastAsia"/>
          <w:sz w:val="30"/>
          <w:szCs w:val="30"/>
        </w:rPr>
      </w:pPr>
      <w:r>
        <w:rPr>
          <w:rFonts w:hint="eastAsia"/>
          <w:sz w:val="30"/>
          <w:szCs w:val="30"/>
        </w:rPr>
        <w:t>Nothing that is not grace can be so.</w:t>
      </w:r>
    </w:p>
    <w:p w14:paraId="19CAAA9F">
      <w:pPr>
        <w:pStyle w:val="2"/>
        <w:spacing w:before="85" w:line="253" w:lineRule="auto"/>
        <w:ind w:left="5" w:firstLine="10"/>
        <w:jc w:val="both"/>
        <w:rPr>
          <w:rFonts w:hint="eastAsia"/>
          <w:sz w:val="30"/>
          <w:szCs w:val="30"/>
        </w:rPr>
      </w:pPr>
    </w:p>
    <w:p w14:paraId="0BCAD3C3">
      <w:pPr>
        <w:pStyle w:val="2"/>
        <w:spacing w:before="85" w:line="253" w:lineRule="auto"/>
        <w:ind w:left="5" w:firstLine="10"/>
        <w:jc w:val="both"/>
        <w:rPr>
          <w:rFonts w:hint="eastAsia"/>
          <w:sz w:val="30"/>
          <w:szCs w:val="30"/>
        </w:rPr>
      </w:pPr>
      <w:r>
        <w:rPr>
          <w:rFonts w:hint="eastAsia"/>
          <w:sz w:val="30"/>
          <w:szCs w:val="30"/>
        </w:rPr>
        <w:t>除了恩典之外，没有任何东西可以如此。</w:t>
      </w:r>
    </w:p>
    <w:p w14:paraId="6CDCE580">
      <w:pPr>
        <w:pStyle w:val="2"/>
        <w:spacing w:before="85" w:line="253" w:lineRule="auto"/>
        <w:ind w:left="5" w:firstLine="10"/>
        <w:jc w:val="both"/>
        <w:rPr>
          <w:rFonts w:hint="eastAsia"/>
          <w:sz w:val="30"/>
          <w:szCs w:val="30"/>
        </w:rPr>
      </w:pPr>
    </w:p>
    <w:p w14:paraId="72594E31">
      <w:pPr>
        <w:pStyle w:val="2"/>
        <w:spacing w:before="85" w:line="253" w:lineRule="auto"/>
        <w:ind w:left="5" w:firstLine="10"/>
        <w:jc w:val="both"/>
        <w:rPr>
          <w:rFonts w:hint="eastAsia"/>
          <w:sz w:val="30"/>
          <w:szCs w:val="30"/>
        </w:rPr>
      </w:pPr>
      <w:r>
        <w:rPr>
          <w:rFonts w:hint="eastAsia"/>
          <w:sz w:val="30"/>
          <w:szCs w:val="30"/>
        </w:rPr>
        <w:t>If it be said that this also is of God in us, which is the condition of the communication of the first saving grace unto us, then I would know whether that be bestowed upon us without any condition.</w:t>
      </w:r>
    </w:p>
    <w:p w14:paraId="68A38DD5">
      <w:pPr>
        <w:pStyle w:val="2"/>
        <w:spacing w:before="85" w:line="253" w:lineRule="auto"/>
        <w:ind w:left="5" w:firstLine="10"/>
        <w:jc w:val="both"/>
        <w:rPr>
          <w:rFonts w:hint="eastAsia"/>
          <w:sz w:val="30"/>
          <w:szCs w:val="30"/>
        </w:rPr>
      </w:pPr>
    </w:p>
    <w:p w14:paraId="5C5CEEF2">
      <w:pPr>
        <w:pStyle w:val="2"/>
        <w:spacing w:before="85" w:line="253" w:lineRule="auto"/>
        <w:ind w:left="5" w:firstLine="10"/>
        <w:jc w:val="both"/>
        <w:rPr>
          <w:rFonts w:hint="eastAsia"/>
          <w:sz w:val="30"/>
          <w:szCs w:val="30"/>
        </w:rPr>
      </w:pPr>
      <w:r>
        <w:rPr>
          <w:rFonts w:hint="eastAsia"/>
          <w:sz w:val="30"/>
          <w:szCs w:val="30"/>
        </w:rPr>
        <w:t>如果说这也是神在我们里面的作为，是最初得救恩典交通给我们的条件，那么我想知道那是否是无条件赐给我们的。</w:t>
      </w:r>
    </w:p>
    <w:p w14:paraId="474C99DE">
      <w:pPr>
        <w:pStyle w:val="2"/>
        <w:spacing w:before="85" w:line="253" w:lineRule="auto"/>
        <w:ind w:left="5" w:firstLine="10"/>
        <w:jc w:val="both"/>
        <w:rPr>
          <w:rFonts w:hint="eastAsia"/>
          <w:sz w:val="30"/>
          <w:szCs w:val="30"/>
        </w:rPr>
      </w:pPr>
    </w:p>
    <w:p w14:paraId="52C75638">
      <w:pPr>
        <w:pStyle w:val="2"/>
        <w:spacing w:before="85" w:line="253" w:lineRule="auto"/>
        <w:ind w:left="5" w:firstLine="10"/>
        <w:jc w:val="both"/>
        <w:rPr>
          <w:rFonts w:hint="eastAsia"/>
          <w:sz w:val="30"/>
          <w:szCs w:val="30"/>
        </w:rPr>
      </w:pPr>
      <w:r>
        <w:rPr>
          <w:rFonts w:hint="eastAsia"/>
          <w:sz w:val="30"/>
          <w:szCs w:val="30"/>
        </w:rPr>
        <w:t>If it be, then that is the first grace, as being absolutely free;</w:t>
      </w:r>
    </w:p>
    <w:p w14:paraId="720FBA7F">
      <w:pPr>
        <w:pStyle w:val="2"/>
        <w:spacing w:before="85" w:line="253" w:lineRule="auto"/>
        <w:ind w:left="5" w:firstLine="10"/>
        <w:jc w:val="both"/>
        <w:rPr>
          <w:rFonts w:hint="eastAsia"/>
          <w:sz w:val="30"/>
          <w:szCs w:val="30"/>
        </w:rPr>
      </w:pPr>
    </w:p>
    <w:p w14:paraId="00BC2398">
      <w:pPr>
        <w:pStyle w:val="2"/>
        <w:spacing w:before="85" w:line="253" w:lineRule="auto"/>
        <w:ind w:left="5" w:firstLine="10"/>
        <w:jc w:val="both"/>
        <w:rPr>
          <w:rFonts w:hint="eastAsia"/>
          <w:sz w:val="30"/>
          <w:szCs w:val="30"/>
        </w:rPr>
      </w:pPr>
      <w:r>
        <w:rPr>
          <w:rFonts w:hint="eastAsia"/>
          <w:sz w:val="30"/>
          <w:szCs w:val="30"/>
        </w:rPr>
        <w:t>如果是，那么那就是最初的恩典，因为它是绝对白白的；</w:t>
      </w:r>
    </w:p>
    <w:p w14:paraId="54A7E6EE">
      <w:pPr>
        <w:pStyle w:val="2"/>
        <w:spacing w:before="85" w:line="253" w:lineRule="auto"/>
        <w:ind w:left="5" w:firstLine="10"/>
        <w:jc w:val="both"/>
        <w:rPr>
          <w:rFonts w:hint="eastAsia"/>
          <w:sz w:val="30"/>
          <w:szCs w:val="30"/>
        </w:rPr>
      </w:pPr>
    </w:p>
    <w:p w14:paraId="5AAB6A86">
      <w:pPr>
        <w:pStyle w:val="2"/>
        <w:spacing w:before="85" w:line="253" w:lineRule="auto"/>
        <w:ind w:left="5" w:firstLine="10"/>
        <w:jc w:val="both"/>
        <w:rPr>
          <w:rFonts w:hint="eastAsia"/>
          <w:sz w:val="30"/>
          <w:szCs w:val="30"/>
        </w:rPr>
      </w:pPr>
      <w:r>
        <w:rPr>
          <w:rFonts w:hint="eastAsia"/>
          <w:sz w:val="30"/>
          <w:szCs w:val="30"/>
        </w:rPr>
        <w:t>if it be not, then what is the condition whereon it is bestowed?</w:t>
      </w:r>
    </w:p>
    <w:p w14:paraId="7FA98662">
      <w:pPr>
        <w:pStyle w:val="2"/>
        <w:spacing w:before="85" w:line="253" w:lineRule="auto"/>
        <w:ind w:left="5" w:firstLine="10"/>
        <w:jc w:val="both"/>
        <w:rPr>
          <w:rFonts w:hint="eastAsia"/>
          <w:sz w:val="30"/>
          <w:szCs w:val="30"/>
        </w:rPr>
      </w:pPr>
    </w:p>
    <w:p w14:paraId="412509DD">
      <w:pPr>
        <w:pStyle w:val="2"/>
        <w:spacing w:before="85" w:line="253" w:lineRule="auto"/>
        <w:ind w:left="5" w:firstLine="10"/>
        <w:jc w:val="both"/>
        <w:rPr>
          <w:rFonts w:hint="eastAsia"/>
          <w:sz w:val="30"/>
          <w:szCs w:val="30"/>
        </w:rPr>
      </w:pPr>
      <w:r>
        <w:rPr>
          <w:rFonts w:hint="eastAsia"/>
          <w:sz w:val="30"/>
          <w:szCs w:val="30"/>
        </w:rPr>
        <w:t>如果不是，那么它是在什么条件下赐下的呢？</w:t>
      </w:r>
    </w:p>
    <w:p w14:paraId="49028C56">
      <w:pPr>
        <w:pStyle w:val="2"/>
        <w:spacing w:before="85" w:line="253" w:lineRule="auto"/>
        <w:ind w:left="5" w:firstLine="10"/>
        <w:jc w:val="both"/>
        <w:rPr>
          <w:rFonts w:hint="eastAsia"/>
          <w:sz w:val="30"/>
          <w:szCs w:val="30"/>
        </w:rPr>
      </w:pPr>
    </w:p>
    <w:p w14:paraId="536E475A">
      <w:pPr>
        <w:pStyle w:val="2"/>
        <w:spacing w:before="85" w:line="253" w:lineRule="auto"/>
        <w:ind w:left="5" w:firstLine="10"/>
        <w:jc w:val="both"/>
        <w:rPr>
          <w:rFonts w:hint="eastAsia"/>
          <w:sz w:val="30"/>
          <w:szCs w:val="30"/>
        </w:rPr>
      </w:pPr>
      <w:r>
        <w:rPr>
          <w:rFonts w:hint="eastAsia"/>
          <w:sz w:val="30"/>
          <w:szCs w:val="30"/>
        </w:rPr>
        <w:t>concerning which the same inquiry must be made, – and so for ever.</w:t>
      </w:r>
    </w:p>
    <w:p w14:paraId="1435D982">
      <w:pPr>
        <w:pStyle w:val="2"/>
        <w:spacing w:before="85" w:line="253" w:lineRule="auto"/>
        <w:ind w:left="5" w:firstLine="10"/>
        <w:jc w:val="both"/>
        <w:rPr>
          <w:rFonts w:hint="eastAsia"/>
          <w:sz w:val="30"/>
          <w:szCs w:val="30"/>
        </w:rPr>
      </w:pPr>
    </w:p>
    <w:p w14:paraId="49842D2D">
      <w:pPr>
        <w:pStyle w:val="2"/>
        <w:spacing w:before="85" w:line="253" w:lineRule="auto"/>
        <w:ind w:left="5" w:firstLine="10"/>
        <w:jc w:val="both"/>
        <w:rPr>
          <w:rFonts w:hint="eastAsia"/>
          <w:sz w:val="30"/>
          <w:szCs w:val="30"/>
        </w:rPr>
      </w:pPr>
      <w:r>
        <w:rPr>
          <w:rFonts w:hint="eastAsia"/>
          <w:sz w:val="30"/>
          <w:szCs w:val="30"/>
        </w:rPr>
        <w:t>关于此必须作同样的探究——如此直到永远。</w:t>
      </w:r>
    </w:p>
    <w:p w14:paraId="3DD119D1">
      <w:pPr>
        <w:pStyle w:val="2"/>
        <w:spacing w:before="85" w:line="253" w:lineRule="auto"/>
        <w:ind w:left="5" w:firstLine="10"/>
        <w:jc w:val="both"/>
        <w:rPr>
          <w:rFonts w:hint="eastAsia"/>
          <w:sz w:val="30"/>
          <w:szCs w:val="30"/>
        </w:rPr>
      </w:pPr>
    </w:p>
    <w:p w14:paraId="1C22772A">
      <w:pPr>
        <w:pStyle w:val="2"/>
        <w:spacing w:before="85" w:line="253" w:lineRule="auto"/>
        <w:ind w:left="5" w:firstLine="10"/>
        <w:jc w:val="both"/>
        <w:rPr>
          <w:rFonts w:hint="eastAsia"/>
          <w:sz w:val="30"/>
          <w:szCs w:val="30"/>
        </w:rPr>
      </w:pPr>
      <w:r>
        <w:rPr>
          <w:rFonts w:hint="eastAsia"/>
          <w:sz w:val="30"/>
          <w:szCs w:val="30"/>
        </w:rPr>
        <w:t>But this is the glory of covenant promises, that, as unto the communication of the grace of conversion and sanctification unto the elect, they are absolutely free and unconditional.</w:t>
      </w:r>
    </w:p>
    <w:p w14:paraId="614B845C">
      <w:pPr>
        <w:pStyle w:val="2"/>
        <w:spacing w:before="85" w:line="253" w:lineRule="auto"/>
        <w:ind w:left="5" w:firstLine="10"/>
        <w:jc w:val="both"/>
        <w:rPr>
          <w:rFonts w:hint="eastAsia"/>
          <w:sz w:val="30"/>
          <w:szCs w:val="30"/>
        </w:rPr>
      </w:pPr>
    </w:p>
    <w:p w14:paraId="01A6C4E2">
      <w:pPr>
        <w:pStyle w:val="2"/>
        <w:spacing w:before="85" w:line="253" w:lineRule="auto"/>
        <w:ind w:left="5" w:firstLine="10"/>
        <w:jc w:val="both"/>
        <w:rPr>
          <w:rFonts w:hint="eastAsia"/>
          <w:sz w:val="30"/>
          <w:szCs w:val="30"/>
        </w:rPr>
      </w:pPr>
      <w:r>
        <w:rPr>
          <w:rFonts w:hint="eastAsia"/>
          <w:sz w:val="30"/>
          <w:szCs w:val="30"/>
        </w:rPr>
        <w:t>但这是盟约应许的荣耀，即就归信和成圣的恩典交通给被拣选者而言，它们是绝对白白和无条件的。</w:t>
      </w:r>
    </w:p>
    <w:p w14:paraId="7F397ED0">
      <w:pPr>
        <w:pStyle w:val="2"/>
        <w:spacing w:before="85" w:line="253" w:lineRule="auto"/>
        <w:ind w:left="5" w:firstLine="10"/>
        <w:jc w:val="both"/>
        <w:rPr>
          <w:rFonts w:hint="eastAsia"/>
          <w:sz w:val="30"/>
          <w:szCs w:val="30"/>
        </w:rPr>
      </w:pPr>
    </w:p>
    <w:p w14:paraId="716FEE31">
      <w:pPr>
        <w:pStyle w:val="2"/>
        <w:spacing w:before="85" w:line="253" w:lineRule="auto"/>
        <w:ind w:left="5" w:firstLine="10"/>
        <w:jc w:val="both"/>
        <w:rPr>
          <w:rFonts w:hint="eastAsia"/>
          <w:sz w:val="30"/>
          <w:szCs w:val="30"/>
        </w:rPr>
      </w:pPr>
      <w:r>
        <w:rPr>
          <w:rFonts w:hint="eastAsia"/>
          <w:sz w:val="30"/>
          <w:szCs w:val="30"/>
        </w:rPr>
        <w:t>But, -</w:t>
      </w:r>
    </w:p>
    <w:p w14:paraId="4561A1E2">
      <w:pPr>
        <w:pStyle w:val="2"/>
        <w:spacing w:before="85" w:line="253" w:lineRule="auto"/>
        <w:ind w:left="5" w:firstLine="10"/>
        <w:jc w:val="both"/>
        <w:rPr>
          <w:rFonts w:hint="eastAsia"/>
          <w:sz w:val="30"/>
          <w:szCs w:val="30"/>
        </w:rPr>
      </w:pPr>
    </w:p>
    <w:p w14:paraId="7D9073E7">
      <w:pPr>
        <w:pStyle w:val="2"/>
        <w:spacing w:before="85" w:line="253" w:lineRule="auto"/>
        <w:ind w:left="5" w:firstLine="10"/>
        <w:jc w:val="both"/>
        <w:rPr>
          <w:rFonts w:hint="eastAsia"/>
          <w:sz w:val="30"/>
          <w:szCs w:val="30"/>
        </w:rPr>
      </w:pPr>
      <w:r>
        <w:rPr>
          <w:rFonts w:hint="eastAsia"/>
          <w:sz w:val="30"/>
          <w:szCs w:val="30"/>
        </w:rPr>
        <w:t>但是——</w:t>
      </w:r>
    </w:p>
    <w:p w14:paraId="26C4C2A3">
      <w:pPr>
        <w:pStyle w:val="2"/>
        <w:spacing w:before="85" w:line="253" w:lineRule="auto"/>
        <w:ind w:left="5" w:firstLine="10"/>
        <w:jc w:val="both"/>
        <w:rPr>
          <w:rFonts w:hint="eastAsia"/>
          <w:sz w:val="30"/>
          <w:szCs w:val="30"/>
        </w:rPr>
      </w:pPr>
    </w:p>
    <w:p w14:paraId="393A3D5E">
      <w:pPr>
        <w:pStyle w:val="2"/>
        <w:spacing w:before="85" w:line="253" w:lineRule="auto"/>
        <w:ind w:left="5" w:firstLine="10"/>
        <w:jc w:val="both"/>
        <w:rPr>
          <w:rFonts w:hint="eastAsia"/>
          <w:sz w:val="30"/>
          <w:szCs w:val="30"/>
        </w:rPr>
      </w:pPr>
      <w:r>
        <w:rPr>
          <w:rFonts w:hint="eastAsia"/>
          <w:sz w:val="30"/>
          <w:szCs w:val="30"/>
        </w:rPr>
        <w:t>b) The promises which respect the growth, degrees, and measures of this grace in believers are not so.</w:t>
      </w:r>
    </w:p>
    <w:p w14:paraId="2A5EAFE7">
      <w:pPr>
        <w:pStyle w:val="2"/>
        <w:spacing w:before="85" w:line="253" w:lineRule="auto"/>
        <w:ind w:left="5" w:firstLine="10"/>
        <w:jc w:val="both"/>
        <w:rPr>
          <w:rFonts w:hint="eastAsia"/>
          <w:sz w:val="30"/>
          <w:szCs w:val="30"/>
        </w:rPr>
      </w:pPr>
    </w:p>
    <w:p w14:paraId="2E1EDDE7">
      <w:pPr>
        <w:pStyle w:val="2"/>
        <w:spacing w:before="85" w:line="253" w:lineRule="auto"/>
        <w:ind w:left="5" w:firstLine="10"/>
        <w:jc w:val="both"/>
        <w:rPr>
          <w:rFonts w:hint="eastAsia"/>
          <w:sz w:val="30"/>
          <w:szCs w:val="30"/>
        </w:rPr>
      </w:pPr>
      <w:r>
        <w:rPr>
          <w:rFonts w:hint="eastAsia"/>
          <w:sz w:val="30"/>
          <w:szCs w:val="30"/>
        </w:rPr>
        <w:t>b) 那些关乎信徒里面这恩典成长、程度和量度的应许却并非如此。</w:t>
      </w:r>
    </w:p>
    <w:p w14:paraId="51C19DF6">
      <w:pPr>
        <w:pStyle w:val="2"/>
        <w:spacing w:before="85" w:line="253" w:lineRule="auto"/>
        <w:ind w:left="5" w:firstLine="10"/>
        <w:jc w:val="both"/>
        <w:rPr>
          <w:rFonts w:hint="eastAsia"/>
          <w:sz w:val="30"/>
          <w:szCs w:val="30"/>
        </w:rPr>
      </w:pPr>
    </w:p>
    <w:p w14:paraId="370C60C4">
      <w:pPr>
        <w:pStyle w:val="2"/>
        <w:spacing w:before="85" w:line="253" w:lineRule="auto"/>
        <w:ind w:left="5" w:firstLine="10"/>
        <w:jc w:val="both"/>
        <w:rPr>
          <w:rFonts w:hint="eastAsia"/>
          <w:sz w:val="30"/>
          <w:szCs w:val="30"/>
        </w:rPr>
      </w:pPr>
      <w:r>
        <w:rPr>
          <w:rFonts w:hint="eastAsia"/>
          <w:sz w:val="30"/>
          <w:szCs w:val="30"/>
        </w:rPr>
        <w:t>There are many duties required of us, that these promises may be accomplished towards us and in us;</w:t>
      </w:r>
    </w:p>
    <w:p w14:paraId="07FD10B2">
      <w:pPr>
        <w:pStyle w:val="2"/>
        <w:spacing w:before="85" w:line="253" w:lineRule="auto"/>
        <w:ind w:left="5" w:firstLine="10"/>
        <w:jc w:val="both"/>
        <w:rPr>
          <w:rFonts w:hint="eastAsia"/>
          <w:sz w:val="30"/>
          <w:szCs w:val="30"/>
        </w:rPr>
      </w:pPr>
    </w:p>
    <w:p w14:paraId="042A6BBB">
      <w:pPr>
        <w:pStyle w:val="2"/>
        <w:spacing w:before="85" w:line="253" w:lineRule="auto"/>
        <w:ind w:left="5" w:firstLine="10"/>
        <w:jc w:val="both"/>
        <w:rPr>
          <w:rFonts w:hint="eastAsia"/>
          <w:sz w:val="30"/>
          <w:szCs w:val="30"/>
        </w:rPr>
      </w:pPr>
      <w:r>
        <w:rPr>
          <w:rFonts w:hint="eastAsia"/>
          <w:sz w:val="30"/>
          <w:szCs w:val="30"/>
        </w:rPr>
        <w:t>我们被要求履行许多责任，以便这些应许可以向我们并在我们里面成就；</w:t>
      </w:r>
    </w:p>
    <w:p w14:paraId="160965A4">
      <w:pPr>
        <w:pStyle w:val="2"/>
        <w:spacing w:before="85" w:line="253" w:lineRule="auto"/>
        <w:ind w:left="5" w:firstLine="10"/>
        <w:jc w:val="both"/>
        <w:rPr>
          <w:rFonts w:hint="eastAsia"/>
          <w:sz w:val="30"/>
          <w:szCs w:val="30"/>
        </w:rPr>
      </w:pPr>
    </w:p>
    <w:p w14:paraId="3F9BD290">
      <w:pPr>
        <w:pStyle w:val="2"/>
        <w:spacing w:before="85" w:line="253" w:lineRule="auto"/>
        <w:ind w:left="5" w:firstLine="10"/>
        <w:jc w:val="both"/>
        <w:rPr>
          <w:rFonts w:hint="eastAsia"/>
          <w:sz w:val="30"/>
          <w:szCs w:val="30"/>
        </w:rPr>
      </w:pPr>
      <w:r>
        <w:rPr>
          <w:rFonts w:hint="eastAsia"/>
          <w:sz w:val="30"/>
          <w:szCs w:val="30"/>
        </w:rPr>
        <w:t>yea, watchful diligence in universal gospel obedience is expected from us unto this end.</w:t>
      </w:r>
    </w:p>
    <w:p w14:paraId="137CAF5B">
      <w:pPr>
        <w:pStyle w:val="2"/>
        <w:spacing w:before="85" w:line="253" w:lineRule="auto"/>
        <w:ind w:left="5" w:firstLine="10"/>
        <w:jc w:val="both"/>
        <w:rPr>
          <w:rFonts w:hint="eastAsia"/>
          <w:sz w:val="30"/>
          <w:szCs w:val="30"/>
        </w:rPr>
      </w:pPr>
    </w:p>
    <w:p w14:paraId="2A7235C9">
      <w:pPr>
        <w:pStyle w:val="2"/>
        <w:spacing w:before="85" w:line="253" w:lineRule="auto"/>
        <w:ind w:left="5" w:firstLine="10"/>
        <w:jc w:val="both"/>
        <w:rPr>
          <w:rFonts w:hint="eastAsia"/>
          <w:sz w:val="30"/>
          <w:szCs w:val="30"/>
        </w:rPr>
      </w:pPr>
      <w:r>
        <w:rPr>
          <w:rFonts w:hint="eastAsia"/>
          <w:sz w:val="30"/>
          <w:szCs w:val="30"/>
        </w:rPr>
        <w:t>是的，为此目的，我们被期望在普遍的福音顺服中保持警醒和殷勤。</w:t>
      </w:r>
    </w:p>
    <w:p w14:paraId="6228C571">
      <w:pPr>
        <w:pStyle w:val="2"/>
        <w:spacing w:before="85" w:line="253" w:lineRule="auto"/>
        <w:ind w:left="5" w:firstLine="10"/>
        <w:jc w:val="both"/>
        <w:rPr>
          <w:rFonts w:hint="eastAsia"/>
          <w:sz w:val="30"/>
          <w:szCs w:val="30"/>
        </w:rPr>
      </w:pPr>
    </w:p>
    <w:p w14:paraId="3DC14B9F">
      <w:pPr>
        <w:pStyle w:val="2"/>
        <w:spacing w:before="85" w:line="253" w:lineRule="auto"/>
        <w:ind w:left="5" w:firstLine="10"/>
        <w:jc w:val="both"/>
        <w:rPr>
          <w:rFonts w:hint="eastAsia"/>
          <w:sz w:val="30"/>
          <w:szCs w:val="30"/>
        </w:rPr>
      </w:pPr>
      <w:r>
        <w:rPr>
          <w:rFonts w:hint="eastAsia"/>
          <w:sz w:val="30"/>
          <w:szCs w:val="30"/>
        </w:rPr>
        <w:t>See 2 Pet. 1: 4-10.</w:t>
      </w:r>
    </w:p>
    <w:p w14:paraId="6807D29D">
      <w:pPr>
        <w:pStyle w:val="2"/>
        <w:spacing w:before="85" w:line="253" w:lineRule="auto"/>
        <w:ind w:left="5" w:firstLine="10"/>
        <w:jc w:val="both"/>
        <w:rPr>
          <w:rFonts w:hint="eastAsia"/>
          <w:sz w:val="30"/>
          <w:szCs w:val="30"/>
        </w:rPr>
      </w:pPr>
    </w:p>
    <w:p w14:paraId="71CCE47C">
      <w:pPr>
        <w:pStyle w:val="2"/>
        <w:spacing w:before="85" w:line="253" w:lineRule="auto"/>
        <w:ind w:left="5" w:firstLine="10"/>
        <w:jc w:val="both"/>
        <w:rPr>
          <w:rFonts w:hint="eastAsia"/>
          <w:sz w:val="30"/>
          <w:szCs w:val="30"/>
        </w:rPr>
      </w:pPr>
      <w:r>
        <w:rPr>
          <w:rFonts w:hint="eastAsia"/>
          <w:sz w:val="30"/>
          <w:szCs w:val="30"/>
        </w:rPr>
        <w:t>见彼得后书1章4-10节。</w:t>
      </w:r>
    </w:p>
    <w:p w14:paraId="58401251">
      <w:pPr>
        <w:pStyle w:val="2"/>
        <w:spacing w:before="85" w:line="253" w:lineRule="auto"/>
        <w:ind w:left="5" w:firstLine="10"/>
        <w:jc w:val="both"/>
        <w:rPr>
          <w:rFonts w:hint="eastAsia"/>
          <w:sz w:val="30"/>
          <w:szCs w:val="30"/>
        </w:rPr>
      </w:pPr>
    </w:p>
    <w:p w14:paraId="465B95B8">
      <w:pPr>
        <w:pStyle w:val="2"/>
        <w:spacing w:before="85" w:line="253" w:lineRule="auto"/>
        <w:ind w:left="5" w:firstLine="10"/>
        <w:jc w:val="both"/>
        <w:rPr>
          <w:rFonts w:hint="eastAsia"/>
          <w:sz w:val="30"/>
          <w:szCs w:val="30"/>
        </w:rPr>
      </w:pPr>
      <w:r>
        <w:rPr>
          <w:rFonts w:hint="eastAsia"/>
          <w:sz w:val="30"/>
          <w:szCs w:val="30"/>
        </w:rPr>
        <w:t>This is the ordinary method of the communication of all supplies of grace to make us spiritually flourish and be fruitful, – namely, that we be found in the diligent exercise of what we have received.</w:t>
      </w:r>
    </w:p>
    <w:p w14:paraId="7EFC6AAF">
      <w:pPr>
        <w:pStyle w:val="2"/>
        <w:spacing w:before="85" w:line="253" w:lineRule="auto"/>
        <w:ind w:left="5" w:firstLine="10"/>
        <w:jc w:val="both"/>
        <w:rPr>
          <w:rFonts w:hint="eastAsia"/>
          <w:sz w:val="30"/>
          <w:szCs w:val="30"/>
        </w:rPr>
      </w:pPr>
    </w:p>
    <w:p w14:paraId="551BA75C">
      <w:pPr>
        <w:pStyle w:val="2"/>
        <w:spacing w:before="85" w:line="253" w:lineRule="auto"/>
        <w:ind w:left="5" w:firstLine="10"/>
        <w:jc w:val="both"/>
        <w:rPr>
          <w:rFonts w:hint="eastAsia"/>
          <w:sz w:val="30"/>
          <w:szCs w:val="30"/>
        </w:rPr>
      </w:pPr>
      <w:r>
        <w:rPr>
          <w:rFonts w:hint="eastAsia"/>
          <w:sz w:val="30"/>
          <w:szCs w:val="30"/>
        </w:rPr>
        <w:t>这是所有恩典供应交通的通常方法，以使我们属灵上兴旺多结果子——即，我们被发现在殷勤操练我们所领受的。</w:t>
      </w:r>
    </w:p>
    <w:p w14:paraId="44C6C955">
      <w:pPr>
        <w:pStyle w:val="2"/>
        <w:spacing w:before="85" w:line="253" w:lineRule="auto"/>
        <w:ind w:left="5" w:firstLine="10"/>
        <w:jc w:val="both"/>
        <w:rPr>
          <w:rFonts w:hint="eastAsia"/>
          <w:sz w:val="30"/>
          <w:szCs w:val="30"/>
        </w:rPr>
      </w:pPr>
    </w:p>
    <w:p w14:paraId="264F8C60">
      <w:pPr>
        <w:pStyle w:val="2"/>
        <w:spacing w:before="85" w:line="253" w:lineRule="auto"/>
        <w:ind w:left="5" w:firstLine="10"/>
        <w:jc w:val="both"/>
        <w:rPr>
          <w:rFonts w:hint="eastAsia"/>
          <w:sz w:val="30"/>
          <w:szCs w:val="30"/>
        </w:rPr>
      </w:pPr>
      <w:r>
        <w:rPr>
          <w:rFonts w:hint="eastAsia"/>
          <w:sz w:val="30"/>
          <w:szCs w:val="30"/>
        </w:rPr>
        <w:t>God does sometimes deal otherwise, in a way of sovereignty, and surpriseth men with healing grace in the midst of their decays and backsliding;</w:t>
      </w:r>
    </w:p>
    <w:p w14:paraId="46D7E8E9">
      <w:pPr>
        <w:pStyle w:val="2"/>
        <w:spacing w:before="85" w:line="253" w:lineRule="auto"/>
        <w:ind w:left="5" w:firstLine="10"/>
        <w:jc w:val="both"/>
        <w:rPr>
          <w:rFonts w:hint="eastAsia"/>
          <w:sz w:val="30"/>
          <w:szCs w:val="30"/>
        </w:rPr>
      </w:pPr>
    </w:p>
    <w:p w14:paraId="3C29CDB4">
      <w:pPr>
        <w:pStyle w:val="2"/>
        <w:spacing w:before="85" w:line="253" w:lineRule="auto"/>
        <w:ind w:left="5" w:firstLine="10"/>
        <w:jc w:val="both"/>
        <w:rPr>
          <w:rFonts w:hint="eastAsia"/>
          <w:sz w:val="30"/>
          <w:szCs w:val="30"/>
        </w:rPr>
      </w:pPr>
      <w:r>
        <w:rPr>
          <w:rFonts w:hint="eastAsia"/>
          <w:sz w:val="30"/>
          <w:szCs w:val="30"/>
        </w:rPr>
        <w:t>神有时会以主权的方式另作处理，并在人衰退和退后时，以医治的恩典使他们惊奇；</w:t>
      </w:r>
    </w:p>
    <w:p w14:paraId="6EA3D0DA">
      <w:pPr>
        <w:pStyle w:val="2"/>
        <w:spacing w:before="85" w:line="253" w:lineRule="auto"/>
        <w:ind w:left="5" w:firstLine="10"/>
        <w:jc w:val="both"/>
        <w:rPr>
          <w:rFonts w:hint="eastAsia"/>
          <w:sz w:val="30"/>
          <w:szCs w:val="30"/>
        </w:rPr>
      </w:pPr>
    </w:p>
    <w:p w14:paraId="01C74F9C">
      <w:pPr>
        <w:pStyle w:val="2"/>
        <w:spacing w:before="85" w:line="253" w:lineRule="auto"/>
        <w:ind w:left="5" w:firstLine="10"/>
        <w:jc w:val="both"/>
        <w:rPr>
          <w:rFonts w:hint="eastAsia"/>
          <w:sz w:val="30"/>
          <w:szCs w:val="30"/>
        </w:rPr>
      </w:pPr>
      <w:r>
        <w:rPr>
          <w:rFonts w:hint="eastAsia"/>
          <w:sz w:val="30"/>
          <w:szCs w:val="30"/>
        </w:rPr>
        <w:t>as Isa. 57: 17, 18.</w:t>
      </w:r>
    </w:p>
    <w:p w14:paraId="278B3028">
      <w:pPr>
        <w:pStyle w:val="2"/>
        <w:spacing w:before="85" w:line="253" w:lineRule="auto"/>
        <w:ind w:left="5" w:firstLine="10"/>
        <w:jc w:val="both"/>
        <w:rPr>
          <w:rFonts w:hint="eastAsia"/>
          <w:sz w:val="30"/>
          <w:szCs w:val="30"/>
        </w:rPr>
      </w:pPr>
    </w:p>
    <w:p w14:paraId="35DEDC7E">
      <w:pPr>
        <w:pStyle w:val="2"/>
        <w:spacing w:before="85" w:line="253" w:lineRule="auto"/>
        <w:ind w:left="5" w:firstLine="10"/>
        <w:jc w:val="both"/>
        <w:rPr>
          <w:rFonts w:hint="eastAsia"/>
          <w:sz w:val="30"/>
          <w:szCs w:val="30"/>
        </w:rPr>
      </w:pPr>
      <w:r>
        <w:rPr>
          <w:rFonts w:hint="eastAsia"/>
          <w:sz w:val="30"/>
          <w:szCs w:val="30"/>
        </w:rPr>
        <w:t>如以赛亚书57章17-18节。</w:t>
      </w:r>
    </w:p>
    <w:p w14:paraId="2D5D9DE9">
      <w:pPr>
        <w:pStyle w:val="2"/>
        <w:spacing w:before="85" w:line="253" w:lineRule="auto"/>
        <w:ind w:left="5" w:firstLine="10"/>
        <w:jc w:val="both"/>
        <w:rPr>
          <w:rFonts w:hint="eastAsia"/>
          <w:sz w:val="30"/>
          <w:szCs w:val="30"/>
        </w:rPr>
      </w:pPr>
    </w:p>
    <w:p w14:paraId="1CA145AC">
      <w:pPr>
        <w:pStyle w:val="2"/>
        <w:spacing w:before="85" w:line="253" w:lineRule="auto"/>
        <w:ind w:left="5" w:firstLine="10"/>
        <w:jc w:val="both"/>
        <w:rPr>
          <w:rFonts w:hint="eastAsia"/>
          <w:sz w:val="30"/>
          <w:szCs w:val="30"/>
        </w:rPr>
      </w:pPr>
      <w:r>
        <w:rPr>
          <w:rFonts w:hint="eastAsia"/>
          <w:sz w:val="30"/>
          <w:szCs w:val="30"/>
        </w:rPr>
        <w:t>So has many a poor soul been delivered from going down into the pit.</w:t>
      </w:r>
    </w:p>
    <w:p w14:paraId="1D43DC79">
      <w:pPr>
        <w:pStyle w:val="2"/>
        <w:spacing w:before="85" w:line="253" w:lineRule="auto"/>
        <w:ind w:left="5" w:firstLine="10"/>
        <w:jc w:val="both"/>
        <w:rPr>
          <w:rFonts w:hint="eastAsia"/>
          <w:sz w:val="30"/>
          <w:szCs w:val="30"/>
        </w:rPr>
      </w:pPr>
    </w:p>
    <w:p w14:paraId="3563F26D">
      <w:pPr>
        <w:pStyle w:val="2"/>
        <w:spacing w:before="85" w:line="253" w:lineRule="auto"/>
        <w:ind w:left="5" w:firstLine="10"/>
        <w:jc w:val="both"/>
        <w:rPr>
          <w:rFonts w:hint="eastAsia"/>
          <w:sz w:val="30"/>
          <w:szCs w:val="30"/>
        </w:rPr>
      </w:pPr>
      <w:r>
        <w:rPr>
          <w:rFonts w:hint="eastAsia"/>
          <w:sz w:val="30"/>
          <w:szCs w:val="30"/>
        </w:rPr>
        <w:t>许多可怜的灵魂就这样从下到坑中得救了。</w:t>
      </w:r>
    </w:p>
    <w:p w14:paraId="38BC5B1C">
      <w:pPr>
        <w:pStyle w:val="2"/>
        <w:spacing w:before="85" w:line="253" w:lineRule="auto"/>
        <w:ind w:left="5" w:firstLine="10"/>
        <w:jc w:val="both"/>
        <w:rPr>
          <w:rFonts w:hint="eastAsia"/>
          <w:sz w:val="30"/>
          <w:szCs w:val="30"/>
        </w:rPr>
      </w:pPr>
    </w:p>
    <w:p w14:paraId="64C9FD5C">
      <w:pPr>
        <w:pStyle w:val="2"/>
        <w:spacing w:before="85" w:line="253" w:lineRule="auto"/>
        <w:ind w:left="5" w:firstLine="10"/>
        <w:jc w:val="both"/>
        <w:rPr>
          <w:rFonts w:hint="eastAsia"/>
          <w:sz w:val="30"/>
          <w:szCs w:val="30"/>
        </w:rPr>
      </w:pPr>
      <w:r>
        <w:rPr>
          <w:rFonts w:hint="eastAsia"/>
          <w:sz w:val="30"/>
          <w:szCs w:val="30"/>
        </w:rPr>
        <w:t>The good shepherd will go out of his way to save a wandering sheep;</w:t>
      </w:r>
    </w:p>
    <w:p w14:paraId="65398451">
      <w:pPr>
        <w:pStyle w:val="2"/>
        <w:spacing w:before="85" w:line="253" w:lineRule="auto"/>
        <w:ind w:left="5" w:firstLine="10"/>
        <w:jc w:val="both"/>
        <w:rPr>
          <w:rFonts w:hint="eastAsia"/>
          <w:sz w:val="30"/>
          <w:szCs w:val="30"/>
        </w:rPr>
      </w:pPr>
    </w:p>
    <w:p w14:paraId="71F7B000">
      <w:pPr>
        <w:pStyle w:val="2"/>
        <w:spacing w:before="85" w:line="253" w:lineRule="auto"/>
        <w:ind w:left="5" w:firstLine="10"/>
        <w:jc w:val="both"/>
        <w:rPr>
          <w:rFonts w:hint="eastAsia"/>
          <w:sz w:val="30"/>
          <w:szCs w:val="30"/>
        </w:rPr>
      </w:pPr>
      <w:r>
        <w:rPr>
          <w:rFonts w:hint="eastAsia"/>
          <w:sz w:val="30"/>
          <w:szCs w:val="30"/>
        </w:rPr>
        <w:t>好牧人会不辞劳苦地去拯救迷途的羊；</w:t>
      </w:r>
    </w:p>
    <w:p w14:paraId="291D5144">
      <w:pPr>
        <w:pStyle w:val="2"/>
        <w:spacing w:before="85" w:line="253" w:lineRule="auto"/>
        <w:ind w:left="5" w:firstLine="10"/>
        <w:jc w:val="both"/>
        <w:rPr>
          <w:rFonts w:hint="eastAsia"/>
          <w:sz w:val="30"/>
          <w:szCs w:val="30"/>
        </w:rPr>
      </w:pPr>
    </w:p>
    <w:p w14:paraId="250D7293">
      <w:pPr>
        <w:pStyle w:val="2"/>
        <w:spacing w:before="85" w:line="253" w:lineRule="auto"/>
        <w:ind w:left="5" w:firstLine="10"/>
        <w:jc w:val="both"/>
        <w:rPr>
          <w:rFonts w:hint="eastAsia"/>
          <w:sz w:val="30"/>
          <w:szCs w:val="30"/>
        </w:rPr>
      </w:pPr>
      <w:r>
        <w:rPr>
          <w:rFonts w:hint="eastAsia"/>
          <w:sz w:val="30"/>
          <w:szCs w:val="30"/>
        </w:rPr>
        <w:t>but this is the ordinary method.</w:t>
      </w:r>
    </w:p>
    <w:p w14:paraId="4A8241CE">
      <w:pPr>
        <w:pStyle w:val="2"/>
        <w:spacing w:before="85" w:line="253" w:lineRule="auto"/>
        <w:ind w:left="5" w:firstLine="10"/>
        <w:jc w:val="both"/>
        <w:rPr>
          <w:rFonts w:hint="eastAsia"/>
          <w:sz w:val="30"/>
          <w:szCs w:val="30"/>
        </w:rPr>
      </w:pPr>
    </w:p>
    <w:p w14:paraId="6EBBACE8">
      <w:pPr>
        <w:pStyle w:val="2"/>
        <w:spacing w:before="85" w:line="253" w:lineRule="auto"/>
        <w:ind w:left="5" w:firstLine="10"/>
        <w:jc w:val="both"/>
        <w:rPr>
          <w:rFonts w:hint="eastAsia"/>
          <w:sz w:val="30"/>
          <w:szCs w:val="30"/>
        </w:rPr>
      </w:pPr>
      <w:r>
        <w:rPr>
          <w:rFonts w:hint="eastAsia"/>
          <w:sz w:val="30"/>
          <w:szCs w:val="30"/>
        </w:rPr>
        <w:t>但这是通常的方法。</w:t>
      </w:r>
    </w:p>
    <w:p w14:paraId="1EF2D537">
      <w:pPr>
        <w:pStyle w:val="2"/>
        <w:spacing w:before="85" w:line="253" w:lineRule="auto"/>
        <w:ind w:left="5" w:firstLine="10"/>
        <w:jc w:val="both"/>
        <w:rPr>
          <w:rFonts w:hint="eastAsia"/>
          <w:sz w:val="30"/>
          <w:szCs w:val="30"/>
        </w:rPr>
      </w:pPr>
    </w:p>
    <w:p w14:paraId="31234654">
      <w:pPr>
        <w:pStyle w:val="2"/>
        <w:spacing w:before="85" w:line="253" w:lineRule="auto"/>
        <w:ind w:left="5" w:firstLine="10"/>
        <w:jc w:val="both"/>
        <w:rPr>
          <w:rFonts w:hint="eastAsia"/>
          <w:sz w:val="30"/>
          <w:szCs w:val="30"/>
        </w:rPr>
      </w:pPr>
      <w:r>
        <w:rPr>
          <w:rFonts w:hint="eastAsia"/>
          <w:sz w:val="30"/>
          <w:szCs w:val="30"/>
        </w:rPr>
        <w:t>c) Notwithstanding these blessed promises of growth, flourishing, and fruitfulness, if we are negligent in the due improvement of the grace which we have received, and the discharge of the duties required of us, we may fall into decays, and be kept in a low, unthrifty state all our days.</w:t>
      </w:r>
    </w:p>
    <w:p w14:paraId="54E12115">
      <w:pPr>
        <w:pStyle w:val="2"/>
        <w:spacing w:before="85" w:line="253" w:lineRule="auto"/>
        <w:ind w:left="5" w:firstLine="10"/>
        <w:jc w:val="both"/>
        <w:rPr>
          <w:rFonts w:hint="eastAsia"/>
          <w:sz w:val="30"/>
          <w:szCs w:val="30"/>
        </w:rPr>
      </w:pPr>
    </w:p>
    <w:p w14:paraId="45C9BDC1">
      <w:pPr>
        <w:pStyle w:val="2"/>
        <w:spacing w:before="85" w:line="253" w:lineRule="auto"/>
        <w:ind w:left="5" w:firstLine="10"/>
        <w:jc w:val="both"/>
        <w:rPr>
          <w:rFonts w:hint="eastAsia"/>
          <w:sz w:val="30"/>
          <w:szCs w:val="30"/>
        </w:rPr>
      </w:pPr>
      <w:r>
        <w:rPr>
          <w:rFonts w:hint="eastAsia"/>
          <w:sz w:val="30"/>
          <w:szCs w:val="30"/>
        </w:rPr>
        <w:t>c) 尽管有这些关于成长、兴旺和多结果子的蒙福应许，如果我们疏忽于适当运用我们所领受的恩典，以及履行我们被要求的责任，我们可能会陷入衰退，并一生都处于低下、不兴旺的状态。</w:t>
      </w:r>
    </w:p>
    <w:p w14:paraId="1C43849A">
      <w:pPr>
        <w:pStyle w:val="2"/>
        <w:spacing w:before="85" w:line="253" w:lineRule="auto"/>
        <w:ind w:left="5" w:firstLine="10"/>
        <w:jc w:val="both"/>
        <w:rPr>
          <w:rFonts w:hint="eastAsia"/>
          <w:sz w:val="30"/>
          <w:szCs w:val="30"/>
        </w:rPr>
      </w:pPr>
    </w:p>
    <w:p w14:paraId="3B22AE2A">
      <w:pPr>
        <w:pStyle w:val="2"/>
        <w:spacing w:before="85" w:line="253" w:lineRule="auto"/>
        <w:ind w:left="5" w:firstLine="10"/>
        <w:jc w:val="both"/>
        <w:rPr>
          <w:rFonts w:hint="eastAsia"/>
          <w:sz w:val="30"/>
          <w:szCs w:val="30"/>
        </w:rPr>
      </w:pPr>
      <w:r>
        <w:rPr>
          <w:rFonts w:hint="eastAsia"/>
          <w:sz w:val="30"/>
          <w:szCs w:val="30"/>
        </w:rPr>
        <w:t>And this is the principal ground of the discrepancy between the glory and beauty of the church, as represented in the promises of the Gospel, and as exemplified in the lives and walking of professors, – they do not live up unto the condition of their accomplishment in them;</w:t>
      </w:r>
    </w:p>
    <w:p w14:paraId="0C4F457E">
      <w:pPr>
        <w:pStyle w:val="2"/>
        <w:spacing w:before="85" w:line="253" w:lineRule="auto"/>
        <w:ind w:left="5" w:firstLine="10"/>
        <w:jc w:val="both"/>
        <w:rPr>
          <w:rFonts w:hint="eastAsia"/>
          <w:sz w:val="30"/>
          <w:szCs w:val="30"/>
        </w:rPr>
      </w:pPr>
    </w:p>
    <w:p w14:paraId="54034589">
      <w:pPr>
        <w:pStyle w:val="2"/>
        <w:spacing w:before="85" w:line="253" w:lineRule="auto"/>
        <w:ind w:left="5" w:firstLine="10"/>
        <w:jc w:val="both"/>
        <w:rPr>
          <w:rFonts w:hint="eastAsia"/>
          <w:sz w:val="30"/>
          <w:szCs w:val="30"/>
        </w:rPr>
      </w:pPr>
      <w:r>
        <w:rPr>
          <w:rFonts w:hint="eastAsia"/>
          <w:sz w:val="30"/>
          <w:szCs w:val="30"/>
        </w:rPr>
        <w:t>这就是教会荣耀和美丽——如福音应许中所展现的，以及如宣信者生活和行径中所例证的——之间差异的主要原因——他们没有活出在他们里面成就这些应许的条件；</w:t>
      </w:r>
    </w:p>
    <w:p w14:paraId="2170F2E5">
      <w:pPr>
        <w:pStyle w:val="2"/>
        <w:spacing w:before="85" w:line="253" w:lineRule="auto"/>
        <w:ind w:left="5" w:firstLine="10"/>
        <w:jc w:val="both"/>
        <w:rPr>
          <w:rFonts w:hint="eastAsia"/>
          <w:sz w:val="30"/>
          <w:szCs w:val="30"/>
        </w:rPr>
      </w:pPr>
    </w:p>
    <w:p w14:paraId="1351C72F">
      <w:pPr>
        <w:pStyle w:val="2"/>
        <w:spacing w:before="85" w:line="253" w:lineRule="auto"/>
        <w:ind w:left="5" w:firstLine="10"/>
        <w:jc w:val="both"/>
        <w:rPr>
          <w:rFonts w:hint="eastAsia"/>
          <w:sz w:val="30"/>
          <w:szCs w:val="30"/>
        </w:rPr>
      </w:pPr>
      <w:r>
        <w:rPr>
          <w:rFonts w:hint="eastAsia"/>
          <w:sz w:val="30"/>
          <w:szCs w:val="30"/>
        </w:rPr>
        <w:t>howbeit, in God ’s way and time they shall be all fulfilled.</w:t>
      </w:r>
    </w:p>
    <w:p w14:paraId="3199D3E4">
      <w:pPr>
        <w:pStyle w:val="2"/>
        <w:spacing w:before="85" w:line="253" w:lineRule="auto"/>
        <w:ind w:left="5" w:firstLine="10"/>
        <w:jc w:val="both"/>
        <w:rPr>
          <w:rFonts w:hint="eastAsia"/>
          <w:sz w:val="30"/>
          <w:szCs w:val="30"/>
        </w:rPr>
      </w:pPr>
    </w:p>
    <w:p w14:paraId="07221B32">
      <w:pPr>
        <w:pStyle w:val="2"/>
        <w:spacing w:before="85" w:line="253" w:lineRule="auto"/>
        <w:ind w:left="5" w:firstLine="10"/>
        <w:jc w:val="both"/>
        <w:rPr>
          <w:rFonts w:hint="eastAsia"/>
          <w:sz w:val="30"/>
          <w:szCs w:val="30"/>
        </w:rPr>
      </w:pPr>
      <w:r>
        <w:rPr>
          <w:rFonts w:hint="eastAsia"/>
          <w:sz w:val="30"/>
          <w:szCs w:val="30"/>
        </w:rPr>
        <w:t>然而，在神的方式和时间里，它们都将得到应验。</w:t>
      </w:r>
    </w:p>
    <w:p w14:paraId="6215A119">
      <w:pPr>
        <w:pStyle w:val="2"/>
        <w:spacing w:before="85" w:line="253" w:lineRule="auto"/>
        <w:ind w:left="5" w:firstLine="10"/>
        <w:jc w:val="both"/>
        <w:rPr>
          <w:rFonts w:hint="eastAsia"/>
          <w:sz w:val="30"/>
          <w:szCs w:val="30"/>
        </w:rPr>
      </w:pPr>
    </w:p>
    <w:p w14:paraId="05B460FF">
      <w:pPr>
        <w:pStyle w:val="2"/>
        <w:spacing w:before="85" w:line="253" w:lineRule="auto"/>
        <w:ind w:left="5" w:firstLine="10"/>
        <w:jc w:val="both"/>
        <w:rPr>
          <w:rFonts w:hint="eastAsia"/>
          <w:sz w:val="30"/>
          <w:szCs w:val="30"/>
        </w:rPr>
      </w:pPr>
      <w:r>
        <w:rPr>
          <w:rFonts w:hint="eastAsia"/>
          <w:sz w:val="30"/>
          <w:szCs w:val="30"/>
        </w:rPr>
        <w:t>We have, therefore, innumerable blessed promises concerning the thriving, growing, and flourishing of the principle of spiritual life in us, even in old age and until death;</w:t>
      </w:r>
    </w:p>
    <w:p w14:paraId="7B47DC58">
      <w:pPr>
        <w:pStyle w:val="2"/>
        <w:spacing w:before="85" w:line="253" w:lineRule="auto"/>
        <w:ind w:left="5" w:firstLine="10"/>
        <w:jc w:val="both"/>
        <w:rPr>
          <w:rFonts w:hint="eastAsia"/>
          <w:sz w:val="30"/>
          <w:szCs w:val="30"/>
        </w:rPr>
      </w:pPr>
    </w:p>
    <w:p w14:paraId="4EBA22A1">
      <w:pPr>
        <w:pStyle w:val="2"/>
        <w:spacing w:before="85" w:line="253" w:lineRule="auto"/>
        <w:ind w:left="5" w:firstLine="10"/>
        <w:jc w:val="both"/>
        <w:rPr>
          <w:rFonts w:hint="eastAsia"/>
          <w:sz w:val="30"/>
          <w:szCs w:val="30"/>
        </w:rPr>
      </w:pPr>
      <w:r>
        <w:rPr>
          <w:rFonts w:hint="eastAsia"/>
          <w:sz w:val="30"/>
          <w:szCs w:val="30"/>
        </w:rPr>
        <w:t>因此，我们有无数蒙福的应许，关于我们里面属灵生命原则的兴旺、成长和发旺，甚至在老年和直到死亡；</w:t>
      </w:r>
    </w:p>
    <w:p w14:paraId="76F906DF">
      <w:pPr>
        <w:pStyle w:val="2"/>
        <w:spacing w:before="85" w:line="253" w:lineRule="auto"/>
        <w:ind w:left="5" w:firstLine="10"/>
        <w:jc w:val="both"/>
        <w:rPr>
          <w:rFonts w:hint="eastAsia"/>
          <w:sz w:val="30"/>
          <w:szCs w:val="30"/>
        </w:rPr>
      </w:pPr>
    </w:p>
    <w:p w14:paraId="73E2BBED">
      <w:pPr>
        <w:pStyle w:val="2"/>
        <w:spacing w:before="85" w:line="253" w:lineRule="auto"/>
        <w:ind w:left="5" w:firstLine="10"/>
        <w:jc w:val="both"/>
        <w:rPr>
          <w:rFonts w:hint="eastAsia"/>
          <w:sz w:val="30"/>
          <w:szCs w:val="30"/>
        </w:rPr>
      </w:pPr>
      <w:r>
        <w:rPr>
          <w:rFonts w:hint="eastAsia"/>
          <w:sz w:val="30"/>
          <w:szCs w:val="30"/>
        </w:rPr>
        <w:t>but the grace promised unto this end will not befall us while we are asleep in spiritual sloth and security.</w:t>
      </w:r>
    </w:p>
    <w:p w14:paraId="207EA18A">
      <w:pPr>
        <w:pStyle w:val="2"/>
        <w:spacing w:before="85" w:line="253" w:lineRule="auto"/>
        <w:ind w:left="5" w:firstLine="10"/>
        <w:jc w:val="both"/>
        <w:rPr>
          <w:rFonts w:hint="eastAsia"/>
          <w:sz w:val="30"/>
          <w:szCs w:val="30"/>
        </w:rPr>
      </w:pPr>
    </w:p>
    <w:p w14:paraId="2ED4A24F">
      <w:pPr>
        <w:pStyle w:val="2"/>
        <w:spacing w:before="85" w:line="253" w:lineRule="auto"/>
        <w:ind w:left="5" w:firstLine="10"/>
        <w:jc w:val="both"/>
        <w:rPr>
          <w:rFonts w:hint="eastAsia"/>
          <w:sz w:val="30"/>
          <w:szCs w:val="30"/>
        </w:rPr>
      </w:pPr>
      <w:r>
        <w:rPr>
          <w:rFonts w:hint="eastAsia"/>
          <w:sz w:val="30"/>
          <w:szCs w:val="30"/>
        </w:rPr>
        <w:t>但是为此目的所应许的恩典，在我们沉睡于属灵懒惰和安全感中时，是不会临到我们的。</w:t>
      </w:r>
    </w:p>
    <w:p w14:paraId="11F31DB5">
      <w:pPr>
        <w:pStyle w:val="2"/>
        <w:spacing w:before="85" w:line="253" w:lineRule="auto"/>
        <w:ind w:left="5" w:firstLine="10"/>
        <w:jc w:val="both"/>
        <w:rPr>
          <w:rFonts w:hint="eastAsia"/>
          <w:sz w:val="30"/>
          <w:szCs w:val="30"/>
        </w:rPr>
      </w:pPr>
    </w:p>
    <w:p w14:paraId="3A2720CD">
      <w:pPr>
        <w:pStyle w:val="2"/>
        <w:spacing w:before="85" w:line="253" w:lineRule="auto"/>
        <w:ind w:left="5" w:firstLine="10"/>
        <w:jc w:val="both"/>
        <w:rPr>
          <w:rFonts w:hint="eastAsia"/>
          <w:sz w:val="30"/>
          <w:szCs w:val="30"/>
        </w:rPr>
      </w:pPr>
      <w:r>
        <w:rPr>
          <w:rFonts w:hint="eastAsia"/>
          <w:sz w:val="30"/>
          <w:szCs w:val="30"/>
        </w:rPr>
        <w:t>Fervent prayer, the exercise of all grace received, with watchfulness unto all holy duties, are required hereunto.</w:t>
      </w:r>
    </w:p>
    <w:p w14:paraId="09FBF60D">
      <w:pPr>
        <w:pStyle w:val="2"/>
        <w:spacing w:before="85" w:line="253" w:lineRule="auto"/>
        <w:ind w:left="5" w:firstLine="10"/>
        <w:jc w:val="both"/>
        <w:rPr>
          <w:rFonts w:hint="eastAsia"/>
          <w:sz w:val="30"/>
          <w:szCs w:val="30"/>
        </w:rPr>
      </w:pPr>
    </w:p>
    <w:p w14:paraId="1E9C838D">
      <w:pPr>
        <w:pStyle w:val="2"/>
        <w:spacing w:before="85" w:line="253" w:lineRule="auto"/>
        <w:ind w:left="5" w:firstLine="10"/>
        <w:jc w:val="both"/>
        <w:rPr>
          <w:rFonts w:hint="eastAsia"/>
          <w:sz w:val="30"/>
          <w:szCs w:val="30"/>
        </w:rPr>
      </w:pPr>
      <w:r>
        <w:rPr>
          <w:rFonts w:hint="eastAsia"/>
          <w:sz w:val="30"/>
          <w:szCs w:val="30"/>
        </w:rPr>
        <w:t>为此，需要恳切的祷告，操练所有领受的恩典，以及对所有圣洁责任的警醒。</w:t>
      </w:r>
    </w:p>
    <w:p w14:paraId="35478D9D">
      <w:pPr>
        <w:pStyle w:val="2"/>
        <w:spacing w:before="85" w:line="253" w:lineRule="auto"/>
        <w:ind w:left="5" w:firstLine="10"/>
        <w:jc w:val="both"/>
        <w:rPr>
          <w:rFonts w:hint="eastAsia"/>
          <w:sz w:val="30"/>
          <w:szCs w:val="30"/>
        </w:rPr>
      </w:pPr>
    </w:p>
    <w:p w14:paraId="6AEA40F6">
      <w:pPr>
        <w:pStyle w:val="2"/>
        <w:spacing w:before="85" w:line="253" w:lineRule="auto"/>
        <w:ind w:left="5" w:firstLine="10"/>
        <w:jc w:val="both"/>
        <w:rPr>
          <w:rFonts w:hint="eastAsia"/>
          <w:sz w:val="30"/>
          <w:szCs w:val="30"/>
        </w:rPr>
      </w:pPr>
      <w:r>
        <w:rPr>
          <w:rFonts w:hint="eastAsia"/>
          <w:sz w:val="30"/>
          <w:szCs w:val="30"/>
        </w:rPr>
        <w:t>God has secured the growth ofthis spiritual life, by the provision offood for it, whereby it may be strengthened and increased;</w:t>
      </w:r>
    </w:p>
    <w:p w14:paraId="555E5281">
      <w:pPr>
        <w:pStyle w:val="2"/>
        <w:spacing w:before="85" w:line="253" w:lineRule="auto"/>
        <w:ind w:left="5" w:firstLine="10"/>
        <w:jc w:val="both"/>
        <w:rPr>
          <w:rFonts w:hint="eastAsia"/>
          <w:sz w:val="30"/>
          <w:szCs w:val="30"/>
        </w:rPr>
      </w:pPr>
    </w:p>
    <w:p w14:paraId="1C5680A7">
      <w:pPr>
        <w:pStyle w:val="2"/>
        <w:spacing w:before="85" w:line="253" w:lineRule="auto"/>
        <w:ind w:left="5" w:firstLine="10"/>
        <w:jc w:val="both"/>
        <w:rPr>
          <w:rFonts w:hint="eastAsia"/>
          <w:sz w:val="30"/>
          <w:szCs w:val="30"/>
        </w:rPr>
      </w:pPr>
      <w:r>
        <w:rPr>
          <w:rFonts w:hint="eastAsia"/>
          <w:sz w:val="30"/>
          <w:szCs w:val="30"/>
        </w:rPr>
        <w:t>神已通过为其预备食物来确保这属灵生命的成长，借此它可以得到坚固和增加；</w:t>
      </w:r>
    </w:p>
    <w:p w14:paraId="00B4EA41">
      <w:pPr>
        <w:pStyle w:val="2"/>
        <w:spacing w:before="85" w:line="253" w:lineRule="auto"/>
        <w:ind w:left="5" w:firstLine="10"/>
        <w:jc w:val="both"/>
        <w:rPr>
          <w:rFonts w:hint="eastAsia"/>
          <w:sz w:val="30"/>
          <w:szCs w:val="30"/>
        </w:rPr>
      </w:pPr>
    </w:p>
    <w:p w14:paraId="4A4DC8F9">
      <w:pPr>
        <w:pStyle w:val="2"/>
        <w:spacing w:before="85" w:line="253" w:lineRule="auto"/>
        <w:ind w:left="5" w:firstLine="10"/>
        <w:jc w:val="both"/>
        <w:rPr>
          <w:rFonts w:hint="eastAsia"/>
          <w:sz w:val="30"/>
          <w:szCs w:val="30"/>
        </w:rPr>
      </w:pPr>
      <w:r>
        <w:rPr>
          <w:rFonts w:hint="eastAsia"/>
          <w:sz w:val="30"/>
          <w:szCs w:val="30"/>
        </w:rPr>
        <w:t>for life must be preserved by food.</w:t>
      </w:r>
    </w:p>
    <w:p w14:paraId="0EEE53C2">
      <w:pPr>
        <w:pStyle w:val="2"/>
        <w:spacing w:before="85" w:line="253" w:lineRule="auto"/>
        <w:ind w:left="5" w:firstLine="10"/>
        <w:jc w:val="both"/>
        <w:rPr>
          <w:rFonts w:hint="eastAsia"/>
          <w:sz w:val="30"/>
          <w:szCs w:val="30"/>
        </w:rPr>
      </w:pPr>
    </w:p>
    <w:p w14:paraId="3CC17A16">
      <w:pPr>
        <w:pStyle w:val="2"/>
        <w:spacing w:before="85" w:line="253" w:lineRule="auto"/>
        <w:ind w:left="5" w:firstLine="10"/>
        <w:jc w:val="both"/>
        <w:rPr>
          <w:rFonts w:hint="eastAsia"/>
          <w:sz w:val="30"/>
          <w:szCs w:val="30"/>
        </w:rPr>
      </w:pPr>
      <w:r>
        <w:rPr>
          <w:rFonts w:hint="eastAsia"/>
          <w:sz w:val="30"/>
          <w:szCs w:val="30"/>
        </w:rPr>
        <w:t>因为生命必须靠食物来维持。</w:t>
      </w:r>
    </w:p>
    <w:p w14:paraId="4BE1CE48">
      <w:pPr>
        <w:pStyle w:val="2"/>
        <w:spacing w:before="85" w:line="253" w:lineRule="auto"/>
        <w:ind w:left="5" w:firstLine="10"/>
        <w:jc w:val="both"/>
        <w:rPr>
          <w:rFonts w:hint="eastAsia"/>
          <w:sz w:val="30"/>
          <w:szCs w:val="30"/>
        </w:rPr>
      </w:pPr>
    </w:p>
    <w:p w14:paraId="62E65255">
      <w:pPr>
        <w:pStyle w:val="2"/>
        <w:spacing w:before="85" w:line="253" w:lineRule="auto"/>
        <w:ind w:left="5" w:firstLine="10"/>
        <w:jc w:val="both"/>
        <w:rPr>
          <w:rFonts w:hint="eastAsia"/>
          <w:sz w:val="30"/>
          <w:szCs w:val="30"/>
        </w:rPr>
      </w:pPr>
      <w:r>
        <w:rPr>
          <w:rFonts w:hint="eastAsia"/>
          <w:sz w:val="30"/>
          <w:szCs w:val="30"/>
        </w:rPr>
        <w:t>And this in our case is the Word of God, with all other ordinances of divine worship which depend thereon, 1 Pet. 2: 2, 3.</w:t>
      </w:r>
    </w:p>
    <w:p w14:paraId="653C2C09">
      <w:pPr>
        <w:pStyle w:val="2"/>
        <w:spacing w:before="85" w:line="253" w:lineRule="auto"/>
        <w:ind w:left="5" w:firstLine="10"/>
        <w:jc w:val="both"/>
        <w:rPr>
          <w:rFonts w:hint="eastAsia"/>
          <w:sz w:val="30"/>
          <w:szCs w:val="30"/>
        </w:rPr>
      </w:pPr>
    </w:p>
    <w:p w14:paraId="59514719">
      <w:pPr>
        <w:pStyle w:val="2"/>
        <w:spacing w:before="85" w:line="253" w:lineRule="auto"/>
        <w:ind w:left="5" w:firstLine="10"/>
        <w:jc w:val="both"/>
        <w:rPr>
          <w:rFonts w:hint="eastAsia"/>
          <w:sz w:val="30"/>
          <w:szCs w:val="30"/>
        </w:rPr>
      </w:pPr>
      <w:r>
        <w:rPr>
          <w:rFonts w:hint="eastAsia"/>
          <w:sz w:val="30"/>
          <w:szCs w:val="30"/>
        </w:rPr>
        <w:t>在我们这种情况中，这就是神的话语，以及所有其他依赖于此的神圣敬拜定例，彼得前书2章2-3节。</w:t>
      </w:r>
    </w:p>
    <w:p w14:paraId="1966E112">
      <w:pPr>
        <w:pStyle w:val="2"/>
        <w:spacing w:before="85" w:line="253" w:lineRule="auto"/>
        <w:ind w:left="5" w:firstLine="10"/>
        <w:jc w:val="both"/>
        <w:rPr>
          <w:rFonts w:hint="eastAsia"/>
          <w:sz w:val="30"/>
          <w:szCs w:val="30"/>
        </w:rPr>
      </w:pPr>
    </w:p>
    <w:p w14:paraId="392B3EE5">
      <w:pPr>
        <w:pStyle w:val="2"/>
        <w:spacing w:before="85" w:line="253" w:lineRule="auto"/>
        <w:ind w:left="5" w:firstLine="10"/>
        <w:jc w:val="both"/>
        <w:rPr>
          <w:rFonts w:hint="eastAsia"/>
          <w:sz w:val="30"/>
          <w:szCs w:val="30"/>
        </w:rPr>
      </w:pPr>
      <w:r>
        <w:rPr>
          <w:rFonts w:hint="eastAsia"/>
          <w:sz w:val="30"/>
          <w:szCs w:val="30"/>
        </w:rPr>
        <w:t>Whatever the state of this life be, – whether in its beginning, its progress, its decays, – there is suitable nourishment provided for it in the good Word of God ’s grace.</w:t>
      </w:r>
    </w:p>
    <w:p w14:paraId="668542FE">
      <w:pPr>
        <w:pStyle w:val="2"/>
        <w:spacing w:before="85" w:line="253" w:lineRule="auto"/>
        <w:ind w:left="5" w:firstLine="10"/>
        <w:jc w:val="both"/>
        <w:rPr>
          <w:rFonts w:hint="eastAsia"/>
          <w:sz w:val="30"/>
          <w:szCs w:val="30"/>
        </w:rPr>
      </w:pPr>
    </w:p>
    <w:p w14:paraId="6793D1AF">
      <w:pPr>
        <w:pStyle w:val="2"/>
        <w:spacing w:before="85" w:line="253" w:lineRule="auto"/>
        <w:ind w:left="5" w:firstLine="10"/>
        <w:jc w:val="both"/>
        <w:rPr>
          <w:rFonts w:hint="eastAsia"/>
          <w:sz w:val="30"/>
          <w:szCs w:val="30"/>
        </w:rPr>
      </w:pPr>
      <w:r>
        <w:rPr>
          <w:rFonts w:hint="eastAsia"/>
          <w:sz w:val="30"/>
          <w:szCs w:val="30"/>
        </w:rPr>
        <w:t>无论这生命的状态如何——无论是在其开始、其进展、其衰退——在神恩典的美言中都为其预备了合适的滋养。</w:t>
      </w:r>
    </w:p>
    <w:p w14:paraId="629D1E0A">
      <w:pPr>
        <w:pStyle w:val="2"/>
        <w:spacing w:before="85" w:line="253" w:lineRule="auto"/>
        <w:ind w:left="5" w:firstLine="10"/>
        <w:jc w:val="both"/>
        <w:rPr>
          <w:rFonts w:hint="eastAsia"/>
          <w:sz w:val="30"/>
          <w:szCs w:val="30"/>
        </w:rPr>
      </w:pPr>
    </w:p>
    <w:p w14:paraId="197622B2">
      <w:pPr>
        <w:pStyle w:val="2"/>
        <w:spacing w:before="85" w:line="253" w:lineRule="auto"/>
        <w:ind w:left="5" w:firstLine="10"/>
        <w:jc w:val="both"/>
        <w:rPr>
          <w:rFonts w:hint="eastAsia"/>
          <w:sz w:val="30"/>
          <w:szCs w:val="30"/>
        </w:rPr>
      </w:pPr>
      <w:r>
        <w:rPr>
          <w:rFonts w:hint="eastAsia"/>
          <w:sz w:val="30"/>
          <w:szCs w:val="30"/>
        </w:rPr>
        <w:t>If men will neglect their daily food that is provided for them, it is no wonder if they be weak and thriftless.</w:t>
      </w:r>
    </w:p>
    <w:p w14:paraId="402C5C45">
      <w:pPr>
        <w:pStyle w:val="2"/>
        <w:spacing w:before="85" w:line="253" w:lineRule="auto"/>
        <w:ind w:left="5" w:firstLine="10"/>
        <w:jc w:val="both"/>
        <w:rPr>
          <w:rFonts w:hint="eastAsia"/>
          <w:sz w:val="30"/>
          <w:szCs w:val="30"/>
        </w:rPr>
      </w:pPr>
    </w:p>
    <w:p w14:paraId="5DF99E08">
      <w:pPr>
        <w:pStyle w:val="2"/>
        <w:spacing w:before="85" w:line="253" w:lineRule="auto"/>
        <w:ind w:left="5" w:firstLine="10"/>
        <w:jc w:val="both"/>
        <w:rPr>
          <w:rFonts w:hint="eastAsia"/>
          <w:sz w:val="30"/>
          <w:szCs w:val="30"/>
        </w:rPr>
      </w:pPr>
      <w:r>
        <w:rPr>
          <w:rFonts w:hint="eastAsia"/>
          <w:sz w:val="30"/>
          <w:szCs w:val="30"/>
        </w:rPr>
        <w:t>如果人忽略为他们预备的日常食物，他们软弱不兴旺也就不足为奇了。</w:t>
      </w:r>
    </w:p>
    <w:p w14:paraId="15CC64D6">
      <w:pPr>
        <w:pStyle w:val="2"/>
        <w:spacing w:before="85" w:line="253" w:lineRule="auto"/>
        <w:ind w:left="5" w:firstLine="10"/>
        <w:jc w:val="both"/>
        <w:rPr>
          <w:rFonts w:hint="eastAsia"/>
          <w:sz w:val="30"/>
          <w:szCs w:val="30"/>
        </w:rPr>
      </w:pPr>
    </w:p>
    <w:p w14:paraId="61A1D06D">
      <w:pPr>
        <w:pStyle w:val="2"/>
        <w:spacing w:before="85" w:line="253" w:lineRule="auto"/>
        <w:ind w:left="5" w:firstLine="10"/>
        <w:jc w:val="both"/>
        <w:rPr>
          <w:rFonts w:hint="eastAsia"/>
          <w:sz w:val="30"/>
          <w:szCs w:val="30"/>
        </w:rPr>
      </w:pPr>
      <w:r>
        <w:rPr>
          <w:rFonts w:hint="eastAsia"/>
          <w:sz w:val="30"/>
          <w:szCs w:val="30"/>
        </w:rPr>
        <w:t>And if believers are not earnest in their desires after this food, – if they are not diligent in providing of it, attending unto it, – much more if, through corruptions and temptations, they count it, in the preaching of it, light and common food, which they do not value, – it is no wonder if they fall into spiritual decays;</w:t>
      </w:r>
    </w:p>
    <w:p w14:paraId="0B7A133B">
      <w:pPr>
        <w:pStyle w:val="2"/>
        <w:spacing w:before="85" w:line="253" w:lineRule="auto"/>
        <w:ind w:left="5" w:firstLine="10"/>
        <w:jc w:val="both"/>
        <w:rPr>
          <w:rFonts w:hint="eastAsia"/>
          <w:sz w:val="30"/>
          <w:szCs w:val="30"/>
        </w:rPr>
      </w:pPr>
    </w:p>
    <w:p w14:paraId="63DDDD7C">
      <w:pPr>
        <w:pStyle w:val="2"/>
        <w:spacing w:before="85" w:line="253" w:lineRule="auto"/>
        <w:ind w:left="5" w:firstLine="10"/>
        <w:jc w:val="both"/>
        <w:rPr>
          <w:rFonts w:hint="eastAsia"/>
          <w:sz w:val="30"/>
          <w:szCs w:val="30"/>
        </w:rPr>
      </w:pPr>
      <w:r>
        <w:rPr>
          <w:rFonts w:hint="eastAsia"/>
          <w:sz w:val="30"/>
          <w:szCs w:val="30"/>
        </w:rPr>
        <w:t>如果信徒不热切渴望这食物——如果他们不殷勤地预备它、留意它——更不用说如果他们因败坏和试探，在传讲它时，将其视为他们不珍视的轻微和普通的食物——那么他们陷入属灵的衰退也就不足为奇了；</w:t>
      </w:r>
    </w:p>
    <w:p w14:paraId="09114542">
      <w:pPr>
        <w:pStyle w:val="2"/>
        <w:spacing w:before="85" w:line="253" w:lineRule="auto"/>
        <w:ind w:left="5" w:firstLine="10"/>
        <w:jc w:val="both"/>
        <w:rPr>
          <w:rFonts w:hint="eastAsia"/>
          <w:sz w:val="30"/>
          <w:szCs w:val="30"/>
        </w:rPr>
      </w:pPr>
    </w:p>
    <w:p w14:paraId="4DEF9C83">
      <w:pPr>
        <w:pStyle w:val="2"/>
        <w:spacing w:before="85" w:line="253" w:lineRule="auto"/>
        <w:ind w:left="5" w:firstLine="10"/>
        <w:jc w:val="both"/>
        <w:rPr>
          <w:rFonts w:hint="eastAsia"/>
          <w:sz w:val="30"/>
          <w:szCs w:val="30"/>
        </w:rPr>
      </w:pPr>
      <w:r>
        <w:rPr>
          <w:rFonts w:hint="eastAsia"/>
          <w:sz w:val="30"/>
          <w:szCs w:val="30"/>
        </w:rPr>
        <w:t>but God has herein provided for our growth even unto old age.</w:t>
      </w:r>
    </w:p>
    <w:p w14:paraId="2CB43C04">
      <w:pPr>
        <w:pStyle w:val="2"/>
        <w:spacing w:before="85" w:line="253" w:lineRule="auto"/>
        <w:ind w:left="5" w:firstLine="10"/>
        <w:jc w:val="both"/>
        <w:rPr>
          <w:rFonts w:hint="eastAsia"/>
          <w:sz w:val="30"/>
          <w:szCs w:val="30"/>
        </w:rPr>
      </w:pPr>
    </w:p>
    <w:p w14:paraId="468E0D83">
      <w:pPr>
        <w:pStyle w:val="2"/>
        <w:spacing w:before="85" w:line="253" w:lineRule="auto"/>
        <w:ind w:left="5" w:firstLine="10"/>
        <w:jc w:val="both"/>
        <w:rPr>
          <w:rFonts w:hint="eastAsia"/>
          <w:sz w:val="30"/>
          <w:szCs w:val="30"/>
        </w:rPr>
      </w:pPr>
      <w:r>
        <w:rPr>
          <w:rFonts w:hint="eastAsia"/>
          <w:sz w:val="30"/>
          <w:szCs w:val="30"/>
        </w:rPr>
        <w:t>但神在此已为我们预备了成长，甚至直到老年。</w:t>
      </w:r>
    </w:p>
    <w:p w14:paraId="7DDD8981">
      <w:pPr>
        <w:pStyle w:val="2"/>
        <w:spacing w:before="85" w:line="253" w:lineRule="auto"/>
        <w:ind w:left="5" w:firstLine="10"/>
        <w:jc w:val="both"/>
        <w:rPr>
          <w:rFonts w:hint="eastAsia"/>
          <w:sz w:val="30"/>
          <w:szCs w:val="30"/>
        </w:rPr>
      </w:pPr>
    </w:p>
    <w:p w14:paraId="26F6E239">
      <w:pPr>
        <w:pStyle w:val="2"/>
        <w:spacing w:before="85" w:line="253" w:lineRule="auto"/>
        <w:ind w:left="5" w:firstLine="10"/>
        <w:jc w:val="both"/>
        <w:rPr>
          <w:rFonts w:hint="eastAsia"/>
          <w:sz w:val="30"/>
          <w:szCs w:val="30"/>
        </w:rPr>
      </w:pPr>
      <w:r>
        <w:rPr>
          <w:rFonts w:hint="eastAsia"/>
          <w:sz w:val="30"/>
          <w:szCs w:val="30"/>
        </w:rPr>
        <w:t>And this is the first thing which was proposed unto confirmation, namely, that the constitution and nature of spiritual life is such as to be in deficient, so as to thrive and grow even in old age, and unto the end.</w:t>
      </w:r>
    </w:p>
    <w:p w14:paraId="11AA75AE">
      <w:pPr>
        <w:pStyle w:val="2"/>
        <w:spacing w:before="85" w:line="253" w:lineRule="auto"/>
        <w:ind w:left="5" w:firstLine="10"/>
        <w:jc w:val="both"/>
        <w:rPr>
          <w:rFonts w:hint="eastAsia"/>
          <w:sz w:val="30"/>
          <w:szCs w:val="30"/>
        </w:rPr>
      </w:pPr>
    </w:p>
    <w:p w14:paraId="19C62EB1">
      <w:pPr>
        <w:pStyle w:val="2"/>
        <w:spacing w:before="85" w:line="253" w:lineRule="auto"/>
        <w:ind w:left="5" w:firstLine="10"/>
        <w:jc w:val="both"/>
        <w:rPr>
          <w:rFonts w:hint="eastAsia"/>
          <w:sz w:val="30"/>
          <w:szCs w:val="30"/>
        </w:rPr>
      </w:pPr>
      <w:r>
        <w:rPr>
          <w:rFonts w:hint="eastAsia"/>
          <w:sz w:val="30"/>
          <w:szCs w:val="30"/>
        </w:rPr>
        <w:t>这就是第一个提出来供证实的事，即属灵生命的构成和性质是如此，以致不会缺乏，以致即使在老年，直到末了，也能兴旺成长。（原文in deficient应为indeficient，不缺乏的，或sufficient，充足的）</w:t>
      </w:r>
    </w:p>
    <w:p w14:paraId="518108F3">
      <w:pPr>
        <w:pStyle w:val="2"/>
        <w:spacing w:before="85" w:line="253" w:lineRule="auto"/>
        <w:ind w:left="5" w:firstLine="10"/>
        <w:jc w:val="both"/>
        <w:rPr>
          <w:rFonts w:hint="eastAsia"/>
          <w:sz w:val="30"/>
          <w:szCs w:val="30"/>
        </w:rPr>
      </w:pPr>
    </w:p>
    <w:p w14:paraId="29152C30">
      <w:pPr>
        <w:pStyle w:val="2"/>
        <w:spacing w:before="85" w:line="253" w:lineRule="auto"/>
        <w:ind w:left="5" w:firstLine="10"/>
        <w:jc w:val="both"/>
        <w:rPr>
          <w:rFonts w:hint="eastAsia"/>
          <w:sz w:val="30"/>
          <w:szCs w:val="30"/>
        </w:rPr>
      </w:pPr>
      <w:r>
        <w:rPr>
          <w:rFonts w:hint="eastAsia"/>
          <w:sz w:val="30"/>
          <w:szCs w:val="30"/>
        </w:rPr>
        <w:t>II. The second thing proposed is, that notwithstanding all this provision for the growth of spiritual life in us, believers, especially in a long course of profession, are subject to decays, such as may cast them into great perplexities, and endanger their eternal ruin.</w:t>
      </w:r>
    </w:p>
    <w:p w14:paraId="19286B5C">
      <w:pPr>
        <w:pStyle w:val="2"/>
        <w:spacing w:before="85" w:line="253" w:lineRule="auto"/>
        <w:ind w:left="5" w:firstLine="10"/>
        <w:jc w:val="both"/>
        <w:rPr>
          <w:rFonts w:hint="eastAsia"/>
          <w:sz w:val="30"/>
          <w:szCs w:val="30"/>
        </w:rPr>
      </w:pPr>
    </w:p>
    <w:p w14:paraId="213D0768">
      <w:pPr>
        <w:pStyle w:val="2"/>
        <w:spacing w:before="85" w:line="253" w:lineRule="auto"/>
        <w:ind w:left="5" w:firstLine="10"/>
        <w:jc w:val="both"/>
        <w:rPr>
          <w:rFonts w:hint="eastAsia"/>
          <w:sz w:val="30"/>
          <w:szCs w:val="30"/>
        </w:rPr>
      </w:pPr>
      <w:r>
        <w:rPr>
          <w:rFonts w:hint="eastAsia"/>
          <w:sz w:val="30"/>
          <w:szCs w:val="30"/>
        </w:rPr>
        <w:t>二、 第二个提议是，尽管我们里面有这一切为属灵生命成长所作的预备，然而信徒，尤其是在长期宣信的过程中，却易受衰退的影响，这种衰退可能使他们陷入极大的困惑，并危及他们永恒的毁灭。</w:t>
      </w:r>
    </w:p>
    <w:p w14:paraId="25EF1CE8">
      <w:pPr>
        <w:pStyle w:val="2"/>
        <w:spacing w:before="85" w:line="253" w:lineRule="auto"/>
        <w:ind w:left="5" w:firstLine="10"/>
        <w:jc w:val="both"/>
        <w:rPr>
          <w:rFonts w:hint="eastAsia"/>
          <w:sz w:val="30"/>
          <w:szCs w:val="30"/>
        </w:rPr>
      </w:pPr>
    </w:p>
    <w:p w14:paraId="6341B26F">
      <w:pPr>
        <w:pStyle w:val="2"/>
        <w:spacing w:before="85" w:line="253" w:lineRule="auto"/>
        <w:ind w:left="5" w:firstLine="10"/>
        <w:jc w:val="both"/>
        <w:rPr>
          <w:rFonts w:hint="eastAsia"/>
          <w:sz w:val="30"/>
          <w:szCs w:val="30"/>
        </w:rPr>
      </w:pPr>
      <w:r>
        <w:rPr>
          <w:rFonts w:hint="eastAsia"/>
          <w:sz w:val="30"/>
          <w:szCs w:val="30"/>
        </w:rPr>
        <w:t>And these spiritual decays are of two sorts:</w:t>
      </w:r>
    </w:p>
    <w:p w14:paraId="58D6CFC7">
      <w:pPr>
        <w:pStyle w:val="2"/>
        <w:spacing w:before="85" w:line="253" w:lineRule="auto"/>
        <w:ind w:left="5" w:firstLine="10"/>
        <w:jc w:val="both"/>
        <w:rPr>
          <w:rFonts w:hint="eastAsia"/>
          <w:sz w:val="30"/>
          <w:szCs w:val="30"/>
        </w:rPr>
      </w:pPr>
    </w:p>
    <w:p w14:paraId="5629C867">
      <w:pPr>
        <w:pStyle w:val="2"/>
        <w:spacing w:before="85" w:line="253" w:lineRule="auto"/>
        <w:ind w:left="5" w:firstLine="10"/>
        <w:jc w:val="both"/>
        <w:rPr>
          <w:rFonts w:hint="eastAsia"/>
          <w:sz w:val="30"/>
          <w:szCs w:val="30"/>
        </w:rPr>
      </w:pPr>
      <w:r>
        <w:rPr>
          <w:rFonts w:hint="eastAsia"/>
          <w:sz w:val="30"/>
          <w:szCs w:val="30"/>
        </w:rPr>
        <w:t>这些属灵的衰退有两种：</w:t>
      </w:r>
    </w:p>
    <w:p w14:paraId="36CE6094">
      <w:pPr>
        <w:pStyle w:val="2"/>
        <w:spacing w:before="85" w:line="253" w:lineRule="auto"/>
        <w:ind w:left="5" w:firstLine="10"/>
        <w:jc w:val="both"/>
        <w:rPr>
          <w:rFonts w:hint="eastAsia"/>
          <w:sz w:val="30"/>
          <w:szCs w:val="30"/>
        </w:rPr>
      </w:pPr>
    </w:p>
    <w:p w14:paraId="09724055">
      <w:pPr>
        <w:pStyle w:val="2"/>
        <w:spacing w:before="85" w:line="253" w:lineRule="auto"/>
        <w:ind w:left="5" w:firstLine="10"/>
        <w:jc w:val="both"/>
        <w:rPr>
          <w:rFonts w:hint="eastAsia"/>
          <w:sz w:val="30"/>
          <w:szCs w:val="30"/>
        </w:rPr>
      </w:pPr>
      <w:r>
        <w:rPr>
          <w:rFonts w:hint="eastAsia"/>
          <w:sz w:val="30"/>
          <w:szCs w:val="30"/>
        </w:rPr>
        <w:t>Such as are gradual and universal, in the loss of the vigour and life of grace, both in its principle and in its excellence.</w:t>
      </w:r>
    </w:p>
    <w:p w14:paraId="3F631B00">
      <w:pPr>
        <w:pStyle w:val="2"/>
        <w:spacing w:before="85" w:line="253" w:lineRule="auto"/>
        <w:ind w:left="5" w:firstLine="10"/>
        <w:jc w:val="both"/>
        <w:rPr>
          <w:rFonts w:hint="eastAsia"/>
          <w:sz w:val="30"/>
          <w:szCs w:val="30"/>
        </w:rPr>
      </w:pPr>
    </w:p>
    <w:p w14:paraId="7E7C9850">
      <w:pPr>
        <w:pStyle w:val="2"/>
        <w:spacing w:before="85" w:line="253" w:lineRule="auto"/>
        <w:ind w:left="5" w:firstLine="10"/>
        <w:jc w:val="both"/>
        <w:rPr>
          <w:rFonts w:hint="eastAsia"/>
          <w:sz w:val="30"/>
          <w:szCs w:val="30"/>
        </w:rPr>
      </w:pPr>
      <w:r>
        <w:rPr>
          <w:rFonts w:hint="eastAsia"/>
          <w:sz w:val="30"/>
          <w:szCs w:val="30"/>
        </w:rPr>
        <w:t>例如在恩典的原则和卓越方面，其活力和生命的逐渐而普遍的丧失。</w:t>
      </w:r>
    </w:p>
    <w:p w14:paraId="6B9FC5C2">
      <w:pPr>
        <w:pStyle w:val="2"/>
        <w:spacing w:before="85" w:line="253" w:lineRule="auto"/>
        <w:ind w:left="5" w:firstLine="10"/>
        <w:jc w:val="both"/>
        <w:rPr>
          <w:rFonts w:hint="eastAsia"/>
          <w:sz w:val="30"/>
          <w:szCs w:val="30"/>
        </w:rPr>
      </w:pPr>
    </w:p>
    <w:p w14:paraId="459736A8">
      <w:pPr>
        <w:pStyle w:val="2"/>
        <w:spacing w:before="85" w:line="253" w:lineRule="auto"/>
        <w:ind w:left="5" w:firstLine="10"/>
        <w:jc w:val="both"/>
        <w:rPr>
          <w:rFonts w:hint="eastAsia"/>
          <w:sz w:val="30"/>
          <w:szCs w:val="30"/>
        </w:rPr>
      </w:pPr>
      <w:r>
        <w:rPr>
          <w:rFonts w:hint="eastAsia"/>
          <w:sz w:val="30"/>
          <w:szCs w:val="30"/>
        </w:rPr>
        <w:t>Such as are occasioned by surprisal into sin through the power of temptation;</w:t>
      </w:r>
    </w:p>
    <w:p w14:paraId="63DB0B69">
      <w:pPr>
        <w:pStyle w:val="2"/>
        <w:spacing w:before="85" w:line="253" w:lineRule="auto"/>
        <w:ind w:left="5" w:firstLine="10"/>
        <w:jc w:val="both"/>
        <w:rPr>
          <w:rFonts w:hint="eastAsia"/>
          <w:sz w:val="30"/>
          <w:szCs w:val="30"/>
        </w:rPr>
      </w:pPr>
    </w:p>
    <w:p w14:paraId="6D889D87">
      <w:pPr>
        <w:pStyle w:val="2"/>
        <w:spacing w:before="85" w:line="253" w:lineRule="auto"/>
        <w:ind w:left="5" w:firstLine="10"/>
        <w:jc w:val="both"/>
        <w:rPr>
          <w:rFonts w:hint="eastAsia"/>
          <w:sz w:val="30"/>
          <w:szCs w:val="30"/>
        </w:rPr>
      </w:pPr>
      <w:r>
        <w:rPr>
          <w:rFonts w:hint="eastAsia"/>
          <w:sz w:val="30"/>
          <w:szCs w:val="30"/>
        </w:rPr>
        <w:t>例如因试探的能力而意外陷入罪中；</w:t>
      </w:r>
    </w:p>
    <w:p w14:paraId="1984747B">
      <w:pPr>
        <w:pStyle w:val="2"/>
        <w:spacing w:before="85" w:line="253" w:lineRule="auto"/>
        <w:ind w:left="5" w:firstLine="10"/>
        <w:jc w:val="both"/>
        <w:rPr>
          <w:rFonts w:hint="eastAsia"/>
          <w:sz w:val="30"/>
          <w:szCs w:val="30"/>
        </w:rPr>
      </w:pPr>
    </w:p>
    <w:p w14:paraId="2463C230">
      <w:pPr>
        <w:pStyle w:val="2"/>
        <w:spacing w:before="85" w:line="253" w:lineRule="auto"/>
        <w:ind w:left="5" w:firstLine="10"/>
        <w:jc w:val="both"/>
        <w:rPr>
          <w:rFonts w:hint="eastAsia"/>
          <w:sz w:val="30"/>
          <w:szCs w:val="30"/>
        </w:rPr>
      </w:pPr>
      <w:r>
        <w:rPr>
          <w:rFonts w:hint="eastAsia"/>
          <w:sz w:val="30"/>
          <w:szCs w:val="30"/>
        </w:rPr>
        <w:t>I mean such sins as do waste the spiritual powers of the soul, and deprive it of all solid peace.</w:t>
      </w:r>
    </w:p>
    <w:p w14:paraId="12C98AA9">
      <w:pPr>
        <w:pStyle w:val="2"/>
        <w:spacing w:before="85" w:line="253" w:lineRule="auto"/>
        <w:ind w:left="5" w:firstLine="10"/>
        <w:jc w:val="both"/>
        <w:rPr>
          <w:rFonts w:hint="eastAsia"/>
          <w:sz w:val="30"/>
          <w:szCs w:val="30"/>
        </w:rPr>
      </w:pPr>
    </w:p>
    <w:p w14:paraId="3E5CF761">
      <w:pPr>
        <w:pStyle w:val="2"/>
        <w:spacing w:before="85" w:line="253" w:lineRule="auto"/>
        <w:ind w:left="5" w:firstLine="10"/>
        <w:jc w:val="both"/>
        <w:rPr>
          <w:rFonts w:hint="eastAsia"/>
          <w:sz w:val="30"/>
          <w:szCs w:val="30"/>
        </w:rPr>
      </w:pPr>
      <w:r>
        <w:rPr>
          <w:rFonts w:hint="eastAsia"/>
          <w:sz w:val="30"/>
          <w:szCs w:val="30"/>
        </w:rPr>
        <w:t>我的意思是那些消耗灵魂属灵能力，并剥夺其所有稳固平安的罪。</w:t>
      </w:r>
    </w:p>
    <w:p w14:paraId="5140D737">
      <w:pPr>
        <w:pStyle w:val="2"/>
        <w:spacing w:before="85" w:line="253" w:lineRule="auto"/>
        <w:ind w:left="5" w:firstLine="10"/>
        <w:jc w:val="both"/>
        <w:rPr>
          <w:rFonts w:hint="eastAsia"/>
          <w:sz w:val="30"/>
          <w:szCs w:val="30"/>
        </w:rPr>
      </w:pPr>
    </w:p>
    <w:p w14:paraId="19A4B7DF">
      <w:pPr>
        <w:pStyle w:val="2"/>
        <w:spacing w:before="85" w:line="253" w:lineRule="auto"/>
        <w:ind w:left="5" w:firstLine="10"/>
        <w:jc w:val="both"/>
        <w:rPr>
          <w:rFonts w:hint="eastAsia"/>
          <w:sz w:val="30"/>
          <w:szCs w:val="30"/>
        </w:rPr>
      </w:pPr>
      <w:r>
        <w:rPr>
          <w:rFonts w:hint="eastAsia"/>
          <w:sz w:val="30"/>
          <w:szCs w:val="30"/>
        </w:rPr>
        <w:t>As for temporary believers, give them but time enough in this world, especially if it be accompanied with outward prosperity or persecution;</w:t>
      </w:r>
    </w:p>
    <w:p w14:paraId="49B0ABA6">
      <w:pPr>
        <w:pStyle w:val="2"/>
        <w:spacing w:before="85" w:line="253" w:lineRule="auto"/>
        <w:ind w:left="5" w:firstLine="10"/>
        <w:jc w:val="both"/>
        <w:rPr>
          <w:rFonts w:hint="eastAsia"/>
          <w:sz w:val="30"/>
          <w:szCs w:val="30"/>
        </w:rPr>
      </w:pPr>
    </w:p>
    <w:p w14:paraId="10A0FDD9">
      <w:pPr>
        <w:pStyle w:val="2"/>
        <w:spacing w:before="85" w:line="253" w:lineRule="auto"/>
        <w:ind w:left="5" w:firstLine="10"/>
        <w:jc w:val="both"/>
        <w:rPr>
          <w:rFonts w:hint="eastAsia"/>
          <w:sz w:val="30"/>
          <w:szCs w:val="30"/>
        </w:rPr>
      </w:pPr>
      <w:r>
        <w:rPr>
          <w:rFonts w:hint="eastAsia"/>
          <w:sz w:val="30"/>
          <w:szCs w:val="30"/>
        </w:rPr>
        <w:t>至于暂时的信徒，只要给他们足够的时间在这个世界上，尤其是在伴随着外在繁荣或逼迫的情况下；</w:t>
      </w:r>
    </w:p>
    <w:p w14:paraId="1BDA8507">
      <w:pPr>
        <w:pStyle w:val="2"/>
        <w:spacing w:before="85" w:line="253" w:lineRule="auto"/>
        <w:ind w:left="5" w:firstLine="10"/>
        <w:jc w:val="both"/>
        <w:rPr>
          <w:rFonts w:hint="eastAsia"/>
          <w:sz w:val="30"/>
          <w:szCs w:val="30"/>
        </w:rPr>
      </w:pPr>
    </w:p>
    <w:p w14:paraId="47C8CCA3">
      <w:pPr>
        <w:pStyle w:val="2"/>
        <w:spacing w:before="85" w:line="253" w:lineRule="auto"/>
        <w:ind w:left="5" w:firstLine="10"/>
        <w:jc w:val="both"/>
        <w:rPr>
          <w:rFonts w:hint="eastAsia"/>
          <w:sz w:val="30"/>
          <w:szCs w:val="30"/>
        </w:rPr>
      </w:pPr>
      <w:r>
        <w:rPr>
          <w:rFonts w:hint="eastAsia"/>
          <w:sz w:val="30"/>
          <w:szCs w:val="30"/>
        </w:rPr>
        <w:t>and, for the most part, their decays of one sort or another will make a discovery of their hypocrisy.</w:t>
      </w:r>
    </w:p>
    <w:p w14:paraId="1EFBDAE8">
      <w:pPr>
        <w:pStyle w:val="2"/>
        <w:spacing w:before="85" w:line="253" w:lineRule="auto"/>
        <w:ind w:left="5" w:firstLine="10"/>
        <w:jc w:val="both"/>
        <w:rPr>
          <w:rFonts w:hint="eastAsia"/>
          <w:sz w:val="30"/>
          <w:szCs w:val="30"/>
        </w:rPr>
      </w:pPr>
    </w:p>
    <w:p w14:paraId="471C4C01">
      <w:pPr>
        <w:pStyle w:val="2"/>
        <w:spacing w:before="85" w:line="253" w:lineRule="auto"/>
        <w:ind w:left="5" w:firstLine="10"/>
        <w:jc w:val="both"/>
        <w:rPr>
          <w:rFonts w:hint="eastAsia"/>
          <w:sz w:val="30"/>
          <w:szCs w:val="30"/>
        </w:rPr>
      </w:pPr>
      <w:r>
        <w:rPr>
          <w:rFonts w:hint="eastAsia"/>
          <w:sz w:val="30"/>
          <w:szCs w:val="30"/>
        </w:rPr>
        <w:t>在大多数情况下，他们这样或那样的衰退都会暴露他们的虚伪。</w:t>
      </w:r>
    </w:p>
    <w:p w14:paraId="4EEAEA52">
      <w:pPr>
        <w:pStyle w:val="2"/>
        <w:spacing w:before="85" w:line="253" w:lineRule="auto"/>
        <w:ind w:left="5" w:firstLine="10"/>
        <w:jc w:val="both"/>
        <w:rPr>
          <w:rFonts w:hint="eastAsia"/>
          <w:sz w:val="30"/>
          <w:szCs w:val="30"/>
        </w:rPr>
      </w:pPr>
    </w:p>
    <w:p w14:paraId="445D64E8">
      <w:pPr>
        <w:pStyle w:val="2"/>
        <w:spacing w:before="85" w:line="253" w:lineRule="auto"/>
        <w:ind w:left="5" w:firstLine="10"/>
        <w:jc w:val="both"/>
        <w:rPr>
          <w:rFonts w:hint="eastAsia"/>
          <w:sz w:val="30"/>
          <w:szCs w:val="30"/>
        </w:rPr>
      </w:pPr>
      <w:r>
        <w:rPr>
          <w:rFonts w:hint="eastAsia"/>
          <w:sz w:val="30"/>
          <w:szCs w:val="30"/>
        </w:rPr>
        <w:t>Though they retain a form of godliness, they deny the power of it, Prov. 1: 31; 2 Tim. 3: 5.</w:t>
      </w:r>
    </w:p>
    <w:p w14:paraId="2DA4F90B">
      <w:pPr>
        <w:pStyle w:val="2"/>
        <w:spacing w:before="85" w:line="253" w:lineRule="auto"/>
        <w:ind w:left="5" w:firstLine="10"/>
        <w:jc w:val="both"/>
        <w:rPr>
          <w:rFonts w:hint="eastAsia"/>
          <w:sz w:val="30"/>
          <w:szCs w:val="30"/>
        </w:rPr>
      </w:pPr>
    </w:p>
    <w:p w14:paraId="320A98B6">
      <w:pPr>
        <w:pStyle w:val="2"/>
        <w:spacing w:before="85" w:line="253" w:lineRule="auto"/>
        <w:ind w:left="5" w:firstLine="10"/>
        <w:jc w:val="both"/>
        <w:rPr>
          <w:rFonts w:hint="eastAsia"/>
          <w:sz w:val="30"/>
          <w:szCs w:val="30"/>
        </w:rPr>
      </w:pPr>
      <w:r>
        <w:rPr>
          <w:rFonts w:hint="eastAsia"/>
          <w:sz w:val="30"/>
          <w:szCs w:val="30"/>
        </w:rPr>
        <w:t>虽然他们保留着敬虔的外貌，却否认其能力，箴言1章31节（原文Prov. 1:31，可能是指32节）；提摩太后书3章5节。</w:t>
      </w:r>
    </w:p>
    <w:p w14:paraId="6D4BA3C9">
      <w:pPr>
        <w:pStyle w:val="2"/>
        <w:spacing w:before="85" w:line="253" w:lineRule="auto"/>
        <w:ind w:left="5" w:firstLine="10"/>
        <w:jc w:val="both"/>
        <w:rPr>
          <w:rFonts w:hint="eastAsia"/>
          <w:sz w:val="30"/>
          <w:szCs w:val="30"/>
        </w:rPr>
      </w:pPr>
    </w:p>
    <w:p w14:paraId="6142316C">
      <w:pPr>
        <w:pStyle w:val="2"/>
        <w:spacing w:before="85" w:line="253" w:lineRule="auto"/>
        <w:ind w:left="5" w:firstLine="10"/>
        <w:jc w:val="both"/>
        <w:rPr>
          <w:rFonts w:hint="eastAsia"/>
          <w:sz w:val="30"/>
          <w:szCs w:val="30"/>
        </w:rPr>
      </w:pPr>
      <w:r>
        <w:rPr>
          <w:rFonts w:hint="eastAsia"/>
          <w:sz w:val="30"/>
          <w:szCs w:val="30"/>
        </w:rPr>
        <w:t>And if they do not openly relinquish all duties of religion, yet they will grow so lifeless and savourless in them, as shall evidence their condition;</w:t>
      </w:r>
    </w:p>
    <w:p w14:paraId="58ED1A6E">
      <w:pPr>
        <w:pStyle w:val="2"/>
        <w:spacing w:before="85" w:line="253" w:lineRule="auto"/>
        <w:ind w:left="5" w:firstLine="10"/>
        <w:jc w:val="both"/>
        <w:rPr>
          <w:rFonts w:hint="eastAsia"/>
          <w:sz w:val="30"/>
          <w:szCs w:val="30"/>
        </w:rPr>
      </w:pPr>
    </w:p>
    <w:p w14:paraId="2C84F908">
      <w:pPr>
        <w:pStyle w:val="2"/>
        <w:spacing w:before="85" w:line="253" w:lineRule="auto"/>
        <w:ind w:left="5" w:firstLine="10"/>
        <w:jc w:val="both"/>
        <w:rPr>
          <w:rFonts w:hint="eastAsia"/>
          <w:sz w:val="30"/>
          <w:szCs w:val="30"/>
        </w:rPr>
      </w:pPr>
      <w:r>
        <w:rPr>
          <w:rFonts w:hint="eastAsia"/>
          <w:sz w:val="30"/>
          <w:szCs w:val="30"/>
        </w:rPr>
        <w:t>如果他们不公开放弃所有信仰的责任，他们也会在其中变得如此毫无生气和索然无味，以致显明他们的境况；</w:t>
      </w:r>
    </w:p>
    <w:p w14:paraId="5FFC55FB">
      <w:pPr>
        <w:pStyle w:val="2"/>
        <w:spacing w:before="85" w:line="253" w:lineRule="auto"/>
        <w:ind w:left="5" w:firstLine="10"/>
        <w:jc w:val="both"/>
        <w:rPr>
          <w:rFonts w:hint="eastAsia"/>
          <w:sz w:val="30"/>
          <w:szCs w:val="30"/>
        </w:rPr>
      </w:pPr>
    </w:p>
    <w:p w14:paraId="364A7ACC">
      <w:pPr>
        <w:pStyle w:val="2"/>
        <w:spacing w:before="85" w:line="253" w:lineRule="auto"/>
        <w:ind w:left="5" w:firstLine="10"/>
        <w:jc w:val="both"/>
        <w:rPr>
          <w:rFonts w:hint="eastAsia"/>
          <w:sz w:val="30"/>
          <w:szCs w:val="30"/>
        </w:rPr>
      </w:pPr>
      <w:r>
        <w:rPr>
          <w:rFonts w:hint="eastAsia"/>
          <w:sz w:val="30"/>
          <w:szCs w:val="30"/>
        </w:rPr>
        <w:t>for so it is with them who are lukewarm, who are neither hot nor cold, who have a name to live, but are dead.</w:t>
      </w:r>
    </w:p>
    <w:p w14:paraId="21338FAE">
      <w:pPr>
        <w:pStyle w:val="2"/>
        <w:spacing w:before="85" w:line="253" w:lineRule="auto"/>
        <w:ind w:left="5" w:firstLine="10"/>
        <w:jc w:val="both"/>
        <w:rPr>
          <w:rFonts w:hint="eastAsia"/>
          <w:sz w:val="30"/>
          <w:szCs w:val="30"/>
        </w:rPr>
      </w:pPr>
    </w:p>
    <w:p w14:paraId="174F3696">
      <w:pPr>
        <w:pStyle w:val="2"/>
        <w:spacing w:before="85" w:line="253" w:lineRule="auto"/>
        <w:ind w:left="5" w:firstLine="10"/>
        <w:jc w:val="both"/>
        <w:rPr>
          <w:rFonts w:hint="eastAsia"/>
          <w:sz w:val="30"/>
          <w:szCs w:val="30"/>
        </w:rPr>
      </w:pPr>
      <w:r>
        <w:rPr>
          <w:rFonts w:hint="eastAsia"/>
          <w:sz w:val="30"/>
          <w:szCs w:val="30"/>
        </w:rPr>
        <w:t>因为那些不冷不热的人，那些既不冷也不热的人，那些名义上活着却实际上死了的人，就是如此。</w:t>
      </w:r>
    </w:p>
    <w:p w14:paraId="03003AAB">
      <w:pPr>
        <w:pStyle w:val="2"/>
        <w:spacing w:before="85" w:line="253" w:lineRule="auto"/>
        <w:ind w:left="5" w:firstLine="10"/>
        <w:jc w:val="both"/>
        <w:rPr>
          <w:rFonts w:hint="eastAsia"/>
          <w:sz w:val="30"/>
          <w:szCs w:val="30"/>
        </w:rPr>
      </w:pPr>
    </w:p>
    <w:p w14:paraId="6F4BB9C5">
      <w:pPr>
        <w:pStyle w:val="2"/>
        <w:spacing w:before="85" w:line="253" w:lineRule="auto"/>
        <w:ind w:left="5" w:firstLine="10"/>
        <w:jc w:val="both"/>
        <w:rPr>
          <w:rFonts w:hint="eastAsia"/>
          <w:sz w:val="30"/>
          <w:szCs w:val="30"/>
        </w:rPr>
      </w:pPr>
      <w:r>
        <w:rPr>
          <w:rFonts w:hint="eastAsia"/>
          <w:sz w:val="30"/>
          <w:szCs w:val="30"/>
        </w:rPr>
        <w:t>And herein lies a notable difference in this matter between sincere believers and those who believe only for a time;</w:t>
      </w:r>
    </w:p>
    <w:p w14:paraId="683C38E5">
      <w:pPr>
        <w:pStyle w:val="2"/>
        <w:spacing w:before="85" w:line="253" w:lineRule="auto"/>
        <w:ind w:left="5" w:firstLine="10"/>
        <w:jc w:val="both"/>
        <w:rPr>
          <w:rFonts w:hint="eastAsia"/>
          <w:sz w:val="30"/>
          <w:szCs w:val="30"/>
        </w:rPr>
      </w:pPr>
    </w:p>
    <w:p w14:paraId="32EB7F9B">
      <w:pPr>
        <w:pStyle w:val="2"/>
        <w:spacing w:before="85" w:line="253" w:lineRule="auto"/>
        <w:ind w:left="5" w:firstLine="10"/>
        <w:jc w:val="both"/>
        <w:rPr>
          <w:rFonts w:hint="eastAsia"/>
          <w:sz w:val="30"/>
          <w:szCs w:val="30"/>
        </w:rPr>
      </w:pPr>
      <w:r>
        <w:rPr>
          <w:rFonts w:hint="eastAsia"/>
          <w:sz w:val="30"/>
          <w:szCs w:val="30"/>
        </w:rPr>
        <w:t>在此，真诚的信徒与那些只暂时相信的人之间，在这件事上存在着显著的区别；</w:t>
      </w:r>
    </w:p>
    <w:p w14:paraId="1503A123">
      <w:pPr>
        <w:pStyle w:val="2"/>
        <w:spacing w:before="85" w:line="253" w:lineRule="auto"/>
        <w:ind w:left="5" w:firstLine="10"/>
        <w:jc w:val="both"/>
        <w:rPr>
          <w:rFonts w:hint="eastAsia"/>
          <w:sz w:val="30"/>
          <w:szCs w:val="30"/>
        </w:rPr>
      </w:pPr>
    </w:p>
    <w:p w14:paraId="40641F95">
      <w:pPr>
        <w:pStyle w:val="2"/>
        <w:spacing w:before="85" w:line="253" w:lineRule="auto"/>
        <w:ind w:left="5" w:firstLine="10"/>
        <w:jc w:val="both"/>
        <w:rPr>
          <w:rFonts w:hint="eastAsia"/>
          <w:sz w:val="30"/>
          <w:szCs w:val="30"/>
        </w:rPr>
      </w:pPr>
      <w:r>
        <w:rPr>
          <w:rFonts w:hint="eastAsia"/>
          <w:sz w:val="30"/>
          <w:szCs w:val="30"/>
        </w:rPr>
        <w:t>for those of the latter sort do either not perceive their sickness and decays, – their minds being taken up and possessed with other things, – or if they do find that it is not with them as it has been formerly, they are not much concerned, and on any occasional new conviction they cry, “ Yet a little more slumber, a little more sleep, a little more folding of the hands to sleep;”</w:t>
      </w:r>
    </w:p>
    <w:p w14:paraId="42F642F9">
      <w:pPr>
        <w:pStyle w:val="2"/>
        <w:spacing w:before="85" w:line="253" w:lineRule="auto"/>
        <w:ind w:left="5" w:firstLine="10"/>
        <w:jc w:val="both"/>
        <w:rPr>
          <w:rFonts w:hint="eastAsia"/>
          <w:sz w:val="30"/>
          <w:szCs w:val="30"/>
        </w:rPr>
      </w:pPr>
    </w:p>
    <w:p w14:paraId="52B2080E">
      <w:pPr>
        <w:pStyle w:val="2"/>
        <w:spacing w:before="85" w:line="253" w:lineRule="auto"/>
        <w:ind w:left="5" w:firstLine="10"/>
        <w:jc w:val="both"/>
        <w:rPr>
          <w:rFonts w:hint="eastAsia"/>
          <w:sz w:val="30"/>
          <w:szCs w:val="30"/>
        </w:rPr>
      </w:pPr>
      <w:r>
        <w:rPr>
          <w:rFonts w:hint="eastAsia"/>
          <w:sz w:val="30"/>
          <w:szCs w:val="30"/>
        </w:rPr>
        <w:t>因为后者要么没有察觉到他们的疾病和衰退——他们的心思被其他事物占据和拥有——要么即使他们发现情况不像从前那样，他们也不太在意，并且在任何偶然的新信念下他们都会喊道：“再睡片时，打盹片时，抱着手躺卧片时”；</w:t>
      </w:r>
    </w:p>
    <w:p w14:paraId="6BDAD62A">
      <w:pPr>
        <w:pStyle w:val="2"/>
        <w:spacing w:before="85" w:line="253" w:lineRule="auto"/>
        <w:ind w:left="5" w:firstLine="10"/>
        <w:jc w:val="both"/>
        <w:rPr>
          <w:rFonts w:hint="eastAsia"/>
          <w:sz w:val="30"/>
          <w:szCs w:val="30"/>
        </w:rPr>
      </w:pPr>
    </w:p>
    <w:p w14:paraId="1205CFCA">
      <w:pPr>
        <w:pStyle w:val="2"/>
        <w:spacing w:before="85" w:line="253" w:lineRule="auto"/>
        <w:ind w:left="5" w:firstLine="10"/>
        <w:jc w:val="both"/>
        <w:rPr>
          <w:rFonts w:hint="eastAsia"/>
          <w:sz w:val="30"/>
          <w:szCs w:val="30"/>
        </w:rPr>
      </w:pPr>
      <w:r>
        <w:rPr>
          <w:rFonts w:hint="eastAsia"/>
          <w:sz w:val="30"/>
          <w:szCs w:val="30"/>
        </w:rPr>
        <w:t>but when the other do find any thing of this nature, it makes them restless for a recovery.</w:t>
      </w:r>
    </w:p>
    <w:p w14:paraId="79FCB241">
      <w:pPr>
        <w:pStyle w:val="2"/>
        <w:spacing w:before="85" w:line="253" w:lineRule="auto"/>
        <w:ind w:left="5" w:firstLine="10"/>
        <w:jc w:val="both"/>
        <w:rPr>
          <w:rFonts w:hint="eastAsia"/>
          <w:sz w:val="30"/>
          <w:szCs w:val="30"/>
        </w:rPr>
      </w:pPr>
    </w:p>
    <w:p w14:paraId="60E7199F">
      <w:pPr>
        <w:pStyle w:val="2"/>
        <w:spacing w:before="85" w:line="253" w:lineRule="auto"/>
        <w:ind w:left="5" w:firstLine="10"/>
        <w:jc w:val="both"/>
        <w:rPr>
          <w:rFonts w:hint="eastAsia"/>
          <w:sz w:val="30"/>
          <w:szCs w:val="30"/>
        </w:rPr>
      </w:pPr>
      <w:r>
        <w:rPr>
          <w:rFonts w:hint="eastAsia"/>
          <w:sz w:val="30"/>
          <w:szCs w:val="30"/>
        </w:rPr>
        <w:t>但当其他人发现任何这类性质的事物时，这会使他们 restless (不安宁/焦躁) 地寻求恢复。</w:t>
      </w:r>
    </w:p>
    <w:p w14:paraId="2EBB834A">
      <w:pPr>
        <w:pStyle w:val="2"/>
        <w:spacing w:before="85" w:line="253" w:lineRule="auto"/>
        <w:ind w:left="5" w:firstLine="10"/>
        <w:jc w:val="both"/>
        <w:rPr>
          <w:rFonts w:hint="eastAsia"/>
          <w:sz w:val="30"/>
          <w:szCs w:val="30"/>
        </w:rPr>
      </w:pPr>
    </w:p>
    <w:p w14:paraId="24011842">
      <w:pPr>
        <w:pStyle w:val="2"/>
        <w:spacing w:before="85" w:line="253" w:lineRule="auto"/>
        <w:ind w:left="5" w:firstLine="10"/>
        <w:jc w:val="both"/>
        <w:rPr>
          <w:rFonts w:hint="eastAsia"/>
          <w:sz w:val="30"/>
          <w:szCs w:val="30"/>
        </w:rPr>
      </w:pPr>
      <w:r>
        <w:rPr>
          <w:rFonts w:hint="eastAsia"/>
          <w:sz w:val="30"/>
          <w:szCs w:val="30"/>
        </w:rPr>
        <w:t>And although, through the many snares, temptations, and deceits of sin, or through their ignorance of the right way for their healing, they do not many of them obtain a speedy recovery, yet none of them do approve themselves in such a condition, or turn unto any undue reliefs.</w:t>
      </w:r>
    </w:p>
    <w:p w14:paraId="046CB1D0">
      <w:pPr>
        <w:pStyle w:val="2"/>
        <w:spacing w:before="85" w:line="253" w:lineRule="auto"/>
        <w:ind w:left="5" w:firstLine="10"/>
        <w:jc w:val="both"/>
        <w:rPr>
          <w:rFonts w:hint="eastAsia"/>
          <w:sz w:val="30"/>
          <w:szCs w:val="30"/>
        </w:rPr>
      </w:pPr>
    </w:p>
    <w:p w14:paraId="406B836E">
      <w:pPr>
        <w:pStyle w:val="2"/>
        <w:spacing w:before="85" w:line="253" w:lineRule="auto"/>
        <w:ind w:left="5" w:firstLine="10"/>
        <w:jc w:val="both"/>
        <w:rPr>
          <w:rFonts w:hint="eastAsia"/>
          <w:sz w:val="30"/>
          <w:szCs w:val="30"/>
        </w:rPr>
      </w:pPr>
      <w:r>
        <w:rPr>
          <w:rFonts w:hint="eastAsia"/>
          <w:sz w:val="30"/>
          <w:szCs w:val="30"/>
        </w:rPr>
        <w:t>虽然，由于罪的许多网罗、试探和诡诈，或者由于他们不知道医治的正确途径，他们中的许多人并没有迅速恢复，然而他们中没有一个在这种情况下认可自己，或转向任何不当的解救。</w:t>
      </w:r>
    </w:p>
    <w:p w14:paraId="30D7359C">
      <w:pPr>
        <w:pStyle w:val="2"/>
        <w:spacing w:before="85" w:line="253" w:lineRule="auto"/>
        <w:ind w:left="5" w:firstLine="10"/>
        <w:jc w:val="both"/>
        <w:rPr>
          <w:rFonts w:hint="eastAsia"/>
          <w:sz w:val="30"/>
          <w:szCs w:val="30"/>
        </w:rPr>
      </w:pPr>
    </w:p>
    <w:p w14:paraId="0E5B2564">
      <w:pPr>
        <w:pStyle w:val="2"/>
        <w:spacing w:before="85" w:line="253" w:lineRule="auto"/>
        <w:ind w:left="5" w:firstLine="10"/>
        <w:jc w:val="both"/>
        <w:rPr>
          <w:rFonts w:hint="eastAsia"/>
          <w:sz w:val="30"/>
          <w:szCs w:val="30"/>
        </w:rPr>
      </w:pPr>
      <w:r>
        <w:rPr>
          <w:rFonts w:hint="eastAsia"/>
          <w:sz w:val="30"/>
          <w:szCs w:val="30"/>
        </w:rPr>
        <w:t>Now, that believers are subject to decays in both the ways mentioned, we have full testimony in Scripture;</w:t>
      </w:r>
    </w:p>
    <w:p w14:paraId="7B01E6C0">
      <w:pPr>
        <w:pStyle w:val="2"/>
        <w:spacing w:before="85" w:line="253" w:lineRule="auto"/>
        <w:ind w:left="5" w:firstLine="10"/>
        <w:jc w:val="both"/>
        <w:rPr>
          <w:rFonts w:hint="eastAsia"/>
          <w:sz w:val="30"/>
          <w:szCs w:val="30"/>
        </w:rPr>
      </w:pPr>
    </w:p>
    <w:p w14:paraId="28826191">
      <w:pPr>
        <w:pStyle w:val="2"/>
        <w:spacing w:before="85" w:line="253" w:lineRule="auto"/>
        <w:ind w:left="5" w:firstLine="10"/>
        <w:jc w:val="both"/>
        <w:rPr>
          <w:rFonts w:hint="eastAsia"/>
          <w:sz w:val="30"/>
          <w:szCs w:val="30"/>
        </w:rPr>
      </w:pPr>
      <w:r>
        <w:rPr>
          <w:rFonts w:hint="eastAsia"/>
          <w:sz w:val="30"/>
          <w:szCs w:val="30"/>
        </w:rPr>
        <w:t>现在，信徒易受前面所说两种方式的衰退影响，我们在圣经中有充分的见证；</w:t>
      </w:r>
    </w:p>
    <w:p w14:paraId="0E476A5C">
      <w:pPr>
        <w:pStyle w:val="2"/>
        <w:spacing w:before="85" w:line="253" w:lineRule="auto"/>
        <w:ind w:left="5" w:firstLine="10"/>
        <w:jc w:val="both"/>
        <w:rPr>
          <w:rFonts w:hint="eastAsia"/>
          <w:sz w:val="30"/>
          <w:szCs w:val="30"/>
        </w:rPr>
      </w:pPr>
    </w:p>
    <w:p w14:paraId="4351F276">
      <w:pPr>
        <w:pStyle w:val="2"/>
        <w:spacing w:before="85" w:line="253" w:lineRule="auto"/>
        <w:ind w:left="5" w:firstLine="10"/>
        <w:jc w:val="both"/>
        <w:rPr>
          <w:rFonts w:hint="eastAsia"/>
          <w:sz w:val="30"/>
          <w:szCs w:val="30"/>
        </w:rPr>
      </w:pPr>
      <w:r>
        <w:rPr>
          <w:rFonts w:hint="eastAsia"/>
          <w:sz w:val="30"/>
          <w:szCs w:val="30"/>
        </w:rPr>
        <w:t>for as unto that general, gradual decay, in the loss of our first faith, love, and works, in the weakening of the internal principle of spiritual life, with the loss thereon of delight, joy, and consolation, and the abatement of the fruits of obedience, our Lord Jesus Christ does expressly charge it on five of the seven churches of Asia, Rev. 2, 3.</w:t>
      </w:r>
    </w:p>
    <w:p w14:paraId="6E893BB0">
      <w:pPr>
        <w:pStyle w:val="2"/>
        <w:spacing w:before="85" w:line="253" w:lineRule="auto"/>
        <w:ind w:left="5" w:firstLine="10"/>
        <w:jc w:val="both"/>
        <w:rPr>
          <w:rFonts w:hint="eastAsia"/>
          <w:sz w:val="30"/>
          <w:szCs w:val="30"/>
        </w:rPr>
      </w:pPr>
    </w:p>
    <w:p w14:paraId="7389B473">
      <w:pPr>
        <w:pStyle w:val="2"/>
        <w:spacing w:before="85" w:line="253" w:lineRule="auto"/>
        <w:ind w:left="5" w:firstLine="10"/>
        <w:jc w:val="both"/>
        <w:rPr>
          <w:rFonts w:hint="eastAsia"/>
          <w:sz w:val="30"/>
          <w:szCs w:val="30"/>
        </w:rPr>
      </w:pPr>
      <w:r>
        <w:rPr>
          <w:rFonts w:hint="eastAsia"/>
          <w:sz w:val="30"/>
          <w:szCs w:val="30"/>
        </w:rPr>
        <w:t>因为就那普遍、逐渐的衰退而言，即我们最初信心、爱和行为的丧失，内在属灵生命原则的削弱，以及随之而来的喜乐、安慰的丧失，和顺服果实的减少，我们的主耶稣基督明确地将其归咎于亚细亚七个教会中的五个，启示录2、3章。</w:t>
      </w:r>
    </w:p>
    <w:p w14:paraId="4B5A5610">
      <w:pPr>
        <w:pStyle w:val="2"/>
        <w:spacing w:before="85" w:line="253" w:lineRule="auto"/>
        <w:ind w:left="5" w:firstLine="10"/>
        <w:jc w:val="both"/>
        <w:rPr>
          <w:rFonts w:hint="eastAsia"/>
          <w:sz w:val="30"/>
          <w:szCs w:val="30"/>
        </w:rPr>
      </w:pPr>
    </w:p>
    <w:p w14:paraId="7A8A14B4">
      <w:pPr>
        <w:pStyle w:val="2"/>
        <w:spacing w:before="85" w:line="253" w:lineRule="auto"/>
        <w:ind w:left="5" w:firstLine="10"/>
        <w:jc w:val="both"/>
        <w:rPr>
          <w:rFonts w:hint="eastAsia"/>
          <w:sz w:val="30"/>
          <w:szCs w:val="30"/>
        </w:rPr>
      </w:pPr>
      <w:r>
        <w:rPr>
          <w:rFonts w:hint="eastAsia"/>
          <w:sz w:val="30"/>
          <w:szCs w:val="30"/>
        </w:rPr>
        <w:t>And in some of them, as Sardis and Laodicea, those decays had proceeded unto such a degree, as that they were in danger of utter rejection.</w:t>
      </w:r>
    </w:p>
    <w:p w14:paraId="641FB2F4">
      <w:pPr>
        <w:pStyle w:val="2"/>
        <w:spacing w:before="85" w:line="253" w:lineRule="auto"/>
        <w:ind w:left="5" w:firstLine="10"/>
        <w:jc w:val="both"/>
        <w:rPr>
          <w:rFonts w:hint="eastAsia"/>
          <w:sz w:val="30"/>
          <w:szCs w:val="30"/>
        </w:rPr>
      </w:pPr>
    </w:p>
    <w:p w14:paraId="78AAD21F">
      <w:pPr>
        <w:pStyle w:val="2"/>
        <w:spacing w:before="85" w:line="253" w:lineRule="auto"/>
        <w:ind w:left="5" w:firstLine="10"/>
        <w:jc w:val="both"/>
        <w:rPr>
          <w:rFonts w:hint="eastAsia"/>
          <w:sz w:val="30"/>
          <w:szCs w:val="30"/>
        </w:rPr>
      </w:pPr>
      <w:r>
        <w:rPr>
          <w:rFonts w:hint="eastAsia"/>
          <w:sz w:val="30"/>
          <w:szCs w:val="30"/>
        </w:rPr>
        <w:t>在其中一些教会，如撒狄和老底嘉，那些衰退已经发展到如此程度，以致它们面临着被彻底弃绝的危险。</w:t>
      </w:r>
    </w:p>
    <w:p w14:paraId="5768CD1C">
      <w:pPr>
        <w:pStyle w:val="2"/>
        <w:spacing w:before="85" w:line="253" w:lineRule="auto"/>
        <w:ind w:left="5" w:firstLine="10"/>
        <w:jc w:val="both"/>
        <w:rPr>
          <w:rFonts w:hint="eastAsia"/>
          <w:sz w:val="30"/>
          <w:szCs w:val="30"/>
        </w:rPr>
      </w:pPr>
    </w:p>
    <w:p w14:paraId="28D523C1">
      <w:pPr>
        <w:pStyle w:val="2"/>
        <w:spacing w:before="85" w:line="253" w:lineRule="auto"/>
        <w:ind w:left="5" w:firstLine="10"/>
        <w:jc w:val="both"/>
        <w:rPr>
          <w:rFonts w:hint="eastAsia"/>
          <w:sz w:val="30"/>
          <w:szCs w:val="30"/>
        </w:rPr>
      </w:pPr>
      <w:r>
        <w:rPr>
          <w:rFonts w:hint="eastAsia"/>
          <w:sz w:val="30"/>
          <w:szCs w:val="30"/>
        </w:rPr>
        <w:t>And hereunto answers the experience of all churches and all believers in the world.</w:t>
      </w:r>
    </w:p>
    <w:p w14:paraId="077B3EF6">
      <w:pPr>
        <w:pStyle w:val="2"/>
        <w:spacing w:before="85" w:line="253" w:lineRule="auto"/>
        <w:ind w:left="5" w:firstLine="10"/>
        <w:jc w:val="both"/>
        <w:rPr>
          <w:rFonts w:hint="eastAsia"/>
          <w:sz w:val="30"/>
          <w:szCs w:val="30"/>
        </w:rPr>
      </w:pPr>
    </w:p>
    <w:p w14:paraId="24E32B9A">
      <w:pPr>
        <w:pStyle w:val="2"/>
        <w:spacing w:before="85" w:line="253" w:lineRule="auto"/>
        <w:ind w:left="5" w:firstLine="10"/>
        <w:jc w:val="both"/>
        <w:rPr>
          <w:rFonts w:hint="eastAsia"/>
          <w:sz w:val="30"/>
          <w:szCs w:val="30"/>
        </w:rPr>
      </w:pPr>
      <w:r>
        <w:rPr>
          <w:rFonts w:hint="eastAsia"/>
          <w:sz w:val="30"/>
          <w:szCs w:val="30"/>
        </w:rPr>
        <w:t>对此，世界上所有教会和所有信徒的经验都作了回应。</w:t>
      </w:r>
    </w:p>
    <w:p w14:paraId="621C713C">
      <w:pPr>
        <w:pStyle w:val="2"/>
        <w:spacing w:before="85" w:line="253" w:lineRule="auto"/>
        <w:ind w:left="5" w:firstLine="10"/>
        <w:jc w:val="both"/>
        <w:rPr>
          <w:rFonts w:hint="eastAsia"/>
          <w:sz w:val="30"/>
          <w:szCs w:val="30"/>
        </w:rPr>
      </w:pPr>
    </w:p>
    <w:p w14:paraId="65A137FA">
      <w:pPr>
        <w:pStyle w:val="2"/>
        <w:spacing w:before="85" w:line="253" w:lineRule="auto"/>
        <w:ind w:left="5" w:firstLine="10"/>
        <w:jc w:val="both"/>
        <w:rPr>
          <w:rFonts w:hint="eastAsia"/>
          <w:sz w:val="30"/>
          <w:szCs w:val="30"/>
        </w:rPr>
      </w:pPr>
      <w:r>
        <w:rPr>
          <w:rFonts w:hint="eastAsia"/>
          <w:sz w:val="30"/>
          <w:szCs w:val="30"/>
        </w:rPr>
        <w:t>Those who are otherwise minded are dead in sin, and have got pretences to countenance themselves in their miserable condition.</w:t>
      </w:r>
    </w:p>
    <w:p w14:paraId="08CB4E35">
      <w:pPr>
        <w:pStyle w:val="2"/>
        <w:spacing w:before="85" w:line="253" w:lineRule="auto"/>
        <w:ind w:left="5" w:firstLine="10"/>
        <w:jc w:val="both"/>
        <w:rPr>
          <w:rFonts w:hint="eastAsia"/>
          <w:sz w:val="30"/>
          <w:szCs w:val="30"/>
        </w:rPr>
      </w:pPr>
    </w:p>
    <w:p w14:paraId="556FB2BE">
      <w:pPr>
        <w:pStyle w:val="2"/>
        <w:spacing w:before="85" w:line="253" w:lineRule="auto"/>
        <w:ind w:left="5" w:firstLine="10"/>
        <w:jc w:val="both"/>
        <w:rPr>
          <w:rFonts w:hint="eastAsia"/>
          <w:sz w:val="30"/>
          <w:szCs w:val="30"/>
        </w:rPr>
      </w:pPr>
      <w:r>
        <w:rPr>
          <w:rFonts w:hint="eastAsia"/>
          <w:sz w:val="30"/>
          <w:szCs w:val="30"/>
        </w:rPr>
        <w:t>那些心思不同的人，都死在罪中，并且找到了借口来支持自己处于悲惨的境况。</w:t>
      </w:r>
    </w:p>
    <w:p w14:paraId="5BE8FFA2">
      <w:pPr>
        <w:pStyle w:val="2"/>
        <w:spacing w:before="85" w:line="253" w:lineRule="auto"/>
        <w:ind w:left="5" w:firstLine="10"/>
        <w:jc w:val="both"/>
        <w:rPr>
          <w:rFonts w:hint="eastAsia"/>
          <w:sz w:val="30"/>
          <w:szCs w:val="30"/>
        </w:rPr>
      </w:pPr>
    </w:p>
    <w:p w14:paraId="26052E28">
      <w:pPr>
        <w:pStyle w:val="2"/>
        <w:spacing w:before="85" w:line="253" w:lineRule="auto"/>
        <w:ind w:left="5" w:firstLine="10"/>
        <w:jc w:val="both"/>
        <w:rPr>
          <w:rFonts w:hint="eastAsia"/>
          <w:sz w:val="30"/>
          <w:szCs w:val="30"/>
        </w:rPr>
      </w:pPr>
      <w:r>
        <w:rPr>
          <w:rFonts w:hint="eastAsia"/>
          <w:sz w:val="30"/>
          <w:szCs w:val="30"/>
        </w:rPr>
        <w:t>So is it with the Church of Rome;</w:t>
      </w:r>
    </w:p>
    <w:p w14:paraId="59525474">
      <w:pPr>
        <w:pStyle w:val="2"/>
        <w:spacing w:before="85" w:line="253" w:lineRule="auto"/>
        <w:ind w:left="5" w:firstLine="10"/>
        <w:jc w:val="both"/>
        <w:rPr>
          <w:rFonts w:hint="eastAsia"/>
          <w:sz w:val="30"/>
          <w:szCs w:val="30"/>
        </w:rPr>
      </w:pPr>
    </w:p>
    <w:p w14:paraId="1AEBA24A">
      <w:pPr>
        <w:pStyle w:val="2"/>
        <w:spacing w:before="85" w:line="253" w:lineRule="auto"/>
        <w:ind w:left="5" w:firstLine="10"/>
        <w:jc w:val="both"/>
        <w:rPr>
          <w:rFonts w:hint="eastAsia"/>
          <w:sz w:val="30"/>
          <w:szCs w:val="30"/>
        </w:rPr>
      </w:pPr>
      <w:r>
        <w:rPr>
          <w:rFonts w:hint="eastAsia"/>
          <w:sz w:val="30"/>
          <w:szCs w:val="30"/>
        </w:rPr>
        <w:t>罗马教会就是如此；</w:t>
      </w:r>
    </w:p>
    <w:p w14:paraId="1687FF3B">
      <w:pPr>
        <w:pStyle w:val="2"/>
        <w:spacing w:before="85" w:line="253" w:lineRule="auto"/>
        <w:ind w:left="5" w:firstLine="10"/>
        <w:jc w:val="both"/>
        <w:rPr>
          <w:rFonts w:hint="eastAsia"/>
          <w:sz w:val="30"/>
          <w:szCs w:val="30"/>
        </w:rPr>
      </w:pPr>
    </w:p>
    <w:p w14:paraId="260E6977">
      <w:pPr>
        <w:pStyle w:val="2"/>
        <w:spacing w:before="85" w:line="253" w:lineRule="auto"/>
        <w:ind w:left="5" w:firstLine="10"/>
        <w:jc w:val="both"/>
        <w:rPr>
          <w:rFonts w:hint="eastAsia"/>
          <w:sz w:val="30"/>
          <w:szCs w:val="30"/>
        </w:rPr>
      </w:pPr>
      <w:r>
        <w:rPr>
          <w:rFonts w:hint="eastAsia"/>
          <w:sz w:val="30"/>
          <w:szCs w:val="30"/>
        </w:rPr>
        <w:t>and I wish others did not in some measure follow them therein.</w:t>
      </w:r>
    </w:p>
    <w:p w14:paraId="03290CE2">
      <w:pPr>
        <w:pStyle w:val="2"/>
        <w:spacing w:before="85" w:line="253" w:lineRule="auto"/>
        <w:ind w:left="5" w:firstLine="10"/>
        <w:jc w:val="both"/>
        <w:rPr>
          <w:rFonts w:hint="eastAsia"/>
          <w:sz w:val="30"/>
          <w:szCs w:val="30"/>
        </w:rPr>
      </w:pPr>
    </w:p>
    <w:p w14:paraId="41164661">
      <w:pPr>
        <w:pStyle w:val="2"/>
        <w:spacing w:before="85" w:line="253" w:lineRule="auto"/>
        <w:ind w:left="5" w:firstLine="10"/>
        <w:jc w:val="both"/>
        <w:rPr>
          <w:rFonts w:hint="eastAsia"/>
          <w:sz w:val="30"/>
          <w:szCs w:val="30"/>
        </w:rPr>
      </w:pPr>
      <w:r>
        <w:rPr>
          <w:rFonts w:hint="eastAsia"/>
          <w:sz w:val="30"/>
          <w:szCs w:val="30"/>
        </w:rPr>
        <w:t>我希望其他人不要在某种程度上效法他们。</w:t>
      </w:r>
    </w:p>
    <w:p w14:paraId="6F129BF8">
      <w:pPr>
        <w:pStyle w:val="2"/>
        <w:spacing w:before="85" w:line="253" w:lineRule="auto"/>
        <w:ind w:left="5" w:firstLine="10"/>
        <w:jc w:val="both"/>
        <w:rPr>
          <w:rFonts w:hint="eastAsia"/>
          <w:sz w:val="30"/>
          <w:szCs w:val="30"/>
        </w:rPr>
      </w:pPr>
    </w:p>
    <w:p w14:paraId="4647C422">
      <w:pPr>
        <w:pStyle w:val="2"/>
        <w:spacing w:before="85" w:line="253" w:lineRule="auto"/>
        <w:ind w:left="5" w:firstLine="10"/>
        <w:jc w:val="both"/>
        <w:rPr>
          <w:rFonts w:hint="eastAsia"/>
          <w:sz w:val="30"/>
          <w:szCs w:val="30"/>
        </w:rPr>
      </w:pPr>
      <w:r>
        <w:rPr>
          <w:rFonts w:hint="eastAsia"/>
          <w:sz w:val="30"/>
          <w:szCs w:val="30"/>
        </w:rPr>
        <w:t>And as unto those of the second sort, whereinto men are cast by surprises and temptations, producing great spiritual distress and anguish of soul, under a sense of God ’s displeasure, we have an instance in David, as he gives us an account of himself, Ps. 38: 1-10, “O Lord, thine arrows stick fast in me, and thy hand presseth me sore.</w:t>
      </w:r>
    </w:p>
    <w:p w14:paraId="448BDD61">
      <w:pPr>
        <w:pStyle w:val="2"/>
        <w:spacing w:before="85" w:line="253" w:lineRule="auto"/>
        <w:ind w:left="5" w:firstLine="10"/>
        <w:jc w:val="both"/>
        <w:rPr>
          <w:rFonts w:hint="eastAsia"/>
          <w:sz w:val="30"/>
          <w:szCs w:val="30"/>
        </w:rPr>
      </w:pPr>
    </w:p>
    <w:p w14:paraId="7E0ED316">
      <w:pPr>
        <w:pStyle w:val="2"/>
        <w:spacing w:before="85" w:line="253" w:lineRule="auto"/>
        <w:ind w:left="5" w:firstLine="10"/>
        <w:jc w:val="both"/>
        <w:rPr>
          <w:rFonts w:hint="eastAsia"/>
          <w:sz w:val="30"/>
          <w:szCs w:val="30"/>
        </w:rPr>
      </w:pPr>
      <w:r>
        <w:rPr>
          <w:rFonts w:hint="eastAsia"/>
          <w:sz w:val="30"/>
          <w:szCs w:val="30"/>
        </w:rPr>
        <w:t>至于第二种，即人因意外和试探而陷入其中，在感觉到神的不悦时，产生极大的属灵困苦和灵魂的痛苦，我们在大卫身上有一个例子，正如祂在诗篇38篇1-10节中对自己的描述：“耶和华啊，你的箭射入我身，你的手压住我。</w:t>
      </w:r>
    </w:p>
    <w:p w14:paraId="0D85B8B2">
      <w:pPr>
        <w:pStyle w:val="2"/>
        <w:spacing w:before="85" w:line="253" w:lineRule="auto"/>
        <w:ind w:left="5" w:firstLine="10"/>
        <w:jc w:val="both"/>
        <w:rPr>
          <w:rFonts w:hint="eastAsia"/>
          <w:sz w:val="30"/>
          <w:szCs w:val="30"/>
        </w:rPr>
      </w:pPr>
    </w:p>
    <w:p w14:paraId="5575198B">
      <w:pPr>
        <w:pStyle w:val="2"/>
        <w:spacing w:before="85" w:line="253" w:lineRule="auto"/>
        <w:ind w:left="5" w:firstLine="10"/>
        <w:jc w:val="both"/>
        <w:rPr>
          <w:rFonts w:hint="eastAsia"/>
          <w:sz w:val="30"/>
          <w:szCs w:val="30"/>
        </w:rPr>
      </w:pPr>
      <w:r>
        <w:rPr>
          <w:rFonts w:hint="eastAsia"/>
          <w:sz w:val="30"/>
          <w:szCs w:val="30"/>
        </w:rPr>
        <w:t>There is no soundness in my flesh because of thine anger;</w:t>
      </w:r>
    </w:p>
    <w:p w14:paraId="669316A4">
      <w:pPr>
        <w:pStyle w:val="2"/>
        <w:spacing w:before="85" w:line="253" w:lineRule="auto"/>
        <w:ind w:left="5" w:firstLine="10"/>
        <w:jc w:val="both"/>
        <w:rPr>
          <w:rFonts w:hint="eastAsia"/>
          <w:sz w:val="30"/>
          <w:szCs w:val="30"/>
        </w:rPr>
      </w:pPr>
    </w:p>
    <w:p w14:paraId="35371B36">
      <w:pPr>
        <w:pStyle w:val="2"/>
        <w:spacing w:before="85" w:line="253" w:lineRule="auto"/>
        <w:ind w:left="5" w:firstLine="10"/>
        <w:jc w:val="both"/>
        <w:rPr>
          <w:rFonts w:hint="eastAsia"/>
          <w:sz w:val="30"/>
          <w:szCs w:val="30"/>
        </w:rPr>
      </w:pPr>
      <w:r>
        <w:rPr>
          <w:rFonts w:hint="eastAsia"/>
          <w:sz w:val="30"/>
          <w:szCs w:val="30"/>
        </w:rPr>
        <w:t>因你的恼怒，我的肉无一完全；</w:t>
      </w:r>
    </w:p>
    <w:p w14:paraId="4DB6E342">
      <w:pPr>
        <w:pStyle w:val="2"/>
        <w:spacing w:before="85" w:line="253" w:lineRule="auto"/>
        <w:ind w:left="5" w:firstLine="10"/>
        <w:jc w:val="both"/>
        <w:rPr>
          <w:rFonts w:hint="eastAsia"/>
          <w:sz w:val="30"/>
          <w:szCs w:val="30"/>
        </w:rPr>
      </w:pPr>
    </w:p>
    <w:p w14:paraId="22A44363">
      <w:pPr>
        <w:pStyle w:val="2"/>
        <w:spacing w:before="85" w:line="253" w:lineRule="auto"/>
        <w:ind w:left="5" w:firstLine="10"/>
        <w:jc w:val="both"/>
        <w:rPr>
          <w:rFonts w:hint="eastAsia"/>
          <w:sz w:val="30"/>
          <w:szCs w:val="30"/>
        </w:rPr>
      </w:pPr>
      <w:r>
        <w:rPr>
          <w:rFonts w:hint="eastAsia"/>
          <w:sz w:val="30"/>
          <w:szCs w:val="30"/>
        </w:rPr>
        <w:t>neither is there any rest in my bones because of my sin.</w:t>
      </w:r>
    </w:p>
    <w:p w14:paraId="06338A4A">
      <w:pPr>
        <w:pStyle w:val="2"/>
        <w:spacing w:before="85" w:line="253" w:lineRule="auto"/>
        <w:ind w:left="5" w:firstLine="10"/>
        <w:jc w:val="both"/>
        <w:rPr>
          <w:rFonts w:hint="eastAsia"/>
          <w:sz w:val="30"/>
          <w:szCs w:val="30"/>
        </w:rPr>
      </w:pPr>
    </w:p>
    <w:p w14:paraId="143A3ED1">
      <w:pPr>
        <w:pStyle w:val="2"/>
        <w:spacing w:before="85" w:line="253" w:lineRule="auto"/>
        <w:ind w:left="5" w:firstLine="10"/>
        <w:jc w:val="both"/>
        <w:rPr>
          <w:rFonts w:hint="eastAsia"/>
          <w:sz w:val="30"/>
          <w:szCs w:val="30"/>
        </w:rPr>
      </w:pPr>
      <w:r>
        <w:rPr>
          <w:rFonts w:hint="eastAsia"/>
          <w:sz w:val="30"/>
          <w:szCs w:val="30"/>
        </w:rPr>
        <w:t>因我的罪过，我的骨头也不安宁。</w:t>
      </w:r>
    </w:p>
    <w:p w14:paraId="7C1C7543">
      <w:pPr>
        <w:pStyle w:val="2"/>
        <w:spacing w:before="85" w:line="253" w:lineRule="auto"/>
        <w:ind w:left="5" w:firstLine="10"/>
        <w:jc w:val="both"/>
        <w:rPr>
          <w:rFonts w:hint="eastAsia"/>
          <w:sz w:val="30"/>
          <w:szCs w:val="30"/>
        </w:rPr>
      </w:pPr>
    </w:p>
    <w:p w14:paraId="1CD7A90C">
      <w:pPr>
        <w:pStyle w:val="2"/>
        <w:spacing w:before="85" w:line="253" w:lineRule="auto"/>
        <w:ind w:left="5" w:firstLine="10"/>
        <w:jc w:val="both"/>
        <w:rPr>
          <w:rFonts w:hint="eastAsia"/>
          <w:sz w:val="30"/>
          <w:szCs w:val="30"/>
        </w:rPr>
      </w:pPr>
      <w:r>
        <w:rPr>
          <w:rFonts w:hint="eastAsia"/>
          <w:sz w:val="30"/>
          <w:szCs w:val="30"/>
        </w:rPr>
        <w:t>For mine iniquities are gone over minehead;</w:t>
      </w:r>
    </w:p>
    <w:p w14:paraId="1EC3154F">
      <w:pPr>
        <w:pStyle w:val="2"/>
        <w:spacing w:before="85" w:line="253" w:lineRule="auto"/>
        <w:ind w:left="5" w:firstLine="10"/>
        <w:jc w:val="both"/>
        <w:rPr>
          <w:rFonts w:hint="eastAsia"/>
          <w:sz w:val="30"/>
          <w:szCs w:val="30"/>
        </w:rPr>
      </w:pPr>
    </w:p>
    <w:p w14:paraId="6EF6E290">
      <w:pPr>
        <w:pStyle w:val="2"/>
        <w:spacing w:before="85" w:line="253" w:lineRule="auto"/>
        <w:ind w:left="5" w:firstLine="10"/>
        <w:jc w:val="both"/>
        <w:rPr>
          <w:rFonts w:hint="eastAsia"/>
          <w:sz w:val="30"/>
          <w:szCs w:val="30"/>
        </w:rPr>
      </w:pPr>
      <w:r>
        <w:rPr>
          <w:rFonts w:hint="eastAsia"/>
          <w:sz w:val="30"/>
          <w:szCs w:val="30"/>
        </w:rPr>
        <w:t>我的罪孽高过我的头；</w:t>
      </w:r>
    </w:p>
    <w:p w14:paraId="6A46425E">
      <w:pPr>
        <w:pStyle w:val="2"/>
        <w:spacing w:before="85" w:line="253" w:lineRule="auto"/>
        <w:ind w:left="5" w:firstLine="10"/>
        <w:jc w:val="both"/>
        <w:rPr>
          <w:rFonts w:hint="eastAsia"/>
          <w:sz w:val="30"/>
          <w:szCs w:val="30"/>
        </w:rPr>
      </w:pPr>
    </w:p>
    <w:p w14:paraId="3A9F13FE">
      <w:pPr>
        <w:pStyle w:val="2"/>
        <w:spacing w:before="85" w:line="253" w:lineRule="auto"/>
        <w:ind w:left="5" w:firstLine="10"/>
        <w:jc w:val="both"/>
        <w:rPr>
          <w:rFonts w:hint="eastAsia"/>
          <w:sz w:val="30"/>
          <w:szCs w:val="30"/>
        </w:rPr>
      </w:pPr>
      <w:r>
        <w:rPr>
          <w:rFonts w:hint="eastAsia"/>
          <w:sz w:val="30"/>
          <w:szCs w:val="30"/>
        </w:rPr>
        <w:t>as an heavy burden they are too heavy for me.</w:t>
      </w:r>
    </w:p>
    <w:p w14:paraId="5CC9ABCA">
      <w:pPr>
        <w:pStyle w:val="2"/>
        <w:spacing w:before="85" w:line="253" w:lineRule="auto"/>
        <w:ind w:left="5" w:firstLine="10"/>
        <w:jc w:val="both"/>
        <w:rPr>
          <w:rFonts w:hint="eastAsia"/>
          <w:sz w:val="30"/>
          <w:szCs w:val="30"/>
        </w:rPr>
      </w:pPr>
    </w:p>
    <w:p w14:paraId="033827AA">
      <w:pPr>
        <w:pStyle w:val="2"/>
        <w:spacing w:before="85" w:line="253" w:lineRule="auto"/>
        <w:ind w:left="5" w:firstLine="10"/>
        <w:jc w:val="both"/>
        <w:rPr>
          <w:rFonts w:hint="eastAsia"/>
          <w:sz w:val="30"/>
          <w:szCs w:val="30"/>
        </w:rPr>
      </w:pPr>
      <w:r>
        <w:rPr>
          <w:rFonts w:hint="eastAsia"/>
          <w:sz w:val="30"/>
          <w:szCs w:val="30"/>
        </w:rPr>
        <w:t>如同重担叫我担当不起。</w:t>
      </w:r>
    </w:p>
    <w:p w14:paraId="5567DE8A">
      <w:pPr>
        <w:pStyle w:val="2"/>
        <w:spacing w:before="85" w:line="253" w:lineRule="auto"/>
        <w:ind w:left="5" w:firstLine="10"/>
        <w:jc w:val="both"/>
        <w:rPr>
          <w:rFonts w:hint="eastAsia"/>
          <w:sz w:val="30"/>
          <w:szCs w:val="30"/>
        </w:rPr>
      </w:pPr>
    </w:p>
    <w:p w14:paraId="0316FB6D">
      <w:pPr>
        <w:pStyle w:val="2"/>
        <w:spacing w:before="85" w:line="253" w:lineRule="auto"/>
        <w:ind w:left="5" w:firstLine="10"/>
        <w:jc w:val="both"/>
        <w:rPr>
          <w:rFonts w:hint="eastAsia"/>
          <w:sz w:val="30"/>
          <w:szCs w:val="30"/>
        </w:rPr>
      </w:pPr>
      <w:r>
        <w:rPr>
          <w:rFonts w:hint="eastAsia"/>
          <w:sz w:val="30"/>
          <w:szCs w:val="30"/>
        </w:rPr>
        <w:t>My wounds stink, and are corrupt, because of my foolishness,” &amp;c</w:t>
      </w:r>
    </w:p>
    <w:p w14:paraId="68246847">
      <w:pPr>
        <w:pStyle w:val="2"/>
        <w:spacing w:before="85" w:line="253" w:lineRule="auto"/>
        <w:ind w:left="5" w:firstLine="10"/>
        <w:jc w:val="both"/>
        <w:rPr>
          <w:rFonts w:hint="eastAsia"/>
          <w:sz w:val="30"/>
          <w:szCs w:val="30"/>
        </w:rPr>
      </w:pPr>
    </w:p>
    <w:p w14:paraId="3756EBAF">
      <w:pPr>
        <w:pStyle w:val="2"/>
        <w:spacing w:before="85" w:line="253" w:lineRule="auto"/>
        <w:ind w:left="5" w:firstLine="10"/>
        <w:jc w:val="both"/>
        <w:rPr>
          <w:rFonts w:hint="eastAsia"/>
          <w:sz w:val="30"/>
          <w:szCs w:val="30"/>
        </w:rPr>
      </w:pPr>
      <w:r>
        <w:rPr>
          <w:rFonts w:hint="eastAsia"/>
          <w:sz w:val="30"/>
          <w:szCs w:val="30"/>
        </w:rPr>
        <w:t>我的伤发臭流脓，都因我的愚昧”，等等。</w:t>
      </w:r>
    </w:p>
    <w:p w14:paraId="5B3AD651">
      <w:pPr>
        <w:pStyle w:val="2"/>
        <w:spacing w:before="85" w:line="253" w:lineRule="auto"/>
        <w:ind w:left="5" w:firstLine="10"/>
        <w:jc w:val="both"/>
        <w:rPr>
          <w:rFonts w:hint="eastAsia"/>
          <w:sz w:val="30"/>
          <w:szCs w:val="30"/>
        </w:rPr>
      </w:pPr>
    </w:p>
    <w:p w14:paraId="623FA9FB">
      <w:pPr>
        <w:pStyle w:val="2"/>
        <w:spacing w:before="85" w:line="253" w:lineRule="auto"/>
        <w:ind w:left="5" w:firstLine="10"/>
        <w:jc w:val="both"/>
        <w:rPr>
          <w:rFonts w:hint="eastAsia"/>
          <w:sz w:val="30"/>
          <w:szCs w:val="30"/>
        </w:rPr>
      </w:pPr>
      <w:r>
        <w:rPr>
          <w:rFonts w:hint="eastAsia"/>
          <w:sz w:val="30"/>
          <w:szCs w:val="30"/>
        </w:rPr>
        <w:t>It is certain that here is a description of a very woeful state and condition;</w:t>
      </w:r>
    </w:p>
    <w:p w14:paraId="078A333C">
      <w:pPr>
        <w:pStyle w:val="2"/>
        <w:spacing w:before="85" w:line="253" w:lineRule="auto"/>
        <w:ind w:left="5" w:firstLine="10"/>
        <w:jc w:val="both"/>
        <w:rPr>
          <w:rFonts w:hint="eastAsia"/>
          <w:sz w:val="30"/>
          <w:szCs w:val="30"/>
        </w:rPr>
      </w:pPr>
    </w:p>
    <w:p w14:paraId="00B954C6">
      <w:pPr>
        <w:pStyle w:val="2"/>
        <w:spacing w:before="85" w:line="253" w:lineRule="auto"/>
        <w:ind w:left="5" w:firstLine="10"/>
        <w:jc w:val="both"/>
        <w:rPr>
          <w:rFonts w:hint="eastAsia"/>
          <w:sz w:val="30"/>
          <w:szCs w:val="30"/>
        </w:rPr>
      </w:pPr>
      <w:r>
        <w:rPr>
          <w:rFonts w:hint="eastAsia"/>
          <w:sz w:val="30"/>
          <w:szCs w:val="30"/>
        </w:rPr>
        <w:t>可以肯定的是，这里描述的是一种非常可悲的状态和境况；</w:t>
      </w:r>
    </w:p>
    <w:p w14:paraId="3247E325">
      <w:pPr>
        <w:pStyle w:val="2"/>
        <w:spacing w:before="85" w:line="253" w:lineRule="auto"/>
        <w:ind w:left="5" w:firstLine="10"/>
        <w:jc w:val="both"/>
        <w:rPr>
          <w:rFonts w:hint="eastAsia"/>
          <w:sz w:val="30"/>
          <w:szCs w:val="30"/>
        </w:rPr>
      </w:pPr>
    </w:p>
    <w:p w14:paraId="65971F8F">
      <w:pPr>
        <w:pStyle w:val="2"/>
        <w:spacing w:before="85" w:line="253" w:lineRule="auto"/>
        <w:ind w:left="5" w:firstLine="10"/>
        <w:jc w:val="both"/>
        <w:rPr>
          <w:rFonts w:hint="eastAsia"/>
          <w:sz w:val="30"/>
          <w:szCs w:val="30"/>
        </w:rPr>
      </w:pPr>
      <w:r>
        <w:rPr>
          <w:rFonts w:hint="eastAsia"/>
          <w:sz w:val="30"/>
          <w:szCs w:val="30"/>
        </w:rPr>
        <w:t>and the Psalmist, knowing that he was called of God to be a teacher and instructor of the church in all ages, records his own experience unto that end.</w:t>
      </w:r>
    </w:p>
    <w:p w14:paraId="07D0F6D9">
      <w:pPr>
        <w:pStyle w:val="2"/>
        <w:spacing w:before="85" w:line="253" w:lineRule="auto"/>
        <w:ind w:left="5" w:firstLine="10"/>
        <w:jc w:val="both"/>
        <w:rPr>
          <w:rFonts w:hint="eastAsia"/>
          <w:sz w:val="30"/>
          <w:szCs w:val="30"/>
        </w:rPr>
      </w:pPr>
    </w:p>
    <w:p w14:paraId="46529C69">
      <w:pPr>
        <w:pStyle w:val="2"/>
        <w:spacing w:before="85" w:line="253" w:lineRule="auto"/>
        <w:ind w:left="5" w:firstLine="10"/>
        <w:jc w:val="both"/>
        <w:rPr>
          <w:rFonts w:hint="eastAsia"/>
          <w:sz w:val="30"/>
          <w:szCs w:val="30"/>
        </w:rPr>
      </w:pPr>
      <w:r>
        <w:rPr>
          <w:rFonts w:hint="eastAsia"/>
          <w:sz w:val="30"/>
          <w:szCs w:val="30"/>
        </w:rPr>
        <w:t>诗人知道自己蒙神呼召，要在各个时代作教会的教师和导师，为此目的记录了自己的经验。</w:t>
      </w:r>
    </w:p>
    <w:p w14:paraId="5C7672C3">
      <w:pPr>
        <w:pStyle w:val="2"/>
        <w:spacing w:before="85" w:line="253" w:lineRule="auto"/>
        <w:ind w:left="5" w:firstLine="10"/>
        <w:jc w:val="both"/>
        <w:rPr>
          <w:rFonts w:hint="eastAsia"/>
          <w:sz w:val="30"/>
          <w:szCs w:val="30"/>
        </w:rPr>
      </w:pPr>
    </w:p>
    <w:p w14:paraId="43C4EE2D">
      <w:pPr>
        <w:pStyle w:val="2"/>
        <w:spacing w:before="85" w:line="253" w:lineRule="auto"/>
        <w:ind w:left="5" w:firstLine="10"/>
        <w:jc w:val="both"/>
        <w:rPr>
          <w:rFonts w:hint="eastAsia"/>
          <w:sz w:val="30"/>
          <w:szCs w:val="30"/>
        </w:rPr>
      </w:pPr>
      <w:r>
        <w:rPr>
          <w:rFonts w:hint="eastAsia"/>
          <w:sz w:val="30"/>
          <w:szCs w:val="30"/>
        </w:rPr>
        <w:t>Hence the title of it is, “A Psalm to bring to remembrance.”</w:t>
      </w:r>
    </w:p>
    <w:p w14:paraId="342A092F">
      <w:pPr>
        <w:pStyle w:val="2"/>
        <w:spacing w:before="85" w:line="253" w:lineRule="auto"/>
        <w:ind w:left="5" w:firstLine="10"/>
        <w:jc w:val="both"/>
        <w:rPr>
          <w:rFonts w:hint="eastAsia"/>
          <w:sz w:val="30"/>
          <w:szCs w:val="30"/>
        </w:rPr>
      </w:pPr>
    </w:p>
    <w:p w14:paraId="4406D2E4">
      <w:pPr>
        <w:pStyle w:val="2"/>
        <w:spacing w:before="85" w:line="253" w:lineRule="auto"/>
        <w:ind w:left="5" w:firstLine="10"/>
        <w:jc w:val="both"/>
        <w:rPr>
          <w:rFonts w:hint="eastAsia"/>
          <w:sz w:val="30"/>
          <w:szCs w:val="30"/>
        </w:rPr>
      </w:pPr>
      <w:r>
        <w:rPr>
          <w:rFonts w:hint="eastAsia"/>
          <w:sz w:val="30"/>
          <w:szCs w:val="30"/>
        </w:rPr>
        <w:t>因此它的标题是：“一篇使人记念的诗。”</w:t>
      </w:r>
    </w:p>
    <w:p w14:paraId="60AD3A63">
      <w:pPr>
        <w:pStyle w:val="2"/>
        <w:spacing w:before="85" w:line="253" w:lineRule="auto"/>
        <w:ind w:left="5" w:firstLine="10"/>
        <w:jc w:val="both"/>
        <w:rPr>
          <w:rFonts w:hint="eastAsia"/>
          <w:sz w:val="30"/>
          <w:szCs w:val="30"/>
        </w:rPr>
      </w:pPr>
    </w:p>
    <w:p w14:paraId="6B6167B5">
      <w:pPr>
        <w:pStyle w:val="2"/>
        <w:spacing w:before="85" w:line="253" w:lineRule="auto"/>
        <w:ind w:left="5" w:firstLine="10"/>
        <w:jc w:val="both"/>
        <w:rPr>
          <w:rFonts w:hint="eastAsia"/>
          <w:sz w:val="30"/>
          <w:szCs w:val="30"/>
        </w:rPr>
      </w:pPr>
      <w:r>
        <w:rPr>
          <w:rFonts w:hint="eastAsia"/>
          <w:sz w:val="30"/>
          <w:szCs w:val="30"/>
        </w:rPr>
        <w:t>Some judge that David had respect unto some great and sore disease that he was then visited withal.</w:t>
      </w:r>
    </w:p>
    <w:p w14:paraId="7B1D44AC">
      <w:pPr>
        <w:pStyle w:val="2"/>
        <w:spacing w:before="85" w:line="253" w:lineRule="auto"/>
        <w:ind w:left="5" w:firstLine="10"/>
        <w:jc w:val="both"/>
        <w:rPr>
          <w:rFonts w:hint="eastAsia"/>
          <w:sz w:val="30"/>
          <w:szCs w:val="30"/>
        </w:rPr>
      </w:pPr>
    </w:p>
    <w:p w14:paraId="5D2A8ABE">
      <w:pPr>
        <w:pStyle w:val="2"/>
        <w:spacing w:before="85" w:line="253" w:lineRule="auto"/>
        <w:ind w:left="5" w:firstLine="10"/>
        <w:jc w:val="both"/>
        <w:rPr>
          <w:rFonts w:hint="eastAsia"/>
          <w:sz w:val="30"/>
          <w:szCs w:val="30"/>
        </w:rPr>
      </w:pPr>
      <w:r>
        <w:rPr>
          <w:rFonts w:hint="eastAsia"/>
          <w:sz w:val="30"/>
          <w:szCs w:val="30"/>
        </w:rPr>
        <w:t>有些人判断大卫指的是当时他所遭遇的某种重大而严重的疾病。</w:t>
      </w:r>
    </w:p>
    <w:p w14:paraId="54099BD4">
      <w:pPr>
        <w:pStyle w:val="2"/>
        <w:spacing w:before="85" w:line="253" w:lineRule="auto"/>
        <w:ind w:left="5" w:firstLine="10"/>
        <w:jc w:val="both"/>
        <w:rPr>
          <w:rFonts w:hint="eastAsia"/>
          <w:sz w:val="30"/>
          <w:szCs w:val="30"/>
        </w:rPr>
      </w:pPr>
    </w:p>
    <w:p w14:paraId="71BFFC15">
      <w:pPr>
        <w:pStyle w:val="2"/>
        <w:spacing w:before="85" w:line="253" w:lineRule="auto"/>
        <w:ind w:left="5" w:firstLine="10"/>
        <w:jc w:val="both"/>
        <w:rPr>
          <w:rFonts w:hint="eastAsia"/>
          <w:sz w:val="30"/>
          <w:szCs w:val="30"/>
        </w:rPr>
      </w:pPr>
      <w:r>
        <w:rPr>
          <w:rFonts w:hint="eastAsia"/>
          <w:sz w:val="30"/>
          <w:szCs w:val="30"/>
        </w:rPr>
        <w:t>But if it were so, it was only an occasion of his complaint;</w:t>
      </w:r>
    </w:p>
    <w:p w14:paraId="56D85A8A">
      <w:pPr>
        <w:pStyle w:val="2"/>
        <w:spacing w:before="85" w:line="253" w:lineRule="auto"/>
        <w:ind w:left="5" w:firstLine="10"/>
        <w:jc w:val="both"/>
        <w:rPr>
          <w:rFonts w:hint="eastAsia"/>
          <w:sz w:val="30"/>
          <w:szCs w:val="30"/>
        </w:rPr>
      </w:pPr>
    </w:p>
    <w:p w14:paraId="17642AC5">
      <w:pPr>
        <w:pStyle w:val="2"/>
        <w:spacing w:before="85" w:line="253" w:lineRule="auto"/>
        <w:ind w:left="5" w:firstLine="10"/>
        <w:jc w:val="both"/>
        <w:rPr>
          <w:rFonts w:hint="eastAsia"/>
          <w:sz w:val="30"/>
          <w:szCs w:val="30"/>
        </w:rPr>
      </w:pPr>
      <w:r>
        <w:rPr>
          <w:rFonts w:hint="eastAsia"/>
          <w:sz w:val="30"/>
          <w:szCs w:val="30"/>
        </w:rPr>
        <w:t>但如果真是这样，那只是他抱怨的起因；</w:t>
      </w:r>
    </w:p>
    <w:p w14:paraId="1BFB8D4A">
      <w:pPr>
        <w:pStyle w:val="2"/>
        <w:spacing w:before="85" w:line="253" w:lineRule="auto"/>
        <w:ind w:left="5" w:firstLine="10"/>
        <w:jc w:val="both"/>
        <w:rPr>
          <w:rFonts w:hint="eastAsia"/>
          <w:sz w:val="30"/>
          <w:szCs w:val="30"/>
        </w:rPr>
      </w:pPr>
    </w:p>
    <w:p w14:paraId="14F7B2E7">
      <w:pPr>
        <w:pStyle w:val="2"/>
        <w:spacing w:before="85" w:line="253" w:lineRule="auto"/>
        <w:ind w:left="5" w:firstLine="10"/>
        <w:jc w:val="both"/>
        <w:rPr>
          <w:rFonts w:hint="eastAsia"/>
          <w:sz w:val="30"/>
          <w:szCs w:val="30"/>
        </w:rPr>
      </w:pPr>
      <w:r>
        <w:rPr>
          <w:rFonts w:hint="eastAsia"/>
          <w:sz w:val="30"/>
          <w:szCs w:val="30"/>
        </w:rPr>
        <w:t>the cause of it was sin alone.</w:t>
      </w:r>
    </w:p>
    <w:p w14:paraId="66BF2B80">
      <w:pPr>
        <w:pStyle w:val="2"/>
        <w:spacing w:before="85" w:line="253" w:lineRule="auto"/>
        <w:ind w:left="5" w:firstLine="10"/>
        <w:jc w:val="both"/>
        <w:rPr>
          <w:rFonts w:hint="eastAsia"/>
          <w:sz w:val="30"/>
          <w:szCs w:val="30"/>
        </w:rPr>
      </w:pPr>
    </w:p>
    <w:p w14:paraId="1D4C86C3">
      <w:pPr>
        <w:pStyle w:val="2"/>
        <w:spacing w:before="85" w:line="253" w:lineRule="auto"/>
        <w:ind w:left="5" w:firstLine="10"/>
        <w:jc w:val="both"/>
        <w:rPr>
          <w:rFonts w:hint="eastAsia"/>
          <w:sz w:val="30"/>
          <w:szCs w:val="30"/>
        </w:rPr>
      </w:pPr>
      <w:r>
        <w:rPr>
          <w:rFonts w:hint="eastAsia"/>
          <w:sz w:val="30"/>
          <w:szCs w:val="30"/>
        </w:rPr>
        <w:t>其原因仅仅是罪。</w:t>
      </w:r>
    </w:p>
    <w:p w14:paraId="5162F2F7">
      <w:pPr>
        <w:pStyle w:val="2"/>
        <w:spacing w:before="85" w:line="253" w:lineRule="auto"/>
        <w:ind w:left="5" w:firstLine="10"/>
        <w:jc w:val="both"/>
        <w:rPr>
          <w:rFonts w:hint="eastAsia"/>
          <w:sz w:val="30"/>
          <w:szCs w:val="30"/>
        </w:rPr>
      </w:pPr>
    </w:p>
    <w:p w14:paraId="78914DCD">
      <w:pPr>
        <w:pStyle w:val="2"/>
        <w:spacing w:before="85" w:line="253" w:lineRule="auto"/>
        <w:ind w:left="5" w:firstLine="10"/>
        <w:jc w:val="both"/>
        <w:rPr>
          <w:rFonts w:hint="eastAsia"/>
          <w:sz w:val="30"/>
          <w:szCs w:val="30"/>
        </w:rPr>
      </w:pPr>
      <w:r>
        <w:rPr>
          <w:rFonts w:hint="eastAsia"/>
          <w:sz w:val="30"/>
          <w:szCs w:val="30"/>
        </w:rPr>
        <w:t>And four things he does represent.</w:t>
      </w:r>
    </w:p>
    <w:p w14:paraId="52579F13">
      <w:pPr>
        <w:pStyle w:val="2"/>
        <w:spacing w:before="85" w:line="253" w:lineRule="auto"/>
        <w:ind w:left="5" w:firstLine="10"/>
        <w:jc w:val="both"/>
        <w:rPr>
          <w:rFonts w:hint="eastAsia"/>
          <w:sz w:val="30"/>
          <w:szCs w:val="30"/>
        </w:rPr>
      </w:pPr>
    </w:p>
    <w:p w14:paraId="7A9077BB">
      <w:pPr>
        <w:pStyle w:val="2"/>
        <w:spacing w:before="85" w:line="253" w:lineRule="auto"/>
        <w:ind w:left="5" w:firstLine="10"/>
        <w:jc w:val="both"/>
        <w:rPr>
          <w:rFonts w:hint="eastAsia"/>
          <w:sz w:val="30"/>
          <w:szCs w:val="30"/>
        </w:rPr>
      </w:pPr>
      <w:r>
        <w:rPr>
          <w:rFonts w:hint="eastAsia"/>
          <w:sz w:val="30"/>
          <w:szCs w:val="30"/>
        </w:rPr>
        <w:t>祂展现了四件事。</w:t>
      </w:r>
    </w:p>
    <w:p w14:paraId="33FD4484">
      <w:pPr>
        <w:pStyle w:val="2"/>
        <w:spacing w:before="85" w:line="253" w:lineRule="auto"/>
        <w:ind w:left="5" w:firstLine="10"/>
        <w:jc w:val="both"/>
        <w:rPr>
          <w:rFonts w:hint="eastAsia"/>
          <w:sz w:val="30"/>
          <w:szCs w:val="30"/>
        </w:rPr>
      </w:pPr>
    </w:p>
    <w:p w14:paraId="60D310C1">
      <w:pPr>
        <w:pStyle w:val="2"/>
        <w:spacing w:before="85" w:line="253" w:lineRule="auto"/>
        <w:ind w:left="5" w:firstLine="10"/>
        <w:jc w:val="both"/>
        <w:rPr>
          <w:rFonts w:hint="eastAsia"/>
          <w:sz w:val="30"/>
          <w:szCs w:val="30"/>
        </w:rPr>
      </w:pPr>
      <w:r>
        <w:rPr>
          <w:rFonts w:hint="eastAsia"/>
          <w:sz w:val="30"/>
          <w:szCs w:val="30"/>
        </w:rPr>
        <w:t>That he had departed from God, and fallen into provoking sins, which had produced great distresses in his mind, verses 3, 4.</w:t>
      </w:r>
    </w:p>
    <w:p w14:paraId="74342855">
      <w:pPr>
        <w:pStyle w:val="2"/>
        <w:spacing w:before="85" w:line="253" w:lineRule="auto"/>
        <w:ind w:left="5" w:firstLine="10"/>
        <w:jc w:val="both"/>
        <w:rPr>
          <w:rFonts w:hint="eastAsia"/>
          <w:sz w:val="30"/>
          <w:szCs w:val="30"/>
        </w:rPr>
      </w:pPr>
    </w:p>
    <w:p w14:paraId="1F45E735">
      <w:pPr>
        <w:pStyle w:val="2"/>
        <w:spacing w:before="85" w:line="253" w:lineRule="auto"/>
        <w:ind w:left="5" w:firstLine="10"/>
        <w:jc w:val="both"/>
        <w:rPr>
          <w:rFonts w:hint="eastAsia"/>
          <w:sz w:val="30"/>
          <w:szCs w:val="30"/>
        </w:rPr>
      </w:pPr>
      <w:r>
        <w:rPr>
          <w:rFonts w:hint="eastAsia"/>
          <w:sz w:val="30"/>
          <w:szCs w:val="30"/>
        </w:rPr>
        <w:t>祂已离弃神，并陷入了惹人厌恶的罪中，这在他心思中造成了极大的困苦，第3-4节。</w:t>
      </w:r>
    </w:p>
    <w:p w14:paraId="35780266">
      <w:pPr>
        <w:pStyle w:val="2"/>
        <w:spacing w:before="85" w:line="253" w:lineRule="auto"/>
        <w:ind w:left="5" w:firstLine="10"/>
        <w:jc w:val="both"/>
        <w:rPr>
          <w:rFonts w:hint="eastAsia"/>
          <w:sz w:val="30"/>
          <w:szCs w:val="30"/>
        </w:rPr>
      </w:pPr>
    </w:p>
    <w:p w14:paraId="577F3490">
      <w:pPr>
        <w:pStyle w:val="2"/>
        <w:spacing w:before="85" w:line="253" w:lineRule="auto"/>
        <w:ind w:left="5" w:firstLine="10"/>
        <w:jc w:val="both"/>
        <w:rPr>
          <w:rFonts w:hint="eastAsia"/>
          <w:sz w:val="30"/>
          <w:szCs w:val="30"/>
        </w:rPr>
      </w:pPr>
      <w:r>
        <w:rPr>
          <w:rFonts w:hint="eastAsia"/>
          <w:sz w:val="30"/>
          <w:szCs w:val="30"/>
        </w:rPr>
        <w:t>That he had foolishly continued in that state, not making timely application to grace and mercy for healing, whereby it was grown deplorable, verse 5.</w:t>
      </w:r>
    </w:p>
    <w:p w14:paraId="4D912265">
      <w:pPr>
        <w:pStyle w:val="2"/>
        <w:spacing w:before="85" w:line="253" w:lineRule="auto"/>
        <w:ind w:left="5" w:firstLine="10"/>
        <w:jc w:val="both"/>
        <w:rPr>
          <w:rFonts w:hint="eastAsia"/>
          <w:sz w:val="30"/>
          <w:szCs w:val="30"/>
        </w:rPr>
      </w:pPr>
    </w:p>
    <w:p w14:paraId="1D22046C">
      <w:pPr>
        <w:pStyle w:val="2"/>
        <w:spacing w:before="85" w:line="253" w:lineRule="auto"/>
        <w:ind w:left="5" w:firstLine="10"/>
        <w:jc w:val="both"/>
        <w:rPr>
          <w:rFonts w:hint="eastAsia"/>
          <w:sz w:val="30"/>
          <w:szCs w:val="30"/>
        </w:rPr>
      </w:pPr>
      <w:r>
        <w:rPr>
          <w:rFonts w:hint="eastAsia"/>
          <w:sz w:val="30"/>
          <w:szCs w:val="30"/>
        </w:rPr>
        <w:t>祂愚蠢地持续处于那种状态，没有及时向恩典和怜悯寻求医治，以致情况变得可悲，第5节。</w:t>
      </w:r>
    </w:p>
    <w:p w14:paraId="72C7D6B2">
      <w:pPr>
        <w:pStyle w:val="2"/>
        <w:spacing w:before="85" w:line="253" w:lineRule="auto"/>
        <w:ind w:left="5" w:firstLine="10"/>
        <w:jc w:val="both"/>
        <w:rPr>
          <w:rFonts w:hint="eastAsia"/>
          <w:sz w:val="30"/>
          <w:szCs w:val="30"/>
        </w:rPr>
      </w:pPr>
    </w:p>
    <w:p w14:paraId="34F517BC">
      <w:pPr>
        <w:pStyle w:val="2"/>
        <w:spacing w:before="85" w:line="253" w:lineRule="auto"/>
        <w:ind w:left="5" w:firstLine="10"/>
        <w:jc w:val="both"/>
        <w:rPr>
          <w:rFonts w:hint="eastAsia"/>
          <w:sz w:val="30"/>
          <w:szCs w:val="30"/>
        </w:rPr>
      </w:pPr>
      <w:r>
        <w:rPr>
          <w:rFonts w:hint="eastAsia"/>
          <w:sz w:val="30"/>
          <w:szCs w:val="30"/>
        </w:rPr>
        <w:t>And this folly is that alone which makes such a condition dangerous, – namely, when men, on their surprisings in sin, do not speedily apply themselves unto healing remedies.</w:t>
      </w:r>
    </w:p>
    <w:p w14:paraId="76C2E26A">
      <w:pPr>
        <w:pStyle w:val="2"/>
        <w:spacing w:before="85" w:line="253" w:lineRule="auto"/>
        <w:ind w:left="5" w:firstLine="10"/>
        <w:jc w:val="both"/>
        <w:rPr>
          <w:rFonts w:hint="eastAsia"/>
          <w:sz w:val="30"/>
          <w:szCs w:val="30"/>
        </w:rPr>
      </w:pPr>
    </w:p>
    <w:p w14:paraId="2E98D939">
      <w:pPr>
        <w:pStyle w:val="2"/>
        <w:spacing w:before="85" w:line="253" w:lineRule="auto"/>
        <w:ind w:left="5" w:firstLine="10"/>
        <w:jc w:val="both"/>
        <w:rPr>
          <w:rFonts w:hint="eastAsia"/>
          <w:sz w:val="30"/>
          <w:szCs w:val="30"/>
        </w:rPr>
      </w:pPr>
      <w:r>
        <w:rPr>
          <w:rFonts w:hint="eastAsia"/>
          <w:sz w:val="30"/>
          <w:szCs w:val="30"/>
        </w:rPr>
        <w:t>惟独这种愚蠢才使这种情况变得危险——即，当人意外陷入罪中时，不迅速地寻求医治的良方。</w:t>
      </w:r>
    </w:p>
    <w:p w14:paraId="6207B27A">
      <w:pPr>
        <w:pStyle w:val="2"/>
        <w:spacing w:before="85" w:line="253" w:lineRule="auto"/>
        <w:ind w:left="5" w:firstLine="10"/>
        <w:jc w:val="both"/>
        <w:rPr>
          <w:rFonts w:hint="eastAsia"/>
          <w:sz w:val="30"/>
          <w:szCs w:val="30"/>
        </w:rPr>
      </w:pPr>
    </w:p>
    <w:p w14:paraId="21D8609F">
      <w:pPr>
        <w:pStyle w:val="2"/>
        <w:spacing w:before="85" w:line="253" w:lineRule="auto"/>
        <w:ind w:left="5" w:firstLine="10"/>
        <w:jc w:val="both"/>
        <w:rPr>
          <w:rFonts w:hint="eastAsia"/>
          <w:sz w:val="30"/>
          <w:szCs w:val="30"/>
        </w:rPr>
      </w:pPr>
      <w:r>
        <w:rPr>
          <w:rFonts w:hint="eastAsia"/>
          <w:sz w:val="30"/>
          <w:szCs w:val="30"/>
        </w:rPr>
        <w:t>That he had herein a continual sense of the displeasure of God by reason of sin, verses 2-4.</w:t>
      </w:r>
    </w:p>
    <w:p w14:paraId="0B809BC7">
      <w:pPr>
        <w:pStyle w:val="2"/>
        <w:spacing w:before="85" w:line="253" w:lineRule="auto"/>
        <w:ind w:left="5" w:firstLine="10"/>
        <w:jc w:val="both"/>
        <w:rPr>
          <w:rFonts w:hint="eastAsia"/>
          <w:sz w:val="30"/>
          <w:szCs w:val="30"/>
        </w:rPr>
      </w:pPr>
    </w:p>
    <w:p w14:paraId="4A8851A1">
      <w:pPr>
        <w:pStyle w:val="2"/>
        <w:spacing w:before="85" w:line="253" w:lineRule="auto"/>
        <w:ind w:left="5" w:firstLine="10"/>
        <w:jc w:val="both"/>
        <w:rPr>
          <w:rFonts w:hint="eastAsia"/>
          <w:sz w:val="30"/>
          <w:szCs w:val="30"/>
        </w:rPr>
      </w:pPr>
      <w:r>
        <w:rPr>
          <w:rFonts w:hint="eastAsia"/>
          <w:sz w:val="30"/>
          <w:szCs w:val="30"/>
        </w:rPr>
        <w:t>祂在此因罪而持续地感觉到神的不悦，第2-4节。</w:t>
      </w:r>
    </w:p>
    <w:p w14:paraId="11BB88F3">
      <w:pPr>
        <w:pStyle w:val="2"/>
        <w:spacing w:before="85" w:line="253" w:lineRule="auto"/>
        <w:ind w:left="5" w:firstLine="10"/>
        <w:jc w:val="both"/>
        <w:rPr>
          <w:rFonts w:hint="eastAsia"/>
          <w:sz w:val="30"/>
          <w:szCs w:val="30"/>
        </w:rPr>
      </w:pPr>
    </w:p>
    <w:p w14:paraId="71C0665D">
      <w:pPr>
        <w:pStyle w:val="2"/>
        <w:spacing w:before="85" w:line="253" w:lineRule="auto"/>
        <w:ind w:left="5" w:firstLine="10"/>
        <w:jc w:val="both"/>
        <w:rPr>
          <w:rFonts w:hint="eastAsia"/>
          <w:sz w:val="30"/>
          <w:szCs w:val="30"/>
        </w:rPr>
      </w:pPr>
      <w:r>
        <w:rPr>
          <w:rFonts w:hint="eastAsia"/>
          <w:sz w:val="30"/>
          <w:szCs w:val="30"/>
        </w:rPr>
        <w:t>That he was altogether restless in this state, mourning, groaning, labouring continually for deliverance.</w:t>
      </w:r>
    </w:p>
    <w:p w14:paraId="5B3101DC">
      <w:pPr>
        <w:pStyle w:val="2"/>
        <w:spacing w:before="85" w:line="253" w:lineRule="auto"/>
        <w:ind w:left="5" w:firstLine="10"/>
        <w:jc w:val="both"/>
        <w:rPr>
          <w:rFonts w:hint="eastAsia"/>
          <w:sz w:val="30"/>
          <w:szCs w:val="30"/>
        </w:rPr>
      </w:pPr>
    </w:p>
    <w:p w14:paraId="4DF62B3D">
      <w:pPr>
        <w:pStyle w:val="2"/>
        <w:spacing w:before="85" w:line="253" w:lineRule="auto"/>
        <w:ind w:left="5" w:firstLine="10"/>
        <w:jc w:val="both"/>
        <w:rPr>
          <w:rFonts w:hint="eastAsia"/>
          <w:sz w:val="30"/>
          <w:szCs w:val="30"/>
        </w:rPr>
      </w:pPr>
      <w:r>
        <w:rPr>
          <w:rFonts w:hint="eastAsia"/>
          <w:sz w:val="30"/>
          <w:szCs w:val="30"/>
        </w:rPr>
        <w:t>祂在这种状态下完全不得安宁，持续地哀恸、呻吟、劳苦，寻求拯救。</w:t>
      </w:r>
    </w:p>
    <w:p w14:paraId="4B0DD276">
      <w:pPr>
        <w:pStyle w:val="2"/>
        <w:spacing w:before="85" w:line="253" w:lineRule="auto"/>
        <w:ind w:left="5" w:firstLine="10"/>
        <w:jc w:val="both"/>
        <w:rPr>
          <w:rFonts w:hint="eastAsia"/>
          <w:sz w:val="30"/>
          <w:szCs w:val="30"/>
        </w:rPr>
      </w:pPr>
    </w:p>
    <w:p w14:paraId="77D1E20F">
      <w:pPr>
        <w:pStyle w:val="2"/>
        <w:spacing w:before="85" w:line="253" w:lineRule="auto"/>
        <w:ind w:left="5" w:firstLine="10"/>
        <w:jc w:val="both"/>
        <w:rPr>
          <w:rFonts w:hint="eastAsia"/>
          <w:sz w:val="30"/>
          <w:szCs w:val="30"/>
        </w:rPr>
      </w:pPr>
      <w:r>
        <w:rPr>
          <w:rFonts w:hint="eastAsia"/>
          <w:sz w:val="30"/>
          <w:szCs w:val="30"/>
        </w:rPr>
        <w:t>This is a clearer delineation of the condition of believers, when, either by the greatness of any sin, or by a long continuance in an evil and a careless frame, they are cast under a sense of divine displeasure.</w:t>
      </w:r>
    </w:p>
    <w:p w14:paraId="011D0440">
      <w:pPr>
        <w:pStyle w:val="2"/>
        <w:spacing w:before="85" w:line="253" w:lineRule="auto"/>
        <w:ind w:left="5" w:firstLine="10"/>
        <w:jc w:val="both"/>
        <w:rPr>
          <w:rFonts w:hint="eastAsia"/>
          <w:sz w:val="30"/>
          <w:szCs w:val="30"/>
        </w:rPr>
      </w:pPr>
    </w:p>
    <w:p w14:paraId="42075169">
      <w:pPr>
        <w:pStyle w:val="2"/>
        <w:spacing w:before="85" w:line="253" w:lineRule="auto"/>
        <w:ind w:left="5" w:firstLine="10"/>
        <w:jc w:val="both"/>
        <w:rPr>
          <w:rFonts w:hint="eastAsia"/>
          <w:sz w:val="30"/>
          <w:szCs w:val="30"/>
        </w:rPr>
      </w:pPr>
      <w:r>
        <w:rPr>
          <w:rFonts w:hint="eastAsia"/>
          <w:sz w:val="30"/>
          <w:szCs w:val="30"/>
        </w:rPr>
        <w:t>这是对信徒境况更清晰的描绘，当他们或者因任何罪的重大，或者因长期处于邪恶和粗心的心境中，而陷入感觉到神不悦的状态时。</w:t>
      </w:r>
    </w:p>
    <w:p w14:paraId="351C5E7C">
      <w:pPr>
        <w:pStyle w:val="2"/>
        <w:spacing w:before="85" w:line="253" w:lineRule="auto"/>
        <w:ind w:left="5" w:firstLine="10"/>
        <w:jc w:val="both"/>
        <w:rPr>
          <w:rFonts w:hint="eastAsia"/>
          <w:sz w:val="30"/>
          <w:szCs w:val="30"/>
        </w:rPr>
      </w:pPr>
    </w:p>
    <w:p w14:paraId="1F9A0B9A">
      <w:pPr>
        <w:pStyle w:val="2"/>
        <w:spacing w:before="85" w:line="253" w:lineRule="auto"/>
        <w:ind w:left="5" w:firstLine="10"/>
        <w:jc w:val="both"/>
        <w:rPr>
          <w:rFonts w:hint="eastAsia"/>
          <w:sz w:val="30"/>
          <w:szCs w:val="30"/>
        </w:rPr>
      </w:pPr>
      <w:r>
        <w:rPr>
          <w:rFonts w:hint="eastAsia"/>
          <w:sz w:val="30"/>
          <w:szCs w:val="30"/>
        </w:rPr>
        <w:t>This opens their minds and their hearts, declaring how all things are within, which they cannot deny.</w:t>
      </w:r>
    </w:p>
    <w:p w14:paraId="772DDBDD">
      <w:pPr>
        <w:pStyle w:val="2"/>
        <w:spacing w:before="85" w:line="253" w:lineRule="auto"/>
        <w:ind w:left="5" w:firstLine="10"/>
        <w:jc w:val="both"/>
        <w:rPr>
          <w:rFonts w:hint="eastAsia"/>
          <w:sz w:val="30"/>
          <w:szCs w:val="30"/>
        </w:rPr>
      </w:pPr>
    </w:p>
    <w:p w14:paraId="2283495D">
      <w:pPr>
        <w:pStyle w:val="2"/>
        <w:spacing w:before="85" w:line="253" w:lineRule="auto"/>
        <w:ind w:left="5" w:firstLine="10"/>
        <w:jc w:val="both"/>
        <w:rPr>
          <w:rFonts w:hint="eastAsia"/>
          <w:sz w:val="30"/>
          <w:szCs w:val="30"/>
        </w:rPr>
      </w:pPr>
      <w:r>
        <w:rPr>
          <w:rFonts w:hint="eastAsia"/>
          <w:sz w:val="30"/>
          <w:szCs w:val="30"/>
        </w:rPr>
        <w:t>这打开了他们的心思和心灵，宣告了里面一切事物的状况，这是他们无法否认的。</w:t>
      </w:r>
    </w:p>
    <w:p w14:paraId="1505528B">
      <w:pPr>
        <w:pStyle w:val="2"/>
        <w:spacing w:before="85" w:line="253" w:lineRule="auto"/>
        <w:ind w:left="5" w:firstLine="10"/>
        <w:jc w:val="both"/>
        <w:rPr>
          <w:rFonts w:hint="eastAsia"/>
          <w:sz w:val="30"/>
          <w:szCs w:val="30"/>
        </w:rPr>
      </w:pPr>
    </w:p>
    <w:p w14:paraId="215D5A1B">
      <w:pPr>
        <w:pStyle w:val="2"/>
        <w:spacing w:before="85" w:line="253" w:lineRule="auto"/>
        <w:ind w:left="5" w:firstLine="10"/>
        <w:jc w:val="both"/>
        <w:rPr>
          <w:rFonts w:hint="eastAsia"/>
          <w:sz w:val="30"/>
          <w:szCs w:val="30"/>
        </w:rPr>
      </w:pPr>
      <w:r>
        <w:rPr>
          <w:rFonts w:hint="eastAsia"/>
          <w:sz w:val="30"/>
          <w:szCs w:val="30"/>
        </w:rPr>
        <w:t>It is not so with many, in the same measures and degrees, as it was with David, whose falls were very great;</w:t>
      </w:r>
    </w:p>
    <w:p w14:paraId="3D8454A0">
      <w:pPr>
        <w:pStyle w:val="2"/>
        <w:spacing w:before="85" w:line="253" w:lineRule="auto"/>
        <w:ind w:left="5" w:firstLine="10"/>
        <w:jc w:val="both"/>
        <w:rPr>
          <w:rFonts w:hint="eastAsia"/>
          <w:sz w:val="30"/>
          <w:szCs w:val="30"/>
        </w:rPr>
      </w:pPr>
    </w:p>
    <w:p w14:paraId="29C345A3">
      <w:pPr>
        <w:pStyle w:val="2"/>
        <w:spacing w:before="85" w:line="253" w:lineRule="auto"/>
        <w:ind w:left="5" w:firstLine="10"/>
        <w:jc w:val="both"/>
        <w:rPr>
          <w:rFonts w:hint="eastAsia"/>
          <w:sz w:val="30"/>
          <w:szCs w:val="30"/>
        </w:rPr>
      </w:pPr>
      <w:r>
        <w:rPr>
          <w:rFonts w:hint="eastAsia"/>
          <w:sz w:val="30"/>
          <w:szCs w:val="30"/>
        </w:rPr>
        <w:t>许多人的情况，在同样的量度和程度上，并不像大卫那样，大卫的跌倒是很严重的；</w:t>
      </w:r>
    </w:p>
    <w:p w14:paraId="0B9EA1E9">
      <w:pPr>
        <w:pStyle w:val="2"/>
        <w:spacing w:before="85" w:line="253" w:lineRule="auto"/>
        <w:ind w:left="5" w:firstLine="10"/>
        <w:jc w:val="both"/>
        <w:rPr>
          <w:rFonts w:hint="eastAsia"/>
          <w:sz w:val="30"/>
          <w:szCs w:val="30"/>
        </w:rPr>
      </w:pPr>
    </w:p>
    <w:p w14:paraId="41F7B765">
      <w:pPr>
        <w:pStyle w:val="2"/>
        <w:spacing w:before="85" w:line="253" w:lineRule="auto"/>
        <w:ind w:left="5" w:firstLine="10"/>
        <w:jc w:val="both"/>
        <w:rPr>
          <w:rFonts w:hint="eastAsia"/>
          <w:sz w:val="30"/>
          <w:szCs w:val="30"/>
        </w:rPr>
      </w:pPr>
      <w:r>
        <w:rPr>
          <w:rFonts w:hint="eastAsia"/>
          <w:sz w:val="30"/>
          <w:szCs w:val="30"/>
        </w:rPr>
        <w:t>but the substance of it is found in them all.</w:t>
      </w:r>
    </w:p>
    <w:p w14:paraId="55108083">
      <w:pPr>
        <w:pStyle w:val="2"/>
        <w:spacing w:before="85" w:line="253" w:lineRule="auto"/>
        <w:ind w:left="5" w:firstLine="10"/>
        <w:jc w:val="both"/>
        <w:rPr>
          <w:rFonts w:hint="eastAsia"/>
          <w:sz w:val="30"/>
          <w:szCs w:val="30"/>
        </w:rPr>
      </w:pPr>
    </w:p>
    <w:p w14:paraId="3F5C9FD5">
      <w:pPr>
        <w:pStyle w:val="2"/>
        <w:spacing w:before="85" w:line="253" w:lineRule="auto"/>
        <w:ind w:left="5" w:firstLine="10"/>
        <w:jc w:val="both"/>
        <w:rPr>
          <w:rFonts w:hint="eastAsia"/>
          <w:sz w:val="30"/>
          <w:szCs w:val="30"/>
        </w:rPr>
      </w:pPr>
      <w:r>
        <w:rPr>
          <w:rFonts w:hint="eastAsia"/>
          <w:sz w:val="30"/>
          <w:szCs w:val="30"/>
        </w:rPr>
        <w:t>但其本质却存在于他们所有人里面。</w:t>
      </w:r>
    </w:p>
    <w:p w14:paraId="47C832DB">
      <w:pPr>
        <w:pStyle w:val="2"/>
        <w:spacing w:before="85" w:line="253" w:lineRule="auto"/>
        <w:ind w:left="5" w:firstLine="10"/>
        <w:jc w:val="both"/>
        <w:rPr>
          <w:rFonts w:hint="eastAsia"/>
          <w:sz w:val="30"/>
          <w:szCs w:val="30"/>
        </w:rPr>
      </w:pPr>
    </w:p>
    <w:p w14:paraId="032B6458">
      <w:pPr>
        <w:pStyle w:val="2"/>
        <w:spacing w:before="85" w:line="253" w:lineRule="auto"/>
        <w:ind w:left="5" w:firstLine="10"/>
        <w:jc w:val="both"/>
        <w:rPr>
          <w:rFonts w:hint="eastAsia"/>
          <w:sz w:val="30"/>
          <w:szCs w:val="30"/>
        </w:rPr>
      </w:pPr>
      <w:r>
        <w:rPr>
          <w:rFonts w:hint="eastAsia"/>
          <w:sz w:val="30"/>
          <w:szCs w:val="30"/>
        </w:rPr>
        <w:t>And herein the heart knows its own bitterness;</w:t>
      </w:r>
    </w:p>
    <w:p w14:paraId="192A3171">
      <w:pPr>
        <w:pStyle w:val="2"/>
        <w:spacing w:before="85" w:line="253" w:lineRule="auto"/>
        <w:ind w:left="5" w:firstLine="10"/>
        <w:jc w:val="both"/>
        <w:rPr>
          <w:rFonts w:hint="eastAsia"/>
          <w:sz w:val="30"/>
          <w:szCs w:val="30"/>
        </w:rPr>
      </w:pPr>
    </w:p>
    <w:p w14:paraId="467B2470">
      <w:pPr>
        <w:pStyle w:val="2"/>
        <w:spacing w:before="85" w:line="253" w:lineRule="auto"/>
        <w:ind w:left="5" w:firstLine="10"/>
        <w:jc w:val="both"/>
        <w:rPr>
          <w:rFonts w:hint="eastAsia"/>
          <w:sz w:val="30"/>
          <w:szCs w:val="30"/>
        </w:rPr>
      </w:pPr>
      <w:r>
        <w:rPr>
          <w:rFonts w:hint="eastAsia"/>
          <w:sz w:val="30"/>
          <w:szCs w:val="30"/>
        </w:rPr>
        <w:t>在此心知道自己的苦楚；</w:t>
      </w:r>
    </w:p>
    <w:p w14:paraId="12A2F7B6">
      <w:pPr>
        <w:pStyle w:val="2"/>
        <w:spacing w:before="85" w:line="253" w:lineRule="auto"/>
        <w:ind w:left="5" w:firstLine="10"/>
        <w:jc w:val="both"/>
        <w:rPr>
          <w:rFonts w:hint="eastAsia"/>
          <w:sz w:val="30"/>
          <w:szCs w:val="30"/>
        </w:rPr>
      </w:pPr>
    </w:p>
    <w:p w14:paraId="624F388F">
      <w:pPr>
        <w:pStyle w:val="2"/>
        <w:spacing w:before="85" w:line="253" w:lineRule="auto"/>
        <w:ind w:left="5" w:firstLine="10"/>
        <w:jc w:val="both"/>
        <w:rPr>
          <w:rFonts w:hint="eastAsia"/>
          <w:sz w:val="30"/>
          <w:szCs w:val="30"/>
        </w:rPr>
      </w:pPr>
      <w:r>
        <w:rPr>
          <w:rFonts w:hint="eastAsia"/>
          <w:sz w:val="30"/>
          <w:szCs w:val="30"/>
        </w:rPr>
        <w:t>a stranger intermeddles not with it:</w:t>
      </w:r>
    </w:p>
    <w:p w14:paraId="04BF0A5C">
      <w:pPr>
        <w:pStyle w:val="2"/>
        <w:spacing w:before="85" w:line="253" w:lineRule="auto"/>
        <w:ind w:left="5" w:firstLine="10"/>
        <w:jc w:val="both"/>
        <w:rPr>
          <w:rFonts w:hint="eastAsia"/>
          <w:sz w:val="30"/>
          <w:szCs w:val="30"/>
        </w:rPr>
      </w:pPr>
    </w:p>
    <w:p w14:paraId="053B982E">
      <w:pPr>
        <w:pStyle w:val="2"/>
        <w:spacing w:before="85" w:line="253" w:lineRule="auto"/>
        <w:ind w:left="5" w:firstLine="10"/>
        <w:jc w:val="both"/>
        <w:rPr>
          <w:rFonts w:hint="eastAsia"/>
          <w:sz w:val="30"/>
          <w:szCs w:val="30"/>
        </w:rPr>
      </w:pPr>
      <w:r>
        <w:rPr>
          <w:rFonts w:hint="eastAsia"/>
          <w:sz w:val="30"/>
          <w:szCs w:val="30"/>
        </w:rPr>
        <w:t>外人不得干涉：</w:t>
      </w:r>
    </w:p>
    <w:p w14:paraId="48A3A0DF">
      <w:pPr>
        <w:pStyle w:val="2"/>
        <w:spacing w:before="85" w:line="253" w:lineRule="auto"/>
        <w:ind w:left="5" w:firstLine="10"/>
        <w:jc w:val="both"/>
        <w:rPr>
          <w:rFonts w:hint="eastAsia"/>
          <w:sz w:val="30"/>
          <w:szCs w:val="30"/>
        </w:rPr>
      </w:pPr>
    </w:p>
    <w:p w14:paraId="3ED4431F">
      <w:pPr>
        <w:pStyle w:val="2"/>
        <w:spacing w:before="85" w:line="253" w:lineRule="auto"/>
        <w:ind w:left="5" w:firstLine="10"/>
        <w:jc w:val="both"/>
        <w:rPr>
          <w:rFonts w:hint="eastAsia"/>
          <w:sz w:val="30"/>
          <w:szCs w:val="30"/>
        </w:rPr>
      </w:pPr>
      <w:r>
        <w:rPr>
          <w:rFonts w:hint="eastAsia"/>
          <w:sz w:val="30"/>
          <w:szCs w:val="30"/>
        </w:rPr>
        <w:t>none knows the groaning and labouring of a soul convinced of such spiritual decays, but he alone in whom they are.</w:t>
      </w:r>
    </w:p>
    <w:p w14:paraId="1AB01DBA">
      <w:pPr>
        <w:pStyle w:val="2"/>
        <w:spacing w:before="85" w:line="253" w:lineRule="auto"/>
        <w:ind w:left="5" w:firstLine="10"/>
        <w:jc w:val="both"/>
        <w:rPr>
          <w:rFonts w:hint="eastAsia"/>
          <w:sz w:val="30"/>
          <w:szCs w:val="30"/>
        </w:rPr>
      </w:pPr>
    </w:p>
    <w:p w14:paraId="78214C53">
      <w:pPr>
        <w:pStyle w:val="2"/>
        <w:spacing w:before="85" w:line="253" w:lineRule="auto"/>
        <w:ind w:left="5" w:firstLine="10"/>
        <w:jc w:val="both"/>
        <w:rPr>
          <w:rFonts w:hint="eastAsia"/>
          <w:sz w:val="30"/>
          <w:szCs w:val="30"/>
        </w:rPr>
      </w:pPr>
      <w:r>
        <w:rPr>
          <w:rFonts w:hint="eastAsia"/>
          <w:sz w:val="30"/>
          <w:szCs w:val="30"/>
        </w:rPr>
        <w:t>除了那些属灵衰退存在于其中的人之外，没有人知道一个被说服有这种属灵衰退之灵魂的呻吟和劳苦。</w:t>
      </w:r>
    </w:p>
    <w:p w14:paraId="71B40A12">
      <w:pPr>
        <w:pStyle w:val="2"/>
        <w:spacing w:before="85" w:line="253" w:lineRule="auto"/>
        <w:ind w:left="5" w:firstLine="10"/>
        <w:jc w:val="both"/>
        <w:rPr>
          <w:rFonts w:hint="eastAsia"/>
          <w:sz w:val="30"/>
          <w:szCs w:val="30"/>
        </w:rPr>
      </w:pPr>
    </w:p>
    <w:p w14:paraId="25D89148">
      <w:pPr>
        <w:pStyle w:val="2"/>
        <w:spacing w:before="85" w:line="253" w:lineRule="auto"/>
        <w:ind w:left="5" w:firstLine="10"/>
        <w:jc w:val="both"/>
        <w:rPr>
          <w:rFonts w:hint="eastAsia"/>
          <w:sz w:val="30"/>
          <w:szCs w:val="30"/>
        </w:rPr>
      </w:pPr>
      <w:r>
        <w:rPr>
          <w:rFonts w:hint="eastAsia"/>
          <w:sz w:val="30"/>
          <w:szCs w:val="30"/>
        </w:rPr>
        <w:t>Hereon is it cast down to the earth, going mourning all the day long, though others know nothing of its sorrows:</w:t>
      </w:r>
    </w:p>
    <w:p w14:paraId="58C65F81">
      <w:pPr>
        <w:pStyle w:val="2"/>
        <w:spacing w:before="85" w:line="253" w:lineRule="auto"/>
        <w:ind w:left="5" w:firstLine="10"/>
        <w:jc w:val="both"/>
        <w:rPr>
          <w:rFonts w:hint="eastAsia"/>
          <w:sz w:val="30"/>
          <w:szCs w:val="30"/>
        </w:rPr>
      </w:pPr>
    </w:p>
    <w:p w14:paraId="0C753964">
      <w:pPr>
        <w:pStyle w:val="2"/>
        <w:spacing w:before="85" w:line="253" w:lineRule="auto"/>
        <w:ind w:left="5" w:firstLine="10"/>
        <w:jc w:val="both"/>
        <w:rPr>
          <w:rFonts w:hint="eastAsia"/>
          <w:sz w:val="30"/>
          <w:szCs w:val="30"/>
        </w:rPr>
      </w:pPr>
      <w:r>
        <w:rPr>
          <w:rFonts w:hint="eastAsia"/>
          <w:sz w:val="30"/>
          <w:szCs w:val="30"/>
        </w:rPr>
        <w:t>于是它被摔在地上，整日哀恸，尽管其他人不知道它的忧伤：</w:t>
      </w:r>
    </w:p>
    <w:p w14:paraId="63C2A680">
      <w:pPr>
        <w:pStyle w:val="2"/>
        <w:spacing w:before="85" w:line="253" w:lineRule="auto"/>
        <w:ind w:left="5" w:firstLine="10"/>
        <w:jc w:val="both"/>
        <w:rPr>
          <w:rFonts w:hint="eastAsia"/>
          <w:sz w:val="30"/>
          <w:szCs w:val="30"/>
        </w:rPr>
      </w:pPr>
    </w:p>
    <w:p w14:paraId="00FA1AF3">
      <w:pPr>
        <w:pStyle w:val="2"/>
        <w:spacing w:before="85" w:line="253" w:lineRule="auto"/>
        <w:ind w:left="5" w:firstLine="10"/>
        <w:jc w:val="both"/>
        <w:rPr>
          <w:rFonts w:hint="eastAsia"/>
          <w:sz w:val="30"/>
          <w:szCs w:val="30"/>
        </w:rPr>
      </w:pPr>
      <w:r>
        <w:rPr>
          <w:rFonts w:hint="eastAsia"/>
          <w:sz w:val="30"/>
          <w:szCs w:val="30"/>
        </w:rPr>
        <w:t>but it is of a far more sad consideration, to see men manifesting their inward decays by their outward fruits, and yet are little or not at all concerned therein.</w:t>
      </w:r>
    </w:p>
    <w:p w14:paraId="24468868">
      <w:pPr>
        <w:pStyle w:val="2"/>
        <w:spacing w:before="85" w:line="253" w:lineRule="auto"/>
        <w:ind w:left="5" w:firstLine="10"/>
        <w:jc w:val="both"/>
        <w:rPr>
          <w:rFonts w:hint="eastAsia"/>
          <w:sz w:val="30"/>
          <w:szCs w:val="30"/>
        </w:rPr>
      </w:pPr>
    </w:p>
    <w:p w14:paraId="248FA3E4">
      <w:pPr>
        <w:pStyle w:val="2"/>
        <w:spacing w:before="85" w:line="253" w:lineRule="auto"/>
        <w:ind w:left="5" w:firstLine="10"/>
        <w:jc w:val="both"/>
        <w:rPr>
          <w:rFonts w:hint="eastAsia"/>
          <w:sz w:val="30"/>
          <w:szCs w:val="30"/>
        </w:rPr>
      </w:pPr>
      <w:r>
        <w:rPr>
          <w:rFonts w:hint="eastAsia"/>
          <w:sz w:val="30"/>
          <w:szCs w:val="30"/>
        </w:rPr>
        <w:t>但是，看见人通过外在的果实显露他们内在的衰退，却对此漠不关心或毫不在意，这更令人悲伤。</w:t>
      </w:r>
    </w:p>
    <w:p w14:paraId="12DFDE03">
      <w:pPr>
        <w:pStyle w:val="2"/>
        <w:spacing w:before="85" w:line="253" w:lineRule="auto"/>
        <w:ind w:left="5" w:firstLine="10"/>
        <w:jc w:val="both"/>
        <w:rPr>
          <w:rFonts w:hint="eastAsia"/>
          <w:sz w:val="30"/>
          <w:szCs w:val="30"/>
        </w:rPr>
      </w:pPr>
    </w:p>
    <w:p w14:paraId="73C2802D">
      <w:pPr>
        <w:pStyle w:val="2"/>
        <w:spacing w:before="85" w:line="253" w:lineRule="auto"/>
        <w:ind w:left="5" w:firstLine="10"/>
        <w:jc w:val="both"/>
        <w:rPr>
          <w:rFonts w:hint="eastAsia"/>
          <w:sz w:val="30"/>
          <w:szCs w:val="30"/>
        </w:rPr>
      </w:pPr>
      <w:r>
        <w:rPr>
          <w:rFonts w:hint="eastAsia"/>
          <w:sz w:val="30"/>
          <w:szCs w:val="30"/>
        </w:rPr>
        <w:t>The former are in ways of recovery;</w:t>
      </w:r>
    </w:p>
    <w:p w14:paraId="1F351FA4">
      <w:pPr>
        <w:pStyle w:val="2"/>
        <w:spacing w:before="85" w:line="253" w:lineRule="auto"/>
        <w:ind w:left="5" w:firstLine="10"/>
        <w:jc w:val="both"/>
        <w:rPr>
          <w:rFonts w:hint="eastAsia"/>
          <w:sz w:val="30"/>
          <w:szCs w:val="30"/>
        </w:rPr>
      </w:pPr>
    </w:p>
    <w:p w14:paraId="79652BB1">
      <w:pPr>
        <w:pStyle w:val="2"/>
        <w:spacing w:before="85" w:line="253" w:lineRule="auto"/>
        <w:ind w:left="5" w:firstLine="10"/>
        <w:jc w:val="both"/>
        <w:rPr>
          <w:rFonts w:hint="eastAsia"/>
          <w:sz w:val="30"/>
          <w:szCs w:val="30"/>
        </w:rPr>
      </w:pPr>
      <w:r>
        <w:rPr>
          <w:rFonts w:hint="eastAsia"/>
          <w:sz w:val="30"/>
          <w:szCs w:val="30"/>
        </w:rPr>
        <w:t>前者正走在恢复的道路上；</w:t>
      </w:r>
    </w:p>
    <w:p w14:paraId="1FA1282C">
      <w:pPr>
        <w:pStyle w:val="2"/>
        <w:spacing w:before="85" w:line="253" w:lineRule="auto"/>
        <w:ind w:left="5" w:firstLine="10"/>
        <w:jc w:val="both"/>
        <w:rPr>
          <w:rFonts w:hint="eastAsia"/>
          <w:sz w:val="30"/>
          <w:szCs w:val="30"/>
        </w:rPr>
      </w:pPr>
    </w:p>
    <w:p w14:paraId="691A0DB1">
      <w:pPr>
        <w:pStyle w:val="2"/>
        <w:spacing w:before="85" w:line="253" w:lineRule="auto"/>
        <w:ind w:left="5" w:firstLine="10"/>
        <w:jc w:val="both"/>
        <w:rPr>
          <w:rFonts w:hint="eastAsia"/>
          <w:sz w:val="30"/>
          <w:szCs w:val="30"/>
        </w:rPr>
      </w:pPr>
      <w:r>
        <w:rPr>
          <w:rFonts w:hint="eastAsia"/>
          <w:sz w:val="30"/>
          <w:szCs w:val="30"/>
        </w:rPr>
        <w:t>these in the paths that go down to the chambers of death.</w:t>
      </w:r>
    </w:p>
    <w:p w14:paraId="780FB986">
      <w:pPr>
        <w:pStyle w:val="2"/>
        <w:spacing w:before="85" w:line="253" w:lineRule="auto"/>
        <w:ind w:left="5" w:firstLine="10"/>
        <w:jc w:val="both"/>
        <w:rPr>
          <w:rFonts w:hint="eastAsia"/>
          <w:sz w:val="30"/>
          <w:szCs w:val="30"/>
        </w:rPr>
      </w:pPr>
    </w:p>
    <w:p w14:paraId="5C859CAB">
      <w:pPr>
        <w:pStyle w:val="2"/>
        <w:spacing w:before="85" w:line="253" w:lineRule="auto"/>
        <w:ind w:left="5" w:firstLine="10"/>
        <w:jc w:val="both"/>
        <w:rPr>
          <w:rFonts w:hint="eastAsia"/>
          <w:sz w:val="30"/>
          <w:szCs w:val="30"/>
        </w:rPr>
      </w:pPr>
      <w:r>
        <w:rPr>
          <w:rFonts w:hint="eastAsia"/>
          <w:sz w:val="30"/>
          <w:szCs w:val="30"/>
        </w:rPr>
        <w:t>后者则走在通往死亡内室的道路上。</w:t>
      </w:r>
    </w:p>
    <w:p w14:paraId="4AB2F3CF">
      <w:pPr>
        <w:pStyle w:val="2"/>
        <w:spacing w:before="85" w:line="253" w:lineRule="auto"/>
        <w:ind w:left="5" w:firstLine="10"/>
        <w:jc w:val="both"/>
        <w:rPr>
          <w:rFonts w:hint="eastAsia"/>
          <w:sz w:val="30"/>
          <w:szCs w:val="30"/>
        </w:rPr>
      </w:pPr>
    </w:p>
    <w:p w14:paraId="373ACF18">
      <w:pPr>
        <w:pStyle w:val="2"/>
        <w:spacing w:before="85" w:line="253" w:lineRule="auto"/>
        <w:ind w:left="5" w:firstLine="10"/>
        <w:jc w:val="both"/>
        <w:rPr>
          <w:rFonts w:hint="eastAsia"/>
          <w:sz w:val="30"/>
          <w:szCs w:val="30"/>
        </w:rPr>
      </w:pPr>
      <w:r>
        <w:rPr>
          <w:rFonts w:hint="eastAsia"/>
          <w:sz w:val="30"/>
          <w:szCs w:val="30"/>
        </w:rPr>
        <w:t>I suppose, therefore, I may take it for granted, that there are few professors of religion, who have had any long continuance in the ways of it, having withal been exposed unto the temptations of life, and much exercised with the occasions of it, but that they have been asleep in their days, as the spouse complains of herself, Song of Solomon 5: 2;</w:t>
      </w:r>
    </w:p>
    <w:p w14:paraId="114F086B">
      <w:pPr>
        <w:pStyle w:val="2"/>
        <w:spacing w:before="85" w:line="253" w:lineRule="auto"/>
        <w:ind w:left="5" w:firstLine="10"/>
        <w:jc w:val="both"/>
        <w:rPr>
          <w:rFonts w:hint="eastAsia"/>
          <w:sz w:val="30"/>
          <w:szCs w:val="30"/>
        </w:rPr>
      </w:pPr>
    </w:p>
    <w:p w14:paraId="462E3D20">
      <w:pPr>
        <w:pStyle w:val="2"/>
        <w:spacing w:before="85" w:line="253" w:lineRule="auto"/>
        <w:ind w:left="5" w:firstLine="10"/>
        <w:jc w:val="both"/>
        <w:rPr>
          <w:rFonts w:hint="eastAsia"/>
          <w:sz w:val="30"/>
          <w:szCs w:val="30"/>
        </w:rPr>
      </w:pPr>
      <w:r>
        <w:rPr>
          <w:rFonts w:hint="eastAsia"/>
          <w:sz w:val="30"/>
          <w:szCs w:val="30"/>
        </w:rPr>
        <w:t>因此，我想我可以理所当然地认为，很少有信仰的宣信者，在长期行走其道路，同时又暴露于生活的试探，并深受其事务的操练之后，却没有在他们的日子里沉睡，正如新妇抱怨自己的那样，雅歌5章2节；</w:t>
      </w:r>
    </w:p>
    <w:p w14:paraId="34741BA9">
      <w:pPr>
        <w:pStyle w:val="2"/>
        <w:spacing w:before="85" w:line="253" w:lineRule="auto"/>
        <w:ind w:left="5" w:firstLine="10"/>
        <w:jc w:val="both"/>
        <w:rPr>
          <w:rFonts w:hint="eastAsia"/>
          <w:sz w:val="30"/>
          <w:szCs w:val="30"/>
        </w:rPr>
      </w:pPr>
    </w:p>
    <w:p w14:paraId="5A050E52">
      <w:pPr>
        <w:pStyle w:val="2"/>
        <w:spacing w:before="85" w:line="253" w:lineRule="auto"/>
        <w:ind w:left="5" w:firstLine="10"/>
        <w:jc w:val="both"/>
        <w:rPr>
          <w:rFonts w:hint="eastAsia"/>
          <w:sz w:val="30"/>
          <w:szCs w:val="30"/>
        </w:rPr>
      </w:pPr>
      <w:r>
        <w:rPr>
          <w:rFonts w:hint="eastAsia"/>
          <w:sz w:val="30"/>
          <w:szCs w:val="30"/>
        </w:rPr>
        <w:t>that is, they have been overtaken with decays of one sort or another, either with respect unto spiritual or moral duties, – in their relation unto churches or families, in their judgements or their affections, in their inward frames or outward actions, they have been overtaken with the effects of sloth, negligence, or the want of a continual watch in the life of faith.</w:t>
      </w:r>
    </w:p>
    <w:p w14:paraId="5EF07E1B">
      <w:pPr>
        <w:pStyle w:val="2"/>
        <w:spacing w:before="85" w:line="253" w:lineRule="auto"/>
        <w:ind w:left="5" w:firstLine="10"/>
        <w:jc w:val="both"/>
        <w:rPr>
          <w:rFonts w:hint="eastAsia"/>
          <w:sz w:val="30"/>
          <w:szCs w:val="30"/>
        </w:rPr>
      </w:pPr>
    </w:p>
    <w:p w14:paraId="000C926C">
      <w:pPr>
        <w:pStyle w:val="2"/>
        <w:spacing w:before="85" w:line="253" w:lineRule="auto"/>
        <w:ind w:left="5" w:firstLine="10"/>
        <w:jc w:val="both"/>
        <w:rPr>
          <w:rFonts w:hint="eastAsia"/>
          <w:sz w:val="30"/>
          <w:szCs w:val="30"/>
        </w:rPr>
      </w:pPr>
      <w:r>
        <w:rPr>
          <w:rFonts w:hint="eastAsia"/>
          <w:sz w:val="30"/>
          <w:szCs w:val="30"/>
        </w:rPr>
        <w:t>也就是说，他们被这样或那样的衰退所困扰，无论是关于属灵或道德的责任——在他们与教会或家庭的关系中，在他们的判断或情感中，在他们内在的心境或外在的行动中，他们都被懒惰、疏忽或在信心生活中缺乏持续警醒的影响所困扰。</w:t>
      </w:r>
    </w:p>
    <w:p w14:paraId="1C70AA04">
      <w:pPr>
        <w:pStyle w:val="2"/>
        <w:spacing w:before="85" w:line="253" w:lineRule="auto"/>
        <w:ind w:left="5" w:firstLine="10"/>
        <w:jc w:val="both"/>
        <w:rPr>
          <w:rFonts w:hint="eastAsia"/>
          <w:sz w:val="30"/>
          <w:szCs w:val="30"/>
        </w:rPr>
      </w:pPr>
    </w:p>
    <w:p w14:paraId="27308B43">
      <w:pPr>
        <w:pStyle w:val="2"/>
        <w:spacing w:before="85" w:line="253" w:lineRule="auto"/>
        <w:ind w:left="5" w:firstLine="10"/>
        <w:jc w:val="both"/>
        <w:rPr>
          <w:rFonts w:hint="eastAsia"/>
          <w:sz w:val="30"/>
          <w:szCs w:val="30"/>
        </w:rPr>
      </w:pPr>
      <w:r>
        <w:rPr>
          <w:rFonts w:hint="eastAsia"/>
          <w:sz w:val="30"/>
          <w:szCs w:val="30"/>
        </w:rPr>
        <w:t>I wish it were otherwise.</w:t>
      </w:r>
    </w:p>
    <w:p w14:paraId="33E17183">
      <w:pPr>
        <w:pStyle w:val="2"/>
        <w:spacing w:before="85" w:line="253" w:lineRule="auto"/>
        <w:ind w:left="5" w:firstLine="10"/>
        <w:jc w:val="both"/>
        <w:rPr>
          <w:rFonts w:hint="eastAsia"/>
          <w:sz w:val="30"/>
          <w:szCs w:val="30"/>
        </w:rPr>
      </w:pPr>
    </w:p>
    <w:p w14:paraId="6AA9CDA6">
      <w:pPr>
        <w:pStyle w:val="2"/>
        <w:spacing w:before="85" w:line="253" w:lineRule="auto"/>
        <w:ind w:left="5" w:firstLine="10"/>
        <w:jc w:val="both"/>
        <w:rPr>
          <w:rFonts w:hint="eastAsia"/>
          <w:sz w:val="30"/>
          <w:szCs w:val="30"/>
        </w:rPr>
      </w:pPr>
      <w:r>
        <w:rPr>
          <w:rFonts w:hint="eastAsia"/>
          <w:sz w:val="30"/>
          <w:szCs w:val="30"/>
        </w:rPr>
        <w:t>我希望情况并非如此。</w:t>
      </w:r>
    </w:p>
    <w:p w14:paraId="4DF742B6">
      <w:pPr>
        <w:pStyle w:val="2"/>
        <w:spacing w:before="85" w:line="253" w:lineRule="auto"/>
        <w:ind w:left="5" w:firstLine="10"/>
        <w:jc w:val="both"/>
        <w:rPr>
          <w:rFonts w:hint="eastAsia"/>
          <w:sz w:val="30"/>
          <w:szCs w:val="30"/>
        </w:rPr>
      </w:pPr>
    </w:p>
    <w:p w14:paraId="0756C980">
      <w:pPr>
        <w:pStyle w:val="2"/>
        <w:spacing w:before="85" w:line="253" w:lineRule="auto"/>
        <w:ind w:left="5" w:firstLine="10"/>
        <w:jc w:val="both"/>
        <w:rPr>
          <w:rFonts w:hint="eastAsia"/>
          <w:sz w:val="30"/>
          <w:szCs w:val="30"/>
        </w:rPr>
      </w:pPr>
      <w:r>
        <w:rPr>
          <w:rFonts w:hint="eastAsia"/>
          <w:sz w:val="30"/>
          <w:szCs w:val="30"/>
        </w:rPr>
        <w:t>I principally herein intend those gradual declensions in the life and power of grace which men in a long course of profession are subject unto.</w:t>
      </w:r>
    </w:p>
    <w:p w14:paraId="39200090">
      <w:pPr>
        <w:pStyle w:val="2"/>
        <w:spacing w:before="85" w:line="253" w:lineRule="auto"/>
        <w:ind w:left="5" w:firstLine="10"/>
        <w:jc w:val="both"/>
        <w:rPr>
          <w:rFonts w:hint="eastAsia"/>
          <w:sz w:val="30"/>
          <w:szCs w:val="30"/>
        </w:rPr>
      </w:pPr>
    </w:p>
    <w:p w14:paraId="7A63AE5C">
      <w:pPr>
        <w:pStyle w:val="2"/>
        <w:spacing w:before="85" w:line="253" w:lineRule="auto"/>
        <w:ind w:left="5" w:firstLine="10"/>
        <w:jc w:val="both"/>
        <w:rPr>
          <w:rFonts w:hint="eastAsia"/>
          <w:sz w:val="30"/>
          <w:szCs w:val="30"/>
        </w:rPr>
      </w:pPr>
      <w:r>
        <w:rPr>
          <w:rFonts w:hint="eastAsia"/>
          <w:sz w:val="30"/>
          <w:szCs w:val="30"/>
        </w:rPr>
        <w:t>我在此主要指的是人在长期宣信过程中所易受的，生命和恩典能力逐渐衰退的情况。</w:t>
      </w:r>
    </w:p>
    <w:p w14:paraId="5063DD88">
      <w:pPr>
        <w:pStyle w:val="2"/>
        <w:spacing w:before="85" w:line="253" w:lineRule="auto"/>
        <w:ind w:left="5" w:firstLine="10"/>
        <w:jc w:val="both"/>
        <w:rPr>
          <w:rFonts w:hint="eastAsia"/>
          <w:sz w:val="30"/>
          <w:szCs w:val="30"/>
        </w:rPr>
      </w:pPr>
    </w:p>
    <w:p w14:paraId="6336FA1F">
      <w:pPr>
        <w:pStyle w:val="2"/>
        <w:spacing w:before="85" w:line="253" w:lineRule="auto"/>
        <w:ind w:left="5" w:firstLine="10"/>
        <w:jc w:val="both"/>
        <w:rPr>
          <w:rFonts w:hint="eastAsia"/>
          <w:sz w:val="30"/>
          <w:szCs w:val="30"/>
        </w:rPr>
      </w:pPr>
      <w:r>
        <w:rPr>
          <w:rFonts w:hint="eastAsia"/>
          <w:sz w:val="30"/>
          <w:szCs w:val="30"/>
        </w:rPr>
        <w:t>And these for the most part proceed from formality in holy duties,under the constant outward performance of them;</w:t>
      </w:r>
    </w:p>
    <w:p w14:paraId="4AD30898">
      <w:pPr>
        <w:pStyle w:val="2"/>
        <w:spacing w:before="85" w:line="253" w:lineRule="auto"/>
        <w:ind w:left="5" w:firstLine="10"/>
        <w:jc w:val="both"/>
        <w:rPr>
          <w:rFonts w:hint="eastAsia"/>
          <w:sz w:val="30"/>
          <w:szCs w:val="30"/>
        </w:rPr>
      </w:pPr>
    </w:p>
    <w:p w14:paraId="4DAD3443">
      <w:pPr>
        <w:pStyle w:val="2"/>
        <w:spacing w:before="85" w:line="253" w:lineRule="auto"/>
        <w:ind w:left="5" w:firstLine="10"/>
        <w:jc w:val="both"/>
        <w:rPr>
          <w:rFonts w:hint="eastAsia"/>
          <w:sz w:val="30"/>
          <w:szCs w:val="30"/>
        </w:rPr>
      </w:pPr>
      <w:r>
        <w:rPr>
          <w:rFonts w:hint="eastAsia"/>
          <w:sz w:val="30"/>
          <w:szCs w:val="30"/>
        </w:rPr>
        <w:t>这些大多源于在圣洁责任中的形式主义，即在持续外在履行这些责任的情况下；</w:t>
      </w:r>
    </w:p>
    <w:p w14:paraId="28DB1DC5">
      <w:pPr>
        <w:pStyle w:val="2"/>
        <w:spacing w:before="85" w:line="253" w:lineRule="auto"/>
        <w:ind w:left="5" w:firstLine="10"/>
        <w:jc w:val="both"/>
        <w:rPr>
          <w:rFonts w:hint="eastAsia"/>
          <w:sz w:val="30"/>
          <w:szCs w:val="30"/>
        </w:rPr>
      </w:pPr>
    </w:p>
    <w:p w14:paraId="2EFCDB98">
      <w:pPr>
        <w:pStyle w:val="2"/>
        <w:spacing w:before="85" w:line="253" w:lineRule="auto"/>
        <w:ind w:left="5" w:firstLine="10"/>
        <w:jc w:val="both"/>
        <w:rPr>
          <w:rFonts w:hint="eastAsia"/>
          <w:sz w:val="30"/>
          <w:szCs w:val="30"/>
        </w:rPr>
      </w:pPr>
      <w:r>
        <w:rPr>
          <w:rFonts w:hint="eastAsia"/>
          <w:sz w:val="30"/>
          <w:szCs w:val="30"/>
        </w:rPr>
        <w:t>vehement engagements in the affairs of life, an over valuation of sinful enjoyments, growth in carnal wisdom, neglect of daily mortification of such sins as men are naturally disposed unto, with a secret influence from the prevalent temptation of the days wherein we live;</w:t>
      </w:r>
    </w:p>
    <w:p w14:paraId="089A8FCA">
      <w:pPr>
        <w:pStyle w:val="2"/>
        <w:spacing w:before="85" w:line="253" w:lineRule="auto"/>
        <w:ind w:left="5" w:firstLine="10"/>
        <w:jc w:val="both"/>
        <w:rPr>
          <w:rFonts w:hint="eastAsia"/>
          <w:sz w:val="30"/>
          <w:szCs w:val="30"/>
        </w:rPr>
      </w:pPr>
    </w:p>
    <w:p w14:paraId="65E99CFA">
      <w:pPr>
        <w:pStyle w:val="2"/>
        <w:spacing w:before="85" w:line="253" w:lineRule="auto"/>
        <w:ind w:left="5" w:firstLine="10"/>
        <w:jc w:val="both"/>
        <w:rPr>
          <w:rFonts w:hint="eastAsia"/>
          <w:sz w:val="30"/>
          <w:szCs w:val="30"/>
        </w:rPr>
      </w:pPr>
      <w:r>
        <w:rPr>
          <w:rFonts w:hint="eastAsia"/>
          <w:sz w:val="30"/>
          <w:szCs w:val="30"/>
        </w:rPr>
        <w:t>对生活事务的热切投入，对罪中享乐的过高评价，属肉体智慧的增长，忽略每日治死那些人天生倾向的罪，以及我们所生活时代盛行试探的秘密影响；</w:t>
      </w:r>
    </w:p>
    <w:p w14:paraId="6DA07D97">
      <w:pPr>
        <w:pStyle w:val="2"/>
        <w:spacing w:before="85" w:line="253" w:lineRule="auto"/>
        <w:ind w:left="5" w:firstLine="10"/>
        <w:jc w:val="both"/>
        <w:rPr>
          <w:rFonts w:hint="eastAsia"/>
          <w:sz w:val="30"/>
          <w:szCs w:val="30"/>
        </w:rPr>
      </w:pPr>
    </w:p>
    <w:p w14:paraId="336D98EF">
      <w:pPr>
        <w:pStyle w:val="2"/>
        <w:spacing w:before="85" w:line="253" w:lineRule="auto"/>
        <w:ind w:left="5" w:firstLine="10"/>
        <w:jc w:val="both"/>
        <w:rPr>
          <w:rFonts w:hint="eastAsia"/>
          <w:sz w:val="30"/>
          <w:szCs w:val="30"/>
        </w:rPr>
      </w:pPr>
      <w:r>
        <w:rPr>
          <w:rFonts w:hint="eastAsia"/>
          <w:sz w:val="30"/>
          <w:szCs w:val="30"/>
        </w:rPr>
        <w:t>– which things are not now to bespoken unto.</w:t>
      </w:r>
    </w:p>
    <w:p w14:paraId="37AE6FF9">
      <w:pPr>
        <w:pStyle w:val="2"/>
        <w:spacing w:before="85" w:line="253" w:lineRule="auto"/>
        <w:ind w:left="5" w:firstLine="10"/>
        <w:jc w:val="both"/>
        <w:rPr>
          <w:rFonts w:hint="eastAsia"/>
          <w:sz w:val="30"/>
          <w:szCs w:val="30"/>
        </w:rPr>
      </w:pPr>
    </w:p>
    <w:p w14:paraId="0317BCC3">
      <w:pPr>
        <w:pStyle w:val="2"/>
        <w:spacing w:before="85" w:line="253" w:lineRule="auto"/>
        <w:ind w:left="5" w:firstLine="10"/>
        <w:jc w:val="both"/>
        <w:rPr>
          <w:rFonts w:hint="eastAsia"/>
          <w:sz w:val="30"/>
          <w:szCs w:val="30"/>
        </w:rPr>
      </w:pPr>
      <w:r>
        <w:rPr>
          <w:rFonts w:hint="eastAsia"/>
          <w:sz w:val="30"/>
          <w:szCs w:val="30"/>
        </w:rPr>
        <w:t>——这些事现在不应谈论。</w:t>
      </w:r>
    </w:p>
    <w:p w14:paraId="43A1E40D">
      <w:pPr>
        <w:pStyle w:val="2"/>
        <w:spacing w:before="85" w:line="253" w:lineRule="auto"/>
        <w:ind w:left="5" w:firstLine="10"/>
        <w:jc w:val="both"/>
        <w:rPr>
          <w:rFonts w:hint="eastAsia"/>
          <w:sz w:val="30"/>
          <w:szCs w:val="30"/>
        </w:rPr>
      </w:pPr>
    </w:p>
    <w:p w14:paraId="46936722">
      <w:pPr>
        <w:pStyle w:val="2"/>
        <w:spacing w:before="85" w:line="253" w:lineRule="auto"/>
        <w:ind w:left="5" w:firstLine="10"/>
        <w:jc w:val="both"/>
        <w:rPr>
          <w:rFonts w:hint="eastAsia"/>
          <w:sz w:val="30"/>
          <w:szCs w:val="30"/>
        </w:rPr>
      </w:pPr>
      <w:r>
        <w:rPr>
          <w:rFonts w:hint="eastAsia"/>
          <w:sz w:val="30"/>
          <w:szCs w:val="30"/>
        </w:rPr>
        <w:t>III. But I come to that which was proposed in the third place, – namely, to show that this at present is the state of many professors of religion, that they are fallen under those spiritual decays, and do not enjoy the effects of the promises concerning flourishing and fruitfulness, which we have insisted on.</w:t>
      </w:r>
    </w:p>
    <w:p w14:paraId="7FAF7F6F">
      <w:pPr>
        <w:pStyle w:val="2"/>
        <w:spacing w:before="85" w:line="253" w:lineRule="auto"/>
        <w:ind w:left="5" w:firstLine="10"/>
        <w:jc w:val="both"/>
        <w:rPr>
          <w:rFonts w:hint="eastAsia"/>
          <w:sz w:val="30"/>
          <w:szCs w:val="30"/>
        </w:rPr>
      </w:pPr>
    </w:p>
    <w:p w14:paraId="5A747C9D">
      <w:pPr>
        <w:pStyle w:val="2"/>
        <w:spacing w:before="85" w:line="253" w:lineRule="auto"/>
        <w:ind w:left="5" w:firstLine="10"/>
        <w:jc w:val="both"/>
        <w:rPr>
          <w:rFonts w:hint="eastAsia"/>
          <w:sz w:val="30"/>
          <w:szCs w:val="30"/>
        </w:rPr>
      </w:pPr>
      <w:r>
        <w:rPr>
          <w:rFonts w:hint="eastAsia"/>
          <w:sz w:val="30"/>
          <w:szCs w:val="30"/>
        </w:rPr>
        <w:t>三、 但我来到第三点所提出的——即，要表明目前许多信仰宣信者的状态是，他们已陷入那些属灵的衰退，并且没有享受我们所坚持的关于兴旺和多结果子之应许的果效。</w:t>
      </w:r>
    </w:p>
    <w:p w14:paraId="778EBCFD">
      <w:pPr>
        <w:pStyle w:val="2"/>
        <w:spacing w:before="85" w:line="253" w:lineRule="auto"/>
        <w:ind w:left="5" w:firstLine="10"/>
        <w:jc w:val="both"/>
        <w:rPr>
          <w:rFonts w:hint="eastAsia"/>
          <w:sz w:val="30"/>
          <w:szCs w:val="30"/>
        </w:rPr>
      </w:pPr>
    </w:p>
    <w:p w14:paraId="606D4185">
      <w:pPr>
        <w:pStyle w:val="2"/>
        <w:spacing w:before="85" w:line="253" w:lineRule="auto"/>
        <w:ind w:left="5" w:firstLine="10"/>
        <w:jc w:val="both"/>
        <w:rPr>
          <w:rFonts w:hint="eastAsia"/>
          <w:sz w:val="30"/>
          <w:szCs w:val="30"/>
        </w:rPr>
      </w:pPr>
      <w:r>
        <w:rPr>
          <w:rFonts w:hint="eastAsia"/>
          <w:sz w:val="30"/>
          <w:szCs w:val="30"/>
        </w:rPr>
        <w:t>To fasten a conviction on them, or some of them at least, that it is indeed so with them, is my present design;</w:t>
      </w:r>
    </w:p>
    <w:p w14:paraId="6818511F">
      <w:pPr>
        <w:pStyle w:val="2"/>
        <w:spacing w:before="85" w:line="253" w:lineRule="auto"/>
        <w:ind w:left="5" w:firstLine="10"/>
        <w:jc w:val="both"/>
        <w:rPr>
          <w:rFonts w:hint="eastAsia"/>
          <w:sz w:val="30"/>
          <w:szCs w:val="30"/>
        </w:rPr>
      </w:pPr>
    </w:p>
    <w:p w14:paraId="44C9CCC2">
      <w:pPr>
        <w:pStyle w:val="2"/>
        <w:spacing w:before="85" w:line="253" w:lineRule="auto"/>
        <w:ind w:left="5" w:firstLine="10"/>
        <w:jc w:val="both"/>
        <w:rPr>
          <w:rFonts w:hint="eastAsia"/>
          <w:sz w:val="30"/>
          <w:szCs w:val="30"/>
        </w:rPr>
      </w:pPr>
      <w:r>
        <w:rPr>
          <w:rFonts w:hint="eastAsia"/>
          <w:sz w:val="30"/>
          <w:szCs w:val="30"/>
        </w:rPr>
        <w:t>使他们，或至少他们中的一些人，确信情况确实如此，是我目前的设计；</w:t>
      </w:r>
    </w:p>
    <w:p w14:paraId="75937F15">
      <w:pPr>
        <w:pStyle w:val="2"/>
        <w:spacing w:before="85" w:line="253" w:lineRule="auto"/>
        <w:ind w:left="5" w:firstLine="10"/>
        <w:jc w:val="both"/>
        <w:rPr>
          <w:rFonts w:hint="eastAsia"/>
          <w:sz w:val="30"/>
          <w:szCs w:val="30"/>
        </w:rPr>
      </w:pPr>
    </w:p>
    <w:p w14:paraId="6D6404F1">
      <w:pPr>
        <w:pStyle w:val="2"/>
        <w:spacing w:before="85" w:line="253" w:lineRule="auto"/>
        <w:ind w:left="5" w:firstLine="10"/>
        <w:jc w:val="both"/>
        <w:rPr>
          <w:rFonts w:hint="eastAsia"/>
          <w:sz w:val="30"/>
          <w:szCs w:val="30"/>
        </w:rPr>
      </w:pPr>
      <w:r>
        <w:rPr>
          <w:rFonts w:hint="eastAsia"/>
          <w:sz w:val="30"/>
          <w:szCs w:val="30"/>
        </w:rPr>
        <w:t>and this ought to be done with some diligence.</w:t>
      </w:r>
    </w:p>
    <w:p w14:paraId="6F408D9E">
      <w:pPr>
        <w:pStyle w:val="2"/>
        <w:spacing w:before="85" w:line="253" w:lineRule="auto"/>
        <w:ind w:left="5" w:firstLine="10"/>
        <w:jc w:val="both"/>
        <w:rPr>
          <w:rFonts w:hint="eastAsia"/>
          <w:sz w:val="30"/>
          <w:szCs w:val="30"/>
        </w:rPr>
      </w:pPr>
    </w:p>
    <w:p w14:paraId="0690CFE8">
      <w:pPr>
        <w:pStyle w:val="2"/>
        <w:spacing w:before="85" w:line="253" w:lineRule="auto"/>
        <w:ind w:left="5" w:firstLine="10"/>
        <w:jc w:val="both"/>
        <w:rPr>
          <w:rFonts w:hint="eastAsia"/>
          <w:sz w:val="30"/>
          <w:szCs w:val="30"/>
        </w:rPr>
      </w:pPr>
      <w:r>
        <w:rPr>
          <w:rFonts w:hint="eastAsia"/>
          <w:sz w:val="30"/>
          <w:szCs w:val="30"/>
        </w:rPr>
        <w:t>这应当以一些殷勤来完成。</w:t>
      </w:r>
    </w:p>
    <w:p w14:paraId="12FBF75D">
      <w:pPr>
        <w:pStyle w:val="2"/>
        <w:spacing w:before="85" w:line="253" w:lineRule="auto"/>
        <w:ind w:left="5" w:firstLine="10"/>
        <w:jc w:val="both"/>
        <w:rPr>
          <w:rFonts w:hint="eastAsia"/>
          <w:sz w:val="30"/>
          <w:szCs w:val="30"/>
        </w:rPr>
      </w:pPr>
    </w:p>
    <w:p w14:paraId="76656AE7">
      <w:pPr>
        <w:pStyle w:val="2"/>
        <w:spacing w:before="85" w:line="253" w:lineRule="auto"/>
        <w:ind w:left="5" w:firstLine="10"/>
        <w:jc w:val="both"/>
        <w:rPr>
          <w:rFonts w:hint="eastAsia"/>
          <w:sz w:val="30"/>
          <w:szCs w:val="30"/>
        </w:rPr>
      </w:pPr>
      <w:r>
        <w:rPr>
          <w:rFonts w:hint="eastAsia"/>
          <w:sz w:val="30"/>
          <w:szCs w:val="30"/>
        </w:rPr>
        <w:t>The glory of Christ, the honour of the Gospel, and the danger of the souls of men do call for it.</w:t>
      </w:r>
    </w:p>
    <w:p w14:paraId="27B30953">
      <w:pPr>
        <w:pStyle w:val="2"/>
        <w:spacing w:before="85" w:line="253" w:lineRule="auto"/>
        <w:ind w:left="5" w:firstLine="10"/>
        <w:jc w:val="both"/>
        <w:rPr>
          <w:rFonts w:hint="eastAsia"/>
          <w:sz w:val="30"/>
          <w:szCs w:val="30"/>
        </w:rPr>
      </w:pPr>
    </w:p>
    <w:p w14:paraId="3DD846F5">
      <w:pPr>
        <w:pStyle w:val="2"/>
        <w:spacing w:before="85" w:line="253" w:lineRule="auto"/>
        <w:ind w:left="5" w:firstLine="10"/>
        <w:jc w:val="both"/>
        <w:rPr>
          <w:rFonts w:hint="eastAsia"/>
          <w:sz w:val="30"/>
          <w:szCs w:val="30"/>
        </w:rPr>
      </w:pPr>
      <w:r>
        <w:rPr>
          <w:rFonts w:hint="eastAsia"/>
          <w:sz w:val="30"/>
          <w:szCs w:val="30"/>
        </w:rPr>
        <w:t>基督的荣耀，福音的尊荣，以及人灵魂的危险都呼吁如此。</w:t>
      </w:r>
    </w:p>
    <w:p w14:paraId="33BEA116">
      <w:pPr>
        <w:pStyle w:val="2"/>
        <w:spacing w:before="85" w:line="253" w:lineRule="auto"/>
        <w:ind w:left="5" w:firstLine="10"/>
        <w:jc w:val="both"/>
        <w:rPr>
          <w:rFonts w:hint="eastAsia"/>
          <w:sz w:val="30"/>
          <w:szCs w:val="30"/>
        </w:rPr>
      </w:pPr>
    </w:p>
    <w:p w14:paraId="3FCF2452">
      <w:pPr>
        <w:pStyle w:val="2"/>
        <w:spacing w:before="85" w:line="253" w:lineRule="auto"/>
        <w:ind w:left="5" w:firstLine="10"/>
        <w:jc w:val="both"/>
        <w:rPr>
          <w:rFonts w:hint="eastAsia"/>
          <w:sz w:val="30"/>
          <w:szCs w:val="30"/>
        </w:rPr>
      </w:pPr>
      <w:r>
        <w:rPr>
          <w:rFonts w:hint="eastAsia"/>
          <w:sz w:val="30"/>
          <w:szCs w:val="30"/>
        </w:rPr>
        <w:t>This is the secret root of all our evil, which will not be removed unless it be dug up.</w:t>
      </w:r>
    </w:p>
    <w:p w14:paraId="69CBA732">
      <w:pPr>
        <w:pStyle w:val="2"/>
        <w:spacing w:before="85" w:line="253" w:lineRule="auto"/>
        <w:ind w:left="5" w:firstLine="10"/>
        <w:jc w:val="both"/>
        <w:rPr>
          <w:rFonts w:hint="eastAsia"/>
          <w:sz w:val="30"/>
          <w:szCs w:val="30"/>
        </w:rPr>
      </w:pPr>
    </w:p>
    <w:p w14:paraId="47A6F54E">
      <w:pPr>
        <w:pStyle w:val="2"/>
        <w:spacing w:before="85" w:line="253" w:lineRule="auto"/>
        <w:ind w:left="5" w:firstLine="10"/>
        <w:jc w:val="both"/>
        <w:rPr>
          <w:rFonts w:hint="eastAsia"/>
          <w:sz w:val="30"/>
          <w:szCs w:val="30"/>
        </w:rPr>
      </w:pPr>
      <w:r>
        <w:rPr>
          <w:rFonts w:hint="eastAsia"/>
          <w:sz w:val="30"/>
          <w:szCs w:val="30"/>
        </w:rPr>
        <w:t>这是我们所有邪恶的秘密根源，除非把它挖出来，否则它不会被除去。</w:t>
      </w:r>
    </w:p>
    <w:p w14:paraId="54D38BA3">
      <w:pPr>
        <w:pStyle w:val="2"/>
        <w:spacing w:before="85" w:line="253" w:lineRule="auto"/>
        <w:ind w:left="5" w:firstLine="10"/>
        <w:jc w:val="both"/>
        <w:rPr>
          <w:rFonts w:hint="eastAsia"/>
          <w:sz w:val="30"/>
          <w:szCs w:val="30"/>
        </w:rPr>
      </w:pPr>
    </w:p>
    <w:p w14:paraId="703F6B45">
      <w:pPr>
        <w:pStyle w:val="2"/>
        <w:spacing w:before="85" w:line="253" w:lineRule="auto"/>
        <w:ind w:left="5" w:firstLine="10"/>
        <w:jc w:val="both"/>
        <w:rPr>
          <w:rFonts w:hint="eastAsia"/>
          <w:sz w:val="30"/>
          <w:szCs w:val="30"/>
        </w:rPr>
      </w:pPr>
      <w:r>
        <w:rPr>
          <w:rFonts w:hint="eastAsia"/>
          <w:sz w:val="30"/>
          <w:szCs w:val="30"/>
        </w:rPr>
        <w:t>Who sees not, who complains not of the loss of, or decays in, the power of religion in the days wherein we live?</w:t>
      </w:r>
    </w:p>
    <w:p w14:paraId="7B339CA3">
      <w:pPr>
        <w:pStyle w:val="2"/>
        <w:spacing w:before="85" w:line="253" w:lineRule="auto"/>
        <w:ind w:left="5" w:firstLine="10"/>
        <w:jc w:val="both"/>
        <w:rPr>
          <w:rFonts w:hint="eastAsia"/>
          <w:sz w:val="30"/>
          <w:szCs w:val="30"/>
        </w:rPr>
      </w:pPr>
    </w:p>
    <w:p w14:paraId="4E756B65">
      <w:pPr>
        <w:pStyle w:val="2"/>
        <w:spacing w:before="85" w:line="253" w:lineRule="auto"/>
        <w:ind w:left="5" w:firstLine="10"/>
        <w:jc w:val="both"/>
        <w:rPr>
          <w:rFonts w:hint="eastAsia"/>
          <w:sz w:val="30"/>
          <w:szCs w:val="30"/>
        </w:rPr>
      </w:pPr>
      <w:r>
        <w:rPr>
          <w:rFonts w:hint="eastAsia"/>
          <w:sz w:val="30"/>
          <w:szCs w:val="30"/>
        </w:rPr>
        <w:t>在我们所生活的日子里，谁看不见，谁不抱怨信仰能力的丧失或衰退呢？</w:t>
      </w:r>
    </w:p>
    <w:p w14:paraId="29D49F86">
      <w:pPr>
        <w:pStyle w:val="2"/>
        <w:spacing w:before="85" w:line="253" w:lineRule="auto"/>
        <w:ind w:left="5" w:firstLine="10"/>
        <w:jc w:val="both"/>
        <w:rPr>
          <w:rFonts w:hint="eastAsia"/>
          <w:sz w:val="30"/>
          <w:szCs w:val="30"/>
        </w:rPr>
      </w:pPr>
    </w:p>
    <w:p w14:paraId="39F28132">
      <w:pPr>
        <w:pStyle w:val="2"/>
        <w:spacing w:before="85" w:line="253" w:lineRule="auto"/>
        <w:ind w:left="5" w:firstLine="10"/>
        <w:jc w:val="both"/>
        <w:rPr>
          <w:rFonts w:hint="eastAsia"/>
          <w:sz w:val="30"/>
          <w:szCs w:val="30"/>
        </w:rPr>
      </w:pPr>
      <w:r>
        <w:rPr>
          <w:rFonts w:hint="eastAsia"/>
          <w:sz w:val="30"/>
          <w:szCs w:val="30"/>
        </w:rPr>
        <w:t>But few there are who either know or apply themselves, or direct others, unto the proper remedy of this evil.</w:t>
      </w:r>
    </w:p>
    <w:p w14:paraId="297061E0">
      <w:pPr>
        <w:pStyle w:val="2"/>
        <w:spacing w:before="85" w:line="253" w:lineRule="auto"/>
        <w:ind w:left="5" w:firstLine="10"/>
        <w:jc w:val="both"/>
        <w:rPr>
          <w:rFonts w:hint="eastAsia"/>
          <w:sz w:val="30"/>
          <w:szCs w:val="30"/>
        </w:rPr>
      </w:pPr>
    </w:p>
    <w:p w14:paraId="243483FF">
      <w:pPr>
        <w:pStyle w:val="2"/>
        <w:spacing w:before="85" w:line="253" w:lineRule="auto"/>
        <w:ind w:left="5" w:firstLine="10"/>
        <w:jc w:val="both"/>
        <w:rPr>
          <w:rFonts w:hint="eastAsia"/>
          <w:sz w:val="30"/>
          <w:szCs w:val="30"/>
        </w:rPr>
      </w:pPr>
      <w:r>
        <w:rPr>
          <w:rFonts w:hint="eastAsia"/>
          <w:sz w:val="30"/>
          <w:szCs w:val="30"/>
        </w:rPr>
        <w:t>但是很少有人知道或运用，或指导他人，找到这邪恶的恰当疗法。</w:t>
      </w:r>
    </w:p>
    <w:p w14:paraId="55486F60">
      <w:pPr>
        <w:pStyle w:val="2"/>
        <w:spacing w:before="85" w:line="253" w:lineRule="auto"/>
        <w:ind w:left="5" w:firstLine="10"/>
        <w:jc w:val="both"/>
        <w:rPr>
          <w:rFonts w:hint="eastAsia"/>
          <w:sz w:val="30"/>
          <w:szCs w:val="30"/>
        </w:rPr>
      </w:pPr>
    </w:p>
    <w:p w14:paraId="2B7E6337">
      <w:pPr>
        <w:pStyle w:val="2"/>
        <w:spacing w:before="85" w:line="253" w:lineRule="auto"/>
        <w:ind w:left="5" w:firstLine="10"/>
        <w:jc w:val="both"/>
        <w:rPr>
          <w:rFonts w:hint="eastAsia"/>
          <w:sz w:val="30"/>
          <w:szCs w:val="30"/>
        </w:rPr>
      </w:pPr>
      <w:r>
        <w:rPr>
          <w:rFonts w:hint="eastAsia"/>
          <w:sz w:val="30"/>
          <w:szCs w:val="30"/>
        </w:rPr>
        <w:t>Besides, it is almost as difficult to convince men of their spiritual decays as it is to recover them from them;</w:t>
      </w:r>
    </w:p>
    <w:p w14:paraId="7927DA4C">
      <w:pPr>
        <w:pStyle w:val="2"/>
        <w:spacing w:before="85" w:line="253" w:lineRule="auto"/>
        <w:ind w:left="5" w:firstLine="10"/>
        <w:jc w:val="both"/>
        <w:rPr>
          <w:rFonts w:hint="eastAsia"/>
          <w:sz w:val="30"/>
          <w:szCs w:val="30"/>
        </w:rPr>
      </w:pPr>
    </w:p>
    <w:p w14:paraId="4EA9B871">
      <w:pPr>
        <w:pStyle w:val="2"/>
        <w:spacing w:before="85" w:line="253" w:lineRule="auto"/>
        <w:ind w:left="5" w:firstLine="10"/>
        <w:jc w:val="both"/>
        <w:rPr>
          <w:rFonts w:hint="eastAsia"/>
          <w:sz w:val="30"/>
          <w:szCs w:val="30"/>
        </w:rPr>
      </w:pPr>
      <w:r>
        <w:rPr>
          <w:rFonts w:hint="eastAsia"/>
          <w:sz w:val="30"/>
          <w:szCs w:val="30"/>
        </w:rPr>
        <w:t>此外，使人相信他们的属灵衰退，几乎和使他们从中恢复一样困难；</w:t>
      </w:r>
    </w:p>
    <w:p w14:paraId="52D490D5">
      <w:pPr>
        <w:pStyle w:val="2"/>
        <w:spacing w:before="85" w:line="253" w:lineRule="auto"/>
        <w:ind w:left="5" w:firstLine="10"/>
        <w:jc w:val="both"/>
        <w:rPr>
          <w:rFonts w:hint="eastAsia"/>
          <w:sz w:val="30"/>
          <w:szCs w:val="30"/>
        </w:rPr>
      </w:pPr>
    </w:p>
    <w:p w14:paraId="01A1CEB6">
      <w:pPr>
        <w:pStyle w:val="2"/>
        <w:spacing w:before="85" w:line="253" w:lineRule="auto"/>
        <w:ind w:left="5" w:firstLine="10"/>
        <w:jc w:val="both"/>
        <w:rPr>
          <w:rFonts w:hint="eastAsia"/>
          <w:sz w:val="30"/>
          <w:szCs w:val="30"/>
        </w:rPr>
      </w:pPr>
      <w:r>
        <w:rPr>
          <w:rFonts w:hint="eastAsia"/>
          <w:sz w:val="30"/>
          <w:szCs w:val="30"/>
        </w:rPr>
        <w:t>but without this, healing is impossible.</w:t>
      </w:r>
    </w:p>
    <w:p w14:paraId="6808780D">
      <w:pPr>
        <w:pStyle w:val="2"/>
        <w:spacing w:before="85" w:line="253" w:lineRule="auto"/>
        <w:ind w:left="5" w:firstLine="10"/>
        <w:jc w:val="both"/>
        <w:rPr>
          <w:rFonts w:hint="eastAsia"/>
          <w:sz w:val="30"/>
          <w:szCs w:val="30"/>
        </w:rPr>
      </w:pPr>
    </w:p>
    <w:p w14:paraId="06E7DDA2">
      <w:pPr>
        <w:pStyle w:val="2"/>
        <w:spacing w:before="85" w:line="253" w:lineRule="auto"/>
        <w:ind w:left="5" w:firstLine="10"/>
        <w:jc w:val="both"/>
        <w:rPr>
          <w:rFonts w:hint="eastAsia"/>
          <w:sz w:val="30"/>
          <w:szCs w:val="30"/>
        </w:rPr>
      </w:pPr>
      <w:r>
        <w:rPr>
          <w:rFonts w:hint="eastAsia"/>
          <w:sz w:val="30"/>
          <w:szCs w:val="30"/>
        </w:rPr>
        <w:t>但没有这个，医治是不可能的。</w:t>
      </w:r>
    </w:p>
    <w:p w14:paraId="65F654A1">
      <w:pPr>
        <w:pStyle w:val="2"/>
        <w:spacing w:before="85" w:line="253" w:lineRule="auto"/>
        <w:ind w:left="5" w:firstLine="10"/>
        <w:jc w:val="both"/>
        <w:rPr>
          <w:rFonts w:hint="eastAsia"/>
          <w:sz w:val="30"/>
          <w:szCs w:val="30"/>
        </w:rPr>
      </w:pPr>
    </w:p>
    <w:p w14:paraId="3D95CCBD">
      <w:pPr>
        <w:pStyle w:val="2"/>
        <w:spacing w:before="85" w:line="253" w:lineRule="auto"/>
        <w:ind w:left="5" w:firstLine="10"/>
        <w:jc w:val="both"/>
        <w:rPr>
          <w:rFonts w:hint="eastAsia"/>
          <w:sz w:val="30"/>
          <w:szCs w:val="30"/>
        </w:rPr>
      </w:pPr>
      <w:r>
        <w:rPr>
          <w:rFonts w:hint="eastAsia"/>
          <w:sz w:val="30"/>
          <w:szCs w:val="30"/>
        </w:rPr>
        <w:t>If men know not their sickness, they will not seek for a cure.</w:t>
      </w:r>
    </w:p>
    <w:p w14:paraId="0552F821">
      <w:pPr>
        <w:pStyle w:val="2"/>
        <w:spacing w:before="85" w:line="253" w:lineRule="auto"/>
        <w:ind w:left="5" w:firstLine="10"/>
        <w:jc w:val="both"/>
        <w:rPr>
          <w:rFonts w:hint="eastAsia"/>
          <w:sz w:val="30"/>
          <w:szCs w:val="30"/>
        </w:rPr>
      </w:pPr>
    </w:p>
    <w:p w14:paraId="78BE4040">
      <w:pPr>
        <w:pStyle w:val="2"/>
        <w:spacing w:before="85" w:line="253" w:lineRule="auto"/>
        <w:ind w:left="5" w:firstLine="10"/>
        <w:jc w:val="both"/>
        <w:rPr>
          <w:rFonts w:hint="eastAsia"/>
          <w:sz w:val="30"/>
          <w:szCs w:val="30"/>
        </w:rPr>
      </w:pPr>
      <w:r>
        <w:rPr>
          <w:rFonts w:hint="eastAsia"/>
          <w:sz w:val="30"/>
          <w:szCs w:val="30"/>
        </w:rPr>
        <w:t>如果人不知道自己的疾病，他们就不会寻求医治。</w:t>
      </w:r>
    </w:p>
    <w:p w14:paraId="2D9F47C7">
      <w:pPr>
        <w:pStyle w:val="2"/>
        <w:spacing w:before="85" w:line="253" w:lineRule="auto"/>
        <w:ind w:left="5" w:firstLine="10"/>
        <w:jc w:val="both"/>
        <w:rPr>
          <w:rFonts w:hint="eastAsia"/>
          <w:sz w:val="30"/>
          <w:szCs w:val="30"/>
        </w:rPr>
      </w:pPr>
    </w:p>
    <w:p w14:paraId="22061DB0">
      <w:pPr>
        <w:pStyle w:val="2"/>
        <w:spacing w:before="85" w:line="253" w:lineRule="auto"/>
        <w:ind w:left="5" w:firstLine="10"/>
        <w:jc w:val="both"/>
        <w:rPr>
          <w:rFonts w:hint="eastAsia"/>
          <w:sz w:val="30"/>
          <w:szCs w:val="30"/>
        </w:rPr>
      </w:pPr>
      <w:r>
        <w:rPr>
          <w:rFonts w:hint="eastAsia"/>
          <w:sz w:val="30"/>
          <w:szCs w:val="30"/>
        </w:rPr>
        <w:t>Some, when they see their sickness and their wound, will apply themselves unto wrong, useless remedies, like them in the prophet Hosea, 5: 13.</w:t>
      </w:r>
    </w:p>
    <w:p w14:paraId="544F1BD9">
      <w:pPr>
        <w:pStyle w:val="2"/>
        <w:spacing w:before="85" w:line="253" w:lineRule="auto"/>
        <w:ind w:left="5" w:firstLine="10"/>
        <w:jc w:val="both"/>
        <w:rPr>
          <w:rFonts w:hint="eastAsia"/>
          <w:sz w:val="30"/>
          <w:szCs w:val="30"/>
        </w:rPr>
      </w:pPr>
    </w:p>
    <w:p w14:paraId="7FEA47F6">
      <w:pPr>
        <w:pStyle w:val="2"/>
        <w:spacing w:before="85" w:line="253" w:lineRule="auto"/>
        <w:ind w:left="5" w:firstLine="10"/>
        <w:jc w:val="both"/>
        <w:rPr>
          <w:rFonts w:hint="eastAsia"/>
          <w:sz w:val="30"/>
          <w:szCs w:val="30"/>
        </w:rPr>
      </w:pPr>
      <w:r>
        <w:rPr>
          <w:rFonts w:hint="eastAsia"/>
          <w:sz w:val="30"/>
          <w:szCs w:val="30"/>
        </w:rPr>
        <w:t>有些人，当他们看见自己的疾病和伤口时，会寻求错误的、无用的疗法，如同何西阿书5章13节中的那些人一样。</w:t>
      </w:r>
    </w:p>
    <w:p w14:paraId="457BF75D">
      <w:pPr>
        <w:pStyle w:val="2"/>
        <w:spacing w:before="85" w:line="253" w:lineRule="auto"/>
        <w:ind w:left="5" w:firstLine="10"/>
        <w:jc w:val="both"/>
        <w:rPr>
          <w:rFonts w:hint="eastAsia"/>
          <w:sz w:val="30"/>
          <w:szCs w:val="30"/>
        </w:rPr>
      </w:pPr>
    </w:p>
    <w:p w14:paraId="7FEFF7C2">
      <w:pPr>
        <w:pStyle w:val="2"/>
        <w:spacing w:before="85" w:line="253" w:lineRule="auto"/>
        <w:ind w:left="5" w:firstLine="10"/>
        <w:jc w:val="both"/>
        <w:rPr>
          <w:rFonts w:hint="eastAsia"/>
          <w:sz w:val="30"/>
          <w:szCs w:val="30"/>
        </w:rPr>
      </w:pPr>
      <w:r>
        <w:rPr>
          <w:rFonts w:hint="eastAsia"/>
          <w:sz w:val="30"/>
          <w:szCs w:val="30"/>
        </w:rPr>
        <w:t>None will make use of any cure who see no disease at all.</w:t>
      </w:r>
    </w:p>
    <w:p w14:paraId="1B5B5344">
      <w:pPr>
        <w:pStyle w:val="2"/>
        <w:spacing w:before="85" w:line="253" w:lineRule="auto"/>
        <w:ind w:left="5" w:firstLine="10"/>
        <w:jc w:val="both"/>
        <w:rPr>
          <w:rFonts w:hint="eastAsia"/>
          <w:sz w:val="30"/>
          <w:szCs w:val="30"/>
        </w:rPr>
      </w:pPr>
    </w:p>
    <w:p w14:paraId="6D46B9A4">
      <w:pPr>
        <w:pStyle w:val="2"/>
        <w:spacing w:before="85" w:line="253" w:lineRule="auto"/>
        <w:ind w:left="5" w:firstLine="10"/>
        <w:jc w:val="both"/>
        <w:rPr>
          <w:rFonts w:hint="eastAsia"/>
          <w:sz w:val="30"/>
          <w:szCs w:val="30"/>
        </w:rPr>
      </w:pPr>
      <w:r>
        <w:rPr>
          <w:rFonts w:hint="eastAsia"/>
          <w:sz w:val="30"/>
          <w:szCs w:val="30"/>
        </w:rPr>
        <w:t>凡看不见任何疾病的人，都不会使用任何疗法。</w:t>
      </w:r>
    </w:p>
    <w:p w14:paraId="00969C71">
      <w:pPr>
        <w:pStyle w:val="2"/>
        <w:spacing w:before="85" w:line="253" w:lineRule="auto"/>
        <w:ind w:left="5" w:firstLine="10"/>
        <w:jc w:val="both"/>
        <w:rPr>
          <w:rFonts w:hint="eastAsia"/>
          <w:sz w:val="30"/>
          <w:szCs w:val="30"/>
        </w:rPr>
      </w:pPr>
    </w:p>
    <w:p w14:paraId="76178E5D">
      <w:pPr>
        <w:pStyle w:val="2"/>
        <w:spacing w:before="85" w:line="253" w:lineRule="auto"/>
        <w:ind w:left="5" w:firstLine="10"/>
        <w:jc w:val="both"/>
        <w:rPr>
          <w:rFonts w:hint="eastAsia"/>
          <w:sz w:val="30"/>
          <w:szCs w:val="30"/>
        </w:rPr>
      </w:pPr>
      <w:r>
        <w:rPr>
          <w:rFonts w:hint="eastAsia"/>
          <w:sz w:val="30"/>
          <w:szCs w:val="30"/>
        </w:rPr>
        <w:t>Wherefore, to fasten a conviction hereof on the minds of some, we may make use of the ensuing inquiries and observations.</w:t>
      </w:r>
    </w:p>
    <w:p w14:paraId="193828A2">
      <w:pPr>
        <w:pStyle w:val="2"/>
        <w:spacing w:before="85" w:line="253" w:lineRule="auto"/>
        <w:ind w:left="5" w:firstLine="10"/>
        <w:jc w:val="both"/>
        <w:rPr>
          <w:rFonts w:hint="eastAsia"/>
          <w:sz w:val="30"/>
          <w:szCs w:val="30"/>
        </w:rPr>
      </w:pPr>
    </w:p>
    <w:p w14:paraId="0BFE6F13">
      <w:pPr>
        <w:pStyle w:val="2"/>
        <w:spacing w:before="85" w:line="253" w:lineRule="auto"/>
        <w:ind w:left="5" w:firstLine="10"/>
        <w:jc w:val="both"/>
        <w:rPr>
          <w:rFonts w:hint="eastAsia"/>
          <w:sz w:val="30"/>
          <w:szCs w:val="30"/>
        </w:rPr>
      </w:pPr>
      <w:r>
        <w:rPr>
          <w:rFonts w:hint="eastAsia"/>
          <w:sz w:val="30"/>
          <w:szCs w:val="30"/>
        </w:rPr>
        <w:t>因此，为要使一些人的心思对此产生确信，我们可以运用接下来的探究和观察。</w:t>
      </w:r>
    </w:p>
    <w:p w14:paraId="124A2720">
      <w:pPr>
        <w:pStyle w:val="2"/>
        <w:spacing w:before="85" w:line="253" w:lineRule="auto"/>
        <w:ind w:left="5" w:firstLine="10"/>
        <w:jc w:val="both"/>
        <w:rPr>
          <w:rFonts w:hint="eastAsia"/>
          <w:sz w:val="30"/>
          <w:szCs w:val="30"/>
        </w:rPr>
      </w:pPr>
    </w:p>
    <w:p w14:paraId="24908CCA">
      <w:pPr>
        <w:pStyle w:val="2"/>
        <w:spacing w:before="85" w:line="253" w:lineRule="auto"/>
        <w:ind w:left="5" w:firstLine="10"/>
        <w:jc w:val="both"/>
        <w:rPr>
          <w:rFonts w:hint="eastAsia"/>
          <w:sz w:val="30"/>
          <w:szCs w:val="30"/>
        </w:rPr>
      </w:pPr>
      <w:r>
        <w:rPr>
          <w:rFonts w:hint="eastAsia"/>
          <w:sz w:val="30"/>
          <w:szCs w:val="30"/>
        </w:rPr>
        <w:t>Have you, in the way of your profession, had any experience of these spiritual decays?</w:t>
      </w:r>
    </w:p>
    <w:p w14:paraId="18E4E3A8">
      <w:pPr>
        <w:pStyle w:val="2"/>
        <w:spacing w:before="85" w:line="253" w:lineRule="auto"/>
        <w:ind w:left="5" w:firstLine="10"/>
        <w:jc w:val="both"/>
        <w:rPr>
          <w:rFonts w:hint="eastAsia"/>
          <w:sz w:val="30"/>
          <w:szCs w:val="30"/>
        </w:rPr>
      </w:pPr>
    </w:p>
    <w:p w14:paraId="257FC4E3">
      <w:pPr>
        <w:pStyle w:val="2"/>
        <w:spacing w:before="85" w:line="253" w:lineRule="auto"/>
        <w:ind w:left="5" w:firstLine="10"/>
        <w:jc w:val="both"/>
        <w:rPr>
          <w:rFonts w:hint="eastAsia"/>
          <w:sz w:val="30"/>
          <w:szCs w:val="30"/>
        </w:rPr>
      </w:pPr>
      <w:r>
        <w:rPr>
          <w:rFonts w:hint="eastAsia"/>
          <w:sz w:val="30"/>
          <w:szCs w:val="30"/>
        </w:rPr>
        <w:t>你们在宣信的道路上，是否曾经历过这些属灵的衰退？</w:t>
      </w:r>
    </w:p>
    <w:p w14:paraId="751F2BAF">
      <w:pPr>
        <w:pStyle w:val="2"/>
        <w:spacing w:before="85" w:line="253" w:lineRule="auto"/>
        <w:ind w:left="5" w:firstLine="10"/>
        <w:jc w:val="both"/>
        <w:rPr>
          <w:rFonts w:hint="eastAsia"/>
          <w:sz w:val="30"/>
          <w:szCs w:val="30"/>
        </w:rPr>
      </w:pPr>
    </w:p>
    <w:p w14:paraId="50A00CCE">
      <w:pPr>
        <w:pStyle w:val="2"/>
        <w:spacing w:before="85" w:line="253" w:lineRule="auto"/>
        <w:ind w:left="5" w:firstLine="10"/>
        <w:jc w:val="both"/>
        <w:rPr>
          <w:rFonts w:hint="eastAsia"/>
          <w:sz w:val="30"/>
          <w:szCs w:val="30"/>
        </w:rPr>
      </w:pPr>
      <w:r>
        <w:rPr>
          <w:rFonts w:hint="eastAsia"/>
          <w:sz w:val="30"/>
          <w:szCs w:val="30"/>
        </w:rPr>
        <w:t>I doubt not but that there are some who have been preserved green and flourishing from their first conversion unto God, who never fell under the power of sloth, neglect, or temptation, at least not for any remarkable season;</w:t>
      </w:r>
    </w:p>
    <w:p w14:paraId="51D1221E">
      <w:pPr>
        <w:pStyle w:val="2"/>
        <w:spacing w:before="85" w:line="253" w:lineRule="auto"/>
        <w:ind w:left="5" w:firstLine="10"/>
        <w:jc w:val="both"/>
        <w:rPr>
          <w:rFonts w:hint="eastAsia"/>
          <w:sz w:val="30"/>
          <w:szCs w:val="30"/>
        </w:rPr>
      </w:pPr>
    </w:p>
    <w:p w14:paraId="26C62C97">
      <w:pPr>
        <w:pStyle w:val="2"/>
        <w:spacing w:before="85" w:line="253" w:lineRule="auto"/>
        <w:ind w:left="5" w:firstLine="10"/>
        <w:jc w:val="both"/>
        <w:rPr>
          <w:rFonts w:hint="eastAsia"/>
          <w:sz w:val="30"/>
          <w:szCs w:val="30"/>
        </w:rPr>
      </w:pPr>
      <w:r>
        <w:rPr>
          <w:rFonts w:hint="eastAsia"/>
          <w:sz w:val="30"/>
          <w:szCs w:val="30"/>
        </w:rPr>
        <w:t>我毫不怀疑，有些人从初信神以来就一直保持青翠兴旺，从未陷入懒惰、疏忽或试探的权势之下，至少没有在任何显著的时期如此；</w:t>
      </w:r>
    </w:p>
    <w:p w14:paraId="56CD7C7A">
      <w:pPr>
        <w:pStyle w:val="2"/>
        <w:spacing w:before="85" w:line="253" w:lineRule="auto"/>
        <w:ind w:left="5" w:firstLine="10"/>
        <w:jc w:val="both"/>
        <w:rPr>
          <w:rFonts w:hint="eastAsia"/>
          <w:sz w:val="30"/>
          <w:szCs w:val="30"/>
        </w:rPr>
      </w:pPr>
    </w:p>
    <w:p w14:paraId="55776203">
      <w:pPr>
        <w:pStyle w:val="2"/>
        <w:spacing w:before="85" w:line="253" w:lineRule="auto"/>
        <w:ind w:left="5" w:firstLine="10"/>
        <w:jc w:val="both"/>
        <w:rPr>
          <w:rFonts w:hint="eastAsia"/>
          <w:sz w:val="30"/>
          <w:szCs w:val="30"/>
        </w:rPr>
      </w:pPr>
      <w:r>
        <w:rPr>
          <w:rFonts w:hint="eastAsia"/>
          <w:sz w:val="30"/>
          <w:szCs w:val="30"/>
        </w:rPr>
        <w:t>but they are but few.</w:t>
      </w:r>
    </w:p>
    <w:p w14:paraId="70971C02">
      <w:pPr>
        <w:pStyle w:val="2"/>
        <w:spacing w:before="85" w:line="253" w:lineRule="auto"/>
        <w:ind w:left="5" w:firstLine="10"/>
        <w:jc w:val="both"/>
        <w:rPr>
          <w:rFonts w:hint="eastAsia"/>
          <w:sz w:val="30"/>
          <w:szCs w:val="30"/>
        </w:rPr>
      </w:pPr>
    </w:p>
    <w:p w14:paraId="6C2CD4D5">
      <w:pPr>
        <w:pStyle w:val="2"/>
        <w:spacing w:before="85" w:line="253" w:lineRule="auto"/>
        <w:ind w:left="5" w:firstLine="10"/>
        <w:jc w:val="both"/>
        <w:rPr>
          <w:rFonts w:hint="eastAsia"/>
          <w:sz w:val="30"/>
          <w:szCs w:val="30"/>
        </w:rPr>
      </w:pPr>
      <w:r>
        <w:rPr>
          <w:rFonts w:hint="eastAsia"/>
          <w:sz w:val="30"/>
          <w:szCs w:val="30"/>
        </w:rPr>
        <w:t>但他们只是少数。</w:t>
      </w:r>
    </w:p>
    <w:p w14:paraId="0ECC7658">
      <w:pPr>
        <w:pStyle w:val="2"/>
        <w:spacing w:before="85" w:line="253" w:lineRule="auto"/>
        <w:ind w:left="5" w:firstLine="10"/>
        <w:jc w:val="both"/>
        <w:rPr>
          <w:rFonts w:hint="eastAsia"/>
          <w:sz w:val="30"/>
          <w:szCs w:val="30"/>
        </w:rPr>
      </w:pPr>
    </w:p>
    <w:p w14:paraId="7845C032">
      <w:pPr>
        <w:pStyle w:val="2"/>
        <w:spacing w:before="85" w:line="253" w:lineRule="auto"/>
        <w:ind w:left="5" w:firstLine="10"/>
        <w:jc w:val="both"/>
        <w:rPr>
          <w:rFonts w:hint="eastAsia"/>
          <w:sz w:val="30"/>
          <w:szCs w:val="30"/>
        </w:rPr>
      </w:pPr>
      <w:r>
        <w:rPr>
          <w:rFonts w:hint="eastAsia"/>
          <w:sz w:val="30"/>
          <w:szCs w:val="30"/>
        </w:rPr>
        <w:t>It was not so with scarce any of those believers under the Old Testament whose lives and walkings are recorded for our instruction;</w:t>
      </w:r>
    </w:p>
    <w:p w14:paraId="691198E9">
      <w:pPr>
        <w:pStyle w:val="2"/>
        <w:spacing w:before="85" w:line="253" w:lineRule="auto"/>
        <w:ind w:left="5" w:firstLine="10"/>
        <w:jc w:val="both"/>
        <w:rPr>
          <w:rFonts w:hint="eastAsia"/>
          <w:sz w:val="30"/>
          <w:szCs w:val="30"/>
        </w:rPr>
      </w:pPr>
    </w:p>
    <w:p w14:paraId="06D19EF3">
      <w:pPr>
        <w:pStyle w:val="2"/>
        <w:spacing w:before="85" w:line="253" w:lineRule="auto"/>
        <w:ind w:left="5" w:firstLine="10"/>
        <w:jc w:val="both"/>
        <w:rPr>
          <w:rFonts w:hint="eastAsia"/>
          <w:sz w:val="30"/>
          <w:szCs w:val="30"/>
        </w:rPr>
      </w:pPr>
      <w:r>
        <w:rPr>
          <w:rFonts w:hint="eastAsia"/>
          <w:sz w:val="30"/>
          <w:szCs w:val="30"/>
        </w:rPr>
        <w:t>旧约下那些其生活和行径被记载下来供我们教导的信徒，几乎没有一个是这样的；</w:t>
      </w:r>
    </w:p>
    <w:p w14:paraId="084AFEDA">
      <w:pPr>
        <w:pStyle w:val="2"/>
        <w:spacing w:before="85" w:line="253" w:lineRule="auto"/>
        <w:ind w:left="5" w:firstLine="10"/>
        <w:jc w:val="both"/>
        <w:rPr>
          <w:rFonts w:hint="eastAsia"/>
          <w:sz w:val="30"/>
          <w:szCs w:val="30"/>
        </w:rPr>
      </w:pPr>
    </w:p>
    <w:p w14:paraId="3DE64D73">
      <w:pPr>
        <w:pStyle w:val="2"/>
        <w:spacing w:before="85" w:line="253" w:lineRule="auto"/>
        <w:ind w:left="5" w:firstLine="10"/>
        <w:jc w:val="both"/>
        <w:rPr>
          <w:rFonts w:hint="eastAsia"/>
          <w:sz w:val="30"/>
          <w:szCs w:val="30"/>
        </w:rPr>
      </w:pPr>
      <w:r>
        <w:rPr>
          <w:rFonts w:hint="eastAsia"/>
          <w:sz w:val="30"/>
          <w:szCs w:val="30"/>
        </w:rPr>
        <w:t>and they must be such as lived in an exact and diligent course of mortification.</w:t>
      </w:r>
    </w:p>
    <w:p w14:paraId="369B7C51">
      <w:pPr>
        <w:pStyle w:val="2"/>
        <w:spacing w:before="85" w:line="253" w:lineRule="auto"/>
        <w:ind w:left="5" w:firstLine="10"/>
        <w:jc w:val="both"/>
        <w:rPr>
          <w:rFonts w:hint="eastAsia"/>
          <w:sz w:val="30"/>
          <w:szCs w:val="30"/>
        </w:rPr>
      </w:pPr>
    </w:p>
    <w:p w14:paraId="7385F21E">
      <w:pPr>
        <w:pStyle w:val="2"/>
        <w:spacing w:before="85" w:line="253" w:lineRule="auto"/>
        <w:ind w:left="5" w:firstLine="10"/>
        <w:jc w:val="both"/>
        <w:rPr>
          <w:rFonts w:hint="eastAsia"/>
          <w:sz w:val="30"/>
          <w:szCs w:val="30"/>
        </w:rPr>
      </w:pPr>
      <w:r>
        <w:rPr>
          <w:rFonts w:hint="eastAsia"/>
          <w:sz w:val="30"/>
          <w:szCs w:val="30"/>
        </w:rPr>
        <w:t>他们必定是那些过着严格而殷勤治死生活的人。</w:t>
      </w:r>
    </w:p>
    <w:p w14:paraId="082285D7">
      <w:pPr>
        <w:pStyle w:val="2"/>
        <w:spacing w:before="85" w:line="253" w:lineRule="auto"/>
        <w:ind w:left="5" w:firstLine="10"/>
        <w:jc w:val="both"/>
        <w:rPr>
          <w:rFonts w:hint="eastAsia"/>
          <w:sz w:val="30"/>
          <w:szCs w:val="30"/>
        </w:rPr>
      </w:pPr>
    </w:p>
    <w:p w14:paraId="19E101F2">
      <w:pPr>
        <w:pStyle w:val="2"/>
        <w:spacing w:before="85" w:line="253" w:lineRule="auto"/>
        <w:ind w:left="5" w:firstLine="10"/>
        <w:jc w:val="both"/>
        <w:rPr>
          <w:rFonts w:hint="eastAsia"/>
          <w:sz w:val="30"/>
          <w:szCs w:val="30"/>
        </w:rPr>
      </w:pPr>
      <w:r>
        <w:rPr>
          <w:rFonts w:hint="eastAsia"/>
          <w:sz w:val="30"/>
          <w:szCs w:val="30"/>
        </w:rPr>
        <w:t>And some there are who have obtained relief and deliverance from under their decays, – whose backsliding have been healed, and their diseases cured.</w:t>
      </w:r>
    </w:p>
    <w:p w14:paraId="193FF44D">
      <w:pPr>
        <w:pStyle w:val="2"/>
        <w:spacing w:before="85" w:line="253" w:lineRule="auto"/>
        <w:ind w:left="5" w:firstLine="10"/>
        <w:jc w:val="both"/>
        <w:rPr>
          <w:rFonts w:hint="eastAsia"/>
          <w:sz w:val="30"/>
          <w:szCs w:val="30"/>
        </w:rPr>
      </w:pPr>
    </w:p>
    <w:p w14:paraId="1EB4CD5C">
      <w:pPr>
        <w:pStyle w:val="2"/>
        <w:spacing w:before="85" w:line="253" w:lineRule="auto"/>
        <w:ind w:left="5" w:firstLine="10"/>
        <w:jc w:val="both"/>
        <w:rPr>
          <w:rFonts w:hint="eastAsia"/>
          <w:sz w:val="30"/>
          <w:szCs w:val="30"/>
        </w:rPr>
      </w:pPr>
      <w:r>
        <w:rPr>
          <w:rFonts w:hint="eastAsia"/>
          <w:sz w:val="30"/>
          <w:szCs w:val="30"/>
        </w:rPr>
        <w:t>有些人则从他们的衰退中得到了解救和释放——他们的退后得到了医治，他们的疾病也痊愈了。</w:t>
      </w:r>
    </w:p>
    <w:p w14:paraId="5BE18CB4">
      <w:pPr>
        <w:pStyle w:val="2"/>
        <w:spacing w:before="85" w:line="253" w:lineRule="auto"/>
        <w:ind w:left="5" w:firstLine="10"/>
        <w:jc w:val="both"/>
        <w:rPr>
          <w:rFonts w:hint="eastAsia"/>
          <w:sz w:val="30"/>
          <w:szCs w:val="30"/>
        </w:rPr>
      </w:pPr>
    </w:p>
    <w:p w14:paraId="45364F47">
      <w:pPr>
        <w:pStyle w:val="2"/>
        <w:spacing w:before="85" w:line="253" w:lineRule="auto"/>
        <w:ind w:left="5" w:firstLine="10"/>
        <w:jc w:val="both"/>
        <w:rPr>
          <w:rFonts w:hint="eastAsia"/>
          <w:sz w:val="30"/>
          <w:szCs w:val="30"/>
        </w:rPr>
      </w:pPr>
      <w:r>
        <w:rPr>
          <w:rFonts w:hint="eastAsia"/>
          <w:sz w:val="30"/>
          <w:szCs w:val="30"/>
        </w:rPr>
        <w:t>So it was with David, as he divinely expresses it, Ps. 103: 1,3-5, “Bless the LORD, O my soul;</w:t>
      </w:r>
    </w:p>
    <w:p w14:paraId="3EC3549C">
      <w:pPr>
        <w:pStyle w:val="2"/>
        <w:spacing w:before="85" w:line="253" w:lineRule="auto"/>
        <w:ind w:left="5" w:firstLine="10"/>
        <w:jc w:val="both"/>
        <w:rPr>
          <w:rFonts w:hint="eastAsia"/>
          <w:sz w:val="30"/>
          <w:szCs w:val="30"/>
        </w:rPr>
      </w:pPr>
    </w:p>
    <w:p w14:paraId="517BF753">
      <w:pPr>
        <w:pStyle w:val="2"/>
        <w:spacing w:before="85" w:line="253" w:lineRule="auto"/>
        <w:ind w:left="5" w:firstLine="10"/>
        <w:jc w:val="both"/>
        <w:rPr>
          <w:rFonts w:hint="eastAsia"/>
          <w:sz w:val="30"/>
          <w:szCs w:val="30"/>
        </w:rPr>
      </w:pPr>
      <w:r>
        <w:rPr>
          <w:rFonts w:hint="eastAsia"/>
          <w:sz w:val="30"/>
          <w:szCs w:val="30"/>
        </w:rPr>
        <w:t>大卫也是如此，正如祂在诗篇103篇1、3-5节中神圣地表达的那样：“我的心哪，你要称颂耶和华；</w:t>
      </w:r>
    </w:p>
    <w:p w14:paraId="7C1E30B2">
      <w:pPr>
        <w:pStyle w:val="2"/>
        <w:spacing w:before="85" w:line="253" w:lineRule="auto"/>
        <w:ind w:left="5" w:firstLine="10"/>
        <w:jc w:val="both"/>
        <w:rPr>
          <w:rFonts w:hint="eastAsia"/>
          <w:sz w:val="30"/>
          <w:szCs w:val="30"/>
        </w:rPr>
      </w:pPr>
    </w:p>
    <w:p w14:paraId="45DFD89D">
      <w:pPr>
        <w:pStyle w:val="2"/>
        <w:spacing w:before="85" w:line="253" w:lineRule="auto"/>
        <w:ind w:left="5" w:firstLine="10"/>
        <w:jc w:val="both"/>
        <w:rPr>
          <w:rFonts w:hint="eastAsia"/>
          <w:sz w:val="30"/>
          <w:szCs w:val="30"/>
        </w:rPr>
      </w:pPr>
      <w:r>
        <w:rPr>
          <w:rFonts w:hint="eastAsia"/>
          <w:sz w:val="30"/>
          <w:szCs w:val="30"/>
        </w:rPr>
        <w:t>and all that is within me, bless his holy name.</w:t>
      </w:r>
    </w:p>
    <w:p w14:paraId="572DFA24">
      <w:pPr>
        <w:pStyle w:val="2"/>
        <w:spacing w:before="85" w:line="253" w:lineRule="auto"/>
        <w:ind w:left="5" w:firstLine="10"/>
        <w:jc w:val="both"/>
        <w:rPr>
          <w:rFonts w:hint="eastAsia"/>
          <w:sz w:val="30"/>
          <w:szCs w:val="30"/>
        </w:rPr>
      </w:pPr>
    </w:p>
    <w:p w14:paraId="5F5475C9">
      <w:pPr>
        <w:pStyle w:val="2"/>
        <w:spacing w:before="85" w:line="253" w:lineRule="auto"/>
        <w:ind w:left="5" w:firstLine="10"/>
        <w:jc w:val="both"/>
        <w:rPr>
          <w:rFonts w:hint="eastAsia"/>
          <w:sz w:val="30"/>
          <w:szCs w:val="30"/>
        </w:rPr>
      </w:pPr>
      <w:r>
        <w:rPr>
          <w:rFonts w:hint="eastAsia"/>
          <w:sz w:val="30"/>
          <w:szCs w:val="30"/>
        </w:rPr>
        <w:t>凡在我里面的，也要称颂祂的圣名。</w:t>
      </w:r>
    </w:p>
    <w:p w14:paraId="74B34A48">
      <w:pPr>
        <w:pStyle w:val="2"/>
        <w:spacing w:before="85" w:line="253" w:lineRule="auto"/>
        <w:ind w:left="5" w:firstLine="10"/>
        <w:jc w:val="both"/>
        <w:rPr>
          <w:rFonts w:hint="eastAsia"/>
          <w:sz w:val="30"/>
          <w:szCs w:val="30"/>
        </w:rPr>
      </w:pPr>
    </w:p>
    <w:p w14:paraId="4A29A66B">
      <w:pPr>
        <w:pStyle w:val="2"/>
        <w:spacing w:before="85" w:line="253" w:lineRule="auto"/>
        <w:ind w:left="5" w:firstLine="10"/>
        <w:jc w:val="both"/>
        <w:rPr>
          <w:rFonts w:hint="eastAsia"/>
          <w:sz w:val="30"/>
          <w:szCs w:val="30"/>
        </w:rPr>
      </w:pPr>
      <w:r>
        <w:rPr>
          <w:rFonts w:hint="eastAsia"/>
          <w:sz w:val="30"/>
          <w:szCs w:val="30"/>
        </w:rPr>
        <w:t>Who forgives all thine iniquities;</w:t>
      </w:r>
    </w:p>
    <w:p w14:paraId="29404892">
      <w:pPr>
        <w:pStyle w:val="2"/>
        <w:spacing w:before="85" w:line="253" w:lineRule="auto"/>
        <w:ind w:left="5" w:firstLine="10"/>
        <w:jc w:val="both"/>
        <w:rPr>
          <w:rFonts w:hint="eastAsia"/>
          <w:sz w:val="30"/>
          <w:szCs w:val="30"/>
        </w:rPr>
      </w:pPr>
    </w:p>
    <w:p w14:paraId="606DC658">
      <w:pPr>
        <w:pStyle w:val="2"/>
        <w:spacing w:before="85" w:line="253" w:lineRule="auto"/>
        <w:ind w:left="5" w:firstLine="10"/>
        <w:jc w:val="both"/>
        <w:rPr>
          <w:rFonts w:hint="eastAsia"/>
          <w:sz w:val="30"/>
          <w:szCs w:val="30"/>
        </w:rPr>
      </w:pPr>
      <w:r>
        <w:rPr>
          <w:rFonts w:hint="eastAsia"/>
          <w:sz w:val="30"/>
          <w:szCs w:val="30"/>
        </w:rPr>
        <w:t>祂赦免你的一切罪孽；</w:t>
      </w:r>
    </w:p>
    <w:p w14:paraId="2945A5B5">
      <w:pPr>
        <w:pStyle w:val="2"/>
        <w:spacing w:before="85" w:line="253" w:lineRule="auto"/>
        <w:ind w:left="5" w:firstLine="10"/>
        <w:jc w:val="both"/>
        <w:rPr>
          <w:rFonts w:hint="eastAsia"/>
          <w:sz w:val="30"/>
          <w:szCs w:val="30"/>
        </w:rPr>
      </w:pPr>
    </w:p>
    <w:p w14:paraId="39FAE874">
      <w:pPr>
        <w:pStyle w:val="2"/>
        <w:spacing w:before="85" w:line="253" w:lineRule="auto"/>
        <w:ind w:left="5" w:firstLine="10"/>
        <w:jc w:val="both"/>
        <w:rPr>
          <w:rFonts w:hint="eastAsia"/>
          <w:sz w:val="30"/>
          <w:szCs w:val="30"/>
        </w:rPr>
      </w:pPr>
      <w:r>
        <w:rPr>
          <w:rFonts w:hint="eastAsia"/>
          <w:sz w:val="30"/>
          <w:szCs w:val="30"/>
        </w:rPr>
        <w:t>who health all thy diseases:</w:t>
      </w:r>
    </w:p>
    <w:p w14:paraId="5EE03010">
      <w:pPr>
        <w:pStyle w:val="2"/>
        <w:spacing w:before="85" w:line="253" w:lineRule="auto"/>
        <w:ind w:left="5" w:firstLine="10"/>
        <w:jc w:val="both"/>
        <w:rPr>
          <w:rFonts w:hint="eastAsia"/>
          <w:sz w:val="30"/>
          <w:szCs w:val="30"/>
        </w:rPr>
      </w:pPr>
    </w:p>
    <w:p w14:paraId="6CF46B80">
      <w:pPr>
        <w:pStyle w:val="2"/>
        <w:spacing w:before="85" w:line="253" w:lineRule="auto"/>
        <w:ind w:left="5" w:firstLine="10"/>
        <w:jc w:val="both"/>
        <w:rPr>
          <w:rFonts w:hint="eastAsia"/>
          <w:sz w:val="30"/>
          <w:szCs w:val="30"/>
        </w:rPr>
      </w:pPr>
      <w:r>
        <w:rPr>
          <w:rFonts w:hint="eastAsia"/>
          <w:sz w:val="30"/>
          <w:szCs w:val="30"/>
        </w:rPr>
        <w:t>医治你的一切疾病：</w:t>
      </w:r>
    </w:p>
    <w:p w14:paraId="2B21FDD1">
      <w:pPr>
        <w:pStyle w:val="2"/>
        <w:spacing w:before="85" w:line="253" w:lineRule="auto"/>
        <w:ind w:left="5" w:firstLine="10"/>
        <w:jc w:val="both"/>
        <w:rPr>
          <w:rFonts w:hint="eastAsia"/>
          <w:sz w:val="30"/>
          <w:szCs w:val="30"/>
        </w:rPr>
      </w:pPr>
    </w:p>
    <w:p w14:paraId="2997925B">
      <w:pPr>
        <w:pStyle w:val="2"/>
        <w:spacing w:before="85" w:line="253" w:lineRule="auto"/>
        <w:ind w:left="5" w:firstLine="10"/>
        <w:jc w:val="both"/>
        <w:rPr>
          <w:rFonts w:hint="eastAsia"/>
          <w:sz w:val="30"/>
          <w:szCs w:val="30"/>
        </w:rPr>
      </w:pPr>
      <w:r>
        <w:rPr>
          <w:rFonts w:hint="eastAsia"/>
          <w:sz w:val="30"/>
          <w:szCs w:val="30"/>
        </w:rPr>
        <w:t>who redeems thy life from destruction;</w:t>
      </w:r>
    </w:p>
    <w:p w14:paraId="0986F22F">
      <w:pPr>
        <w:pStyle w:val="2"/>
        <w:spacing w:before="85" w:line="253" w:lineRule="auto"/>
        <w:ind w:left="5" w:firstLine="10"/>
        <w:jc w:val="both"/>
        <w:rPr>
          <w:rFonts w:hint="eastAsia"/>
          <w:sz w:val="30"/>
          <w:szCs w:val="30"/>
        </w:rPr>
      </w:pPr>
    </w:p>
    <w:p w14:paraId="406B84F2">
      <w:pPr>
        <w:pStyle w:val="2"/>
        <w:spacing w:before="85" w:line="253" w:lineRule="auto"/>
        <w:ind w:left="5" w:firstLine="10"/>
        <w:jc w:val="both"/>
        <w:rPr>
          <w:rFonts w:hint="eastAsia"/>
          <w:sz w:val="30"/>
          <w:szCs w:val="30"/>
        </w:rPr>
      </w:pPr>
      <w:r>
        <w:rPr>
          <w:rFonts w:hint="eastAsia"/>
          <w:sz w:val="30"/>
          <w:szCs w:val="30"/>
        </w:rPr>
        <w:t>祂救赎你的命脱离死亡；</w:t>
      </w:r>
    </w:p>
    <w:p w14:paraId="7AC6C028">
      <w:pPr>
        <w:pStyle w:val="2"/>
        <w:spacing w:before="85" w:line="253" w:lineRule="auto"/>
        <w:ind w:left="5" w:firstLine="10"/>
        <w:jc w:val="both"/>
        <w:rPr>
          <w:rFonts w:hint="eastAsia"/>
          <w:sz w:val="30"/>
          <w:szCs w:val="30"/>
        </w:rPr>
      </w:pPr>
    </w:p>
    <w:p w14:paraId="2D20044A">
      <w:pPr>
        <w:pStyle w:val="2"/>
        <w:spacing w:before="85" w:line="253" w:lineRule="auto"/>
        <w:ind w:left="5" w:firstLine="10"/>
        <w:jc w:val="both"/>
        <w:rPr>
          <w:rFonts w:hint="eastAsia"/>
          <w:sz w:val="30"/>
          <w:szCs w:val="30"/>
        </w:rPr>
      </w:pPr>
      <w:r>
        <w:rPr>
          <w:rFonts w:hint="eastAsia"/>
          <w:sz w:val="30"/>
          <w:szCs w:val="30"/>
        </w:rPr>
        <w:t>who crowns thee with loving-kindness and tender mercies:</w:t>
      </w:r>
    </w:p>
    <w:p w14:paraId="0DA4EA05">
      <w:pPr>
        <w:pStyle w:val="2"/>
        <w:spacing w:before="85" w:line="253" w:lineRule="auto"/>
        <w:ind w:left="5" w:firstLine="10"/>
        <w:jc w:val="both"/>
        <w:rPr>
          <w:rFonts w:hint="eastAsia"/>
          <w:sz w:val="30"/>
          <w:szCs w:val="30"/>
        </w:rPr>
      </w:pPr>
    </w:p>
    <w:p w14:paraId="6969D8D1">
      <w:pPr>
        <w:pStyle w:val="2"/>
        <w:spacing w:before="85" w:line="253" w:lineRule="auto"/>
        <w:ind w:left="5" w:firstLine="10"/>
        <w:jc w:val="both"/>
        <w:rPr>
          <w:rFonts w:hint="eastAsia"/>
          <w:sz w:val="30"/>
          <w:szCs w:val="30"/>
        </w:rPr>
      </w:pPr>
      <w:r>
        <w:rPr>
          <w:rFonts w:hint="eastAsia"/>
          <w:sz w:val="30"/>
          <w:szCs w:val="30"/>
        </w:rPr>
        <w:t>以仁爱和慈悲为你的冠冕：</w:t>
      </w:r>
    </w:p>
    <w:p w14:paraId="5535677D">
      <w:pPr>
        <w:pStyle w:val="2"/>
        <w:spacing w:before="85" w:line="253" w:lineRule="auto"/>
        <w:ind w:left="5" w:firstLine="10"/>
        <w:jc w:val="both"/>
        <w:rPr>
          <w:rFonts w:hint="eastAsia"/>
          <w:sz w:val="30"/>
          <w:szCs w:val="30"/>
        </w:rPr>
      </w:pPr>
    </w:p>
    <w:p w14:paraId="1F78844A">
      <w:pPr>
        <w:pStyle w:val="2"/>
        <w:spacing w:before="85" w:line="253" w:lineRule="auto"/>
        <w:ind w:left="5" w:firstLine="10"/>
        <w:jc w:val="both"/>
        <w:rPr>
          <w:rFonts w:hint="eastAsia"/>
          <w:sz w:val="30"/>
          <w:szCs w:val="30"/>
        </w:rPr>
      </w:pPr>
      <w:r>
        <w:rPr>
          <w:rFonts w:hint="eastAsia"/>
          <w:sz w:val="30"/>
          <w:szCs w:val="30"/>
        </w:rPr>
        <w:t>who satisfies thy mouth with good things, so that thy youth is renewed like the eagle ’s.”</w:t>
      </w:r>
    </w:p>
    <w:p w14:paraId="4C47B5C4">
      <w:pPr>
        <w:pStyle w:val="2"/>
        <w:spacing w:before="85" w:line="253" w:lineRule="auto"/>
        <w:ind w:left="5" w:firstLine="10"/>
        <w:jc w:val="both"/>
        <w:rPr>
          <w:rFonts w:hint="eastAsia"/>
          <w:sz w:val="30"/>
          <w:szCs w:val="30"/>
        </w:rPr>
      </w:pPr>
    </w:p>
    <w:p w14:paraId="59034A1E">
      <w:pPr>
        <w:pStyle w:val="2"/>
        <w:spacing w:before="85" w:line="253" w:lineRule="auto"/>
        <w:ind w:left="5" w:firstLine="10"/>
        <w:jc w:val="both"/>
        <w:rPr>
          <w:rFonts w:hint="eastAsia"/>
          <w:sz w:val="30"/>
          <w:szCs w:val="30"/>
        </w:rPr>
      </w:pPr>
      <w:r>
        <w:rPr>
          <w:rFonts w:hint="eastAsia"/>
          <w:sz w:val="30"/>
          <w:szCs w:val="30"/>
        </w:rPr>
        <w:t>祂用美物使你所愿的得以知足，以致你如鹰返老还童。”</w:t>
      </w:r>
    </w:p>
    <w:p w14:paraId="3831C98E">
      <w:pPr>
        <w:pStyle w:val="2"/>
        <w:spacing w:before="85" w:line="253" w:lineRule="auto"/>
        <w:ind w:left="5" w:firstLine="10"/>
        <w:jc w:val="both"/>
        <w:rPr>
          <w:rFonts w:hint="eastAsia"/>
          <w:sz w:val="30"/>
          <w:szCs w:val="30"/>
        </w:rPr>
      </w:pPr>
    </w:p>
    <w:p w14:paraId="145DEC03">
      <w:pPr>
        <w:pStyle w:val="2"/>
        <w:spacing w:before="85" w:line="253" w:lineRule="auto"/>
        <w:ind w:left="5" w:firstLine="10"/>
        <w:jc w:val="both"/>
        <w:rPr>
          <w:rFonts w:hint="eastAsia"/>
          <w:sz w:val="30"/>
          <w:szCs w:val="30"/>
        </w:rPr>
      </w:pPr>
      <w:r>
        <w:rPr>
          <w:rFonts w:hint="eastAsia"/>
          <w:sz w:val="30"/>
          <w:szCs w:val="30"/>
        </w:rPr>
        <w:t>So does he celebrate his deliverance from that state whereof he complains, Ps. 38, – which we mentioned before.</w:t>
      </w:r>
    </w:p>
    <w:p w14:paraId="057F864F">
      <w:pPr>
        <w:pStyle w:val="2"/>
        <w:spacing w:before="85" w:line="253" w:lineRule="auto"/>
        <w:ind w:left="5" w:firstLine="10"/>
        <w:jc w:val="both"/>
        <w:rPr>
          <w:rFonts w:hint="eastAsia"/>
          <w:sz w:val="30"/>
          <w:szCs w:val="30"/>
        </w:rPr>
      </w:pPr>
    </w:p>
    <w:p w14:paraId="5FF1A99F">
      <w:pPr>
        <w:pStyle w:val="2"/>
        <w:spacing w:before="85" w:line="253" w:lineRule="auto"/>
        <w:ind w:left="5" w:firstLine="10"/>
        <w:jc w:val="both"/>
        <w:rPr>
          <w:rFonts w:hint="eastAsia"/>
          <w:sz w:val="30"/>
          <w:szCs w:val="30"/>
        </w:rPr>
      </w:pPr>
      <w:r>
        <w:rPr>
          <w:rFonts w:hint="eastAsia"/>
          <w:sz w:val="30"/>
          <w:szCs w:val="30"/>
        </w:rPr>
        <w:t>祂如此称颂自己从诗篇38篇中所抱怨的那种状态中得救——我们前面已经提到了。</w:t>
      </w:r>
    </w:p>
    <w:p w14:paraId="39A55894">
      <w:pPr>
        <w:pStyle w:val="2"/>
        <w:spacing w:before="85" w:line="253" w:lineRule="auto"/>
        <w:ind w:left="5" w:firstLine="10"/>
        <w:jc w:val="both"/>
        <w:rPr>
          <w:rFonts w:hint="eastAsia"/>
          <w:sz w:val="30"/>
          <w:szCs w:val="30"/>
        </w:rPr>
      </w:pPr>
    </w:p>
    <w:p w14:paraId="49BF0137">
      <w:pPr>
        <w:pStyle w:val="2"/>
        <w:spacing w:before="85" w:line="253" w:lineRule="auto"/>
        <w:ind w:left="5" w:firstLine="10"/>
        <w:jc w:val="both"/>
        <w:rPr>
          <w:rFonts w:hint="eastAsia"/>
          <w:sz w:val="30"/>
          <w:szCs w:val="30"/>
        </w:rPr>
      </w:pPr>
      <w:r>
        <w:rPr>
          <w:rFonts w:hint="eastAsia"/>
          <w:sz w:val="30"/>
          <w:szCs w:val="30"/>
        </w:rPr>
        <w:t>And there is no grace or mercy that does more affect the hearts of believers, that gives them a greater transport of joy and thankfulness, than this of deliverance from backsliding.</w:t>
      </w:r>
    </w:p>
    <w:p w14:paraId="2688AA45">
      <w:pPr>
        <w:pStyle w:val="2"/>
        <w:spacing w:before="85" w:line="253" w:lineRule="auto"/>
        <w:ind w:left="5" w:firstLine="10"/>
        <w:jc w:val="both"/>
        <w:rPr>
          <w:rFonts w:hint="eastAsia"/>
          <w:sz w:val="30"/>
          <w:szCs w:val="30"/>
        </w:rPr>
      </w:pPr>
    </w:p>
    <w:p w14:paraId="328893B3">
      <w:pPr>
        <w:pStyle w:val="2"/>
        <w:spacing w:before="85" w:line="253" w:lineRule="auto"/>
        <w:ind w:left="5" w:firstLine="10"/>
        <w:jc w:val="both"/>
        <w:rPr>
          <w:rFonts w:hint="eastAsia"/>
          <w:sz w:val="30"/>
          <w:szCs w:val="30"/>
        </w:rPr>
      </w:pPr>
      <w:r>
        <w:rPr>
          <w:rFonts w:hint="eastAsia"/>
          <w:sz w:val="30"/>
          <w:szCs w:val="30"/>
        </w:rPr>
        <w:t>没有任何恩典或怜悯，比从退后中得救更能感动信徒的心，更能给他们带来更大的喜乐和感恩的激动。</w:t>
      </w:r>
    </w:p>
    <w:p w14:paraId="7CDA2743">
      <w:pPr>
        <w:pStyle w:val="2"/>
        <w:spacing w:before="85" w:line="253" w:lineRule="auto"/>
        <w:ind w:left="5" w:firstLine="10"/>
        <w:jc w:val="both"/>
        <w:rPr>
          <w:rFonts w:hint="eastAsia"/>
          <w:sz w:val="30"/>
          <w:szCs w:val="30"/>
        </w:rPr>
      </w:pPr>
    </w:p>
    <w:p w14:paraId="2841142C">
      <w:pPr>
        <w:pStyle w:val="2"/>
        <w:spacing w:before="85" w:line="253" w:lineRule="auto"/>
        <w:ind w:left="5" w:firstLine="10"/>
        <w:jc w:val="both"/>
        <w:rPr>
          <w:rFonts w:hint="eastAsia"/>
          <w:sz w:val="30"/>
          <w:szCs w:val="30"/>
        </w:rPr>
      </w:pPr>
      <w:r>
        <w:rPr>
          <w:rFonts w:hint="eastAsia"/>
          <w:sz w:val="30"/>
          <w:szCs w:val="30"/>
        </w:rPr>
        <w:t>It is a bringing of the soul out of prison, which enlarges it unto praise, Ps. 142: 7.</w:t>
      </w:r>
    </w:p>
    <w:p w14:paraId="75F28C2C">
      <w:pPr>
        <w:pStyle w:val="2"/>
        <w:spacing w:before="85" w:line="253" w:lineRule="auto"/>
        <w:ind w:left="5" w:firstLine="10"/>
        <w:jc w:val="both"/>
        <w:rPr>
          <w:rFonts w:hint="eastAsia"/>
          <w:sz w:val="30"/>
          <w:szCs w:val="30"/>
        </w:rPr>
      </w:pPr>
    </w:p>
    <w:p w14:paraId="6A3DD471">
      <w:pPr>
        <w:pStyle w:val="2"/>
        <w:spacing w:before="85" w:line="253" w:lineRule="auto"/>
        <w:ind w:left="5" w:firstLine="10"/>
        <w:jc w:val="both"/>
        <w:rPr>
          <w:rFonts w:hint="eastAsia"/>
          <w:sz w:val="30"/>
          <w:szCs w:val="30"/>
        </w:rPr>
      </w:pPr>
      <w:r>
        <w:rPr>
          <w:rFonts w:hint="eastAsia"/>
          <w:sz w:val="30"/>
          <w:szCs w:val="30"/>
        </w:rPr>
        <w:t>这是将灵魂从监狱中带出来，使其得以赞美，诗篇142篇7节。</w:t>
      </w:r>
    </w:p>
    <w:p w14:paraId="363237BB">
      <w:pPr>
        <w:pStyle w:val="2"/>
        <w:spacing w:before="85" w:line="253" w:lineRule="auto"/>
        <w:ind w:left="5" w:firstLine="10"/>
        <w:jc w:val="both"/>
        <w:rPr>
          <w:rFonts w:hint="eastAsia"/>
          <w:sz w:val="30"/>
          <w:szCs w:val="30"/>
        </w:rPr>
      </w:pPr>
    </w:p>
    <w:p w14:paraId="3FF52E28">
      <w:pPr>
        <w:pStyle w:val="2"/>
        <w:spacing w:before="85" w:line="253" w:lineRule="auto"/>
        <w:ind w:left="5" w:firstLine="10"/>
        <w:jc w:val="both"/>
        <w:rPr>
          <w:rFonts w:hint="eastAsia"/>
          <w:sz w:val="30"/>
          <w:szCs w:val="30"/>
        </w:rPr>
      </w:pPr>
      <w:r>
        <w:rPr>
          <w:rFonts w:hint="eastAsia"/>
          <w:sz w:val="30"/>
          <w:szCs w:val="30"/>
        </w:rPr>
        <w:t>Of this sort I doubt not but that there are many;</w:t>
      </w:r>
    </w:p>
    <w:p w14:paraId="34EC953D">
      <w:pPr>
        <w:pStyle w:val="2"/>
        <w:spacing w:before="85" w:line="253" w:lineRule="auto"/>
        <w:ind w:left="5" w:firstLine="10"/>
        <w:jc w:val="both"/>
        <w:rPr>
          <w:rFonts w:hint="eastAsia"/>
          <w:sz w:val="30"/>
          <w:szCs w:val="30"/>
        </w:rPr>
      </w:pPr>
    </w:p>
    <w:p w14:paraId="6A38632A">
      <w:pPr>
        <w:pStyle w:val="2"/>
        <w:spacing w:before="85" w:line="253" w:lineRule="auto"/>
        <w:ind w:left="5" w:firstLine="10"/>
        <w:jc w:val="both"/>
        <w:rPr>
          <w:rFonts w:hint="eastAsia"/>
          <w:sz w:val="30"/>
          <w:szCs w:val="30"/>
        </w:rPr>
      </w:pPr>
      <w:r>
        <w:rPr>
          <w:rFonts w:hint="eastAsia"/>
          <w:sz w:val="30"/>
          <w:szCs w:val="30"/>
        </w:rPr>
        <w:t>我毫不怀疑这类人很多；</w:t>
      </w:r>
    </w:p>
    <w:p w14:paraId="17B1BB18">
      <w:pPr>
        <w:pStyle w:val="2"/>
        <w:spacing w:before="85" w:line="253" w:lineRule="auto"/>
        <w:ind w:left="5" w:firstLine="10"/>
        <w:jc w:val="both"/>
        <w:rPr>
          <w:rFonts w:hint="eastAsia"/>
          <w:sz w:val="30"/>
          <w:szCs w:val="30"/>
        </w:rPr>
      </w:pPr>
    </w:p>
    <w:p w14:paraId="7736C18D">
      <w:pPr>
        <w:pStyle w:val="2"/>
        <w:spacing w:before="85" w:line="253" w:lineRule="auto"/>
        <w:ind w:left="5" w:firstLine="10"/>
        <w:jc w:val="both"/>
        <w:rPr>
          <w:rFonts w:hint="eastAsia"/>
          <w:sz w:val="30"/>
          <w:szCs w:val="30"/>
        </w:rPr>
      </w:pPr>
      <w:r>
        <w:rPr>
          <w:rFonts w:hint="eastAsia"/>
          <w:sz w:val="30"/>
          <w:szCs w:val="30"/>
        </w:rPr>
        <w:t>for God has given great warnings of the danger of a spiritually-decaying state;</w:t>
      </w:r>
    </w:p>
    <w:p w14:paraId="01A50912">
      <w:pPr>
        <w:pStyle w:val="2"/>
        <w:spacing w:before="85" w:line="253" w:lineRule="auto"/>
        <w:ind w:left="5" w:firstLine="10"/>
        <w:jc w:val="both"/>
        <w:rPr>
          <w:rFonts w:hint="eastAsia"/>
          <w:sz w:val="30"/>
          <w:szCs w:val="30"/>
        </w:rPr>
      </w:pPr>
    </w:p>
    <w:p w14:paraId="3F49B32F">
      <w:pPr>
        <w:pStyle w:val="2"/>
        <w:spacing w:before="85" w:line="253" w:lineRule="auto"/>
        <w:ind w:left="5" w:firstLine="10"/>
        <w:jc w:val="both"/>
        <w:rPr>
          <w:rFonts w:hint="eastAsia"/>
          <w:sz w:val="30"/>
          <w:szCs w:val="30"/>
        </w:rPr>
      </w:pPr>
      <w:r>
        <w:rPr>
          <w:rFonts w:hint="eastAsia"/>
          <w:sz w:val="30"/>
          <w:szCs w:val="30"/>
        </w:rPr>
        <w:t>因为神已对灵性衰退状态的危险发出了极大的警告；</w:t>
      </w:r>
    </w:p>
    <w:p w14:paraId="1544BE60">
      <w:pPr>
        <w:pStyle w:val="2"/>
        <w:spacing w:before="85" w:line="253" w:lineRule="auto"/>
        <w:ind w:left="5" w:firstLine="10"/>
        <w:jc w:val="both"/>
        <w:rPr>
          <w:rFonts w:hint="eastAsia"/>
          <w:sz w:val="30"/>
          <w:szCs w:val="30"/>
        </w:rPr>
      </w:pPr>
    </w:p>
    <w:p w14:paraId="22B484B9">
      <w:pPr>
        <w:pStyle w:val="2"/>
        <w:spacing w:before="85" w:line="253" w:lineRule="auto"/>
        <w:ind w:left="5" w:firstLine="10"/>
        <w:jc w:val="both"/>
        <w:rPr>
          <w:rFonts w:hint="eastAsia"/>
          <w:sz w:val="30"/>
          <w:szCs w:val="30"/>
        </w:rPr>
      </w:pPr>
      <w:r>
        <w:rPr>
          <w:rFonts w:hint="eastAsia"/>
          <w:sz w:val="30"/>
          <w:szCs w:val="30"/>
        </w:rPr>
        <w:t>and he has made great promises of recovery from it;</w:t>
      </w:r>
    </w:p>
    <w:p w14:paraId="393C2BA6">
      <w:pPr>
        <w:pStyle w:val="2"/>
        <w:spacing w:before="85" w:line="253" w:lineRule="auto"/>
        <w:ind w:left="5" w:firstLine="10"/>
        <w:jc w:val="both"/>
        <w:rPr>
          <w:rFonts w:hint="eastAsia"/>
          <w:sz w:val="30"/>
          <w:szCs w:val="30"/>
        </w:rPr>
      </w:pPr>
    </w:p>
    <w:p w14:paraId="76148F45">
      <w:pPr>
        <w:pStyle w:val="2"/>
        <w:spacing w:before="85" w:line="253" w:lineRule="auto"/>
        <w:ind w:left="5" w:firstLine="10"/>
        <w:jc w:val="both"/>
        <w:rPr>
          <w:rFonts w:hint="eastAsia"/>
          <w:sz w:val="30"/>
          <w:szCs w:val="30"/>
        </w:rPr>
      </w:pPr>
      <w:r>
        <w:rPr>
          <w:rFonts w:hint="eastAsia"/>
          <w:sz w:val="30"/>
          <w:szCs w:val="30"/>
        </w:rPr>
        <w:t>祂也作了从中恢复的伟大应许；</w:t>
      </w:r>
    </w:p>
    <w:p w14:paraId="7C36C0DD">
      <w:pPr>
        <w:pStyle w:val="2"/>
        <w:spacing w:before="85" w:line="253" w:lineRule="auto"/>
        <w:ind w:left="5" w:firstLine="10"/>
        <w:jc w:val="both"/>
        <w:rPr>
          <w:rFonts w:hint="eastAsia"/>
          <w:sz w:val="30"/>
          <w:szCs w:val="30"/>
        </w:rPr>
      </w:pPr>
    </w:p>
    <w:p w14:paraId="228513E4">
      <w:pPr>
        <w:pStyle w:val="2"/>
        <w:spacing w:before="85" w:line="253" w:lineRule="auto"/>
        <w:ind w:left="5" w:firstLine="10"/>
        <w:jc w:val="both"/>
        <w:rPr>
          <w:rFonts w:hint="eastAsia"/>
          <w:sz w:val="30"/>
          <w:szCs w:val="30"/>
        </w:rPr>
      </w:pPr>
      <w:r>
        <w:rPr>
          <w:rFonts w:hint="eastAsia"/>
          <w:sz w:val="30"/>
          <w:szCs w:val="30"/>
        </w:rPr>
        <w:t>and multitudes in the church are daily exercised herein.</w:t>
      </w:r>
    </w:p>
    <w:p w14:paraId="02CCC178">
      <w:pPr>
        <w:pStyle w:val="2"/>
        <w:spacing w:before="85" w:line="253" w:lineRule="auto"/>
        <w:ind w:left="5" w:firstLine="10"/>
        <w:jc w:val="both"/>
        <w:rPr>
          <w:rFonts w:hint="eastAsia"/>
          <w:sz w:val="30"/>
          <w:szCs w:val="30"/>
        </w:rPr>
      </w:pPr>
    </w:p>
    <w:p w14:paraId="6D757B80">
      <w:pPr>
        <w:pStyle w:val="2"/>
        <w:spacing w:before="85" w:line="253" w:lineRule="auto"/>
        <w:ind w:left="5" w:firstLine="10"/>
        <w:jc w:val="both"/>
        <w:rPr>
          <w:rFonts w:hint="eastAsia"/>
          <w:sz w:val="30"/>
          <w:szCs w:val="30"/>
        </w:rPr>
      </w:pPr>
      <w:r>
        <w:rPr>
          <w:rFonts w:hint="eastAsia"/>
          <w:sz w:val="30"/>
          <w:szCs w:val="30"/>
        </w:rPr>
        <w:t>教会中无数人每日都在此操练。</w:t>
      </w:r>
    </w:p>
    <w:p w14:paraId="198D174B">
      <w:pPr>
        <w:pStyle w:val="2"/>
        <w:spacing w:before="85" w:line="253" w:lineRule="auto"/>
        <w:ind w:left="5" w:firstLine="10"/>
        <w:jc w:val="both"/>
        <w:rPr>
          <w:rFonts w:hint="eastAsia"/>
          <w:sz w:val="30"/>
          <w:szCs w:val="30"/>
        </w:rPr>
      </w:pPr>
    </w:p>
    <w:p w14:paraId="78501928">
      <w:pPr>
        <w:pStyle w:val="2"/>
        <w:spacing w:before="85" w:line="253" w:lineRule="auto"/>
        <w:ind w:left="5" w:firstLine="10"/>
        <w:jc w:val="both"/>
        <w:rPr>
          <w:rFonts w:hint="eastAsia"/>
          <w:sz w:val="30"/>
          <w:szCs w:val="30"/>
        </w:rPr>
      </w:pPr>
      <w:r>
        <w:rPr>
          <w:rFonts w:hint="eastAsia"/>
          <w:sz w:val="30"/>
          <w:szCs w:val="30"/>
        </w:rPr>
        <w:t>But I speak in general unto all.</w:t>
      </w:r>
    </w:p>
    <w:p w14:paraId="2BA5D8C3">
      <w:pPr>
        <w:pStyle w:val="2"/>
        <w:spacing w:before="85" w:line="253" w:lineRule="auto"/>
        <w:ind w:left="5" w:firstLine="10"/>
        <w:jc w:val="both"/>
        <w:rPr>
          <w:rFonts w:hint="eastAsia"/>
          <w:sz w:val="30"/>
          <w:szCs w:val="30"/>
        </w:rPr>
      </w:pPr>
    </w:p>
    <w:p w14:paraId="12B7E173">
      <w:pPr>
        <w:pStyle w:val="2"/>
        <w:spacing w:before="85" w:line="253" w:lineRule="auto"/>
        <w:ind w:left="5" w:firstLine="10"/>
        <w:jc w:val="both"/>
        <w:rPr>
          <w:rFonts w:hint="eastAsia"/>
          <w:sz w:val="30"/>
          <w:szCs w:val="30"/>
        </w:rPr>
      </w:pPr>
      <w:r>
        <w:rPr>
          <w:rFonts w:hint="eastAsia"/>
          <w:sz w:val="30"/>
          <w:szCs w:val="30"/>
        </w:rPr>
        <w:t>但我一般地对所有人说。</w:t>
      </w:r>
    </w:p>
    <w:p w14:paraId="028D7E3D">
      <w:pPr>
        <w:pStyle w:val="2"/>
        <w:spacing w:before="85" w:line="253" w:lineRule="auto"/>
        <w:ind w:left="5" w:firstLine="10"/>
        <w:jc w:val="both"/>
        <w:rPr>
          <w:rFonts w:hint="eastAsia"/>
          <w:sz w:val="30"/>
          <w:szCs w:val="30"/>
        </w:rPr>
      </w:pPr>
    </w:p>
    <w:p w14:paraId="45CE48BA">
      <w:pPr>
        <w:pStyle w:val="2"/>
        <w:spacing w:before="85" w:line="253" w:lineRule="auto"/>
        <w:ind w:left="5" w:firstLine="10"/>
        <w:jc w:val="both"/>
        <w:rPr>
          <w:rFonts w:hint="eastAsia"/>
          <w:sz w:val="30"/>
          <w:szCs w:val="30"/>
        </w:rPr>
      </w:pPr>
      <w:r>
        <w:rPr>
          <w:rFonts w:hint="eastAsia"/>
          <w:sz w:val="30"/>
          <w:szCs w:val="30"/>
        </w:rPr>
        <w:t>Have you any experience of such spiritual decays, either in the frame of your spirits or in the manner of your walking before God;</w:t>
      </w:r>
    </w:p>
    <w:p w14:paraId="0DD9A75A">
      <w:pPr>
        <w:pStyle w:val="2"/>
        <w:spacing w:before="85" w:line="253" w:lineRule="auto"/>
        <w:ind w:left="5" w:firstLine="10"/>
        <w:jc w:val="both"/>
        <w:rPr>
          <w:rFonts w:hint="eastAsia"/>
          <w:sz w:val="30"/>
          <w:szCs w:val="30"/>
        </w:rPr>
      </w:pPr>
    </w:p>
    <w:p w14:paraId="68A37436">
      <w:pPr>
        <w:pStyle w:val="2"/>
        <w:spacing w:before="85" w:line="253" w:lineRule="auto"/>
        <w:ind w:left="5" w:firstLine="10"/>
        <w:jc w:val="both"/>
        <w:rPr>
          <w:rFonts w:hint="eastAsia"/>
          <w:sz w:val="30"/>
          <w:szCs w:val="30"/>
        </w:rPr>
      </w:pPr>
      <w:r>
        <w:rPr>
          <w:rFonts w:hint="eastAsia"/>
          <w:sz w:val="30"/>
          <w:szCs w:val="30"/>
        </w:rPr>
        <w:t>你们是否有任何这类属灵衰退的经验，无论是在你们灵性的状态，还是在你们行在神面前的方式上；</w:t>
      </w:r>
    </w:p>
    <w:p w14:paraId="59093B5F">
      <w:pPr>
        <w:pStyle w:val="2"/>
        <w:spacing w:before="85" w:line="253" w:lineRule="auto"/>
        <w:ind w:left="5" w:firstLine="10"/>
        <w:jc w:val="both"/>
        <w:rPr>
          <w:rFonts w:hint="eastAsia"/>
          <w:sz w:val="30"/>
          <w:szCs w:val="30"/>
        </w:rPr>
      </w:pPr>
    </w:p>
    <w:p w14:paraId="035D4606">
      <w:pPr>
        <w:pStyle w:val="2"/>
        <w:spacing w:before="85" w:line="253" w:lineRule="auto"/>
        <w:ind w:left="5" w:firstLine="10"/>
        <w:jc w:val="both"/>
        <w:rPr>
          <w:rFonts w:hint="eastAsia"/>
          <w:sz w:val="30"/>
          <w:szCs w:val="30"/>
        </w:rPr>
      </w:pPr>
      <w:r>
        <w:rPr>
          <w:rFonts w:hint="eastAsia"/>
          <w:sz w:val="30"/>
          <w:szCs w:val="30"/>
        </w:rPr>
        <w:t>or, at least, that you are prone unto them, if not mightily preserved by the power of grace in your own utmost diligence?</w:t>
      </w:r>
    </w:p>
    <w:p w14:paraId="29A2877C">
      <w:pPr>
        <w:pStyle w:val="2"/>
        <w:spacing w:before="85" w:line="253" w:lineRule="auto"/>
        <w:ind w:left="5" w:firstLine="10"/>
        <w:jc w:val="both"/>
        <w:rPr>
          <w:rFonts w:hint="eastAsia"/>
          <w:sz w:val="30"/>
          <w:szCs w:val="30"/>
        </w:rPr>
      </w:pPr>
    </w:p>
    <w:p w14:paraId="2552B143">
      <w:pPr>
        <w:pStyle w:val="2"/>
        <w:spacing w:before="85" w:line="253" w:lineRule="auto"/>
        <w:ind w:left="5" w:firstLine="10"/>
        <w:jc w:val="both"/>
        <w:rPr>
          <w:rFonts w:hint="eastAsia"/>
          <w:sz w:val="30"/>
          <w:szCs w:val="30"/>
        </w:rPr>
      </w:pPr>
      <w:r>
        <w:rPr>
          <w:rFonts w:hint="eastAsia"/>
          <w:sz w:val="30"/>
          <w:szCs w:val="30"/>
        </w:rPr>
        <w:t>或者，至少，你们是否容易陷入其中，如果不是因你们自己最大的殷勤，借着恩典的能力而得到极大的保守？</w:t>
      </w:r>
    </w:p>
    <w:p w14:paraId="6B90B7A1">
      <w:pPr>
        <w:pStyle w:val="2"/>
        <w:spacing w:before="85" w:line="253" w:lineRule="auto"/>
        <w:ind w:left="5" w:firstLine="10"/>
        <w:jc w:val="both"/>
        <w:rPr>
          <w:rFonts w:hint="eastAsia"/>
          <w:sz w:val="30"/>
          <w:szCs w:val="30"/>
        </w:rPr>
      </w:pPr>
    </w:p>
    <w:p w14:paraId="031DD306">
      <w:pPr>
        <w:pStyle w:val="2"/>
        <w:spacing w:before="85" w:line="253" w:lineRule="auto"/>
        <w:ind w:left="5" w:firstLine="10"/>
        <w:jc w:val="both"/>
        <w:rPr>
          <w:rFonts w:hint="eastAsia"/>
          <w:sz w:val="30"/>
          <w:szCs w:val="30"/>
        </w:rPr>
      </w:pPr>
      <w:r>
        <w:rPr>
          <w:rFonts w:hint="eastAsia"/>
          <w:sz w:val="30"/>
          <w:szCs w:val="30"/>
        </w:rPr>
        <w:t>If you have not so, then I fear it is from one of these two causes: -</w:t>
      </w:r>
    </w:p>
    <w:p w14:paraId="4E955343">
      <w:pPr>
        <w:pStyle w:val="2"/>
        <w:spacing w:before="85" w:line="253" w:lineRule="auto"/>
        <w:ind w:left="5" w:firstLine="10"/>
        <w:jc w:val="both"/>
        <w:rPr>
          <w:rFonts w:hint="eastAsia"/>
          <w:sz w:val="30"/>
          <w:szCs w:val="30"/>
        </w:rPr>
      </w:pPr>
    </w:p>
    <w:p w14:paraId="016B33B7">
      <w:pPr>
        <w:pStyle w:val="2"/>
        <w:spacing w:before="85" w:line="253" w:lineRule="auto"/>
        <w:ind w:left="5" w:firstLine="10"/>
        <w:jc w:val="both"/>
        <w:rPr>
          <w:rFonts w:hint="eastAsia"/>
          <w:sz w:val="30"/>
          <w:szCs w:val="30"/>
        </w:rPr>
      </w:pPr>
      <w:r>
        <w:rPr>
          <w:rFonts w:hint="eastAsia"/>
          <w:sz w:val="30"/>
          <w:szCs w:val="30"/>
        </w:rPr>
        <w:t>如果你们不是这样，那么我担心这是由于以下两个原因之一：——</w:t>
      </w:r>
    </w:p>
    <w:p w14:paraId="406CB6A3">
      <w:pPr>
        <w:pStyle w:val="2"/>
        <w:spacing w:before="85" w:line="253" w:lineRule="auto"/>
        <w:ind w:left="5" w:firstLine="10"/>
        <w:jc w:val="both"/>
        <w:rPr>
          <w:rFonts w:hint="eastAsia"/>
          <w:sz w:val="30"/>
          <w:szCs w:val="30"/>
        </w:rPr>
      </w:pPr>
    </w:p>
    <w:p w14:paraId="43AAEE52">
      <w:pPr>
        <w:pStyle w:val="2"/>
        <w:spacing w:before="85" w:line="253" w:lineRule="auto"/>
        <w:ind w:left="5" w:firstLine="10"/>
        <w:jc w:val="both"/>
        <w:rPr>
          <w:rFonts w:hint="eastAsia"/>
          <w:sz w:val="30"/>
          <w:szCs w:val="30"/>
        </w:rPr>
      </w:pPr>
      <w:r>
        <w:rPr>
          <w:rFonts w:hint="eastAsia"/>
          <w:sz w:val="30"/>
          <w:szCs w:val="30"/>
        </w:rPr>
        <w:t>a) That, indeed, you have never had any flourishing spiritual state in your souls.</w:t>
      </w:r>
    </w:p>
    <w:p w14:paraId="674C64E2">
      <w:pPr>
        <w:pStyle w:val="2"/>
        <w:spacing w:before="85" w:line="253" w:lineRule="auto"/>
        <w:ind w:left="5" w:firstLine="10"/>
        <w:jc w:val="both"/>
        <w:rPr>
          <w:rFonts w:hint="eastAsia"/>
          <w:sz w:val="30"/>
          <w:szCs w:val="30"/>
        </w:rPr>
      </w:pPr>
    </w:p>
    <w:p w14:paraId="3163795C">
      <w:pPr>
        <w:pStyle w:val="2"/>
        <w:spacing w:before="85" w:line="253" w:lineRule="auto"/>
        <w:ind w:left="5" w:firstLine="10"/>
        <w:jc w:val="both"/>
        <w:rPr>
          <w:rFonts w:hint="eastAsia"/>
          <w:sz w:val="30"/>
          <w:szCs w:val="30"/>
        </w:rPr>
      </w:pPr>
      <w:r>
        <w:rPr>
          <w:rFonts w:hint="eastAsia"/>
          <w:sz w:val="30"/>
          <w:szCs w:val="30"/>
        </w:rPr>
        <w:t>a) 的确，你们灵魂中从未有过任何兴旺的属灵状态。</w:t>
      </w:r>
    </w:p>
    <w:p w14:paraId="277A823E">
      <w:pPr>
        <w:pStyle w:val="2"/>
        <w:spacing w:before="85" w:line="253" w:lineRule="auto"/>
        <w:ind w:left="5" w:firstLine="10"/>
        <w:jc w:val="both"/>
        <w:rPr>
          <w:rFonts w:hint="eastAsia"/>
          <w:sz w:val="30"/>
          <w:szCs w:val="30"/>
        </w:rPr>
      </w:pPr>
    </w:p>
    <w:p w14:paraId="50FA4A08">
      <w:pPr>
        <w:pStyle w:val="2"/>
        <w:spacing w:before="85" w:line="253" w:lineRule="auto"/>
        <w:ind w:left="5" w:firstLine="10"/>
        <w:jc w:val="both"/>
        <w:rPr>
          <w:rFonts w:hint="eastAsia"/>
          <w:sz w:val="30"/>
          <w:szCs w:val="30"/>
        </w:rPr>
      </w:pPr>
      <w:r>
        <w:rPr>
          <w:rFonts w:hint="eastAsia"/>
          <w:sz w:val="30"/>
          <w:szCs w:val="30"/>
        </w:rPr>
        <w:t>He that has been always weak and sickly does not know what it is to want a state of health and strength, because he never had any experience of it;</w:t>
      </w:r>
    </w:p>
    <w:p w14:paraId="20028556">
      <w:pPr>
        <w:pStyle w:val="2"/>
        <w:spacing w:before="85" w:line="253" w:lineRule="auto"/>
        <w:ind w:left="5" w:firstLine="10"/>
        <w:jc w:val="both"/>
        <w:rPr>
          <w:rFonts w:hint="eastAsia"/>
          <w:sz w:val="30"/>
          <w:szCs w:val="30"/>
        </w:rPr>
      </w:pPr>
    </w:p>
    <w:p w14:paraId="14EE757A">
      <w:pPr>
        <w:pStyle w:val="2"/>
        <w:spacing w:before="85" w:line="253" w:lineRule="auto"/>
        <w:ind w:left="5" w:firstLine="10"/>
        <w:jc w:val="both"/>
        <w:rPr>
          <w:rFonts w:hint="eastAsia"/>
          <w:sz w:val="30"/>
          <w:szCs w:val="30"/>
        </w:rPr>
      </w:pPr>
      <w:r>
        <w:rPr>
          <w:rFonts w:hint="eastAsia"/>
          <w:sz w:val="30"/>
          <w:szCs w:val="30"/>
        </w:rPr>
        <w:t>一个总是软弱多病的人，不知道缺乏健康和力量的状态是什么滋味，因为他从未体验过；</w:t>
      </w:r>
    </w:p>
    <w:p w14:paraId="13B1BA6D">
      <w:pPr>
        <w:pStyle w:val="2"/>
        <w:spacing w:before="85" w:line="253" w:lineRule="auto"/>
        <w:ind w:left="5" w:firstLine="10"/>
        <w:jc w:val="both"/>
        <w:rPr>
          <w:rFonts w:hint="eastAsia"/>
          <w:sz w:val="30"/>
          <w:szCs w:val="30"/>
        </w:rPr>
      </w:pPr>
    </w:p>
    <w:p w14:paraId="1645FD3C">
      <w:pPr>
        <w:pStyle w:val="2"/>
        <w:spacing w:before="85" w:line="253" w:lineRule="auto"/>
        <w:ind w:left="5" w:firstLine="10"/>
        <w:jc w:val="both"/>
        <w:rPr>
          <w:rFonts w:hint="eastAsia"/>
          <w:sz w:val="30"/>
          <w:szCs w:val="30"/>
        </w:rPr>
      </w:pPr>
      <w:r>
        <w:rPr>
          <w:rFonts w:hint="eastAsia"/>
          <w:sz w:val="30"/>
          <w:szCs w:val="30"/>
        </w:rPr>
        <w:t>much less does he that is dead know what it is to want life.</w:t>
      </w:r>
    </w:p>
    <w:p w14:paraId="6090E5F6">
      <w:pPr>
        <w:pStyle w:val="2"/>
        <w:spacing w:before="85" w:line="253" w:lineRule="auto"/>
        <w:ind w:left="5" w:firstLine="10"/>
        <w:jc w:val="both"/>
        <w:rPr>
          <w:rFonts w:hint="eastAsia"/>
          <w:sz w:val="30"/>
          <w:szCs w:val="30"/>
        </w:rPr>
      </w:pPr>
    </w:p>
    <w:p w14:paraId="398AD26A">
      <w:pPr>
        <w:pStyle w:val="2"/>
        <w:spacing w:before="85" w:line="253" w:lineRule="auto"/>
        <w:ind w:left="5" w:firstLine="10"/>
        <w:jc w:val="both"/>
        <w:rPr>
          <w:rFonts w:hint="eastAsia"/>
          <w:sz w:val="30"/>
          <w:szCs w:val="30"/>
        </w:rPr>
      </w:pPr>
      <w:r>
        <w:rPr>
          <w:rFonts w:hint="eastAsia"/>
          <w:sz w:val="30"/>
          <w:szCs w:val="30"/>
        </w:rPr>
        <w:t>更不用说一个死人知道缺乏生命是什么滋味了。</w:t>
      </w:r>
    </w:p>
    <w:p w14:paraId="79EA727F">
      <w:pPr>
        <w:pStyle w:val="2"/>
        <w:spacing w:before="85" w:line="253" w:lineRule="auto"/>
        <w:ind w:left="5" w:firstLine="10"/>
        <w:jc w:val="both"/>
        <w:rPr>
          <w:rFonts w:hint="eastAsia"/>
          <w:sz w:val="30"/>
          <w:szCs w:val="30"/>
        </w:rPr>
      </w:pPr>
    </w:p>
    <w:p w14:paraId="47378478">
      <w:pPr>
        <w:pStyle w:val="2"/>
        <w:spacing w:before="85" w:line="253" w:lineRule="auto"/>
        <w:ind w:left="5" w:firstLine="10"/>
        <w:jc w:val="both"/>
        <w:rPr>
          <w:rFonts w:hint="eastAsia"/>
          <w:sz w:val="30"/>
          <w:szCs w:val="30"/>
        </w:rPr>
      </w:pPr>
      <w:r>
        <w:rPr>
          <w:rFonts w:hint="eastAsia"/>
          <w:sz w:val="30"/>
          <w:szCs w:val="30"/>
        </w:rPr>
        <w:t>But he that from an exquisite temper of health falls into languishing disorder, knows distinctly both how it was and how it is with him.</w:t>
      </w:r>
    </w:p>
    <w:p w14:paraId="4E362BAD">
      <w:pPr>
        <w:pStyle w:val="2"/>
        <w:spacing w:before="85" w:line="253" w:lineRule="auto"/>
        <w:ind w:left="5" w:firstLine="10"/>
        <w:jc w:val="both"/>
        <w:rPr>
          <w:rFonts w:hint="eastAsia"/>
          <w:sz w:val="30"/>
          <w:szCs w:val="30"/>
        </w:rPr>
      </w:pPr>
    </w:p>
    <w:p w14:paraId="5C74EB0C">
      <w:pPr>
        <w:pStyle w:val="2"/>
        <w:spacing w:before="85" w:line="253" w:lineRule="auto"/>
        <w:ind w:left="5" w:firstLine="10"/>
        <w:jc w:val="both"/>
        <w:rPr>
          <w:rFonts w:hint="eastAsia"/>
          <w:sz w:val="30"/>
          <w:szCs w:val="30"/>
        </w:rPr>
      </w:pPr>
      <w:r>
        <w:rPr>
          <w:rFonts w:hint="eastAsia"/>
          <w:sz w:val="30"/>
          <w:szCs w:val="30"/>
        </w:rPr>
        <w:t>但是一个从极佳健康状态陷入衰弱失调的人，清楚地知道他过去如何，现在又如何。</w:t>
      </w:r>
    </w:p>
    <w:p w14:paraId="7654E18C">
      <w:pPr>
        <w:pStyle w:val="2"/>
        <w:spacing w:before="85" w:line="253" w:lineRule="auto"/>
        <w:ind w:left="5" w:firstLine="10"/>
        <w:jc w:val="both"/>
        <w:rPr>
          <w:rFonts w:hint="eastAsia"/>
          <w:sz w:val="30"/>
          <w:szCs w:val="30"/>
        </w:rPr>
      </w:pPr>
    </w:p>
    <w:p w14:paraId="6AA06C8E">
      <w:pPr>
        <w:pStyle w:val="2"/>
        <w:spacing w:before="85" w:line="253" w:lineRule="auto"/>
        <w:ind w:left="5" w:firstLine="10"/>
        <w:jc w:val="both"/>
        <w:rPr>
          <w:rFonts w:hint="eastAsia"/>
          <w:sz w:val="30"/>
          <w:szCs w:val="30"/>
        </w:rPr>
      </w:pPr>
      <w:r>
        <w:rPr>
          <w:rFonts w:hint="eastAsia"/>
          <w:sz w:val="30"/>
          <w:szCs w:val="30"/>
        </w:rPr>
        <w:t>And the frame of the minds of many professors of religion, with the manner of their walking, is such, as that, if they are not sensible of spiritual decays, it is evident that they never had any good spiritual health;</w:t>
      </w:r>
    </w:p>
    <w:p w14:paraId="5B4D1157">
      <w:pPr>
        <w:pStyle w:val="2"/>
        <w:spacing w:before="85" w:line="253" w:lineRule="auto"/>
        <w:ind w:left="5" w:firstLine="10"/>
        <w:jc w:val="both"/>
        <w:rPr>
          <w:rFonts w:hint="eastAsia"/>
          <w:sz w:val="30"/>
          <w:szCs w:val="30"/>
        </w:rPr>
      </w:pPr>
    </w:p>
    <w:p w14:paraId="0B80005B">
      <w:pPr>
        <w:pStyle w:val="2"/>
        <w:spacing w:before="85" w:line="253" w:lineRule="auto"/>
        <w:ind w:left="5" w:firstLine="10"/>
        <w:jc w:val="both"/>
        <w:rPr>
          <w:rFonts w:hint="eastAsia"/>
          <w:sz w:val="30"/>
          <w:szCs w:val="30"/>
        </w:rPr>
      </w:pPr>
      <w:r>
        <w:rPr>
          <w:rFonts w:hint="eastAsia"/>
          <w:sz w:val="30"/>
          <w:szCs w:val="30"/>
        </w:rPr>
        <w:t>许多信仰宣信者心思的框架，以及他们行径的方式，是如此，以致如果他们感觉不到属灵的衰退，就很明显他们从未有过任何良好的属灵健康；</w:t>
      </w:r>
    </w:p>
    <w:p w14:paraId="08787FE9">
      <w:pPr>
        <w:pStyle w:val="2"/>
        <w:spacing w:before="85" w:line="253" w:lineRule="auto"/>
        <w:ind w:left="5" w:firstLine="10"/>
        <w:jc w:val="both"/>
        <w:rPr>
          <w:rFonts w:hint="eastAsia"/>
          <w:sz w:val="30"/>
          <w:szCs w:val="30"/>
        </w:rPr>
      </w:pPr>
    </w:p>
    <w:p w14:paraId="763019DC">
      <w:pPr>
        <w:pStyle w:val="2"/>
        <w:spacing w:before="85" w:line="253" w:lineRule="auto"/>
        <w:ind w:left="5" w:firstLine="10"/>
        <w:jc w:val="both"/>
        <w:rPr>
          <w:rFonts w:hint="eastAsia"/>
          <w:sz w:val="30"/>
          <w:szCs w:val="30"/>
        </w:rPr>
      </w:pPr>
      <w:r>
        <w:rPr>
          <w:rFonts w:hint="eastAsia"/>
          <w:sz w:val="30"/>
          <w:szCs w:val="30"/>
        </w:rPr>
        <w:t>and it is to no purpose to treat with such persons about a recovery.</w:t>
      </w:r>
    </w:p>
    <w:p w14:paraId="5FC11C22">
      <w:pPr>
        <w:pStyle w:val="2"/>
        <w:spacing w:before="85" w:line="253" w:lineRule="auto"/>
        <w:ind w:left="5" w:firstLine="10"/>
        <w:jc w:val="both"/>
        <w:rPr>
          <w:rFonts w:hint="eastAsia"/>
          <w:sz w:val="30"/>
          <w:szCs w:val="30"/>
        </w:rPr>
      </w:pPr>
    </w:p>
    <w:p w14:paraId="20142C60">
      <w:pPr>
        <w:pStyle w:val="2"/>
        <w:spacing w:before="85" w:line="253" w:lineRule="auto"/>
        <w:ind w:left="5" w:firstLine="10"/>
        <w:jc w:val="both"/>
        <w:rPr>
          <w:rFonts w:hint="eastAsia"/>
          <w:sz w:val="30"/>
          <w:szCs w:val="30"/>
        </w:rPr>
      </w:pPr>
      <w:r>
        <w:rPr>
          <w:rFonts w:hint="eastAsia"/>
          <w:sz w:val="30"/>
          <w:szCs w:val="30"/>
        </w:rPr>
        <w:t>与这类人谈论恢复是徒然的。</w:t>
      </w:r>
    </w:p>
    <w:p w14:paraId="517BC1FA">
      <w:pPr>
        <w:pStyle w:val="2"/>
        <w:spacing w:before="85" w:line="253" w:lineRule="auto"/>
        <w:ind w:left="5" w:firstLine="10"/>
        <w:jc w:val="both"/>
        <w:rPr>
          <w:rFonts w:hint="eastAsia"/>
          <w:sz w:val="30"/>
          <w:szCs w:val="30"/>
        </w:rPr>
      </w:pPr>
    </w:p>
    <w:p w14:paraId="025DCA60">
      <w:pPr>
        <w:pStyle w:val="2"/>
        <w:spacing w:before="85" w:line="253" w:lineRule="auto"/>
        <w:ind w:left="5" w:firstLine="10"/>
        <w:jc w:val="both"/>
        <w:rPr>
          <w:rFonts w:hint="eastAsia"/>
          <w:sz w:val="30"/>
          <w:szCs w:val="30"/>
        </w:rPr>
      </w:pPr>
      <w:r>
        <w:rPr>
          <w:rFonts w:hint="eastAsia"/>
          <w:sz w:val="30"/>
          <w:szCs w:val="30"/>
        </w:rPr>
        <w:t>There are, amongst those who make an outward profession of true religion, many that live in all sorts of sins.</w:t>
      </w:r>
    </w:p>
    <w:p w14:paraId="3A5B4214">
      <w:pPr>
        <w:pStyle w:val="2"/>
        <w:spacing w:before="85" w:line="253" w:lineRule="auto"/>
        <w:ind w:left="5" w:firstLine="10"/>
        <w:jc w:val="both"/>
        <w:rPr>
          <w:rFonts w:hint="eastAsia"/>
          <w:sz w:val="30"/>
          <w:szCs w:val="30"/>
        </w:rPr>
      </w:pPr>
    </w:p>
    <w:p w14:paraId="0CFA222A">
      <w:pPr>
        <w:pStyle w:val="2"/>
        <w:spacing w:before="85" w:line="253" w:lineRule="auto"/>
        <w:ind w:left="5" w:firstLine="10"/>
        <w:jc w:val="both"/>
        <w:rPr>
          <w:rFonts w:hint="eastAsia"/>
          <w:sz w:val="30"/>
          <w:szCs w:val="30"/>
        </w:rPr>
      </w:pPr>
      <w:r>
        <w:rPr>
          <w:rFonts w:hint="eastAsia"/>
          <w:sz w:val="30"/>
          <w:szCs w:val="30"/>
        </w:rPr>
        <w:t>在那些外表宣称真信仰的人中间，有许多人活在各种罪恶之中。</w:t>
      </w:r>
    </w:p>
    <w:p w14:paraId="26237ECB">
      <w:pPr>
        <w:pStyle w:val="2"/>
        <w:spacing w:before="85" w:line="253" w:lineRule="auto"/>
        <w:ind w:left="5" w:firstLine="10"/>
        <w:jc w:val="both"/>
        <w:rPr>
          <w:rFonts w:hint="eastAsia"/>
          <w:sz w:val="30"/>
          <w:szCs w:val="30"/>
        </w:rPr>
      </w:pPr>
    </w:p>
    <w:p w14:paraId="1B786EE3">
      <w:pPr>
        <w:pStyle w:val="2"/>
        <w:spacing w:before="85" w:line="253" w:lineRule="auto"/>
        <w:ind w:left="5" w:firstLine="10"/>
        <w:jc w:val="both"/>
        <w:rPr>
          <w:rFonts w:hint="eastAsia"/>
          <w:sz w:val="30"/>
          <w:szCs w:val="30"/>
        </w:rPr>
      </w:pPr>
      <w:r>
        <w:rPr>
          <w:rFonts w:hint="eastAsia"/>
          <w:sz w:val="30"/>
          <w:szCs w:val="30"/>
        </w:rPr>
        <w:t>If you should deal with them about backsliding, decays, and a recovery, you will seem unto them as Lot did to his sons-in-law, when he told them of the destruction of Sodom, – as one that mocked, or made sport with them, Gen. 19: 14;</w:t>
      </w:r>
    </w:p>
    <w:p w14:paraId="1C8E3DDF">
      <w:pPr>
        <w:pStyle w:val="2"/>
        <w:spacing w:before="85" w:line="253" w:lineRule="auto"/>
        <w:ind w:left="5" w:firstLine="10"/>
        <w:jc w:val="both"/>
        <w:rPr>
          <w:rFonts w:hint="eastAsia"/>
          <w:sz w:val="30"/>
          <w:szCs w:val="30"/>
        </w:rPr>
      </w:pPr>
    </w:p>
    <w:p w14:paraId="5DA1D8B5">
      <w:pPr>
        <w:pStyle w:val="2"/>
        <w:spacing w:before="85" w:line="253" w:lineRule="auto"/>
        <w:ind w:left="5" w:firstLine="10"/>
        <w:jc w:val="both"/>
        <w:rPr>
          <w:rFonts w:hint="eastAsia"/>
          <w:sz w:val="30"/>
          <w:szCs w:val="30"/>
        </w:rPr>
      </w:pPr>
      <w:r>
        <w:rPr>
          <w:rFonts w:hint="eastAsia"/>
          <w:sz w:val="30"/>
          <w:szCs w:val="30"/>
        </w:rPr>
        <w:t>如果你们与他们谈论退后、衰退和恢复，你们在他们看来就会像罗得对他女婿们谈论所多玛毁灭时一样——像一个嘲笑或戏弄他们的人，创世记19章14节；</w:t>
      </w:r>
    </w:p>
    <w:p w14:paraId="06836438">
      <w:pPr>
        <w:pStyle w:val="2"/>
        <w:spacing w:before="85" w:line="253" w:lineRule="auto"/>
        <w:ind w:left="5" w:firstLine="10"/>
        <w:jc w:val="both"/>
        <w:rPr>
          <w:rFonts w:hint="eastAsia"/>
          <w:sz w:val="30"/>
          <w:szCs w:val="30"/>
        </w:rPr>
      </w:pPr>
    </w:p>
    <w:p w14:paraId="510B49BB">
      <w:pPr>
        <w:pStyle w:val="2"/>
        <w:spacing w:before="85" w:line="253" w:lineRule="auto"/>
        <w:ind w:left="5" w:firstLine="10"/>
        <w:jc w:val="both"/>
        <w:rPr>
          <w:rFonts w:hint="eastAsia"/>
          <w:sz w:val="30"/>
          <w:szCs w:val="30"/>
        </w:rPr>
      </w:pPr>
      <w:r>
        <w:rPr>
          <w:rFonts w:hint="eastAsia"/>
          <w:sz w:val="30"/>
          <w:szCs w:val="30"/>
        </w:rPr>
        <w:t>or you will be mocked by them for your concern.</w:t>
      </w:r>
    </w:p>
    <w:p w14:paraId="01863FFC">
      <w:pPr>
        <w:pStyle w:val="2"/>
        <w:spacing w:before="85" w:line="253" w:lineRule="auto"/>
        <w:ind w:left="5" w:firstLine="10"/>
        <w:jc w:val="both"/>
        <w:rPr>
          <w:rFonts w:hint="eastAsia"/>
          <w:sz w:val="30"/>
          <w:szCs w:val="30"/>
        </w:rPr>
      </w:pPr>
    </w:p>
    <w:p w14:paraId="7CF1FA3C">
      <w:pPr>
        <w:pStyle w:val="2"/>
        <w:spacing w:before="85" w:line="253" w:lineRule="auto"/>
        <w:ind w:left="5" w:firstLine="10"/>
        <w:jc w:val="both"/>
        <w:rPr>
          <w:rFonts w:hint="eastAsia"/>
          <w:sz w:val="30"/>
          <w:szCs w:val="30"/>
        </w:rPr>
      </w:pPr>
      <w:r>
        <w:rPr>
          <w:rFonts w:hint="eastAsia"/>
          <w:sz w:val="30"/>
          <w:szCs w:val="30"/>
        </w:rPr>
        <w:t>或者你们会因你们的关心而被他们嘲笑。</w:t>
      </w:r>
    </w:p>
    <w:p w14:paraId="4380DB53">
      <w:pPr>
        <w:pStyle w:val="2"/>
        <w:spacing w:before="85" w:line="253" w:lineRule="auto"/>
        <w:ind w:left="5" w:firstLine="10"/>
        <w:jc w:val="both"/>
        <w:rPr>
          <w:rFonts w:hint="eastAsia"/>
          <w:sz w:val="30"/>
          <w:szCs w:val="30"/>
        </w:rPr>
      </w:pPr>
    </w:p>
    <w:p w14:paraId="34FABF72">
      <w:pPr>
        <w:pStyle w:val="2"/>
        <w:spacing w:before="85" w:line="253" w:lineRule="auto"/>
        <w:ind w:left="5" w:firstLine="10"/>
        <w:jc w:val="both"/>
        <w:rPr>
          <w:rFonts w:hint="eastAsia"/>
          <w:sz w:val="30"/>
          <w:szCs w:val="30"/>
        </w:rPr>
      </w:pPr>
      <w:r>
        <w:rPr>
          <w:rFonts w:hint="eastAsia"/>
          <w:sz w:val="30"/>
          <w:szCs w:val="30"/>
        </w:rPr>
        <w:t>They have been always such as they are;</w:t>
      </w:r>
    </w:p>
    <w:p w14:paraId="00C3010E">
      <w:pPr>
        <w:pStyle w:val="2"/>
        <w:spacing w:before="85" w:line="253" w:lineRule="auto"/>
        <w:ind w:left="5" w:firstLine="10"/>
        <w:jc w:val="both"/>
        <w:rPr>
          <w:rFonts w:hint="eastAsia"/>
          <w:sz w:val="30"/>
          <w:szCs w:val="30"/>
        </w:rPr>
      </w:pPr>
    </w:p>
    <w:p w14:paraId="7A84064B">
      <w:pPr>
        <w:pStyle w:val="2"/>
        <w:spacing w:before="85" w:line="253" w:lineRule="auto"/>
        <w:ind w:left="5" w:firstLine="10"/>
        <w:jc w:val="both"/>
        <w:rPr>
          <w:rFonts w:hint="eastAsia"/>
          <w:sz w:val="30"/>
          <w:szCs w:val="30"/>
        </w:rPr>
      </w:pPr>
      <w:r>
        <w:rPr>
          <w:rFonts w:hint="eastAsia"/>
          <w:sz w:val="30"/>
          <w:szCs w:val="30"/>
        </w:rPr>
        <w:t>他们向来如此；</w:t>
      </w:r>
    </w:p>
    <w:p w14:paraId="47E0D4FD">
      <w:pPr>
        <w:pStyle w:val="2"/>
        <w:spacing w:before="85" w:line="253" w:lineRule="auto"/>
        <w:ind w:left="5" w:firstLine="10"/>
        <w:jc w:val="both"/>
        <w:rPr>
          <w:rFonts w:hint="eastAsia"/>
          <w:sz w:val="30"/>
          <w:szCs w:val="30"/>
        </w:rPr>
      </w:pPr>
    </w:p>
    <w:p w14:paraId="3C01297D">
      <w:pPr>
        <w:pStyle w:val="2"/>
        <w:spacing w:before="85" w:line="253" w:lineRule="auto"/>
        <w:ind w:left="5" w:firstLine="10"/>
        <w:jc w:val="both"/>
        <w:rPr>
          <w:rFonts w:hint="eastAsia"/>
          <w:sz w:val="30"/>
          <w:szCs w:val="30"/>
        </w:rPr>
      </w:pPr>
      <w:r>
        <w:rPr>
          <w:rFonts w:hint="eastAsia"/>
          <w:sz w:val="30"/>
          <w:szCs w:val="30"/>
        </w:rPr>
        <w:t>it was never otherwise with them;</w:t>
      </w:r>
    </w:p>
    <w:p w14:paraId="4BA5BF3F">
      <w:pPr>
        <w:pStyle w:val="2"/>
        <w:spacing w:before="85" w:line="253" w:lineRule="auto"/>
        <w:ind w:left="5" w:firstLine="10"/>
        <w:jc w:val="both"/>
        <w:rPr>
          <w:rFonts w:hint="eastAsia"/>
          <w:sz w:val="30"/>
          <w:szCs w:val="30"/>
        </w:rPr>
      </w:pPr>
    </w:p>
    <w:p w14:paraId="34A984C5">
      <w:pPr>
        <w:pStyle w:val="2"/>
        <w:spacing w:before="85" w:line="253" w:lineRule="auto"/>
        <w:ind w:left="5" w:firstLine="10"/>
        <w:jc w:val="both"/>
        <w:rPr>
          <w:rFonts w:hint="eastAsia"/>
          <w:sz w:val="30"/>
          <w:szCs w:val="30"/>
        </w:rPr>
      </w:pPr>
      <w:r>
        <w:rPr>
          <w:rFonts w:hint="eastAsia"/>
          <w:sz w:val="30"/>
          <w:szCs w:val="30"/>
        </w:rPr>
        <w:t>他们从未改变；</w:t>
      </w:r>
    </w:p>
    <w:p w14:paraId="6CB64E56">
      <w:pPr>
        <w:pStyle w:val="2"/>
        <w:spacing w:before="85" w:line="253" w:lineRule="auto"/>
        <w:ind w:left="5" w:firstLine="10"/>
        <w:jc w:val="both"/>
        <w:rPr>
          <w:rFonts w:hint="eastAsia"/>
          <w:sz w:val="30"/>
          <w:szCs w:val="30"/>
        </w:rPr>
      </w:pPr>
    </w:p>
    <w:p w14:paraId="38AB445C">
      <w:pPr>
        <w:pStyle w:val="2"/>
        <w:spacing w:before="85" w:line="253" w:lineRule="auto"/>
        <w:ind w:left="5" w:firstLine="10"/>
        <w:jc w:val="both"/>
        <w:rPr>
          <w:rFonts w:hint="eastAsia"/>
          <w:sz w:val="30"/>
          <w:szCs w:val="30"/>
        </w:rPr>
      </w:pPr>
      <w:r>
        <w:rPr>
          <w:rFonts w:hint="eastAsia"/>
          <w:sz w:val="30"/>
          <w:szCs w:val="30"/>
        </w:rPr>
        <w:t>and it is a ridiculous thing to speak to them of a recovery.</w:t>
      </w:r>
    </w:p>
    <w:p w14:paraId="0E8FA80D">
      <w:pPr>
        <w:pStyle w:val="2"/>
        <w:spacing w:before="85" w:line="253" w:lineRule="auto"/>
        <w:ind w:left="5" w:firstLine="10"/>
        <w:jc w:val="both"/>
        <w:rPr>
          <w:rFonts w:hint="eastAsia"/>
          <w:sz w:val="30"/>
          <w:szCs w:val="30"/>
        </w:rPr>
      </w:pPr>
    </w:p>
    <w:p w14:paraId="6BABD0C3">
      <w:pPr>
        <w:pStyle w:val="2"/>
        <w:spacing w:before="85" w:line="253" w:lineRule="auto"/>
        <w:ind w:left="5" w:firstLine="10"/>
        <w:jc w:val="both"/>
        <w:rPr>
          <w:rFonts w:hint="eastAsia"/>
          <w:sz w:val="30"/>
          <w:szCs w:val="30"/>
        </w:rPr>
      </w:pPr>
      <w:r>
        <w:rPr>
          <w:rFonts w:hint="eastAsia"/>
          <w:sz w:val="30"/>
          <w:szCs w:val="30"/>
        </w:rPr>
        <w:t>与他们谈论恢复是一件荒谬的事。</w:t>
      </w:r>
    </w:p>
    <w:p w14:paraId="2CCB0790">
      <w:pPr>
        <w:pStyle w:val="2"/>
        <w:spacing w:before="85" w:line="253" w:lineRule="auto"/>
        <w:ind w:left="5" w:firstLine="10"/>
        <w:jc w:val="both"/>
        <w:rPr>
          <w:rFonts w:hint="eastAsia"/>
          <w:sz w:val="30"/>
          <w:szCs w:val="30"/>
        </w:rPr>
      </w:pPr>
    </w:p>
    <w:p w14:paraId="3E751C7D">
      <w:pPr>
        <w:pStyle w:val="2"/>
        <w:spacing w:before="85" w:line="253" w:lineRule="auto"/>
        <w:ind w:left="5" w:firstLine="10"/>
        <w:jc w:val="both"/>
        <w:rPr>
          <w:rFonts w:hint="eastAsia"/>
          <w:sz w:val="30"/>
          <w:szCs w:val="30"/>
        </w:rPr>
      </w:pPr>
      <w:r>
        <w:rPr>
          <w:rFonts w:hint="eastAsia"/>
          <w:sz w:val="30"/>
          <w:szCs w:val="30"/>
        </w:rPr>
        <w:t>We must be able in this case to say to men, “Remember whence you are fallen, and repent, and do the first works,” Rev. 2: 5.</w:t>
      </w:r>
    </w:p>
    <w:p w14:paraId="4BCACC8E">
      <w:pPr>
        <w:pStyle w:val="2"/>
        <w:spacing w:before="85" w:line="253" w:lineRule="auto"/>
        <w:ind w:left="5" w:firstLine="10"/>
        <w:jc w:val="both"/>
        <w:rPr>
          <w:rFonts w:hint="eastAsia"/>
          <w:sz w:val="30"/>
          <w:szCs w:val="30"/>
        </w:rPr>
      </w:pPr>
    </w:p>
    <w:p w14:paraId="471EAA0C">
      <w:pPr>
        <w:pStyle w:val="2"/>
        <w:spacing w:before="85" w:line="253" w:lineRule="auto"/>
        <w:ind w:left="5" w:firstLine="10"/>
        <w:jc w:val="both"/>
        <w:rPr>
          <w:rFonts w:hint="eastAsia"/>
          <w:sz w:val="30"/>
          <w:szCs w:val="30"/>
        </w:rPr>
      </w:pPr>
      <w:r>
        <w:rPr>
          <w:rFonts w:hint="eastAsia"/>
          <w:sz w:val="30"/>
          <w:szCs w:val="30"/>
        </w:rPr>
        <w:t>在这种情况下，我们必须能够对人说：“要回想你是从哪里坠落的，并要悔改，行起初所行的事”，启示录2章5节。</w:t>
      </w:r>
    </w:p>
    <w:p w14:paraId="274561C3">
      <w:pPr>
        <w:pStyle w:val="2"/>
        <w:spacing w:before="85" w:line="253" w:lineRule="auto"/>
        <w:ind w:left="5" w:firstLine="10"/>
        <w:jc w:val="both"/>
        <w:rPr>
          <w:rFonts w:hint="eastAsia"/>
          <w:sz w:val="30"/>
          <w:szCs w:val="30"/>
        </w:rPr>
      </w:pPr>
    </w:p>
    <w:p w14:paraId="7617F8EF">
      <w:pPr>
        <w:pStyle w:val="2"/>
        <w:spacing w:before="85" w:line="253" w:lineRule="auto"/>
        <w:ind w:left="5" w:firstLine="10"/>
        <w:jc w:val="both"/>
        <w:rPr>
          <w:rFonts w:hint="eastAsia"/>
          <w:sz w:val="30"/>
          <w:szCs w:val="30"/>
        </w:rPr>
      </w:pPr>
      <w:r>
        <w:rPr>
          <w:rFonts w:hint="eastAsia"/>
          <w:sz w:val="30"/>
          <w:szCs w:val="30"/>
        </w:rPr>
        <w:t>They must have had an experience of a better state, or they will not endeavour a recovery from that wherein they are.</w:t>
      </w:r>
    </w:p>
    <w:p w14:paraId="3CE55D1F">
      <w:pPr>
        <w:pStyle w:val="2"/>
        <w:spacing w:before="85" w:line="253" w:lineRule="auto"/>
        <w:ind w:left="5" w:firstLine="10"/>
        <w:jc w:val="both"/>
        <w:rPr>
          <w:rFonts w:hint="eastAsia"/>
          <w:sz w:val="30"/>
          <w:szCs w:val="30"/>
        </w:rPr>
      </w:pPr>
    </w:p>
    <w:p w14:paraId="1BDA0E48">
      <w:pPr>
        <w:pStyle w:val="2"/>
        <w:spacing w:before="85" w:line="253" w:lineRule="auto"/>
        <w:ind w:left="5" w:firstLine="10"/>
        <w:jc w:val="both"/>
        <w:rPr>
          <w:rFonts w:hint="eastAsia"/>
          <w:sz w:val="30"/>
          <w:szCs w:val="30"/>
        </w:rPr>
      </w:pPr>
      <w:r>
        <w:rPr>
          <w:rFonts w:hint="eastAsia"/>
          <w:sz w:val="30"/>
          <w:szCs w:val="30"/>
        </w:rPr>
        <w:t>他们必须有过更好状态的经验，否则他们就不会努力从他们目前的状态中恢复过来。</w:t>
      </w:r>
    </w:p>
    <w:p w14:paraId="546704ED">
      <w:pPr>
        <w:pStyle w:val="2"/>
        <w:spacing w:before="85" w:line="253" w:lineRule="auto"/>
        <w:ind w:left="5" w:firstLine="10"/>
        <w:jc w:val="both"/>
        <w:rPr>
          <w:rFonts w:hint="eastAsia"/>
          <w:sz w:val="30"/>
          <w:szCs w:val="30"/>
        </w:rPr>
      </w:pPr>
    </w:p>
    <w:p w14:paraId="57B2ACA1">
      <w:pPr>
        <w:pStyle w:val="2"/>
        <w:spacing w:before="85" w:line="253" w:lineRule="auto"/>
        <w:ind w:left="5" w:firstLine="10"/>
        <w:jc w:val="both"/>
        <w:rPr>
          <w:rFonts w:hint="eastAsia"/>
          <w:sz w:val="30"/>
          <w:szCs w:val="30"/>
        </w:rPr>
      </w:pPr>
      <w:r>
        <w:rPr>
          <w:rFonts w:hint="eastAsia"/>
          <w:sz w:val="30"/>
          <w:szCs w:val="30"/>
        </w:rPr>
        <w:t>Such, therefore, as see neither evil nor danger in their present condition, but suppose all is well enough with them,because it is as good as ever it was, will not easily be brought under this conviction;</w:t>
      </w:r>
    </w:p>
    <w:p w14:paraId="082E0CB2">
      <w:pPr>
        <w:pStyle w:val="2"/>
        <w:spacing w:before="85" w:line="253" w:lineRule="auto"/>
        <w:ind w:left="5" w:firstLine="10"/>
        <w:jc w:val="both"/>
        <w:rPr>
          <w:rFonts w:hint="eastAsia"/>
          <w:sz w:val="30"/>
          <w:szCs w:val="30"/>
        </w:rPr>
      </w:pPr>
    </w:p>
    <w:p w14:paraId="3DF48A50">
      <w:pPr>
        <w:pStyle w:val="2"/>
        <w:spacing w:before="85" w:line="253" w:lineRule="auto"/>
        <w:ind w:left="5" w:firstLine="10"/>
        <w:jc w:val="both"/>
        <w:rPr>
          <w:rFonts w:hint="eastAsia"/>
          <w:sz w:val="30"/>
          <w:szCs w:val="30"/>
        </w:rPr>
      </w:pPr>
      <w:r>
        <w:rPr>
          <w:rFonts w:hint="eastAsia"/>
          <w:sz w:val="30"/>
          <w:szCs w:val="30"/>
        </w:rPr>
        <w:t>因此，那些在目前境况中既看不见邪恶也看不见危险，反而以为自己一切都好，因为情况和以前一样好的人，不容易被说服；</w:t>
      </w:r>
    </w:p>
    <w:p w14:paraId="4CC7F3BD">
      <w:pPr>
        <w:pStyle w:val="2"/>
        <w:spacing w:before="85" w:line="253" w:lineRule="auto"/>
        <w:ind w:left="5" w:firstLine="10"/>
        <w:jc w:val="both"/>
        <w:rPr>
          <w:rFonts w:hint="eastAsia"/>
          <w:sz w:val="30"/>
          <w:szCs w:val="30"/>
        </w:rPr>
      </w:pPr>
    </w:p>
    <w:p w14:paraId="3CA5CE00">
      <w:pPr>
        <w:pStyle w:val="2"/>
        <w:spacing w:before="85" w:line="253" w:lineRule="auto"/>
        <w:ind w:left="5" w:firstLine="10"/>
        <w:jc w:val="both"/>
        <w:rPr>
          <w:rFonts w:hint="eastAsia"/>
          <w:sz w:val="30"/>
          <w:szCs w:val="30"/>
        </w:rPr>
      </w:pPr>
      <w:r>
        <w:rPr>
          <w:rFonts w:hint="eastAsia"/>
          <w:sz w:val="30"/>
          <w:szCs w:val="30"/>
        </w:rPr>
        <w:t>but they have that which is of no less importance for them to inquire into, – namely, whether they have had anything of the truth of grace or no.</w:t>
      </w:r>
    </w:p>
    <w:p w14:paraId="7C866320">
      <w:pPr>
        <w:pStyle w:val="2"/>
        <w:spacing w:before="85" w:line="253" w:lineRule="auto"/>
        <w:ind w:left="5" w:firstLine="10"/>
        <w:jc w:val="both"/>
        <w:rPr>
          <w:rFonts w:hint="eastAsia"/>
          <w:sz w:val="30"/>
          <w:szCs w:val="30"/>
        </w:rPr>
      </w:pPr>
    </w:p>
    <w:p w14:paraId="79A7B69A">
      <w:pPr>
        <w:pStyle w:val="2"/>
        <w:spacing w:before="85" w:line="253" w:lineRule="auto"/>
        <w:ind w:left="5" w:firstLine="10"/>
        <w:jc w:val="both"/>
        <w:rPr>
          <w:rFonts w:hint="eastAsia"/>
          <w:sz w:val="30"/>
          <w:szCs w:val="30"/>
        </w:rPr>
      </w:pPr>
      <w:r>
        <w:rPr>
          <w:rFonts w:hint="eastAsia"/>
          <w:sz w:val="30"/>
          <w:szCs w:val="30"/>
        </w:rPr>
        <w:t>但他们却有同样重要的事情需要探究——即他们是否曾拥有任何恩典的真理。</w:t>
      </w:r>
    </w:p>
    <w:p w14:paraId="7C753F98">
      <w:pPr>
        <w:pStyle w:val="2"/>
        <w:spacing w:before="85" w:line="253" w:lineRule="auto"/>
        <w:ind w:left="5" w:firstLine="10"/>
        <w:jc w:val="both"/>
        <w:rPr>
          <w:rFonts w:hint="eastAsia"/>
          <w:sz w:val="30"/>
          <w:szCs w:val="30"/>
        </w:rPr>
      </w:pPr>
    </w:p>
    <w:p w14:paraId="179929F7">
      <w:pPr>
        <w:pStyle w:val="2"/>
        <w:spacing w:before="85" w:line="253" w:lineRule="auto"/>
        <w:ind w:left="5" w:firstLine="10"/>
        <w:jc w:val="both"/>
        <w:rPr>
          <w:rFonts w:hint="eastAsia"/>
          <w:sz w:val="30"/>
          <w:szCs w:val="30"/>
        </w:rPr>
      </w:pPr>
      <w:r>
        <w:rPr>
          <w:rFonts w:hint="eastAsia"/>
          <w:sz w:val="30"/>
          <w:szCs w:val="30"/>
        </w:rPr>
        <w:t>Or, -</w:t>
      </w:r>
    </w:p>
    <w:p w14:paraId="412DF9B7">
      <w:pPr>
        <w:pStyle w:val="2"/>
        <w:spacing w:before="85" w:line="253" w:lineRule="auto"/>
        <w:ind w:left="5" w:firstLine="10"/>
        <w:jc w:val="both"/>
        <w:rPr>
          <w:rFonts w:hint="eastAsia"/>
          <w:sz w:val="30"/>
          <w:szCs w:val="30"/>
        </w:rPr>
      </w:pPr>
    </w:p>
    <w:p w14:paraId="5689AEF8">
      <w:pPr>
        <w:pStyle w:val="2"/>
        <w:spacing w:before="85" w:line="253" w:lineRule="auto"/>
        <w:ind w:left="5" w:firstLine="10"/>
        <w:jc w:val="both"/>
        <w:rPr>
          <w:rFonts w:hint="eastAsia"/>
          <w:sz w:val="30"/>
          <w:szCs w:val="30"/>
        </w:rPr>
      </w:pPr>
      <w:r>
        <w:rPr>
          <w:rFonts w:hint="eastAsia"/>
          <w:sz w:val="30"/>
          <w:szCs w:val="30"/>
        </w:rPr>
        <w:t>或者——</w:t>
      </w:r>
    </w:p>
    <w:p w14:paraId="428EE635">
      <w:pPr>
        <w:pStyle w:val="2"/>
        <w:spacing w:before="85" w:line="253" w:lineRule="auto"/>
        <w:ind w:left="5" w:firstLine="10"/>
        <w:jc w:val="both"/>
        <w:rPr>
          <w:rFonts w:hint="eastAsia"/>
          <w:sz w:val="30"/>
          <w:szCs w:val="30"/>
        </w:rPr>
      </w:pPr>
    </w:p>
    <w:p w14:paraId="7B776FDC">
      <w:pPr>
        <w:pStyle w:val="2"/>
        <w:spacing w:before="85" w:line="253" w:lineRule="auto"/>
        <w:ind w:left="5" w:firstLine="10"/>
        <w:jc w:val="both"/>
        <w:rPr>
          <w:rFonts w:hint="eastAsia"/>
          <w:sz w:val="30"/>
          <w:szCs w:val="30"/>
        </w:rPr>
      </w:pPr>
      <w:r>
        <w:rPr>
          <w:rFonts w:hint="eastAsia"/>
          <w:sz w:val="30"/>
          <w:szCs w:val="30"/>
        </w:rPr>
        <w:t>b) If you have not this experience, it is to be feared that you are asleep in security, – which is hardly distinguishable from death in sin.</w:t>
      </w:r>
    </w:p>
    <w:p w14:paraId="0A4326B1">
      <w:pPr>
        <w:pStyle w:val="2"/>
        <w:spacing w:before="85" w:line="253" w:lineRule="auto"/>
        <w:ind w:left="5" w:firstLine="10"/>
        <w:jc w:val="both"/>
        <w:rPr>
          <w:rFonts w:hint="eastAsia"/>
          <w:sz w:val="30"/>
          <w:szCs w:val="30"/>
        </w:rPr>
      </w:pPr>
    </w:p>
    <w:p w14:paraId="0A1B4C47">
      <w:pPr>
        <w:pStyle w:val="2"/>
        <w:spacing w:before="85" w:line="253" w:lineRule="auto"/>
        <w:ind w:left="5" w:firstLine="10"/>
        <w:jc w:val="both"/>
        <w:rPr>
          <w:rFonts w:hint="eastAsia"/>
          <w:sz w:val="30"/>
          <w:szCs w:val="30"/>
        </w:rPr>
      </w:pPr>
      <w:r>
        <w:rPr>
          <w:rFonts w:hint="eastAsia"/>
          <w:sz w:val="30"/>
          <w:szCs w:val="30"/>
        </w:rPr>
        <w:t>b) 如果你们没有这种经验，恐怕你们是沉睡在安全感中——这与在罪中死亡几乎无法区分。</w:t>
      </w:r>
    </w:p>
    <w:p w14:paraId="0FDD3600">
      <w:pPr>
        <w:pStyle w:val="2"/>
        <w:spacing w:before="85" w:line="253" w:lineRule="auto"/>
        <w:ind w:left="5" w:firstLine="10"/>
        <w:jc w:val="both"/>
        <w:rPr>
          <w:rFonts w:hint="eastAsia"/>
          <w:sz w:val="30"/>
          <w:szCs w:val="30"/>
        </w:rPr>
      </w:pPr>
    </w:p>
    <w:p w14:paraId="0B3E6380">
      <w:pPr>
        <w:pStyle w:val="2"/>
        <w:spacing w:before="85" w:line="253" w:lineRule="auto"/>
        <w:ind w:left="5" w:firstLine="10"/>
        <w:jc w:val="both"/>
        <w:rPr>
          <w:rFonts w:hint="eastAsia"/>
          <w:sz w:val="30"/>
          <w:szCs w:val="30"/>
        </w:rPr>
      </w:pPr>
      <w:r>
        <w:rPr>
          <w:rFonts w:hint="eastAsia"/>
          <w:sz w:val="30"/>
          <w:szCs w:val="30"/>
        </w:rPr>
        <w:t>The church of Laodicea was sensibly decayed, and gone off from its primitive faith and obedience;</w:t>
      </w:r>
    </w:p>
    <w:p w14:paraId="4FD7EB53">
      <w:pPr>
        <w:pStyle w:val="2"/>
        <w:spacing w:before="85" w:line="253" w:lineRule="auto"/>
        <w:ind w:left="5" w:firstLine="10"/>
        <w:jc w:val="both"/>
        <w:rPr>
          <w:rFonts w:hint="eastAsia"/>
          <w:sz w:val="30"/>
          <w:szCs w:val="30"/>
        </w:rPr>
      </w:pPr>
    </w:p>
    <w:p w14:paraId="226582EA">
      <w:pPr>
        <w:pStyle w:val="2"/>
        <w:spacing w:before="85" w:line="253" w:lineRule="auto"/>
        <w:ind w:left="5" w:firstLine="10"/>
        <w:jc w:val="both"/>
        <w:rPr>
          <w:rFonts w:hint="eastAsia"/>
          <w:sz w:val="30"/>
          <w:szCs w:val="30"/>
        </w:rPr>
      </w:pPr>
      <w:r>
        <w:rPr>
          <w:rFonts w:hint="eastAsia"/>
          <w:sz w:val="30"/>
          <w:szCs w:val="30"/>
        </w:rPr>
        <w:t>老底嘉教会明显衰退了，并且偏离了它最初的信心和顺服；</w:t>
      </w:r>
    </w:p>
    <w:p w14:paraId="14E55998">
      <w:pPr>
        <w:pStyle w:val="2"/>
        <w:spacing w:before="85" w:line="253" w:lineRule="auto"/>
        <w:ind w:left="5" w:firstLine="10"/>
        <w:jc w:val="both"/>
        <w:rPr>
          <w:rFonts w:hint="eastAsia"/>
          <w:sz w:val="30"/>
          <w:szCs w:val="30"/>
        </w:rPr>
      </w:pPr>
    </w:p>
    <w:p w14:paraId="00FFA0BF">
      <w:pPr>
        <w:pStyle w:val="2"/>
        <w:spacing w:before="85" w:line="253" w:lineRule="auto"/>
        <w:ind w:left="5" w:firstLine="10"/>
        <w:jc w:val="both"/>
        <w:rPr>
          <w:rFonts w:hint="eastAsia"/>
          <w:sz w:val="30"/>
          <w:szCs w:val="30"/>
        </w:rPr>
      </w:pPr>
      <w:r>
        <w:rPr>
          <w:rFonts w:hint="eastAsia"/>
          <w:sz w:val="30"/>
          <w:szCs w:val="30"/>
        </w:rPr>
        <w:t>yet she was so secure, in her condition, knew so little of it, that she judged herself, on the contrary, to be in a thriving, flourishing state.</w:t>
      </w:r>
    </w:p>
    <w:p w14:paraId="07D29D47">
      <w:pPr>
        <w:pStyle w:val="2"/>
        <w:spacing w:before="85" w:line="253" w:lineRule="auto"/>
        <w:ind w:left="5" w:firstLine="10"/>
        <w:jc w:val="both"/>
        <w:rPr>
          <w:rFonts w:hint="eastAsia"/>
          <w:sz w:val="30"/>
          <w:szCs w:val="30"/>
        </w:rPr>
      </w:pPr>
    </w:p>
    <w:p w14:paraId="4571D7F9">
      <w:pPr>
        <w:pStyle w:val="2"/>
        <w:spacing w:before="85" w:line="253" w:lineRule="auto"/>
        <w:ind w:left="5" w:firstLine="10"/>
        <w:jc w:val="both"/>
        <w:rPr>
          <w:rFonts w:hint="eastAsia"/>
          <w:sz w:val="30"/>
          <w:szCs w:val="30"/>
        </w:rPr>
      </w:pPr>
      <w:r>
        <w:rPr>
          <w:rFonts w:hint="eastAsia"/>
          <w:sz w:val="30"/>
          <w:szCs w:val="30"/>
        </w:rPr>
        <w:t>然而她却如此安然，在她的境况中，对此知之甚少，以致她反而判断自己处于兴旺发达的状态。</w:t>
      </w:r>
    </w:p>
    <w:p w14:paraId="21C6B05E">
      <w:pPr>
        <w:pStyle w:val="2"/>
        <w:spacing w:before="85" w:line="253" w:lineRule="auto"/>
        <w:ind w:left="5" w:firstLine="10"/>
        <w:jc w:val="both"/>
        <w:rPr>
          <w:rFonts w:hint="eastAsia"/>
          <w:sz w:val="30"/>
          <w:szCs w:val="30"/>
        </w:rPr>
      </w:pPr>
    </w:p>
    <w:p w14:paraId="299B2B19">
      <w:pPr>
        <w:pStyle w:val="2"/>
        <w:spacing w:before="85" w:line="253" w:lineRule="auto"/>
        <w:ind w:left="5" w:firstLine="10"/>
        <w:jc w:val="both"/>
        <w:rPr>
          <w:rFonts w:hint="eastAsia"/>
          <w:sz w:val="30"/>
          <w:szCs w:val="30"/>
        </w:rPr>
      </w:pPr>
      <w:r>
        <w:rPr>
          <w:rFonts w:hint="eastAsia"/>
          <w:sz w:val="30"/>
          <w:szCs w:val="30"/>
        </w:rPr>
        <w:t>She thought herself increased in all church riches and goods, – that is, gifts and grace, – while “she was wretched, and miserable, and poor, and blind, and naked,” Rev. 3: 17;</w:t>
      </w:r>
    </w:p>
    <w:p w14:paraId="386A1B4E">
      <w:pPr>
        <w:pStyle w:val="2"/>
        <w:spacing w:before="85" w:line="253" w:lineRule="auto"/>
        <w:ind w:left="5" w:firstLine="10"/>
        <w:jc w:val="both"/>
        <w:rPr>
          <w:rFonts w:hint="eastAsia"/>
          <w:sz w:val="30"/>
          <w:szCs w:val="30"/>
        </w:rPr>
      </w:pPr>
    </w:p>
    <w:p w14:paraId="617F5661">
      <w:pPr>
        <w:pStyle w:val="2"/>
        <w:spacing w:before="85" w:line="253" w:lineRule="auto"/>
        <w:ind w:left="5" w:firstLine="10"/>
        <w:jc w:val="both"/>
        <w:rPr>
          <w:rFonts w:hint="eastAsia"/>
          <w:sz w:val="30"/>
          <w:szCs w:val="30"/>
        </w:rPr>
      </w:pPr>
      <w:r>
        <w:rPr>
          <w:rFonts w:hint="eastAsia"/>
          <w:sz w:val="30"/>
          <w:szCs w:val="30"/>
        </w:rPr>
        <w:t>她以为自己在所有教会的财富和货物——即恩赐和恩典——上都增加了，然而她却是“困苦、可怜、贫穷、瞎眼、赤身的”，启示录3章17节；</w:t>
      </w:r>
    </w:p>
    <w:p w14:paraId="27C997A3">
      <w:pPr>
        <w:pStyle w:val="2"/>
        <w:spacing w:before="85" w:line="253" w:lineRule="auto"/>
        <w:ind w:left="5" w:firstLine="10"/>
        <w:jc w:val="both"/>
        <w:rPr>
          <w:rFonts w:hint="eastAsia"/>
          <w:sz w:val="30"/>
          <w:szCs w:val="30"/>
        </w:rPr>
      </w:pPr>
    </w:p>
    <w:p w14:paraId="3F7B2B49">
      <w:pPr>
        <w:pStyle w:val="2"/>
        <w:spacing w:before="85" w:line="253" w:lineRule="auto"/>
        <w:ind w:left="5" w:firstLine="10"/>
        <w:jc w:val="both"/>
        <w:rPr>
          <w:rFonts w:hint="eastAsia"/>
          <w:sz w:val="30"/>
          <w:szCs w:val="30"/>
        </w:rPr>
      </w:pPr>
      <w:r>
        <w:rPr>
          <w:rFonts w:hint="eastAsia"/>
          <w:sz w:val="30"/>
          <w:szCs w:val="30"/>
        </w:rPr>
        <w:t>in such a state as wherein it is questionable whether she had any thing of the life and power of grace to be found in her or not.</w:t>
      </w:r>
    </w:p>
    <w:p w14:paraId="6466CF88">
      <w:pPr>
        <w:pStyle w:val="2"/>
        <w:spacing w:before="85" w:line="253" w:lineRule="auto"/>
        <w:ind w:left="5" w:firstLine="10"/>
        <w:jc w:val="both"/>
        <w:rPr>
          <w:rFonts w:hint="eastAsia"/>
          <w:sz w:val="30"/>
          <w:szCs w:val="30"/>
        </w:rPr>
      </w:pPr>
    </w:p>
    <w:p w14:paraId="21BBE831">
      <w:pPr>
        <w:pStyle w:val="2"/>
        <w:spacing w:before="85" w:line="253" w:lineRule="auto"/>
        <w:ind w:left="5" w:firstLine="10"/>
        <w:jc w:val="both"/>
        <w:rPr>
          <w:rFonts w:hint="eastAsia"/>
          <w:sz w:val="30"/>
          <w:szCs w:val="30"/>
        </w:rPr>
      </w:pPr>
      <w:r>
        <w:rPr>
          <w:rFonts w:hint="eastAsia"/>
          <w:sz w:val="30"/>
          <w:szCs w:val="30"/>
        </w:rPr>
        <w:t>处于这样一种状态，以致在她里面是否还有任何恩典的生命和能力都值得怀疑。</w:t>
      </w:r>
    </w:p>
    <w:p w14:paraId="2A513B09">
      <w:pPr>
        <w:pStyle w:val="2"/>
        <w:spacing w:before="85" w:line="253" w:lineRule="auto"/>
        <w:ind w:left="5" w:firstLine="10"/>
        <w:jc w:val="both"/>
        <w:rPr>
          <w:rFonts w:hint="eastAsia"/>
          <w:sz w:val="30"/>
          <w:szCs w:val="30"/>
        </w:rPr>
      </w:pPr>
    </w:p>
    <w:p w14:paraId="3D9D11ED">
      <w:pPr>
        <w:pStyle w:val="2"/>
        <w:spacing w:before="85" w:line="253" w:lineRule="auto"/>
        <w:ind w:left="5" w:firstLine="10"/>
        <w:jc w:val="both"/>
        <w:rPr>
          <w:rFonts w:hint="eastAsia"/>
          <w:sz w:val="30"/>
          <w:szCs w:val="30"/>
        </w:rPr>
      </w:pPr>
      <w:r>
        <w:rPr>
          <w:rFonts w:hint="eastAsia"/>
          <w:sz w:val="30"/>
          <w:szCs w:val="30"/>
        </w:rPr>
        <w:t>And so is it with many churches at this day, especially that which boasts itself to be without error or blame.</w:t>
      </w:r>
    </w:p>
    <w:p w14:paraId="732F6DE7">
      <w:pPr>
        <w:pStyle w:val="2"/>
        <w:spacing w:before="85" w:line="253" w:lineRule="auto"/>
        <w:ind w:left="5" w:firstLine="10"/>
        <w:jc w:val="both"/>
        <w:rPr>
          <w:rFonts w:hint="eastAsia"/>
          <w:sz w:val="30"/>
          <w:szCs w:val="30"/>
        </w:rPr>
      </w:pPr>
    </w:p>
    <w:p w14:paraId="0B2AE39B">
      <w:pPr>
        <w:pStyle w:val="2"/>
        <w:spacing w:before="85" w:line="253" w:lineRule="auto"/>
        <w:ind w:left="5" w:firstLine="10"/>
        <w:jc w:val="both"/>
        <w:rPr>
          <w:rFonts w:hint="eastAsia"/>
          <w:sz w:val="30"/>
          <w:szCs w:val="30"/>
        </w:rPr>
      </w:pPr>
      <w:r>
        <w:rPr>
          <w:rFonts w:hint="eastAsia"/>
          <w:sz w:val="30"/>
          <w:szCs w:val="30"/>
        </w:rPr>
        <w:t>今天许多教会也是如此，尤其是那个自夸没有错误或过失的教会。</w:t>
      </w:r>
    </w:p>
    <w:p w14:paraId="1729E0BC">
      <w:pPr>
        <w:pStyle w:val="2"/>
        <w:spacing w:before="85" w:line="253" w:lineRule="auto"/>
        <w:ind w:left="5" w:firstLine="10"/>
        <w:jc w:val="both"/>
        <w:rPr>
          <w:rFonts w:hint="eastAsia"/>
          <w:sz w:val="30"/>
          <w:szCs w:val="30"/>
        </w:rPr>
      </w:pPr>
    </w:p>
    <w:p w14:paraId="35B04C06">
      <w:pPr>
        <w:pStyle w:val="2"/>
        <w:spacing w:before="85" w:line="253" w:lineRule="auto"/>
        <w:ind w:left="5" w:firstLine="10"/>
        <w:jc w:val="both"/>
        <w:rPr>
          <w:rFonts w:hint="eastAsia"/>
          <w:sz w:val="30"/>
          <w:szCs w:val="30"/>
        </w:rPr>
      </w:pPr>
      <w:r>
        <w:rPr>
          <w:rFonts w:hint="eastAsia"/>
          <w:sz w:val="30"/>
          <w:szCs w:val="30"/>
        </w:rPr>
        <w:t>And it is strange that a church should suppose that it flourishes in grace and gifts, when it has nothing but a noise of words in their stead.</w:t>
      </w:r>
    </w:p>
    <w:p w14:paraId="7F49EF4B">
      <w:pPr>
        <w:pStyle w:val="2"/>
        <w:spacing w:before="85" w:line="253" w:lineRule="auto"/>
        <w:ind w:left="5" w:firstLine="10"/>
        <w:jc w:val="both"/>
        <w:rPr>
          <w:rFonts w:hint="eastAsia"/>
          <w:sz w:val="30"/>
          <w:szCs w:val="30"/>
        </w:rPr>
      </w:pPr>
    </w:p>
    <w:p w14:paraId="148F8F93">
      <w:pPr>
        <w:pStyle w:val="2"/>
        <w:spacing w:before="85" w:line="253" w:lineRule="auto"/>
        <w:ind w:left="5" w:firstLine="10"/>
        <w:jc w:val="both"/>
        <w:rPr>
          <w:rFonts w:hint="eastAsia"/>
          <w:sz w:val="30"/>
          <w:szCs w:val="30"/>
        </w:rPr>
      </w:pPr>
      <w:r>
        <w:rPr>
          <w:rFonts w:hint="eastAsia"/>
          <w:sz w:val="30"/>
          <w:szCs w:val="30"/>
        </w:rPr>
        <w:t>一个教会竟以为自己在恩典和恩赐上兴旺，而实际上除了喧嚣的言辞之外别无他物，这真是奇怪。</w:t>
      </w:r>
    </w:p>
    <w:p w14:paraId="6889E5AC">
      <w:pPr>
        <w:pStyle w:val="2"/>
        <w:spacing w:before="85" w:line="253" w:lineRule="auto"/>
        <w:ind w:left="5" w:firstLine="10"/>
        <w:jc w:val="both"/>
        <w:rPr>
          <w:rFonts w:hint="eastAsia"/>
          <w:sz w:val="30"/>
          <w:szCs w:val="30"/>
        </w:rPr>
      </w:pPr>
    </w:p>
    <w:p w14:paraId="74990128">
      <w:pPr>
        <w:pStyle w:val="2"/>
        <w:spacing w:before="85" w:line="253" w:lineRule="auto"/>
        <w:ind w:left="5" w:firstLine="10"/>
        <w:jc w:val="both"/>
        <w:rPr>
          <w:rFonts w:hint="eastAsia"/>
          <w:sz w:val="30"/>
          <w:szCs w:val="30"/>
        </w:rPr>
      </w:pPr>
      <w:r>
        <w:rPr>
          <w:rFonts w:hint="eastAsia"/>
          <w:sz w:val="30"/>
          <w:szCs w:val="30"/>
        </w:rPr>
        <w:t>So God testified concerning Ephraim, that “grey hairs were sprinkled on him, yet he knew it not,” Hos. 7: 9.</w:t>
      </w:r>
    </w:p>
    <w:p w14:paraId="2D0DB074">
      <w:pPr>
        <w:pStyle w:val="2"/>
        <w:spacing w:before="85" w:line="253" w:lineRule="auto"/>
        <w:ind w:left="5" w:firstLine="10"/>
        <w:jc w:val="both"/>
        <w:rPr>
          <w:rFonts w:hint="eastAsia"/>
          <w:sz w:val="30"/>
          <w:szCs w:val="30"/>
        </w:rPr>
      </w:pPr>
    </w:p>
    <w:p w14:paraId="7B8A40D8">
      <w:pPr>
        <w:pStyle w:val="2"/>
        <w:spacing w:before="85" w:line="253" w:lineRule="auto"/>
        <w:ind w:left="5" w:firstLine="10"/>
        <w:jc w:val="both"/>
        <w:rPr>
          <w:rFonts w:hint="eastAsia"/>
          <w:sz w:val="30"/>
          <w:szCs w:val="30"/>
        </w:rPr>
      </w:pPr>
      <w:r>
        <w:rPr>
          <w:rFonts w:hint="eastAsia"/>
          <w:sz w:val="30"/>
          <w:szCs w:val="30"/>
        </w:rPr>
        <w:t>神也如此见证以法莲说：“他头上斑白了，他竟不知道”，何西阿书7章9节。</w:t>
      </w:r>
    </w:p>
    <w:p w14:paraId="4E94BBC8">
      <w:pPr>
        <w:pStyle w:val="2"/>
        <w:spacing w:before="85" w:line="253" w:lineRule="auto"/>
        <w:ind w:left="5" w:firstLine="10"/>
        <w:jc w:val="both"/>
        <w:rPr>
          <w:rFonts w:hint="eastAsia"/>
          <w:sz w:val="30"/>
          <w:szCs w:val="30"/>
        </w:rPr>
      </w:pPr>
    </w:p>
    <w:p w14:paraId="4DB54114">
      <w:pPr>
        <w:pStyle w:val="2"/>
        <w:spacing w:before="85" w:line="253" w:lineRule="auto"/>
        <w:ind w:left="5" w:firstLine="10"/>
        <w:jc w:val="both"/>
        <w:rPr>
          <w:rFonts w:hint="eastAsia"/>
          <w:sz w:val="30"/>
          <w:szCs w:val="30"/>
        </w:rPr>
      </w:pPr>
      <w:r>
        <w:rPr>
          <w:rFonts w:hint="eastAsia"/>
          <w:sz w:val="30"/>
          <w:szCs w:val="30"/>
        </w:rPr>
        <w:t>He was in a declining, dying condition, but did not understand it.</w:t>
      </w:r>
    </w:p>
    <w:p w14:paraId="7C181DF5">
      <w:pPr>
        <w:pStyle w:val="2"/>
        <w:spacing w:before="85" w:line="253" w:lineRule="auto"/>
        <w:ind w:left="5" w:firstLine="10"/>
        <w:jc w:val="both"/>
        <w:rPr>
          <w:rFonts w:hint="eastAsia"/>
          <w:sz w:val="30"/>
          <w:szCs w:val="30"/>
        </w:rPr>
      </w:pPr>
    </w:p>
    <w:p w14:paraId="5EF94DB0">
      <w:pPr>
        <w:pStyle w:val="2"/>
        <w:spacing w:before="85" w:line="253" w:lineRule="auto"/>
        <w:ind w:left="5" w:firstLine="10"/>
        <w:jc w:val="both"/>
        <w:rPr>
          <w:rFonts w:hint="eastAsia"/>
          <w:sz w:val="30"/>
          <w:szCs w:val="30"/>
        </w:rPr>
      </w:pPr>
      <w:r>
        <w:rPr>
          <w:rFonts w:hint="eastAsia"/>
          <w:sz w:val="30"/>
          <w:szCs w:val="30"/>
        </w:rPr>
        <w:t>祂处于衰退、垂死的状态，却不明白。</w:t>
      </w:r>
    </w:p>
    <w:p w14:paraId="690FA984">
      <w:pPr>
        <w:pStyle w:val="2"/>
        <w:spacing w:before="85" w:line="253" w:lineRule="auto"/>
        <w:ind w:left="5" w:firstLine="10"/>
        <w:jc w:val="both"/>
        <w:rPr>
          <w:rFonts w:hint="eastAsia"/>
          <w:sz w:val="30"/>
          <w:szCs w:val="30"/>
        </w:rPr>
      </w:pPr>
    </w:p>
    <w:p w14:paraId="4EE34F18">
      <w:pPr>
        <w:pStyle w:val="2"/>
        <w:spacing w:before="85" w:line="253" w:lineRule="auto"/>
        <w:ind w:left="5" w:firstLine="10"/>
        <w:jc w:val="both"/>
        <w:rPr>
          <w:rFonts w:hint="eastAsia"/>
          <w:sz w:val="30"/>
          <w:szCs w:val="30"/>
        </w:rPr>
      </w:pPr>
      <w:r>
        <w:rPr>
          <w:rFonts w:hint="eastAsia"/>
          <w:sz w:val="30"/>
          <w:szCs w:val="30"/>
        </w:rPr>
        <w:t>Hence it is added, “ They do not return to the LORD their God, nor seek him for all this,” verse 10.</w:t>
      </w:r>
    </w:p>
    <w:p w14:paraId="2769F035">
      <w:pPr>
        <w:pStyle w:val="2"/>
        <w:spacing w:before="85" w:line="253" w:lineRule="auto"/>
        <w:ind w:left="5" w:firstLine="10"/>
        <w:jc w:val="both"/>
        <w:rPr>
          <w:rFonts w:hint="eastAsia"/>
          <w:sz w:val="30"/>
          <w:szCs w:val="30"/>
        </w:rPr>
      </w:pPr>
    </w:p>
    <w:p w14:paraId="690110EE">
      <w:pPr>
        <w:pStyle w:val="2"/>
        <w:spacing w:before="85" w:line="253" w:lineRule="auto"/>
        <w:ind w:left="5" w:firstLine="10"/>
        <w:jc w:val="both"/>
        <w:rPr>
          <w:rFonts w:hint="eastAsia"/>
          <w:sz w:val="30"/>
          <w:szCs w:val="30"/>
        </w:rPr>
      </w:pPr>
      <w:r>
        <w:rPr>
          <w:rFonts w:hint="eastAsia"/>
          <w:sz w:val="30"/>
          <w:szCs w:val="30"/>
        </w:rPr>
        <w:t>因此又补充说：“他们虽遭遇这一切，仍不归向耶和华他们的神，也不寻求祂”，第10节。</w:t>
      </w:r>
    </w:p>
    <w:p w14:paraId="0F7DE339">
      <w:pPr>
        <w:pStyle w:val="2"/>
        <w:spacing w:before="85" w:line="253" w:lineRule="auto"/>
        <w:ind w:left="5" w:firstLine="10"/>
        <w:jc w:val="both"/>
        <w:rPr>
          <w:rFonts w:hint="eastAsia"/>
          <w:sz w:val="30"/>
          <w:szCs w:val="30"/>
        </w:rPr>
      </w:pPr>
    </w:p>
    <w:p w14:paraId="3C4D0389">
      <w:pPr>
        <w:pStyle w:val="2"/>
        <w:spacing w:before="85" w:line="253" w:lineRule="auto"/>
        <w:ind w:left="5" w:firstLine="10"/>
        <w:jc w:val="both"/>
        <w:rPr>
          <w:rFonts w:hint="eastAsia"/>
          <w:sz w:val="30"/>
          <w:szCs w:val="30"/>
        </w:rPr>
      </w:pPr>
      <w:r>
        <w:rPr>
          <w:rFonts w:hint="eastAsia"/>
          <w:sz w:val="30"/>
          <w:szCs w:val="30"/>
        </w:rPr>
        <w:t>If men will not learn and own their spiritual decays, there is no hope of prevailing with them to return unto the Lord.</w:t>
      </w:r>
    </w:p>
    <w:p w14:paraId="19BAD488">
      <w:pPr>
        <w:pStyle w:val="2"/>
        <w:spacing w:before="85" w:line="253" w:lineRule="auto"/>
        <w:ind w:left="5" w:firstLine="10"/>
        <w:jc w:val="both"/>
        <w:rPr>
          <w:rFonts w:hint="eastAsia"/>
          <w:sz w:val="30"/>
          <w:szCs w:val="30"/>
        </w:rPr>
      </w:pPr>
    </w:p>
    <w:p w14:paraId="1100A51D">
      <w:pPr>
        <w:pStyle w:val="2"/>
        <w:spacing w:before="85" w:line="253" w:lineRule="auto"/>
        <w:ind w:left="5" w:firstLine="10"/>
        <w:jc w:val="both"/>
        <w:rPr>
          <w:rFonts w:hint="eastAsia"/>
          <w:sz w:val="30"/>
          <w:szCs w:val="30"/>
        </w:rPr>
      </w:pPr>
      <w:r>
        <w:rPr>
          <w:rFonts w:hint="eastAsia"/>
          <w:sz w:val="30"/>
          <w:szCs w:val="30"/>
        </w:rPr>
        <w:t>如果人不愿学习并承认他们的属灵衰退，就没有希望说服他们归向主。</w:t>
      </w:r>
    </w:p>
    <w:p w14:paraId="6CA10319">
      <w:pPr>
        <w:pStyle w:val="2"/>
        <w:spacing w:before="85" w:line="253" w:lineRule="auto"/>
        <w:ind w:left="5" w:firstLine="10"/>
        <w:jc w:val="both"/>
        <w:rPr>
          <w:rFonts w:hint="eastAsia"/>
          <w:sz w:val="30"/>
          <w:szCs w:val="30"/>
        </w:rPr>
      </w:pPr>
    </w:p>
    <w:p w14:paraId="3D8E55CC">
      <w:pPr>
        <w:pStyle w:val="2"/>
        <w:spacing w:before="85" w:line="253" w:lineRule="auto"/>
        <w:ind w:left="5" w:firstLine="10"/>
        <w:jc w:val="both"/>
        <w:rPr>
          <w:rFonts w:hint="eastAsia"/>
          <w:sz w:val="30"/>
          <w:szCs w:val="30"/>
        </w:rPr>
      </w:pPr>
      <w:r>
        <w:rPr>
          <w:rFonts w:hint="eastAsia"/>
          <w:sz w:val="30"/>
          <w:szCs w:val="30"/>
        </w:rPr>
        <w:t>“ The whole have no need of a physician, but the sick;”</w:t>
      </w:r>
    </w:p>
    <w:p w14:paraId="21DF8AF1">
      <w:pPr>
        <w:pStyle w:val="2"/>
        <w:spacing w:before="85" w:line="253" w:lineRule="auto"/>
        <w:ind w:left="5" w:firstLine="10"/>
        <w:jc w:val="both"/>
        <w:rPr>
          <w:rFonts w:hint="eastAsia"/>
          <w:sz w:val="30"/>
          <w:szCs w:val="30"/>
        </w:rPr>
      </w:pPr>
    </w:p>
    <w:p w14:paraId="7065B8CF">
      <w:pPr>
        <w:pStyle w:val="2"/>
        <w:spacing w:before="85" w:line="253" w:lineRule="auto"/>
        <w:ind w:left="5" w:firstLine="10"/>
        <w:jc w:val="both"/>
        <w:rPr>
          <w:rFonts w:hint="eastAsia"/>
          <w:sz w:val="30"/>
          <w:szCs w:val="30"/>
        </w:rPr>
      </w:pPr>
      <w:r>
        <w:rPr>
          <w:rFonts w:hint="eastAsia"/>
          <w:sz w:val="30"/>
          <w:szCs w:val="30"/>
        </w:rPr>
        <w:t>“健康的人用不着医生，有病的人才用得着”；</w:t>
      </w:r>
    </w:p>
    <w:p w14:paraId="4C770704">
      <w:pPr>
        <w:pStyle w:val="2"/>
        <w:spacing w:before="85" w:line="253" w:lineRule="auto"/>
        <w:ind w:left="5" w:firstLine="10"/>
        <w:jc w:val="both"/>
        <w:rPr>
          <w:rFonts w:hint="eastAsia"/>
          <w:sz w:val="30"/>
          <w:szCs w:val="30"/>
        </w:rPr>
      </w:pPr>
    </w:p>
    <w:p w14:paraId="00D38768">
      <w:pPr>
        <w:pStyle w:val="2"/>
        <w:spacing w:before="85" w:line="253" w:lineRule="auto"/>
        <w:ind w:left="5" w:firstLine="10"/>
        <w:jc w:val="both"/>
        <w:rPr>
          <w:rFonts w:hint="eastAsia"/>
          <w:sz w:val="30"/>
          <w:szCs w:val="30"/>
        </w:rPr>
      </w:pPr>
      <w:r>
        <w:rPr>
          <w:rFonts w:hint="eastAsia"/>
          <w:sz w:val="30"/>
          <w:szCs w:val="30"/>
        </w:rPr>
        <w:t>Christ “came not to call the righteous, but sinners to repentance.”</w:t>
      </w:r>
    </w:p>
    <w:p w14:paraId="7F85D23C">
      <w:pPr>
        <w:pStyle w:val="2"/>
        <w:spacing w:before="85" w:line="253" w:lineRule="auto"/>
        <w:ind w:left="5" w:firstLine="10"/>
        <w:jc w:val="both"/>
        <w:rPr>
          <w:rFonts w:hint="eastAsia"/>
          <w:sz w:val="30"/>
          <w:szCs w:val="30"/>
        </w:rPr>
      </w:pPr>
    </w:p>
    <w:p w14:paraId="5EEAB340">
      <w:pPr>
        <w:pStyle w:val="2"/>
        <w:spacing w:before="85" w:line="253" w:lineRule="auto"/>
        <w:ind w:left="5" w:firstLine="10"/>
        <w:jc w:val="both"/>
        <w:rPr>
          <w:rFonts w:hint="eastAsia"/>
          <w:sz w:val="30"/>
          <w:szCs w:val="30"/>
        </w:rPr>
      </w:pPr>
      <w:r>
        <w:rPr>
          <w:rFonts w:hint="eastAsia"/>
          <w:sz w:val="30"/>
          <w:szCs w:val="30"/>
        </w:rPr>
        <w:t>基督“来本不是召义人，乃是召罪人悔改。”</w:t>
      </w:r>
    </w:p>
    <w:p w14:paraId="2EC5D386">
      <w:pPr>
        <w:pStyle w:val="2"/>
        <w:spacing w:before="85" w:line="253" w:lineRule="auto"/>
        <w:ind w:left="5" w:firstLine="10"/>
        <w:jc w:val="both"/>
        <w:rPr>
          <w:rFonts w:hint="eastAsia"/>
          <w:sz w:val="30"/>
          <w:szCs w:val="30"/>
        </w:rPr>
      </w:pPr>
    </w:p>
    <w:p w14:paraId="74458027">
      <w:pPr>
        <w:pStyle w:val="2"/>
        <w:spacing w:before="85" w:line="253" w:lineRule="auto"/>
        <w:ind w:left="5" w:firstLine="10"/>
        <w:jc w:val="both"/>
        <w:rPr>
          <w:rFonts w:hint="eastAsia"/>
          <w:sz w:val="30"/>
          <w:szCs w:val="30"/>
        </w:rPr>
      </w:pPr>
      <w:r>
        <w:rPr>
          <w:rFonts w:hint="eastAsia"/>
          <w:sz w:val="30"/>
          <w:szCs w:val="30"/>
        </w:rPr>
        <w:t>Such persons are under the power of a stupid security, from whence it will be very hard to rouse them up.</w:t>
      </w:r>
    </w:p>
    <w:p w14:paraId="09CFAA42">
      <w:pPr>
        <w:pStyle w:val="2"/>
        <w:spacing w:before="85" w:line="253" w:lineRule="auto"/>
        <w:ind w:left="5" w:firstLine="10"/>
        <w:jc w:val="both"/>
        <w:rPr>
          <w:rFonts w:hint="eastAsia"/>
          <w:sz w:val="30"/>
          <w:szCs w:val="30"/>
        </w:rPr>
      </w:pPr>
    </w:p>
    <w:p w14:paraId="62D6B157">
      <w:pPr>
        <w:pStyle w:val="2"/>
        <w:spacing w:before="85" w:line="253" w:lineRule="auto"/>
        <w:ind w:left="5" w:firstLine="10"/>
        <w:jc w:val="both"/>
        <w:rPr>
          <w:rFonts w:hint="eastAsia"/>
          <w:sz w:val="30"/>
          <w:szCs w:val="30"/>
        </w:rPr>
      </w:pPr>
      <w:r>
        <w:rPr>
          <w:rFonts w:hint="eastAsia"/>
          <w:sz w:val="30"/>
          <w:szCs w:val="30"/>
        </w:rPr>
        <w:t>这类人处于愚钝的安全感权势之下，要唤醒他们将非常困难。</w:t>
      </w:r>
    </w:p>
    <w:p w14:paraId="2F9180A6">
      <w:pPr>
        <w:pStyle w:val="2"/>
        <w:spacing w:before="85" w:line="253" w:lineRule="auto"/>
        <w:ind w:left="5" w:firstLine="10"/>
        <w:jc w:val="both"/>
        <w:rPr>
          <w:rFonts w:hint="eastAsia"/>
          <w:sz w:val="30"/>
          <w:szCs w:val="30"/>
        </w:rPr>
      </w:pPr>
    </w:p>
    <w:p w14:paraId="6A9388BA">
      <w:pPr>
        <w:pStyle w:val="2"/>
        <w:spacing w:before="85" w:line="253" w:lineRule="auto"/>
        <w:ind w:left="5" w:firstLine="10"/>
        <w:jc w:val="both"/>
        <w:rPr>
          <w:rFonts w:hint="eastAsia"/>
          <w:sz w:val="30"/>
          <w:szCs w:val="30"/>
        </w:rPr>
      </w:pPr>
      <w:r>
        <w:rPr>
          <w:rFonts w:hint="eastAsia"/>
          <w:sz w:val="30"/>
          <w:szCs w:val="30"/>
        </w:rPr>
        <w:t>Hence it is that we have so little success for the most part in calling persons to look after a revival and recovery of their decays;</w:t>
      </w:r>
    </w:p>
    <w:p w14:paraId="577B0036">
      <w:pPr>
        <w:pStyle w:val="2"/>
        <w:spacing w:before="85" w:line="253" w:lineRule="auto"/>
        <w:ind w:left="5" w:firstLine="10"/>
        <w:jc w:val="both"/>
        <w:rPr>
          <w:rFonts w:hint="eastAsia"/>
          <w:sz w:val="30"/>
          <w:szCs w:val="30"/>
        </w:rPr>
      </w:pPr>
    </w:p>
    <w:p w14:paraId="7588BA9B">
      <w:pPr>
        <w:pStyle w:val="2"/>
        <w:spacing w:before="85" w:line="253" w:lineRule="auto"/>
        <w:ind w:left="5" w:firstLine="10"/>
        <w:jc w:val="both"/>
        <w:rPr>
          <w:rFonts w:hint="eastAsia"/>
          <w:sz w:val="30"/>
          <w:szCs w:val="30"/>
        </w:rPr>
      </w:pPr>
      <w:r>
        <w:rPr>
          <w:rFonts w:hint="eastAsia"/>
          <w:sz w:val="30"/>
          <w:szCs w:val="30"/>
        </w:rPr>
        <w:t>因此，我们在呼召人寻求复兴和从衰退中恢复方面，大多收效甚微；</w:t>
      </w:r>
    </w:p>
    <w:p w14:paraId="398503CC">
      <w:pPr>
        <w:pStyle w:val="2"/>
        <w:spacing w:before="85" w:line="253" w:lineRule="auto"/>
        <w:ind w:left="5" w:firstLine="10"/>
        <w:jc w:val="both"/>
        <w:rPr>
          <w:rFonts w:hint="eastAsia"/>
          <w:sz w:val="30"/>
          <w:szCs w:val="30"/>
        </w:rPr>
      </w:pPr>
    </w:p>
    <w:p w14:paraId="70EF63DE">
      <w:pPr>
        <w:pStyle w:val="2"/>
        <w:spacing w:before="85" w:line="253" w:lineRule="auto"/>
        <w:ind w:left="5" w:firstLine="10"/>
        <w:jc w:val="both"/>
        <w:rPr>
          <w:rFonts w:hint="eastAsia"/>
          <w:sz w:val="30"/>
          <w:szCs w:val="30"/>
        </w:rPr>
      </w:pPr>
      <w:r>
        <w:rPr>
          <w:rFonts w:hint="eastAsia"/>
          <w:sz w:val="30"/>
          <w:szCs w:val="30"/>
        </w:rPr>
        <w:t>they acknowledge no such thing in themselves, – such calls may belong unto others;</w:t>
      </w:r>
    </w:p>
    <w:p w14:paraId="79092CA0">
      <w:pPr>
        <w:pStyle w:val="2"/>
        <w:spacing w:before="85" w:line="253" w:lineRule="auto"/>
        <w:ind w:left="5" w:firstLine="10"/>
        <w:jc w:val="both"/>
        <w:rPr>
          <w:rFonts w:hint="eastAsia"/>
          <w:sz w:val="30"/>
          <w:szCs w:val="30"/>
        </w:rPr>
      </w:pPr>
    </w:p>
    <w:p w14:paraId="39EF725E">
      <w:pPr>
        <w:pStyle w:val="2"/>
        <w:spacing w:before="85" w:line="253" w:lineRule="auto"/>
        <w:ind w:left="5" w:firstLine="10"/>
        <w:jc w:val="both"/>
        <w:rPr>
          <w:rFonts w:hint="eastAsia"/>
          <w:sz w:val="30"/>
          <w:szCs w:val="30"/>
        </w:rPr>
      </w:pPr>
      <w:r>
        <w:rPr>
          <w:rFonts w:hint="eastAsia"/>
          <w:sz w:val="30"/>
          <w:szCs w:val="30"/>
        </w:rPr>
        <w:t>他们不承认自己有这种事——这类呼召可能属于别人；</w:t>
      </w:r>
    </w:p>
    <w:p w14:paraId="6D2A1078">
      <w:pPr>
        <w:pStyle w:val="2"/>
        <w:spacing w:before="85" w:line="253" w:lineRule="auto"/>
        <w:ind w:left="5" w:firstLine="10"/>
        <w:jc w:val="both"/>
        <w:rPr>
          <w:rFonts w:hint="eastAsia"/>
          <w:sz w:val="30"/>
          <w:szCs w:val="30"/>
        </w:rPr>
      </w:pPr>
    </w:p>
    <w:p w14:paraId="715FE975">
      <w:pPr>
        <w:pStyle w:val="2"/>
        <w:spacing w:before="85" w:line="253" w:lineRule="auto"/>
        <w:ind w:left="5" w:firstLine="10"/>
        <w:jc w:val="both"/>
        <w:rPr>
          <w:rFonts w:hint="eastAsia"/>
          <w:sz w:val="30"/>
          <w:szCs w:val="30"/>
        </w:rPr>
      </w:pPr>
      <w:r>
        <w:rPr>
          <w:rFonts w:hint="eastAsia"/>
          <w:sz w:val="30"/>
          <w:szCs w:val="30"/>
        </w:rPr>
        <w:t>yea, if any word seem to come near themunto their uneasiness, they are apt to think it was spoken out of spite and ill-will towards them:</w:t>
      </w:r>
    </w:p>
    <w:p w14:paraId="1729A640">
      <w:pPr>
        <w:pStyle w:val="2"/>
        <w:spacing w:before="85" w:line="253" w:lineRule="auto"/>
        <w:ind w:left="5" w:firstLine="10"/>
        <w:jc w:val="both"/>
        <w:rPr>
          <w:rFonts w:hint="eastAsia"/>
          <w:sz w:val="30"/>
          <w:szCs w:val="30"/>
        </w:rPr>
      </w:pPr>
    </w:p>
    <w:p w14:paraId="7D03ECFA">
      <w:pPr>
        <w:pStyle w:val="2"/>
        <w:spacing w:before="85" w:line="253" w:lineRule="auto"/>
        <w:ind w:left="5" w:firstLine="10"/>
        <w:jc w:val="both"/>
        <w:rPr>
          <w:rFonts w:hint="eastAsia"/>
          <w:sz w:val="30"/>
          <w:szCs w:val="30"/>
        </w:rPr>
      </w:pPr>
      <w:r>
        <w:rPr>
          <w:rFonts w:hint="eastAsia"/>
          <w:sz w:val="30"/>
          <w:szCs w:val="30"/>
        </w:rPr>
        <w:t>是的，如果任何话似乎接近他们，使他们不安，他们就容易认为那是出于对他们的恶意和歹意而说的：</w:t>
      </w:r>
    </w:p>
    <w:p w14:paraId="77A70856">
      <w:pPr>
        <w:pStyle w:val="2"/>
        <w:spacing w:before="85" w:line="253" w:lineRule="auto"/>
        <w:ind w:left="5" w:firstLine="10"/>
        <w:jc w:val="both"/>
        <w:rPr>
          <w:rFonts w:hint="eastAsia"/>
          <w:sz w:val="30"/>
          <w:szCs w:val="30"/>
        </w:rPr>
      </w:pPr>
    </w:p>
    <w:p w14:paraId="1C70C71D">
      <w:pPr>
        <w:pStyle w:val="2"/>
        <w:spacing w:before="85" w:line="253" w:lineRule="auto"/>
        <w:ind w:left="5" w:firstLine="10"/>
        <w:jc w:val="both"/>
        <w:rPr>
          <w:rFonts w:hint="eastAsia"/>
          <w:sz w:val="30"/>
          <w:szCs w:val="30"/>
        </w:rPr>
      </w:pPr>
      <w:r>
        <w:rPr>
          <w:rFonts w:hint="eastAsia"/>
          <w:sz w:val="30"/>
          <w:szCs w:val="30"/>
        </w:rPr>
        <w:t>they approve themselves in their present condition.</w:t>
      </w:r>
    </w:p>
    <w:p w14:paraId="776F81C9">
      <w:pPr>
        <w:pStyle w:val="2"/>
        <w:spacing w:before="85" w:line="253" w:lineRule="auto"/>
        <w:ind w:left="5" w:firstLine="10"/>
        <w:jc w:val="both"/>
        <w:rPr>
          <w:rFonts w:hint="eastAsia"/>
          <w:sz w:val="30"/>
          <w:szCs w:val="30"/>
        </w:rPr>
      </w:pPr>
    </w:p>
    <w:p w14:paraId="6E8802B8">
      <w:pPr>
        <w:pStyle w:val="2"/>
        <w:spacing w:before="85" w:line="253" w:lineRule="auto"/>
        <w:ind w:left="5" w:firstLine="10"/>
        <w:jc w:val="both"/>
        <w:rPr>
          <w:rFonts w:hint="eastAsia"/>
          <w:sz w:val="30"/>
          <w:szCs w:val="30"/>
        </w:rPr>
      </w:pPr>
      <w:r>
        <w:rPr>
          <w:rFonts w:hint="eastAsia"/>
          <w:sz w:val="30"/>
          <w:szCs w:val="30"/>
        </w:rPr>
        <w:t>他们在目前的境况中认可自己。</w:t>
      </w:r>
    </w:p>
    <w:p w14:paraId="586922B7">
      <w:pPr>
        <w:pStyle w:val="2"/>
        <w:spacing w:before="85" w:line="253" w:lineRule="auto"/>
        <w:ind w:left="5" w:firstLine="10"/>
        <w:jc w:val="both"/>
        <w:rPr>
          <w:rFonts w:hint="eastAsia"/>
          <w:sz w:val="30"/>
          <w:szCs w:val="30"/>
        </w:rPr>
      </w:pPr>
    </w:p>
    <w:p w14:paraId="4EA09624">
      <w:pPr>
        <w:pStyle w:val="2"/>
        <w:spacing w:before="85" w:line="253" w:lineRule="auto"/>
        <w:ind w:left="5" w:firstLine="10"/>
        <w:jc w:val="both"/>
        <w:rPr>
          <w:rFonts w:hint="eastAsia"/>
          <w:sz w:val="30"/>
          <w:szCs w:val="30"/>
        </w:rPr>
      </w:pPr>
      <w:r>
        <w:rPr>
          <w:rFonts w:hint="eastAsia"/>
          <w:sz w:val="30"/>
          <w:szCs w:val="30"/>
        </w:rPr>
        <w:t>Hence is the complaint of Christ in the ministry of the Word, “I have called, and ye have refused;</w:t>
      </w:r>
    </w:p>
    <w:p w14:paraId="36CF7FFE">
      <w:pPr>
        <w:pStyle w:val="2"/>
        <w:spacing w:before="85" w:line="253" w:lineRule="auto"/>
        <w:ind w:left="5" w:firstLine="10"/>
        <w:jc w:val="both"/>
        <w:rPr>
          <w:rFonts w:hint="eastAsia"/>
          <w:sz w:val="30"/>
          <w:szCs w:val="30"/>
        </w:rPr>
      </w:pPr>
    </w:p>
    <w:p w14:paraId="0316D6F8">
      <w:pPr>
        <w:pStyle w:val="2"/>
        <w:spacing w:before="85" w:line="253" w:lineRule="auto"/>
        <w:ind w:left="5" w:firstLine="10"/>
        <w:jc w:val="both"/>
        <w:rPr>
          <w:rFonts w:hint="eastAsia"/>
          <w:sz w:val="30"/>
          <w:szCs w:val="30"/>
        </w:rPr>
      </w:pPr>
      <w:r>
        <w:rPr>
          <w:rFonts w:hint="eastAsia"/>
          <w:sz w:val="30"/>
          <w:szCs w:val="30"/>
        </w:rPr>
        <w:t>因此基督在圣道职事中抱怨说：“我呼唤，你们不肯听从；</w:t>
      </w:r>
    </w:p>
    <w:p w14:paraId="438E5F8B">
      <w:pPr>
        <w:pStyle w:val="2"/>
        <w:spacing w:before="85" w:line="253" w:lineRule="auto"/>
        <w:ind w:left="5" w:firstLine="10"/>
        <w:jc w:val="both"/>
        <w:rPr>
          <w:rFonts w:hint="eastAsia"/>
          <w:sz w:val="30"/>
          <w:szCs w:val="30"/>
        </w:rPr>
      </w:pPr>
    </w:p>
    <w:p w14:paraId="634B54D2">
      <w:pPr>
        <w:pStyle w:val="2"/>
        <w:spacing w:before="85" w:line="253" w:lineRule="auto"/>
        <w:ind w:left="5" w:firstLine="10"/>
        <w:jc w:val="both"/>
        <w:rPr>
          <w:rFonts w:hint="eastAsia"/>
          <w:sz w:val="30"/>
          <w:szCs w:val="30"/>
        </w:rPr>
      </w:pPr>
      <w:r>
        <w:rPr>
          <w:rFonts w:hint="eastAsia"/>
          <w:sz w:val="30"/>
          <w:szCs w:val="30"/>
        </w:rPr>
        <w:t>I have stretched out my hand, and no man regarded.</w:t>
      </w:r>
    </w:p>
    <w:p w14:paraId="466DC51F">
      <w:pPr>
        <w:pStyle w:val="2"/>
        <w:spacing w:before="85" w:line="253" w:lineRule="auto"/>
        <w:ind w:left="5" w:firstLine="10"/>
        <w:jc w:val="both"/>
        <w:rPr>
          <w:rFonts w:hint="eastAsia"/>
          <w:sz w:val="30"/>
          <w:szCs w:val="30"/>
        </w:rPr>
      </w:pPr>
    </w:p>
    <w:p w14:paraId="735A0AF4">
      <w:pPr>
        <w:pStyle w:val="2"/>
        <w:spacing w:before="85" w:line="253" w:lineRule="auto"/>
        <w:ind w:left="5" w:firstLine="10"/>
        <w:jc w:val="both"/>
        <w:rPr>
          <w:rFonts w:hint="eastAsia"/>
          <w:sz w:val="30"/>
          <w:szCs w:val="30"/>
        </w:rPr>
      </w:pPr>
      <w:r>
        <w:rPr>
          <w:rFonts w:hint="eastAsia"/>
          <w:sz w:val="30"/>
          <w:szCs w:val="30"/>
        </w:rPr>
        <w:t>我伸手，无人理会。</w:t>
      </w:r>
    </w:p>
    <w:p w14:paraId="5DC4DAB7">
      <w:pPr>
        <w:pStyle w:val="2"/>
        <w:spacing w:before="85" w:line="253" w:lineRule="auto"/>
        <w:ind w:left="5" w:firstLine="10"/>
        <w:jc w:val="both"/>
        <w:rPr>
          <w:rFonts w:hint="eastAsia"/>
          <w:sz w:val="30"/>
          <w:szCs w:val="30"/>
        </w:rPr>
      </w:pPr>
    </w:p>
    <w:p w14:paraId="1C35C91F">
      <w:pPr>
        <w:pStyle w:val="2"/>
        <w:spacing w:before="85" w:line="253" w:lineRule="auto"/>
        <w:ind w:left="5" w:firstLine="10"/>
        <w:jc w:val="both"/>
        <w:rPr>
          <w:rFonts w:hint="eastAsia"/>
          <w:sz w:val="30"/>
          <w:szCs w:val="30"/>
        </w:rPr>
      </w:pPr>
      <w:r>
        <w:rPr>
          <w:rFonts w:hint="eastAsia"/>
          <w:sz w:val="30"/>
          <w:szCs w:val="30"/>
        </w:rPr>
        <w:t>Ye have set at nought all my counsel, and would none of my reproof,” Prov. 1: 24, 25.</w:t>
      </w:r>
    </w:p>
    <w:p w14:paraId="4655C9F4">
      <w:pPr>
        <w:pStyle w:val="2"/>
        <w:spacing w:before="85" w:line="253" w:lineRule="auto"/>
        <w:ind w:left="5" w:firstLine="10"/>
        <w:jc w:val="both"/>
        <w:rPr>
          <w:rFonts w:hint="eastAsia"/>
          <w:sz w:val="30"/>
          <w:szCs w:val="30"/>
        </w:rPr>
      </w:pPr>
    </w:p>
    <w:p w14:paraId="44A60337">
      <w:pPr>
        <w:pStyle w:val="2"/>
        <w:spacing w:before="85" w:line="253" w:lineRule="auto"/>
        <w:ind w:left="5" w:firstLine="10"/>
        <w:jc w:val="both"/>
        <w:rPr>
          <w:rFonts w:hint="eastAsia"/>
          <w:sz w:val="30"/>
          <w:szCs w:val="30"/>
        </w:rPr>
      </w:pPr>
      <w:r>
        <w:rPr>
          <w:rFonts w:hint="eastAsia"/>
          <w:sz w:val="30"/>
          <w:szCs w:val="30"/>
        </w:rPr>
        <w:t>你们竟藐视我一切的劝戒，不肯受我的责备”，箴言1章24-25节。</w:t>
      </w:r>
    </w:p>
    <w:p w14:paraId="0A1A08C2">
      <w:pPr>
        <w:pStyle w:val="2"/>
        <w:spacing w:before="85" w:line="253" w:lineRule="auto"/>
        <w:ind w:left="5" w:firstLine="10"/>
        <w:jc w:val="both"/>
        <w:rPr>
          <w:rFonts w:hint="eastAsia"/>
          <w:sz w:val="30"/>
          <w:szCs w:val="30"/>
        </w:rPr>
      </w:pPr>
    </w:p>
    <w:p w14:paraId="7FF9E216">
      <w:pPr>
        <w:pStyle w:val="2"/>
        <w:spacing w:before="85" w:line="253" w:lineRule="auto"/>
        <w:ind w:left="5" w:firstLine="10"/>
        <w:jc w:val="both"/>
        <w:rPr>
          <w:rFonts w:hint="eastAsia"/>
          <w:sz w:val="30"/>
          <w:szCs w:val="30"/>
        </w:rPr>
      </w:pPr>
      <w:r>
        <w:rPr>
          <w:rFonts w:hint="eastAsia"/>
          <w:sz w:val="30"/>
          <w:szCs w:val="30"/>
        </w:rPr>
        <w:t>Hence, let this truth be pressed a thousand times, it is not one of a thousand who will think himself so concerned as to apply himself unto a relief.</w:t>
      </w:r>
    </w:p>
    <w:p w14:paraId="7E00884E">
      <w:pPr>
        <w:pStyle w:val="2"/>
        <w:spacing w:before="85" w:line="253" w:lineRule="auto"/>
        <w:ind w:left="5" w:firstLine="10"/>
        <w:jc w:val="both"/>
        <w:rPr>
          <w:rFonts w:hint="eastAsia"/>
          <w:sz w:val="30"/>
          <w:szCs w:val="30"/>
        </w:rPr>
      </w:pPr>
    </w:p>
    <w:p w14:paraId="099A3EB6">
      <w:pPr>
        <w:pStyle w:val="2"/>
        <w:spacing w:before="85" w:line="253" w:lineRule="auto"/>
        <w:ind w:left="5" w:firstLine="10"/>
        <w:jc w:val="both"/>
        <w:rPr>
          <w:rFonts w:hint="eastAsia"/>
          <w:sz w:val="30"/>
          <w:szCs w:val="30"/>
        </w:rPr>
      </w:pPr>
      <w:r>
        <w:rPr>
          <w:rFonts w:hint="eastAsia"/>
          <w:sz w:val="30"/>
          <w:szCs w:val="30"/>
        </w:rPr>
        <w:t>因此，即使这真理被强调一千遍，一千人中也难有一个会认为自己如此相关，以致会寻求解救。</w:t>
      </w:r>
    </w:p>
    <w:p w14:paraId="0B0ED23B">
      <w:pPr>
        <w:pStyle w:val="2"/>
        <w:spacing w:before="85" w:line="253" w:lineRule="auto"/>
        <w:ind w:left="5" w:firstLine="10"/>
        <w:jc w:val="both"/>
        <w:rPr>
          <w:rFonts w:hint="eastAsia"/>
          <w:sz w:val="30"/>
          <w:szCs w:val="30"/>
        </w:rPr>
      </w:pPr>
    </w:p>
    <w:p w14:paraId="68AC0364">
      <w:pPr>
        <w:pStyle w:val="2"/>
        <w:spacing w:before="85" w:line="253" w:lineRule="auto"/>
        <w:ind w:left="5" w:firstLine="10"/>
        <w:jc w:val="both"/>
        <w:rPr>
          <w:rFonts w:hint="eastAsia"/>
          <w:sz w:val="30"/>
          <w:szCs w:val="30"/>
        </w:rPr>
      </w:pPr>
      <w:r>
        <w:rPr>
          <w:rFonts w:hint="eastAsia"/>
          <w:sz w:val="30"/>
          <w:szCs w:val="30"/>
        </w:rPr>
        <w:t>A spirit of slumber seems to be poured on many.</w:t>
      </w:r>
    </w:p>
    <w:p w14:paraId="1259CECE">
      <w:pPr>
        <w:pStyle w:val="2"/>
        <w:spacing w:before="85" w:line="253" w:lineRule="auto"/>
        <w:ind w:left="5" w:firstLine="10"/>
        <w:jc w:val="both"/>
        <w:rPr>
          <w:rFonts w:hint="eastAsia"/>
          <w:sz w:val="30"/>
          <w:szCs w:val="30"/>
        </w:rPr>
      </w:pPr>
    </w:p>
    <w:p w14:paraId="3BDCFE4D">
      <w:pPr>
        <w:pStyle w:val="2"/>
        <w:spacing w:before="85" w:line="253" w:lineRule="auto"/>
        <w:ind w:left="5" w:firstLine="10"/>
        <w:jc w:val="both"/>
        <w:rPr>
          <w:rFonts w:hint="eastAsia"/>
          <w:sz w:val="30"/>
          <w:szCs w:val="30"/>
        </w:rPr>
      </w:pPr>
      <w:r>
        <w:rPr>
          <w:rFonts w:hint="eastAsia"/>
          <w:sz w:val="30"/>
          <w:szCs w:val="30"/>
        </w:rPr>
        <w:t>沉睡的灵似乎浇灌在许多人身上。</w:t>
      </w:r>
    </w:p>
    <w:p w14:paraId="2D24764D">
      <w:pPr>
        <w:pStyle w:val="2"/>
        <w:spacing w:before="85" w:line="253" w:lineRule="auto"/>
        <w:ind w:left="5" w:firstLine="10"/>
        <w:jc w:val="both"/>
        <w:rPr>
          <w:rFonts w:hint="eastAsia"/>
          <w:sz w:val="30"/>
          <w:szCs w:val="30"/>
        </w:rPr>
      </w:pPr>
    </w:p>
    <w:p w14:paraId="20CF9CE9">
      <w:pPr>
        <w:pStyle w:val="2"/>
        <w:spacing w:before="85" w:line="253" w:lineRule="auto"/>
        <w:ind w:left="5" w:firstLine="10"/>
        <w:jc w:val="both"/>
        <w:rPr>
          <w:rFonts w:hint="eastAsia"/>
          <w:sz w:val="30"/>
          <w:szCs w:val="30"/>
        </w:rPr>
      </w:pPr>
      <w:r>
        <w:rPr>
          <w:rFonts w:hint="eastAsia"/>
          <w:sz w:val="30"/>
          <w:szCs w:val="30"/>
        </w:rPr>
        <w:t>To improve this conviction, I would ask of some, whether they have been able to maintain spiritual peace and joy in their souls.</w:t>
      </w:r>
    </w:p>
    <w:p w14:paraId="72668750">
      <w:pPr>
        <w:pStyle w:val="2"/>
        <w:spacing w:before="85" w:line="253" w:lineRule="auto"/>
        <w:ind w:left="5" w:firstLine="10"/>
        <w:jc w:val="both"/>
        <w:rPr>
          <w:rFonts w:hint="eastAsia"/>
          <w:sz w:val="30"/>
          <w:szCs w:val="30"/>
        </w:rPr>
      </w:pPr>
    </w:p>
    <w:p w14:paraId="07ED6B01">
      <w:pPr>
        <w:pStyle w:val="2"/>
        <w:spacing w:before="85" w:line="253" w:lineRule="auto"/>
        <w:ind w:left="5" w:firstLine="10"/>
        <w:jc w:val="both"/>
        <w:rPr>
          <w:rFonts w:hint="eastAsia"/>
          <w:sz w:val="30"/>
          <w:szCs w:val="30"/>
        </w:rPr>
      </w:pPr>
      <w:r>
        <w:rPr>
          <w:rFonts w:hint="eastAsia"/>
          <w:sz w:val="30"/>
          <w:szCs w:val="30"/>
        </w:rPr>
        <w:t>为要改进这信念，我想问一些人，他们是否能够在灵魂中保持属灵的平安和喜乐。</w:t>
      </w:r>
    </w:p>
    <w:p w14:paraId="42A4A752">
      <w:pPr>
        <w:pStyle w:val="2"/>
        <w:spacing w:before="85" w:line="253" w:lineRule="auto"/>
        <w:ind w:left="5" w:firstLine="10"/>
        <w:jc w:val="both"/>
        <w:rPr>
          <w:rFonts w:hint="eastAsia"/>
          <w:sz w:val="30"/>
          <w:szCs w:val="30"/>
        </w:rPr>
      </w:pPr>
    </w:p>
    <w:p w14:paraId="5401ECB2">
      <w:pPr>
        <w:pStyle w:val="2"/>
        <w:spacing w:before="85" w:line="253" w:lineRule="auto"/>
        <w:ind w:left="5" w:firstLine="10"/>
        <w:jc w:val="both"/>
        <w:rPr>
          <w:rFonts w:hint="eastAsia"/>
          <w:sz w:val="30"/>
          <w:szCs w:val="30"/>
        </w:rPr>
      </w:pPr>
      <w:r>
        <w:rPr>
          <w:rFonts w:hint="eastAsia"/>
          <w:sz w:val="30"/>
          <w:szCs w:val="30"/>
        </w:rPr>
        <w:t>I take it for granted that ordinarily they are inseparable adjuncts of the life of faith, in an humble, fruitful walk before God.</w:t>
      </w:r>
    </w:p>
    <w:p w14:paraId="6393169D">
      <w:pPr>
        <w:pStyle w:val="2"/>
        <w:spacing w:before="85" w:line="253" w:lineRule="auto"/>
        <w:ind w:left="5" w:firstLine="10"/>
        <w:jc w:val="both"/>
        <w:rPr>
          <w:rFonts w:hint="eastAsia"/>
          <w:sz w:val="30"/>
          <w:szCs w:val="30"/>
        </w:rPr>
      </w:pPr>
    </w:p>
    <w:p w14:paraId="3BFAFAC5">
      <w:pPr>
        <w:pStyle w:val="2"/>
        <w:spacing w:before="85" w:line="253" w:lineRule="auto"/>
        <w:ind w:left="5" w:firstLine="10"/>
        <w:jc w:val="both"/>
        <w:rPr>
          <w:rFonts w:hint="eastAsia"/>
          <w:sz w:val="30"/>
          <w:szCs w:val="30"/>
        </w:rPr>
      </w:pPr>
      <w:r>
        <w:rPr>
          <w:rFonts w:hint="eastAsia"/>
          <w:sz w:val="30"/>
          <w:szCs w:val="30"/>
        </w:rPr>
        <w:t>我认为这是理所当然的，通常它们是在神面前谦卑、多结果子之信心生活的不可分割的附属物。</w:t>
      </w:r>
    </w:p>
    <w:p w14:paraId="48DF21FA">
      <w:pPr>
        <w:pStyle w:val="2"/>
        <w:spacing w:before="85" w:line="253" w:lineRule="auto"/>
        <w:ind w:left="5" w:firstLine="10"/>
        <w:jc w:val="both"/>
        <w:rPr>
          <w:rFonts w:hint="eastAsia"/>
          <w:sz w:val="30"/>
          <w:szCs w:val="30"/>
        </w:rPr>
      </w:pPr>
    </w:p>
    <w:p w14:paraId="124B8E82">
      <w:pPr>
        <w:pStyle w:val="2"/>
        <w:spacing w:before="85" w:line="253" w:lineRule="auto"/>
        <w:ind w:left="5" w:firstLine="10"/>
        <w:jc w:val="both"/>
        <w:rPr>
          <w:rFonts w:hint="eastAsia"/>
          <w:sz w:val="30"/>
          <w:szCs w:val="30"/>
        </w:rPr>
      </w:pPr>
      <w:r>
        <w:rPr>
          <w:rFonts w:hint="eastAsia"/>
          <w:sz w:val="30"/>
          <w:szCs w:val="30"/>
        </w:rPr>
        <w:t>The Scripture testifies that they are so;</w:t>
      </w:r>
    </w:p>
    <w:p w14:paraId="46A95115">
      <w:pPr>
        <w:pStyle w:val="2"/>
        <w:spacing w:before="85" w:line="253" w:lineRule="auto"/>
        <w:ind w:left="5" w:firstLine="10"/>
        <w:jc w:val="both"/>
        <w:rPr>
          <w:rFonts w:hint="eastAsia"/>
          <w:sz w:val="30"/>
          <w:szCs w:val="30"/>
        </w:rPr>
      </w:pPr>
    </w:p>
    <w:p w14:paraId="38743DDD">
      <w:pPr>
        <w:pStyle w:val="2"/>
        <w:spacing w:before="85" w:line="253" w:lineRule="auto"/>
        <w:ind w:left="5" w:firstLine="10"/>
        <w:jc w:val="both"/>
        <w:rPr>
          <w:rFonts w:hint="eastAsia"/>
          <w:sz w:val="30"/>
          <w:szCs w:val="30"/>
        </w:rPr>
      </w:pPr>
      <w:r>
        <w:rPr>
          <w:rFonts w:hint="eastAsia"/>
          <w:sz w:val="30"/>
          <w:szCs w:val="30"/>
        </w:rPr>
        <w:t>圣经见证它们是如此；</w:t>
      </w:r>
    </w:p>
    <w:p w14:paraId="304AEA03">
      <w:pPr>
        <w:pStyle w:val="2"/>
        <w:spacing w:before="85" w:line="253" w:lineRule="auto"/>
        <w:ind w:left="5" w:firstLine="10"/>
        <w:jc w:val="both"/>
        <w:rPr>
          <w:rFonts w:hint="eastAsia"/>
          <w:sz w:val="30"/>
          <w:szCs w:val="30"/>
        </w:rPr>
      </w:pPr>
    </w:p>
    <w:p w14:paraId="17EDCEDD">
      <w:pPr>
        <w:pStyle w:val="2"/>
        <w:spacing w:before="85" w:line="253" w:lineRule="auto"/>
        <w:ind w:left="5" w:firstLine="10"/>
        <w:jc w:val="both"/>
        <w:rPr>
          <w:rFonts w:hint="eastAsia"/>
          <w:sz w:val="30"/>
          <w:szCs w:val="30"/>
        </w:rPr>
      </w:pPr>
      <w:r>
        <w:rPr>
          <w:rFonts w:hint="eastAsia"/>
          <w:sz w:val="30"/>
          <w:szCs w:val="30"/>
        </w:rPr>
        <w:t>and no experience lies against it in ordinary cases.</w:t>
      </w:r>
    </w:p>
    <w:p w14:paraId="681DEFCE">
      <w:pPr>
        <w:pStyle w:val="2"/>
        <w:spacing w:before="85" w:line="253" w:lineRule="auto"/>
        <w:ind w:left="5" w:firstLine="10"/>
        <w:jc w:val="both"/>
        <w:rPr>
          <w:rFonts w:hint="eastAsia"/>
          <w:sz w:val="30"/>
          <w:szCs w:val="30"/>
        </w:rPr>
      </w:pPr>
    </w:p>
    <w:p w14:paraId="34609E93">
      <w:pPr>
        <w:pStyle w:val="2"/>
        <w:spacing w:before="85" w:line="253" w:lineRule="auto"/>
        <w:ind w:left="5" w:firstLine="10"/>
        <w:jc w:val="both"/>
        <w:rPr>
          <w:rFonts w:hint="eastAsia"/>
          <w:sz w:val="30"/>
          <w:szCs w:val="30"/>
        </w:rPr>
      </w:pPr>
      <w:r>
        <w:rPr>
          <w:rFonts w:hint="eastAsia"/>
          <w:sz w:val="30"/>
          <w:szCs w:val="30"/>
        </w:rPr>
        <w:t>在通常情况下，没有任何经验与此相悖。</w:t>
      </w:r>
    </w:p>
    <w:p w14:paraId="792058D3">
      <w:pPr>
        <w:pStyle w:val="2"/>
        <w:spacing w:before="85" w:line="253" w:lineRule="auto"/>
        <w:ind w:left="5" w:firstLine="10"/>
        <w:jc w:val="both"/>
        <w:rPr>
          <w:rFonts w:hint="eastAsia"/>
          <w:sz w:val="30"/>
          <w:szCs w:val="30"/>
        </w:rPr>
      </w:pPr>
    </w:p>
    <w:p w14:paraId="59DFAA8D">
      <w:pPr>
        <w:pStyle w:val="2"/>
        <w:spacing w:before="85" w:line="253" w:lineRule="auto"/>
        <w:ind w:left="5" w:firstLine="10"/>
        <w:jc w:val="both"/>
        <w:rPr>
          <w:rFonts w:hint="eastAsia"/>
          <w:sz w:val="30"/>
          <w:szCs w:val="30"/>
        </w:rPr>
      </w:pPr>
      <w:r>
        <w:rPr>
          <w:rFonts w:hint="eastAsia"/>
          <w:sz w:val="30"/>
          <w:szCs w:val="30"/>
        </w:rPr>
        <w:t>And I suppose that those unto whom Ispeak do in some measure know what they are, and do not delude themselves with fancies and imaginations:</w:t>
      </w:r>
    </w:p>
    <w:p w14:paraId="636DB1F5">
      <w:pPr>
        <w:pStyle w:val="2"/>
        <w:spacing w:before="85" w:line="253" w:lineRule="auto"/>
        <w:ind w:left="5" w:firstLine="10"/>
        <w:jc w:val="both"/>
        <w:rPr>
          <w:rFonts w:hint="eastAsia"/>
          <w:sz w:val="30"/>
          <w:szCs w:val="30"/>
        </w:rPr>
      </w:pPr>
    </w:p>
    <w:p w14:paraId="2A8ABEF7">
      <w:pPr>
        <w:pStyle w:val="2"/>
        <w:spacing w:before="85" w:line="253" w:lineRule="auto"/>
        <w:ind w:left="5" w:firstLine="10"/>
        <w:jc w:val="both"/>
        <w:rPr>
          <w:rFonts w:hint="eastAsia"/>
          <w:sz w:val="30"/>
          <w:szCs w:val="30"/>
        </w:rPr>
      </w:pPr>
      <w:r>
        <w:rPr>
          <w:rFonts w:hint="eastAsia"/>
          <w:sz w:val="30"/>
          <w:szCs w:val="30"/>
        </w:rPr>
        <w:t>我想我所谈论的那些人，在某种程度上知道它们是什么，并且不会用幻想和想象来欺骗自己：</w:t>
      </w:r>
    </w:p>
    <w:p w14:paraId="5AE44E3A">
      <w:pPr>
        <w:pStyle w:val="2"/>
        <w:spacing w:before="85" w:line="253" w:lineRule="auto"/>
        <w:ind w:left="5" w:firstLine="10"/>
        <w:jc w:val="both"/>
        <w:rPr>
          <w:rFonts w:hint="eastAsia"/>
          <w:sz w:val="30"/>
          <w:szCs w:val="30"/>
        </w:rPr>
      </w:pPr>
    </w:p>
    <w:p w14:paraId="5EBDD100">
      <w:pPr>
        <w:pStyle w:val="2"/>
        <w:spacing w:before="85" w:line="253" w:lineRule="auto"/>
        <w:ind w:left="5" w:firstLine="10"/>
        <w:jc w:val="both"/>
        <w:rPr>
          <w:rFonts w:hint="eastAsia"/>
          <w:sz w:val="30"/>
          <w:szCs w:val="30"/>
        </w:rPr>
      </w:pPr>
      <w:r>
        <w:rPr>
          <w:rFonts w:hint="eastAsia"/>
          <w:sz w:val="30"/>
          <w:szCs w:val="30"/>
        </w:rPr>
        <w:t>they have substance in them, however derided by some, and to some unknown.</w:t>
      </w:r>
    </w:p>
    <w:p w14:paraId="451474C5">
      <w:pPr>
        <w:pStyle w:val="2"/>
        <w:spacing w:before="85" w:line="253" w:lineRule="auto"/>
        <w:ind w:left="5" w:firstLine="10"/>
        <w:jc w:val="both"/>
        <w:rPr>
          <w:rFonts w:hint="eastAsia"/>
          <w:sz w:val="30"/>
          <w:szCs w:val="30"/>
        </w:rPr>
      </w:pPr>
    </w:p>
    <w:p w14:paraId="5F545AB2">
      <w:pPr>
        <w:pStyle w:val="2"/>
        <w:spacing w:before="85" w:line="253" w:lineRule="auto"/>
        <w:ind w:left="5" w:firstLine="10"/>
        <w:jc w:val="both"/>
        <w:rPr>
          <w:rFonts w:hint="eastAsia"/>
          <w:sz w:val="30"/>
          <w:szCs w:val="30"/>
        </w:rPr>
      </w:pPr>
      <w:r>
        <w:rPr>
          <w:rFonts w:hint="eastAsia"/>
          <w:sz w:val="30"/>
          <w:szCs w:val="30"/>
        </w:rPr>
        <w:t>它们里面有实质内容，尽管被一些人嘲笑，对一些人来说却不为人知。</w:t>
      </w:r>
    </w:p>
    <w:p w14:paraId="3E37F967">
      <w:pPr>
        <w:pStyle w:val="2"/>
        <w:spacing w:before="85" w:line="253" w:lineRule="auto"/>
        <w:ind w:left="5" w:firstLine="10"/>
        <w:jc w:val="both"/>
        <w:rPr>
          <w:rFonts w:hint="eastAsia"/>
          <w:sz w:val="30"/>
          <w:szCs w:val="30"/>
        </w:rPr>
      </w:pPr>
    </w:p>
    <w:p w14:paraId="591AFF56">
      <w:pPr>
        <w:pStyle w:val="2"/>
        <w:spacing w:before="85" w:line="253" w:lineRule="auto"/>
        <w:ind w:left="5" w:firstLine="10"/>
        <w:jc w:val="both"/>
        <w:rPr>
          <w:rFonts w:hint="eastAsia"/>
          <w:sz w:val="30"/>
          <w:szCs w:val="30"/>
        </w:rPr>
      </w:pPr>
      <w:r>
        <w:rPr>
          <w:rFonts w:hint="eastAsia"/>
          <w:sz w:val="30"/>
          <w:szCs w:val="30"/>
        </w:rPr>
        <w:t>Have this peace and joy been maintained and borne away in your minds?</w:t>
      </w:r>
    </w:p>
    <w:p w14:paraId="46A839FF">
      <w:pPr>
        <w:pStyle w:val="2"/>
        <w:spacing w:before="85" w:line="253" w:lineRule="auto"/>
        <w:ind w:left="5" w:firstLine="10"/>
        <w:jc w:val="both"/>
        <w:rPr>
          <w:rFonts w:hint="eastAsia"/>
          <w:sz w:val="30"/>
          <w:szCs w:val="30"/>
        </w:rPr>
      </w:pPr>
    </w:p>
    <w:p w14:paraId="540C1FC6">
      <w:pPr>
        <w:pStyle w:val="2"/>
        <w:spacing w:before="85" w:line="253" w:lineRule="auto"/>
        <w:ind w:left="5" w:firstLine="10"/>
        <w:jc w:val="both"/>
        <w:rPr>
          <w:rFonts w:hint="eastAsia"/>
          <w:sz w:val="30"/>
          <w:szCs w:val="30"/>
        </w:rPr>
      </w:pPr>
      <w:r>
        <w:rPr>
          <w:rFonts w:hint="eastAsia"/>
          <w:sz w:val="30"/>
          <w:szCs w:val="30"/>
        </w:rPr>
        <w:t>这种平安和喜乐是否在你们心思中得以维持并带走？</w:t>
      </w:r>
    </w:p>
    <w:p w14:paraId="5C00BC73">
      <w:pPr>
        <w:pStyle w:val="2"/>
        <w:spacing w:before="85" w:line="253" w:lineRule="auto"/>
        <w:ind w:left="5" w:firstLine="10"/>
        <w:jc w:val="both"/>
        <w:rPr>
          <w:rFonts w:hint="eastAsia"/>
          <w:sz w:val="30"/>
          <w:szCs w:val="30"/>
        </w:rPr>
      </w:pPr>
    </w:p>
    <w:p w14:paraId="3FB7649C">
      <w:pPr>
        <w:pStyle w:val="2"/>
        <w:spacing w:before="85" w:line="253" w:lineRule="auto"/>
        <w:ind w:left="5" w:firstLine="10"/>
        <w:jc w:val="both"/>
        <w:rPr>
          <w:rFonts w:hint="eastAsia"/>
          <w:sz w:val="30"/>
          <w:szCs w:val="30"/>
        </w:rPr>
      </w:pPr>
      <w:r>
        <w:rPr>
          <w:rFonts w:hint="eastAsia"/>
          <w:sz w:val="30"/>
          <w:szCs w:val="30"/>
        </w:rPr>
        <w:t>Have they under all trials and surprises been quickly composed by them?</w:t>
      </w:r>
    </w:p>
    <w:p w14:paraId="1D350C3D">
      <w:pPr>
        <w:pStyle w:val="2"/>
        <w:spacing w:before="85" w:line="253" w:lineRule="auto"/>
        <w:ind w:left="5" w:firstLine="10"/>
        <w:jc w:val="both"/>
        <w:rPr>
          <w:rFonts w:hint="eastAsia"/>
          <w:sz w:val="30"/>
          <w:szCs w:val="30"/>
        </w:rPr>
      </w:pPr>
    </w:p>
    <w:p w14:paraId="0C46780F">
      <w:pPr>
        <w:pStyle w:val="2"/>
        <w:spacing w:before="85" w:line="253" w:lineRule="auto"/>
        <w:ind w:left="5" w:firstLine="10"/>
        <w:jc w:val="both"/>
        <w:rPr>
          <w:rFonts w:hint="eastAsia"/>
          <w:sz w:val="30"/>
          <w:szCs w:val="30"/>
        </w:rPr>
      </w:pPr>
      <w:r>
        <w:rPr>
          <w:rFonts w:hint="eastAsia"/>
          <w:sz w:val="30"/>
          <w:szCs w:val="30"/>
        </w:rPr>
        <w:t>在所有试炼和意外中，它们是否很快就被它们所平息？</w:t>
      </w:r>
    </w:p>
    <w:p w14:paraId="65C76078">
      <w:pPr>
        <w:pStyle w:val="2"/>
        <w:spacing w:before="85" w:line="253" w:lineRule="auto"/>
        <w:ind w:left="5" w:firstLine="10"/>
        <w:jc w:val="both"/>
        <w:rPr>
          <w:rFonts w:hint="eastAsia"/>
          <w:sz w:val="30"/>
          <w:szCs w:val="30"/>
        </w:rPr>
      </w:pPr>
    </w:p>
    <w:p w14:paraId="04A2D12D">
      <w:pPr>
        <w:pStyle w:val="2"/>
        <w:spacing w:before="85" w:line="253" w:lineRule="auto"/>
        <w:ind w:left="5" w:firstLine="10"/>
        <w:jc w:val="both"/>
        <w:rPr>
          <w:rFonts w:hint="eastAsia"/>
          <w:sz w:val="30"/>
          <w:szCs w:val="30"/>
        </w:rPr>
      </w:pPr>
      <w:r>
        <w:rPr>
          <w:rFonts w:hint="eastAsia"/>
          <w:sz w:val="30"/>
          <w:szCs w:val="30"/>
        </w:rPr>
        <w:t>or are you not rather on all occasions uneasy and perplexed?</w:t>
      </w:r>
    </w:p>
    <w:p w14:paraId="22FBF0B3">
      <w:pPr>
        <w:pStyle w:val="2"/>
        <w:spacing w:before="85" w:line="253" w:lineRule="auto"/>
        <w:ind w:left="5" w:firstLine="10"/>
        <w:jc w:val="both"/>
        <w:rPr>
          <w:rFonts w:hint="eastAsia"/>
          <w:sz w:val="30"/>
          <w:szCs w:val="30"/>
        </w:rPr>
      </w:pPr>
    </w:p>
    <w:p w14:paraId="426F3818">
      <w:pPr>
        <w:pStyle w:val="2"/>
        <w:spacing w:before="85" w:line="253" w:lineRule="auto"/>
        <w:ind w:left="5" w:firstLine="10"/>
        <w:jc w:val="both"/>
        <w:rPr>
          <w:rFonts w:hint="eastAsia"/>
          <w:sz w:val="30"/>
          <w:szCs w:val="30"/>
        </w:rPr>
      </w:pPr>
      <w:r>
        <w:rPr>
          <w:rFonts w:hint="eastAsia"/>
          <w:sz w:val="30"/>
          <w:szCs w:val="30"/>
        </w:rPr>
        <w:t>或者你们是否反而常常不安和困惑？</w:t>
      </w:r>
    </w:p>
    <w:p w14:paraId="0609E58C">
      <w:pPr>
        <w:pStyle w:val="2"/>
        <w:spacing w:before="85" w:line="253" w:lineRule="auto"/>
        <w:ind w:left="5" w:firstLine="10"/>
        <w:jc w:val="both"/>
        <w:rPr>
          <w:rFonts w:hint="eastAsia"/>
          <w:sz w:val="30"/>
          <w:szCs w:val="30"/>
        </w:rPr>
      </w:pPr>
    </w:p>
    <w:p w14:paraId="713866A0">
      <w:pPr>
        <w:pStyle w:val="2"/>
        <w:spacing w:before="85" w:line="253" w:lineRule="auto"/>
        <w:ind w:left="5" w:firstLine="10"/>
        <w:jc w:val="both"/>
        <w:rPr>
          <w:rFonts w:hint="eastAsia"/>
          <w:sz w:val="30"/>
          <w:szCs w:val="30"/>
        </w:rPr>
      </w:pPr>
      <w:r>
        <w:rPr>
          <w:rFonts w:hint="eastAsia"/>
          <w:sz w:val="30"/>
          <w:szCs w:val="30"/>
        </w:rPr>
        <w:t>This is certain, that a decaying spiritual state and solid spiritual peace are inconsistent;</w:t>
      </w:r>
    </w:p>
    <w:p w14:paraId="44FC52DD">
      <w:pPr>
        <w:pStyle w:val="2"/>
        <w:spacing w:before="85" w:line="253" w:lineRule="auto"/>
        <w:ind w:left="5" w:firstLine="10"/>
        <w:jc w:val="both"/>
        <w:rPr>
          <w:rFonts w:hint="eastAsia"/>
          <w:sz w:val="30"/>
          <w:szCs w:val="30"/>
        </w:rPr>
      </w:pPr>
    </w:p>
    <w:p w14:paraId="20E564F6">
      <w:pPr>
        <w:pStyle w:val="2"/>
        <w:spacing w:before="85" w:line="253" w:lineRule="auto"/>
        <w:ind w:left="5" w:firstLine="10"/>
        <w:jc w:val="both"/>
        <w:rPr>
          <w:rFonts w:hint="eastAsia"/>
          <w:sz w:val="30"/>
          <w:szCs w:val="30"/>
        </w:rPr>
      </w:pPr>
      <w:r>
        <w:rPr>
          <w:rFonts w:hint="eastAsia"/>
          <w:sz w:val="30"/>
          <w:szCs w:val="30"/>
        </w:rPr>
        <w:t>可以肯定的是，衰退的属灵状态与稳固的属灵平安是不一致的；</w:t>
      </w:r>
    </w:p>
    <w:p w14:paraId="15019F7F">
      <w:pPr>
        <w:pStyle w:val="2"/>
        <w:spacing w:before="85" w:line="253" w:lineRule="auto"/>
        <w:ind w:left="5" w:firstLine="10"/>
        <w:jc w:val="both"/>
        <w:rPr>
          <w:rFonts w:hint="eastAsia"/>
          <w:sz w:val="30"/>
          <w:szCs w:val="30"/>
        </w:rPr>
      </w:pPr>
    </w:p>
    <w:p w14:paraId="231482A3">
      <w:pPr>
        <w:pStyle w:val="2"/>
        <w:spacing w:before="85" w:line="253" w:lineRule="auto"/>
        <w:ind w:left="5" w:firstLine="10"/>
        <w:jc w:val="both"/>
        <w:rPr>
          <w:rFonts w:hint="eastAsia"/>
          <w:sz w:val="30"/>
          <w:szCs w:val="30"/>
        </w:rPr>
      </w:pPr>
      <w:r>
        <w:rPr>
          <w:rFonts w:hint="eastAsia"/>
          <w:sz w:val="30"/>
          <w:szCs w:val="30"/>
        </w:rPr>
        <w:t>and if ever you had such peace, you may by the loss of it know into what state you are come.</w:t>
      </w:r>
    </w:p>
    <w:p w14:paraId="36ABC0DC">
      <w:pPr>
        <w:pStyle w:val="2"/>
        <w:spacing w:before="85" w:line="253" w:lineRule="auto"/>
        <w:ind w:left="5" w:firstLine="10"/>
        <w:jc w:val="both"/>
        <w:rPr>
          <w:rFonts w:hint="eastAsia"/>
          <w:sz w:val="30"/>
          <w:szCs w:val="30"/>
        </w:rPr>
      </w:pPr>
    </w:p>
    <w:p w14:paraId="65625B67">
      <w:pPr>
        <w:pStyle w:val="2"/>
        <w:spacing w:before="85" w:line="253" w:lineRule="auto"/>
        <w:ind w:left="5" w:firstLine="10"/>
        <w:jc w:val="both"/>
        <w:rPr>
          <w:rFonts w:hint="eastAsia"/>
          <w:sz w:val="30"/>
          <w:szCs w:val="30"/>
        </w:rPr>
      </w:pPr>
      <w:r>
        <w:rPr>
          <w:rFonts w:hint="eastAsia"/>
          <w:sz w:val="30"/>
          <w:szCs w:val="30"/>
        </w:rPr>
        <w:t>如果你们曾经有过这样的平安，你们可以通过失去它来知道你们进入了什么样的状态。</w:t>
      </w:r>
    </w:p>
    <w:p w14:paraId="28007C67">
      <w:pPr>
        <w:pStyle w:val="2"/>
        <w:spacing w:before="85" w:line="253" w:lineRule="auto"/>
        <w:ind w:left="5" w:firstLine="10"/>
        <w:jc w:val="both"/>
        <w:rPr>
          <w:rFonts w:hint="eastAsia"/>
          <w:sz w:val="30"/>
          <w:szCs w:val="30"/>
        </w:rPr>
      </w:pPr>
    </w:p>
    <w:p w14:paraId="10EE423C">
      <w:pPr>
        <w:pStyle w:val="2"/>
        <w:spacing w:before="85" w:line="253" w:lineRule="auto"/>
        <w:ind w:left="5" w:firstLine="10"/>
        <w:jc w:val="both"/>
        <w:rPr>
          <w:rFonts w:hint="eastAsia"/>
          <w:sz w:val="30"/>
          <w:szCs w:val="30"/>
        </w:rPr>
      </w:pPr>
      <w:r>
        <w:rPr>
          <w:rFonts w:hint="eastAsia"/>
          <w:sz w:val="30"/>
          <w:szCs w:val="30"/>
        </w:rPr>
        <w:t>Not to inquire farther into things internal and hidden, wherein men may justify themselves if they please, there are too many open, visible evidences of these decays among professors of religion;</w:t>
      </w:r>
    </w:p>
    <w:p w14:paraId="0527DC84">
      <w:pPr>
        <w:pStyle w:val="2"/>
        <w:spacing w:before="85" w:line="253" w:lineRule="auto"/>
        <w:ind w:left="5" w:firstLine="10"/>
        <w:jc w:val="both"/>
        <w:rPr>
          <w:rFonts w:hint="eastAsia"/>
          <w:sz w:val="30"/>
          <w:szCs w:val="30"/>
        </w:rPr>
      </w:pPr>
    </w:p>
    <w:p w14:paraId="1F1EDC8D">
      <w:pPr>
        <w:pStyle w:val="2"/>
        <w:spacing w:before="85" w:line="253" w:lineRule="auto"/>
        <w:ind w:left="5" w:firstLine="10"/>
        <w:jc w:val="both"/>
        <w:rPr>
          <w:rFonts w:hint="eastAsia"/>
          <w:sz w:val="30"/>
          <w:szCs w:val="30"/>
        </w:rPr>
      </w:pPr>
      <w:r>
        <w:rPr>
          <w:rFonts w:hint="eastAsia"/>
          <w:sz w:val="30"/>
          <w:szCs w:val="30"/>
        </w:rPr>
        <w:t>不再进一步探究内在和隐藏的事物——在这些事物中，人如果愿意，可以为自己辩护——在信仰宣信者中间，这些衰退有太多公开、可见的证据；</w:t>
      </w:r>
    </w:p>
    <w:p w14:paraId="2F521091">
      <w:pPr>
        <w:pStyle w:val="2"/>
        <w:spacing w:before="85" w:line="253" w:lineRule="auto"/>
        <w:ind w:left="5" w:firstLine="10"/>
        <w:jc w:val="both"/>
        <w:rPr>
          <w:rFonts w:hint="eastAsia"/>
          <w:sz w:val="30"/>
          <w:szCs w:val="30"/>
        </w:rPr>
      </w:pPr>
    </w:p>
    <w:p w14:paraId="3AEAF854">
      <w:pPr>
        <w:pStyle w:val="2"/>
        <w:spacing w:before="85" w:line="253" w:lineRule="auto"/>
        <w:ind w:left="5" w:firstLine="10"/>
        <w:jc w:val="both"/>
        <w:rPr>
          <w:rFonts w:hint="eastAsia"/>
          <w:sz w:val="30"/>
          <w:szCs w:val="30"/>
        </w:rPr>
      </w:pPr>
      <w:r>
        <w:rPr>
          <w:rFonts w:hint="eastAsia"/>
          <w:sz w:val="30"/>
          <w:szCs w:val="30"/>
        </w:rPr>
        <w:t>they have not kept them from the eyes of the church, nor yet from the world.</w:t>
      </w:r>
    </w:p>
    <w:p w14:paraId="1E885A00">
      <w:pPr>
        <w:pStyle w:val="2"/>
        <w:spacing w:before="85" w:line="253" w:lineRule="auto"/>
        <w:ind w:left="5" w:firstLine="10"/>
        <w:jc w:val="both"/>
        <w:rPr>
          <w:rFonts w:hint="eastAsia"/>
          <w:sz w:val="30"/>
          <w:szCs w:val="30"/>
        </w:rPr>
      </w:pPr>
    </w:p>
    <w:p w14:paraId="4B063B3E">
      <w:pPr>
        <w:pStyle w:val="2"/>
        <w:spacing w:before="85" w:line="253" w:lineRule="auto"/>
        <w:ind w:left="5" w:firstLine="10"/>
        <w:jc w:val="both"/>
        <w:rPr>
          <w:rFonts w:hint="eastAsia"/>
          <w:sz w:val="30"/>
          <w:szCs w:val="30"/>
        </w:rPr>
      </w:pPr>
      <w:r>
        <w:rPr>
          <w:rFonts w:hint="eastAsia"/>
          <w:sz w:val="30"/>
          <w:szCs w:val="30"/>
        </w:rPr>
        <w:t>他们没有将它们隐藏在教会的眼中，也没有隐藏在世界的眼中。</w:t>
      </w:r>
    </w:p>
    <w:p w14:paraId="134E59F0">
      <w:pPr>
        <w:pStyle w:val="2"/>
        <w:spacing w:before="85" w:line="253" w:lineRule="auto"/>
        <w:ind w:left="5" w:firstLine="10"/>
        <w:jc w:val="both"/>
        <w:rPr>
          <w:rFonts w:hint="eastAsia"/>
          <w:sz w:val="30"/>
          <w:szCs w:val="30"/>
        </w:rPr>
      </w:pPr>
    </w:p>
    <w:p w14:paraId="5275FE21">
      <w:pPr>
        <w:pStyle w:val="2"/>
        <w:spacing w:before="85" w:line="253" w:lineRule="auto"/>
        <w:ind w:left="5" w:firstLine="10"/>
        <w:jc w:val="both"/>
        <w:rPr>
          <w:rFonts w:hint="eastAsia"/>
          <w:sz w:val="30"/>
          <w:szCs w:val="30"/>
        </w:rPr>
      </w:pPr>
      <w:r>
        <w:rPr>
          <w:rFonts w:hint="eastAsia"/>
          <w:sz w:val="30"/>
          <w:szCs w:val="30"/>
        </w:rPr>
        <w:t>Do not pride, selfishness, worldliness, levity of attire, and vanity of life, with corrupt, unsavoury communication, abound among many?</w:t>
      </w:r>
    </w:p>
    <w:p w14:paraId="1CA62BD1">
      <w:pPr>
        <w:pStyle w:val="2"/>
        <w:spacing w:before="85" w:line="253" w:lineRule="auto"/>
        <w:ind w:left="5" w:firstLine="10"/>
        <w:jc w:val="both"/>
        <w:rPr>
          <w:rFonts w:hint="eastAsia"/>
          <w:sz w:val="30"/>
          <w:szCs w:val="30"/>
        </w:rPr>
      </w:pPr>
    </w:p>
    <w:p w14:paraId="51601877">
      <w:pPr>
        <w:pStyle w:val="2"/>
        <w:spacing w:before="85" w:line="253" w:lineRule="auto"/>
        <w:ind w:left="5" w:firstLine="10"/>
        <w:jc w:val="both"/>
        <w:rPr>
          <w:rFonts w:hint="eastAsia"/>
          <w:sz w:val="30"/>
          <w:szCs w:val="30"/>
        </w:rPr>
      </w:pPr>
      <w:r>
        <w:rPr>
          <w:rFonts w:hint="eastAsia"/>
          <w:sz w:val="30"/>
          <w:szCs w:val="30"/>
        </w:rPr>
        <w:t>骄傲、自私、属世、衣着轻浮、生活虚荣，以及败坏、令人不快的交往，难道不在许多人中间盛行吗？</w:t>
      </w:r>
    </w:p>
    <w:p w14:paraId="4D6EF940">
      <w:pPr>
        <w:pStyle w:val="2"/>
        <w:spacing w:before="85" w:line="253" w:lineRule="auto"/>
        <w:ind w:left="5" w:firstLine="10"/>
        <w:jc w:val="both"/>
        <w:rPr>
          <w:rFonts w:hint="eastAsia"/>
          <w:sz w:val="30"/>
          <w:szCs w:val="30"/>
        </w:rPr>
      </w:pPr>
    </w:p>
    <w:p w14:paraId="136EDF41">
      <w:pPr>
        <w:pStyle w:val="2"/>
        <w:spacing w:before="85" w:line="253" w:lineRule="auto"/>
        <w:ind w:left="5" w:firstLine="10"/>
        <w:jc w:val="both"/>
        <w:rPr>
          <w:rFonts w:hint="eastAsia"/>
          <w:sz w:val="30"/>
          <w:szCs w:val="30"/>
        </w:rPr>
      </w:pPr>
      <w:r>
        <w:rPr>
          <w:rFonts w:hint="eastAsia"/>
          <w:sz w:val="30"/>
          <w:szCs w:val="30"/>
        </w:rPr>
        <w:t>The world was never in a worse posture for conformity than it is at this day, wherein all flesh has corrupted its way;</w:t>
      </w:r>
    </w:p>
    <w:p w14:paraId="23FE3831">
      <w:pPr>
        <w:pStyle w:val="2"/>
        <w:spacing w:before="85" w:line="253" w:lineRule="auto"/>
        <w:ind w:left="5" w:firstLine="10"/>
        <w:jc w:val="both"/>
        <w:rPr>
          <w:rFonts w:hint="eastAsia"/>
          <w:sz w:val="30"/>
          <w:szCs w:val="30"/>
        </w:rPr>
      </w:pPr>
    </w:p>
    <w:p w14:paraId="7AB59FEF">
      <w:pPr>
        <w:pStyle w:val="2"/>
        <w:spacing w:before="85" w:line="253" w:lineRule="auto"/>
        <w:ind w:left="5" w:firstLine="10"/>
        <w:jc w:val="both"/>
        <w:rPr>
          <w:rFonts w:hint="eastAsia"/>
          <w:sz w:val="30"/>
          <w:szCs w:val="30"/>
        </w:rPr>
      </w:pPr>
      <w:r>
        <w:rPr>
          <w:rFonts w:hint="eastAsia"/>
          <w:sz w:val="30"/>
          <w:szCs w:val="30"/>
        </w:rPr>
        <w:t>世界从未像今天这样，处于更糟糕的顺从姿态，在今天，所有血肉之体都败坏了自己的道路；</w:t>
      </w:r>
    </w:p>
    <w:p w14:paraId="4ECB1398">
      <w:pPr>
        <w:pStyle w:val="2"/>
        <w:spacing w:before="85" w:line="253" w:lineRule="auto"/>
        <w:ind w:left="5" w:firstLine="10"/>
        <w:jc w:val="both"/>
        <w:rPr>
          <w:rFonts w:hint="eastAsia"/>
          <w:sz w:val="30"/>
          <w:szCs w:val="30"/>
        </w:rPr>
      </w:pPr>
    </w:p>
    <w:p w14:paraId="2EF399A2">
      <w:pPr>
        <w:pStyle w:val="2"/>
        <w:spacing w:before="85" w:line="253" w:lineRule="auto"/>
        <w:ind w:left="5" w:firstLine="10"/>
        <w:jc w:val="both"/>
        <w:rPr>
          <w:rFonts w:hint="eastAsia"/>
          <w:sz w:val="30"/>
          <w:szCs w:val="30"/>
        </w:rPr>
      </w:pPr>
      <w:r>
        <w:rPr>
          <w:rFonts w:hint="eastAsia"/>
          <w:sz w:val="30"/>
          <w:szCs w:val="30"/>
        </w:rPr>
        <w:t>and yet, as to things of outward appearance, how little distinction is left between it and those who would be esteemed more strict professors of religion!</w:t>
      </w:r>
    </w:p>
    <w:p w14:paraId="6DB0DD61">
      <w:pPr>
        <w:pStyle w:val="2"/>
        <w:spacing w:before="85" w:line="253" w:lineRule="auto"/>
        <w:ind w:left="5" w:firstLine="10"/>
        <w:jc w:val="both"/>
        <w:rPr>
          <w:rFonts w:hint="eastAsia"/>
          <w:sz w:val="30"/>
          <w:szCs w:val="30"/>
        </w:rPr>
      </w:pPr>
    </w:p>
    <w:p w14:paraId="2A63657A">
      <w:pPr>
        <w:pStyle w:val="2"/>
        <w:spacing w:before="85" w:line="253" w:lineRule="auto"/>
        <w:ind w:left="5" w:firstLine="10"/>
        <w:jc w:val="both"/>
        <w:rPr>
          <w:rFonts w:hint="eastAsia"/>
          <w:sz w:val="30"/>
          <w:szCs w:val="30"/>
        </w:rPr>
      </w:pPr>
      <w:r>
        <w:rPr>
          <w:rFonts w:hint="eastAsia"/>
          <w:sz w:val="30"/>
          <w:szCs w:val="30"/>
        </w:rPr>
        <w:t>然而，就外表而言，它与那些被认为是更严格的信仰宣信者之间，还剩下多少区别呢！</w:t>
      </w:r>
    </w:p>
    <w:p w14:paraId="108AC43C">
      <w:pPr>
        <w:pStyle w:val="2"/>
        <w:spacing w:before="85" w:line="253" w:lineRule="auto"/>
        <w:ind w:left="5" w:firstLine="10"/>
        <w:jc w:val="both"/>
        <w:rPr>
          <w:rFonts w:hint="eastAsia"/>
          <w:sz w:val="30"/>
          <w:szCs w:val="30"/>
        </w:rPr>
      </w:pPr>
    </w:p>
    <w:p w14:paraId="3F0A63A2">
      <w:pPr>
        <w:pStyle w:val="2"/>
        <w:spacing w:before="85" w:line="253" w:lineRule="auto"/>
        <w:ind w:left="5" w:firstLine="10"/>
        <w:jc w:val="both"/>
        <w:rPr>
          <w:rFonts w:hint="eastAsia"/>
          <w:sz w:val="30"/>
          <w:szCs w:val="30"/>
        </w:rPr>
      </w:pPr>
      <w:r>
        <w:rPr>
          <w:rFonts w:hint="eastAsia"/>
          <w:sz w:val="30"/>
          <w:szCs w:val="30"/>
        </w:rPr>
        <w:t>Was this the way and manner of the saints of old, – of those that went before us in the same profession?</w:t>
      </w:r>
    </w:p>
    <w:p w14:paraId="377A4309">
      <w:pPr>
        <w:pStyle w:val="2"/>
        <w:spacing w:before="85" w:line="253" w:lineRule="auto"/>
        <w:ind w:left="5" w:firstLine="10"/>
        <w:jc w:val="both"/>
        <w:rPr>
          <w:rFonts w:hint="eastAsia"/>
          <w:sz w:val="30"/>
          <w:szCs w:val="30"/>
        </w:rPr>
      </w:pPr>
    </w:p>
    <w:p w14:paraId="39244994">
      <w:pPr>
        <w:pStyle w:val="2"/>
        <w:spacing w:before="85" w:line="253" w:lineRule="auto"/>
        <w:ind w:left="5" w:firstLine="10"/>
        <w:jc w:val="both"/>
        <w:rPr>
          <w:rFonts w:hint="eastAsia"/>
          <w:sz w:val="30"/>
          <w:szCs w:val="30"/>
        </w:rPr>
      </w:pPr>
      <w:r>
        <w:rPr>
          <w:rFonts w:hint="eastAsia"/>
          <w:sz w:val="30"/>
          <w:szCs w:val="30"/>
        </w:rPr>
        <w:t>这难道是古时圣徒的方式和样式——那些在我们之前宣称同样信仰之人的方式和样式吗？</w:t>
      </w:r>
    </w:p>
    <w:p w14:paraId="7D522EC1">
      <w:pPr>
        <w:pStyle w:val="2"/>
        <w:spacing w:before="85" w:line="253" w:lineRule="auto"/>
        <w:ind w:left="5" w:firstLine="10"/>
        <w:jc w:val="both"/>
        <w:rPr>
          <w:rFonts w:hint="eastAsia"/>
          <w:sz w:val="30"/>
          <w:szCs w:val="30"/>
        </w:rPr>
      </w:pPr>
    </w:p>
    <w:p w14:paraId="62BB4C64">
      <w:pPr>
        <w:pStyle w:val="2"/>
        <w:spacing w:before="85" w:line="253" w:lineRule="auto"/>
        <w:ind w:left="5" w:firstLine="10"/>
        <w:jc w:val="both"/>
        <w:rPr>
          <w:rFonts w:hint="eastAsia"/>
          <w:sz w:val="30"/>
          <w:szCs w:val="30"/>
        </w:rPr>
      </w:pPr>
      <w:r>
        <w:rPr>
          <w:rFonts w:hint="eastAsia"/>
          <w:sz w:val="30"/>
          <w:szCs w:val="30"/>
        </w:rPr>
        <w:t>Was it so with ourselves in the time of our first espousals, when we went after God in the wilderness, in a land that was not sown?</w:t>
      </w:r>
    </w:p>
    <w:p w14:paraId="59D63EE2">
      <w:pPr>
        <w:pStyle w:val="2"/>
        <w:spacing w:before="85" w:line="253" w:lineRule="auto"/>
        <w:ind w:left="5" w:firstLine="10"/>
        <w:jc w:val="both"/>
        <w:rPr>
          <w:rFonts w:hint="eastAsia"/>
          <w:sz w:val="30"/>
          <w:szCs w:val="30"/>
        </w:rPr>
      </w:pPr>
    </w:p>
    <w:p w14:paraId="2B80333D">
      <w:pPr>
        <w:pStyle w:val="2"/>
        <w:spacing w:before="85" w:line="253" w:lineRule="auto"/>
        <w:ind w:left="5" w:firstLine="10"/>
        <w:jc w:val="both"/>
        <w:rPr>
          <w:rFonts w:hint="eastAsia"/>
          <w:sz w:val="30"/>
          <w:szCs w:val="30"/>
        </w:rPr>
      </w:pPr>
      <w:r>
        <w:rPr>
          <w:rFonts w:hint="eastAsia"/>
          <w:sz w:val="30"/>
          <w:szCs w:val="30"/>
        </w:rPr>
        <w:t>在我们初次许配的时候，当我们跟随神进入旷野，进入那未曾耕种之地时，情况也是如此吗？</w:t>
      </w:r>
    </w:p>
    <w:p w14:paraId="06387B2B">
      <w:pPr>
        <w:pStyle w:val="2"/>
        <w:spacing w:before="85" w:line="253" w:lineRule="auto"/>
        <w:ind w:left="5" w:firstLine="10"/>
        <w:jc w:val="both"/>
        <w:rPr>
          <w:rFonts w:hint="eastAsia"/>
          <w:sz w:val="30"/>
          <w:szCs w:val="30"/>
        </w:rPr>
      </w:pPr>
    </w:p>
    <w:p w14:paraId="47584D48">
      <w:pPr>
        <w:pStyle w:val="2"/>
        <w:spacing w:before="85" w:line="253" w:lineRule="auto"/>
        <w:ind w:left="5" w:firstLine="10"/>
        <w:jc w:val="both"/>
        <w:rPr>
          <w:rFonts w:hint="eastAsia"/>
          <w:sz w:val="30"/>
          <w:szCs w:val="30"/>
        </w:rPr>
      </w:pPr>
      <w:r>
        <w:rPr>
          <w:rFonts w:hint="eastAsia"/>
          <w:sz w:val="30"/>
          <w:szCs w:val="30"/>
        </w:rPr>
        <w:t>as Jer. 2: 2.</w:t>
      </w:r>
    </w:p>
    <w:p w14:paraId="259643F6">
      <w:pPr>
        <w:pStyle w:val="2"/>
        <w:spacing w:before="85" w:line="253" w:lineRule="auto"/>
        <w:ind w:left="5" w:firstLine="10"/>
        <w:jc w:val="both"/>
        <w:rPr>
          <w:rFonts w:hint="eastAsia"/>
          <w:sz w:val="30"/>
          <w:szCs w:val="30"/>
        </w:rPr>
      </w:pPr>
    </w:p>
    <w:p w14:paraId="35828D4E">
      <w:pPr>
        <w:pStyle w:val="2"/>
        <w:spacing w:before="85" w:line="253" w:lineRule="auto"/>
        <w:ind w:left="5" w:firstLine="10"/>
        <w:jc w:val="both"/>
        <w:rPr>
          <w:rFonts w:hint="eastAsia"/>
          <w:sz w:val="30"/>
          <w:szCs w:val="30"/>
        </w:rPr>
      </w:pPr>
      <w:r>
        <w:rPr>
          <w:rFonts w:hint="eastAsia"/>
          <w:sz w:val="30"/>
          <w:szCs w:val="30"/>
        </w:rPr>
        <w:t>如耶利米书2章2节。</w:t>
      </w:r>
    </w:p>
    <w:p w14:paraId="44EA75A5">
      <w:pPr>
        <w:pStyle w:val="2"/>
        <w:spacing w:before="85" w:line="253" w:lineRule="auto"/>
        <w:ind w:left="5" w:firstLine="10"/>
        <w:jc w:val="both"/>
        <w:rPr>
          <w:rFonts w:hint="eastAsia"/>
          <w:sz w:val="30"/>
          <w:szCs w:val="30"/>
        </w:rPr>
      </w:pPr>
    </w:p>
    <w:p w14:paraId="66D71742">
      <w:pPr>
        <w:pStyle w:val="2"/>
        <w:spacing w:before="85" w:line="253" w:lineRule="auto"/>
        <w:ind w:left="5" w:firstLine="10"/>
        <w:jc w:val="both"/>
        <w:rPr>
          <w:rFonts w:hint="eastAsia"/>
          <w:sz w:val="30"/>
          <w:szCs w:val="30"/>
        </w:rPr>
      </w:pPr>
      <w:r>
        <w:rPr>
          <w:rFonts w:hint="eastAsia"/>
          <w:sz w:val="30"/>
          <w:szCs w:val="30"/>
        </w:rPr>
        <w:t>Some understand what I say:</w:t>
      </w:r>
    </w:p>
    <w:p w14:paraId="7DA92287">
      <w:pPr>
        <w:pStyle w:val="2"/>
        <w:spacing w:before="85" w:line="253" w:lineRule="auto"/>
        <w:ind w:left="5" w:firstLine="10"/>
        <w:jc w:val="both"/>
        <w:rPr>
          <w:rFonts w:hint="eastAsia"/>
          <w:sz w:val="30"/>
          <w:szCs w:val="30"/>
        </w:rPr>
      </w:pPr>
    </w:p>
    <w:p w14:paraId="6C35887D">
      <w:pPr>
        <w:pStyle w:val="2"/>
        <w:spacing w:before="85" w:line="253" w:lineRule="auto"/>
        <w:ind w:left="5" w:firstLine="10"/>
        <w:jc w:val="both"/>
        <w:rPr>
          <w:rFonts w:hint="eastAsia"/>
          <w:sz w:val="30"/>
          <w:szCs w:val="30"/>
        </w:rPr>
      </w:pPr>
      <w:r>
        <w:rPr>
          <w:rFonts w:hint="eastAsia"/>
          <w:sz w:val="30"/>
          <w:szCs w:val="30"/>
        </w:rPr>
        <w:t>有些人明白我的意思：</w:t>
      </w:r>
    </w:p>
    <w:p w14:paraId="1CC154E4">
      <w:pPr>
        <w:pStyle w:val="2"/>
        <w:spacing w:before="85" w:line="253" w:lineRule="auto"/>
        <w:ind w:left="5" w:firstLine="10"/>
        <w:jc w:val="both"/>
        <w:rPr>
          <w:rFonts w:hint="eastAsia"/>
          <w:sz w:val="30"/>
          <w:szCs w:val="30"/>
        </w:rPr>
      </w:pPr>
    </w:p>
    <w:p w14:paraId="0245B815">
      <w:pPr>
        <w:pStyle w:val="2"/>
        <w:spacing w:before="85" w:line="253" w:lineRule="auto"/>
        <w:ind w:left="5" w:firstLine="10"/>
        <w:jc w:val="both"/>
        <w:rPr>
          <w:rFonts w:hint="eastAsia"/>
          <w:sz w:val="30"/>
          <w:szCs w:val="30"/>
        </w:rPr>
      </w:pPr>
      <w:r>
        <w:rPr>
          <w:rFonts w:hint="eastAsia"/>
          <w:sz w:val="30"/>
          <w:szCs w:val="30"/>
        </w:rPr>
        <w:t>if we have not, some of us, had better days, we never had good days in our lives;</w:t>
      </w:r>
    </w:p>
    <w:p w14:paraId="12390D5C">
      <w:pPr>
        <w:pStyle w:val="2"/>
        <w:spacing w:before="85" w:line="253" w:lineRule="auto"/>
        <w:ind w:left="5" w:firstLine="10"/>
        <w:jc w:val="both"/>
        <w:rPr>
          <w:rFonts w:hint="eastAsia"/>
          <w:sz w:val="30"/>
          <w:szCs w:val="30"/>
        </w:rPr>
      </w:pPr>
    </w:p>
    <w:p w14:paraId="49F03215">
      <w:pPr>
        <w:pStyle w:val="2"/>
        <w:spacing w:before="85" w:line="253" w:lineRule="auto"/>
        <w:ind w:left="5" w:firstLine="10"/>
        <w:jc w:val="both"/>
        <w:rPr>
          <w:rFonts w:hint="eastAsia"/>
          <w:sz w:val="30"/>
          <w:szCs w:val="30"/>
        </w:rPr>
      </w:pPr>
      <w:r>
        <w:rPr>
          <w:rFonts w:hint="eastAsia"/>
          <w:sz w:val="30"/>
          <w:szCs w:val="30"/>
        </w:rPr>
        <w:t>如果我们中有些人没有过更好的日子，我们一生中就从未有过好日子；</w:t>
      </w:r>
    </w:p>
    <w:p w14:paraId="7706885A">
      <w:pPr>
        <w:pStyle w:val="2"/>
        <w:spacing w:before="85" w:line="253" w:lineRule="auto"/>
        <w:ind w:left="5" w:firstLine="10"/>
        <w:jc w:val="both"/>
        <w:rPr>
          <w:rFonts w:hint="eastAsia"/>
          <w:sz w:val="30"/>
          <w:szCs w:val="30"/>
        </w:rPr>
      </w:pPr>
    </w:p>
    <w:p w14:paraId="343CC56B">
      <w:pPr>
        <w:pStyle w:val="2"/>
        <w:spacing w:before="85" w:line="253" w:lineRule="auto"/>
        <w:ind w:left="5" w:firstLine="10"/>
        <w:jc w:val="both"/>
        <w:rPr>
          <w:rFonts w:hint="eastAsia"/>
          <w:sz w:val="30"/>
          <w:szCs w:val="30"/>
        </w:rPr>
      </w:pPr>
      <w:r>
        <w:rPr>
          <w:rFonts w:hint="eastAsia"/>
          <w:sz w:val="30"/>
          <w:szCs w:val="30"/>
        </w:rPr>
        <w:t>if we have had them, why do we not stir up ourselves to look after a recovery?</w:t>
      </w:r>
    </w:p>
    <w:p w14:paraId="43FA63B0">
      <w:pPr>
        <w:pStyle w:val="2"/>
        <w:spacing w:before="85" w:line="253" w:lineRule="auto"/>
        <w:ind w:left="5" w:firstLine="10"/>
        <w:jc w:val="both"/>
        <w:rPr>
          <w:rFonts w:hint="eastAsia"/>
          <w:sz w:val="30"/>
          <w:szCs w:val="30"/>
        </w:rPr>
      </w:pPr>
    </w:p>
    <w:p w14:paraId="4D02B076">
      <w:pPr>
        <w:pStyle w:val="2"/>
        <w:spacing w:before="85" w:line="253" w:lineRule="auto"/>
        <w:ind w:left="5" w:firstLine="10"/>
        <w:jc w:val="both"/>
        <w:rPr>
          <w:rFonts w:hint="eastAsia"/>
          <w:sz w:val="30"/>
          <w:szCs w:val="30"/>
        </w:rPr>
      </w:pPr>
      <w:r>
        <w:rPr>
          <w:rFonts w:hint="eastAsia"/>
          <w:sz w:val="30"/>
          <w:szCs w:val="30"/>
        </w:rPr>
        <w:t>如果我们曾有过，我们为何不激励自己去寻求恢复呢？</w:t>
      </w:r>
    </w:p>
    <w:p w14:paraId="39512134">
      <w:pPr>
        <w:pStyle w:val="2"/>
        <w:spacing w:before="85" w:line="253" w:lineRule="auto"/>
        <w:ind w:left="5" w:firstLine="10"/>
        <w:jc w:val="both"/>
        <w:rPr>
          <w:rFonts w:hint="eastAsia"/>
          <w:sz w:val="30"/>
          <w:szCs w:val="30"/>
        </w:rPr>
      </w:pPr>
    </w:p>
    <w:p w14:paraId="08AFAD1A">
      <w:pPr>
        <w:pStyle w:val="2"/>
        <w:spacing w:before="85" w:line="253" w:lineRule="auto"/>
        <w:ind w:left="5" w:firstLine="10"/>
        <w:jc w:val="both"/>
        <w:rPr>
          <w:rFonts w:hint="eastAsia"/>
          <w:sz w:val="30"/>
          <w:szCs w:val="30"/>
        </w:rPr>
      </w:pPr>
      <w:r>
        <w:rPr>
          <w:rFonts w:hint="eastAsia"/>
          <w:sz w:val="30"/>
          <w:szCs w:val="30"/>
        </w:rPr>
        <w:t>May not God say of many of us what he said of his people ofold, “Thou hast been weary ofme, O Israel?</w:t>
      </w:r>
    </w:p>
    <w:p w14:paraId="606B15D3">
      <w:pPr>
        <w:pStyle w:val="2"/>
        <w:spacing w:before="85" w:line="253" w:lineRule="auto"/>
        <w:ind w:left="5" w:firstLine="10"/>
        <w:jc w:val="both"/>
        <w:rPr>
          <w:rFonts w:hint="eastAsia"/>
          <w:sz w:val="30"/>
          <w:szCs w:val="30"/>
        </w:rPr>
      </w:pPr>
    </w:p>
    <w:p w14:paraId="1158A863">
      <w:pPr>
        <w:pStyle w:val="2"/>
        <w:spacing w:before="85" w:line="253" w:lineRule="auto"/>
        <w:ind w:left="5" w:firstLine="10"/>
        <w:jc w:val="both"/>
        <w:rPr>
          <w:rFonts w:hint="eastAsia"/>
          <w:sz w:val="30"/>
          <w:szCs w:val="30"/>
        </w:rPr>
      </w:pPr>
      <w:r>
        <w:rPr>
          <w:rFonts w:hint="eastAsia"/>
          <w:sz w:val="30"/>
          <w:szCs w:val="30"/>
        </w:rPr>
        <w:t>神岂不能对我们许多人说，如同祂对古时祂的百姓所说的：“以色列啊，你厌烦了我吗？”</w:t>
      </w:r>
    </w:p>
    <w:p w14:paraId="7BE74FD7">
      <w:pPr>
        <w:pStyle w:val="2"/>
        <w:spacing w:before="85" w:line="253" w:lineRule="auto"/>
        <w:ind w:left="5" w:firstLine="10"/>
        <w:jc w:val="both"/>
        <w:rPr>
          <w:rFonts w:hint="eastAsia"/>
          <w:sz w:val="30"/>
          <w:szCs w:val="30"/>
        </w:rPr>
      </w:pPr>
    </w:p>
    <w:p w14:paraId="7491C9A2">
      <w:pPr>
        <w:pStyle w:val="2"/>
        <w:spacing w:before="85" w:line="253" w:lineRule="auto"/>
        <w:ind w:left="5" w:firstLine="10"/>
        <w:jc w:val="both"/>
        <w:rPr>
          <w:rFonts w:hint="eastAsia"/>
          <w:sz w:val="30"/>
          <w:szCs w:val="30"/>
        </w:rPr>
      </w:pPr>
      <w:r>
        <w:rPr>
          <w:rFonts w:hint="eastAsia"/>
          <w:sz w:val="30"/>
          <w:szCs w:val="30"/>
        </w:rPr>
        <w:t>“ Isa. 43: 22.</w:t>
      </w:r>
    </w:p>
    <w:p w14:paraId="28CDA0A3">
      <w:pPr>
        <w:pStyle w:val="2"/>
        <w:spacing w:before="85" w:line="253" w:lineRule="auto"/>
        <w:ind w:left="5" w:firstLine="10"/>
        <w:jc w:val="both"/>
        <w:rPr>
          <w:rFonts w:hint="eastAsia"/>
          <w:sz w:val="30"/>
          <w:szCs w:val="30"/>
        </w:rPr>
      </w:pPr>
    </w:p>
    <w:p w14:paraId="7ED88125">
      <w:pPr>
        <w:pStyle w:val="2"/>
        <w:spacing w:before="85" w:line="253" w:lineRule="auto"/>
        <w:ind w:left="5" w:firstLine="10"/>
        <w:jc w:val="both"/>
        <w:rPr>
          <w:rFonts w:hint="eastAsia"/>
          <w:sz w:val="30"/>
          <w:szCs w:val="30"/>
        </w:rPr>
      </w:pPr>
      <w:r>
        <w:rPr>
          <w:rFonts w:hint="eastAsia"/>
          <w:sz w:val="30"/>
          <w:szCs w:val="30"/>
        </w:rPr>
        <w:t>”以赛亚书43章22节。</w:t>
      </w:r>
    </w:p>
    <w:p w14:paraId="551C23BC">
      <w:pPr>
        <w:pStyle w:val="2"/>
        <w:spacing w:before="85" w:line="253" w:lineRule="auto"/>
        <w:ind w:left="5" w:firstLine="10"/>
        <w:jc w:val="both"/>
        <w:rPr>
          <w:rFonts w:hint="eastAsia"/>
          <w:sz w:val="30"/>
          <w:szCs w:val="30"/>
        </w:rPr>
      </w:pPr>
    </w:p>
    <w:p w14:paraId="463E019B">
      <w:pPr>
        <w:pStyle w:val="2"/>
        <w:spacing w:before="85" w:line="253" w:lineRule="auto"/>
        <w:ind w:left="5" w:firstLine="10"/>
        <w:jc w:val="both"/>
        <w:rPr>
          <w:rFonts w:hint="eastAsia"/>
          <w:sz w:val="30"/>
          <w:szCs w:val="30"/>
        </w:rPr>
      </w:pPr>
      <w:r>
        <w:rPr>
          <w:rFonts w:hint="eastAsia"/>
          <w:sz w:val="30"/>
          <w:szCs w:val="30"/>
        </w:rPr>
        <w:t>Have we not been weary of God, until we have abundant cause to be weary of ourselves?</w:t>
      </w:r>
    </w:p>
    <w:p w14:paraId="2C529353">
      <w:pPr>
        <w:pStyle w:val="2"/>
        <w:spacing w:before="85" w:line="253" w:lineRule="auto"/>
        <w:ind w:left="5" w:firstLine="10"/>
        <w:jc w:val="both"/>
        <w:rPr>
          <w:rFonts w:hint="eastAsia"/>
          <w:sz w:val="30"/>
          <w:szCs w:val="30"/>
        </w:rPr>
      </w:pPr>
    </w:p>
    <w:p w14:paraId="0EA6F9BB">
      <w:pPr>
        <w:pStyle w:val="2"/>
        <w:spacing w:before="85" w:line="253" w:lineRule="auto"/>
        <w:ind w:left="5" w:firstLine="10"/>
        <w:jc w:val="both"/>
        <w:rPr>
          <w:rFonts w:hint="eastAsia"/>
          <w:sz w:val="30"/>
          <w:szCs w:val="30"/>
        </w:rPr>
      </w:pPr>
      <w:r>
        <w:rPr>
          <w:rFonts w:hint="eastAsia"/>
          <w:sz w:val="30"/>
          <w:szCs w:val="30"/>
        </w:rPr>
        <w:t>我们岂不是厌烦神，直到我们有充分的理由厌烦自己吗？</w:t>
      </w:r>
    </w:p>
    <w:p w14:paraId="5876E3FB">
      <w:pPr>
        <w:pStyle w:val="2"/>
        <w:spacing w:before="85" w:line="253" w:lineRule="auto"/>
        <w:ind w:left="5" w:firstLine="10"/>
        <w:jc w:val="both"/>
        <w:rPr>
          <w:rFonts w:hint="eastAsia"/>
          <w:sz w:val="30"/>
          <w:szCs w:val="30"/>
        </w:rPr>
      </w:pPr>
    </w:p>
    <w:p w14:paraId="6618411B">
      <w:pPr>
        <w:pStyle w:val="2"/>
        <w:spacing w:before="85" w:line="253" w:lineRule="auto"/>
        <w:ind w:left="5" w:firstLine="10"/>
        <w:jc w:val="both"/>
        <w:rPr>
          <w:rFonts w:hint="eastAsia"/>
          <w:sz w:val="30"/>
          <w:szCs w:val="30"/>
        </w:rPr>
      </w:pPr>
      <w:r>
        <w:rPr>
          <w:rFonts w:hint="eastAsia"/>
          <w:sz w:val="30"/>
          <w:szCs w:val="30"/>
        </w:rPr>
        <w:t>The most, I presume, will be ready, with them in Malachi, to say, “How or wherein have we been weary of God?”</w:t>
      </w:r>
    </w:p>
    <w:p w14:paraId="2BEB41B5">
      <w:pPr>
        <w:pStyle w:val="2"/>
        <w:spacing w:before="85" w:line="253" w:lineRule="auto"/>
        <w:ind w:left="5" w:firstLine="10"/>
        <w:jc w:val="both"/>
        <w:rPr>
          <w:rFonts w:hint="eastAsia"/>
          <w:sz w:val="30"/>
          <w:szCs w:val="30"/>
        </w:rPr>
      </w:pPr>
    </w:p>
    <w:p w14:paraId="5FA83BFF">
      <w:pPr>
        <w:pStyle w:val="2"/>
        <w:spacing w:before="85" w:line="253" w:lineRule="auto"/>
        <w:ind w:left="5" w:firstLine="10"/>
        <w:jc w:val="both"/>
        <w:rPr>
          <w:rFonts w:hint="eastAsia"/>
          <w:sz w:val="30"/>
          <w:szCs w:val="30"/>
        </w:rPr>
      </w:pPr>
      <w:r>
        <w:rPr>
          <w:rFonts w:hint="eastAsia"/>
          <w:sz w:val="30"/>
          <w:szCs w:val="30"/>
        </w:rPr>
        <w:t>我想，大多数人会像玛拉基书中的那些人一样，准备说：“我们如何或在何处厌烦神呢？”</w:t>
      </w:r>
    </w:p>
    <w:p w14:paraId="43D567B3">
      <w:pPr>
        <w:pStyle w:val="2"/>
        <w:spacing w:before="85" w:line="253" w:lineRule="auto"/>
        <w:ind w:left="5" w:firstLine="10"/>
        <w:jc w:val="both"/>
        <w:rPr>
          <w:rFonts w:hint="eastAsia"/>
          <w:sz w:val="30"/>
          <w:szCs w:val="30"/>
        </w:rPr>
      </w:pPr>
    </w:p>
    <w:p w14:paraId="22ADFC0F">
      <w:pPr>
        <w:pStyle w:val="2"/>
        <w:spacing w:before="85" w:line="253" w:lineRule="auto"/>
        <w:ind w:left="5" w:firstLine="10"/>
        <w:jc w:val="both"/>
        <w:rPr>
          <w:rFonts w:hint="eastAsia"/>
          <w:sz w:val="30"/>
          <w:szCs w:val="30"/>
        </w:rPr>
      </w:pPr>
      <w:r>
        <w:rPr>
          <w:rFonts w:hint="eastAsia"/>
          <w:sz w:val="30"/>
          <w:szCs w:val="30"/>
        </w:rPr>
        <w:t>Do we not abide, yea, abound, in the duties of his service?</w:t>
      </w:r>
    </w:p>
    <w:p w14:paraId="0A52BD02">
      <w:pPr>
        <w:pStyle w:val="2"/>
        <w:spacing w:before="85" w:line="253" w:lineRule="auto"/>
        <w:ind w:left="5" w:firstLine="10"/>
        <w:jc w:val="both"/>
        <w:rPr>
          <w:rFonts w:hint="eastAsia"/>
          <w:sz w:val="30"/>
          <w:szCs w:val="30"/>
        </w:rPr>
      </w:pPr>
    </w:p>
    <w:p w14:paraId="01F5510E">
      <w:pPr>
        <w:pStyle w:val="2"/>
        <w:spacing w:before="85" w:line="253" w:lineRule="auto"/>
        <w:ind w:left="5" w:firstLine="10"/>
        <w:jc w:val="both"/>
        <w:rPr>
          <w:rFonts w:hint="eastAsia"/>
          <w:sz w:val="30"/>
          <w:szCs w:val="30"/>
        </w:rPr>
      </w:pPr>
      <w:r>
        <w:rPr>
          <w:rFonts w:hint="eastAsia"/>
          <w:sz w:val="30"/>
          <w:szCs w:val="30"/>
        </w:rPr>
        <w:t>我们岂不是持守，是的，丰盛地履行祂服事的责任吗？</w:t>
      </w:r>
    </w:p>
    <w:p w14:paraId="28C1994A">
      <w:pPr>
        <w:pStyle w:val="2"/>
        <w:spacing w:before="85" w:line="253" w:lineRule="auto"/>
        <w:ind w:left="5" w:firstLine="10"/>
        <w:jc w:val="both"/>
        <w:rPr>
          <w:rFonts w:hint="eastAsia"/>
          <w:sz w:val="30"/>
          <w:szCs w:val="30"/>
        </w:rPr>
      </w:pPr>
    </w:p>
    <w:p w14:paraId="7FFC25D2">
      <w:pPr>
        <w:pStyle w:val="2"/>
        <w:spacing w:before="85" w:line="253" w:lineRule="auto"/>
        <w:ind w:left="5" w:firstLine="10"/>
        <w:jc w:val="both"/>
        <w:rPr>
          <w:rFonts w:hint="eastAsia"/>
          <w:sz w:val="30"/>
          <w:szCs w:val="30"/>
        </w:rPr>
      </w:pPr>
      <w:r>
        <w:rPr>
          <w:rFonts w:hint="eastAsia"/>
          <w:sz w:val="30"/>
          <w:szCs w:val="30"/>
        </w:rPr>
        <w:t>What can be more required of us?</w:t>
      </w:r>
    </w:p>
    <w:p w14:paraId="4697251D">
      <w:pPr>
        <w:pStyle w:val="2"/>
        <w:spacing w:before="85" w:line="253" w:lineRule="auto"/>
        <w:ind w:left="5" w:firstLine="10"/>
        <w:jc w:val="both"/>
        <w:rPr>
          <w:rFonts w:hint="eastAsia"/>
          <w:sz w:val="30"/>
          <w:szCs w:val="30"/>
        </w:rPr>
      </w:pPr>
    </w:p>
    <w:p w14:paraId="0249E4BF">
      <w:pPr>
        <w:pStyle w:val="2"/>
        <w:spacing w:before="85" w:line="253" w:lineRule="auto"/>
        <w:ind w:left="5" w:firstLine="10"/>
        <w:jc w:val="both"/>
        <w:rPr>
          <w:rFonts w:hint="eastAsia"/>
          <w:sz w:val="30"/>
          <w:szCs w:val="30"/>
        </w:rPr>
      </w:pPr>
      <w:r>
        <w:rPr>
          <w:rFonts w:hint="eastAsia"/>
          <w:sz w:val="30"/>
          <w:szCs w:val="30"/>
        </w:rPr>
        <w:t>对我们还有什么要求呢？</w:t>
      </w:r>
    </w:p>
    <w:p w14:paraId="353F326D">
      <w:pPr>
        <w:pStyle w:val="2"/>
        <w:spacing w:before="85" w:line="253" w:lineRule="auto"/>
        <w:ind w:left="5" w:firstLine="10"/>
        <w:jc w:val="both"/>
        <w:rPr>
          <w:rFonts w:hint="eastAsia"/>
          <w:sz w:val="30"/>
          <w:szCs w:val="30"/>
        </w:rPr>
      </w:pPr>
    </w:p>
    <w:p w14:paraId="3E6D24B2">
      <w:pPr>
        <w:pStyle w:val="2"/>
        <w:spacing w:before="85" w:line="253" w:lineRule="auto"/>
        <w:ind w:left="5" w:firstLine="10"/>
        <w:jc w:val="both"/>
        <w:rPr>
          <w:rFonts w:hint="eastAsia"/>
          <w:sz w:val="30"/>
          <w:szCs w:val="30"/>
        </w:rPr>
      </w:pPr>
      <w:r>
        <w:rPr>
          <w:rFonts w:hint="eastAsia"/>
          <w:sz w:val="30"/>
          <w:szCs w:val="30"/>
        </w:rPr>
        <w:t>Wherein are we to blame?</w:t>
      </w:r>
    </w:p>
    <w:p w14:paraId="67B7320D">
      <w:pPr>
        <w:pStyle w:val="2"/>
        <w:spacing w:before="85" w:line="253" w:lineRule="auto"/>
        <w:ind w:left="5" w:firstLine="10"/>
        <w:jc w:val="both"/>
        <w:rPr>
          <w:rFonts w:hint="eastAsia"/>
          <w:sz w:val="30"/>
          <w:szCs w:val="30"/>
        </w:rPr>
      </w:pPr>
    </w:p>
    <w:p w14:paraId="076375B1">
      <w:pPr>
        <w:pStyle w:val="2"/>
        <w:spacing w:before="85" w:line="253" w:lineRule="auto"/>
        <w:ind w:left="5" w:firstLine="10"/>
        <w:jc w:val="both"/>
        <w:rPr>
          <w:rFonts w:hint="eastAsia"/>
          <w:sz w:val="30"/>
          <w:szCs w:val="30"/>
        </w:rPr>
      </w:pPr>
      <w:r>
        <w:rPr>
          <w:rFonts w:hint="eastAsia"/>
          <w:sz w:val="30"/>
          <w:szCs w:val="30"/>
        </w:rPr>
        <w:t>我们该受什么责备呢？</w:t>
      </w:r>
    </w:p>
    <w:p w14:paraId="23AFE322">
      <w:pPr>
        <w:pStyle w:val="2"/>
        <w:spacing w:before="85" w:line="253" w:lineRule="auto"/>
        <w:ind w:left="5" w:firstLine="10"/>
        <w:jc w:val="both"/>
        <w:rPr>
          <w:rFonts w:hint="eastAsia"/>
          <w:sz w:val="30"/>
          <w:szCs w:val="30"/>
        </w:rPr>
      </w:pPr>
    </w:p>
    <w:p w14:paraId="6283EAD1">
      <w:pPr>
        <w:pStyle w:val="2"/>
        <w:spacing w:before="85" w:line="253" w:lineRule="auto"/>
        <w:ind w:left="5" w:firstLine="10"/>
        <w:jc w:val="both"/>
        <w:rPr>
          <w:rFonts w:hint="eastAsia"/>
          <w:sz w:val="30"/>
          <w:szCs w:val="30"/>
        </w:rPr>
      </w:pPr>
      <w:r>
        <w:rPr>
          <w:rFonts w:hint="eastAsia"/>
          <w:sz w:val="30"/>
          <w:szCs w:val="30"/>
        </w:rPr>
        <w:t>This were something indeed, but that it is often so, that men are weary of God when they even weary God with their duties and services, Isa. 1: 13, 14.</w:t>
      </w:r>
    </w:p>
    <w:p w14:paraId="5294DAC1">
      <w:pPr>
        <w:pStyle w:val="2"/>
        <w:spacing w:before="85" w:line="253" w:lineRule="auto"/>
        <w:ind w:left="5" w:firstLine="10"/>
        <w:jc w:val="both"/>
        <w:rPr>
          <w:rFonts w:hint="eastAsia"/>
          <w:sz w:val="30"/>
          <w:szCs w:val="30"/>
        </w:rPr>
      </w:pPr>
    </w:p>
    <w:p w14:paraId="7BD15296">
      <w:pPr>
        <w:pStyle w:val="2"/>
        <w:spacing w:before="85" w:line="253" w:lineRule="auto"/>
        <w:ind w:left="5" w:firstLine="10"/>
        <w:jc w:val="both"/>
        <w:rPr>
          <w:rFonts w:hint="eastAsia"/>
          <w:sz w:val="30"/>
          <w:szCs w:val="30"/>
        </w:rPr>
      </w:pPr>
      <w:r>
        <w:rPr>
          <w:rFonts w:hint="eastAsia"/>
          <w:sz w:val="30"/>
          <w:szCs w:val="30"/>
        </w:rPr>
        <w:t>这的确算得上什么，但情况常常是这样，当人用他们的责任和服事使神厌烦时，他们就厌烦神了，以赛亚书1章13-14节。</w:t>
      </w:r>
    </w:p>
    <w:p w14:paraId="307BABA5">
      <w:pPr>
        <w:pStyle w:val="2"/>
        <w:spacing w:before="85" w:line="253" w:lineRule="auto"/>
        <w:ind w:left="5" w:firstLine="10"/>
        <w:jc w:val="both"/>
        <w:rPr>
          <w:rFonts w:hint="eastAsia"/>
          <w:sz w:val="30"/>
          <w:szCs w:val="30"/>
        </w:rPr>
      </w:pPr>
    </w:p>
    <w:p w14:paraId="2F8A4F4D">
      <w:pPr>
        <w:pStyle w:val="2"/>
        <w:spacing w:before="85" w:line="253" w:lineRule="auto"/>
        <w:ind w:left="5" w:firstLine="10"/>
        <w:jc w:val="both"/>
        <w:rPr>
          <w:rFonts w:hint="eastAsia"/>
          <w:sz w:val="30"/>
          <w:szCs w:val="30"/>
        </w:rPr>
      </w:pPr>
      <w:r>
        <w:rPr>
          <w:rFonts w:hint="eastAsia"/>
          <w:sz w:val="30"/>
          <w:szCs w:val="30"/>
        </w:rPr>
        <w:t>God says in his Word, he is weary:</w:t>
      </w:r>
    </w:p>
    <w:p w14:paraId="017E31B2">
      <w:pPr>
        <w:pStyle w:val="2"/>
        <w:spacing w:before="85" w:line="253" w:lineRule="auto"/>
        <w:ind w:left="5" w:firstLine="10"/>
        <w:jc w:val="both"/>
        <w:rPr>
          <w:rFonts w:hint="eastAsia"/>
          <w:sz w:val="30"/>
          <w:szCs w:val="30"/>
        </w:rPr>
      </w:pPr>
    </w:p>
    <w:p w14:paraId="4CEE888A">
      <w:pPr>
        <w:pStyle w:val="2"/>
        <w:spacing w:before="85" w:line="253" w:lineRule="auto"/>
        <w:ind w:left="5" w:firstLine="10"/>
        <w:jc w:val="both"/>
        <w:rPr>
          <w:rFonts w:hint="eastAsia"/>
          <w:sz w:val="30"/>
          <w:szCs w:val="30"/>
        </w:rPr>
      </w:pPr>
      <w:r>
        <w:rPr>
          <w:rFonts w:hint="eastAsia"/>
          <w:sz w:val="30"/>
          <w:szCs w:val="30"/>
        </w:rPr>
        <w:t>神在祂的话语中说，祂厌烦了：</w:t>
      </w:r>
    </w:p>
    <w:p w14:paraId="3AAA846C">
      <w:pPr>
        <w:pStyle w:val="2"/>
        <w:spacing w:before="85" w:line="253" w:lineRule="auto"/>
        <w:ind w:left="5" w:firstLine="10"/>
        <w:jc w:val="both"/>
        <w:rPr>
          <w:rFonts w:hint="eastAsia"/>
          <w:sz w:val="30"/>
          <w:szCs w:val="30"/>
        </w:rPr>
      </w:pPr>
    </w:p>
    <w:p w14:paraId="004E9324">
      <w:pPr>
        <w:pStyle w:val="2"/>
        <w:spacing w:before="85" w:line="253" w:lineRule="auto"/>
        <w:ind w:left="5" w:firstLine="10"/>
        <w:jc w:val="both"/>
        <w:rPr>
          <w:rFonts w:hint="eastAsia"/>
          <w:sz w:val="30"/>
          <w:szCs w:val="30"/>
        </w:rPr>
      </w:pPr>
      <w:r>
        <w:rPr>
          <w:rFonts w:hint="eastAsia"/>
          <w:sz w:val="30"/>
          <w:szCs w:val="30"/>
        </w:rPr>
        <w:t>they say in their hearts, they are weary, Mal. 1: 13.</w:t>
      </w:r>
    </w:p>
    <w:p w14:paraId="4F7B45EC">
      <w:pPr>
        <w:pStyle w:val="2"/>
        <w:spacing w:before="85" w:line="253" w:lineRule="auto"/>
        <w:ind w:left="5" w:firstLine="10"/>
        <w:jc w:val="both"/>
        <w:rPr>
          <w:rFonts w:hint="eastAsia"/>
          <w:sz w:val="30"/>
          <w:szCs w:val="30"/>
        </w:rPr>
      </w:pPr>
    </w:p>
    <w:p w14:paraId="7E45A0EF">
      <w:pPr>
        <w:pStyle w:val="2"/>
        <w:spacing w:before="85" w:line="253" w:lineRule="auto"/>
        <w:ind w:left="5" w:firstLine="10"/>
        <w:jc w:val="both"/>
        <w:rPr>
          <w:rFonts w:hint="eastAsia"/>
          <w:sz w:val="30"/>
          <w:szCs w:val="30"/>
        </w:rPr>
      </w:pPr>
      <w:r>
        <w:rPr>
          <w:rFonts w:hint="eastAsia"/>
          <w:sz w:val="30"/>
          <w:szCs w:val="30"/>
        </w:rPr>
        <w:t>他们在心里说，他们厌烦了，玛拉基书1章13节。</w:t>
      </w:r>
    </w:p>
    <w:p w14:paraId="5E9FDA62">
      <w:pPr>
        <w:pStyle w:val="2"/>
        <w:spacing w:before="85" w:line="253" w:lineRule="auto"/>
        <w:ind w:left="5" w:firstLine="10"/>
        <w:jc w:val="both"/>
        <w:rPr>
          <w:rFonts w:hint="eastAsia"/>
          <w:sz w:val="30"/>
          <w:szCs w:val="30"/>
        </w:rPr>
      </w:pPr>
    </w:p>
    <w:p w14:paraId="61946C51">
      <w:pPr>
        <w:pStyle w:val="2"/>
        <w:spacing w:before="85" w:line="253" w:lineRule="auto"/>
        <w:ind w:left="5" w:firstLine="10"/>
        <w:jc w:val="both"/>
        <w:rPr>
          <w:rFonts w:hint="eastAsia"/>
          <w:sz w:val="30"/>
          <w:szCs w:val="30"/>
        </w:rPr>
      </w:pPr>
      <w:r>
        <w:rPr>
          <w:rFonts w:hint="eastAsia"/>
          <w:sz w:val="30"/>
          <w:szCs w:val="30"/>
        </w:rPr>
        <w:t>But I answer, -</w:t>
      </w:r>
    </w:p>
    <w:p w14:paraId="7FA7CFD6">
      <w:pPr>
        <w:pStyle w:val="2"/>
        <w:spacing w:before="85" w:line="253" w:lineRule="auto"/>
        <w:ind w:left="5" w:firstLine="10"/>
        <w:jc w:val="both"/>
        <w:rPr>
          <w:rFonts w:hint="eastAsia"/>
          <w:sz w:val="30"/>
          <w:szCs w:val="30"/>
        </w:rPr>
      </w:pPr>
    </w:p>
    <w:p w14:paraId="15CF2F81">
      <w:pPr>
        <w:pStyle w:val="2"/>
        <w:spacing w:before="85" w:line="253" w:lineRule="auto"/>
        <w:ind w:left="5" w:firstLine="10"/>
        <w:jc w:val="both"/>
        <w:rPr>
          <w:rFonts w:hint="eastAsia"/>
          <w:sz w:val="30"/>
          <w:szCs w:val="30"/>
        </w:rPr>
      </w:pPr>
      <w:r>
        <w:rPr>
          <w:rFonts w:hint="eastAsia"/>
          <w:sz w:val="30"/>
          <w:szCs w:val="30"/>
        </w:rPr>
        <w:t>但我回答——</w:t>
      </w:r>
    </w:p>
    <w:p w14:paraId="1AFE12D9">
      <w:pPr>
        <w:pStyle w:val="2"/>
        <w:spacing w:before="85" w:line="253" w:lineRule="auto"/>
        <w:ind w:left="5" w:firstLine="10"/>
        <w:jc w:val="both"/>
        <w:rPr>
          <w:rFonts w:hint="eastAsia"/>
          <w:sz w:val="30"/>
          <w:szCs w:val="30"/>
        </w:rPr>
      </w:pPr>
    </w:p>
    <w:p w14:paraId="6736F672">
      <w:pPr>
        <w:pStyle w:val="2"/>
        <w:spacing w:before="85" w:line="253" w:lineRule="auto"/>
        <w:ind w:left="5" w:firstLine="10"/>
        <w:jc w:val="both"/>
        <w:rPr>
          <w:rFonts w:hint="eastAsia"/>
          <w:sz w:val="30"/>
          <w:szCs w:val="30"/>
        </w:rPr>
      </w:pPr>
      <w:r>
        <w:rPr>
          <w:rFonts w:hint="eastAsia"/>
          <w:sz w:val="30"/>
          <w:szCs w:val="30"/>
        </w:rPr>
        <w:t>a) Many cannot with any modesty make use of this pretence.</w:t>
      </w:r>
    </w:p>
    <w:p w14:paraId="5993169F">
      <w:pPr>
        <w:pStyle w:val="2"/>
        <w:spacing w:before="85" w:line="253" w:lineRule="auto"/>
        <w:ind w:left="5" w:firstLine="10"/>
        <w:jc w:val="both"/>
        <w:rPr>
          <w:rFonts w:hint="eastAsia"/>
          <w:sz w:val="30"/>
          <w:szCs w:val="30"/>
        </w:rPr>
      </w:pPr>
    </w:p>
    <w:p w14:paraId="7F0741DD">
      <w:pPr>
        <w:pStyle w:val="2"/>
        <w:spacing w:before="85" w:line="253" w:lineRule="auto"/>
        <w:ind w:left="5" w:firstLine="10"/>
        <w:jc w:val="both"/>
        <w:rPr>
          <w:rFonts w:hint="eastAsia"/>
          <w:sz w:val="30"/>
          <w:szCs w:val="30"/>
        </w:rPr>
      </w:pPr>
      <w:r>
        <w:rPr>
          <w:rFonts w:hint="eastAsia"/>
          <w:sz w:val="30"/>
          <w:szCs w:val="30"/>
        </w:rPr>
        <w:t>a) 许多人无法以任何谦逊来使用这个借口。</w:t>
      </w:r>
    </w:p>
    <w:p w14:paraId="21D8A0C7">
      <w:pPr>
        <w:pStyle w:val="2"/>
        <w:spacing w:before="85" w:line="253" w:lineRule="auto"/>
        <w:ind w:left="5" w:firstLine="10"/>
        <w:jc w:val="both"/>
        <w:rPr>
          <w:rFonts w:hint="eastAsia"/>
          <w:sz w:val="30"/>
          <w:szCs w:val="30"/>
        </w:rPr>
      </w:pPr>
    </w:p>
    <w:p w14:paraId="469D8E8E">
      <w:pPr>
        <w:pStyle w:val="2"/>
        <w:spacing w:before="85" w:line="253" w:lineRule="auto"/>
        <w:ind w:left="5" w:firstLine="10"/>
        <w:jc w:val="both"/>
        <w:rPr>
          <w:rFonts w:hint="eastAsia"/>
          <w:sz w:val="30"/>
          <w:szCs w:val="30"/>
        </w:rPr>
      </w:pPr>
      <w:r>
        <w:rPr>
          <w:rFonts w:hint="eastAsia"/>
          <w:sz w:val="30"/>
          <w:szCs w:val="30"/>
        </w:rPr>
        <w:t>Their sloth, indifference, and negligence in the observance of the duties of divine worship, both in private and public, is notorious.</w:t>
      </w:r>
    </w:p>
    <w:p w14:paraId="135F0994">
      <w:pPr>
        <w:pStyle w:val="2"/>
        <w:spacing w:before="85" w:line="253" w:lineRule="auto"/>
        <w:ind w:left="5" w:firstLine="10"/>
        <w:jc w:val="both"/>
        <w:rPr>
          <w:rFonts w:hint="eastAsia"/>
          <w:sz w:val="30"/>
          <w:szCs w:val="30"/>
        </w:rPr>
      </w:pPr>
    </w:p>
    <w:p w14:paraId="28AF87E6">
      <w:pPr>
        <w:pStyle w:val="2"/>
        <w:spacing w:before="85" w:line="253" w:lineRule="auto"/>
        <w:ind w:left="5" w:firstLine="10"/>
        <w:jc w:val="both"/>
        <w:rPr>
          <w:rFonts w:hint="eastAsia"/>
          <w:sz w:val="30"/>
          <w:szCs w:val="30"/>
        </w:rPr>
      </w:pPr>
      <w:r>
        <w:rPr>
          <w:rFonts w:hint="eastAsia"/>
          <w:sz w:val="30"/>
          <w:szCs w:val="30"/>
        </w:rPr>
        <w:t>他们在遵守私下和公开神圣敬拜的责任方面的懒惰、冷漠和疏忽，是众所周知的。</w:t>
      </w:r>
    </w:p>
    <w:p w14:paraId="0AA6CB85">
      <w:pPr>
        <w:pStyle w:val="2"/>
        <w:spacing w:before="85" w:line="253" w:lineRule="auto"/>
        <w:ind w:left="5" w:firstLine="10"/>
        <w:jc w:val="both"/>
        <w:rPr>
          <w:rFonts w:hint="eastAsia"/>
          <w:sz w:val="30"/>
          <w:szCs w:val="30"/>
        </w:rPr>
      </w:pPr>
    </w:p>
    <w:p w14:paraId="2DF5B2AF">
      <w:pPr>
        <w:pStyle w:val="2"/>
        <w:spacing w:before="85" w:line="253" w:lineRule="auto"/>
        <w:ind w:left="5" w:firstLine="10"/>
        <w:jc w:val="both"/>
        <w:rPr>
          <w:rFonts w:hint="eastAsia"/>
          <w:sz w:val="30"/>
          <w:szCs w:val="30"/>
        </w:rPr>
      </w:pPr>
      <w:r>
        <w:rPr>
          <w:rFonts w:hint="eastAsia"/>
          <w:sz w:val="30"/>
          <w:szCs w:val="30"/>
        </w:rPr>
        <w:t>In particular, is not the duty of family prayer neglected by many, at least as to its constancy and fervency?</w:t>
      </w:r>
    </w:p>
    <w:p w14:paraId="158F591C">
      <w:pPr>
        <w:pStyle w:val="2"/>
        <w:spacing w:before="85" w:line="253" w:lineRule="auto"/>
        <w:ind w:left="5" w:firstLine="10"/>
        <w:jc w:val="both"/>
        <w:rPr>
          <w:rFonts w:hint="eastAsia"/>
          <w:sz w:val="30"/>
          <w:szCs w:val="30"/>
        </w:rPr>
      </w:pPr>
    </w:p>
    <w:p w14:paraId="602556EF">
      <w:pPr>
        <w:pStyle w:val="2"/>
        <w:spacing w:before="85" w:line="253" w:lineRule="auto"/>
        <w:ind w:left="5" w:firstLine="10"/>
        <w:jc w:val="both"/>
        <w:rPr>
          <w:rFonts w:hint="eastAsia"/>
          <w:sz w:val="30"/>
          <w:szCs w:val="30"/>
        </w:rPr>
      </w:pPr>
      <w:r>
        <w:rPr>
          <w:rFonts w:hint="eastAsia"/>
          <w:sz w:val="30"/>
          <w:szCs w:val="30"/>
        </w:rPr>
        <w:t>特别是，许多人是否忽略了家庭祷告的责任，至少就其持续性和热切性而言？</w:t>
      </w:r>
    </w:p>
    <w:p w14:paraId="674701DC">
      <w:pPr>
        <w:pStyle w:val="2"/>
        <w:spacing w:before="85" w:line="253" w:lineRule="auto"/>
        <w:ind w:left="5" w:firstLine="10"/>
        <w:jc w:val="both"/>
        <w:rPr>
          <w:rFonts w:hint="eastAsia"/>
          <w:sz w:val="30"/>
          <w:szCs w:val="30"/>
        </w:rPr>
      </w:pPr>
    </w:p>
    <w:p w14:paraId="02FE10D2">
      <w:pPr>
        <w:pStyle w:val="2"/>
        <w:spacing w:before="85" w:line="253" w:lineRule="auto"/>
        <w:ind w:left="5" w:firstLine="10"/>
        <w:jc w:val="both"/>
        <w:rPr>
          <w:rFonts w:hint="eastAsia"/>
          <w:sz w:val="30"/>
          <w:szCs w:val="30"/>
        </w:rPr>
      </w:pPr>
      <w:r>
        <w:rPr>
          <w:rFonts w:hint="eastAsia"/>
          <w:sz w:val="30"/>
          <w:szCs w:val="30"/>
        </w:rPr>
        <w:t>And although it be grounded in the light of nature, confirmed by the general rules of the Scripture, requisite unto the dedication of a family unto God, strengthened by the constant example of all the saints of old, and necessary in the experience of all that walk with God;</w:t>
      </w:r>
    </w:p>
    <w:p w14:paraId="21F8EC70">
      <w:pPr>
        <w:pStyle w:val="2"/>
        <w:spacing w:before="85" w:line="253" w:lineRule="auto"/>
        <w:ind w:left="5" w:firstLine="10"/>
        <w:jc w:val="both"/>
        <w:rPr>
          <w:rFonts w:hint="eastAsia"/>
          <w:sz w:val="30"/>
          <w:szCs w:val="30"/>
        </w:rPr>
      </w:pPr>
    </w:p>
    <w:p w14:paraId="7E1A67CF">
      <w:pPr>
        <w:pStyle w:val="2"/>
        <w:spacing w:before="85" w:line="253" w:lineRule="auto"/>
        <w:ind w:left="5" w:firstLine="10"/>
        <w:jc w:val="both"/>
        <w:rPr>
          <w:rFonts w:hint="eastAsia"/>
          <w:sz w:val="30"/>
          <w:szCs w:val="30"/>
        </w:rPr>
      </w:pPr>
      <w:r>
        <w:rPr>
          <w:rFonts w:hint="eastAsia"/>
          <w:sz w:val="30"/>
          <w:szCs w:val="30"/>
        </w:rPr>
        <w:t>虽然它植根于自然之光，得到圣经一般规则的证实，是家庭献给神所必需的，得到古时所有圣徒持续榜样的加强，并且在所有与神同行之人的经验中都是必要的；</w:t>
      </w:r>
    </w:p>
    <w:p w14:paraId="41BA873B">
      <w:pPr>
        <w:pStyle w:val="2"/>
        <w:spacing w:before="85" w:line="253" w:lineRule="auto"/>
        <w:ind w:left="5" w:firstLine="10"/>
        <w:jc w:val="both"/>
        <w:rPr>
          <w:rFonts w:hint="eastAsia"/>
          <w:sz w:val="30"/>
          <w:szCs w:val="30"/>
        </w:rPr>
      </w:pPr>
    </w:p>
    <w:p w14:paraId="1CCE3CB4">
      <w:pPr>
        <w:pStyle w:val="2"/>
        <w:spacing w:before="85" w:line="253" w:lineRule="auto"/>
        <w:ind w:left="5" w:firstLine="10"/>
        <w:jc w:val="both"/>
        <w:rPr>
          <w:rFonts w:hint="eastAsia"/>
          <w:sz w:val="30"/>
          <w:szCs w:val="30"/>
        </w:rPr>
      </w:pPr>
      <w:r>
        <w:rPr>
          <w:rFonts w:hint="eastAsia"/>
          <w:sz w:val="30"/>
          <w:szCs w:val="30"/>
        </w:rPr>
        <w:t>yet do not many begin to seek out pleas and arguing to justify their omission hereof?</w:t>
      </w:r>
    </w:p>
    <w:p w14:paraId="60CD1C16">
      <w:pPr>
        <w:pStyle w:val="2"/>
        <w:spacing w:before="85" w:line="253" w:lineRule="auto"/>
        <w:ind w:left="5" w:firstLine="10"/>
        <w:jc w:val="both"/>
        <w:rPr>
          <w:rFonts w:hint="eastAsia"/>
          <w:sz w:val="30"/>
          <w:szCs w:val="30"/>
        </w:rPr>
      </w:pPr>
    </w:p>
    <w:p w14:paraId="260DCF91">
      <w:pPr>
        <w:pStyle w:val="2"/>
        <w:spacing w:before="85" w:line="253" w:lineRule="auto"/>
        <w:ind w:left="5" w:firstLine="10"/>
        <w:jc w:val="both"/>
        <w:rPr>
          <w:rFonts w:hint="eastAsia"/>
          <w:sz w:val="30"/>
          <w:szCs w:val="30"/>
        </w:rPr>
      </w:pPr>
      <w:r>
        <w:rPr>
          <w:rFonts w:hint="eastAsia"/>
          <w:sz w:val="30"/>
          <w:szCs w:val="30"/>
        </w:rPr>
        <w:t>然而许多人是否开始寻找借口和论证来为他们忽略此事辩护呢？</w:t>
      </w:r>
    </w:p>
    <w:p w14:paraId="6758D1DA">
      <w:pPr>
        <w:pStyle w:val="2"/>
        <w:spacing w:before="85" w:line="253" w:lineRule="auto"/>
        <w:ind w:left="5" w:firstLine="10"/>
        <w:jc w:val="both"/>
        <w:rPr>
          <w:rFonts w:hint="eastAsia"/>
          <w:sz w:val="30"/>
          <w:szCs w:val="30"/>
        </w:rPr>
      </w:pPr>
    </w:p>
    <w:p w14:paraId="7586DCB0">
      <w:pPr>
        <w:pStyle w:val="2"/>
        <w:spacing w:before="85" w:line="253" w:lineRule="auto"/>
        <w:ind w:left="5" w:firstLine="10"/>
        <w:jc w:val="both"/>
        <w:rPr>
          <w:rFonts w:hint="eastAsia"/>
          <w:sz w:val="30"/>
          <w:szCs w:val="30"/>
        </w:rPr>
      </w:pPr>
      <w:r>
        <w:rPr>
          <w:rFonts w:hint="eastAsia"/>
          <w:sz w:val="30"/>
          <w:szCs w:val="30"/>
        </w:rPr>
        <w:t>Are not all things filled with the fruits of the negligence of such professors in the instruction of their children and servants?</w:t>
      </w:r>
    </w:p>
    <w:p w14:paraId="413CA44B">
      <w:pPr>
        <w:pStyle w:val="2"/>
        <w:spacing w:before="85" w:line="253" w:lineRule="auto"/>
        <w:ind w:left="5" w:firstLine="10"/>
        <w:jc w:val="both"/>
        <w:rPr>
          <w:rFonts w:hint="eastAsia"/>
          <w:sz w:val="30"/>
          <w:szCs w:val="30"/>
        </w:rPr>
      </w:pPr>
    </w:p>
    <w:p w14:paraId="0246C0CB">
      <w:pPr>
        <w:pStyle w:val="2"/>
        <w:spacing w:before="85" w:line="253" w:lineRule="auto"/>
        <w:ind w:left="5" w:firstLine="10"/>
        <w:jc w:val="both"/>
        <w:rPr>
          <w:rFonts w:hint="eastAsia"/>
          <w:sz w:val="30"/>
          <w:szCs w:val="30"/>
        </w:rPr>
      </w:pPr>
      <w:r>
        <w:rPr>
          <w:rFonts w:hint="eastAsia"/>
          <w:sz w:val="30"/>
          <w:szCs w:val="30"/>
        </w:rPr>
        <w:t>所有事物是否都充满了这类宣信者在教导其儿女和仆人方面疏忽的果实呢？</w:t>
      </w:r>
    </w:p>
    <w:p w14:paraId="648065E1">
      <w:pPr>
        <w:pStyle w:val="2"/>
        <w:spacing w:before="85" w:line="253" w:lineRule="auto"/>
        <w:ind w:left="5" w:firstLine="10"/>
        <w:jc w:val="both"/>
        <w:rPr>
          <w:rFonts w:hint="eastAsia"/>
          <w:sz w:val="30"/>
          <w:szCs w:val="30"/>
        </w:rPr>
      </w:pPr>
    </w:p>
    <w:p w14:paraId="0ED3A379">
      <w:pPr>
        <w:pStyle w:val="2"/>
        <w:spacing w:before="85" w:line="253" w:lineRule="auto"/>
        <w:ind w:left="5" w:firstLine="10"/>
        <w:jc w:val="both"/>
        <w:rPr>
          <w:rFonts w:hint="eastAsia"/>
          <w:sz w:val="30"/>
          <w:szCs w:val="30"/>
        </w:rPr>
      </w:pPr>
      <w:r>
        <w:rPr>
          <w:rFonts w:hint="eastAsia"/>
          <w:sz w:val="30"/>
          <w:szCs w:val="30"/>
        </w:rPr>
        <w:t>And has not God given severe rebukes unto many of us, in their fearful miscarriages?</w:t>
      </w:r>
    </w:p>
    <w:p w14:paraId="196ACDF2">
      <w:pPr>
        <w:pStyle w:val="2"/>
        <w:spacing w:before="85" w:line="253" w:lineRule="auto"/>
        <w:ind w:left="5" w:firstLine="10"/>
        <w:jc w:val="both"/>
        <w:rPr>
          <w:rFonts w:hint="eastAsia"/>
          <w:sz w:val="30"/>
          <w:szCs w:val="30"/>
        </w:rPr>
      </w:pPr>
    </w:p>
    <w:p w14:paraId="4F793072">
      <w:pPr>
        <w:pStyle w:val="2"/>
        <w:spacing w:before="85" w:line="253" w:lineRule="auto"/>
        <w:ind w:left="5" w:firstLine="10"/>
        <w:jc w:val="both"/>
        <w:rPr>
          <w:rFonts w:hint="eastAsia"/>
          <w:sz w:val="30"/>
          <w:szCs w:val="30"/>
        </w:rPr>
      </w:pPr>
      <w:r>
        <w:rPr>
          <w:rFonts w:hint="eastAsia"/>
          <w:sz w:val="30"/>
          <w:szCs w:val="30"/>
        </w:rPr>
        <w:t>神岂没有在他们可怕的过失中，严厉地责备我们许多人吗？</w:t>
      </w:r>
    </w:p>
    <w:p w14:paraId="12685706">
      <w:pPr>
        <w:pStyle w:val="2"/>
        <w:spacing w:before="85" w:line="253" w:lineRule="auto"/>
        <w:ind w:left="5" w:firstLine="10"/>
        <w:jc w:val="both"/>
        <w:rPr>
          <w:rFonts w:hint="eastAsia"/>
          <w:sz w:val="30"/>
          <w:szCs w:val="30"/>
        </w:rPr>
      </w:pPr>
    </w:p>
    <w:p w14:paraId="5DA4F73E">
      <w:pPr>
        <w:pStyle w:val="2"/>
        <w:spacing w:before="85" w:line="253" w:lineRule="auto"/>
        <w:ind w:left="5" w:firstLine="10"/>
        <w:jc w:val="both"/>
        <w:rPr>
          <w:rFonts w:hint="eastAsia"/>
          <w:sz w:val="30"/>
          <w:szCs w:val="30"/>
        </w:rPr>
      </w:pPr>
      <w:r>
        <w:rPr>
          <w:rFonts w:hint="eastAsia"/>
          <w:sz w:val="30"/>
          <w:szCs w:val="30"/>
        </w:rPr>
        <w:t>And as unto the public worship of God,I wish that sloth and indifference did not appear upon too many, under various pretences.</w:t>
      </w:r>
    </w:p>
    <w:p w14:paraId="5858DA1D">
      <w:pPr>
        <w:pStyle w:val="2"/>
        <w:spacing w:before="85" w:line="253" w:lineRule="auto"/>
        <w:ind w:left="5" w:firstLine="10"/>
        <w:jc w:val="both"/>
        <w:rPr>
          <w:rFonts w:hint="eastAsia"/>
          <w:sz w:val="30"/>
          <w:szCs w:val="30"/>
        </w:rPr>
      </w:pPr>
    </w:p>
    <w:p w14:paraId="7D34A2A1">
      <w:pPr>
        <w:pStyle w:val="2"/>
        <w:spacing w:before="85" w:line="253" w:lineRule="auto"/>
        <w:ind w:left="5" w:firstLine="10"/>
        <w:jc w:val="both"/>
        <w:rPr>
          <w:rFonts w:hint="eastAsia"/>
          <w:sz w:val="30"/>
          <w:szCs w:val="30"/>
        </w:rPr>
      </w:pPr>
      <w:r>
        <w:rPr>
          <w:rFonts w:hint="eastAsia"/>
          <w:sz w:val="30"/>
          <w:szCs w:val="30"/>
        </w:rPr>
        <w:t>至于公开敬拜神，我希望懒惰和冷漠不要在太多人身上，在各种借口下显露出来。</w:t>
      </w:r>
    </w:p>
    <w:p w14:paraId="6C5C9D0C">
      <w:pPr>
        <w:pStyle w:val="2"/>
        <w:spacing w:before="85" w:line="253" w:lineRule="auto"/>
        <w:ind w:left="5" w:firstLine="10"/>
        <w:jc w:val="both"/>
        <w:rPr>
          <w:rFonts w:hint="eastAsia"/>
          <w:sz w:val="30"/>
          <w:szCs w:val="30"/>
        </w:rPr>
      </w:pPr>
    </w:p>
    <w:p w14:paraId="59CDC066">
      <w:pPr>
        <w:pStyle w:val="2"/>
        <w:spacing w:before="85" w:line="253" w:lineRule="auto"/>
        <w:ind w:left="5" w:firstLine="10"/>
        <w:jc w:val="both"/>
        <w:rPr>
          <w:rFonts w:hint="eastAsia"/>
          <w:sz w:val="30"/>
          <w:szCs w:val="30"/>
        </w:rPr>
      </w:pPr>
      <w:r>
        <w:rPr>
          <w:rFonts w:hint="eastAsia"/>
          <w:sz w:val="30"/>
          <w:szCs w:val="30"/>
        </w:rPr>
        <w:t>But, -</w:t>
      </w:r>
    </w:p>
    <w:p w14:paraId="2044F2B1">
      <w:pPr>
        <w:pStyle w:val="2"/>
        <w:spacing w:before="85" w:line="253" w:lineRule="auto"/>
        <w:ind w:left="5" w:firstLine="10"/>
        <w:jc w:val="both"/>
        <w:rPr>
          <w:rFonts w:hint="eastAsia"/>
          <w:sz w:val="30"/>
          <w:szCs w:val="30"/>
        </w:rPr>
      </w:pPr>
    </w:p>
    <w:p w14:paraId="4161E031">
      <w:pPr>
        <w:pStyle w:val="2"/>
        <w:spacing w:before="85" w:line="253" w:lineRule="auto"/>
        <w:ind w:left="5" w:firstLine="10"/>
        <w:jc w:val="both"/>
        <w:rPr>
          <w:rFonts w:hint="eastAsia"/>
          <w:sz w:val="30"/>
          <w:szCs w:val="30"/>
        </w:rPr>
      </w:pPr>
      <w:r>
        <w:rPr>
          <w:rFonts w:hint="eastAsia"/>
          <w:sz w:val="30"/>
          <w:szCs w:val="30"/>
        </w:rPr>
        <w:t>但是——</w:t>
      </w:r>
    </w:p>
    <w:p w14:paraId="767F0F5C">
      <w:pPr>
        <w:pStyle w:val="2"/>
        <w:spacing w:before="85" w:line="253" w:lineRule="auto"/>
        <w:ind w:left="5" w:firstLine="10"/>
        <w:jc w:val="both"/>
        <w:rPr>
          <w:rFonts w:hint="eastAsia"/>
          <w:sz w:val="30"/>
          <w:szCs w:val="30"/>
        </w:rPr>
      </w:pPr>
    </w:p>
    <w:p w14:paraId="12861408">
      <w:pPr>
        <w:pStyle w:val="2"/>
        <w:spacing w:before="85" w:line="253" w:lineRule="auto"/>
        <w:ind w:left="5" w:firstLine="10"/>
        <w:jc w:val="both"/>
        <w:rPr>
          <w:rFonts w:hint="eastAsia"/>
          <w:sz w:val="30"/>
          <w:szCs w:val="30"/>
        </w:rPr>
      </w:pPr>
      <w:r>
        <w:rPr>
          <w:rFonts w:hint="eastAsia"/>
          <w:sz w:val="30"/>
          <w:szCs w:val="30"/>
        </w:rPr>
        <w:t>b)This is not that which I do intend.</w:t>
      </w:r>
    </w:p>
    <w:p w14:paraId="466A955B">
      <w:pPr>
        <w:pStyle w:val="2"/>
        <w:spacing w:before="85" w:line="253" w:lineRule="auto"/>
        <w:ind w:left="5" w:firstLine="10"/>
        <w:jc w:val="both"/>
        <w:rPr>
          <w:rFonts w:hint="eastAsia"/>
          <w:sz w:val="30"/>
          <w:szCs w:val="30"/>
        </w:rPr>
      </w:pPr>
    </w:p>
    <w:p w14:paraId="2CD0C1BC">
      <w:pPr>
        <w:pStyle w:val="2"/>
        <w:spacing w:before="85" w:line="253" w:lineRule="auto"/>
        <w:ind w:left="5" w:firstLine="10"/>
        <w:jc w:val="both"/>
        <w:rPr>
          <w:rFonts w:hint="eastAsia"/>
          <w:sz w:val="30"/>
          <w:szCs w:val="30"/>
        </w:rPr>
      </w:pPr>
      <w:r>
        <w:rPr>
          <w:rFonts w:hint="eastAsia"/>
          <w:sz w:val="30"/>
          <w:szCs w:val="30"/>
        </w:rPr>
        <w:t>b) 这并非我所意图的。</w:t>
      </w:r>
    </w:p>
    <w:p w14:paraId="78C1A0CB">
      <w:pPr>
        <w:pStyle w:val="2"/>
        <w:spacing w:before="85" w:line="253" w:lineRule="auto"/>
        <w:ind w:left="5" w:firstLine="10"/>
        <w:jc w:val="both"/>
        <w:rPr>
          <w:rFonts w:hint="eastAsia"/>
          <w:sz w:val="30"/>
          <w:szCs w:val="30"/>
        </w:rPr>
      </w:pPr>
    </w:p>
    <w:p w14:paraId="5BAE1779">
      <w:pPr>
        <w:pStyle w:val="2"/>
        <w:spacing w:before="85" w:line="253" w:lineRule="auto"/>
        <w:ind w:left="5" w:firstLine="10"/>
        <w:jc w:val="both"/>
        <w:rPr>
          <w:rFonts w:hint="eastAsia"/>
          <w:sz w:val="30"/>
          <w:szCs w:val="30"/>
        </w:rPr>
      </w:pPr>
      <w:r>
        <w:rPr>
          <w:rFonts w:hint="eastAsia"/>
          <w:sz w:val="30"/>
          <w:szCs w:val="30"/>
        </w:rPr>
        <w:t>Men may be weary of God, while they abide in the observance of a multitude of outward duties.</w:t>
      </w:r>
    </w:p>
    <w:p w14:paraId="2A3F60B8">
      <w:pPr>
        <w:pStyle w:val="2"/>
        <w:spacing w:before="85" w:line="253" w:lineRule="auto"/>
        <w:ind w:left="5" w:firstLine="10"/>
        <w:jc w:val="both"/>
        <w:rPr>
          <w:rFonts w:hint="eastAsia"/>
          <w:sz w:val="30"/>
          <w:szCs w:val="30"/>
        </w:rPr>
      </w:pPr>
    </w:p>
    <w:p w14:paraId="6ACF302D">
      <w:pPr>
        <w:pStyle w:val="2"/>
        <w:spacing w:before="85" w:line="253" w:lineRule="auto"/>
        <w:ind w:left="5" w:firstLine="10"/>
        <w:jc w:val="both"/>
        <w:rPr>
          <w:rFonts w:hint="eastAsia"/>
          <w:sz w:val="30"/>
          <w:szCs w:val="30"/>
        </w:rPr>
      </w:pPr>
      <w:r>
        <w:rPr>
          <w:rFonts w:hint="eastAsia"/>
          <w:sz w:val="30"/>
          <w:szCs w:val="30"/>
        </w:rPr>
        <w:t>人可能厌烦神，即使他们遵守许多外在的责任。</w:t>
      </w:r>
    </w:p>
    <w:p w14:paraId="7913C771">
      <w:pPr>
        <w:pStyle w:val="2"/>
        <w:spacing w:before="85" w:line="253" w:lineRule="auto"/>
        <w:ind w:left="5" w:firstLine="10"/>
        <w:jc w:val="both"/>
        <w:rPr>
          <w:rFonts w:hint="eastAsia"/>
          <w:sz w:val="30"/>
          <w:szCs w:val="30"/>
        </w:rPr>
      </w:pPr>
    </w:p>
    <w:p w14:paraId="21A6D898">
      <w:pPr>
        <w:pStyle w:val="2"/>
        <w:spacing w:before="85" w:line="253" w:lineRule="auto"/>
        <w:ind w:left="5" w:firstLine="10"/>
        <w:jc w:val="both"/>
        <w:rPr>
          <w:rFonts w:hint="eastAsia"/>
          <w:sz w:val="30"/>
          <w:szCs w:val="30"/>
        </w:rPr>
      </w:pPr>
      <w:r>
        <w:rPr>
          <w:rFonts w:hint="eastAsia"/>
          <w:sz w:val="30"/>
          <w:szCs w:val="30"/>
        </w:rPr>
        <w:t>[i.] They may be so, with respect unto that spirituality and intention of mind unto the exercise of all grace, which are required unto such duties.</w:t>
      </w:r>
    </w:p>
    <w:p w14:paraId="70D55983">
      <w:pPr>
        <w:pStyle w:val="2"/>
        <w:spacing w:before="85" w:line="253" w:lineRule="auto"/>
        <w:ind w:left="5" w:firstLine="10"/>
        <w:jc w:val="both"/>
        <w:rPr>
          <w:rFonts w:hint="eastAsia"/>
          <w:sz w:val="30"/>
          <w:szCs w:val="30"/>
        </w:rPr>
      </w:pPr>
    </w:p>
    <w:p w14:paraId="1A00F242">
      <w:pPr>
        <w:pStyle w:val="2"/>
        <w:spacing w:before="85" w:line="253" w:lineRule="auto"/>
        <w:ind w:left="5" w:firstLine="10"/>
        <w:jc w:val="both"/>
        <w:rPr>
          <w:rFonts w:hint="eastAsia"/>
          <w:sz w:val="30"/>
          <w:szCs w:val="30"/>
        </w:rPr>
      </w:pPr>
      <w:r>
        <w:rPr>
          <w:rFonts w:hint="eastAsia"/>
          <w:sz w:val="30"/>
          <w:szCs w:val="30"/>
        </w:rPr>
        <w:t>[i.] 他们可能如此，就那种属灵性和心思意念对操练所有恩典的专注而言，这些是这类责任所要求的。</w:t>
      </w:r>
    </w:p>
    <w:p w14:paraId="7BA45AB8">
      <w:pPr>
        <w:pStyle w:val="2"/>
        <w:spacing w:before="85" w:line="253" w:lineRule="auto"/>
        <w:ind w:left="5" w:firstLine="10"/>
        <w:jc w:val="both"/>
        <w:rPr>
          <w:rFonts w:hint="eastAsia"/>
          <w:sz w:val="30"/>
          <w:szCs w:val="30"/>
        </w:rPr>
      </w:pPr>
    </w:p>
    <w:p w14:paraId="2A01A235">
      <w:pPr>
        <w:pStyle w:val="2"/>
        <w:spacing w:before="85" w:line="253" w:lineRule="auto"/>
        <w:ind w:left="5" w:firstLine="10"/>
        <w:jc w:val="both"/>
        <w:rPr>
          <w:rFonts w:hint="eastAsia"/>
          <w:sz w:val="30"/>
          <w:szCs w:val="30"/>
        </w:rPr>
      </w:pPr>
      <w:r>
        <w:rPr>
          <w:rFonts w:hint="eastAsia"/>
          <w:sz w:val="30"/>
          <w:szCs w:val="30"/>
        </w:rPr>
        <w:t>These are the life, the soul, the animating principle of them, without which their outward performance is but a dead carcass.</w:t>
      </w:r>
    </w:p>
    <w:p w14:paraId="116529A7">
      <w:pPr>
        <w:pStyle w:val="2"/>
        <w:spacing w:before="85" w:line="253" w:lineRule="auto"/>
        <w:ind w:left="5" w:firstLine="10"/>
        <w:jc w:val="both"/>
        <w:rPr>
          <w:rFonts w:hint="eastAsia"/>
          <w:sz w:val="30"/>
          <w:szCs w:val="30"/>
        </w:rPr>
      </w:pPr>
    </w:p>
    <w:p w14:paraId="4D330880">
      <w:pPr>
        <w:pStyle w:val="2"/>
        <w:spacing w:before="85" w:line="253" w:lineRule="auto"/>
        <w:ind w:left="5" w:firstLine="10"/>
        <w:jc w:val="both"/>
        <w:rPr>
          <w:rFonts w:hint="eastAsia"/>
          <w:sz w:val="30"/>
          <w:szCs w:val="30"/>
        </w:rPr>
      </w:pPr>
      <w:r>
        <w:rPr>
          <w:rFonts w:hint="eastAsia"/>
          <w:sz w:val="30"/>
          <w:szCs w:val="30"/>
        </w:rPr>
        <w:t>这些是它们的生命、灵魂、激励原则，没有这些，它们外在的履行就只是一个死尸。</w:t>
      </w:r>
    </w:p>
    <w:p w14:paraId="4D1BE02E">
      <w:pPr>
        <w:pStyle w:val="2"/>
        <w:spacing w:before="85" w:line="253" w:lineRule="auto"/>
        <w:ind w:left="5" w:firstLine="10"/>
        <w:jc w:val="both"/>
        <w:rPr>
          <w:rFonts w:hint="eastAsia"/>
          <w:sz w:val="30"/>
          <w:szCs w:val="30"/>
        </w:rPr>
      </w:pPr>
    </w:p>
    <w:p w14:paraId="0840F218">
      <w:pPr>
        <w:pStyle w:val="2"/>
        <w:spacing w:before="85" w:line="253" w:lineRule="auto"/>
        <w:ind w:left="5" w:firstLine="10"/>
        <w:jc w:val="both"/>
        <w:rPr>
          <w:rFonts w:hint="eastAsia"/>
          <w:sz w:val="30"/>
          <w:szCs w:val="30"/>
        </w:rPr>
      </w:pPr>
      <w:r>
        <w:rPr>
          <w:rFonts w:hint="eastAsia"/>
          <w:sz w:val="30"/>
          <w:szCs w:val="30"/>
        </w:rPr>
        <w:t>Men may draw nigh to God with their lips, when their hearts are far from him.</w:t>
      </w:r>
    </w:p>
    <w:p w14:paraId="582BD110">
      <w:pPr>
        <w:pStyle w:val="2"/>
        <w:spacing w:before="85" w:line="253" w:lineRule="auto"/>
        <w:ind w:left="5" w:firstLine="10"/>
        <w:jc w:val="both"/>
        <w:rPr>
          <w:rFonts w:hint="eastAsia"/>
          <w:sz w:val="30"/>
          <w:szCs w:val="30"/>
        </w:rPr>
      </w:pPr>
    </w:p>
    <w:p w14:paraId="7D61BAAA">
      <w:pPr>
        <w:pStyle w:val="2"/>
        <w:spacing w:before="85" w:line="253" w:lineRule="auto"/>
        <w:ind w:left="5" w:firstLine="10"/>
        <w:jc w:val="both"/>
        <w:rPr>
          <w:rFonts w:hint="eastAsia"/>
          <w:sz w:val="30"/>
          <w:szCs w:val="30"/>
        </w:rPr>
      </w:pPr>
      <w:r>
        <w:rPr>
          <w:rFonts w:hint="eastAsia"/>
          <w:sz w:val="30"/>
          <w:szCs w:val="30"/>
        </w:rPr>
        <w:t>人可能用嘴唇亲近神，心却远离祂。</w:t>
      </w:r>
    </w:p>
    <w:p w14:paraId="32A22747">
      <w:pPr>
        <w:pStyle w:val="2"/>
        <w:spacing w:before="85" w:line="253" w:lineRule="auto"/>
        <w:ind w:left="5" w:firstLine="10"/>
        <w:jc w:val="both"/>
        <w:rPr>
          <w:rFonts w:hint="eastAsia"/>
          <w:sz w:val="30"/>
          <w:szCs w:val="30"/>
        </w:rPr>
      </w:pPr>
    </w:p>
    <w:p w14:paraId="54A10A45">
      <w:pPr>
        <w:pStyle w:val="2"/>
        <w:spacing w:before="85" w:line="253" w:lineRule="auto"/>
        <w:ind w:left="5" w:firstLine="10"/>
        <w:jc w:val="both"/>
        <w:rPr>
          <w:rFonts w:hint="eastAsia"/>
          <w:sz w:val="30"/>
          <w:szCs w:val="30"/>
        </w:rPr>
      </w:pPr>
      <w:r>
        <w:rPr>
          <w:rFonts w:hint="eastAsia"/>
          <w:sz w:val="30"/>
          <w:szCs w:val="30"/>
        </w:rPr>
        <w:t>This is that which becomes God in his worship, and is useful to our own souls;</w:t>
      </w:r>
    </w:p>
    <w:p w14:paraId="77D3D45F">
      <w:pPr>
        <w:pStyle w:val="2"/>
        <w:spacing w:before="85" w:line="253" w:lineRule="auto"/>
        <w:ind w:left="5" w:firstLine="10"/>
        <w:jc w:val="both"/>
        <w:rPr>
          <w:rFonts w:hint="eastAsia"/>
          <w:sz w:val="30"/>
          <w:szCs w:val="30"/>
        </w:rPr>
      </w:pPr>
    </w:p>
    <w:p w14:paraId="29CBEE48">
      <w:pPr>
        <w:pStyle w:val="2"/>
        <w:spacing w:before="85" w:line="253" w:lineRule="auto"/>
        <w:ind w:left="5" w:firstLine="10"/>
        <w:jc w:val="both"/>
        <w:rPr>
          <w:rFonts w:hint="eastAsia"/>
          <w:sz w:val="30"/>
          <w:szCs w:val="30"/>
        </w:rPr>
      </w:pPr>
      <w:r>
        <w:rPr>
          <w:rFonts w:hint="eastAsia"/>
          <w:sz w:val="30"/>
          <w:szCs w:val="30"/>
        </w:rPr>
        <w:t>这就是在祂的敬拜中与神相称的，并且对我们自己的灵魂有益；</w:t>
      </w:r>
    </w:p>
    <w:p w14:paraId="0FCF2ED1">
      <w:pPr>
        <w:pStyle w:val="2"/>
        <w:spacing w:before="85" w:line="253" w:lineRule="auto"/>
        <w:ind w:left="5" w:firstLine="10"/>
        <w:jc w:val="both"/>
        <w:rPr>
          <w:rFonts w:hint="eastAsia"/>
          <w:sz w:val="30"/>
          <w:szCs w:val="30"/>
        </w:rPr>
      </w:pPr>
    </w:p>
    <w:p w14:paraId="2AD5235A">
      <w:pPr>
        <w:pStyle w:val="2"/>
        <w:spacing w:before="85" w:line="253" w:lineRule="auto"/>
        <w:ind w:left="5" w:firstLine="10"/>
        <w:jc w:val="both"/>
        <w:rPr>
          <w:rFonts w:hint="eastAsia"/>
          <w:sz w:val="30"/>
          <w:szCs w:val="30"/>
        </w:rPr>
      </w:pPr>
      <w:r>
        <w:rPr>
          <w:rFonts w:hint="eastAsia"/>
          <w:sz w:val="30"/>
          <w:szCs w:val="30"/>
        </w:rPr>
        <w:t>for “God is a Spirit, and he will be worshipped in spirit and in truth;”</w:t>
      </w:r>
    </w:p>
    <w:p w14:paraId="7F67B425">
      <w:pPr>
        <w:pStyle w:val="2"/>
        <w:spacing w:before="85" w:line="253" w:lineRule="auto"/>
        <w:ind w:left="5" w:firstLine="10"/>
        <w:jc w:val="both"/>
        <w:rPr>
          <w:rFonts w:hint="eastAsia"/>
          <w:sz w:val="30"/>
          <w:szCs w:val="30"/>
        </w:rPr>
      </w:pPr>
    </w:p>
    <w:p w14:paraId="29725B6C">
      <w:pPr>
        <w:pStyle w:val="2"/>
        <w:spacing w:before="85" w:line="253" w:lineRule="auto"/>
        <w:ind w:left="5" w:firstLine="10"/>
        <w:jc w:val="both"/>
        <w:rPr>
          <w:rFonts w:hint="eastAsia"/>
          <w:sz w:val="30"/>
          <w:szCs w:val="30"/>
        </w:rPr>
      </w:pPr>
      <w:r>
        <w:rPr>
          <w:rFonts w:hint="eastAsia"/>
          <w:sz w:val="30"/>
          <w:szCs w:val="30"/>
        </w:rPr>
        <w:t>因为“神是个灵，所以拜祂的必须用心灵和诚实拜祂”；</w:t>
      </w:r>
    </w:p>
    <w:p w14:paraId="2417CEA5">
      <w:pPr>
        <w:pStyle w:val="2"/>
        <w:spacing w:before="85" w:line="253" w:lineRule="auto"/>
        <w:ind w:left="5" w:firstLine="10"/>
        <w:jc w:val="both"/>
        <w:rPr>
          <w:rFonts w:hint="eastAsia"/>
          <w:sz w:val="30"/>
          <w:szCs w:val="30"/>
        </w:rPr>
      </w:pPr>
    </w:p>
    <w:p w14:paraId="03C0BEAC">
      <w:pPr>
        <w:pStyle w:val="2"/>
        <w:spacing w:before="85" w:line="253" w:lineRule="auto"/>
        <w:ind w:left="5" w:firstLine="10"/>
        <w:jc w:val="both"/>
        <w:rPr>
          <w:rFonts w:hint="eastAsia"/>
          <w:sz w:val="30"/>
          <w:szCs w:val="30"/>
        </w:rPr>
      </w:pPr>
      <w:r>
        <w:rPr>
          <w:rFonts w:hint="eastAsia"/>
          <w:sz w:val="30"/>
          <w:szCs w:val="30"/>
        </w:rPr>
        <w:t>which he is not, but in the exercise of the graces of his Spirit in the worshipers;</w:t>
      </w:r>
    </w:p>
    <w:p w14:paraId="366E9005">
      <w:pPr>
        <w:pStyle w:val="2"/>
        <w:spacing w:before="85" w:line="253" w:lineRule="auto"/>
        <w:ind w:left="5" w:firstLine="10"/>
        <w:jc w:val="both"/>
        <w:rPr>
          <w:rFonts w:hint="eastAsia"/>
          <w:sz w:val="30"/>
          <w:szCs w:val="30"/>
        </w:rPr>
      </w:pPr>
    </w:p>
    <w:p w14:paraId="585F96D6">
      <w:pPr>
        <w:pStyle w:val="2"/>
        <w:spacing w:before="85" w:line="253" w:lineRule="auto"/>
        <w:ind w:left="5" w:firstLine="10"/>
        <w:jc w:val="both"/>
        <w:rPr>
          <w:rFonts w:hint="eastAsia"/>
          <w:sz w:val="30"/>
          <w:szCs w:val="30"/>
        </w:rPr>
      </w:pPr>
      <w:r>
        <w:rPr>
          <w:rFonts w:hint="eastAsia"/>
          <w:sz w:val="30"/>
          <w:szCs w:val="30"/>
        </w:rPr>
        <w:t>祂并非如此，除非在敬拜者里面操练祂圣灵的恩典；</w:t>
      </w:r>
    </w:p>
    <w:p w14:paraId="777ACA34">
      <w:pPr>
        <w:pStyle w:val="2"/>
        <w:spacing w:before="85" w:line="253" w:lineRule="auto"/>
        <w:ind w:left="5" w:firstLine="10"/>
        <w:jc w:val="both"/>
        <w:rPr>
          <w:rFonts w:hint="eastAsia"/>
          <w:sz w:val="30"/>
          <w:szCs w:val="30"/>
        </w:rPr>
      </w:pPr>
    </w:p>
    <w:p w14:paraId="38DB88B7">
      <w:pPr>
        <w:pStyle w:val="2"/>
        <w:spacing w:before="85" w:line="253" w:lineRule="auto"/>
        <w:ind w:left="5" w:firstLine="10"/>
        <w:jc w:val="both"/>
        <w:rPr>
          <w:rFonts w:hint="eastAsia"/>
          <w:sz w:val="30"/>
          <w:szCs w:val="30"/>
        </w:rPr>
      </w:pPr>
      <w:r>
        <w:rPr>
          <w:rFonts w:hint="eastAsia"/>
          <w:sz w:val="30"/>
          <w:szCs w:val="30"/>
        </w:rPr>
        <w:t>“for bodily exercise profiteth little, but godliness is profitable unto all things,” 1 Tim. 4: 8.</w:t>
      </w:r>
    </w:p>
    <w:p w14:paraId="570AC3F5">
      <w:pPr>
        <w:pStyle w:val="2"/>
        <w:spacing w:before="85" w:line="253" w:lineRule="auto"/>
        <w:ind w:left="5" w:firstLine="10"/>
        <w:jc w:val="both"/>
        <w:rPr>
          <w:rFonts w:hint="eastAsia"/>
          <w:sz w:val="30"/>
          <w:szCs w:val="30"/>
        </w:rPr>
      </w:pPr>
    </w:p>
    <w:p w14:paraId="0EE537B5">
      <w:pPr>
        <w:pStyle w:val="2"/>
        <w:spacing w:before="85" w:line="253" w:lineRule="auto"/>
        <w:ind w:left="5" w:firstLine="10"/>
        <w:jc w:val="both"/>
        <w:rPr>
          <w:rFonts w:hint="eastAsia"/>
          <w:sz w:val="30"/>
          <w:szCs w:val="30"/>
        </w:rPr>
      </w:pPr>
      <w:r>
        <w:rPr>
          <w:rFonts w:hint="eastAsia"/>
          <w:sz w:val="30"/>
          <w:szCs w:val="30"/>
        </w:rPr>
        <w:t>“因为操练身体，益处还少；惟独敬虔，凡事都有益处”，提摩太前书4章8节。</w:t>
      </w:r>
    </w:p>
    <w:p w14:paraId="691DD948">
      <w:pPr>
        <w:pStyle w:val="2"/>
        <w:spacing w:before="85" w:line="253" w:lineRule="auto"/>
        <w:ind w:left="5" w:firstLine="10"/>
        <w:jc w:val="both"/>
        <w:rPr>
          <w:rFonts w:hint="eastAsia"/>
          <w:sz w:val="30"/>
          <w:szCs w:val="30"/>
        </w:rPr>
      </w:pPr>
    </w:p>
    <w:p w14:paraId="5260E10B">
      <w:pPr>
        <w:pStyle w:val="2"/>
        <w:spacing w:before="85" w:line="253" w:lineRule="auto"/>
        <w:ind w:left="5" w:firstLine="10"/>
        <w:jc w:val="both"/>
        <w:rPr>
          <w:rFonts w:hint="eastAsia"/>
          <w:sz w:val="30"/>
          <w:szCs w:val="30"/>
        </w:rPr>
      </w:pPr>
      <w:r>
        <w:rPr>
          <w:rFonts w:hint="eastAsia"/>
          <w:sz w:val="30"/>
          <w:szCs w:val="30"/>
        </w:rPr>
        <w:t>To keep up the mind unto this frame, to stir up all grace unto a constant vigorous exercise in all holy duties, is a matter whereunto great spiritual diligence and watchfulness is required.</w:t>
      </w:r>
    </w:p>
    <w:p w14:paraId="593DA21B">
      <w:pPr>
        <w:pStyle w:val="2"/>
        <w:spacing w:before="85" w:line="253" w:lineRule="auto"/>
        <w:ind w:left="5" w:firstLine="10"/>
        <w:jc w:val="both"/>
        <w:rPr>
          <w:rFonts w:hint="eastAsia"/>
          <w:sz w:val="30"/>
          <w:szCs w:val="30"/>
        </w:rPr>
      </w:pPr>
    </w:p>
    <w:p w14:paraId="4271872C">
      <w:pPr>
        <w:pStyle w:val="2"/>
        <w:spacing w:before="85" w:line="253" w:lineRule="auto"/>
        <w:ind w:left="5" w:firstLine="10"/>
        <w:jc w:val="both"/>
        <w:rPr>
          <w:rFonts w:hint="eastAsia"/>
          <w:sz w:val="30"/>
          <w:szCs w:val="30"/>
        </w:rPr>
      </w:pPr>
      <w:r>
        <w:rPr>
          <w:rFonts w:hint="eastAsia"/>
          <w:sz w:val="30"/>
          <w:szCs w:val="30"/>
        </w:rPr>
        <w:t>使心思保持这种状态，激励所有恩典在所有圣洁责任中持续活泼地操练，这是一件需要极大属灵殷勤和警醒的事。</w:t>
      </w:r>
    </w:p>
    <w:p w14:paraId="7F5421A5">
      <w:pPr>
        <w:pStyle w:val="2"/>
        <w:spacing w:before="85" w:line="253" w:lineRule="auto"/>
        <w:ind w:left="5" w:firstLine="10"/>
        <w:jc w:val="both"/>
        <w:rPr>
          <w:rFonts w:hint="eastAsia"/>
          <w:sz w:val="30"/>
          <w:szCs w:val="30"/>
        </w:rPr>
      </w:pPr>
    </w:p>
    <w:p w14:paraId="2AC15551">
      <w:pPr>
        <w:pStyle w:val="2"/>
        <w:spacing w:before="85" w:line="253" w:lineRule="auto"/>
        <w:ind w:left="5" w:firstLine="10"/>
        <w:jc w:val="both"/>
        <w:rPr>
          <w:rFonts w:hint="eastAsia"/>
          <w:sz w:val="30"/>
          <w:szCs w:val="30"/>
        </w:rPr>
      </w:pPr>
      <w:r>
        <w:rPr>
          <w:rFonts w:hint="eastAsia"/>
          <w:sz w:val="30"/>
          <w:szCs w:val="30"/>
        </w:rPr>
        <w:t>Watch unto prayer.</w:t>
      </w:r>
    </w:p>
    <w:p w14:paraId="5E9A1853">
      <w:pPr>
        <w:pStyle w:val="2"/>
        <w:spacing w:before="85" w:line="253" w:lineRule="auto"/>
        <w:ind w:left="5" w:firstLine="10"/>
        <w:jc w:val="both"/>
        <w:rPr>
          <w:rFonts w:hint="eastAsia"/>
          <w:sz w:val="30"/>
          <w:szCs w:val="30"/>
        </w:rPr>
      </w:pPr>
    </w:p>
    <w:p w14:paraId="62376DA1">
      <w:pPr>
        <w:pStyle w:val="2"/>
        <w:spacing w:before="85" w:line="253" w:lineRule="auto"/>
        <w:ind w:left="5" w:firstLine="10"/>
        <w:jc w:val="both"/>
        <w:rPr>
          <w:rFonts w:hint="eastAsia"/>
          <w:sz w:val="30"/>
          <w:szCs w:val="30"/>
        </w:rPr>
      </w:pPr>
      <w:r>
        <w:rPr>
          <w:rFonts w:hint="eastAsia"/>
          <w:sz w:val="30"/>
          <w:szCs w:val="30"/>
        </w:rPr>
        <w:t>要警醒祷告。</w:t>
      </w:r>
    </w:p>
    <w:p w14:paraId="4A50693F">
      <w:pPr>
        <w:pStyle w:val="2"/>
        <w:spacing w:before="85" w:line="253" w:lineRule="auto"/>
        <w:ind w:left="5" w:firstLine="10"/>
        <w:jc w:val="both"/>
        <w:rPr>
          <w:rFonts w:hint="eastAsia"/>
          <w:sz w:val="30"/>
          <w:szCs w:val="30"/>
        </w:rPr>
      </w:pPr>
    </w:p>
    <w:p w14:paraId="0A7CFD61">
      <w:pPr>
        <w:pStyle w:val="2"/>
        <w:spacing w:before="85" w:line="253" w:lineRule="auto"/>
        <w:ind w:left="5" w:firstLine="10"/>
        <w:jc w:val="both"/>
        <w:rPr>
          <w:rFonts w:hint="eastAsia"/>
          <w:sz w:val="30"/>
          <w:szCs w:val="30"/>
        </w:rPr>
      </w:pPr>
      <w:r>
        <w:rPr>
          <w:rFonts w:hint="eastAsia"/>
          <w:sz w:val="30"/>
          <w:szCs w:val="30"/>
        </w:rPr>
        <w:t>A thousand pretences rise against it;</w:t>
      </w:r>
    </w:p>
    <w:p w14:paraId="5DC1932F">
      <w:pPr>
        <w:pStyle w:val="2"/>
        <w:spacing w:before="85" w:line="253" w:lineRule="auto"/>
        <w:ind w:left="5" w:firstLine="10"/>
        <w:jc w:val="both"/>
        <w:rPr>
          <w:rFonts w:hint="eastAsia"/>
          <w:sz w:val="30"/>
          <w:szCs w:val="30"/>
        </w:rPr>
      </w:pPr>
    </w:p>
    <w:p w14:paraId="2C179E6F">
      <w:pPr>
        <w:pStyle w:val="2"/>
        <w:spacing w:before="85" w:line="253" w:lineRule="auto"/>
        <w:ind w:left="5" w:firstLine="10"/>
        <w:jc w:val="both"/>
        <w:rPr>
          <w:rFonts w:hint="eastAsia"/>
          <w:sz w:val="30"/>
          <w:szCs w:val="30"/>
        </w:rPr>
      </w:pPr>
      <w:r>
        <w:rPr>
          <w:rFonts w:hint="eastAsia"/>
          <w:sz w:val="30"/>
          <w:szCs w:val="30"/>
        </w:rPr>
        <w:t>成千上万的借口起来反对它；</w:t>
      </w:r>
    </w:p>
    <w:p w14:paraId="60CA9FCE">
      <w:pPr>
        <w:pStyle w:val="2"/>
        <w:spacing w:before="85" w:line="253" w:lineRule="auto"/>
        <w:ind w:left="5" w:firstLine="10"/>
        <w:jc w:val="both"/>
        <w:rPr>
          <w:rFonts w:hint="eastAsia"/>
          <w:sz w:val="30"/>
          <w:szCs w:val="30"/>
        </w:rPr>
      </w:pPr>
    </w:p>
    <w:p w14:paraId="6BD7C565">
      <w:pPr>
        <w:pStyle w:val="2"/>
        <w:spacing w:before="85" w:line="253" w:lineRule="auto"/>
        <w:ind w:left="5" w:firstLine="10"/>
        <w:jc w:val="both"/>
        <w:rPr>
          <w:rFonts w:hint="eastAsia"/>
          <w:sz w:val="30"/>
          <w:szCs w:val="30"/>
        </w:rPr>
      </w:pPr>
      <w:r>
        <w:rPr>
          <w:rFonts w:hint="eastAsia"/>
          <w:sz w:val="30"/>
          <w:szCs w:val="30"/>
        </w:rPr>
        <w:t>all the arts of sloth, formality, weariness of the flesh, and the business of life, do contend to frustrate the design of it.</w:t>
      </w:r>
    </w:p>
    <w:p w14:paraId="614DBC20">
      <w:pPr>
        <w:pStyle w:val="2"/>
        <w:spacing w:before="85" w:line="253" w:lineRule="auto"/>
        <w:ind w:left="5" w:firstLine="10"/>
        <w:jc w:val="both"/>
        <w:rPr>
          <w:rFonts w:hint="eastAsia"/>
          <w:sz w:val="30"/>
          <w:szCs w:val="30"/>
        </w:rPr>
      </w:pPr>
    </w:p>
    <w:p w14:paraId="4967437C">
      <w:pPr>
        <w:pStyle w:val="2"/>
        <w:spacing w:before="85" w:line="253" w:lineRule="auto"/>
        <w:ind w:left="5" w:firstLine="10"/>
        <w:jc w:val="both"/>
        <w:rPr>
          <w:rFonts w:hint="eastAsia"/>
          <w:sz w:val="30"/>
          <w:szCs w:val="30"/>
        </w:rPr>
      </w:pPr>
      <w:r>
        <w:rPr>
          <w:rFonts w:hint="eastAsia"/>
          <w:sz w:val="30"/>
          <w:szCs w:val="30"/>
        </w:rPr>
        <w:t>所有懒惰、形式主义、肉体疲倦和生活事务的技俩，都争相挫败它的设计。</w:t>
      </w:r>
    </w:p>
    <w:p w14:paraId="4CAC1527">
      <w:pPr>
        <w:pStyle w:val="2"/>
        <w:spacing w:before="85" w:line="253" w:lineRule="auto"/>
        <w:ind w:left="5" w:firstLine="10"/>
        <w:jc w:val="both"/>
        <w:rPr>
          <w:rFonts w:hint="eastAsia"/>
          <w:sz w:val="30"/>
          <w:szCs w:val="30"/>
        </w:rPr>
      </w:pPr>
    </w:p>
    <w:p w14:paraId="5A19A867">
      <w:pPr>
        <w:pStyle w:val="2"/>
        <w:spacing w:before="85" w:line="253" w:lineRule="auto"/>
        <w:ind w:left="5" w:firstLine="10"/>
        <w:jc w:val="both"/>
        <w:rPr>
          <w:rFonts w:hint="eastAsia"/>
          <w:sz w:val="30"/>
          <w:szCs w:val="30"/>
        </w:rPr>
      </w:pPr>
      <w:r>
        <w:rPr>
          <w:rFonts w:hint="eastAsia"/>
          <w:sz w:val="30"/>
          <w:szCs w:val="30"/>
        </w:rPr>
        <w:t>And the suitableness of resting in the work done, unto the principles of a natural conscience, gives efficacy to them all:</w:t>
      </w:r>
    </w:p>
    <w:p w14:paraId="7F1D96A0">
      <w:pPr>
        <w:pStyle w:val="2"/>
        <w:spacing w:before="85" w:line="253" w:lineRule="auto"/>
        <w:ind w:left="5" w:firstLine="10"/>
        <w:jc w:val="both"/>
        <w:rPr>
          <w:rFonts w:hint="eastAsia"/>
          <w:sz w:val="30"/>
          <w:szCs w:val="30"/>
        </w:rPr>
      </w:pPr>
    </w:p>
    <w:p w14:paraId="72B45D22">
      <w:pPr>
        <w:pStyle w:val="2"/>
        <w:spacing w:before="85" w:line="253" w:lineRule="auto"/>
        <w:ind w:left="5" w:firstLine="10"/>
        <w:jc w:val="both"/>
        <w:rPr>
          <w:rFonts w:hint="eastAsia"/>
          <w:sz w:val="30"/>
          <w:szCs w:val="30"/>
        </w:rPr>
      </w:pPr>
      <w:r>
        <w:rPr>
          <w:rFonts w:hint="eastAsia"/>
          <w:sz w:val="30"/>
          <w:szCs w:val="30"/>
        </w:rPr>
        <w:t>并且满足于已完成的工作，与自然良心的原则相称，赋予了它们所有效力：</w:t>
      </w:r>
    </w:p>
    <w:p w14:paraId="01285BDA">
      <w:pPr>
        <w:pStyle w:val="2"/>
        <w:spacing w:before="85" w:line="253" w:lineRule="auto"/>
        <w:ind w:left="5" w:firstLine="10"/>
        <w:jc w:val="both"/>
        <w:rPr>
          <w:rFonts w:hint="eastAsia"/>
          <w:sz w:val="30"/>
          <w:szCs w:val="30"/>
        </w:rPr>
      </w:pPr>
    </w:p>
    <w:p w14:paraId="7E7357C5">
      <w:pPr>
        <w:pStyle w:val="2"/>
        <w:spacing w:before="85" w:line="253" w:lineRule="auto"/>
        <w:ind w:left="5" w:firstLine="10"/>
        <w:jc w:val="both"/>
        <w:rPr>
          <w:rFonts w:hint="eastAsia"/>
          <w:sz w:val="30"/>
          <w:szCs w:val="30"/>
        </w:rPr>
      </w:pPr>
      <w:r>
        <w:rPr>
          <w:rFonts w:hint="eastAsia"/>
          <w:sz w:val="30"/>
          <w:szCs w:val="30"/>
        </w:rPr>
        <w:t>and when men come to satisfy themselves herein, it may be it were better that for a time such duties were wholly omitted;</w:t>
      </w:r>
    </w:p>
    <w:p w14:paraId="31F785F9">
      <w:pPr>
        <w:pStyle w:val="2"/>
        <w:spacing w:before="85" w:line="253" w:lineRule="auto"/>
        <w:ind w:left="5" w:firstLine="10"/>
        <w:jc w:val="both"/>
        <w:rPr>
          <w:rFonts w:hint="eastAsia"/>
          <w:sz w:val="30"/>
          <w:szCs w:val="30"/>
        </w:rPr>
      </w:pPr>
    </w:p>
    <w:p w14:paraId="3E5CC358">
      <w:pPr>
        <w:pStyle w:val="2"/>
        <w:spacing w:before="85" w:line="253" w:lineRule="auto"/>
        <w:ind w:left="5" w:firstLine="10"/>
        <w:jc w:val="both"/>
        <w:rPr>
          <w:rFonts w:hint="eastAsia"/>
          <w:sz w:val="30"/>
          <w:szCs w:val="30"/>
        </w:rPr>
      </w:pPr>
      <w:r>
        <w:rPr>
          <w:rFonts w:hint="eastAsia"/>
          <w:sz w:val="30"/>
          <w:szCs w:val="30"/>
        </w:rPr>
        <w:t>当人在此得到满足时，也许暂时完全忽略这类责任会更好；</w:t>
      </w:r>
    </w:p>
    <w:p w14:paraId="211A954E">
      <w:pPr>
        <w:pStyle w:val="2"/>
        <w:spacing w:before="85" w:line="253" w:lineRule="auto"/>
        <w:ind w:left="5" w:firstLine="10"/>
        <w:jc w:val="both"/>
        <w:rPr>
          <w:rFonts w:hint="eastAsia"/>
          <w:sz w:val="30"/>
          <w:szCs w:val="30"/>
        </w:rPr>
      </w:pPr>
    </w:p>
    <w:p w14:paraId="5FE1EE30">
      <w:pPr>
        <w:pStyle w:val="2"/>
        <w:spacing w:before="85" w:line="253" w:lineRule="auto"/>
        <w:ind w:left="5" w:firstLine="10"/>
        <w:jc w:val="both"/>
        <w:rPr>
          <w:rFonts w:hint="eastAsia"/>
          <w:sz w:val="30"/>
          <w:szCs w:val="30"/>
        </w:rPr>
      </w:pPr>
      <w:r>
        <w:rPr>
          <w:rFonts w:hint="eastAsia"/>
          <w:sz w:val="30"/>
          <w:szCs w:val="30"/>
        </w:rPr>
        <w:t>for in that case conscience itself will urgently call on men, not hardened in sin, to a consideration of their condition:</w:t>
      </w:r>
    </w:p>
    <w:p w14:paraId="4916F7F6">
      <w:pPr>
        <w:pStyle w:val="2"/>
        <w:spacing w:before="85" w:line="253" w:lineRule="auto"/>
        <w:ind w:left="5" w:firstLine="10"/>
        <w:jc w:val="both"/>
        <w:rPr>
          <w:rFonts w:hint="eastAsia"/>
          <w:sz w:val="30"/>
          <w:szCs w:val="30"/>
        </w:rPr>
      </w:pPr>
    </w:p>
    <w:p w14:paraId="167C9DC9">
      <w:pPr>
        <w:pStyle w:val="2"/>
        <w:spacing w:before="85" w:line="253" w:lineRule="auto"/>
        <w:ind w:left="5" w:firstLine="10"/>
        <w:jc w:val="both"/>
        <w:rPr>
          <w:rFonts w:hint="eastAsia"/>
          <w:sz w:val="30"/>
          <w:szCs w:val="30"/>
        </w:rPr>
      </w:pPr>
      <w:r>
        <w:rPr>
          <w:rFonts w:hint="eastAsia"/>
          <w:sz w:val="30"/>
          <w:szCs w:val="30"/>
        </w:rPr>
        <w:t>因为在这种情况下，良心本身会迫切地呼吁那些没有在罪中硬化的人，去思考他们的境况：</w:t>
      </w:r>
    </w:p>
    <w:p w14:paraId="623C1E49">
      <w:pPr>
        <w:pStyle w:val="2"/>
        <w:spacing w:before="85" w:line="253" w:lineRule="auto"/>
        <w:ind w:left="5" w:firstLine="10"/>
        <w:jc w:val="both"/>
        <w:rPr>
          <w:rFonts w:hint="eastAsia"/>
          <w:sz w:val="30"/>
          <w:szCs w:val="30"/>
        </w:rPr>
      </w:pPr>
    </w:p>
    <w:p w14:paraId="4CB952FC">
      <w:pPr>
        <w:pStyle w:val="2"/>
        <w:spacing w:before="85" w:line="253" w:lineRule="auto"/>
        <w:ind w:left="5" w:firstLine="10"/>
        <w:jc w:val="both"/>
        <w:rPr>
          <w:rFonts w:hint="eastAsia"/>
          <w:sz w:val="30"/>
          <w:szCs w:val="30"/>
        </w:rPr>
      </w:pPr>
      <w:r>
        <w:rPr>
          <w:rFonts w:hint="eastAsia"/>
          <w:sz w:val="30"/>
          <w:szCs w:val="30"/>
        </w:rPr>
        <w:t>wherefore much spiritual labour and diligence is required in this matter.</w:t>
      </w:r>
    </w:p>
    <w:p w14:paraId="528102F5">
      <w:pPr>
        <w:pStyle w:val="2"/>
        <w:spacing w:before="85" w:line="253" w:lineRule="auto"/>
        <w:ind w:left="5" w:firstLine="10"/>
        <w:jc w:val="both"/>
        <w:rPr>
          <w:rFonts w:hint="eastAsia"/>
          <w:sz w:val="30"/>
          <w:szCs w:val="30"/>
        </w:rPr>
      </w:pPr>
    </w:p>
    <w:p w14:paraId="2D82E287">
      <w:pPr>
        <w:pStyle w:val="2"/>
        <w:spacing w:before="85" w:line="253" w:lineRule="auto"/>
        <w:ind w:left="5" w:firstLine="10"/>
        <w:jc w:val="both"/>
        <w:rPr>
          <w:rFonts w:hint="eastAsia"/>
          <w:sz w:val="30"/>
          <w:szCs w:val="30"/>
        </w:rPr>
      </w:pPr>
      <w:r>
        <w:rPr>
          <w:rFonts w:hint="eastAsia"/>
          <w:sz w:val="30"/>
          <w:szCs w:val="30"/>
        </w:rPr>
        <w:t>因此在这件事上需要许多属灵的劳苦和殷勤。</w:t>
      </w:r>
    </w:p>
    <w:p w14:paraId="02EC74DF">
      <w:pPr>
        <w:pStyle w:val="2"/>
        <w:spacing w:before="85" w:line="253" w:lineRule="auto"/>
        <w:ind w:left="5" w:firstLine="10"/>
        <w:jc w:val="both"/>
        <w:rPr>
          <w:rFonts w:hint="eastAsia"/>
          <w:sz w:val="30"/>
          <w:szCs w:val="30"/>
        </w:rPr>
      </w:pPr>
    </w:p>
    <w:p w14:paraId="052186F7">
      <w:pPr>
        <w:pStyle w:val="2"/>
        <w:spacing w:before="85" w:line="253" w:lineRule="auto"/>
        <w:ind w:left="5" w:firstLine="10"/>
        <w:jc w:val="both"/>
        <w:rPr>
          <w:rFonts w:hint="eastAsia"/>
          <w:sz w:val="30"/>
          <w:szCs w:val="30"/>
        </w:rPr>
      </w:pPr>
      <w:r>
        <w:rPr>
          <w:rFonts w:hint="eastAsia"/>
          <w:sz w:val="30"/>
          <w:szCs w:val="30"/>
        </w:rPr>
        <w:t>The outward performance of religious duties, be they never so many, or however strictly enjoined, as the daily and nightly canonical hours amongst the Popish dévots, is an easy task, – much inferior unto the constant labour which some men use in their trades and callings.</w:t>
      </w:r>
    </w:p>
    <w:p w14:paraId="36E40309">
      <w:pPr>
        <w:pStyle w:val="2"/>
        <w:spacing w:before="85" w:line="253" w:lineRule="auto"/>
        <w:ind w:left="5" w:firstLine="10"/>
        <w:jc w:val="both"/>
        <w:rPr>
          <w:rFonts w:hint="eastAsia"/>
          <w:sz w:val="30"/>
          <w:szCs w:val="30"/>
        </w:rPr>
      </w:pPr>
    </w:p>
    <w:p w14:paraId="0C65E3F8">
      <w:pPr>
        <w:pStyle w:val="2"/>
        <w:spacing w:before="85" w:line="253" w:lineRule="auto"/>
        <w:ind w:left="5" w:firstLine="10"/>
        <w:jc w:val="both"/>
        <w:rPr>
          <w:rFonts w:hint="eastAsia"/>
          <w:sz w:val="30"/>
          <w:szCs w:val="30"/>
        </w:rPr>
      </w:pPr>
      <w:r>
        <w:rPr>
          <w:rFonts w:hint="eastAsia"/>
          <w:sz w:val="30"/>
          <w:szCs w:val="30"/>
        </w:rPr>
        <w:t>外在履行宗教责任，无论多少，或无论如何严格规定，如同罗马天主教虔诚者每日和每夜的固定祈祷时间一样，都是一项容易的任务——远不如一些人在其行业和职业中所付出的持续劳苦。</w:t>
      </w:r>
    </w:p>
    <w:p w14:paraId="1107113B">
      <w:pPr>
        <w:pStyle w:val="2"/>
        <w:spacing w:before="85" w:line="253" w:lineRule="auto"/>
        <w:ind w:left="5" w:firstLine="10"/>
        <w:jc w:val="both"/>
        <w:rPr>
          <w:rFonts w:hint="eastAsia"/>
          <w:sz w:val="30"/>
          <w:szCs w:val="30"/>
        </w:rPr>
      </w:pPr>
    </w:p>
    <w:p w14:paraId="4975ACC3">
      <w:pPr>
        <w:pStyle w:val="2"/>
        <w:spacing w:before="85" w:line="253" w:lineRule="auto"/>
        <w:ind w:left="5" w:firstLine="10"/>
        <w:jc w:val="both"/>
        <w:rPr>
          <w:rFonts w:hint="eastAsia"/>
          <w:sz w:val="30"/>
          <w:szCs w:val="30"/>
        </w:rPr>
      </w:pPr>
      <w:r>
        <w:rPr>
          <w:rFonts w:hint="eastAsia"/>
          <w:sz w:val="30"/>
          <w:szCs w:val="30"/>
        </w:rPr>
        <w:t>And in them, in the performance of them, either public or in their families, men may be weary of God:</w:t>
      </w:r>
    </w:p>
    <w:p w14:paraId="6BD6700A">
      <w:pPr>
        <w:pStyle w:val="2"/>
        <w:spacing w:before="85" w:line="253" w:lineRule="auto"/>
        <w:ind w:left="5" w:firstLine="10"/>
        <w:jc w:val="both"/>
        <w:rPr>
          <w:rFonts w:hint="eastAsia"/>
          <w:sz w:val="30"/>
          <w:szCs w:val="30"/>
        </w:rPr>
      </w:pPr>
    </w:p>
    <w:p w14:paraId="6BBB9E84">
      <w:pPr>
        <w:pStyle w:val="2"/>
        <w:spacing w:before="85" w:line="253" w:lineRule="auto"/>
        <w:ind w:left="5" w:firstLine="10"/>
        <w:jc w:val="both"/>
        <w:rPr>
          <w:rFonts w:hint="eastAsia"/>
          <w:sz w:val="30"/>
          <w:szCs w:val="30"/>
        </w:rPr>
      </w:pPr>
      <w:r>
        <w:rPr>
          <w:rFonts w:hint="eastAsia"/>
          <w:sz w:val="30"/>
          <w:szCs w:val="30"/>
        </w:rPr>
        <w:t>在其中，在履行它们时，无论是公开的还是在家庭中，人都可能厌烦神：</w:t>
      </w:r>
    </w:p>
    <w:p w14:paraId="0521FCE3">
      <w:pPr>
        <w:pStyle w:val="2"/>
        <w:spacing w:before="85" w:line="253" w:lineRule="auto"/>
        <w:ind w:left="5" w:firstLine="10"/>
        <w:jc w:val="both"/>
        <w:rPr>
          <w:rFonts w:hint="eastAsia"/>
          <w:sz w:val="30"/>
          <w:szCs w:val="30"/>
        </w:rPr>
      </w:pPr>
    </w:p>
    <w:p w14:paraId="4F01DB80">
      <w:pPr>
        <w:pStyle w:val="2"/>
        <w:spacing w:before="85" w:line="253" w:lineRule="auto"/>
        <w:ind w:left="5" w:firstLine="10"/>
        <w:jc w:val="both"/>
        <w:rPr>
          <w:rFonts w:hint="eastAsia"/>
          <w:sz w:val="30"/>
          <w:szCs w:val="30"/>
        </w:rPr>
      </w:pPr>
      <w:r>
        <w:rPr>
          <w:rFonts w:hint="eastAsia"/>
          <w:sz w:val="30"/>
          <w:szCs w:val="30"/>
        </w:rPr>
        <w:t>and according to as they are remiss in the constant keeping up of spirituality, and the exercise of grace in sacred duties, so is the degree of their weariness.</w:t>
      </w:r>
    </w:p>
    <w:p w14:paraId="60DE30A0">
      <w:pPr>
        <w:pStyle w:val="2"/>
        <w:spacing w:before="85" w:line="253" w:lineRule="auto"/>
        <w:ind w:left="5" w:firstLine="10"/>
        <w:jc w:val="both"/>
        <w:rPr>
          <w:rFonts w:hint="eastAsia"/>
          <w:sz w:val="30"/>
          <w:szCs w:val="30"/>
        </w:rPr>
      </w:pPr>
    </w:p>
    <w:p w14:paraId="5EA09DDA">
      <w:pPr>
        <w:pStyle w:val="2"/>
        <w:spacing w:before="85" w:line="253" w:lineRule="auto"/>
        <w:ind w:left="5" w:firstLine="10"/>
        <w:jc w:val="both"/>
        <w:rPr>
          <w:rFonts w:hint="eastAsia"/>
          <w:sz w:val="30"/>
          <w:szCs w:val="30"/>
        </w:rPr>
      </w:pPr>
      <w:r>
        <w:rPr>
          <w:rFonts w:hint="eastAsia"/>
          <w:sz w:val="30"/>
          <w:szCs w:val="30"/>
        </w:rPr>
        <w:t>他们越是在持续保持属灵性，以及在神圣责任中操练恩典方面疏忽，他们的疲倦程度就越高。</w:t>
      </w:r>
    </w:p>
    <w:p w14:paraId="3ECD8431">
      <w:pPr>
        <w:pStyle w:val="2"/>
        <w:spacing w:before="85" w:line="253" w:lineRule="auto"/>
        <w:ind w:left="5" w:firstLine="10"/>
        <w:jc w:val="both"/>
        <w:rPr>
          <w:rFonts w:hint="eastAsia"/>
          <w:sz w:val="30"/>
          <w:szCs w:val="30"/>
        </w:rPr>
      </w:pPr>
    </w:p>
    <w:p w14:paraId="3F283CFC">
      <w:pPr>
        <w:pStyle w:val="2"/>
        <w:spacing w:before="85" w:line="253" w:lineRule="auto"/>
        <w:ind w:left="5" w:firstLine="10"/>
        <w:jc w:val="both"/>
        <w:rPr>
          <w:rFonts w:hint="eastAsia"/>
          <w:sz w:val="30"/>
          <w:szCs w:val="30"/>
        </w:rPr>
      </w:pPr>
      <w:r>
        <w:rPr>
          <w:rFonts w:hint="eastAsia"/>
          <w:sz w:val="30"/>
          <w:szCs w:val="30"/>
        </w:rPr>
        <w:t>And there is almost nothing whereby men may take a safer measure of their decays or growth, than by the usual frame of their minds in these duties.</w:t>
      </w:r>
    </w:p>
    <w:p w14:paraId="042155B7">
      <w:pPr>
        <w:pStyle w:val="2"/>
        <w:spacing w:before="85" w:line="253" w:lineRule="auto"/>
        <w:ind w:left="5" w:firstLine="10"/>
        <w:jc w:val="both"/>
        <w:rPr>
          <w:rFonts w:hint="eastAsia"/>
          <w:sz w:val="30"/>
          <w:szCs w:val="30"/>
        </w:rPr>
      </w:pPr>
    </w:p>
    <w:p w14:paraId="5E80E18C">
      <w:pPr>
        <w:pStyle w:val="2"/>
        <w:spacing w:before="85" w:line="253" w:lineRule="auto"/>
        <w:ind w:left="5" w:firstLine="10"/>
        <w:jc w:val="both"/>
        <w:rPr>
          <w:rFonts w:hint="eastAsia"/>
          <w:sz w:val="30"/>
          <w:szCs w:val="30"/>
        </w:rPr>
      </w:pPr>
      <w:r>
        <w:rPr>
          <w:rFonts w:hint="eastAsia"/>
          <w:sz w:val="30"/>
          <w:szCs w:val="30"/>
        </w:rPr>
        <w:t>几乎没有任何东西，比人在这些责任中通常的心境，更能安全地衡量他们的衰退或成长。</w:t>
      </w:r>
    </w:p>
    <w:p w14:paraId="35969B70">
      <w:pPr>
        <w:pStyle w:val="2"/>
        <w:spacing w:before="85" w:line="253" w:lineRule="auto"/>
        <w:ind w:left="5" w:firstLine="10"/>
        <w:jc w:val="both"/>
        <w:rPr>
          <w:rFonts w:hint="eastAsia"/>
          <w:sz w:val="30"/>
          <w:szCs w:val="30"/>
        </w:rPr>
      </w:pPr>
    </w:p>
    <w:p w14:paraId="505477D8">
      <w:pPr>
        <w:pStyle w:val="2"/>
        <w:spacing w:before="85" w:line="253" w:lineRule="auto"/>
        <w:ind w:left="5" w:firstLine="10"/>
        <w:jc w:val="both"/>
        <w:rPr>
          <w:rFonts w:hint="eastAsia"/>
          <w:sz w:val="30"/>
          <w:szCs w:val="30"/>
        </w:rPr>
      </w:pPr>
      <w:r>
        <w:rPr>
          <w:rFonts w:hint="eastAsia"/>
          <w:sz w:val="30"/>
          <w:szCs w:val="30"/>
        </w:rPr>
        <w:t>If they do constantly in them stir up themselves to take hold of God, Isa. 64: 7, it is an evidence of a good temper of spiritual health in the soul.</w:t>
      </w:r>
    </w:p>
    <w:p w14:paraId="7BB626C2">
      <w:pPr>
        <w:pStyle w:val="2"/>
        <w:spacing w:before="85" w:line="253" w:lineRule="auto"/>
        <w:ind w:left="5" w:firstLine="10"/>
        <w:jc w:val="both"/>
        <w:rPr>
          <w:rFonts w:hint="eastAsia"/>
          <w:sz w:val="30"/>
          <w:szCs w:val="30"/>
        </w:rPr>
      </w:pPr>
    </w:p>
    <w:p w14:paraId="7FA49462">
      <w:pPr>
        <w:pStyle w:val="2"/>
        <w:spacing w:before="85" w:line="253" w:lineRule="auto"/>
        <w:ind w:left="5" w:firstLine="10"/>
        <w:jc w:val="both"/>
        <w:rPr>
          <w:rFonts w:hint="eastAsia"/>
          <w:sz w:val="30"/>
          <w:szCs w:val="30"/>
        </w:rPr>
      </w:pPr>
      <w:r>
        <w:rPr>
          <w:rFonts w:hint="eastAsia"/>
          <w:sz w:val="30"/>
          <w:szCs w:val="30"/>
        </w:rPr>
        <w:t>如果他们持续地在其中激励自己抓住神，以赛亚书64章7节，这就是灵魂属灵健康良好状态的证据。</w:t>
      </w:r>
    </w:p>
    <w:p w14:paraId="2A9EB48B">
      <w:pPr>
        <w:pStyle w:val="2"/>
        <w:spacing w:before="85" w:line="253" w:lineRule="auto"/>
        <w:ind w:left="5" w:firstLine="10"/>
        <w:jc w:val="both"/>
        <w:rPr>
          <w:rFonts w:hint="eastAsia"/>
          <w:sz w:val="30"/>
          <w:szCs w:val="30"/>
        </w:rPr>
      </w:pPr>
    </w:p>
    <w:p w14:paraId="31DDECFD">
      <w:pPr>
        <w:pStyle w:val="2"/>
        <w:spacing w:before="85" w:line="253" w:lineRule="auto"/>
        <w:ind w:left="5" w:firstLine="10"/>
        <w:jc w:val="both"/>
        <w:rPr>
          <w:rFonts w:hint="eastAsia"/>
          <w:sz w:val="30"/>
          <w:szCs w:val="30"/>
        </w:rPr>
      </w:pPr>
      <w:r>
        <w:rPr>
          <w:rFonts w:hint="eastAsia"/>
          <w:sz w:val="30"/>
          <w:szCs w:val="30"/>
        </w:rPr>
        <w:t>But this will not be done without the utmost watchfulness and care against impressions from the flesh and other temptations.</w:t>
      </w:r>
    </w:p>
    <w:p w14:paraId="36BF3C0A">
      <w:pPr>
        <w:pStyle w:val="2"/>
        <w:spacing w:before="85" w:line="253" w:lineRule="auto"/>
        <w:ind w:left="5" w:firstLine="10"/>
        <w:jc w:val="both"/>
        <w:rPr>
          <w:rFonts w:hint="eastAsia"/>
          <w:sz w:val="30"/>
          <w:szCs w:val="30"/>
        </w:rPr>
      </w:pPr>
    </w:p>
    <w:p w14:paraId="154EB158">
      <w:pPr>
        <w:pStyle w:val="2"/>
        <w:spacing w:before="85" w:line="253" w:lineRule="auto"/>
        <w:ind w:left="5" w:firstLine="10"/>
        <w:jc w:val="both"/>
        <w:rPr>
          <w:rFonts w:hint="eastAsia"/>
          <w:sz w:val="30"/>
          <w:szCs w:val="30"/>
        </w:rPr>
      </w:pPr>
      <w:r>
        <w:rPr>
          <w:rFonts w:hint="eastAsia"/>
          <w:sz w:val="30"/>
          <w:szCs w:val="30"/>
        </w:rPr>
        <w:t>但这不可能在没有对肉体和其他试探印象的极致警醒和谨慎的情况下完成。</w:t>
      </w:r>
    </w:p>
    <w:p w14:paraId="445AF33C">
      <w:pPr>
        <w:pStyle w:val="2"/>
        <w:spacing w:before="85" w:line="253" w:lineRule="auto"/>
        <w:ind w:left="5" w:firstLine="10"/>
        <w:jc w:val="both"/>
        <w:rPr>
          <w:rFonts w:hint="eastAsia"/>
          <w:sz w:val="30"/>
          <w:szCs w:val="30"/>
        </w:rPr>
      </w:pPr>
    </w:p>
    <w:p w14:paraId="18A088F3">
      <w:pPr>
        <w:pStyle w:val="2"/>
        <w:spacing w:before="85" w:line="253" w:lineRule="auto"/>
        <w:ind w:left="5" w:firstLine="10"/>
        <w:jc w:val="both"/>
        <w:rPr>
          <w:rFonts w:hint="eastAsia"/>
          <w:sz w:val="30"/>
          <w:szCs w:val="30"/>
        </w:rPr>
      </w:pPr>
      <w:r>
        <w:rPr>
          <w:rFonts w:hint="eastAsia"/>
          <w:sz w:val="30"/>
          <w:szCs w:val="30"/>
        </w:rPr>
        <w:t>But sloth and formality herein is a sign of a thriftless state in the inner man:</w:t>
      </w:r>
    </w:p>
    <w:p w14:paraId="67D30322">
      <w:pPr>
        <w:pStyle w:val="2"/>
        <w:spacing w:before="85" w:line="253" w:lineRule="auto"/>
        <w:ind w:left="5" w:firstLine="10"/>
        <w:jc w:val="both"/>
        <w:rPr>
          <w:rFonts w:hint="eastAsia"/>
          <w:sz w:val="30"/>
          <w:szCs w:val="30"/>
        </w:rPr>
      </w:pPr>
    </w:p>
    <w:p w14:paraId="27FF3AB1">
      <w:pPr>
        <w:pStyle w:val="2"/>
        <w:spacing w:before="85" w:line="253" w:lineRule="auto"/>
        <w:ind w:left="5" w:firstLine="10"/>
        <w:jc w:val="both"/>
        <w:rPr>
          <w:rFonts w:hint="eastAsia"/>
          <w:sz w:val="30"/>
          <w:szCs w:val="30"/>
        </w:rPr>
      </w:pPr>
      <w:r>
        <w:rPr>
          <w:rFonts w:hint="eastAsia"/>
          <w:sz w:val="30"/>
          <w:szCs w:val="30"/>
        </w:rPr>
        <w:t>但在此懒惰和形式主义是内在之人不兴旺状态的标志：</w:t>
      </w:r>
    </w:p>
    <w:p w14:paraId="14FB12F8">
      <w:pPr>
        <w:pStyle w:val="2"/>
        <w:spacing w:before="85" w:line="253" w:lineRule="auto"/>
        <w:ind w:left="5" w:firstLine="10"/>
        <w:jc w:val="both"/>
        <w:rPr>
          <w:rFonts w:hint="eastAsia"/>
          <w:sz w:val="30"/>
          <w:szCs w:val="30"/>
        </w:rPr>
      </w:pPr>
    </w:p>
    <w:p w14:paraId="514DA41E">
      <w:pPr>
        <w:pStyle w:val="2"/>
        <w:spacing w:before="85" w:line="253" w:lineRule="auto"/>
        <w:ind w:left="5" w:firstLine="10"/>
        <w:jc w:val="both"/>
        <w:rPr>
          <w:rFonts w:hint="eastAsia"/>
          <w:sz w:val="30"/>
          <w:szCs w:val="30"/>
        </w:rPr>
      </w:pPr>
      <w:r>
        <w:rPr>
          <w:rFonts w:hint="eastAsia"/>
          <w:sz w:val="30"/>
          <w:szCs w:val="30"/>
        </w:rPr>
        <w:t>and all inventions of such formality are counterproductive unto the interest of grace.</w:t>
      </w:r>
    </w:p>
    <w:p w14:paraId="1655F048">
      <w:pPr>
        <w:pStyle w:val="2"/>
        <w:spacing w:before="85" w:line="253" w:lineRule="auto"/>
        <w:ind w:left="5" w:firstLine="10"/>
        <w:jc w:val="both"/>
        <w:rPr>
          <w:rFonts w:hint="eastAsia"/>
          <w:sz w:val="30"/>
          <w:szCs w:val="30"/>
        </w:rPr>
      </w:pPr>
    </w:p>
    <w:p w14:paraId="6E636664">
      <w:pPr>
        <w:pStyle w:val="2"/>
        <w:spacing w:before="85" w:line="253" w:lineRule="auto"/>
        <w:ind w:left="5" w:firstLine="10"/>
        <w:jc w:val="both"/>
        <w:rPr>
          <w:rFonts w:hint="eastAsia"/>
          <w:sz w:val="30"/>
          <w:szCs w:val="30"/>
        </w:rPr>
      </w:pPr>
      <w:r>
        <w:rPr>
          <w:rFonts w:hint="eastAsia"/>
          <w:sz w:val="30"/>
          <w:szCs w:val="30"/>
        </w:rPr>
        <w:t>所有这类形式主义的发明，都与恩典的益处背道而驰。</w:t>
      </w:r>
    </w:p>
    <w:p w14:paraId="65AA8EEA">
      <w:pPr>
        <w:pStyle w:val="2"/>
        <w:spacing w:before="85" w:line="253" w:lineRule="auto"/>
        <w:ind w:left="5" w:firstLine="10"/>
        <w:jc w:val="both"/>
        <w:rPr>
          <w:rFonts w:hint="eastAsia"/>
          <w:sz w:val="30"/>
          <w:szCs w:val="30"/>
        </w:rPr>
      </w:pPr>
    </w:p>
    <w:p w14:paraId="5C34EAAB">
      <w:pPr>
        <w:pStyle w:val="2"/>
        <w:spacing w:before="85" w:line="253" w:lineRule="auto"/>
        <w:ind w:left="5" w:firstLine="10"/>
        <w:jc w:val="both"/>
        <w:rPr>
          <w:rFonts w:hint="eastAsia"/>
          <w:sz w:val="30"/>
          <w:szCs w:val="30"/>
        </w:rPr>
      </w:pPr>
      <w:r>
        <w:rPr>
          <w:rFonts w:hint="eastAsia"/>
          <w:sz w:val="30"/>
          <w:szCs w:val="30"/>
        </w:rPr>
        <w:t>[ii.] So is it with them also, who, attending unto the outward duties of religion, do yet indulge themselves in any known sin;</w:t>
      </w:r>
    </w:p>
    <w:p w14:paraId="257DC134">
      <w:pPr>
        <w:pStyle w:val="2"/>
        <w:spacing w:before="85" w:line="253" w:lineRule="auto"/>
        <w:ind w:left="5" w:firstLine="10"/>
        <w:jc w:val="both"/>
        <w:rPr>
          <w:rFonts w:hint="eastAsia"/>
          <w:sz w:val="30"/>
          <w:szCs w:val="30"/>
        </w:rPr>
      </w:pPr>
    </w:p>
    <w:p w14:paraId="7DD34B17">
      <w:pPr>
        <w:pStyle w:val="2"/>
        <w:spacing w:before="85" w:line="253" w:lineRule="auto"/>
        <w:ind w:left="5" w:firstLine="10"/>
        <w:jc w:val="both"/>
        <w:rPr>
          <w:rFonts w:hint="eastAsia"/>
          <w:sz w:val="30"/>
          <w:szCs w:val="30"/>
        </w:rPr>
      </w:pPr>
      <w:r>
        <w:rPr>
          <w:rFonts w:hint="eastAsia"/>
          <w:sz w:val="30"/>
          <w:szCs w:val="30"/>
        </w:rPr>
        <w:t>[ii.] 那些遵守外在宗教责任，却又放纵自己犯任何已知罪恶的人也是如此；</w:t>
      </w:r>
    </w:p>
    <w:p w14:paraId="589CF0B0">
      <w:pPr>
        <w:pStyle w:val="2"/>
        <w:spacing w:before="85" w:line="253" w:lineRule="auto"/>
        <w:ind w:left="5" w:firstLine="10"/>
        <w:jc w:val="both"/>
        <w:rPr>
          <w:rFonts w:hint="eastAsia"/>
          <w:sz w:val="30"/>
          <w:szCs w:val="30"/>
        </w:rPr>
      </w:pPr>
    </w:p>
    <w:p w14:paraId="2E4624AD">
      <w:pPr>
        <w:pStyle w:val="2"/>
        <w:spacing w:before="85" w:line="253" w:lineRule="auto"/>
        <w:ind w:left="5" w:firstLine="10"/>
        <w:jc w:val="both"/>
        <w:rPr>
          <w:rFonts w:hint="eastAsia"/>
          <w:sz w:val="30"/>
          <w:szCs w:val="30"/>
        </w:rPr>
      </w:pPr>
      <w:r>
        <w:rPr>
          <w:rFonts w:hint="eastAsia"/>
          <w:sz w:val="30"/>
          <w:szCs w:val="30"/>
        </w:rPr>
        <w:t>for there is nothing of God in those duties which tend not unto the mortification of all sin:</w:t>
      </w:r>
    </w:p>
    <w:p w14:paraId="5B51518D">
      <w:pPr>
        <w:pStyle w:val="2"/>
        <w:spacing w:before="85" w:line="253" w:lineRule="auto"/>
        <w:ind w:left="5" w:firstLine="10"/>
        <w:jc w:val="both"/>
        <w:rPr>
          <w:rFonts w:hint="eastAsia"/>
          <w:sz w:val="30"/>
          <w:szCs w:val="30"/>
        </w:rPr>
      </w:pPr>
    </w:p>
    <w:p w14:paraId="6235B0A7">
      <w:pPr>
        <w:pStyle w:val="2"/>
        <w:spacing w:before="85" w:line="253" w:lineRule="auto"/>
        <w:ind w:left="5" w:firstLine="10"/>
        <w:jc w:val="both"/>
        <w:rPr>
          <w:rFonts w:hint="eastAsia"/>
          <w:sz w:val="30"/>
          <w:szCs w:val="30"/>
        </w:rPr>
      </w:pPr>
      <w:r>
        <w:rPr>
          <w:rFonts w:hint="eastAsia"/>
          <w:sz w:val="30"/>
          <w:szCs w:val="30"/>
        </w:rPr>
        <w:t>因为那些不倾向于治死所有罪恶的责任中，没有任何神的东西：</w:t>
      </w:r>
    </w:p>
    <w:p w14:paraId="091ADD15">
      <w:pPr>
        <w:pStyle w:val="2"/>
        <w:spacing w:before="85" w:line="253" w:lineRule="auto"/>
        <w:ind w:left="5" w:firstLine="10"/>
        <w:jc w:val="both"/>
        <w:rPr>
          <w:rFonts w:hint="eastAsia"/>
          <w:sz w:val="30"/>
          <w:szCs w:val="30"/>
        </w:rPr>
      </w:pPr>
    </w:p>
    <w:p w14:paraId="7C0B8B38">
      <w:pPr>
        <w:pStyle w:val="2"/>
        <w:spacing w:before="85" w:line="253" w:lineRule="auto"/>
        <w:ind w:left="5" w:firstLine="10"/>
        <w:jc w:val="both"/>
        <w:rPr>
          <w:rFonts w:hint="eastAsia"/>
          <w:sz w:val="30"/>
          <w:szCs w:val="30"/>
        </w:rPr>
      </w:pPr>
      <w:r>
        <w:rPr>
          <w:rFonts w:hint="eastAsia"/>
          <w:sz w:val="30"/>
          <w:szCs w:val="30"/>
        </w:rPr>
        <w:t>and men may keep up a form of godliness, to countenance themselves in the neglect of its power.</w:t>
      </w:r>
    </w:p>
    <w:p w14:paraId="0B777BFA">
      <w:pPr>
        <w:pStyle w:val="2"/>
        <w:spacing w:before="85" w:line="253" w:lineRule="auto"/>
        <w:ind w:left="5" w:firstLine="10"/>
        <w:jc w:val="both"/>
        <w:rPr>
          <w:rFonts w:hint="eastAsia"/>
          <w:sz w:val="30"/>
          <w:szCs w:val="30"/>
        </w:rPr>
      </w:pPr>
    </w:p>
    <w:p w14:paraId="0029AC0A">
      <w:pPr>
        <w:pStyle w:val="2"/>
        <w:spacing w:before="85" w:line="253" w:lineRule="auto"/>
        <w:ind w:left="5" w:firstLine="10"/>
        <w:jc w:val="both"/>
        <w:rPr>
          <w:rFonts w:hint="eastAsia"/>
          <w:sz w:val="30"/>
          <w:szCs w:val="30"/>
        </w:rPr>
      </w:pPr>
      <w:r>
        <w:rPr>
          <w:rFonts w:hint="eastAsia"/>
          <w:sz w:val="30"/>
          <w:szCs w:val="30"/>
        </w:rPr>
        <w:t>人可以保持敬虔的外貌，来支持自己忽略其能力。</w:t>
      </w:r>
    </w:p>
    <w:p w14:paraId="1318D1F6">
      <w:pPr>
        <w:pStyle w:val="2"/>
        <w:spacing w:before="85" w:line="253" w:lineRule="auto"/>
        <w:ind w:left="5" w:firstLine="10"/>
        <w:jc w:val="both"/>
        <w:rPr>
          <w:rFonts w:hint="eastAsia"/>
          <w:sz w:val="30"/>
          <w:szCs w:val="30"/>
        </w:rPr>
      </w:pPr>
    </w:p>
    <w:p w14:paraId="78FEFB9B">
      <w:pPr>
        <w:pStyle w:val="2"/>
        <w:spacing w:before="85" w:line="253" w:lineRule="auto"/>
        <w:ind w:left="5" w:firstLine="10"/>
        <w:jc w:val="both"/>
        <w:rPr>
          <w:rFonts w:hint="eastAsia"/>
          <w:sz w:val="30"/>
          <w:szCs w:val="30"/>
        </w:rPr>
      </w:pPr>
      <w:r>
        <w:rPr>
          <w:rFonts w:hint="eastAsia"/>
          <w:sz w:val="30"/>
          <w:szCs w:val="30"/>
        </w:rPr>
        <w:t>And in particular, where any known sin is indulged unto, where the mortification of it is not duly endeavoured, where our religious duties are not used, applied, and directed unto that end, there is a weariness of whatever is of God in them;</w:t>
      </w:r>
    </w:p>
    <w:p w14:paraId="035DC265">
      <w:pPr>
        <w:pStyle w:val="2"/>
        <w:spacing w:before="85" w:line="253" w:lineRule="auto"/>
        <w:ind w:left="5" w:firstLine="10"/>
        <w:jc w:val="both"/>
        <w:rPr>
          <w:rFonts w:hint="eastAsia"/>
          <w:sz w:val="30"/>
          <w:szCs w:val="30"/>
        </w:rPr>
      </w:pPr>
    </w:p>
    <w:p w14:paraId="5F6828F3">
      <w:pPr>
        <w:pStyle w:val="2"/>
        <w:spacing w:before="85" w:line="253" w:lineRule="auto"/>
        <w:ind w:left="5" w:firstLine="10"/>
        <w:jc w:val="both"/>
        <w:rPr>
          <w:rFonts w:hint="eastAsia"/>
          <w:sz w:val="30"/>
          <w:szCs w:val="30"/>
        </w:rPr>
      </w:pPr>
      <w:r>
        <w:rPr>
          <w:rFonts w:hint="eastAsia"/>
          <w:sz w:val="30"/>
          <w:szCs w:val="30"/>
        </w:rPr>
        <w:t>特别是，当任何已知的罪被放纵，当没有适当地努力治死它，当我们的宗教责任没有被使用、应用并导向那个目的时，就会对其中任何属于神的东西感到厌倦；</w:t>
      </w:r>
    </w:p>
    <w:p w14:paraId="7C2E104F">
      <w:pPr>
        <w:pStyle w:val="2"/>
        <w:spacing w:before="85" w:line="253" w:lineRule="auto"/>
        <w:ind w:left="5" w:firstLine="10"/>
        <w:jc w:val="both"/>
        <w:rPr>
          <w:rFonts w:hint="eastAsia"/>
          <w:sz w:val="30"/>
          <w:szCs w:val="30"/>
        </w:rPr>
      </w:pPr>
    </w:p>
    <w:p w14:paraId="18A04F17">
      <w:pPr>
        <w:pStyle w:val="2"/>
        <w:spacing w:before="85" w:line="253" w:lineRule="auto"/>
        <w:ind w:left="5" w:firstLine="10"/>
        <w:jc w:val="both"/>
        <w:rPr>
          <w:rFonts w:hint="eastAsia"/>
          <w:sz w:val="30"/>
          <w:szCs w:val="30"/>
        </w:rPr>
      </w:pPr>
      <w:r>
        <w:rPr>
          <w:rFonts w:hint="eastAsia"/>
          <w:sz w:val="30"/>
          <w:szCs w:val="30"/>
        </w:rPr>
        <w:t>nor has the soul any real intercourse or communion with God by them.</w:t>
      </w:r>
    </w:p>
    <w:p w14:paraId="4797C8C1">
      <w:pPr>
        <w:pStyle w:val="2"/>
        <w:spacing w:before="85" w:line="253" w:lineRule="auto"/>
        <w:ind w:left="5" w:firstLine="10"/>
        <w:jc w:val="both"/>
        <w:rPr>
          <w:rFonts w:hint="eastAsia"/>
          <w:sz w:val="30"/>
          <w:szCs w:val="30"/>
        </w:rPr>
      </w:pPr>
    </w:p>
    <w:p w14:paraId="040191F0">
      <w:pPr>
        <w:pStyle w:val="2"/>
        <w:spacing w:before="85" w:line="253" w:lineRule="auto"/>
        <w:ind w:left="5" w:firstLine="10"/>
        <w:jc w:val="both"/>
        <w:rPr>
          <w:rFonts w:hint="eastAsia"/>
          <w:sz w:val="30"/>
          <w:szCs w:val="30"/>
        </w:rPr>
      </w:pPr>
      <w:r>
        <w:rPr>
          <w:rFonts w:hint="eastAsia"/>
          <w:sz w:val="30"/>
          <w:szCs w:val="30"/>
        </w:rPr>
        <w:t>灵魂也无法借此与神有任何真实的交往或交通。</w:t>
      </w:r>
    </w:p>
    <w:p w14:paraId="70F99308">
      <w:pPr>
        <w:pStyle w:val="2"/>
        <w:spacing w:before="85" w:line="253" w:lineRule="auto"/>
        <w:ind w:left="5" w:firstLine="10"/>
        <w:jc w:val="both"/>
        <w:rPr>
          <w:rFonts w:hint="eastAsia"/>
          <w:sz w:val="30"/>
          <w:szCs w:val="30"/>
        </w:rPr>
      </w:pPr>
    </w:p>
    <w:p w14:paraId="2E859ED4">
      <w:pPr>
        <w:pStyle w:val="2"/>
        <w:spacing w:before="85" w:line="253" w:lineRule="auto"/>
        <w:ind w:left="5" w:firstLine="10"/>
        <w:jc w:val="both"/>
        <w:rPr>
          <w:rFonts w:hint="eastAsia"/>
          <w:sz w:val="30"/>
          <w:szCs w:val="30"/>
        </w:rPr>
      </w:pPr>
      <w:r>
        <w:rPr>
          <w:rFonts w:hint="eastAsia"/>
          <w:sz w:val="30"/>
          <w:szCs w:val="30"/>
        </w:rPr>
        <w:t>If we should make a particular inquiry into the state of our souls with respect unto those graces which are most useful, and tend most to the glory of God, it is to be feared that the decays of many would be made very evident;</w:t>
      </w:r>
    </w:p>
    <w:p w14:paraId="4EA1AD15">
      <w:pPr>
        <w:pStyle w:val="2"/>
        <w:spacing w:before="85" w:line="253" w:lineRule="auto"/>
        <w:ind w:left="5" w:firstLine="10"/>
        <w:jc w:val="both"/>
        <w:rPr>
          <w:rFonts w:hint="eastAsia"/>
          <w:sz w:val="30"/>
          <w:szCs w:val="30"/>
        </w:rPr>
      </w:pPr>
    </w:p>
    <w:p w14:paraId="3D1C19DD">
      <w:pPr>
        <w:pStyle w:val="2"/>
        <w:spacing w:before="85" w:line="253" w:lineRule="auto"/>
        <w:ind w:left="5" w:firstLine="10"/>
        <w:jc w:val="both"/>
        <w:rPr>
          <w:rFonts w:hint="eastAsia"/>
          <w:sz w:val="30"/>
          <w:szCs w:val="30"/>
        </w:rPr>
      </w:pPr>
      <w:r>
        <w:rPr>
          <w:rFonts w:hint="eastAsia"/>
          <w:sz w:val="30"/>
          <w:szCs w:val="30"/>
        </w:rPr>
        <w:t>如果我们要特别探究我们灵魂相对于那些最有用、最能荣耀神的恩典的状态，恐怕许多人的衰退会变得非常明显；</w:t>
      </w:r>
    </w:p>
    <w:p w14:paraId="570402E0">
      <w:pPr>
        <w:pStyle w:val="2"/>
        <w:spacing w:before="85" w:line="253" w:lineRule="auto"/>
        <w:ind w:left="5" w:firstLine="10"/>
        <w:jc w:val="both"/>
        <w:rPr>
          <w:rFonts w:hint="eastAsia"/>
          <w:sz w:val="30"/>
          <w:szCs w:val="30"/>
        </w:rPr>
      </w:pPr>
    </w:p>
    <w:p w14:paraId="7263A997">
      <w:pPr>
        <w:pStyle w:val="2"/>
        <w:spacing w:before="85" w:line="253" w:lineRule="auto"/>
        <w:ind w:left="5" w:firstLine="10"/>
        <w:jc w:val="both"/>
        <w:rPr>
          <w:rFonts w:hint="eastAsia"/>
          <w:sz w:val="30"/>
          <w:szCs w:val="30"/>
        </w:rPr>
      </w:pPr>
      <w:r>
        <w:rPr>
          <w:rFonts w:hint="eastAsia"/>
          <w:sz w:val="30"/>
          <w:szCs w:val="30"/>
        </w:rPr>
        <w:t>such are zeal, humility, contriteness of heart, spiritual-mindedness, vigour of soul, and delight in the ways of God, love, charity, self-denial, and the like.</w:t>
      </w:r>
    </w:p>
    <w:p w14:paraId="00D9120B">
      <w:pPr>
        <w:pStyle w:val="2"/>
        <w:spacing w:before="85" w:line="253" w:lineRule="auto"/>
        <w:ind w:left="5" w:firstLine="10"/>
        <w:jc w:val="both"/>
        <w:rPr>
          <w:rFonts w:hint="eastAsia"/>
          <w:sz w:val="30"/>
          <w:szCs w:val="30"/>
        </w:rPr>
      </w:pPr>
    </w:p>
    <w:p w14:paraId="2CD8B202">
      <w:pPr>
        <w:pStyle w:val="2"/>
        <w:spacing w:before="85" w:line="253" w:lineRule="auto"/>
        <w:ind w:left="5" w:firstLine="10"/>
        <w:jc w:val="both"/>
        <w:rPr>
          <w:rFonts w:hint="eastAsia"/>
          <w:sz w:val="30"/>
          <w:szCs w:val="30"/>
        </w:rPr>
      </w:pPr>
      <w:r>
        <w:rPr>
          <w:rFonts w:hint="eastAsia"/>
          <w:sz w:val="30"/>
          <w:szCs w:val="30"/>
        </w:rPr>
        <w:t>例如热心、谦卑、心灵痛悔、属灵心志、灵魂的活力、喜爱神的道路、爱、仁慈、舍己等等。</w:t>
      </w:r>
    </w:p>
    <w:p w14:paraId="0ABFBD77">
      <w:pPr>
        <w:pStyle w:val="2"/>
        <w:spacing w:before="85" w:line="253" w:lineRule="auto"/>
        <w:ind w:left="5" w:firstLine="10"/>
        <w:jc w:val="both"/>
        <w:rPr>
          <w:rFonts w:hint="eastAsia"/>
          <w:sz w:val="30"/>
          <w:szCs w:val="30"/>
        </w:rPr>
      </w:pPr>
    </w:p>
    <w:p w14:paraId="2EE75422">
      <w:pPr>
        <w:pStyle w:val="2"/>
        <w:spacing w:before="85" w:line="253" w:lineRule="auto"/>
        <w:ind w:left="5" w:firstLine="10"/>
        <w:jc w:val="both"/>
        <w:rPr>
          <w:rFonts w:hint="eastAsia"/>
          <w:sz w:val="30"/>
          <w:szCs w:val="30"/>
        </w:rPr>
      </w:pPr>
      <w:r>
        <w:rPr>
          <w:rFonts w:hint="eastAsia"/>
          <w:sz w:val="30"/>
          <w:szCs w:val="30"/>
        </w:rPr>
        <w:t>Are we fat and flourishing in these things, even in old age?</w:t>
      </w:r>
    </w:p>
    <w:p w14:paraId="5322AF89">
      <w:pPr>
        <w:pStyle w:val="2"/>
        <w:spacing w:before="85" w:line="253" w:lineRule="auto"/>
        <w:ind w:left="5" w:firstLine="10"/>
        <w:jc w:val="both"/>
        <w:rPr>
          <w:rFonts w:hint="eastAsia"/>
          <w:sz w:val="30"/>
          <w:szCs w:val="30"/>
        </w:rPr>
      </w:pPr>
    </w:p>
    <w:p w14:paraId="63D0D73B">
      <w:pPr>
        <w:pStyle w:val="2"/>
        <w:spacing w:before="85" w:line="253" w:lineRule="auto"/>
        <w:ind w:left="5" w:firstLine="10"/>
        <w:jc w:val="both"/>
        <w:rPr>
          <w:rFonts w:hint="eastAsia"/>
          <w:sz w:val="30"/>
          <w:szCs w:val="30"/>
        </w:rPr>
      </w:pPr>
      <w:r>
        <w:rPr>
          <w:rFonts w:hint="eastAsia"/>
          <w:sz w:val="30"/>
          <w:szCs w:val="30"/>
        </w:rPr>
        <w:t>我们即使在老年时，在这些事上是否肥壮兴旺呢？</w:t>
      </w:r>
    </w:p>
    <w:p w14:paraId="4B8DCEA8">
      <w:pPr>
        <w:pStyle w:val="2"/>
        <w:spacing w:before="85" w:line="253" w:lineRule="auto"/>
        <w:ind w:left="5" w:firstLine="10"/>
        <w:jc w:val="both"/>
        <w:rPr>
          <w:rFonts w:hint="eastAsia"/>
          <w:sz w:val="30"/>
          <w:szCs w:val="30"/>
        </w:rPr>
      </w:pPr>
    </w:p>
    <w:p w14:paraId="7FCDF566">
      <w:pPr>
        <w:pStyle w:val="2"/>
        <w:spacing w:before="85" w:line="253" w:lineRule="auto"/>
        <w:ind w:left="5" w:firstLine="10"/>
        <w:jc w:val="both"/>
        <w:rPr>
          <w:rFonts w:hint="eastAsia"/>
          <w:sz w:val="30"/>
          <w:szCs w:val="30"/>
        </w:rPr>
      </w:pPr>
      <w:r>
        <w:rPr>
          <w:rFonts w:hint="eastAsia"/>
          <w:sz w:val="30"/>
          <w:szCs w:val="30"/>
        </w:rPr>
        <w:t>Are they in us, and do they abound?</w:t>
      </w:r>
    </w:p>
    <w:p w14:paraId="0E96735F">
      <w:pPr>
        <w:pStyle w:val="2"/>
        <w:spacing w:before="85" w:line="253" w:lineRule="auto"/>
        <w:ind w:left="5" w:firstLine="10"/>
        <w:jc w:val="both"/>
        <w:rPr>
          <w:rFonts w:hint="eastAsia"/>
          <w:sz w:val="30"/>
          <w:szCs w:val="30"/>
        </w:rPr>
      </w:pPr>
    </w:p>
    <w:p w14:paraId="23D9A37A">
      <w:pPr>
        <w:pStyle w:val="2"/>
        <w:spacing w:before="85" w:line="253" w:lineRule="auto"/>
        <w:ind w:left="5" w:firstLine="10"/>
        <w:jc w:val="both"/>
        <w:rPr>
          <w:rFonts w:hint="eastAsia"/>
          <w:sz w:val="30"/>
          <w:szCs w:val="30"/>
        </w:rPr>
      </w:pPr>
      <w:r>
        <w:rPr>
          <w:rFonts w:hint="eastAsia"/>
          <w:sz w:val="30"/>
          <w:szCs w:val="30"/>
        </w:rPr>
        <w:t>它们是否在我们里面，并且丰盛呢？</w:t>
      </w:r>
    </w:p>
    <w:p w14:paraId="2A8E5948">
      <w:pPr>
        <w:pStyle w:val="2"/>
        <w:spacing w:before="85" w:line="253" w:lineRule="auto"/>
        <w:ind w:left="5" w:firstLine="10"/>
        <w:jc w:val="both"/>
        <w:rPr>
          <w:rFonts w:hint="eastAsia"/>
          <w:sz w:val="30"/>
          <w:szCs w:val="30"/>
        </w:rPr>
      </w:pPr>
    </w:p>
    <w:p w14:paraId="305B7A03">
      <w:pPr>
        <w:pStyle w:val="2"/>
        <w:spacing w:before="85" w:line="253" w:lineRule="auto"/>
        <w:ind w:left="5" w:firstLine="10"/>
        <w:jc w:val="both"/>
        <w:rPr>
          <w:rFonts w:hint="eastAsia"/>
          <w:sz w:val="30"/>
          <w:szCs w:val="30"/>
        </w:rPr>
      </w:pPr>
      <w:r>
        <w:rPr>
          <w:rFonts w:hint="eastAsia"/>
          <w:sz w:val="30"/>
          <w:szCs w:val="30"/>
        </w:rPr>
        <w:t>as the apostle speaks, 2 Pet. 1: 8.</w:t>
      </w:r>
    </w:p>
    <w:p w14:paraId="4FBC98DF">
      <w:pPr>
        <w:pStyle w:val="2"/>
        <w:spacing w:before="85" w:line="253" w:lineRule="auto"/>
        <w:ind w:left="5" w:firstLine="10"/>
        <w:jc w:val="both"/>
        <w:rPr>
          <w:rFonts w:hint="eastAsia"/>
          <w:sz w:val="30"/>
          <w:szCs w:val="30"/>
        </w:rPr>
      </w:pPr>
    </w:p>
    <w:p w14:paraId="55190C03">
      <w:pPr>
        <w:pStyle w:val="2"/>
        <w:spacing w:before="85" w:line="253" w:lineRule="auto"/>
        <w:ind w:left="5" w:firstLine="10"/>
        <w:jc w:val="both"/>
        <w:rPr>
          <w:rFonts w:hint="eastAsia"/>
          <w:sz w:val="30"/>
          <w:szCs w:val="30"/>
        </w:rPr>
      </w:pPr>
      <w:r>
        <w:rPr>
          <w:rFonts w:hint="eastAsia"/>
          <w:sz w:val="30"/>
          <w:szCs w:val="30"/>
        </w:rPr>
        <w:t>正如使徒所说，彼得后书1章8节。</w:t>
      </w:r>
    </w:p>
    <w:p w14:paraId="233772DB">
      <w:pPr>
        <w:pStyle w:val="2"/>
        <w:spacing w:before="85" w:line="253" w:lineRule="auto"/>
        <w:ind w:left="5" w:firstLine="10"/>
        <w:jc w:val="both"/>
        <w:rPr>
          <w:rFonts w:hint="eastAsia"/>
          <w:sz w:val="30"/>
          <w:szCs w:val="30"/>
        </w:rPr>
      </w:pPr>
    </w:p>
    <w:p w14:paraId="7E30A683">
      <w:pPr>
        <w:pStyle w:val="2"/>
        <w:spacing w:before="85" w:line="253" w:lineRule="auto"/>
        <w:ind w:left="5" w:firstLine="10"/>
        <w:jc w:val="both"/>
        <w:rPr>
          <w:rFonts w:hint="eastAsia"/>
          <w:sz w:val="30"/>
          <w:szCs w:val="30"/>
        </w:rPr>
      </w:pPr>
      <w:r>
        <w:rPr>
          <w:rFonts w:hint="eastAsia"/>
          <w:sz w:val="30"/>
          <w:szCs w:val="30"/>
        </w:rPr>
        <w:t>Do we bring forth the fruit of them, so as to show the faithfulness of God in his supply of grace?</w:t>
      </w:r>
    </w:p>
    <w:p w14:paraId="4B6B9ECF">
      <w:pPr>
        <w:pStyle w:val="2"/>
        <w:spacing w:before="85" w:line="253" w:lineRule="auto"/>
        <w:ind w:left="5" w:firstLine="10"/>
        <w:jc w:val="both"/>
        <w:rPr>
          <w:rFonts w:hint="eastAsia"/>
          <w:sz w:val="30"/>
          <w:szCs w:val="30"/>
        </w:rPr>
      </w:pPr>
    </w:p>
    <w:p w14:paraId="174F3240">
      <w:pPr>
        <w:pStyle w:val="2"/>
        <w:spacing w:before="85" w:line="253" w:lineRule="auto"/>
        <w:ind w:left="5" w:firstLine="10"/>
        <w:jc w:val="both"/>
        <w:rPr>
          <w:rFonts w:hint="eastAsia"/>
          <w:sz w:val="30"/>
          <w:szCs w:val="30"/>
        </w:rPr>
      </w:pPr>
      <w:r>
        <w:rPr>
          <w:rFonts w:hint="eastAsia"/>
          <w:sz w:val="30"/>
          <w:szCs w:val="30"/>
        </w:rPr>
        <w:t>我们是否结出它们的果子，以显明神在祂恩典供应上的信实呢？</w:t>
      </w:r>
    </w:p>
    <w:p w14:paraId="1808C1D2">
      <w:pPr>
        <w:pStyle w:val="2"/>
        <w:spacing w:before="85" w:line="253" w:lineRule="auto"/>
        <w:ind w:left="5" w:firstLine="10"/>
        <w:jc w:val="both"/>
        <w:rPr>
          <w:rFonts w:hint="eastAsia"/>
          <w:sz w:val="30"/>
          <w:szCs w:val="30"/>
        </w:rPr>
      </w:pPr>
    </w:p>
    <w:p w14:paraId="3B925779">
      <w:pPr>
        <w:pStyle w:val="2"/>
        <w:spacing w:before="85" w:line="253" w:lineRule="auto"/>
        <w:ind w:left="5" w:firstLine="10"/>
        <w:jc w:val="both"/>
        <w:rPr>
          <w:rFonts w:hint="eastAsia"/>
          <w:sz w:val="30"/>
          <w:szCs w:val="30"/>
        </w:rPr>
      </w:pPr>
      <w:r>
        <w:rPr>
          <w:rFonts w:hint="eastAsia"/>
          <w:sz w:val="30"/>
          <w:szCs w:val="30"/>
        </w:rPr>
        <w:t>I shall not make a particular inquiry into them, but only give two general rules, whereby we may try ourselves with respect unto them all.</w:t>
      </w:r>
    </w:p>
    <w:p w14:paraId="000BF8FE">
      <w:pPr>
        <w:pStyle w:val="2"/>
        <w:spacing w:before="85" w:line="253" w:lineRule="auto"/>
        <w:ind w:left="5" w:firstLine="10"/>
        <w:jc w:val="both"/>
        <w:rPr>
          <w:rFonts w:hint="eastAsia"/>
          <w:sz w:val="30"/>
          <w:szCs w:val="30"/>
        </w:rPr>
      </w:pPr>
    </w:p>
    <w:p w14:paraId="3FEBC60E">
      <w:pPr>
        <w:pStyle w:val="2"/>
        <w:spacing w:before="85" w:line="253" w:lineRule="auto"/>
        <w:ind w:left="5" w:firstLine="10"/>
        <w:jc w:val="both"/>
        <w:rPr>
          <w:rFonts w:hint="eastAsia"/>
          <w:sz w:val="30"/>
          <w:szCs w:val="30"/>
        </w:rPr>
      </w:pPr>
      <w:r>
        <w:rPr>
          <w:rFonts w:hint="eastAsia"/>
          <w:sz w:val="30"/>
          <w:szCs w:val="30"/>
        </w:rPr>
        <w:t>我不会对它们进行特别的探究，只给出两个普遍的规则，借此我们可以就它们所有来试验自己。</w:t>
      </w:r>
    </w:p>
    <w:p w14:paraId="77386BA1">
      <w:pPr>
        <w:pStyle w:val="2"/>
        <w:spacing w:before="85" w:line="253" w:lineRule="auto"/>
        <w:ind w:left="5" w:firstLine="10"/>
        <w:jc w:val="both"/>
        <w:rPr>
          <w:rFonts w:hint="eastAsia"/>
          <w:sz w:val="30"/>
          <w:szCs w:val="30"/>
        </w:rPr>
      </w:pPr>
    </w:p>
    <w:p w14:paraId="4B43E62D">
      <w:pPr>
        <w:pStyle w:val="2"/>
        <w:spacing w:before="85" w:line="253" w:lineRule="auto"/>
        <w:ind w:left="5" w:firstLine="10"/>
        <w:jc w:val="both"/>
        <w:rPr>
          <w:rFonts w:hint="eastAsia"/>
          <w:sz w:val="30"/>
          <w:szCs w:val="30"/>
        </w:rPr>
      </w:pPr>
      <w:r>
        <w:rPr>
          <w:rFonts w:hint="eastAsia"/>
          <w:sz w:val="30"/>
          <w:szCs w:val="30"/>
        </w:rPr>
        <w:t>a) The loss of a spiritual appetite unto the food of our souls is an evidence of a decay in all these graces.</w:t>
      </w:r>
    </w:p>
    <w:p w14:paraId="5AD75156">
      <w:pPr>
        <w:pStyle w:val="2"/>
        <w:spacing w:before="85" w:line="253" w:lineRule="auto"/>
        <w:ind w:left="5" w:firstLine="10"/>
        <w:jc w:val="both"/>
        <w:rPr>
          <w:rFonts w:hint="eastAsia"/>
          <w:sz w:val="30"/>
          <w:szCs w:val="30"/>
        </w:rPr>
      </w:pPr>
    </w:p>
    <w:p w14:paraId="11FBA0D0">
      <w:pPr>
        <w:pStyle w:val="2"/>
        <w:spacing w:before="85" w:line="253" w:lineRule="auto"/>
        <w:ind w:left="5" w:firstLine="10"/>
        <w:jc w:val="both"/>
        <w:rPr>
          <w:rFonts w:hint="eastAsia"/>
          <w:sz w:val="30"/>
          <w:szCs w:val="30"/>
        </w:rPr>
      </w:pPr>
      <w:r>
        <w:rPr>
          <w:rFonts w:hint="eastAsia"/>
          <w:sz w:val="30"/>
          <w:szCs w:val="30"/>
        </w:rPr>
        <w:t>a) 失去对我们灵魂食粮的属灵胃口，是所有这些恩典衰退的证据。</w:t>
      </w:r>
    </w:p>
    <w:p w14:paraId="513E068D">
      <w:pPr>
        <w:pStyle w:val="2"/>
        <w:spacing w:before="85" w:line="253" w:lineRule="auto"/>
        <w:ind w:left="5" w:firstLine="10"/>
        <w:jc w:val="both"/>
        <w:rPr>
          <w:rFonts w:hint="eastAsia"/>
          <w:sz w:val="30"/>
          <w:szCs w:val="30"/>
        </w:rPr>
      </w:pPr>
    </w:p>
    <w:p w14:paraId="18ED0957">
      <w:pPr>
        <w:pStyle w:val="2"/>
        <w:spacing w:before="85" w:line="253" w:lineRule="auto"/>
        <w:ind w:left="5" w:firstLine="10"/>
        <w:jc w:val="both"/>
        <w:rPr>
          <w:rFonts w:hint="eastAsia"/>
          <w:sz w:val="30"/>
          <w:szCs w:val="30"/>
        </w:rPr>
      </w:pPr>
      <w:r>
        <w:rPr>
          <w:rFonts w:hint="eastAsia"/>
          <w:sz w:val="30"/>
          <w:szCs w:val="30"/>
        </w:rPr>
        <w:t>Spiritual appetite consists in earnest desires, and a savoury relish;</w:t>
      </w:r>
    </w:p>
    <w:p w14:paraId="69686AB5">
      <w:pPr>
        <w:pStyle w:val="2"/>
        <w:spacing w:before="85" w:line="253" w:lineRule="auto"/>
        <w:ind w:left="5" w:firstLine="10"/>
        <w:jc w:val="both"/>
        <w:rPr>
          <w:rFonts w:hint="eastAsia"/>
          <w:sz w:val="30"/>
          <w:szCs w:val="30"/>
        </w:rPr>
      </w:pPr>
    </w:p>
    <w:p w14:paraId="6ACB7DED">
      <w:pPr>
        <w:pStyle w:val="2"/>
        <w:spacing w:before="85" w:line="253" w:lineRule="auto"/>
        <w:ind w:left="5" w:firstLine="10"/>
        <w:jc w:val="both"/>
        <w:rPr>
          <w:rFonts w:hint="eastAsia"/>
          <w:sz w:val="30"/>
          <w:szCs w:val="30"/>
        </w:rPr>
      </w:pPr>
      <w:r>
        <w:rPr>
          <w:rFonts w:hint="eastAsia"/>
          <w:sz w:val="30"/>
          <w:szCs w:val="30"/>
        </w:rPr>
        <w:t>属灵的胃口在于热切的渴望和美味的品尝；</w:t>
      </w:r>
    </w:p>
    <w:p w14:paraId="58FC9269">
      <w:pPr>
        <w:pStyle w:val="2"/>
        <w:spacing w:before="85" w:line="253" w:lineRule="auto"/>
        <w:ind w:left="5" w:firstLine="10"/>
        <w:jc w:val="both"/>
        <w:rPr>
          <w:rFonts w:hint="eastAsia"/>
          <w:sz w:val="30"/>
          <w:szCs w:val="30"/>
        </w:rPr>
      </w:pPr>
    </w:p>
    <w:p w14:paraId="76B82601">
      <w:pPr>
        <w:pStyle w:val="2"/>
        <w:spacing w:before="85" w:line="253" w:lineRule="auto"/>
        <w:ind w:left="5" w:firstLine="10"/>
        <w:jc w:val="both"/>
        <w:rPr>
          <w:rFonts w:hint="eastAsia"/>
          <w:sz w:val="30"/>
          <w:szCs w:val="30"/>
        </w:rPr>
      </w:pPr>
      <w:r>
        <w:rPr>
          <w:rFonts w:hint="eastAsia"/>
          <w:sz w:val="30"/>
          <w:szCs w:val="30"/>
        </w:rPr>
        <w:t>so it is described by the apostle, 1 Pet. 2: 2, 3, “As new-born babes, desire the sincere milk of the Word, that ye may grow thereby;</w:t>
      </w:r>
    </w:p>
    <w:p w14:paraId="3B80A29B">
      <w:pPr>
        <w:pStyle w:val="2"/>
        <w:spacing w:before="85" w:line="253" w:lineRule="auto"/>
        <w:ind w:left="5" w:firstLine="10"/>
        <w:jc w:val="both"/>
        <w:rPr>
          <w:rFonts w:hint="eastAsia"/>
          <w:sz w:val="30"/>
          <w:szCs w:val="30"/>
        </w:rPr>
      </w:pPr>
    </w:p>
    <w:p w14:paraId="456C9250">
      <w:pPr>
        <w:pStyle w:val="2"/>
        <w:spacing w:before="85" w:line="253" w:lineRule="auto"/>
        <w:ind w:left="5" w:firstLine="10"/>
        <w:jc w:val="both"/>
        <w:rPr>
          <w:rFonts w:hint="eastAsia"/>
          <w:sz w:val="30"/>
          <w:szCs w:val="30"/>
        </w:rPr>
      </w:pPr>
      <w:r>
        <w:rPr>
          <w:rFonts w:hint="eastAsia"/>
          <w:sz w:val="30"/>
          <w:szCs w:val="30"/>
        </w:rPr>
        <w:t>使徒如此描述它，彼得前书2章2-3节：“就要爱慕那纯净的灵奶，像才生的婴孩爱慕奶一样，叫你们因此渐长；</w:t>
      </w:r>
    </w:p>
    <w:p w14:paraId="1515F5A4">
      <w:pPr>
        <w:pStyle w:val="2"/>
        <w:spacing w:before="85" w:line="253" w:lineRule="auto"/>
        <w:ind w:left="5" w:firstLine="10"/>
        <w:jc w:val="both"/>
        <w:rPr>
          <w:rFonts w:hint="eastAsia"/>
          <w:sz w:val="30"/>
          <w:szCs w:val="30"/>
        </w:rPr>
      </w:pPr>
    </w:p>
    <w:p w14:paraId="4DBEB6C5">
      <w:pPr>
        <w:pStyle w:val="2"/>
        <w:spacing w:before="85" w:line="253" w:lineRule="auto"/>
        <w:ind w:left="5" w:firstLine="10"/>
        <w:jc w:val="both"/>
        <w:rPr>
          <w:rFonts w:hint="eastAsia"/>
          <w:sz w:val="30"/>
          <w:szCs w:val="30"/>
        </w:rPr>
      </w:pPr>
      <w:r>
        <w:rPr>
          <w:rFonts w:hint="eastAsia"/>
          <w:sz w:val="30"/>
          <w:szCs w:val="30"/>
        </w:rPr>
        <w:t>if so be ye have tasted that the Lord is gracious.”</w:t>
      </w:r>
    </w:p>
    <w:p w14:paraId="6858970B">
      <w:pPr>
        <w:pStyle w:val="2"/>
        <w:spacing w:before="85" w:line="253" w:lineRule="auto"/>
        <w:ind w:left="5" w:firstLine="10"/>
        <w:jc w:val="both"/>
        <w:rPr>
          <w:rFonts w:hint="eastAsia"/>
          <w:sz w:val="30"/>
          <w:szCs w:val="30"/>
        </w:rPr>
      </w:pPr>
    </w:p>
    <w:p w14:paraId="3AB494E9">
      <w:pPr>
        <w:pStyle w:val="2"/>
        <w:spacing w:before="85" w:line="253" w:lineRule="auto"/>
        <w:ind w:left="5" w:firstLine="10"/>
        <w:jc w:val="both"/>
        <w:rPr>
          <w:rFonts w:hint="eastAsia"/>
          <w:sz w:val="30"/>
          <w:szCs w:val="30"/>
        </w:rPr>
      </w:pPr>
      <w:r>
        <w:rPr>
          <w:rFonts w:hint="eastAsia"/>
          <w:sz w:val="30"/>
          <w:szCs w:val="30"/>
        </w:rPr>
        <w:t>你们若尝过主恩的滋味，就必如此。”</w:t>
      </w:r>
    </w:p>
    <w:p w14:paraId="189BEEBF">
      <w:pPr>
        <w:pStyle w:val="2"/>
        <w:spacing w:before="85" w:line="253" w:lineRule="auto"/>
        <w:ind w:left="5" w:firstLine="10"/>
        <w:jc w:val="both"/>
        <w:rPr>
          <w:rFonts w:hint="eastAsia"/>
          <w:sz w:val="30"/>
          <w:szCs w:val="30"/>
        </w:rPr>
      </w:pPr>
    </w:p>
    <w:p w14:paraId="5924E63D">
      <w:pPr>
        <w:pStyle w:val="2"/>
        <w:spacing w:before="85" w:line="253" w:lineRule="auto"/>
        <w:ind w:left="5" w:firstLine="10"/>
        <w:jc w:val="both"/>
        <w:rPr>
          <w:rFonts w:hint="eastAsia"/>
          <w:sz w:val="30"/>
          <w:szCs w:val="30"/>
        </w:rPr>
      </w:pPr>
      <w:r>
        <w:rPr>
          <w:rFonts w:hint="eastAsia"/>
          <w:sz w:val="30"/>
          <w:szCs w:val="30"/>
        </w:rPr>
        <w:t>There is required unto this spiritual appetite an earnest desire of the Word, grounded on an experience of the grace of God in it, unto this end, that we may grow and thrive spiritually thereby.</w:t>
      </w:r>
    </w:p>
    <w:p w14:paraId="446538B2">
      <w:pPr>
        <w:pStyle w:val="2"/>
        <w:spacing w:before="85" w:line="253" w:lineRule="auto"/>
        <w:ind w:left="5" w:firstLine="10"/>
        <w:jc w:val="both"/>
        <w:rPr>
          <w:rFonts w:hint="eastAsia"/>
          <w:sz w:val="30"/>
          <w:szCs w:val="30"/>
        </w:rPr>
      </w:pPr>
    </w:p>
    <w:p w14:paraId="091C2BD5">
      <w:pPr>
        <w:pStyle w:val="2"/>
        <w:spacing w:before="85" w:line="253" w:lineRule="auto"/>
        <w:ind w:left="5" w:firstLine="10"/>
        <w:jc w:val="both"/>
        <w:rPr>
          <w:rFonts w:hint="eastAsia"/>
          <w:sz w:val="30"/>
          <w:szCs w:val="30"/>
        </w:rPr>
      </w:pPr>
      <w:r>
        <w:rPr>
          <w:rFonts w:hint="eastAsia"/>
          <w:sz w:val="30"/>
          <w:szCs w:val="30"/>
        </w:rPr>
        <w:t>这种属灵的胃口需要对圣道的热切渴望，这种渴望植根于对其中神恩典的体验，其目的是使我们可以因此而属灵地成长和兴旺。</w:t>
      </w:r>
    </w:p>
    <w:p w14:paraId="395F2FE2">
      <w:pPr>
        <w:pStyle w:val="2"/>
        <w:spacing w:before="85" w:line="253" w:lineRule="auto"/>
        <w:ind w:left="5" w:firstLine="10"/>
        <w:jc w:val="both"/>
        <w:rPr>
          <w:rFonts w:hint="eastAsia"/>
          <w:sz w:val="30"/>
          <w:szCs w:val="30"/>
        </w:rPr>
      </w:pPr>
    </w:p>
    <w:p w14:paraId="4425A36A">
      <w:pPr>
        <w:pStyle w:val="2"/>
        <w:spacing w:before="85" w:line="253" w:lineRule="auto"/>
        <w:ind w:left="5" w:firstLine="10"/>
        <w:jc w:val="both"/>
        <w:rPr>
          <w:rFonts w:hint="eastAsia"/>
          <w:sz w:val="30"/>
          <w:szCs w:val="30"/>
        </w:rPr>
      </w:pPr>
      <w:r>
        <w:rPr>
          <w:rFonts w:hint="eastAsia"/>
          <w:sz w:val="30"/>
          <w:szCs w:val="30"/>
        </w:rPr>
        <w:t>And this appetite will give us as just a measure of the state of grace in us as a natural appetite unto wholesome food, with due digestion thereon, does give of a good state of health in the body.</w:t>
      </w:r>
    </w:p>
    <w:p w14:paraId="1DD5B8A8">
      <w:pPr>
        <w:pStyle w:val="2"/>
        <w:spacing w:before="85" w:line="253" w:lineRule="auto"/>
        <w:ind w:left="5" w:firstLine="10"/>
        <w:jc w:val="both"/>
        <w:rPr>
          <w:rFonts w:hint="eastAsia"/>
          <w:sz w:val="30"/>
          <w:szCs w:val="30"/>
        </w:rPr>
      </w:pPr>
    </w:p>
    <w:p w14:paraId="5407E659">
      <w:pPr>
        <w:pStyle w:val="2"/>
        <w:spacing w:before="85" w:line="253" w:lineRule="auto"/>
        <w:ind w:left="5" w:firstLine="10"/>
        <w:jc w:val="both"/>
        <w:rPr>
          <w:rFonts w:hint="eastAsia"/>
          <w:sz w:val="30"/>
          <w:szCs w:val="30"/>
        </w:rPr>
      </w:pPr>
      <w:r>
        <w:rPr>
          <w:rFonts w:hint="eastAsia"/>
          <w:sz w:val="30"/>
          <w:szCs w:val="30"/>
        </w:rPr>
        <w:t>这种胃口将给我们一个与我们里面恩典状态同样准确的衡量标准，如同对健康食物的自然胃口以及随之而来的良好消化，能衡量身体良好健康状态一样。</w:t>
      </w:r>
    </w:p>
    <w:p w14:paraId="62747769">
      <w:pPr>
        <w:pStyle w:val="2"/>
        <w:spacing w:before="85" w:line="253" w:lineRule="auto"/>
        <w:ind w:left="5" w:firstLine="10"/>
        <w:jc w:val="both"/>
        <w:rPr>
          <w:rFonts w:hint="eastAsia"/>
          <w:sz w:val="30"/>
          <w:szCs w:val="30"/>
        </w:rPr>
      </w:pPr>
    </w:p>
    <w:p w14:paraId="085EA32E">
      <w:pPr>
        <w:pStyle w:val="2"/>
        <w:spacing w:before="85" w:line="253" w:lineRule="auto"/>
        <w:ind w:left="5" w:firstLine="10"/>
        <w:jc w:val="both"/>
        <w:rPr>
          <w:rFonts w:hint="eastAsia"/>
          <w:sz w:val="30"/>
          <w:szCs w:val="30"/>
        </w:rPr>
      </w:pPr>
      <w:r>
        <w:rPr>
          <w:rFonts w:hint="eastAsia"/>
          <w:sz w:val="30"/>
          <w:szCs w:val="30"/>
        </w:rPr>
        <w:t>This, therefore, we are to inquire into.</w:t>
      </w:r>
    </w:p>
    <w:p w14:paraId="74561197">
      <w:pPr>
        <w:pStyle w:val="2"/>
        <w:spacing w:before="85" w:line="253" w:lineRule="auto"/>
        <w:ind w:left="5" w:firstLine="10"/>
        <w:jc w:val="both"/>
        <w:rPr>
          <w:rFonts w:hint="eastAsia"/>
          <w:sz w:val="30"/>
          <w:szCs w:val="30"/>
        </w:rPr>
      </w:pPr>
    </w:p>
    <w:p w14:paraId="6469AB9C">
      <w:pPr>
        <w:pStyle w:val="2"/>
        <w:spacing w:before="85" w:line="253" w:lineRule="auto"/>
        <w:ind w:left="5" w:firstLine="10"/>
        <w:jc w:val="both"/>
        <w:rPr>
          <w:rFonts w:hint="eastAsia"/>
          <w:sz w:val="30"/>
          <w:szCs w:val="30"/>
        </w:rPr>
      </w:pPr>
      <w:r>
        <w:rPr>
          <w:rFonts w:hint="eastAsia"/>
          <w:sz w:val="30"/>
          <w:szCs w:val="30"/>
        </w:rPr>
        <w:t>因此，这是我们要探究的。</w:t>
      </w:r>
    </w:p>
    <w:p w14:paraId="114E6D03">
      <w:pPr>
        <w:pStyle w:val="2"/>
        <w:spacing w:before="85" w:line="253" w:lineRule="auto"/>
        <w:ind w:left="5" w:firstLine="10"/>
        <w:jc w:val="both"/>
        <w:rPr>
          <w:rFonts w:hint="eastAsia"/>
          <w:sz w:val="30"/>
          <w:szCs w:val="30"/>
        </w:rPr>
      </w:pPr>
    </w:p>
    <w:p w14:paraId="63C1818D">
      <w:pPr>
        <w:pStyle w:val="2"/>
        <w:spacing w:before="85" w:line="253" w:lineRule="auto"/>
        <w:ind w:left="5" w:firstLine="10"/>
        <w:jc w:val="both"/>
        <w:rPr>
          <w:rFonts w:hint="eastAsia"/>
          <w:sz w:val="30"/>
          <w:szCs w:val="30"/>
        </w:rPr>
      </w:pPr>
      <w:r>
        <w:rPr>
          <w:rFonts w:hint="eastAsia"/>
          <w:sz w:val="30"/>
          <w:szCs w:val="30"/>
        </w:rPr>
        <w:t>Does it abide in us as formerly?</w:t>
      </w:r>
    </w:p>
    <w:p w14:paraId="05A5D411">
      <w:pPr>
        <w:pStyle w:val="2"/>
        <w:spacing w:before="85" w:line="253" w:lineRule="auto"/>
        <w:ind w:left="5" w:firstLine="10"/>
        <w:jc w:val="both"/>
        <w:rPr>
          <w:rFonts w:hint="eastAsia"/>
          <w:sz w:val="30"/>
          <w:szCs w:val="30"/>
        </w:rPr>
      </w:pPr>
    </w:p>
    <w:p w14:paraId="375FA1CF">
      <w:pPr>
        <w:pStyle w:val="2"/>
        <w:spacing w:before="85" w:line="253" w:lineRule="auto"/>
        <w:ind w:left="5" w:firstLine="10"/>
        <w:jc w:val="both"/>
        <w:rPr>
          <w:rFonts w:hint="eastAsia"/>
          <w:sz w:val="30"/>
          <w:szCs w:val="30"/>
        </w:rPr>
      </w:pPr>
      <w:r>
        <w:rPr>
          <w:rFonts w:hint="eastAsia"/>
          <w:sz w:val="30"/>
          <w:szCs w:val="30"/>
        </w:rPr>
        <w:t>它是否像以前一样在我们里面存留？</w:t>
      </w:r>
    </w:p>
    <w:p w14:paraId="72A64534">
      <w:pPr>
        <w:pStyle w:val="2"/>
        <w:spacing w:before="85" w:line="253" w:lineRule="auto"/>
        <w:ind w:left="5" w:firstLine="10"/>
        <w:jc w:val="both"/>
        <w:rPr>
          <w:rFonts w:hint="eastAsia"/>
          <w:sz w:val="30"/>
          <w:szCs w:val="30"/>
        </w:rPr>
      </w:pPr>
    </w:p>
    <w:p w14:paraId="229643F8">
      <w:pPr>
        <w:pStyle w:val="2"/>
        <w:spacing w:before="85" w:line="253" w:lineRule="auto"/>
        <w:ind w:left="5" w:firstLine="10"/>
        <w:jc w:val="both"/>
        <w:rPr>
          <w:rFonts w:hint="eastAsia"/>
          <w:sz w:val="30"/>
          <w:szCs w:val="30"/>
        </w:rPr>
      </w:pPr>
      <w:r>
        <w:rPr>
          <w:rFonts w:hint="eastAsia"/>
          <w:sz w:val="30"/>
          <w:szCs w:val="30"/>
        </w:rPr>
        <w:t>We hear the Word preached as much as ever;</w:t>
      </w:r>
    </w:p>
    <w:p w14:paraId="6255DEE7">
      <w:pPr>
        <w:pStyle w:val="2"/>
        <w:spacing w:before="85" w:line="253" w:lineRule="auto"/>
        <w:ind w:left="5" w:firstLine="10"/>
        <w:jc w:val="both"/>
        <w:rPr>
          <w:rFonts w:hint="eastAsia"/>
          <w:sz w:val="30"/>
          <w:szCs w:val="30"/>
        </w:rPr>
      </w:pPr>
    </w:p>
    <w:p w14:paraId="6B5D07A9">
      <w:pPr>
        <w:pStyle w:val="2"/>
        <w:spacing w:before="85" w:line="253" w:lineRule="auto"/>
        <w:ind w:left="5" w:firstLine="10"/>
        <w:jc w:val="both"/>
        <w:rPr>
          <w:rFonts w:hint="eastAsia"/>
          <w:sz w:val="30"/>
          <w:szCs w:val="30"/>
        </w:rPr>
      </w:pPr>
      <w:r>
        <w:rPr>
          <w:rFonts w:hint="eastAsia"/>
          <w:sz w:val="30"/>
          <w:szCs w:val="30"/>
        </w:rPr>
        <w:t>我们像以前一样多地听道；</w:t>
      </w:r>
    </w:p>
    <w:p w14:paraId="3BBACCF0">
      <w:pPr>
        <w:pStyle w:val="2"/>
        <w:spacing w:before="85" w:line="253" w:lineRule="auto"/>
        <w:ind w:left="5" w:firstLine="10"/>
        <w:jc w:val="both"/>
        <w:rPr>
          <w:rFonts w:hint="eastAsia"/>
          <w:sz w:val="30"/>
          <w:szCs w:val="30"/>
        </w:rPr>
      </w:pPr>
    </w:p>
    <w:p w14:paraId="0782B2B7">
      <w:pPr>
        <w:pStyle w:val="2"/>
        <w:spacing w:before="85" w:line="253" w:lineRule="auto"/>
        <w:ind w:left="5" w:firstLine="10"/>
        <w:jc w:val="both"/>
        <w:rPr>
          <w:rFonts w:hint="eastAsia"/>
          <w:sz w:val="30"/>
          <w:szCs w:val="30"/>
        </w:rPr>
      </w:pPr>
      <w:r>
        <w:rPr>
          <w:rFonts w:hint="eastAsia"/>
          <w:sz w:val="30"/>
          <w:szCs w:val="30"/>
        </w:rPr>
        <w:t>but do we do it with the same desire and spiritual relish as before?</w:t>
      </w:r>
    </w:p>
    <w:p w14:paraId="47BCCC19">
      <w:pPr>
        <w:pStyle w:val="2"/>
        <w:spacing w:before="85" w:line="253" w:lineRule="auto"/>
        <w:ind w:left="5" w:firstLine="10"/>
        <w:jc w:val="both"/>
        <w:rPr>
          <w:rFonts w:hint="eastAsia"/>
          <w:sz w:val="30"/>
          <w:szCs w:val="30"/>
        </w:rPr>
      </w:pPr>
    </w:p>
    <w:p w14:paraId="0DE43F3C">
      <w:pPr>
        <w:pStyle w:val="2"/>
        <w:spacing w:before="85" w:line="253" w:lineRule="auto"/>
        <w:ind w:left="5" w:firstLine="10"/>
        <w:jc w:val="both"/>
        <w:rPr>
          <w:rFonts w:hint="eastAsia"/>
          <w:sz w:val="30"/>
          <w:szCs w:val="30"/>
        </w:rPr>
      </w:pPr>
      <w:r>
        <w:rPr>
          <w:rFonts w:hint="eastAsia"/>
          <w:sz w:val="30"/>
          <w:szCs w:val="30"/>
        </w:rPr>
        <w:t>但我们是否像以前一样，带着同样的渴望和属灵的品尝去做呢？</w:t>
      </w:r>
    </w:p>
    <w:p w14:paraId="6C57A685">
      <w:pPr>
        <w:pStyle w:val="2"/>
        <w:spacing w:before="85" w:line="253" w:lineRule="auto"/>
        <w:ind w:left="5" w:firstLine="10"/>
        <w:jc w:val="both"/>
        <w:rPr>
          <w:rFonts w:hint="eastAsia"/>
          <w:sz w:val="30"/>
          <w:szCs w:val="30"/>
        </w:rPr>
      </w:pPr>
    </w:p>
    <w:p w14:paraId="262776A0">
      <w:pPr>
        <w:pStyle w:val="2"/>
        <w:spacing w:before="85" w:line="253" w:lineRule="auto"/>
        <w:ind w:left="5" w:firstLine="10"/>
        <w:jc w:val="both"/>
        <w:rPr>
          <w:rFonts w:hint="eastAsia"/>
          <w:sz w:val="30"/>
          <w:szCs w:val="30"/>
        </w:rPr>
      </w:pPr>
      <w:r>
        <w:rPr>
          <w:rFonts w:hint="eastAsia"/>
          <w:sz w:val="30"/>
          <w:szCs w:val="30"/>
        </w:rPr>
        <w:t>Some hear to satisfy their convictions, some to please their fancies, and some to judge of the persons by whom it is dispensed.</w:t>
      </w:r>
    </w:p>
    <w:p w14:paraId="62ED7728">
      <w:pPr>
        <w:pStyle w:val="2"/>
        <w:spacing w:before="85" w:line="253" w:lineRule="auto"/>
        <w:ind w:left="5" w:firstLine="10"/>
        <w:jc w:val="both"/>
        <w:rPr>
          <w:rFonts w:hint="eastAsia"/>
          <w:sz w:val="30"/>
          <w:szCs w:val="30"/>
        </w:rPr>
      </w:pPr>
    </w:p>
    <w:p w14:paraId="6EB98047">
      <w:pPr>
        <w:pStyle w:val="2"/>
        <w:spacing w:before="85" w:line="253" w:lineRule="auto"/>
        <w:ind w:left="5" w:firstLine="10"/>
        <w:jc w:val="both"/>
        <w:rPr>
          <w:rFonts w:hint="eastAsia"/>
          <w:sz w:val="30"/>
          <w:szCs w:val="30"/>
        </w:rPr>
      </w:pPr>
      <w:r>
        <w:rPr>
          <w:rFonts w:hint="eastAsia"/>
          <w:sz w:val="30"/>
          <w:szCs w:val="30"/>
        </w:rPr>
        <w:t>有些人听是为了满足他们的信念，有些人是为了取悦他们的幻想，有些人是为了判断施行它的人。</w:t>
      </w:r>
    </w:p>
    <w:p w14:paraId="6DF0546C">
      <w:pPr>
        <w:pStyle w:val="2"/>
        <w:spacing w:before="85" w:line="253" w:lineRule="auto"/>
        <w:ind w:left="5" w:firstLine="10"/>
        <w:jc w:val="both"/>
        <w:rPr>
          <w:rFonts w:hint="eastAsia"/>
          <w:sz w:val="30"/>
          <w:szCs w:val="30"/>
        </w:rPr>
      </w:pPr>
    </w:p>
    <w:p w14:paraId="25A3251F">
      <w:pPr>
        <w:pStyle w:val="2"/>
        <w:spacing w:before="85" w:line="253" w:lineRule="auto"/>
        <w:ind w:left="5" w:firstLine="10"/>
        <w:jc w:val="both"/>
        <w:rPr>
          <w:rFonts w:hint="eastAsia"/>
          <w:sz w:val="30"/>
          <w:szCs w:val="30"/>
        </w:rPr>
      </w:pPr>
      <w:r>
        <w:rPr>
          <w:rFonts w:hint="eastAsia"/>
          <w:sz w:val="30"/>
          <w:szCs w:val="30"/>
        </w:rPr>
        <w:t>It is but in few that the necessary preparation for the due receiving of it is found.</w:t>
      </w:r>
    </w:p>
    <w:p w14:paraId="575F0804">
      <w:pPr>
        <w:pStyle w:val="2"/>
        <w:spacing w:before="85" w:line="253" w:lineRule="auto"/>
        <w:ind w:left="5" w:firstLine="10"/>
        <w:jc w:val="both"/>
        <w:rPr>
          <w:rFonts w:hint="eastAsia"/>
          <w:sz w:val="30"/>
          <w:szCs w:val="30"/>
        </w:rPr>
      </w:pPr>
    </w:p>
    <w:p w14:paraId="12D6BCF2">
      <w:pPr>
        <w:pStyle w:val="2"/>
        <w:spacing w:before="85" w:line="253" w:lineRule="auto"/>
        <w:ind w:left="5" w:firstLine="10"/>
        <w:jc w:val="both"/>
        <w:rPr>
          <w:rFonts w:hint="eastAsia"/>
          <w:sz w:val="30"/>
          <w:szCs w:val="30"/>
        </w:rPr>
      </w:pPr>
      <w:r>
        <w:rPr>
          <w:rFonts w:hint="eastAsia"/>
          <w:sz w:val="30"/>
          <w:szCs w:val="30"/>
        </w:rPr>
        <w:t>只有在少数人身上才能找到适当接受它所必需的预备。</w:t>
      </w:r>
    </w:p>
    <w:p w14:paraId="57AED61F">
      <w:pPr>
        <w:pStyle w:val="2"/>
        <w:spacing w:before="85" w:line="253" w:lineRule="auto"/>
        <w:ind w:left="5" w:firstLine="10"/>
        <w:jc w:val="both"/>
        <w:rPr>
          <w:rFonts w:hint="eastAsia"/>
          <w:sz w:val="30"/>
          <w:szCs w:val="30"/>
        </w:rPr>
      </w:pPr>
    </w:p>
    <w:p w14:paraId="527F1A0E">
      <w:pPr>
        <w:pStyle w:val="2"/>
        <w:spacing w:before="85" w:line="253" w:lineRule="auto"/>
        <w:ind w:left="5" w:firstLine="10"/>
        <w:jc w:val="both"/>
        <w:rPr>
          <w:rFonts w:hint="eastAsia"/>
          <w:sz w:val="30"/>
          <w:szCs w:val="30"/>
        </w:rPr>
      </w:pPr>
      <w:r>
        <w:rPr>
          <w:rFonts w:hint="eastAsia"/>
          <w:sz w:val="30"/>
          <w:szCs w:val="30"/>
        </w:rPr>
        <w:t>When men grow in age, they lose much of their natural appetite unto food.</w:t>
      </w:r>
    </w:p>
    <w:p w14:paraId="4CF2F45F">
      <w:pPr>
        <w:pStyle w:val="2"/>
        <w:spacing w:before="85" w:line="253" w:lineRule="auto"/>
        <w:ind w:left="5" w:firstLine="10"/>
        <w:jc w:val="both"/>
        <w:rPr>
          <w:rFonts w:hint="eastAsia"/>
          <w:sz w:val="30"/>
          <w:szCs w:val="30"/>
        </w:rPr>
      </w:pPr>
    </w:p>
    <w:p w14:paraId="491C0DA0">
      <w:pPr>
        <w:pStyle w:val="2"/>
        <w:spacing w:before="85" w:line="253" w:lineRule="auto"/>
        <w:ind w:left="5" w:firstLine="10"/>
        <w:jc w:val="both"/>
        <w:rPr>
          <w:rFonts w:hint="eastAsia"/>
          <w:sz w:val="30"/>
          <w:szCs w:val="30"/>
        </w:rPr>
      </w:pPr>
      <w:r>
        <w:rPr>
          <w:rFonts w:hint="eastAsia"/>
          <w:sz w:val="30"/>
          <w:szCs w:val="30"/>
        </w:rPr>
        <w:t>当人年岁渐长时，他们会失去许多对食物的自然胃口。</w:t>
      </w:r>
    </w:p>
    <w:p w14:paraId="296C7CA4">
      <w:pPr>
        <w:pStyle w:val="2"/>
        <w:spacing w:before="85" w:line="253" w:lineRule="auto"/>
        <w:ind w:left="5" w:firstLine="10"/>
        <w:jc w:val="both"/>
        <w:rPr>
          <w:rFonts w:hint="eastAsia"/>
          <w:sz w:val="30"/>
          <w:szCs w:val="30"/>
        </w:rPr>
      </w:pPr>
    </w:p>
    <w:p w14:paraId="4EC6E9E0">
      <w:pPr>
        <w:pStyle w:val="2"/>
        <w:spacing w:before="85" w:line="253" w:lineRule="auto"/>
        <w:ind w:left="5" w:firstLine="10"/>
        <w:jc w:val="both"/>
        <w:rPr>
          <w:rFonts w:hint="eastAsia"/>
          <w:sz w:val="30"/>
          <w:szCs w:val="30"/>
        </w:rPr>
      </w:pPr>
      <w:r>
        <w:rPr>
          <w:rFonts w:hint="eastAsia"/>
          <w:sz w:val="30"/>
          <w:szCs w:val="30"/>
        </w:rPr>
        <w:t>They must eat still for the maintenance of life;</w:t>
      </w:r>
    </w:p>
    <w:p w14:paraId="0EFFCEC2">
      <w:pPr>
        <w:pStyle w:val="2"/>
        <w:spacing w:before="85" w:line="253" w:lineRule="auto"/>
        <w:ind w:left="5" w:firstLine="10"/>
        <w:jc w:val="both"/>
        <w:rPr>
          <w:rFonts w:hint="eastAsia"/>
          <w:sz w:val="30"/>
          <w:szCs w:val="30"/>
        </w:rPr>
      </w:pPr>
    </w:p>
    <w:p w14:paraId="439AE448">
      <w:pPr>
        <w:pStyle w:val="2"/>
        <w:spacing w:before="85" w:line="253" w:lineRule="auto"/>
        <w:ind w:left="5" w:firstLine="10"/>
        <w:jc w:val="both"/>
        <w:rPr>
          <w:rFonts w:hint="eastAsia"/>
          <w:sz w:val="30"/>
          <w:szCs w:val="30"/>
        </w:rPr>
      </w:pPr>
      <w:r>
        <w:rPr>
          <w:rFonts w:hint="eastAsia"/>
          <w:sz w:val="30"/>
          <w:szCs w:val="30"/>
        </w:rPr>
        <w:t>他们仍然必须吃饭以维持生命；</w:t>
      </w:r>
    </w:p>
    <w:p w14:paraId="7CA6CCDE">
      <w:pPr>
        <w:pStyle w:val="2"/>
        <w:spacing w:before="85" w:line="253" w:lineRule="auto"/>
        <w:ind w:left="5" w:firstLine="10"/>
        <w:jc w:val="both"/>
        <w:rPr>
          <w:rFonts w:hint="eastAsia"/>
          <w:sz w:val="30"/>
          <w:szCs w:val="30"/>
        </w:rPr>
      </w:pPr>
    </w:p>
    <w:p w14:paraId="1FF7D3AE">
      <w:pPr>
        <w:pStyle w:val="2"/>
        <w:spacing w:before="85" w:line="253" w:lineRule="auto"/>
        <w:ind w:left="5" w:firstLine="10"/>
        <w:jc w:val="both"/>
        <w:rPr>
          <w:rFonts w:hint="eastAsia"/>
          <w:sz w:val="30"/>
          <w:szCs w:val="30"/>
        </w:rPr>
      </w:pPr>
      <w:r>
        <w:rPr>
          <w:rFonts w:hint="eastAsia"/>
          <w:sz w:val="30"/>
          <w:szCs w:val="30"/>
        </w:rPr>
        <w:t>but they do it not with that desire after it, and that gust in it, as in the days of youth and health.</w:t>
      </w:r>
    </w:p>
    <w:p w14:paraId="71958077">
      <w:pPr>
        <w:pStyle w:val="2"/>
        <w:spacing w:before="85" w:line="253" w:lineRule="auto"/>
        <w:ind w:left="5" w:firstLine="10"/>
        <w:jc w:val="both"/>
        <w:rPr>
          <w:rFonts w:hint="eastAsia"/>
          <w:sz w:val="30"/>
          <w:szCs w:val="30"/>
        </w:rPr>
      </w:pPr>
    </w:p>
    <w:p w14:paraId="543D34CC">
      <w:pPr>
        <w:pStyle w:val="2"/>
        <w:spacing w:before="85" w:line="253" w:lineRule="auto"/>
        <w:ind w:left="5" w:firstLine="10"/>
        <w:jc w:val="both"/>
        <w:rPr>
          <w:rFonts w:hint="eastAsia"/>
          <w:sz w:val="30"/>
          <w:szCs w:val="30"/>
        </w:rPr>
      </w:pPr>
      <w:r>
        <w:rPr>
          <w:rFonts w:hint="eastAsia"/>
          <w:sz w:val="30"/>
          <w:szCs w:val="30"/>
        </w:rPr>
        <w:t>但他们不像在年轻和健康的日子里那样，带着对它的渴望和品尝去做。</w:t>
      </w:r>
    </w:p>
    <w:p w14:paraId="3196D647">
      <w:pPr>
        <w:pStyle w:val="2"/>
        <w:spacing w:before="85" w:line="253" w:lineRule="auto"/>
        <w:ind w:left="5" w:firstLine="10"/>
        <w:jc w:val="both"/>
        <w:rPr>
          <w:rFonts w:hint="eastAsia"/>
          <w:sz w:val="30"/>
          <w:szCs w:val="30"/>
        </w:rPr>
      </w:pPr>
    </w:p>
    <w:p w14:paraId="5E43E760">
      <w:pPr>
        <w:pStyle w:val="2"/>
        <w:spacing w:before="85" w:line="253" w:lineRule="auto"/>
        <w:ind w:left="5" w:firstLine="10"/>
        <w:jc w:val="both"/>
        <w:rPr>
          <w:rFonts w:hint="eastAsia"/>
          <w:sz w:val="30"/>
          <w:szCs w:val="30"/>
        </w:rPr>
      </w:pPr>
      <w:r>
        <w:rPr>
          <w:rFonts w:hint="eastAsia"/>
          <w:sz w:val="30"/>
          <w:szCs w:val="30"/>
        </w:rPr>
        <w:t>Hence they are apt to think that the meat which they had formerly was more savoury than what is now provided for them;</w:t>
      </w:r>
    </w:p>
    <w:p w14:paraId="7A576BDE">
      <w:pPr>
        <w:pStyle w:val="2"/>
        <w:spacing w:before="85" w:line="253" w:lineRule="auto"/>
        <w:ind w:left="5" w:firstLine="10"/>
        <w:jc w:val="both"/>
        <w:rPr>
          <w:rFonts w:hint="eastAsia"/>
          <w:sz w:val="30"/>
          <w:szCs w:val="30"/>
        </w:rPr>
      </w:pPr>
    </w:p>
    <w:p w14:paraId="4A597830">
      <w:pPr>
        <w:pStyle w:val="2"/>
        <w:spacing w:before="85" w:line="253" w:lineRule="auto"/>
        <w:ind w:left="5" w:firstLine="10"/>
        <w:jc w:val="both"/>
        <w:rPr>
          <w:rFonts w:hint="eastAsia"/>
          <w:sz w:val="30"/>
          <w:szCs w:val="30"/>
        </w:rPr>
      </w:pPr>
      <w:r>
        <w:rPr>
          <w:rFonts w:hint="eastAsia"/>
          <w:sz w:val="30"/>
          <w:szCs w:val="30"/>
        </w:rPr>
        <w:t>因此他们容易认为他们以前吃的肉比现在为他们预备的更美味；</w:t>
      </w:r>
    </w:p>
    <w:p w14:paraId="079D36E1">
      <w:pPr>
        <w:pStyle w:val="2"/>
        <w:spacing w:before="85" w:line="253" w:lineRule="auto"/>
        <w:ind w:left="5" w:firstLine="10"/>
        <w:jc w:val="both"/>
        <w:rPr>
          <w:rFonts w:hint="eastAsia"/>
          <w:sz w:val="30"/>
          <w:szCs w:val="30"/>
        </w:rPr>
      </w:pPr>
    </w:p>
    <w:p w14:paraId="03164B87">
      <w:pPr>
        <w:pStyle w:val="2"/>
        <w:spacing w:before="85" w:line="253" w:lineRule="auto"/>
        <w:ind w:left="5" w:firstLine="10"/>
        <w:jc w:val="both"/>
        <w:rPr>
          <w:rFonts w:hint="eastAsia"/>
          <w:sz w:val="30"/>
          <w:szCs w:val="30"/>
        </w:rPr>
      </w:pPr>
      <w:r>
        <w:rPr>
          <w:rFonts w:hint="eastAsia"/>
          <w:sz w:val="30"/>
          <w:szCs w:val="30"/>
        </w:rPr>
        <w:t>though what they now enjoy is much to be preferred before what they then had.</w:t>
      </w:r>
    </w:p>
    <w:p w14:paraId="2687F6D4">
      <w:pPr>
        <w:pStyle w:val="2"/>
        <w:spacing w:before="85" w:line="253" w:lineRule="auto"/>
        <w:ind w:left="5" w:firstLine="10"/>
        <w:jc w:val="both"/>
        <w:rPr>
          <w:rFonts w:hint="eastAsia"/>
          <w:sz w:val="30"/>
          <w:szCs w:val="30"/>
        </w:rPr>
      </w:pPr>
    </w:p>
    <w:p w14:paraId="75E869AE">
      <w:pPr>
        <w:pStyle w:val="2"/>
        <w:spacing w:before="85" w:line="253" w:lineRule="auto"/>
        <w:ind w:left="5" w:firstLine="10"/>
        <w:jc w:val="both"/>
        <w:rPr>
          <w:rFonts w:hint="eastAsia"/>
          <w:sz w:val="30"/>
          <w:szCs w:val="30"/>
        </w:rPr>
      </w:pPr>
      <w:r>
        <w:rPr>
          <w:rFonts w:hint="eastAsia"/>
          <w:sz w:val="30"/>
          <w:szCs w:val="30"/>
        </w:rPr>
        <w:t>尽管他们现在所享受的远胜于他们那时所拥有的。</w:t>
      </w:r>
    </w:p>
    <w:p w14:paraId="3DBC4282">
      <w:pPr>
        <w:pStyle w:val="2"/>
        <w:spacing w:before="85" w:line="253" w:lineRule="auto"/>
        <w:ind w:left="5" w:firstLine="10"/>
        <w:jc w:val="both"/>
        <w:rPr>
          <w:rFonts w:hint="eastAsia"/>
          <w:sz w:val="30"/>
          <w:szCs w:val="30"/>
        </w:rPr>
      </w:pPr>
    </w:p>
    <w:p w14:paraId="7FEE6CDD">
      <w:pPr>
        <w:pStyle w:val="2"/>
        <w:spacing w:before="85" w:line="253" w:lineRule="auto"/>
        <w:ind w:left="5" w:firstLine="10"/>
        <w:jc w:val="both"/>
        <w:rPr>
          <w:rFonts w:hint="eastAsia"/>
          <w:sz w:val="30"/>
          <w:szCs w:val="30"/>
        </w:rPr>
      </w:pPr>
      <w:r>
        <w:rPr>
          <w:rFonts w:hint="eastAsia"/>
          <w:sz w:val="30"/>
          <w:szCs w:val="30"/>
        </w:rPr>
        <w:t>The change is in themselves.</w:t>
      </w:r>
    </w:p>
    <w:p w14:paraId="7BBA4137">
      <w:pPr>
        <w:pStyle w:val="2"/>
        <w:spacing w:before="85" w:line="253" w:lineRule="auto"/>
        <w:ind w:left="5" w:firstLine="10"/>
        <w:jc w:val="both"/>
        <w:rPr>
          <w:rFonts w:hint="eastAsia"/>
          <w:sz w:val="30"/>
          <w:szCs w:val="30"/>
        </w:rPr>
      </w:pPr>
    </w:p>
    <w:p w14:paraId="72CE6639">
      <w:pPr>
        <w:pStyle w:val="2"/>
        <w:spacing w:before="85" w:line="253" w:lineRule="auto"/>
        <w:ind w:left="5" w:firstLine="10"/>
        <w:jc w:val="both"/>
        <w:rPr>
          <w:rFonts w:hint="eastAsia"/>
          <w:sz w:val="30"/>
          <w:szCs w:val="30"/>
        </w:rPr>
      </w:pPr>
      <w:r>
        <w:rPr>
          <w:rFonts w:hint="eastAsia"/>
          <w:sz w:val="30"/>
          <w:szCs w:val="30"/>
        </w:rPr>
        <w:t>改变在他们自己身上。</w:t>
      </w:r>
    </w:p>
    <w:p w14:paraId="1B78A1C2">
      <w:pPr>
        <w:pStyle w:val="2"/>
        <w:spacing w:before="85" w:line="253" w:lineRule="auto"/>
        <w:ind w:left="5" w:firstLine="10"/>
        <w:jc w:val="both"/>
        <w:rPr>
          <w:rFonts w:hint="eastAsia"/>
          <w:sz w:val="30"/>
          <w:szCs w:val="30"/>
        </w:rPr>
      </w:pPr>
    </w:p>
    <w:p w14:paraId="1CC9D078">
      <w:pPr>
        <w:pStyle w:val="2"/>
        <w:spacing w:before="85" w:line="253" w:lineRule="auto"/>
        <w:ind w:left="5" w:firstLine="10"/>
        <w:jc w:val="both"/>
        <w:rPr>
          <w:rFonts w:hint="eastAsia"/>
          <w:sz w:val="30"/>
          <w:szCs w:val="30"/>
        </w:rPr>
      </w:pPr>
      <w:r>
        <w:rPr>
          <w:rFonts w:hint="eastAsia"/>
          <w:sz w:val="30"/>
          <w:szCs w:val="30"/>
        </w:rPr>
        <w:t>So we may find not a few professors,who are ready to think and say that the preaching which they had in former days, and the religious exercises which they were engaged in, were far to be preferred above what they now enjoy.</w:t>
      </w:r>
    </w:p>
    <w:p w14:paraId="7FCB8FA5">
      <w:pPr>
        <w:pStyle w:val="2"/>
        <w:spacing w:before="85" w:line="253" w:lineRule="auto"/>
        <w:ind w:left="5" w:firstLine="10"/>
        <w:jc w:val="both"/>
        <w:rPr>
          <w:rFonts w:hint="eastAsia"/>
          <w:sz w:val="30"/>
          <w:szCs w:val="30"/>
        </w:rPr>
      </w:pPr>
    </w:p>
    <w:p w14:paraId="022BC50B">
      <w:pPr>
        <w:pStyle w:val="2"/>
        <w:spacing w:before="85" w:line="253" w:lineRule="auto"/>
        <w:ind w:left="5" w:firstLine="10"/>
        <w:jc w:val="both"/>
        <w:rPr>
          <w:rFonts w:hint="eastAsia"/>
          <w:sz w:val="30"/>
          <w:szCs w:val="30"/>
        </w:rPr>
      </w:pPr>
      <w:r>
        <w:rPr>
          <w:rFonts w:hint="eastAsia"/>
          <w:sz w:val="30"/>
          <w:szCs w:val="30"/>
        </w:rPr>
        <w:t>所以我们可以发现不少宣信者，他们容易认为并说他们从前所听的讲道，以及他们所参与的宗教操练，远胜于他们现在所享受的。</w:t>
      </w:r>
    </w:p>
    <w:p w14:paraId="40081D3C">
      <w:pPr>
        <w:pStyle w:val="2"/>
        <w:spacing w:before="85" w:line="253" w:lineRule="auto"/>
        <w:ind w:left="5" w:firstLine="10"/>
        <w:jc w:val="both"/>
        <w:rPr>
          <w:rFonts w:hint="eastAsia"/>
          <w:sz w:val="30"/>
          <w:szCs w:val="30"/>
        </w:rPr>
      </w:pPr>
    </w:p>
    <w:p w14:paraId="5AC04B65">
      <w:pPr>
        <w:pStyle w:val="2"/>
        <w:spacing w:before="85" w:line="253" w:lineRule="auto"/>
        <w:ind w:left="5" w:firstLine="10"/>
        <w:jc w:val="both"/>
        <w:rPr>
          <w:rFonts w:hint="eastAsia"/>
          <w:sz w:val="30"/>
          <w:szCs w:val="30"/>
        </w:rPr>
      </w:pPr>
      <w:r>
        <w:rPr>
          <w:rFonts w:hint="eastAsia"/>
          <w:sz w:val="30"/>
          <w:szCs w:val="30"/>
        </w:rPr>
        <w:t>But the change is in themselves;</w:t>
      </w:r>
    </w:p>
    <w:p w14:paraId="620D36A5">
      <w:pPr>
        <w:pStyle w:val="2"/>
        <w:spacing w:before="85" w:line="253" w:lineRule="auto"/>
        <w:ind w:left="5" w:firstLine="10"/>
        <w:jc w:val="both"/>
        <w:rPr>
          <w:rFonts w:hint="eastAsia"/>
          <w:sz w:val="30"/>
          <w:szCs w:val="30"/>
        </w:rPr>
      </w:pPr>
    </w:p>
    <w:p w14:paraId="6E0FF6B8">
      <w:pPr>
        <w:pStyle w:val="2"/>
        <w:spacing w:before="85" w:line="253" w:lineRule="auto"/>
        <w:ind w:left="5" w:firstLine="10"/>
        <w:jc w:val="both"/>
        <w:rPr>
          <w:rFonts w:hint="eastAsia"/>
          <w:sz w:val="30"/>
          <w:szCs w:val="30"/>
        </w:rPr>
      </w:pPr>
      <w:r>
        <w:rPr>
          <w:rFonts w:hint="eastAsia"/>
          <w:sz w:val="30"/>
          <w:szCs w:val="30"/>
        </w:rPr>
        <w:t>但改变在他们自己身上；</w:t>
      </w:r>
    </w:p>
    <w:p w14:paraId="48CD3768">
      <w:pPr>
        <w:pStyle w:val="2"/>
        <w:spacing w:before="85" w:line="253" w:lineRule="auto"/>
        <w:ind w:left="5" w:firstLine="10"/>
        <w:jc w:val="both"/>
        <w:rPr>
          <w:rFonts w:hint="eastAsia"/>
          <w:sz w:val="30"/>
          <w:szCs w:val="30"/>
        </w:rPr>
      </w:pPr>
    </w:p>
    <w:p w14:paraId="7E4C996C">
      <w:pPr>
        <w:pStyle w:val="2"/>
        <w:spacing w:before="85" w:line="253" w:lineRule="auto"/>
        <w:ind w:left="5" w:firstLine="10"/>
        <w:jc w:val="both"/>
        <w:rPr>
          <w:rFonts w:hint="eastAsia"/>
          <w:sz w:val="30"/>
          <w:szCs w:val="30"/>
        </w:rPr>
      </w:pPr>
      <w:r>
        <w:rPr>
          <w:rFonts w:hint="eastAsia"/>
          <w:sz w:val="30"/>
          <w:szCs w:val="30"/>
        </w:rPr>
        <w:t>they have lost their spiritual appetite, or their hunger and thirst after the food of their souls.</w:t>
      </w:r>
    </w:p>
    <w:p w14:paraId="5BDAD922">
      <w:pPr>
        <w:pStyle w:val="2"/>
        <w:spacing w:before="85" w:line="253" w:lineRule="auto"/>
        <w:ind w:left="5" w:firstLine="10"/>
        <w:jc w:val="both"/>
        <w:rPr>
          <w:rFonts w:hint="eastAsia"/>
          <w:sz w:val="30"/>
          <w:szCs w:val="30"/>
        </w:rPr>
      </w:pPr>
    </w:p>
    <w:p w14:paraId="2B84F378">
      <w:pPr>
        <w:pStyle w:val="2"/>
        <w:spacing w:before="85" w:line="253" w:lineRule="auto"/>
        <w:ind w:left="5" w:firstLine="10"/>
        <w:jc w:val="both"/>
        <w:rPr>
          <w:rFonts w:hint="eastAsia"/>
          <w:sz w:val="30"/>
          <w:szCs w:val="30"/>
        </w:rPr>
      </w:pPr>
      <w:r>
        <w:rPr>
          <w:rFonts w:hint="eastAsia"/>
          <w:sz w:val="30"/>
          <w:szCs w:val="30"/>
        </w:rPr>
        <w:t>他们失去了属灵的胃口，或对他们灵魂食粮的饥渴。</w:t>
      </w:r>
    </w:p>
    <w:p w14:paraId="7CC09F5C">
      <w:pPr>
        <w:pStyle w:val="2"/>
        <w:spacing w:before="85" w:line="253" w:lineRule="auto"/>
        <w:ind w:left="5" w:firstLine="10"/>
        <w:jc w:val="both"/>
        <w:rPr>
          <w:rFonts w:hint="eastAsia"/>
          <w:sz w:val="30"/>
          <w:szCs w:val="30"/>
        </w:rPr>
      </w:pPr>
    </w:p>
    <w:p w14:paraId="18C5A473">
      <w:pPr>
        <w:pStyle w:val="2"/>
        <w:spacing w:before="85" w:line="253" w:lineRule="auto"/>
        <w:ind w:left="5" w:firstLine="10"/>
        <w:jc w:val="both"/>
        <w:rPr>
          <w:rFonts w:hint="eastAsia"/>
          <w:sz w:val="30"/>
          <w:szCs w:val="30"/>
        </w:rPr>
      </w:pPr>
      <w:r>
        <w:rPr>
          <w:rFonts w:hint="eastAsia"/>
          <w:sz w:val="30"/>
          <w:szCs w:val="30"/>
        </w:rPr>
        <w:t>“ The full soulloatheth an honey-comb;</w:t>
      </w:r>
    </w:p>
    <w:p w14:paraId="4610A1CC">
      <w:pPr>
        <w:pStyle w:val="2"/>
        <w:spacing w:before="85" w:line="253" w:lineRule="auto"/>
        <w:ind w:left="5" w:firstLine="10"/>
        <w:jc w:val="both"/>
        <w:rPr>
          <w:rFonts w:hint="eastAsia"/>
          <w:sz w:val="30"/>
          <w:szCs w:val="30"/>
        </w:rPr>
      </w:pPr>
    </w:p>
    <w:p w14:paraId="0EBC5557">
      <w:pPr>
        <w:pStyle w:val="2"/>
        <w:spacing w:before="85" w:line="253" w:lineRule="auto"/>
        <w:ind w:left="5" w:firstLine="10"/>
        <w:jc w:val="both"/>
        <w:rPr>
          <w:rFonts w:hint="eastAsia"/>
          <w:sz w:val="30"/>
          <w:szCs w:val="30"/>
        </w:rPr>
      </w:pPr>
      <w:r>
        <w:rPr>
          <w:rFonts w:hint="eastAsia"/>
          <w:sz w:val="30"/>
          <w:szCs w:val="30"/>
        </w:rPr>
        <w:t>“饱足的人厌恶蜂房的蜜；</w:t>
      </w:r>
    </w:p>
    <w:p w14:paraId="74505F6D">
      <w:pPr>
        <w:pStyle w:val="2"/>
        <w:spacing w:before="85" w:line="253" w:lineRule="auto"/>
        <w:ind w:left="5" w:firstLine="10"/>
        <w:jc w:val="both"/>
        <w:rPr>
          <w:rFonts w:hint="eastAsia"/>
          <w:sz w:val="30"/>
          <w:szCs w:val="30"/>
        </w:rPr>
      </w:pPr>
    </w:p>
    <w:p w14:paraId="040F1283">
      <w:pPr>
        <w:pStyle w:val="2"/>
        <w:spacing w:before="85" w:line="253" w:lineRule="auto"/>
        <w:ind w:left="5" w:firstLine="10"/>
        <w:jc w:val="both"/>
        <w:rPr>
          <w:rFonts w:hint="eastAsia"/>
          <w:sz w:val="30"/>
          <w:szCs w:val="30"/>
        </w:rPr>
      </w:pPr>
      <w:r>
        <w:rPr>
          <w:rFonts w:hint="eastAsia"/>
          <w:sz w:val="30"/>
          <w:szCs w:val="30"/>
        </w:rPr>
        <w:t>but to the hungry soul every bitter thing is sweet,” Prov. 27: 7.</w:t>
      </w:r>
    </w:p>
    <w:p w14:paraId="345213E4">
      <w:pPr>
        <w:pStyle w:val="2"/>
        <w:spacing w:before="85" w:line="253" w:lineRule="auto"/>
        <w:ind w:left="5" w:firstLine="10"/>
        <w:jc w:val="both"/>
        <w:rPr>
          <w:rFonts w:hint="eastAsia"/>
          <w:sz w:val="30"/>
          <w:szCs w:val="30"/>
        </w:rPr>
      </w:pPr>
    </w:p>
    <w:p w14:paraId="4A3FA6DA">
      <w:pPr>
        <w:pStyle w:val="2"/>
        <w:spacing w:before="85" w:line="253" w:lineRule="auto"/>
        <w:ind w:left="5" w:firstLine="10"/>
        <w:jc w:val="both"/>
        <w:rPr>
          <w:rFonts w:hint="eastAsia"/>
          <w:sz w:val="30"/>
          <w:szCs w:val="30"/>
        </w:rPr>
      </w:pPr>
      <w:r>
        <w:rPr>
          <w:rFonts w:hint="eastAsia"/>
          <w:sz w:val="30"/>
          <w:szCs w:val="30"/>
        </w:rPr>
        <w:t>饥饿的人吃苦物也觉甘甜”，箴言27章7节。</w:t>
      </w:r>
    </w:p>
    <w:p w14:paraId="6B2267FE">
      <w:pPr>
        <w:pStyle w:val="2"/>
        <w:spacing w:before="85" w:line="253" w:lineRule="auto"/>
        <w:ind w:left="5" w:firstLine="10"/>
        <w:jc w:val="both"/>
        <w:rPr>
          <w:rFonts w:hint="eastAsia"/>
          <w:sz w:val="30"/>
          <w:szCs w:val="30"/>
        </w:rPr>
      </w:pPr>
    </w:p>
    <w:p w14:paraId="1DFE92AB">
      <w:pPr>
        <w:pStyle w:val="2"/>
        <w:spacing w:before="85" w:line="253" w:lineRule="auto"/>
        <w:ind w:left="5" w:firstLine="10"/>
        <w:jc w:val="both"/>
        <w:rPr>
          <w:rFonts w:hint="eastAsia"/>
          <w:sz w:val="30"/>
          <w:szCs w:val="30"/>
        </w:rPr>
      </w:pPr>
      <w:r>
        <w:rPr>
          <w:rFonts w:hint="eastAsia"/>
          <w:sz w:val="30"/>
          <w:szCs w:val="30"/>
        </w:rPr>
        <w:t>Men being grown full of themselves, and of a good conceit of their own abilities, have lost their spiritual appetite unto the Word of God;</w:t>
      </w:r>
    </w:p>
    <w:p w14:paraId="5948FC78">
      <w:pPr>
        <w:pStyle w:val="2"/>
        <w:spacing w:before="85" w:line="253" w:lineRule="auto"/>
        <w:ind w:left="5" w:firstLine="10"/>
        <w:jc w:val="both"/>
        <w:rPr>
          <w:rFonts w:hint="eastAsia"/>
          <w:sz w:val="30"/>
          <w:szCs w:val="30"/>
        </w:rPr>
      </w:pPr>
    </w:p>
    <w:p w14:paraId="6A18857F">
      <w:pPr>
        <w:pStyle w:val="2"/>
        <w:spacing w:before="85" w:line="253" w:lineRule="auto"/>
        <w:ind w:left="5" w:firstLine="10"/>
        <w:jc w:val="both"/>
        <w:rPr>
          <w:rFonts w:hint="eastAsia"/>
          <w:sz w:val="30"/>
          <w:szCs w:val="30"/>
        </w:rPr>
      </w:pPr>
      <w:r>
        <w:rPr>
          <w:rFonts w:hint="eastAsia"/>
          <w:sz w:val="30"/>
          <w:szCs w:val="30"/>
        </w:rPr>
        <w:t>人因自满，并对自己的能力有良好的看法，就失去了对神话语的属灵胃口；</w:t>
      </w:r>
    </w:p>
    <w:p w14:paraId="1BEC7060">
      <w:pPr>
        <w:pStyle w:val="2"/>
        <w:spacing w:before="85" w:line="253" w:lineRule="auto"/>
        <w:ind w:left="5" w:firstLine="10"/>
        <w:jc w:val="both"/>
        <w:rPr>
          <w:rFonts w:hint="eastAsia"/>
          <w:sz w:val="30"/>
          <w:szCs w:val="30"/>
        </w:rPr>
      </w:pPr>
    </w:p>
    <w:p w14:paraId="626D15BE">
      <w:pPr>
        <w:pStyle w:val="2"/>
        <w:spacing w:before="85" w:line="253" w:lineRule="auto"/>
        <w:ind w:left="5" w:firstLine="10"/>
        <w:jc w:val="both"/>
        <w:rPr>
          <w:rFonts w:hint="eastAsia"/>
          <w:sz w:val="30"/>
          <w:szCs w:val="30"/>
        </w:rPr>
      </w:pPr>
      <w:r>
        <w:rPr>
          <w:rFonts w:hint="eastAsia"/>
          <w:sz w:val="30"/>
          <w:szCs w:val="30"/>
        </w:rPr>
        <w:t>and this makes the Word lose its power and efficacy towards them.</w:t>
      </w:r>
    </w:p>
    <w:p w14:paraId="365D7D04">
      <w:pPr>
        <w:pStyle w:val="2"/>
        <w:spacing w:before="85" w:line="253" w:lineRule="auto"/>
        <w:ind w:left="5" w:firstLine="10"/>
        <w:jc w:val="both"/>
        <w:rPr>
          <w:rFonts w:hint="eastAsia"/>
          <w:sz w:val="30"/>
          <w:szCs w:val="30"/>
        </w:rPr>
      </w:pPr>
    </w:p>
    <w:p w14:paraId="750CC368">
      <w:pPr>
        <w:pStyle w:val="2"/>
        <w:spacing w:before="85" w:line="253" w:lineRule="auto"/>
        <w:ind w:left="5" w:firstLine="10"/>
        <w:jc w:val="both"/>
        <w:rPr>
          <w:rFonts w:hint="eastAsia"/>
          <w:sz w:val="30"/>
          <w:szCs w:val="30"/>
        </w:rPr>
      </w:pPr>
      <w:r>
        <w:rPr>
          <w:rFonts w:hint="eastAsia"/>
          <w:sz w:val="30"/>
          <w:szCs w:val="30"/>
        </w:rPr>
        <w:t>这就使得圣道对他们失去了能力和功效。</w:t>
      </w:r>
    </w:p>
    <w:p w14:paraId="371D5028">
      <w:pPr>
        <w:pStyle w:val="2"/>
        <w:spacing w:before="85" w:line="253" w:lineRule="auto"/>
        <w:ind w:left="5" w:firstLine="10"/>
        <w:jc w:val="both"/>
        <w:rPr>
          <w:rFonts w:hint="eastAsia"/>
          <w:sz w:val="30"/>
          <w:szCs w:val="30"/>
        </w:rPr>
      </w:pPr>
    </w:p>
    <w:p w14:paraId="438AA6DC">
      <w:pPr>
        <w:pStyle w:val="2"/>
        <w:spacing w:before="85" w:line="253" w:lineRule="auto"/>
        <w:ind w:left="5" w:firstLine="10"/>
        <w:jc w:val="both"/>
        <w:rPr>
          <w:rFonts w:hint="eastAsia"/>
          <w:sz w:val="30"/>
          <w:szCs w:val="30"/>
        </w:rPr>
      </w:pPr>
      <w:r>
        <w:rPr>
          <w:rFonts w:hint="eastAsia"/>
          <w:sz w:val="30"/>
          <w:szCs w:val="30"/>
        </w:rPr>
        <w:t>That Word, which the Psalmist says is “sweeter than honey, or the honey-comb,” Ps. 19: 10, has little or no taste or relish in it unto them.</w:t>
      </w:r>
    </w:p>
    <w:p w14:paraId="078F57DD">
      <w:pPr>
        <w:pStyle w:val="2"/>
        <w:spacing w:before="85" w:line="253" w:lineRule="auto"/>
        <w:ind w:left="5" w:firstLine="10"/>
        <w:jc w:val="both"/>
        <w:rPr>
          <w:rFonts w:hint="eastAsia"/>
          <w:sz w:val="30"/>
          <w:szCs w:val="30"/>
        </w:rPr>
      </w:pPr>
    </w:p>
    <w:p w14:paraId="53425C8B">
      <w:pPr>
        <w:pStyle w:val="2"/>
        <w:spacing w:before="85" w:line="253" w:lineRule="auto"/>
        <w:ind w:left="5" w:firstLine="10"/>
        <w:jc w:val="both"/>
        <w:rPr>
          <w:rFonts w:hint="eastAsia"/>
          <w:sz w:val="30"/>
          <w:szCs w:val="30"/>
        </w:rPr>
      </w:pPr>
      <w:r>
        <w:rPr>
          <w:rFonts w:hint="eastAsia"/>
          <w:sz w:val="30"/>
          <w:szCs w:val="30"/>
        </w:rPr>
        <w:t>那圣道，诗人说它“比蜜甘甜，比蜂房下滴的蜜甘甜”，诗篇19篇10节，对他们来说却几乎没有味道或品尝。</w:t>
      </w:r>
    </w:p>
    <w:p w14:paraId="13352D06">
      <w:pPr>
        <w:pStyle w:val="2"/>
        <w:spacing w:before="85" w:line="253" w:lineRule="auto"/>
        <w:ind w:left="5" w:firstLine="10"/>
        <w:jc w:val="both"/>
        <w:rPr>
          <w:rFonts w:hint="eastAsia"/>
          <w:sz w:val="30"/>
          <w:szCs w:val="30"/>
        </w:rPr>
      </w:pPr>
    </w:p>
    <w:p w14:paraId="5FF5C610">
      <w:pPr>
        <w:pStyle w:val="2"/>
        <w:spacing w:before="85" w:line="253" w:lineRule="auto"/>
        <w:ind w:left="5" w:firstLine="10"/>
        <w:jc w:val="both"/>
        <w:rPr>
          <w:rFonts w:hint="eastAsia"/>
          <w:sz w:val="30"/>
          <w:szCs w:val="30"/>
        </w:rPr>
      </w:pPr>
      <w:r>
        <w:rPr>
          <w:rFonts w:hint="eastAsia"/>
          <w:sz w:val="30"/>
          <w:szCs w:val="30"/>
        </w:rPr>
        <w:t>If they were hungry, they would find a sweetness in the bitterest of its reproofs, beyond what they can now find in the sweetest of its promises.</w:t>
      </w:r>
    </w:p>
    <w:p w14:paraId="0D71776A">
      <w:pPr>
        <w:pStyle w:val="2"/>
        <w:spacing w:before="85" w:line="253" w:lineRule="auto"/>
        <w:ind w:left="5" w:firstLine="10"/>
        <w:jc w:val="both"/>
        <w:rPr>
          <w:rFonts w:hint="eastAsia"/>
          <w:sz w:val="30"/>
          <w:szCs w:val="30"/>
        </w:rPr>
      </w:pPr>
    </w:p>
    <w:p w14:paraId="6BFF1A9D">
      <w:pPr>
        <w:pStyle w:val="2"/>
        <w:spacing w:before="85" w:line="253" w:lineRule="auto"/>
        <w:ind w:left="5" w:firstLine="10"/>
        <w:jc w:val="both"/>
        <w:rPr>
          <w:rFonts w:hint="eastAsia"/>
          <w:sz w:val="30"/>
          <w:szCs w:val="30"/>
        </w:rPr>
      </w:pPr>
      <w:r>
        <w:rPr>
          <w:rFonts w:hint="eastAsia"/>
          <w:sz w:val="30"/>
          <w:szCs w:val="30"/>
        </w:rPr>
        <w:t>如果他们饥饿，他们会在它最苦涩的责备中找到一种甘甜，超越他们现在在它最甘甜的应许中所能找到的。</w:t>
      </w:r>
    </w:p>
    <w:p w14:paraId="452462BD">
      <w:pPr>
        <w:pStyle w:val="2"/>
        <w:spacing w:before="85" w:line="253" w:lineRule="auto"/>
        <w:ind w:left="5" w:firstLine="10"/>
        <w:jc w:val="both"/>
        <w:rPr>
          <w:rFonts w:hint="eastAsia"/>
          <w:sz w:val="30"/>
          <w:szCs w:val="30"/>
        </w:rPr>
      </w:pPr>
    </w:p>
    <w:p w14:paraId="4C37B798">
      <w:pPr>
        <w:pStyle w:val="2"/>
        <w:spacing w:before="85" w:line="253" w:lineRule="auto"/>
        <w:ind w:left="5" w:firstLine="10"/>
        <w:jc w:val="both"/>
        <w:rPr>
          <w:rFonts w:hint="eastAsia"/>
          <w:sz w:val="30"/>
          <w:szCs w:val="30"/>
        </w:rPr>
      </w:pPr>
      <w:r>
        <w:rPr>
          <w:rFonts w:hint="eastAsia"/>
          <w:sz w:val="30"/>
          <w:szCs w:val="30"/>
        </w:rPr>
        <w:t>They come to hear the Word with sick desires, and low expectations, as if they were invited to eat after a feast, being self-full before.</w:t>
      </w:r>
    </w:p>
    <w:p w14:paraId="6663477E">
      <w:pPr>
        <w:pStyle w:val="2"/>
        <w:spacing w:before="85" w:line="253" w:lineRule="auto"/>
        <w:ind w:left="5" w:firstLine="10"/>
        <w:jc w:val="both"/>
        <w:rPr>
          <w:rFonts w:hint="eastAsia"/>
          <w:sz w:val="30"/>
          <w:szCs w:val="30"/>
        </w:rPr>
      </w:pPr>
    </w:p>
    <w:p w14:paraId="3DCEB14C">
      <w:pPr>
        <w:pStyle w:val="2"/>
        <w:spacing w:before="85" w:line="253" w:lineRule="auto"/>
        <w:ind w:left="5" w:firstLine="10"/>
        <w:jc w:val="both"/>
        <w:rPr>
          <w:rFonts w:hint="eastAsia"/>
          <w:sz w:val="30"/>
          <w:szCs w:val="30"/>
        </w:rPr>
      </w:pPr>
      <w:r>
        <w:rPr>
          <w:rFonts w:hint="eastAsia"/>
          <w:sz w:val="30"/>
          <w:szCs w:val="30"/>
        </w:rPr>
        <w:t>他们带着病态的渴望和低微的期望来听道，仿佛他们是在筵席之后被邀请吃饭，因为他们先前已经自满了。</w:t>
      </w:r>
    </w:p>
    <w:p w14:paraId="56FEE64A">
      <w:pPr>
        <w:pStyle w:val="2"/>
        <w:spacing w:before="85" w:line="253" w:lineRule="auto"/>
        <w:ind w:left="5" w:firstLine="10"/>
        <w:jc w:val="both"/>
        <w:rPr>
          <w:rFonts w:hint="eastAsia"/>
          <w:sz w:val="30"/>
          <w:szCs w:val="30"/>
        </w:rPr>
      </w:pPr>
    </w:p>
    <w:p w14:paraId="15B0AF49">
      <w:pPr>
        <w:pStyle w:val="2"/>
        <w:spacing w:before="85" w:line="253" w:lineRule="auto"/>
        <w:ind w:left="5" w:firstLine="10"/>
        <w:jc w:val="both"/>
        <w:rPr>
          <w:rFonts w:hint="eastAsia"/>
          <w:sz w:val="30"/>
          <w:szCs w:val="30"/>
        </w:rPr>
      </w:pPr>
      <w:r>
        <w:rPr>
          <w:rFonts w:hint="eastAsia"/>
          <w:sz w:val="30"/>
          <w:szCs w:val="30"/>
        </w:rPr>
        <w:t>But this loss of a spiritual appetite is an evidence of the decay of all other graces whatever.</w:t>
      </w:r>
    </w:p>
    <w:p w14:paraId="7FDB9E51">
      <w:pPr>
        <w:pStyle w:val="2"/>
        <w:spacing w:before="85" w:line="253" w:lineRule="auto"/>
        <w:ind w:left="5" w:firstLine="10"/>
        <w:jc w:val="both"/>
        <w:rPr>
          <w:rFonts w:hint="eastAsia"/>
          <w:sz w:val="30"/>
          <w:szCs w:val="30"/>
        </w:rPr>
      </w:pPr>
    </w:p>
    <w:p w14:paraId="4B123440">
      <w:pPr>
        <w:pStyle w:val="2"/>
        <w:spacing w:before="85" w:line="253" w:lineRule="auto"/>
        <w:ind w:left="5" w:firstLine="10"/>
        <w:jc w:val="both"/>
        <w:rPr>
          <w:rFonts w:hint="eastAsia"/>
          <w:sz w:val="30"/>
          <w:szCs w:val="30"/>
        </w:rPr>
      </w:pPr>
      <w:r>
        <w:rPr>
          <w:rFonts w:hint="eastAsia"/>
          <w:sz w:val="30"/>
          <w:szCs w:val="30"/>
        </w:rPr>
        <w:t>但是这种属灵胃口的丧失，是所有其他任何恩典衰退的证据。</w:t>
      </w:r>
    </w:p>
    <w:p w14:paraId="4C628872">
      <w:pPr>
        <w:pStyle w:val="2"/>
        <w:spacing w:before="85" w:line="253" w:lineRule="auto"/>
        <w:ind w:left="5" w:firstLine="10"/>
        <w:jc w:val="both"/>
        <w:rPr>
          <w:rFonts w:hint="eastAsia"/>
          <w:sz w:val="30"/>
          <w:szCs w:val="30"/>
        </w:rPr>
      </w:pPr>
    </w:p>
    <w:p w14:paraId="24734236">
      <w:pPr>
        <w:pStyle w:val="2"/>
        <w:spacing w:before="85" w:line="253" w:lineRule="auto"/>
        <w:ind w:left="5" w:firstLine="10"/>
        <w:jc w:val="both"/>
        <w:rPr>
          <w:rFonts w:hint="eastAsia"/>
          <w:sz w:val="30"/>
          <w:szCs w:val="30"/>
        </w:rPr>
      </w:pPr>
      <w:r>
        <w:rPr>
          <w:rFonts w:hint="eastAsia"/>
          <w:sz w:val="30"/>
          <w:szCs w:val="30"/>
        </w:rPr>
        <w:t>b) A neglect of making religion our principal business, is another evidence of the decay of all sorts of grace in us.</w:t>
      </w:r>
    </w:p>
    <w:p w14:paraId="713D674C">
      <w:pPr>
        <w:pStyle w:val="2"/>
        <w:spacing w:before="85" w:line="253" w:lineRule="auto"/>
        <w:ind w:left="5" w:firstLine="10"/>
        <w:jc w:val="both"/>
        <w:rPr>
          <w:rFonts w:hint="eastAsia"/>
          <w:sz w:val="30"/>
          <w:szCs w:val="30"/>
        </w:rPr>
      </w:pPr>
    </w:p>
    <w:p w14:paraId="777A455C">
      <w:pPr>
        <w:pStyle w:val="2"/>
        <w:spacing w:before="85" w:line="253" w:lineRule="auto"/>
        <w:ind w:left="5" w:firstLine="10"/>
        <w:jc w:val="both"/>
        <w:rPr>
          <w:rFonts w:hint="eastAsia"/>
          <w:sz w:val="30"/>
          <w:szCs w:val="30"/>
        </w:rPr>
      </w:pPr>
      <w:r>
        <w:rPr>
          <w:rFonts w:hint="eastAsia"/>
          <w:sz w:val="30"/>
          <w:szCs w:val="30"/>
        </w:rPr>
        <w:t>b) 忽略将信仰作为我们主要的事业，是我们里面各种恩典衰退的另一个证据。</w:t>
      </w:r>
    </w:p>
    <w:p w14:paraId="297C9017">
      <w:pPr>
        <w:pStyle w:val="2"/>
        <w:spacing w:before="85" w:line="253" w:lineRule="auto"/>
        <w:ind w:left="5" w:firstLine="10"/>
        <w:jc w:val="both"/>
        <w:rPr>
          <w:rFonts w:hint="eastAsia"/>
          <w:sz w:val="30"/>
          <w:szCs w:val="30"/>
        </w:rPr>
      </w:pPr>
    </w:p>
    <w:p w14:paraId="52C41CFA">
      <w:pPr>
        <w:pStyle w:val="2"/>
        <w:spacing w:before="85" w:line="253" w:lineRule="auto"/>
        <w:ind w:left="5" w:firstLine="10"/>
        <w:jc w:val="both"/>
        <w:rPr>
          <w:rFonts w:hint="eastAsia"/>
          <w:sz w:val="30"/>
          <w:szCs w:val="30"/>
        </w:rPr>
      </w:pPr>
      <w:r>
        <w:rPr>
          <w:rFonts w:hint="eastAsia"/>
          <w:sz w:val="30"/>
          <w:szCs w:val="30"/>
        </w:rPr>
        <w:t>For where grace is in its proper exercise, it will subordinate all things unto religion, and the ends of it, as David twenty times declares in the 119th Psalm.</w:t>
      </w:r>
    </w:p>
    <w:p w14:paraId="37DDEEB8">
      <w:pPr>
        <w:pStyle w:val="2"/>
        <w:spacing w:before="85" w:line="253" w:lineRule="auto"/>
        <w:ind w:left="5" w:firstLine="10"/>
        <w:jc w:val="both"/>
        <w:rPr>
          <w:rFonts w:hint="eastAsia"/>
          <w:sz w:val="30"/>
          <w:szCs w:val="30"/>
        </w:rPr>
      </w:pPr>
    </w:p>
    <w:p w14:paraId="11470C1E">
      <w:pPr>
        <w:pStyle w:val="2"/>
        <w:spacing w:before="85" w:line="253" w:lineRule="auto"/>
        <w:ind w:left="5" w:firstLine="10"/>
        <w:jc w:val="both"/>
        <w:rPr>
          <w:rFonts w:hint="eastAsia"/>
          <w:sz w:val="30"/>
          <w:szCs w:val="30"/>
        </w:rPr>
      </w:pPr>
      <w:r>
        <w:rPr>
          <w:rFonts w:hint="eastAsia"/>
          <w:sz w:val="30"/>
          <w:szCs w:val="30"/>
        </w:rPr>
        <w:t>因为当恩典在其恰当的操练中时，它会将万事都置于信仰及其目的之下，正如大卫在诗篇119篇中二十次宣告的那样。</w:t>
      </w:r>
    </w:p>
    <w:p w14:paraId="442A86B7">
      <w:pPr>
        <w:pStyle w:val="2"/>
        <w:spacing w:before="85" w:line="253" w:lineRule="auto"/>
        <w:ind w:left="5" w:firstLine="10"/>
        <w:jc w:val="both"/>
        <w:rPr>
          <w:rFonts w:hint="eastAsia"/>
          <w:sz w:val="30"/>
          <w:szCs w:val="30"/>
        </w:rPr>
      </w:pPr>
    </w:p>
    <w:p w14:paraId="753BCF07">
      <w:pPr>
        <w:pStyle w:val="2"/>
        <w:spacing w:before="85" w:line="253" w:lineRule="auto"/>
        <w:ind w:left="5" w:firstLine="10"/>
        <w:jc w:val="both"/>
        <w:rPr>
          <w:rFonts w:hint="eastAsia"/>
          <w:sz w:val="30"/>
          <w:szCs w:val="30"/>
        </w:rPr>
      </w:pPr>
      <w:r>
        <w:rPr>
          <w:rFonts w:hint="eastAsia"/>
          <w:sz w:val="30"/>
          <w:szCs w:val="30"/>
        </w:rPr>
        <w:t>All things, all occasions of life, shall be postponed thereunto.</w:t>
      </w:r>
    </w:p>
    <w:p w14:paraId="36646CA3">
      <w:pPr>
        <w:pStyle w:val="2"/>
        <w:spacing w:before="85" w:line="253" w:lineRule="auto"/>
        <w:ind w:left="5" w:firstLine="10"/>
        <w:jc w:val="both"/>
        <w:rPr>
          <w:rFonts w:hint="eastAsia"/>
          <w:sz w:val="30"/>
          <w:szCs w:val="30"/>
        </w:rPr>
      </w:pPr>
    </w:p>
    <w:p w14:paraId="114573EA">
      <w:pPr>
        <w:pStyle w:val="2"/>
        <w:spacing w:before="85" w:line="253" w:lineRule="auto"/>
        <w:ind w:left="5" w:firstLine="10"/>
        <w:jc w:val="both"/>
        <w:rPr>
          <w:rFonts w:hint="eastAsia"/>
          <w:sz w:val="30"/>
          <w:szCs w:val="30"/>
        </w:rPr>
      </w:pPr>
      <w:r>
        <w:rPr>
          <w:rFonts w:hint="eastAsia"/>
          <w:sz w:val="30"/>
          <w:szCs w:val="30"/>
        </w:rPr>
        <w:t>万事，生活的一切事务，都将为此而推迟。</w:t>
      </w:r>
    </w:p>
    <w:p w14:paraId="293CDADB">
      <w:pPr>
        <w:pStyle w:val="2"/>
        <w:spacing w:before="85" w:line="253" w:lineRule="auto"/>
        <w:ind w:left="5" w:firstLine="10"/>
        <w:jc w:val="both"/>
        <w:rPr>
          <w:rFonts w:hint="eastAsia"/>
          <w:sz w:val="30"/>
          <w:szCs w:val="30"/>
        </w:rPr>
      </w:pPr>
    </w:p>
    <w:p w14:paraId="2E98CCD1">
      <w:pPr>
        <w:pStyle w:val="2"/>
        <w:spacing w:before="85" w:line="253" w:lineRule="auto"/>
        <w:ind w:left="5" w:firstLine="10"/>
        <w:jc w:val="both"/>
        <w:rPr>
          <w:rFonts w:hint="eastAsia"/>
          <w:sz w:val="30"/>
          <w:szCs w:val="30"/>
        </w:rPr>
      </w:pPr>
      <w:r>
        <w:rPr>
          <w:rFonts w:hint="eastAsia"/>
          <w:sz w:val="30"/>
          <w:szCs w:val="30"/>
        </w:rPr>
        <w:t>The love and valuation of it will bear sway in our minds, our thoughts, and affections;</w:t>
      </w:r>
    </w:p>
    <w:p w14:paraId="7A76934B">
      <w:pPr>
        <w:pStyle w:val="2"/>
        <w:spacing w:before="85" w:line="253" w:lineRule="auto"/>
        <w:ind w:left="5" w:firstLine="10"/>
        <w:jc w:val="both"/>
        <w:rPr>
          <w:rFonts w:hint="eastAsia"/>
          <w:sz w:val="30"/>
          <w:szCs w:val="30"/>
        </w:rPr>
      </w:pPr>
    </w:p>
    <w:p w14:paraId="0EF82D4B">
      <w:pPr>
        <w:pStyle w:val="2"/>
        <w:spacing w:before="85" w:line="253" w:lineRule="auto"/>
        <w:ind w:left="5" w:firstLine="10"/>
        <w:jc w:val="both"/>
        <w:rPr>
          <w:rFonts w:hint="eastAsia"/>
          <w:sz w:val="30"/>
          <w:szCs w:val="30"/>
        </w:rPr>
      </w:pPr>
      <w:r>
        <w:rPr>
          <w:rFonts w:hint="eastAsia"/>
          <w:sz w:val="30"/>
          <w:szCs w:val="30"/>
        </w:rPr>
        <w:t>对它的爱和珍视将在我们的心思、思想和情感中占据主导地位；</w:t>
      </w:r>
    </w:p>
    <w:p w14:paraId="3352D591">
      <w:pPr>
        <w:pStyle w:val="2"/>
        <w:spacing w:before="85" w:line="253" w:lineRule="auto"/>
        <w:ind w:left="5" w:firstLine="10"/>
        <w:jc w:val="both"/>
        <w:rPr>
          <w:rFonts w:hint="eastAsia"/>
          <w:sz w:val="30"/>
          <w:szCs w:val="30"/>
        </w:rPr>
      </w:pPr>
    </w:p>
    <w:p w14:paraId="2331B34E">
      <w:pPr>
        <w:pStyle w:val="2"/>
        <w:spacing w:before="85" w:line="253" w:lineRule="auto"/>
        <w:ind w:left="5" w:firstLine="10"/>
        <w:jc w:val="both"/>
        <w:rPr>
          <w:rFonts w:hint="eastAsia"/>
          <w:sz w:val="30"/>
          <w:szCs w:val="30"/>
        </w:rPr>
      </w:pPr>
      <w:r>
        <w:rPr>
          <w:rFonts w:hint="eastAsia"/>
          <w:sz w:val="30"/>
          <w:szCs w:val="30"/>
        </w:rPr>
        <w:t>and the practice of it shall give rule unto all other concernments.</w:t>
      </w:r>
    </w:p>
    <w:p w14:paraId="3B240DAC">
      <w:pPr>
        <w:pStyle w:val="2"/>
        <w:spacing w:before="85" w:line="253" w:lineRule="auto"/>
        <w:ind w:left="5" w:firstLine="10"/>
        <w:jc w:val="both"/>
        <w:rPr>
          <w:rFonts w:hint="eastAsia"/>
          <w:sz w:val="30"/>
          <w:szCs w:val="30"/>
        </w:rPr>
      </w:pPr>
    </w:p>
    <w:p w14:paraId="3C01101F">
      <w:pPr>
        <w:pStyle w:val="2"/>
        <w:spacing w:before="85" w:line="253" w:lineRule="auto"/>
        <w:ind w:left="5" w:firstLine="10"/>
        <w:jc w:val="both"/>
        <w:rPr>
          <w:rFonts w:hint="eastAsia"/>
          <w:sz w:val="30"/>
          <w:szCs w:val="30"/>
        </w:rPr>
      </w:pPr>
      <w:r>
        <w:rPr>
          <w:rFonts w:hint="eastAsia"/>
          <w:sz w:val="30"/>
          <w:szCs w:val="30"/>
        </w:rPr>
        <w:t>它的实践将为所有其他关切提供规则。</w:t>
      </w:r>
    </w:p>
    <w:p w14:paraId="53881056">
      <w:pPr>
        <w:pStyle w:val="2"/>
        <w:spacing w:before="85" w:line="253" w:lineRule="auto"/>
        <w:ind w:left="5" w:firstLine="10"/>
        <w:jc w:val="both"/>
        <w:rPr>
          <w:rFonts w:hint="eastAsia"/>
          <w:sz w:val="30"/>
          <w:szCs w:val="30"/>
        </w:rPr>
      </w:pPr>
    </w:p>
    <w:p w14:paraId="4CA4FB80">
      <w:pPr>
        <w:pStyle w:val="2"/>
        <w:spacing w:before="85" w:line="253" w:lineRule="auto"/>
        <w:ind w:left="5" w:firstLine="10"/>
        <w:jc w:val="both"/>
        <w:rPr>
          <w:rFonts w:hint="eastAsia"/>
          <w:sz w:val="30"/>
          <w:szCs w:val="30"/>
        </w:rPr>
      </w:pPr>
      <w:r>
        <w:rPr>
          <w:rFonts w:hint="eastAsia"/>
          <w:sz w:val="30"/>
          <w:szCs w:val="30"/>
        </w:rPr>
        <w:t>But is it so with many amongst us.</w:t>
      </w:r>
    </w:p>
    <w:p w14:paraId="7CA9BBEF">
      <w:pPr>
        <w:pStyle w:val="2"/>
        <w:spacing w:before="85" w:line="253" w:lineRule="auto"/>
        <w:ind w:left="5" w:firstLine="10"/>
        <w:jc w:val="both"/>
        <w:rPr>
          <w:rFonts w:hint="eastAsia"/>
          <w:sz w:val="30"/>
          <w:szCs w:val="30"/>
        </w:rPr>
      </w:pPr>
    </w:p>
    <w:p w14:paraId="56ABD65D">
      <w:pPr>
        <w:pStyle w:val="2"/>
        <w:spacing w:before="85" w:line="253" w:lineRule="auto"/>
        <w:ind w:left="5" w:firstLine="10"/>
        <w:jc w:val="both"/>
        <w:rPr>
          <w:rFonts w:hint="eastAsia"/>
          <w:sz w:val="30"/>
          <w:szCs w:val="30"/>
        </w:rPr>
      </w:pPr>
      <w:r>
        <w:rPr>
          <w:rFonts w:hint="eastAsia"/>
          <w:sz w:val="30"/>
          <w:szCs w:val="30"/>
        </w:rPr>
        <w:t>但在我们许多人中间情况并非如此。</w:t>
      </w:r>
    </w:p>
    <w:p w14:paraId="1C50A954">
      <w:pPr>
        <w:pStyle w:val="2"/>
        <w:spacing w:before="85" w:line="253" w:lineRule="auto"/>
        <w:ind w:left="5" w:firstLine="10"/>
        <w:jc w:val="both"/>
        <w:rPr>
          <w:rFonts w:hint="eastAsia"/>
          <w:sz w:val="30"/>
          <w:szCs w:val="30"/>
        </w:rPr>
      </w:pPr>
    </w:p>
    <w:p w14:paraId="246F0F5D">
      <w:pPr>
        <w:pStyle w:val="2"/>
        <w:spacing w:before="85" w:line="253" w:lineRule="auto"/>
        <w:ind w:left="5" w:firstLine="10"/>
        <w:jc w:val="both"/>
        <w:rPr>
          <w:rFonts w:hint="eastAsia"/>
          <w:sz w:val="30"/>
          <w:szCs w:val="30"/>
        </w:rPr>
      </w:pPr>
      <w:r>
        <w:rPr>
          <w:rFonts w:hint="eastAsia"/>
          <w:sz w:val="30"/>
          <w:szCs w:val="30"/>
        </w:rPr>
        <w:t>It is well if religion be one thing, – it is far enough from being the one thing;</w:t>
      </w:r>
    </w:p>
    <w:p w14:paraId="2596869B">
      <w:pPr>
        <w:pStyle w:val="2"/>
        <w:spacing w:before="85" w:line="253" w:lineRule="auto"/>
        <w:ind w:left="5" w:firstLine="10"/>
        <w:jc w:val="both"/>
        <w:rPr>
          <w:rFonts w:hint="eastAsia"/>
          <w:sz w:val="30"/>
          <w:szCs w:val="30"/>
        </w:rPr>
      </w:pPr>
    </w:p>
    <w:p w14:paraId="7F9F3139">
      <w:pPr>
        <w:pStyle w:val="2"/>
        <w:spacing w:before="85" w:line="253" w:lineRule="auto"/>
        <w:ind w:left="5" w:firstLine="10"/>
        <w:jc w:val="both"/>
        <w:rPr>
          <w:rFonts w:hint="eastAsia"/>
          <w:sz w:val="30"/>
          <w:szCs w:val="30"/>
        </w:rPr>
      </w:pPr>
      <w:r>
        <w:rPr>
          <w:rFonts w:hint="eastAsia"/>
          <w:sz w:val="30"/>
          <w:szCs w:val="30"/>
        </w:rPr>
        <w:t>如果信仰是一件事，那就好了——它远非那唯一的事；</w:t>
      </w:r>
    </w:p>
    <w:p w14:paraId="3127E9F9">
      <w:pPr>
        <w:pStyle w:val="2"/>
        <w:spacing w:before="85" w:line="253" w:lineRule="auto"/>
        <w:ind w:left="5" w:firstLine="10"/>
        <w:jc w:val="both"/>
        <w:rPr>
          <w:rFonts w:hint="eastAsia"/>
          <w:sz w:val="30"/>
          <w:szCs w:val="30"/>
        </w:rPr>
      </w:pPr>
    </w:p>
    <w:p w14:paraId="153BC039">
      <w:pPr>
        <w:pStyle w:val="2"/>
        <w:spacing w:before="85" w:line="253" w:lineRule="auto"/>
        <w:ind w:left="5" w:firstLine="10"/>
        <w:jc w:val="both"/>
        <w:rPr>
          <w:rFonts w:hint="eastAsia"/>
          <w:sz w:val="30"/>
          <w:szCs w:val="30"/>
        </w:rPr>
      </w:pPr>
      <w:r>
        <w:rPr>
          <w:rFonts w:hint="eastAsia"/>
          <w:sz w:val="30"/>
          <w:szCs w:val="30"/>
        </w:rPr>
        <w:t>every other thing is preferred before it, and it can hardly crowd into possess any place in their minds.</w:t>
      </w:r>
    </w:p>
    <w:p w14:paraId="4ECEAA80">
      <w:pPr>
        <w:pStyle w:val="2"/>
        <w:spacing w:before="85" w:line="253" w:lineRule="auto"/>
        <w:ind w:left="5" w:firstLine="10"/>
        <w:jc w:val="both"/>
        <w:rPr>
          <w:rFonts w:hint="eastAsia"/>
          <w:sz w:val="30"/>
          <w:szCs w:val="30"/>
        </w:rPr>
      </w:pPr>
    </w:p>
    <w:p w14:paraId="5EEC5C04">
      <w:pPr>
        <w:pStyle w:val="2"/>
        <w:spacing w:before="85" w:line="253" w:lineRule="auto"/>
        <w:ind w:left="5" w:firstLine="10"/>
        <w:jc w:val="both"/>
        <w:rPr>
          <w:rFonts w:hint="eastAsia"/>
          <w:sz w:val="30"/>
          <w:szCs w:val="30"/>
        </w:rPr>
      </w:pPr>
      <w:r>
        <w:rPr>
          <w:rFonts w:hint="eastAsia"/>
          <w:sz w:val="30"/>
          <w:szCs w:val="30"/>
        </w:rPr>
        <w:t>所有其他事都优先于它，它几乎无法挤进他们心思中占据任何位置。</w:t>
      </w:r>
    </w:p>
    <w:p w14:paraId="7338C119">
      <w:pPr>
        <w:pStyle w:val="2"/>
        <w:spacing w:before="85" w:line="253" w:lineRule="auto"/>
        <w:ind w:left="5" w:firstLine="10"/>
        <w:jc w:val="both"/>
        <w:rPr>
          <w:rFonts w:hint="eastAsia"/>
          <w:sz w:val="30"/>
          <w:szCs w:val="30"/>
        </w:rPr>
      </w:pPr>
    </w:p>
    <w:p w14:paraId="636F9140">
      <w:pPr>
        <w:pStyle w:val="2"/>
        <w:spacing w:before="85" w:line="253" w:lineRule="auto"/>
        <w:ind w:left="5" w:firstLine="10"/>
        <w:jc w:val="both"/>
        <w:rPr>
          <w:rFonts w:hint="eastAsia"/>
          <w:sz w:val="30"/>
          <w:szCs w:val="30"/>
        </w:rPr>
      </w:pPr>
      <w:r>
        <w:rPr>
          <w:rFonts w:hint="eastAsia"/>
          <w:sz w:val="30"/>
          <w:szCs w:val="30"/>
        </w:rPr>
        <w:t>To see men continually plodding in the affairs of the world, regulating all their actions by their concernment in them, diverting only at some seasons, as it were out of their way, unto duties of religion, – it is vain to say that they make religion their business.</w:t>
      </w:r>
    </w:p>
    <w:p w14:paraId="7A85E313">
      <w:pPr>
        <w:pStyle w:val="2"/>
        <w:spacing w:before="85" w:line="253" w:lineRule="auto"/>
        <w:ind w:left="5" w:firstLine="10"/>
        <w:jc w:val="both"/>
        <w:rPr>
          <w:rFonts w:hint="eastAsia"/>
          <w:sz w:val="30"/>
          <w:szCs w:val="30"/>
        </w:rPr>
      </w:pPr>
    </w:p>
    <w:p w14:paraId="6BF32334">
      <w:pPr>
        <w:pStyle w:val="2"/>
        <w:spacing w:before="85" w:line="253" w:lineRule="auto"/>
        <w:ind w:left="5" w:firstLine="10"/>
        <w:jc w:val="both"/>
        <w:rPr>
          <w:rFonts w:hint="eastAsia"/>
          <w:sz w:val="30"/>
          <w:szCs w:val="30"/>
        </w:rPr>
      </w:pPr>
      <w:r>
        <w:rPr>
          <w:rFonts w:hint="eastAsia"/>
          <w:sz w:val="30"/>
          <w:szCs w:val="30"/>
        </w:rPr>
        <w:t>看见人持续地在世界事务中辛勤劳作，根据他们在其中的利害关系来规范他们所有的行动，只在某些季节，仿佛偏离他们的道路，才转向信仰的责任——说他们将信仰作为他们的事业是徒然的。</w:t>
      </w:r>
    </w:p>
    <w:p w14:paraId="025E1E3E">
      <w:pPr>
        <w:pStyle w:val="2"/>
        <w:spacing w:before="85" w:line="253" w:lineRule="auto"/>
        <w:ind w:left="5" w:firstLine="10"/>
        <w:jc w:val="both"/>
        <w:rPr>
          <w:rFonts w:hint="eastAsia"/>
          <w:sz w:val="30"/>
          <w:szCs w:val="30"/>
        </w:rPr>
      </w:pPr>
    </w:p>
    <w:p w14:paraId="5227254E">
      <w:pPr>
        <w:pStyle w:val="2"/>
        <w:spacing w:before="85" w:line="253" w:lineRule="auto"/>
        <w:ind w:left="5" w:firstLine="10"/>
        <w:jc w:val="both"/>
        <w:rPr>
          <w:rFonts w:hint="eastAsia"/>
          <w:sz w:val="30"/>
          <w:szCs w:val="30"/>
        </w:rPr>
      </w:pPr>
      <w:r>
        <w:rPr>
          <w:rFonts w:hint="eastAsia"/>
          <w:sz w:val="30"/>
          <w:szCs w:val="30"/>
        </w:rPr>
        <w:t>But there is scarce a more certain evidence of a frame of mind spiritually decaying in all sorts of graces, if ever any of them were in it in sincerity and power, than this one, that men do not make religion their chiefest business.</w:t>
      </w:r>
    </w:p>
    <w:p w14:paraId="10ECD76E">
      <w:pPr>
        <w:pStyle w:val="2"/>
        <w:spacing w:before="85" w:line="253" w:lineRule="auto"/>
        <w:ind w:left="5" w:firstLine="10"/>
        <w:jc w:val="both"/>
        <w:rPr>
          <w:rFonts w:hint="eastAsia"/>
          <w:sz w:val="30"/>
          <w:szCs w:val="30"/>
        </w:rPr>
      </w:pPr>
    </w:p>
    <w:p w14:paraId="714AC222">
      <w:pPr>
        <w:pStyle w:val="2"/>
        <w:spacing w:before="85" w:line="253" w:lineRule="auto"/>
        <w:ind w:left="5" w:firstLine="10"/>
        <w:jc w:val="both"/>
        <w:rPr>
          <w:rFonts w:hint="eastAsia"/>
          <w:sz w:val="30"/>
          <w:szCs w:val="30"/>
        </w:rPr>
      </w:pPr>
      <w:r>
        <w:rPr>
          <w:rFonts w:hint="eastAsia"/>
          <w:sz w:val="30"/>
          <w:szCs w:val="30"/>
        </w:rPr>
        <w:t>但是，如果人曾经真诚而有力地拥有任何一种恩典，那么几乎没有比这更确定的证据，能证明其心思在各种恩典上属灵地衰退了，那就是人不将信仰作为他们最主要的事业。</w:t>
      </w:r>
    </w:p>
    <w:p w14:paraId="05AC1F3B">
      <w:pPr>
        <w:pStyle w:val="2"/>
        <w:spacing w:before="85" w:line="253" w:lineRule="auto"/>
        <w:ind w:left="5" w:firstLine="10"/>
        <w:jc w:val="both"/>
        <w:rPr>
          <w:rFonts w:hint="eastAsia"/>
          <w:sz w:val="30"/>
          <w:szCs w:val="30"/>
        </w:rPr>
      </w:pPr>
    </w:p>
    <w:p w14:paraId="243C72D1">
      <w:pPr>
        <w:pStyle w:val="2"/>
        <w:spacing w:before="85" w:line="253" w:lineRule="auto"/>
        <w:ind w:left="5" w:firstLine="10"/>
        <w:jc w:val="both"/>
        <w:rPr>
          <w:rFonts w:hint="eastAsia"/>
          <w:sz w:val="30"/>
          <w:szCs w:val="30"/>
        </w:rPr>
      </w:pPr>
      <w:r>
        <w:rPr>
          <w:rFonts w:hint="eastAsia"/>
          <w:sz w:val="30"/>
          <w:szCs w:val="30"/>
        </w:rPr>
        <w:t>And a little self-examination will help men to judge what it is that they make so to be.</w:t>
      </w:r>
    </w:p>
    <w:p w14:paraId="7F2C909A">
      <w:pPr>
        <w:pStyle w:val="2"/>
        <w:spacing w:before="85" w:line="253" w:lineRule="auto"/>
        <w:ind w:left="5" w:firstLine="10"/>
        <w:jc w:val="both"/>
        <w:rPr>
          <w:rFonts w:hint="eastAsia"/>
          <w:sz w:val="30"/>
          <w:szCs w:val="30"/>
        </w:rPr>
      </w:pPr>
    </w:p>
    <w:p w14:paraId="51F93017">
      <w:pPr>
        <w:pStyle w:val="2"/>
        <w:spacing w:before="85" w:line="253" w:lineRule="auto"/>
        <w:ind w:left="5" w:firstLine="10"/>
        <w:jc w:val="both"/>
        <w:rPr>
          <w:rFonts w:hint="eastAsia"/>
          <w:sz w:val="30"/>
          <w:szCs w:val="30"/>
        </w:rPr>
      </w:pPr>
      <w:r>
        <w:rPr>
          <w:rFonts w:hint="eastAsia"/>
          <w:sz w:val="30"/>
          <w:szCs w:val="30"/>
        </w:rPr>
        <w:t>一点自我省察就能帮助人判断他们所认为的是什么。</w:t>
      </w:r>
    </w:p>
    <w:p w14:paraId="7BD4F55E">
      <w:pPr>
        <w:pStyle w:val="2"/>
        <w:spacing w:before="85" w:line="253" w:lineRule="auto"/>
        <w:ind w:left="5" w:firstLine="10"/>
        <w:jc w:val="both"/>
        <w:rPr>
          <w:rFonts w:hint="eastAsia"/>
          <w:sz w:val="30"/>
          <w:szCs w:val="30"/>
        </w:rPr>
      </w:pPr>
    </w:p>
    <w:p w14:paraId="064837B1">
      <w:pPr>
        <w:pStyle w:val="2"/>
        <w:spacing w:before="85" w:line="253" w:lineRule="auto"/>
        <w:ind w:left="5" w:firstLine="10"/>
        <w:jc w:val="both"/>
        <w:rPr>
          <w:rFonts w:hint="eastAsia"/>
          <w:sz w:val="30"/>
          <w:szCs w:val="30"/>
        </w:rPr>
      </w:pPr>
      <w:r>
        <w:rPr>
          <w:rFonts w:hint="eastAsia"/>
          <w:sz w:val="30"/>
          <w:szCs w:val="30"/>
        </w:rPr>
        <w:t>(3.) Lastly,I might also instance the uselessness ofmen in their profession;</w:t>
      </w:r>
    </w:p>
    <w:p w14:paraId="6807D830">
      <w:pPr>
        <w:pStyle w:val="2"/>
        <w:spacing w:before="85" w:line="253" w:lineRule="auto"/>
        <w:ind w:left="5" w:firstLine="10"/>
        <w:jc w:val="both"/>
        <w:rPr>
          <w:rFonts w:hint="eastAsia"/>
          <w:sz w:val="30"/>
          <w:szCs w:val="30"/>
        </w:rPr>
      </w:pPr>
    </w:p>
    <w:p w14:paraId="6B79116F">
      <w:pPr>
        <w:pStyle w:val="2"/>
        <w:spacing w:before="85" w:line="253" w:lineRule="auto"/>
        <w:ind w:left="5" w:firstLine="10"/>
        <w:jc w:val="both"/>
        <w:rPr>
          <w:rFonts w:hint="eastAsia"/>
          <w:sz w:val="30"/>
          <w:szCs w:val="30"/>
        </w:rPr>
      </w:pPr>
      <w:r>
        <w:rPr>
          <w:rFonts w:hint="eastAsia"/>
          <w:sz w:val="30"/>
          <w:szCs w:val="30"/>
        </w:rPr>
        <w:t>（3.）最后，我还可以举出人在其宣信中的无用性为例；</w:t>
      </w:r>
    </w:p>
    <w:p w14:paraId="789C1A15">
      <w:pPr>
        <w:pStyle w:val="2"/>
        <w:spacing w:before="85" w:line="253" w:lineRule="auto"/>
        <w:ind w:left="5" w:firstLine="10"/>
        <w:jc w:val="both"/>
        <w:rPr>
          <w:rFonts w:hint="eastAsia"/>
          <w:sz w:val="30"/>
          <w:szCs w:val="30"/>
        </w:rPr>
      </w:pPr>
    </w:p>
    <w:p w14:paraId="1349A5A2">
      <w:pPr>
        <w:pStyle w:val="2"/>
        <w:spacing w:before="85" w:line="253" w:lineRule="auto"/>
        <w:ind w:left="5" w:firstLine="10"/>
        <w:jc w:val="both"/>
        <w:rPr>
          <w:rFonts w:hint="eastAsia"/>
          <w:sz w:val="30"/>
          <w:szCs w:val="30"/>
        </w:rPr>
      </w:pPr>
      <w:r>
        <w:rPr>
          <w:rFonts w:hint="eastAsia"/>
          <w:sz w:val="30"/>
          <w:szCs w:val="30"/>
        </w:rPr>
        <w:t>in want of love unto all saints, barrenness in good works, unreadiness and unwillingness to comply, in any extraordinary manner, with the calls of God unto repentance and reformation;</w:t>
      </w:r>
    </w:p>
    <w:p w14:paraId="7EC0FA3D">
      <w:pPr>
        <w:pStyle w:val="2"/>
        <w:spacing w:before="85" w:line="253" w:lineRule="auto"/>
        <w:ind w:left="5" w:firstLine="10"/>
        <w:jc w:val="both"/>
        <w:rPr>
          <w:rFonts w:hint="eastAsia"/>
          <w:sz w:val="30"/>
          <w:szCs w:val="30"/>
        </w:rPr>
      </w:pPr>
    </w:p>
    <w:p w14:paraId="22640D58">
      <w:pPr>
        <w:pStyle w:val="2"/>
        <w:spacing w:before="85" w:line="253" w:lineRule="auto"/>
        <w:ind w:left="5" w:firstLine="10"/>
        <w:jc w:val="both"/>
        <w:rPr>
          <w:rFonts w:hint="eastAsia"/>
          <w:sz w:val="30"/>
          <w:szCs w:val="30"/>
        </w:rPr>
      </w:pPr>
      <w:r>
        <w:rPr>
          <w:rFonts w:hint="eastAsia"/>
          <w:sz w:val="30"/>
          <w:szCs w:val="30"/>
        </w:rPr>
        <w:t>缺乏对所有圣徒的爱，在善行上贫瘠，不准备也不愿意以任何非凡的方式，顺从神呼召悔改和改革；</w:t>
      </w:r>
    </w:p>
    <w:p w14:paraId="177950FF">
      <w:pPr>
        <w:pStyle w:val="2"/>
        <w:spacing w:before="85" w:line="253" w:lineRule="auto"/>
        <w:ind w:left="5" w:firstLine="10"/>
        <w:jc w:val="both"/>
        <w:rPr>
          <w:rFonts w:hint="eastAsia"/>
          <w:sz w:val="30"/>
          <w:szCs w:val="30"/>
        </w:rPr>
      </w:pPr>
    </w:p>
    <w:p w14:paraId="261FBE8D">
      <w:pPr>
        <w:pStyle w:val="2"/>
        <w:spacing w:before="85" w:line="253" w:lineRule="auto"/>
        <w:ind w:left="5" w:firstLine="10"/>
        <w:jc w:val="both"/>
        <w:rPr>
          <w:rFonts w:hint="eastAsia"/>
          <w:sz w:val="30"/>
          <w:szCs w:val="30"/>
        </w:rPr>
      </w:pPr>
      <w:r>
        <w:rPr>
          <w:rFonts w:hint="eastAsia"/>
          <w:sz w:val="30"/>
          <w:szCs w:val="30"/>
        </w:rPr>
        <w:t>in love of the world and pride of life, with passions suited unto such principles, predominant in them:</w:t>
      </w:r>
    </w:p>
    <w:p w14:paraId="43DEB173">
      <w:pPr>
        <w:pStyle w:val="2"/>
        <w:spacing w:before="85" w:line="253" w:lineRule="auto"/>
        <w:ind w:left="5" w:firstLine="10"/>
        <w:jc w:val="both"/>
        <w:rPr>
          <w:rFonts w:hint="eastAsia"/>
          <w:sz w:val="30"/>
          <w:szCs w:val="30"/>
        </w:rPr>
      </w:pPr>
    </w:p>
    <w:p w14:paraId="6F800897">
      <w:pPr>
        <w:pStyle w:val="2"/>
        <w:spacing w:before="85" w:line="253" w:lineRule="auto"/>
        <w:ind w:left="5" w:firstLine="10"/>
        <w:jc w:val="both"/>
        <w:rPr>
          <w:rFonts w:hint="eastAsia"/>
          <w:sz w:val="30"/>
          <w:szCs w:val="30"/>
        </w:rPr>
      </w:pPr>
      <w:r>
        <w:rPr>
          <w:rFonts w:hint="eastAsia"/>
          <w:sz w:val="30"/>
          <w:szCs w:val="30"/>
        </w:rPr>
        <w:t>爱世界和今生的骄傲，以及与这类原则相称的、在他们里面占主导地位的激情：</w:t>
      </w:r>
    </w:p>
    <w:p w14:paraId="3D55AD24">
      <w:pPr>
        <w:pStyle w:val="2"/>
        <w:spacing w:before="85" w:line="253" w:lineRule="auto"/>
        <w:ind w:left="5" w:firstLine="10"/>
        <w:jc w:val="both"/>
        <w:rPr>
          <w:rFonts w:hint="eastAsia"/>
          <w:sz w:val="30"/>
          <w:szCs w:val="30"/>
        </w:rPr>
      </w:pPr>
    </w:p>
    <w:p w14:paraId="1551D307">
      <w:pPr>
        <w:pStyle w:val="2"/>
        <w:spacing w:before="85" w:line="253" w:lineRule="auto"/>
        <w:ind w:left="5" w:firstLine="10"/>
        <w:jc w:val="both"/>
        <w:rPr>
          <w:rFonts w:hint="eastAsia"/>
          <w:sz w:val="30"/>
          <w:szCs w:val="30"/>
        </w:rPr>
      </w:pPr>
      <w:r>
        <w:rPr>
          <w:rFonts w:hint="eastAsia"/>
          <w:sz w:val="30"/>
          <w:szCs w:val="30"/>
        </w:rPr>
        <w:t>for they are all undeniable evidences, that those with whom they are found had never any true grace at all, or that they are fallen under woeful decays.</w:t>
      </w:r>
    </w:p>
    <w:p w14:paraId="0DCF9AAA">
      <w:pPr>
        <w:pStyle w:val="2"/>
        <w:spacing w:before="85" w:line="253" w:lineRule="auto"/>
        <w:ind w:left="5" w:firstLine="10"/>
        <w:jc w:val="both"/>
        <w:rPr>
          <w:rFonts w:hint="eastAsia"/>
          <w:sz w:val="30"/>
          <w:szCs w:val="30"/>
        </w:rPr>
      </w:pPr>
    </w:p>
    <w:p w14:paraId="51766749">
      <w:pPr>
        <w:pStyle w:val="2"/>
        <w:spacing w:before="85" w:line="253" w:lineRule="auto"/>
        <w:ind w:left="5" w:firstLine="10"/>
        <w:jc w:val="both"/>
        <w:rPr>
          <w:rFonts w:hint="eastAsia"/>
          <w:sz w:val="30"/>
          <w:szCs w:val="30"/>
        </w:rPr>
      </w:pPr>
      <w:r>
        <w:rPr>
          <w:rFonts w:hint="eastAsia"/>
          <w:sz w:val="30"/>
          <w:szCs w:val="30"/>
        </w:rPr>
        <w:t>因为它们都是无可否认的证据，证明那些拥有它们的人，要么从未有过任何真正的恩典，要么已经陷入了可悲的衰退。</w:t>
      </w:r>
    </w:p>
    <w:p w14:paraId="26ACC6AD">
      <w:pPr>
        <w:pStyle w:val="2"/>
        <w:spacing w:before="85" w:line="253" w:lineRule="auto"/>
        <w:ind w:left="5" w:firstLine="10"/>
        <w:jc w:val="both"/>
        <w:rPr>
          <w:rFonts w:hint="eastAsia"/>
          <w:sz w:val="30"/>
          <w:szCs w:val="30"/>
        </w:rPr>
      </w:pPr>
    </w:p>
    <w:p w14:paraId="70D421D3">
      <w:pPr>
        <w:pStyle w:val="2"/>
        <w:spacing w:before="85" w:line="253" w:lineRule="auto"/>
        <w:ind w:left="5" w:firstLine="10"/>
        <w:jc w:val="both"/>
        <w:rPr>
          <w:rFonts w:hint="eastAsia"/>
          <w:sz w:val="30"/>
          <w:szCs w:val="30"/>
        </w:rPr>
      </w:pPr>
      <w:r>
        <w:rPr>
          <w:rFonts w:hint="eastAsia"/>
          <w:sz w:val="30"/>
          <w:szCs w:val="30"/>
        </w:rPr>
        <w:t>But what has been spoken maybe sufficient unto our present purpose.</w:t>
      </w:r>
    </w:p>
    <w:p w14:paraId="51E87EBC">
      <w:pPr>
        <w:pStyle w:val="2"/>
        <w:spacing w:before="85" w:line="253" w:lineRule="auto"/>
        <w:ind w:left="5" w:firstLine="10"/>
        <w:jc w:val="both"/>
        <w:rPr>
          <w:rFonts w:hint="eastAsia"/>
          <w:sz w:val="30"/>
          <w:szCs w:val="30"/>
        </w:rPr>
      </w:pPr>
    </w:p>
    <w:p w14:paraId="75011766">
      <w:pPr>
        <w:pStyle w:val="2"/>
        <w:spacing w:before="85" w:line="253" w:lineRule="auto"/>
        <w:ind w:left="5" w:firstLine="10"/>
        <w:jc w:val="both"/>
        <w:rPr>
          <w:rFonts w:hint="eastAsia"/>
          <w:sz w:val="30"/>
          <w:szCs w:val="30"/>
        </w:rPr>
      </w:pPr>
      <w:r>
        <w:rPr>
          <w:rFonts w:hint="eastAsia"/>
          <w:sz w:val="30"/>
          <w:szCs w:val="30"/>
        </w:rPr>
        <w:t>但是所说的话也许足以达到我们目前的目的。</w:t>
      </w:r>
    </w:p>
    <w:p w14:paraId="50DA42C7">
      <w:pPr>
        <w:pStyle w:val="2"/>
        <w:spacing w:before="85" w:line="253" w:lineRule="auto"/>
        <w:ind w:left="5" w:firstLine="10"/>
        <w:jc w:val="both"/>
        <w:rPr>
          <w:rFonts w:hint="eastAsia"/>
          <w:sz w:val="30"/>
          <w:szCs w:val="30"/>
        </w:rPr>
      </w:pPr>
    </w:p>
    <w:p w14:paraId="5B75BFC5">
      <w:pPr>
        <w:pStyle w:val="2"/>
        <w:spacing w:before="85" w:line="253" w:lineRule="auto"/>
        <w:ind w:left="5" w:firstLine="10"/>
        <w:jc w:val="both"/>
        <w:rPr>
          <w:rFonts w:hint="eastAsia"/>
          <w:sz w:val="30"/>
          <w:szCs w:val="30"/>
        </w:rPr>
      </w:pPr>
      <w:r>
        <w:rPr>
          <w:rFonts w:hint="eastAsia"/>
          <w:sz w:val="30"/>
          <w:szCs w:val="30"/>
        </w:rPr>
        <w:t>This is the third thing that was proposed, – namely, an endeavour to leave convictions on the minds of some concerning their spiritual decays, and the necessity of seeking after a revival by the means that shall be insisted on.</w:t>
      </w:r>
    </w:p>
    <w:p w14:paraId="0A070B8A">
      <w:pPr>
        <w:pStyle w:val="2"/>
        <w:spacing w:before="85" w:line="253" w:lineRule="auto"/>
        <w:ind w:left="5" w:firstLine="10"/>
        <w:jc w:val="both"/>
        <w:rPr>
          <w:rFonts w:hint="eastAsia"/>
          <w:sz w:val="30"/>
          <w:szCs w:val="30"/>
        </w:rPr>
      </w:pPr>
    </w:p>
    <w:p w14:paraId="4A92873A">
      <w:pPr>
        <w:pStyle w:val="2"/>
        <w:spacing w:before="85" w:line="253" w:lineRule="auto"/>
        <w:ind w:left="5" w:firstLine="10"/>
        <w:jc w:val="both"/>
        <w:rPr>
          <w:rFonts w:hint="eastAsia"/>
          <w:sz w:val="30"/>
          <w:szCs w:val="30"/>
        </w:rPr>
      </w:pPr>
      <w:r>
        <w:rPr>
          <w:rFonts w:hint="eastAsia"/>
          <w:sz w:val="30"/>
          <w:szCs w:val="30"/>
        </w:rPr>
        <w:t>这是第三个提议——即，努力使一些人的心思对他们的属灵衰退，以及通过将要坚持的方法寻求复兴的必要性产生确信。</w:t>
      </w:r>
    </w:p>
    <w:p w14:paraId="7C87E3DB">
      <w:pPr>
        <w:pStyle w:val="2"/>
        <w:spacing w:before="85" w:line="253" w:lineRule="auto"/>
        <w:ind w:left="5" w:firstLine="10"/>
        <w:jc w:val="both"/>
        <w:rPr>
          <w:rFonts w:hint="eastAsia"/>
          <w:sz w:val="30"/>
          <w:szCs w:val="30"/>
        </w:rPr>
      </w:pPr>
    </w:p>
    <w:p w14:paraId="438D1AC6">
      <w:pPr>
        <w:pStyle w:val="2"/>
        <w:spacing w:before="85" w:line="253" w:lineRule="auto"/>
        <w:ind w:left="5" w:firstLine="10"/>
        <w:jc w:val="both"/>
        <w:rPr>
          <w:rFonts w:hint="eastAsia"/>
          <w:sz w:val="30"/>
          <w:szCs w:val="30"/>
        </w:rPr>
      </w:pPr>
      <w:r>
        <w:rPr>
          <w:rFonts w:hint="eastAsia"/>
          <w:sz w:val="30"/>
          <w:szCs w:val="30"/>
        </w:rPr>
        <w:t>And I intend it principally for those of us who, under a long profession, are now come unto age, and shall not have much time for duty continued to us.</w:t>
      </w:r>
    </w:p>
    <w:p w14:paraId="278D27CB">
      <w:pPr>
        <w:pStyle w:val="2"/>
        <w:spacing w:before="85" w:line="253" w:lineRule="auto"/>
        <w:ind w:left="5" w:firstLine="10"/>
        <w:jc w:val="both"/>
        <w:rPr>
          <w:rFonts w:hint="eastAsia"/>
          <w:sz w:val="30"/>
          <w:szCs w:val="30"/>
        </w:rPr>
      </w:pPr>
    </w:p>
    <w:p w14:paraId="5692DE1F">
      <w:pPr>
        <w:pStyle w:val="2"/>
        <w:spacing w:before="85" w:line="253" w:lineRule="auto"/>
        <w:ind w:left="5" w:firstLine="10"/>
        <w:jc w:val="both"/>
        <w:rPr>
          <w:rFonts w:hint="eastAsia"/>
          <w:sz w:val="30"/>
          <w:szCs w:val="30"/>
        </w:rPr>
      </w:pPr>
      <w:r>
        <w:rPr>
          <w:rFonts w:hint="eastAsia"/>
          <w:sz w:val="30"/>
          <w:szCs w:val="30"/>
        </w:rPr>
        <w:t>我主要将其针对我们中间那些在长期宣信之后，现在已经年老，并且没有多少时间继续履行责任的人。</w:t>
      </w:r>
    </w:p>
    <w:p w14:paraId="63FEC50E">
      <w:pPr>
        <w:pStyle w:val="2"/>
        <w:spacing w:before="85" w:line="253" w:lineRule="auto"/>
        <w:ind w:left="5" w:firstLine="10"/>
        <w:jc w:val="both"/>
        <w:rPr>
          <w:rFonts w:hint="eastAsia"/>
          <w:sz w:val="30"/>
          <w:szCs w:val="30"/>
        </w:rPr>
      </w:pPr>
    </w:p>
    <w:p w14:paraId="3B775274">
      <w:pPr>
        <w:pStyle w:val="2"/>
        <w:spacing w:before="85" w:line="253" w:lineRule="auto"/>
        <w:ind w:left="5" w:firstLine="10"/>
        <w:jc w:val="both"/>
        <w:rPr>
          <w:rFonts w:hint="eastAsia"/>
          <w:sz w:val="30"/>
          <w:szCs w:val="30"/>
        </w:rPr>
      </w:pPr>
      <w:r>
        <w:rPr>
          <w:rFonts w:hint="eastAsia"/>
          <w:sz w:val="30"/>
          <w:szCs w:val="30"/>
        </w:rPr>
        <w:t>And the truth is, I meet with none who are Christians of any considerable experience, and are spiritually-minded, but they are sensible of the danger of such decays in this hour of temptation, and how difficult it is, in the use of all means, to keep up a vigorous, active frame of mind, in faith, love, holiness, and fruitfulness.</w:t>
      </w:r>
    </w:p>
    <w:p w14:paraId="60B2D34D">
      <w:pPr>
        <w:pStyle w:val="2"/>
        <w:spacing w:before="85" w:line="253" w:lineRule="auto"/>
        <w:ind w:left="5" w:firstLine="10"/>
        <w:jc w:val="both"/>
        <w:rPr>
          <w:rFonts w:hint="eastAsia"/>
          <w:sz w:val="30"/>
          <w:szCs w:val="30"/>
        </w:rPr>
      </w:pPr>
    </w:p>
    <w:p w14:paraId="51E0FB5F">
      <w:pPr>
        <w:pStyle w:val="2"/>
        <w:spacing w:before="85" w:line="253" w:lineRule="auto"/>
        <w:ind w:left="5" w:firstLine="10"/>
        <w:jc w:val="both"/>
        <w:rPr>
          <w:rFonts w:hint="eastAsia"/>
          <w:sz w:val="30"/>
          <w:szCs w:val="30"/>
        </w:rPr>
      </w:pPr>
      <w:r>
        <w:rPr>
          <w:rFonts w:hint="eastAsia"/>
          <w:sz w:val="30"/>
          <w:szCs w:val="30"/>
        </w:rPr>
        <w:t>事实是，我所遇见的凡是有相当经验并且属灵心志的基督徒，无不感觉到在这个试探的时刻这种衰退的危险，以及在运用一切方法时，在信心、爱、圣洁和多结果子方面，保持一种活泼、积极的心境是何等困难。</w:t>
      </w:r>
    </w:p>
    <w:p w14:paraId="53237EFC">
      <w:pPr>
        <w:pStyle w:val="2"/>
        <w:spacing w:before="85" w:line="253" w:lineRule="auto"/>
        <w:ind w:left="5" w:firstLine="10"/>
        <w:jc w:val="both"/>
        <w:rPr>
          <w:rFonts w:hint="eastAsia"/>
          <w:sz w:val="30"/>
          <w:szCs w:val="30"/>
        </w:rPr>
      </w:pPr>
    </w:p>
    <w:p w14:paraId="297B310A">
      <w:pPr>
        <w:pStyle w:val="2"/>
        <w:spacing w:before="85" w:line="253" w:lineRule="auto"/>
        <w:ind w:left="5" w:firstLine="10"/>
        <w:jc w:val="both"/>
        <w:rPr>
          <w:rFonts w:hint="eastAsia"/>
          <w:sz w:val="30"/>
          <w:szCs w:val="30"/>
        </w:rPr>
      </w:pPr>
      <w:r>
        <w:rPr>
          <w:rFonts w:hint="eastAsia"/>
          <w:sz w:val="30"/>
          <w:szCs w:val="30"/>
        </w:rPr>
        <w:t>And for those who are not concerned herein,I confess Iknow not what to make of them, or their religion.</w:t>
      </w:r>
    </w:p>
    <w:p w14:paraId="44E5F57C">
      <w:pPr>
        <w:pStyle w:val="2"/>
        <w:spacing w:before="85" w:line="253" w:lineRule="auto"/>
        <w:ind w:left="5" w:firstLine="10"/>
        <w:jc w:val="both"/>
        <w:rPr>
          <w:rFonts w:hint="eastAsia"/>
          <w:sz w:val="30"/>
          <w:szCs w:val="30"/>
        </w:rPr>
      </w:pPr>
    </w:p>
    <w:p w14:paraId="2EC6AAA6">
      <w:pPr>
        <w:pStyle w:val="2"/>
        <w:spacing w:before="85" w:line="253" w:lineRule="auto"/>
        <w:ind w:left="5" w:firstLine="10"/>
        <w:jc w:val="both"/>
        <w:rPr>
          <w:rFonts w:hint="eastAsia"/>
          <w:sz w:val="30"/>
          <w:szCs w:val="30"/>
        </w:rPr>
      </w:pPr>
      <w:r>
        <w:rPr>
          <w:rFonts w:hint="eastAsia"/>
          <w:sz w:val="30"/>
          <w:szCs w:val="30"/>
        </w:rPr>
        <w:t>至于那些与此无关的人，我承认我不知道该如何看待他们，或他们的信仰。</w:t>
      </w:r>
    </w:p>
    <w:p w14:paraId="7893C29C">
      <w:pPr>
        <w:pStyle w:val="2"/>
        <w:spacing w:before="85" w:line="253" w:lineRule="auto"/>
        <w:ind w:left="5" w:firstLine="10"/>
        <w:jc w:val="both"/>
        <w:rPr>
          <w:rFonts w:hint="eastAsia"/>
          <w:sz w:val="30"/>
          <w:szCs w:val="30"/>
        </w:rPr>
      </w:pPr>
    </w:p>
    <w:p w14:paraId="541C68A9">
      <w:pPr>
        <w:pStyle w:val="2"/>
        <w:spacing w:before="85" w:line="253" w:lineRule="auto"/>
        <w:ind w:left="5" w:firstLine="10"/>
        <w:jc w:val="both"/>
        <w:rPr>
          <w:rFonts w:hint="eastAsia"/>
          <w:sz w:val="30"/>
          <w:szCs w:val="30"/>
        </w:rPr>
      </w:pPr>
      <w:r>
        <w:rPr>
          <w:rFonts w:hint="eastAsia"/>
          <w:sz w:val="30"/>
          <w:szCs w:val="30"/>
        </w:rPr>
        <w:t>IV. I proceed unto that which was proposed in the fourth or last place, – namely, the way and means whereby believers may be delivered from these decays, and come to thrive and flourish in the inward principle and outward fruits of spiritual life;</w:t>
      </w:r>
    </w:p>
    <w:p w14:paraId="01FB0EFF">
      <w:pPr>
        <w:pStyle w:val="2"/>
        <w:spacing w:before="85" w:line="253" w:lineRule="auto"/>
        <w:ind w:left="5" w:firstLine="10"/>
        <w:jc w:val="both"/>
        <w:rPr>
          <w:rFonts w:hint="eastAsia"/>
          <w:sz w:val="30"/>
          <w:szCs w:val="30"/>
        </w:rPr>
      </w:pPr>
    </w:p>
    <w:p w14:paraId="67F0F842">
      <w:pPr>
        <w:pStyle w:val="2"/>
        <w:spacing w:before="85" w:line="253" w:lineRule="auto"/>
        <w:ind w:left="5" w:firstLine="10"/>
        <w:jc w:val="both"/>
        <w:rPr>
          <w:rFonts w:hint="eastAsia"/>
          <w:sz w:val="30"/>
          <w:szCs w:val="30"/>
        </w:rPr>
      </w:pPr>
      <w:r>
        <w:rPr>
          <w:rFonts w:hint="eastAsia"/>
          <w:sz w:val="30"/>
          <w:szCs w:val="30"/>
        </w:rPr>
        <w:t>四、 我继续讨论第四点或最后一点所提出的——即，信徒可以借以摆脱这些衰退，并在属灵生命的内在原则和外在果实上兴旺发达的途径和方法；</w:t>
      </w:r>
    </w:p>
    <w:p w14:paraId="3899634B">
      <w:pPr>
        <w:pStyle w:val="2"/>
        <w:spacing w:before="85" w:line="253" w:lineRule="auto"/>
        <w:ind w:left="5" w:firstLine="10"/>
        <w:jc w:val="both"/>
        <w:rPr>
          <w:rFonts w:hint="eastAsia"/>
          <w:sz w:val="30"/>
          <w:szCs w:val="30"/>
        </w:rPr>
      </w:pPr>
    </w:p>
    <w:p w14:paraId="06F376AF">
      <w:pPr>
        <w:pStyle w:val="2"/>
        <w:spacing w:before="85" w:line="253" w:lineRule="auto"/>
        <w:ind w:left="5" w:firstLine="10"/>
        <w:jc w:val="both"/>
        <w:rPr>
          <w:rFonts w:hint="eastAsia"/>
          <w:sz w:val="30"/>
          <w:szCs w:val="30"/>
        </w:rPr>
      </w:pPr>
      <w:r>
        <w:rPr>
          <w:rFonts w:hint="eastAsia"/>
          <w:sz w:val="30"/>
          <w:szCs w:val="30"/>
        </w:rPr>
        <w:t>which will bring us back unto consideration of that truth which we may seem to have diverted from.</w:t>
      </w:r>
    </w:p>
    <w:p w14:paraId="45929CF6">
      <w:pPr>
        <w:pStyle w:val="2"/>
        <w:spacing w:before="85" w:line="253" w:lineRule="auto"/>
        <w:ind w:left="5" w:firstLine="10"/>
        <w:jc w:val="both"/>
        <w:rPr>
          <w:rFonts w:hint="eastAsia"/>
          <w:sz w:val="30"/>
          <w:szCs w:val="30"/>
        </w:rPr>
      </w:pPr>
    </w:p>
    <w:p w14:paraId="308BBAF1">
      <w:pPr>
        <w:pStyle w:val="2"/>
        <w:spacing w:before="85" w:line="253" w:lineRule="auto"/>
        <w:ind w:left="5" w:firstLine="10"/>
        <w:jc w:val="both"/>
        <w:rPr>
          <w:rFonts w:hint="eastAsia"/>
          <w:sz w:val="30"/>
          <w:szCs w:val="30"/>
        </w:rPr>
      </w:pPr>
      <w:r>
        <w:rPr>
          <w:rFonts w:hint="eastAsia"/>
          <w:sz w:val="30"/>
          <w:szCs w:val="30"/>
        </w:rPr>
        <w:t>这将使我们回到对那个我们似乎已经偏离的真理的思考。</w:t>
      </w:r>
    </w:p>
    <w:p w14:paraId="0B214924">
      <w:pPr>
        <w:pStyle w:val="2"/>
        <w:spacing w:before="85" w:line="253" w:lineRule="auto"/>
        <w:ind w:left="5" w:firstLine="10"/>
        <w:jc w:val="both"/>
        <w:rPr>
          <w:rFonts w:hint="eastAsia"/>
          <w:sz w:val="30"/>
          <w:szCs w:val="30"/>
        </w:rPr>
      </w:pPr>
    </w:p>
    <w:p w14:paraId="5315BE06">
      <w:pPr>
        <w:pStyle w:val="2"/>
        <w:spacing w:before="85" w:line="253" w:lineRule="auto"/>
        <w:ind w:left="5" w:firstLine="10"/>
        <w:jc w:val="both"/>
        <w:rPr>
          <w:rFonts w:hint="eastAsia"/>
          <w:sz w:val="30"/>
          <w:szCs w:val="30"/>
        </w:rPr>
      </w:pPr>
      <w:r>
        <w:rPr>
          <w:rFonts w:hint="eastAsia"/>
          <w:sz w:val="30"/>
          <w:szCs w:val="30"/>
        </w:rPr>
        <w:t>And to this end, the things ensuing are proposed unto consideration: -</w:t>
      </w:r>
    </w:p>
    <w:p w14:paraId="700BAD8A">
      <w:pPr>
        <w:pStyle w:val="2"/>
        <w:spacing w:before="85" w:line="253" w:lineRule="auto"/>
        <w:ind w:left="5" w:firstLine="10"/>
        <w:jc w:val="both"/>
        <w:rPr>
          <w:rFonts w:hint="eastAsia"/>
          <w:sz w:val="30"/>
          <w:szCs w:val="30"/>
        </w:rPr>
      </w:pPr>
    </w:p>
    <w:p w14:paraId="3BB13DA3">
      <w:pPr>
        <w:pStyle w:val="2"/>
        <w:spacing w:before="85" w:line="253" w:lineRule="auto"/>
        <w:ind w:left="5" w:firstLine="10"/>
        <w:jc w:val="both"/>
        <w:rPr>
          <w:rFonts w:hint="eastAsia"/>
          <w:sz w:val="30"/>
          <w:szCs w:val="30"/>
        </w:rPr>
      </w:pPr>
      <w:r>
        <w:rPr>
          <w:rFonts w:hint="eastAsia"/>
          <w:sz w:val="30"/>
          <w:szCs w:val="30"/>
        </w:rPr>
        <w:t>为此目的，提出以下几点供思考：——</w:t>
      </w:r>
    </w:p>
    <w:p w14:paraId="3081DDC1">
      <w:pPr>
        <w:pStyle w:val="2"/>
        <w:spacing w:before="85" w:line="253" w:lineRule="auto"/>
        <w:ind w:left="5" w:firstLine="10"/>
        <w:jc w:val="both"/>
        <w:rPr>
          <w:rFonts w:hint="eastAsia"/>
          <w:sz w:val="30"/>
          <w:szCs w:val="30"/>
        </w:rPr>
      </w:pPr>
    </w:p>
    <w:p w14:paraId="5BF34117">
      <w:pPr>
        <w:pStyle w:val="2"/>
        <w:spacing w:before="85" w:line="253" w:lineRule="auto"/>
        <w:ind w:left="5" w:firstLine="10"/>
        <w:jc w:val="both"/>
        <w:rPr>
          <w:rFonts w:hint="eastAsia"/>
          <w:sz w:val="30"/>
          <w:szCs w:val="30"/>
        </w:rPr>
      </w:pPr>
      <w:r>
        <w:rPr>
          <w:rFonts w:hint="eastAsia"/>
          <w:sz w:val="30"/>
          <w:szCs w:val="30"/>
        </w:rPr>
        <w:t>The state of spiritual decays is recoverable.</w:t>
      </w:r>
    </w:p>
    <w:p w14:paraId="009A4AB2">
      <w:pPr>
        <w:pStyle w:val="2"/>
        <w:spacing w:before="85" w:line="253" w:lineRule="auto"/>
        <w:ind w:left="5" w:firstLine="10"/>
        <w:jc w:val="both"/>
        <w:rPr>
          <w:rFonts w:hint="eastAsia"/>
          <w:sz w:val="30"/>
          <w:szCs w:val="30"/>
        </w:rPr>
      </w:pPr>
    </w:p>
    <w:p w14:paraId="37C25C65">
      <w:pPr>
        <w:pStyle w:val="2"/>
        <w:spacing w:before="85" w:line="253" w:lineRule="auto"/>
        <w:ind w:left="5" w:firstLine="10"/>
        <w:jc w:val="both"/>
        <w:rPr>
          <w:rFonts w:hint="eastAsia"/>
          <w:sz w:val="30"/>
          <w:szCs w:val="30"/>
        </w:rPr>
      </w:pPr>
      <w:r>
        <w:rPr>
          <w:rFonts w:hint="eastAsia"/>
          <w:sz w:val="30"/>
          <w:szCs w:val="30"/>
        </w:rPr>
        <w:t>属灵衰退的状态是可以恢复的。</w:t>
      </w:r>
    </w:p>
    <w:p w14:paraId="11A9915B">
      <w:pPr>
        <w:pStyle w:val="2"/>
        <w:spacing w:before="85" w:line="253" w:lineRule="auto"/>
        <w:ind w:left="5" w:firstLine="10"/>
        <w:jc w:val="both"/>
        <w:rPr>
          <w:rFonts w:hint="eastAsia"/>
          <w:sz w:val="30"/>
          <w:szCs w:val="30"/>
        </w:rPr>
      </w:pPr>
    </w:p>
    <w:p w14:paraId="47E93F87">
      <w:pPr>
        <w:pStyle w:val="2"/>
        <w:spacing w:before="85" w:line="253" w:lineRule="auto"/>
        <w:ind w:left="5" w:firstLine="10"/>
        <w:jc w:val="both"/>
        <w:rPr>
          <w:rFonts w:hint="eastAsia"/>
          <w:sz w:val="30"/>
          <w:szCs w:val="30"/>
        </w:rPr>
      </w:pPr>
      <w:r>
        <w:rPr>
          <w:rFonts w:hint="eastAsia"/>
          <w:sz w:val="30"/>
          <w:szCs w:val="30"/>
        </w:rPr>
        <w:t>No man that is fallen under it has any reason to say, There is no hope, provided he take the right way for his recovery.</w:t>
      </w:r>
    </w:p>
    <w:p w14:paraId="3F60C682">
      <w:pPr>
        <w:pStyle w:val="2"/>
        <w:spacing w:before="85" w:line="253" w:lineRule="auto"/>
        <w:ind w:left="5" w:firstLine="10"/>
        <w:jc w:val="both"/>
        <w:rPr>
          <w:rFonts w:hint="eastAsia"/>
          <w:sz w:val="30"/>
          <w:szCs w:val="30"/>
        </w:rPr>
      </w:pPr>
    </w:p>
    <w:p w14:paraId="5C5B2C68">
      <w:pPr>
        <w:pStyle w:val="2"/>
        <w:spacing w:before="85" w:line="253" w:lineRule="auto"/>
        <w:ind w:left="5" w:firstLine="10"/>
        <w:jc w:val="both"/>
        <w:rPr>
          <w:rFonts w:hint="eastAsia"/>
          <w:sz w:val="30"/>
          <w:szCs w:val="30"/>
        </w:rPr>
      </w:pPr>
      <w:r>
        <w:rPr>
          <w:rFonts w:hint="eastAsia"/>
          <w:sz w:val="30"/>
          <w:szCs w:val="30"/>
        </w:rPr>
        <w:t>凡陷入其中之人，都没有理由说没有希望，只要他采取正确的恢复方法。</w:t>
      </w:r>
    </w:p>
    <w:p w14:paraId="608AEFD2">
      <w:pPr>
        <w:pStyle w:val="2"/>
        <w:spacing w:before="85" w:line="253" w:lineRule="auto"/>
        <w:ind w:left="5" w:firstLine="10"/>
        <w:jc w:val="both"/>
        <w:rPr>
          <w:rFonts w:hint="eastAsia"/>
          <w:sz w:val="30"/>
          <w:szCs w:val="30"/>
        </w:rPr>
      </w:pPr>
    </w:p>
    <w:p w14:paraId="1AE2B6C5">
      <w:pPr>
        <w:pStyle w:val="2"/>
        <w:spacing w:before="85" w:line="253" w:lineRule="auto"/>
        <w:ind w:left="5" w:firstLine="10"/>
        <w:jc w:val="both"/>
        <w:rPr>
          <w:rFonts w:hint="eastAsia"/>
          <w:sz w:val="30"/>
          <w:szCs w:val="30"/>
        </w:rPr>
      </w:pPr>
      <w:r>
        <w:rPr>
          <w:rFonts w:hint="eastAsia"/>
          <w:sz w:val="30"/>
          <w:szCs w:val="30"/>
        </w:rPr>
        <w:t>If every step that is lost in the way to heaven should be irrecoverable, woe would be unto us;</w:t>
      </w:r>
    </w:p>
    <w:p w14:paraId="5B8FA71A">
      <w:pPr>
        <w:pStyle w:val="2"/>
        <w:spacing w:before="85" w:line="253" w:lineRule="auto"/>
        <w:ind w:left="5" w:firstLine="10"/>
        <w:jc w:val="both"/>
        <w:rPr>
          <w:rFonts w:hint="eastAsia"/>
          <w:sz w:val="30"/>
          <w:szCs w:val="30"/>
        </w:rPr>
      </w:pPr>
    </w:p>
    <w:p w14:paraId="14FFF647">
      <w:pPr>
        <w:pStyle w:val="2"/>
        <w:spacing w:before="85" w:line="253" w:lineRule="auto"/>
        <w:ind w:left="5" w:firstLine="10"/>
        <w:jc w:val="both"/>
        <w:rPr>
          <w:rFonts w:hint="eastAsia"/>
          <w:sz w:val="30"/>
          <w:szCs w:val="30"/>
        </w:rPr>
      </w:pPr>
      <w:r>
        <w:rPr>
          <w:rFonts w:hint="eastAsia"/>
          <w:sz w:val="30"/>
          <w:szCs w:val="30"/>
        </w:rPr>
        <w:t>如果通往天堂道路上失去的每一步都无法挽回，我们就完了；</w:t>
      </w:r>
    </w:p>
    <w:p w14:paraId="2E3E5563">
      <w:pPr>
        <w:pStyle w:val="2"/>
        <w:spacing w:before="85" w:line="253" w:lineRule="auto"/>
        <w:ind w:left="5" w:firstLine="10"/>
        <w:jc w:val="both"/>
        <w:rPr>
          <w:rFonts w:hint="eastAsia"/>
          <w:sz w:val="30"/>
          <w:szCs w:val="30"/>
        </w:rPr>
      </w:pPr>
    </w:p>
    <w:p w14:paraId="7E7C5954">
      <w:pPr>
        <w:pStyle w:val="2"/>
        <w:spacing w:before="85" w:line="253" w:lineRule="auto"/>
        <w:ind w:left="5" w:firstLine="10"/>
        <w:jc w:val="both"/>
        <w:rPr>
          <w:rFonts w:hint="eastAsia"/>
          <w:sz w:val="30"/>
          <w:szCs w:val="30"/>
        </w:rPr>
      </w:pPr>
      <w:r>
        <w:rPr>
          <w:rFonts w:hint="eastAsia"/>
          <w:sz w:val="30"/>
          <w:szCs w:val="30"/>
        </w:rPr>
        <w:t>– we should all assuredly perish.</w:t>
      </w:r>
    </w:p>
    <w:p w14:paraId="681C2409">
      <w:pPr>
        <w:pStyle w:val="2"/>
        <w:spacing w:before="85" w:line="253" w:lineRule="auto"/>
        <w:ind w:left="5" w:firstLine="10"/>
        <w:jc w:val="both"/>
        <w:rPr>
          <w:rFonts w:hint="eastAsia"/>
          <w:sz w:val="30"/>
          <w:szCs w:val="30"/>
        </w:rPr>
      </w:pPr>
    </w:p>
    <w:p w14:paraId="0AB845B5">
      <w:pPr>
        <w:pStyle w:val="2"/>
        <w:spacing w:before="85" w:line="253" w:lineRule="auto"/>
        <w:ind w:left="5" w:firstLine="10"/>
        <w:jc w:val="both"/>
        <w:rPr>
          <w:rFonts w:hint="eastAsia"/>
          <w:sz w:val="30"/>
          <w:szCs w:val="30"/>
        </w:rPr>
      </w:pPr>
      <w:r>
        <w:rPr>
          <w:rFonts w:hint="eastAsia"/>
          <w:sz w:val="30"/>
          <w:szCs w:val="30"/>
        </w:rPr>
        <w:t>——我们都必定灭亡。</w:t>
      </w:r>
    </w:p>
    <w:p w14:paraId="32FA8C35">
      <w:pPr>
        <w:pStyle w:val="2"/>
        <w:spacing w:before="85" w:line="253" w:lineRule="auto"/>
        <w:ind w:left="5" w:firstLine="10"/>
        <w:jc w:val="both"/>
        <w:rPr>
          <w:rFonts w:hint="eastAsia"/>
          <w:sz w:val="30"/>
          <w:szCs w:val="30"/>
        </w:rPr>
      </w:pPr>
    </w:p>
    <w:p w14:paraId="46A6ED5B">
      <w:pPr>
        <w:pStyle w:val="2"/>
        <w:spacing w:before="85" w:line="253" w:lineRule="auto"/>
        <w:ind w:left="5" w:firstLine="10"/>
        <w:jc w:val="both"/>
        <w:rPr>
          <w:rFonts w:hint="eastAsia"/>
          <w:sz w:val="30"/>
          <w:szCs w:val="30"/>
        </w:rPr>
      </w:pPr>
      <w:r>
        <w:rPr>
          <w:rFonts w:hint="eastAsia"/>
          <w:sz w:val="30"/>
          <w:szCs w:val="30"/>
        </w:rPr>
        <w:t>If there were no reparation of our breaches, no healing of our decays, no salvation but for them who are always progressive in grace;</w:t>
      </w:r>
    </w:p>
    <w:p w14:paraId="287EACF7">
      <w:pPr>
        <w:pStyle w:val="2"/>
        <w:spacing w:before="85" w:line="253" w:lineRule="auto"/>
        <w:ind w:left="5" w:firstLine="10"/>
        <w:jc w:val="both"/>
        <w:rPr>
          <w:rFonts w:hint="eastAsia"/>
          <w:sz w:val="30"/>
          <w:szCs w:val="30"/>
        </w:rPr>
      </w:pPr>
    </w:p>
    <w:p w14:paraId="20ECDBE4">
      <w:pPr>
        <w:pStyle w:val="2"/>
        <w:spacing w:before="85" w:line="253" w:lineRule="auto"/>
        <w:ind w:left="5" w:firstLine="10"/>
        <w:jc w:val="both"/>
        <w:rPr>
          <w:rFonts w:hint="eastAsia"/>
          <w:sz w:val="30"/>
          <w:szCs w:val="30"/>
        </w:rPr>
      </w:pPr>
      <w:r>
        <w:rPr>
          <w:rFonts w:hint="eastAsia"/>
          <w:sz w:val="30"/>
          <w:szCs w:val="30"/>
        </w:rPr>
        <w:t>如果我们破口无法修复，我们衰退无法医治，除了那些在恩典中总是进步的人之外没有救恩；</w:t>
      </w:r>
    </w:p>
    <w:p w14:paraId="06FC5471">
      <w:pPr>
        <w:pStyle w:val="2"/>
        <w:spacing w:before="85" w:line="253" w:lineRule="auto"/>
        <w:ind w:left="5" w:firstLine="10"/>
        <w:jc w:val="both"/>
        <w:rPr>
          <w:rFonts w:hint="eastAsia"/>
          <w:sz w:val="30"/>
          <w:szCs w:val="30"/>
        </w:rPr>
      </w:pPr>
    </w:p>
    <w:p w14:paraId="7427296B">
      <w:pPr>
        <w:pStyle w:val="2"/>
        <w:spacing w:before="85" w:line="253" w:lineRule="auto"/>
        <w:ind w:left="5" w:firstLine="10"/>
        <w:jc w:val="both"/>
        <w:rPr>
          <w:rFonts w:hint="eastAsia"/>
          <w:sz w:val="30"/>
          <w:szCs w:val="30"/>
        </w:rPr>
      </w:pPr>
      <w:r>
        <w:rPr>
          <w:rFonts w:hint="eastAsia"/>
          <w:sz w:val="30"/>
          <w:szCs w:val="30"/>
        </w:rPr>
        <w:t>if God should mark all that is done amiss, as the Psalmist speaks, “O Lord, who should stand?”</w:t>
      </w:r>
    </w:p>
    <w:p w14:paraId="34C89043">
      <w:pPr>
        <w:pStyle w:val="2"/>
        <w:spacing w:before="85" w:line="253" w:lineRule="auto"/>
        <w:ind w:left="5" w:firstLine="10"/>
        <w:jc w:val="both"/>
        <w:rPr>
          <w:rFonts w:hint="eastAsia"/>
          <w:sz w:val="30"/>
          <w:szCs w:val="30"/>
        </w:rPr>
      </w:pPr>
    </w:p>
    <w:p w14:paraId="6D2909C6">
      <w:pPr>
        <w:pStyle w:val="2"/>
        <w:spacing w:before="85" w:line="253" w:lineRule="auto"/>
        <w:ind w:left="5" w:firstLine="10"/>
        <w:jc w:val="both"/>
        <w:rPr>
          <w:rFonts w:hint="eastAsia"/>
          <w:sz w:val="30"/>
          <w:szCs w:val="30"/>
        </w:rPr>
      </w:pPr>
      <w:r>
        <w:rPr>
          <w:rFonts w:hint="eastAsia"/>
          <w:sz w:val="30"/>
          <w:szCs w:val="30"/>
        </w:rPr>
        <w:t>如果神要记念所有做错的事，正如诗人所说：“主啊，谁能站立得住呢？”</w:t>
      </w:r>
    </w:p>
    <w:p w14:paraId="7625E8CF">
      <w:pPr>
        <w:pStyle w:val="2"/>
        <w:spacing w:before="85" w:line="253" w:lineRule="auto"/>
        <w:ind w:left="5" w:firstLine="10"/>
        <w:jc w:val="both"/>
        <w:rPr>
          <w:rFonts w:hint="eastAsia"/>
          <w:sz w:val="30"/>
          <w:szCs w:val="30"/>
        </w:rPr>
      </w:pPr>
    </w:p>
    <w:p w14:paraId="1DCD69B8">
      <w:pPr>
        <w:pStyle w:val="2"/>
        <w:spacing w:before="85" w:line="253" w:lineRule="auto"/>
        <w:ind w:left="5" w:firstLine="10"/>
        <w:jc w:val="both"/>
        <w:rPr>
          <w:rFonts w:hint="eastAsia"/>
          <w:sz w:val="30"/>
          <w:szCs w:val="30"/>
        </w:rPr>
      </w:pPr>
      <w:r>
        <w:rPr>
          <w:rFonts w:hint="eastAsia"/>
          <w:sz w:val="30"/>
          <w:szCs w:val="30"/>
        </w:rPr>
        <w:t>nay, if we had not recoveries every day, we should go off with a perpetual backsliding.</w:t>
      </w:r>
    </w:p>
    <w:p w14:paraId="089FF80D">
      <w:pPr>
        <w:pStyle w:val="2"/>
        <w:spacing w:before="85" w:line="253" w:lineRule="auto"/>
        <w:ind w:left="5" w:firstLine="10"/>
        <w:jc w:val="both"/>
        <w:rPr>
          <w:rFonts w:hint="eastAsia"/>
          <w:sz w:val="30"/>
          <w:szCs w:val="30"/>
        </w:rPr>
      </w:pPr>
    </w:p>
    <w:p w14:paraId="0BDC27F6">
      <w:pPr>
        <w:pStyle w:val="2"/>
        <w:spacing w:before="85" w:line="253" w:lineRule="auto"/>
        <w:ind w:left="5" w:firstLine="10"/>
        <w:jc w:val="both"/>
        <w:rPr>
          <w:rFonts w:hint="eastAsia"/>
          <w:sz w:val="30"/>
          <w:szCs w:val="30"/>
        </w:rPr>
      </w:pPr>
      <w:r>
        <w:rPr>
          <w:rFonts w:hint="eastAsia"/>
          <w:sz w:val="30"/>
          <w:szCs w:val="30"/>
        </w:rPr>
        <w:t>不，如果我们每天都没有恢复，我们就会永远退后。</w:t>
      </w:r>
    </w:p>
    <w:p w14:paraId="477864E4">
      <w:pPr>
        <w:pStyle w:val="2"/>
        <w:spacing w:before="85" w:line="253" w:lineRule="auto"/>
        <w:ind w:left="5" w:firstLine="10"/>
        <w:jc w:val="both"/>
        <w:rPr>
          <w:rFonts w:hint="eastAsia"/>
          <w:sz w:val="30"/>
          <w:szCs w:val="30"/>
        </w:rPr>
      </w:pPr>
    </w:p>
    <w:p w14:paraId="686C1900">
      <w:pPr>
        <w:pStyle w:val="2"/>
        <w:spacing w:before="85" w:line="253" w:lineRule="auto"/>
        <w:ind w:left="5" w:firstLine="10"/>
        <w:jc w:val="both"/>
        <w:rPr>
          <w:rFonts w:hint="eastAsia"/>
          <w:sz w:val="30"/>
          <w:szCs w:val="30"/>
        </w:rPr>
      </w:pPr>
      <w:r>
        <w:rPr>
          <w:rFonts w:hint="eastAsia"/>
          <w:sz w:val="30"/>
          <w:szCs w:val="30"/>
        </w:rPr>
        <w:t>But then, as was said, it is required that the right means of it be used, and not that which is destructive of what is designed;</w:t>
      </w:r>
    </w:p>
    <w:p w14:paraId="49DE5174">
      <w:pPr>
        <w:pStyle w:val="2"/>
        <w:spacing w:before="85" w:line="253" w:lineRule="auto"/>
        <w:ind w:left="5" w:firstLine="10"/>
        <w:jc w:val="both"/>
        <w:rPr>
          <w:rFonts w:hint="eastAsia"/>
          <w:sz w:val="30"/>
          <w:szCs w:val="30"/>
        </w:rPr>
      </w:pPr>
    </w:p>
    <w:p w14:paraId="0DE4B101">
      <w:pPr>
        <w:pStyle w:val="2"/>
        <w:spacing w:before="85" w:line="253" w:lineRule="auto"/>
        <w:ind w:left="5" w:firstLine="10"/>
        <w:jc w:val="both"/>
        <w:rPr>
          <w:rFonts w:hint="eastAsia"/>
          <w:sz w:val="30"/>
          <w:szCs w:val="30"/>
        </w:rPr>
      </w:pPr>
      <w:r>
        <w:rPr>
          <w:rFonts w:hint="eastAsia"/>
          <w:sz w:val="30"/>
          <w:szCs w:val="30"/>
        </w:rPr>
        <w:t>但是，正如所说的，需要使用正确的方法，而不是那些会破坏所设计目的的方法；</w:t>
      </w:r>
    </w:p>
    <w:p w14:paraId="419F9F24">
      <w:pPr>
        <w:pStyle w:val="2"/>
        <w:spacing w:before="85" w:line="253" w:lineRule="auto"/>
        <w:ind w:left="5" w:firstLine="10"/>
        <w:jc w:val="both"/>
        <w:rPr>
          <w:rFonts w:hint="eastAsia"/>
          <w:sz w:val="30"/>
          <w:szCs w:val="30"/>
        </w:rPr>
      </w:pPr>
    </w:p>
    <w:p w14:paraId="53EB112A">
      <w:pPr>
        <w:pStyle w:val="2"/>
        <w:spacing w:before="85" w:line="253" w:lineRule="auto"/>
        <w:ind w:left="5" w:firstLine="10"/>
        <w:jc w:val="both"/>
        <w:rPr>
          <w:rFonts w:hint="eastAsia"/>
          <w:sz w:val="30"/>
          <w:szCs w:val="30"/>
        </w:rPr>
      </w:pPr>
      <w:r>
        <w:rPr>
          <w:rFonts w:hint="eastAsia"/>
          <w:sz w:val="30"/>
          <w:szCs w:val="30"/>
        </w:rPr>
        <w:t>whereof I shall give an example.</w:t>
      </w:r>
    </w:p>
    <w:p w14:paraId="54D28E28">
      <w:pPr>
        <w:pStyle w:val="2"/>
        <w:spacing w:before="85" w:line="253" w:lineRule="auto"/>
        <w:ind w:left="5" w:firstLine="10"/>
        <w:jc w:val="both"/>
        <w:rPr>
          <w:rFonts w:hint="eastAsia"/>
          <w:sz w:val="30"/>
          <w:szCs w:val="30"/>
        </w:rPr>
      </w:pPr>
    </w:p>
    <w:p w14:paraId="5317BCC1">
      <w:pPr>
        <w:pStyle w:val="2"/>
        <w:spacing w:before="85" w:line="253" w:lineRule="auto"/>
        <w:ind w:left="5" w:firstLine="10"/>
        <w:jc w:val="both"/>
        <w:rPr>
          <w:rFonts w:hint="eastAsia"/>
          <w:sz w:val="30"/>
          <w:szCs w:val="30"/>
        </w:rPr>
      </w:pPr>
      <w:r>
        <w:rPr>
          <w:rFonts w:hint="eastAsia"/>
          <w:sz w:val="30"/>
          <w:szCs w:val="30"/>
        </w:rPr>
        <w:t>我将举一个例子。</w:t>
      </w:r>
    </w:p>
    <w:p w14:paraId="4F397F45">
      <w:pPr>
        <w:pStyle w:val="2"/>
        <w:spacing w:before="85" w:line="253" w:lineRule="auto"/>
        <w:ind w:left="5" w:firstLine="10"/>
        <w:jc w:val="both"/>
        <w:rPr>
          <w:rFonts w:hint="eastAsia"/>
          <w:sz w:val="30"/>
          <w:szCs w:val="30"/>
        </w:rPr>
      </w:pPr>
    </w:p>
    <w:p w14:paraId="226DCDBA">
      <w:pPr>
        <w:pStyle w:val="2"/>
        <w:spacing w:before="85" w:line="253" w:lineRule="auto"/>
        <w:ind w:left="5" w:firstLine="10"/>
        <w:jc w:val="both"/>
        <w:rPr>
          <w:rFonts w:hint="eastAsia"/>
          <w:sz w:val="30"/>
          <w:szCs w:val="30"/>
        </w:rPr>
      </w:pPr>
      <w:r>
        <w:rPr>
          <w:rFonts w:hint="eastAsia"/>
          <w:sz w:val="30"/>
          <w:szCs w:val="30"/>
        </w:rPr>
        <w:t>When trees grow old, or are decaying, it is useful to dig about them, and manure them;</w:t>
      </w:r>
    </w:p>
    <w:p w14:paraId="6838191D">
      <w:pPr>
        <w:pStyle w:val="2"/>
        <w:spacing w:before="85" w:line="253" w:lineRule="auto"/>
        <w:ind w:left="5" w:firstLine="10"/>
        <w:jc w:val="both"/>
        <w:rPr>
          <w:rFonts w:hint="eastAsia"/>
          <w:sz w:val="30"/>
          <w:szCs w:val="30"/>
        </w:rPr>
      </w:pPr>
    </w:p>
    <w:p w14:paraId="1C8DFB06">
      <w:pPr>
        <w:pStyle w:val="2"/>
        <w:spacing w:before="85" w:line="253" w:lineRule="auto"/>
        <w:ind w:left="5" w:firstLine="10"/>
        <w:jc w:val="both"/>
        <w:rPr>
          <w:rFonts w:hint="eastAsia"/>
          <w:sz w:val="30"/>
          <w:szCs w:val="30"/>
        </w:rPr>
      </w:pPr>
      <w:r>
        <w:rPr>
          <w:rFonts w:hint="eastAsia"/>
          <w:sz w:val="30"/>
          <w:szCs w:val="30"/>
        </w:rPr>
        <w:t>当树木变老，或正在衰败时，在它们周围挖掘并施肥是有益的；</w:t>
      </w:r>
    </w:p>
    <w:p w14:paraId="423A3DDC">
      <w:pPr>
        <w:pStyle w:val="2"/>
        <w:spacing w:before="85" w:line="253" w:lineRule="auto"/>
        <w:ind w:left="5" w:firstLine="10"/>
        <w:jc w:val="both"/>
        <w:rPr>
          <w:rFonts w:hint="eastAsia"/>
          <w:sz w:val="30"/>
          <w:szCs w:val="30"/>
        </w:rPr>
      </w:pPr>
    </w:p>
    <w:p w14:paraId="65BD78BB">
      <w:pPr>
        <w:pStyle w:val="2"/>
        <w:spacing w:before="85" w:line="253" w:lineRule="auto"/>
        <w:ind w:left="5" w:firstLine="10"/>
        <w:jc w:val="both"/>
        <w:rPr>
          <w:rFonts w:hint="eastAsia"/>
          <w:sz w:val="30"/>
          <w:szCs w:val="30"/>
        </w:rPr>
      </w:pPr>
      <w:r>
        <w:rPr>
          <w:rFonts w:hint="eastAsia"/>
          <w:sz w:val="30"/>
          <w:szCs w:val="30"/>
        </w:rPr>
        <w:t>which may cause them to flourish again, and abound in fruit.</w:t>
      </w:r>
    </w:p>
    <w:p w14:paraId="4225C51D">
      <w:pPr>
        <w:pStyle w:val="2"/>
        <w:spacing w:before="85" w:line="253" w:lineRule="auto"/>
        <w:ind w:left="5" w:firstLine="10"/>
        <w:jc w:val="both"/>
        <w:rPr>
          <w:rFonts w:hint="eastAsia"/>
          <w:sz w:val="30"/>
          <w:szCs w:val="30"/>
        </w:rPr>
      </w:pPr>
    </w:p>
    <w:p w14:paraId="50B55415">
      <w:pPr>
        <w:pStyle w:val="2"/>
        <w:spacing w:before="85" w:line="253" w:lineRule="auto"/>
        <w:ind w:left="5" w:firstLine="10"/>
        <w:jc w:val="both"/>
        <w:rPr>
          <w:rFonts w:hint="eastAsia"/>
          <w:sz w:val="30"/>
          <w:szCs w:val="30"/>
        </w:rPr>
      </w:pPr>
      <w:r>
        <w:rPr>
          <w:rFonts w:hint="eastAsia"/>
          <w:sz w:val="30"/>
          <w:szCs w:val="30"/>
        </w:rPr>
        <w:t>这可以使它们再次兴旺，并多结果子。</w:t>
      </w:r>
    </w:p>
    <w:p w14:paraId="164954ED">
      <w:pPr>
        <w:pStyle w:val="2"/>
        <w:spacing w:before="85" w:line="253" w:lineRule="auto"/>
        <w:ind w:left="5" w:firstLine="10"/>
        <w:jc w:val="both"/>
        <w:rPr>
          <w:rFonts w:hint="eastAsia"/>
          <w:sz w:val="30"/>
          <w:szCs w:val="30"/>
        </w:rPr>
      </w:pPr>
    </w:p>
    <w:p w14:paraId="2E042C9D">
      <w:pPr>
        <w:pStyle w:val="2"/>
        <w:spacing w:before="85" w:line="253" w:lineRule="auto"/>
        <w:ind w:left="5" w:firstLine="10"/>
        <w:jc w:val="both"/>
        <w:rPr>
          <w:rFonts w:hint="eastAsia"/>
          <w:sz w:val="30"/>
          <w:szCs w:val="30"/>
        </w:rPr>
      </w:pPr>
      <w:r>
        <w:rPr>
          <w:rFonts w:hint="eastAsia"/>
          <w:sz w:val="30"/>
          <w:szCs w:val="30"/>
        </w:rPr>
        <w:t>But instead hereof, if you remove them out of their soil, to plant them in another, which may promise much advantage, they will assuredly wither and die.</w:t>
      </w:r>
    </w:p>
    <w:p w14:paraId="74733F5A">
      <w:pPr>
        <w:pStyle w:val="2"/>
        <w:spacing w:before="85" w:line="253" w:lineRule="auto"/>
        <w:ind w:left="5" w:firstLine="10"/>
        <w:jc w:val="both"/>
        <w:rPr>
          <w:rFonts w:hint="eastAsia"/>
          <w:sz w:val="30"/>
          <w:szCs w:val="30"/>
        </w:rPr>
      </w:pPr>
    </w:p>
    <w:p w14:paraId="32EC3FC8">
      <w:pPr>
        <w:pStyle w:val="2"/>
        <w:spacing w:before="85" w:line="253" w:lineRule="auto"/>
        <w:ind w:left="5" w:firstLine="10"/>
        <w:jc w:val="both"/>
        <w:rPr>
          <w:rFonts w:hint="eastAsia"/>
          <w:sz w:val="30"/>
          <w:szCs w:val="30"/>
        </w:rPr>
      </w:pPr>
      <w:r>
        <w:rPr>
          <w:rFonts w:hint="eastAsia"/>
          <w:sz w:val="30"/>
          <w:szCs w:val="30"/>
        </w:rPr>
        <w:t>但是，如果你们不这样做，反而将它们从原来的土壤中移走，栽种到另一个可能带来许多好处的土壤中，它们就必定会枯萎死亡。</w:t>
      </w:r>
    </w:p>
    <w:p w14:paraId="65644E47">
      <w:pPr>
        <w:pStyle w:val="2"/>
        <w:spacing w:before="85" w:line="253" w:lineRule="auto"/>
        <w:ind w:left="5" w:firstLine="10"/>
        <w:jc w:val="both"/>
        <w:rPr>
          <w:rFonts w:hint="eastAsia"/>
          <w:sz w:val="30"/>
          <w:szCs w:val="30"/>
        </w:rPr>
      </w:pPr>
    </w:p>
    <w:p w14:paraId="14D524C7">
      <w:pPr>
        <w:pStyle w:val="2"/>
        <w:spacing w:before="85" w:line="253" w:lineRule="auto"/>
        <w:ind w:left="5" w:firstLine="10"/>
        <w:jc w:val="both"/>
        <w:rPr>
          <w:rFonts w:hint="eastAsia"/>
          <w:sz w:val="30"/>
          <w:szCs w:val="30"/>
        </w:rPr>
      </w:pPr>
      <w:r>
        <w:rPr>
          <w:rFonts w:hint="eastAsia"/>
          <w:sz w:val="30"/>
          <w:szCs w:val="30"/>
        </w:rPr>
        <w:t>So it is with professors, and has been with many.</w:t>
      </w:r>
    </w:p>
    <w:p w14:paraId="3A14039F">
      <w:pPr>
        <w:pStyle w:val="2"/>
        <w:spacing w:before="85" w:line="253" w:lineRule="auto"/>
        <w:ind w:left="5" w:firstLine="10"/>
        <w:jc w:val="both"/>
        <w:rPr>
          <w:rFonts w:hint="eastAsia"/>
          <w:sz w:val="30"/>
          <w:szCs w:val="30"/>
        </w:rPr>
      </w:pPr>
    </w:p>
    <w:p w14:paraId="483B3E4E">
      <w:pPr>
        <w:pStyle w:val="2"/>
        <w:spacing w:before="85" w:line="253" w:lineRule="auto"/>
        <w:ind w:left="5" w:firstLine="10"/>
        <w:jc w:val="both"/>
        <w:rPr>
          <w:rFonts w:hint="eastAsia"/>
          <w:sz w:val="30"/>
          <w:szCs w:val="30"/>
        </w:rPr>
      </w:pPr>
      <w:r>
        <w:rPr>
          <w:rFonts w:hint="eastAsia"/>
          <w:sz w:val="30"/>
          <w:szCs w:val="30"/>
        </w:rPr>
        <w:t>宣信者也是如此，许多人都是如此。</w:t>
      </w:r>
    </w:p>
    <w:p w14:paraId="738FAD94">
      <w:pPr>
        <w:pStyle w:val="2"/>
        <w:spacing w:before="85" w:line="253" w:lineRule="auto"/>
        <w:ind w:left="5" w:firstLine="10"/>
        <w:jc w:val="both"/>
        <w:rPr>
          <w:rFonts w:hint="eastAsia"/>
          <w:sz w:val="30"/>
          <w:szCs w:val="30"/>
        </w:rPr>
      </w:pPr>
    </w:p>
    <w:p w14:paraId="4487AD99">
      <w:pPr>
        <w:pStyle w:val="2"/>
        <w:spacing w:before="85" w:line="253" w:lineRule="auto"/>
        <w:ind w:left="5" w:firstLine="10"/>
        <w:jc w:val="both"/>
        <w:rPr>
          <w:rFonts w:hint="eastAsia"/>
          <w:sz w:val="30"/>
          <w:szCs w:val="30"/>
        </w:rPr>
      </w:pPr>
      <w:r>
        <w:rPr>
          <w:rFonts w:hint="eastAsia"/>
          <w:sz w:val="30"/>
          <w:szCs w:val="30"/>
        </w:rPr>
        <w:t>Finding themselves under manifold decays, and little or nothing of the life and power of religion left in them, they have grown weary of their station and have changed their soil, or turning from one way in religion unto another, as some have turned Papists, some Quakers, and the like, apprehending that fault to be in the religion which they professed, which was indeed only in themselves.</w:t>
      </w:r>
    </w:p>
    <w:p w14:paraId="48814778">
      <w:pPr>
        <w:pStyle w:val="2"/>
        <w:spacing w:before="85" w:line="253" w:lineRule="auto"/>
        <w:ind w:left="5" w:firstLine="10"/>
        <w:jc w:val="both"/>
        <w:rPr>
          <w:rFonts w:hint="eastAsia"/>
          <w:sz w:val="30"/>
          <w:szCs w:val="30"/>
        </w:rPr>
      </w:pPr>
    </w:p>
    <w:p w14:paraId="66B03FAE">
      <w:pPr>
        <w:pStyle w:val="2"/>
        <w:spacing w:before="85" w:line="253" w:lineRule="auto"/>
        <w:ind w:left="5" w:firstLine="10"/>
        <w:jc w:val="both"/>
        <w:rPr>
          <w:rFonts w:hint="eastAsia"/>
          <w:sz w:val="30"/>
          <w:szCs w:val="30"/>
        </w:rPr>
      </w:pPr>
      <w:r>
        <w:rPr>
          <w:rFonts w:hint="eastAsia"/>
          <w:sz w:val="30"/>
          <w:szCs w:val="30"/>
        </w:rPr>
        <w:t>他们发现自己处于多种衰退之中，里面几乎没有或根本没有信仰的生命和能力，他们就厌倦了他们的地位，改变了他们的土壤，或者从一种信仰方式转向另一种，例如有些人变成了罗马天主教徒，有些人变成了贵格会教徒等等，他们认为过错在于他们所宣称的信仰，而实际上过错只在他们自己身上。</w:t>
      </w:r>
    </w:p>
    <w:p w14:paraId="09403074">
      <w:pPr>
        <w:pStyle w:val="2"/>
        <w:spacing w:before="85" w:line="253" w:lineRule="auto"/>
        <w:ind w:left="5" w:firstLine="10"/>
        <w:jc w:val="both"/>
        <w:rPr>
          <w:rFonts w:hint="eastAsia"/>
          <w:sz w:val="30"/>
          <w:szCs w:val="30"/>
        </w:rPr>
      </w:pPr>
    </w:p>
    <w:p w14:paraId="01164A99">
      <w:pPr>
        <w:pStyle w:val="2"/>
        <w:spacing w:before="85" w:line="253" w:lineRule="auto"/>
        <w:ind w:left="5" w:firstLine="10"/>
        <w:jc w:val="both"/>
        <w:rPr>
          <w:rFonts w:hint="eastAsia"/>
          <w:sz w:val="30"/>
          <w:szCs w:val="30"/>
        </w:rPr>
      </w:pPr>
      <w:r>
        <w:rPr>
          <w:rFonts w:hint="eastAsia"/>
          <w:sz w:val="30"/>
          <w:szCs w:val="30"/>
        </w:rPr>
        <w:t>You cannot give an instance of any one who did not visibly wither and die therein;</w:t>
      </w:r>
    </w:p>
    <w:p w14:paraId="37A8B6FB">
      <w:pPr>
        <w:pStyle w:val="2"/>
        <w:spacing w:before="85" w:line="253" w:lineRule="auto"/>
        <w:ind w:left="5" w:firstLine="10"/>
        <w:jc w:val="both"/>
        <w:rPr>
          <w:rFonts w:hint="eastAsia"/>
          <w:sz w:val="30"/>
          <w:szCs w:val="30"/>
        </w:rPr>
      </w:pPr>
    </w:p>
    <w:p w14:paraId="1974A4EC">
      <w:pPr>
        <w:pStyle w:val="2"/>
        <w:spacing w:before="85" w:line="253" w:lineRule="auto"/>
        <w:ind w:left="5" w:firstLine="10"/>
        <w:jc w:val="both"/>
        <w:rPr>
          <w:rFonts w:hint="eastAsia"/>
          <w:sz w:val="30"/>
          <w:szCs w:val="30"/>
        </w:rPr>
      </w:pPr>
      <w:r>
        <w:rPr>
          <w:rFonts w:hint="eastAsia"/>
          <w:sz w:val="30"/>
          <w:szCs w:val="30"/>
        </w:rPr>
        <w:t>你们举不出任何一个没有在其中明显枯萎死亡的例子；</w:t>
      </w:r>
    </w:p>
    <w:p w14:paraId="7548DB29">
      <w:pPr>
        <w:pStyle w:val="2"/>
        <w:spacing w:before="85" w:line="253" w:lineRule="auto"/>
        <w:ind w:left="5" w:firstLine="10"/>
        <w:jc w:val="both"/>
        <w:rPr>
          <w:rFonts w:hint="eastAsia"/>
          <w:sz w:val="30"/>
          <w:szCs w:val="30"/>
        </w:rPr>
      </w:pPr>
    </w:p>
    <w:p w14:paraId="6333D805">
      <w:pPr>
        <w:pStyle w:val="2"/>
        <w:spacing w:before="85" w:line="253" w:lineRule="auto"/>
        <w:ind w:left="5" w:firstLine="10"/>
        <w:jc w:val="both"/>
        <w:rPr>
          <w:rFonts w:hint="eastAsia"/>
          <w:sz w:val="30"/>
          <w:szCs w:val="30"/>
        </w:rPr>
      </w:pPr>
      <w:r>
        <w:rPr>
          <w:rFonts w:hint="eastAsia"/>
          <w:sz w:val="30"/>
          <w:szCs w:val="30"/>
        </w:rPr>
        <w:t>but, had they used the proper means for their healing and recovery, they might have lived and brought forth fruit.</w:t>
      </w:r>
    </w:p>
    <w:p w14:paraId="3D8E89B3">
      <w:pPr>
        <w:pStyle w:val="2"/>
        <w:spacing w:before="85" w:line="253" w:lineRule="auto"/>
        <w:ind w:left="5" w:firstLine="10"/>
        <w:jc w:val="both"/>
        <w:rPr>
          <w:rFonts w:hint="eastAsia"/>
          <w:sz w:val="30"/>
          <w:szCs w:val="30"/>
        </w:rPr>
      </w:pPr>
    </w:p>
    <w:p w14:paraId="10B45C1E">
      <w:pPr>
        <w:pStyle w:val="2"/>
        <w:spacing w:before="85" w:line="253" w:lineRule="auto"/>
        <w:ind w:left="5" w:firstLine="10"/>
        <w:jc w:val="both"/>
        <w:rPr>
          <w:rFonts w:hint="eastAsia"/>
          <w:sz w:val="30"/>
          <w:szCs w:val="30"/>
        </w:rPr>
      </w:pPr>
      <w:r>
        <w:rPr>
          <w:rFonts w:hint="eastAsia"/>
          <w:sz w:val="30"/>
          <w:szCs w:val="30"/>
        </w:rPr>
        <w:t>但是，如果他们使用了恰当的医治和恢复方法，他们本可以活着并结果子。</w:t>
      </w:r>
    </w:p>
    <w:p w14:paraId="35BB00ED">
      <w:pPr>
        <w:pStyle w:val="2"/>
        <w:spacing w:before="85" w:line="253" w:lineRule="auto"/>
        <w:ind w:left="5" w:firstLine="10"/>
        <w:jc w:val="both"/>
        <w:rPr>
          <w:rFonts w:hint="eastAsia"/>
          <w:sz w:val="30"/>
          <w:szCs w:val="30"/>
        </w:rPr>
      </w:pPr>
    </w:p>
    <w:p w14:paraId="690EBA1F">
      <w:pPr>
        <w:pStyle w:val="2"/>
        <w:spacing w:before="85" w:line="253" w:lineRule="auto"/>
        <w:ind w:left="5" w:firstLine="10"/>
        <w:jc w:val="both"/>
        <w:rPr>
          <w:rFonts w:hint="eastAsia"/>
          <w:sz w:val="30"/>
          <w:szCs w:val="30"/>
        </w:rPr>
      </w:pPr>
      <w:r>
        <w:rPr>
          <w:rFonts w:hint="eastAsia"/>
          <w:sz w:val="30"/>
          <w:szCs w:val="30"/>
        </w:rPr>
        <w:t>A strict attendance unto the severities of mortification, with all the duties that lead thereunto, is required unto this end;</w:t>
      </w:r>
    </w:p>
    <w:p w14:paraId="3E3A4137">
      <w:pPr>
        <w:pStyle w:val="2"/>
        <w:spacing w:before="85" w:line="253" w:lineRule="auto"/>
        <w:ind w:left="5" w:firstLine="10"/>
        <w:jc w:val="both"/>
        <w:rPr>
          <w:rFonts w:hint="eastAsia"/>
          <w:sz w:val="30"/>
          <w:szCs w:val="30"/>
        </w:rPr>
      </w:pPr>
    </w:p>
    <w:p w14:paraId="6D6FD71F">
      <w:pPr>
        <w:pStyle w:val="2"/>
        <w:spacing w:before="85" w:line="253" w:lineRule="auto"/>
        <w:ind w:left="5" w:firstLine="10"/>
        <w:jc w:val="both"/>
        <w:rPr>
          <w:rFonts w:hint="eastAsia"/>
          <w:sz w:val="30"/>
          <w:szCs w:val="30"/>
        </w:rPr>
      </w:pPr>
      <w:r>
        <w:rPr>
          <w:rFonts w:hint="eastAsia"/>
          <w:sz w:val="30"/>
          <w:szCs w:val="30"/>
        </w:rPr>
        <w:t>为此目的，需要严格遵守治死的严厉要求，以及所有导致此的责任；</w:t>
      </w:r>
    </w:p>
    <w:p w14:paraId="37302FF4">
      <w:pPr>
        <w:pStyle w:val="2"/>
        <w:spacing w:before="85" w:line="253" w:lineRule="auto"/>
        <w:ind w:left="5" w:firstLine="10"/>
        <w:jc w:val="both"/>
        <w:rPr>
          <w:rFonts w:hint="eastAsia"/>
          <w:sz w:val="30"/>
          <w:szCs w:val="30"/>
        </w:rPr>
      </w:pPr>
    </w:p>
    <w:p w14:paraId="627FAE6B">
      <w:pPr>
        <w:pStyle w:val="2"/>
        <w:spacing w:before="85" w:line="253" w:lineRule="auto"/>
        <w:ind w:left="5" w:firstLine="10"/>
        <w:jc w:val="both"/>
        <w:rPr>
          <w:rFonts w:hint="eastAsia"/>
          <w:sz w:val="30"/>
          <w:szCs w:val="30"/>
        </w:rPr>
      </w:pPr>
      <w:r>
        <w:rPr>
          <w:rFonts w:hint="eastAsia"/>
          <w:sz w:val="30"/>
          <w:szCs w:val="30"/>
        </w:rPr>
        <w:t>so also is the utmost diligence in all duties of obedience.</w:t>
      </w:r>
    </w:p>
    <w:p w14:paraId="72AE5DCD">
      <w:pPr>
        <w:pStyle w:val="2"/>
        <w:spacing w:before="85" w:line="253" w:lineRule="auto"/>
        <w:ind w:left="5" w:firstLine="10"/>
        <w:jc w:val="both"/>
        <w:rPr>
          <w:rFonts w:hint="eastAsia"/>
          <w:sz w:val="30"/>
          <w:szCs w:val="30"/>
        </w:rPr>
      </w:pPr>
    </w:p>
    <w:p w14:paraId="56E17B5B">
      <w:pPr>
        <w:pStyle w:val="2"/>
        <w:spacing w:before="85" w:line="253" w:lineRule="auto"/>
        <w:ind w:left="5" w:firstLine="10"/>
        <w:jc w:val="both"/>
        <w:rPr>
          <w:rFonts w:hint="eastAsia"/>
          <w:sz w:val="30"/>
          <w:szCs w:val="30"/>
        </w:rPr>
      </w:pPr>
      <w:r>
        <w:rPr>
          <w:rFonts w:hint="eastAsia"/>
          <w:sz w:val="30"/>
          <w:szCs w:val="30"/>
        </w:rPr>
        <w:t>在所有顺服的责任中也需要最大的殷勤。</w:t>
      </w:r>
    </w:p>
    <w:p w14:paraId="57C74DBE">
      <w:pPr>
        <w:pStyle w:val="2"/>
        <w:spacing w:before="85" w:line="253" w:lineRule="auto"/>
        <w:ind w:left="5" w:firstLine="10"/>
        <w:jc w:val="both"/>
        <w:rPr>
          <w:rFonts w:hint="eastAsia"/>
          <w:sz w:val="30"/>
          <w:szCs w:val="30"/>
        </w:rPr>
      </w:pPr>
    </w:p>
    <w:p w14:paraId="3703E1A1">
      <w:pPr>
        <w:pStyle w:val="2"/>
        <w:spacing w:before="85" w:line="253" w:lineRule="auto"/>
        <w:ind w:left="5" w:firstLine="10"/>
        <w:jc w:val="both"/>
        <w:rPr>
          <w:rFonts w:hint="eastAsia"/>
          <w:sz w:val="30"/>
          <w:szCs w:val="30"/>
        </w:rPr>
      </w:pPr>
      <w:r>
        <w:rPr>
          <w:rFonts w:hint="eastAsia"/>
          <w:sz w:val="30"/>
          <w:szCs w:val="30"/>
        </w:rPr>
        <w:t>These things naturally offer themselves as the first relief in this case, and they ought not to be omitted.</w:t>
      </w:r>
    </w:p>
    <w:p w14:paraId="40C91FDD">
      <w:pPr>
        <w:pStyle w:val="2"/>
        <w:spacing w:before="85" w:line="253" w:lineRule="auto"/>
        <w:ind w:left="5" w:firstLine="10"/>
        <w:jc w:val="both"/>
        <w:rPr>
          <w:rFonts w:hint="eastAsia"/>
          <w:sz w:val="30"/>
          <w:szCs w:val="30"/>
        </w:rPr>
      </w:pPr>
    </w:p>
    <w:p w14:paraId="6E76758F">
      <w:pPr>
        <w:pStyle w:val="2"/>
        <w:spacing w:before="85" w:line="253" w:lineRule="auto"/>
        <w:ind w:left="5" w:firstLine="10"/>
        <w:jc w:val="both"/>
        <w:rPr>
          <w:rFonts w:hint="eastAsia"/>
          <w:sz w:val="30"/>
          <w:szCs w:val="30"/>
        </w:rPr>
      </w:pPr>
      <w:r>
        <w:rPr>
          <w:rFonts w:hint="eastAsia"/>
          <w:sz w:val="30"/>
          <w:szCs w:val="30"/>
        </w:rPr>
        <w:t>这些事自然地作为这种情况下的第一个解救而出现，它们不应被忽略。</w:t>
      </w:r>
    </w:p>
    <w:p w14:paraId="3456E1B9">
      <w:pPr>
        <w:pStyle w:val="2"/>
        <w:spacing w:before="85" w:line="253" w:lineRule="auto"/>
        <w:ind w:left="5" w:firstLine="10"/>
        <w:jc w:val="both"/>
        <w:rPr>
          <w:rFonts w:hint="eastAsia"/>
          <w:sz w:val="30"/>
          <w:szCs w:val="30"/>
        </w:rPr>
      </w:pPr>
    </w:p>
    <w:p w14:paraId="744C2368">
      <w:pPr>
        <w:pStyle w:val="2"/>
        <w:spacing w:before="85" w:line="253" w:lineRule="auto"/>
        <w:ind w:left="5" w:firstLine="10"/>
        <w:jc w:val="both"/>
        <w:rPr>
          <w:rFonts w:hint="eastAsia"/>
          <w:sz w:val="30"/>
          <w:szCs w:val="30"/>
        </w:rPr>
      </w:pPr>
      <w:r>
        <w:rPr>
          <w:rFonts w:hint="eastAsia"/>
          <w:sz w:val="30"/>
          <w:szCs w:val="30"/>
        </w:rPr>
        <w:t>But if I should insist upon them, they would branch themselves into such a multitude of particular directions, as it is inconsistent with my design here to handle.</w:t>
      </w:r>
    </w:p>
    <w:p w14:paraId="03A2314F">
      <w:pPr>
        <w:pStyle w:val="2"/>
        <w:spacing w:before="85" w:line="253" w:lineRule="auto"/>
        <w:ind w:left="5" w:firstLine="10"/>
        <w:jc w:val="both"/>
        <w:rPr>
          <w:rFonts w:hint="eastAsia"/>
          <w:sz w:val="30"/>
          <w:szCs w:val="30"/>
        </w:rPr>
      </w:pPr>
    </w:p>
    <w:p w14:paraId="4C0235A5">
      <w:pPr>
        <w:pStyle w:val="2"/>
        <w:spacing w:before="85" w:line="253" w:lineRule="auto"/>
        <w:ind w:left="5" w:firstLine="10"/>
        <w:jc w:val="both"/>
        <w:rPr>
          <w:rFonts w:hint="eastAsia"/>
          <w:sz w:val="30"/>
          <w:szCs w:val="30"/>
        </w:rPr>
      </w:pPr>
      <w:r>
        <w:rPr>
          <w:rFonts w:hint="eastAsia"/>
          <w:sz w:val="30"/>
          <w:szCs w:val="30"/>
        </w:rPr>
        <w:t>但是如果我要坚持它们，它们就会分支成如此众多的具体指导，以致与我在此处理的设计不一致。</w:t>
      </w:r>
    </w:p>
    <w:p w14:paraId="7DCF5534">
      <w:pPr>
        <w:pStyle w:val="2"/>
        <w:spacing w:before="85" w:line="253" w:lineRule="auto"/>
        <w:ind w:left="5" w:firstLine="10"/>
        <w:jc w:val="both"/>
        <w:rPr>
          <w:rFonts w:hint="eastAsia"/>
          <w:sz w:val="30"/>
          <w:szCs w:val="30"/>
        </w:rPr>
      </w:pPr>
    </w:p>
    <w:p w14:paraId="77729F37">
      <w:pPr>
        <w:pStyle w:val="2"/>
        <w:spacing w:before="85" w:line="253" w:lineRule="auto"/>
        <w:ind w:left="5" w:firstLine="10"/>
        <w:jc w:val="both"/>
        <w:rPr>
          <w:rFonts w:hint="eastAsia"/>
          <w:sz w:val="30"/>
          <w:szCs w:val="30"/>
        </w:rPr>
      </w:pPr>
      <w:r>
        <w:rPr>
          <w:rFonts w:hint="eastAsia"/>
          <w:sz w:val="30"/>
          <w:szCs w:val="30"/>
        </w:rPr>
        <w:t>Besides, the way which I intend to propose is of another nature, though consistent with all the duties included in this proposal;</w:t>
      </w:r>
    </w:p>
    <w:p w14:paraId="76D76A99">
      <w:pPr>
        <w:pStyle w:val="2"/>
        <w:spacing w:before="85" w:line="253" w:lineRule="auto"/>
        <w:ind w:left="5" w:firstLine="10"/>
        <w:jc w:val="both"/>
        <w:rPr>
          <w:rFonts w:hint="eastAsia"/>
          <w:sz w:val="30"/>
          <w:szCs w:val="30"/>
        </w:rPr>
      </w:pPr>
    </w:p>
    <w:p w14:paraId="20914072">
      <w:pPr>
        <w:pStyle w:val="2"/>
        <w:spacing w:before="85" w:line="253" w:lineRule="auto"/>
        <w:ind w:left="5" w:firstLine="10"/>
        <w:jc w:val="both"/>
        <w:rPr>
          <w:rFonts w:hint="eastAsia"/>
          <w:sz w:val="30"/>
          <w:szCs w:val="30"/>
        </w:rPr>
      </w:pPr>
      <w:r>
        <w:rPr>
          <w:rFonts w:hint="eastAsia"/>
          <w:sz w:val="30"/>
          <w:szCs w:val="30"/>
        </w:rPr>
        <w:t>此外，我打算提出的方法具有另一种性质，尽管与本提议中所包含的所有责任相一致；</w:t>
      </w:r>
    </w:p>
    <w:p w14:paraId="363E6185">
      <w:pPr>
        <w:pStyle w:val="2"/>
        <w:spacing w:before="85" w:line="253" w:lineRule="auto"/>
        <w:ind w:left="5" w:firstLine="10"/>
        <w:jc w:val="both"/>
        <w:rPr>
          <w:rFonts w:hint="eastAsia"/>
          <w:sz w:val="30"/>
          <w:szCs w:val="30"/>
        </w:rPr>
      </w:pPr>
    </w:p>
    <w:p w14:paraId="4CE0429A">
      <w:pPr>
        <w:pStyle w:val="2"/>
        <w:spacing w:before="85" w:line="253" w:lineRule="auto"/>
        <w:ind w:left="5" w:firstLine="10"/>
        <w:jc w:val="both"/>
        <w:rPr>
          <w:rFonts w:hint="eastAsia"/>
          <w:sz w:val="30"/>
          <w:szCs w:val="30"/>
        </w:rPr>
      </w:pPr>
      <w:r>
        <w:rPr>
          <w:rFonts w:hint="eastAsia"/>
          <w:sz w:val="30"/>
          <w:szCs w:val="30"/>
        </w:rPr>
        <w:t>yea, such as without which not one of them can be performed in a due manner.</w:t>
      </w:r>
    </w:p>
    <w:p w14:paraId="7CC2D912">
      <w:pPr>
        <w:pStyle w:val="2"/>
        <w:spacing w:before="85" w:line="253" w:lineRule="auto"/>
        <w:ind w:left="5" w:firstLine="10"/>
        <w:jc w:val="both"/>
        <w:rPr>
          <w:rFonts w:hint="eastAsia"/>
          <w:sz w:val="30"/>
          <w:szCs w:val="30"/>
        </w:rPr>
      </w:pPr>
    </w:p>
    <w:p w14:paraId="41F68C4B">
      <w:pPr>
        <w:pStyle w:val="2"/>
        <w:spacing w:before="85" w:line="253" w:lineRule="auto"/>
        <w:ind w:left="5" w:firstLine="10"/>
        <w:jc w:val="both"/>
        <w:rPr>
          <w:rFonts w:hint="eastAsia"/>
          <w:sz w:val="30"/>
          <w:szCs w:val="30"/>
        </w:rPr>
      </w:pPr>
      <w:r>
        <w:rPr>
          <w:rFonts w:hint="eastAsia"/>
          <w:sz w:val="30"/>
          <w:szCs w:val="30"/>
        </w:rPr>
        <w:t>是的，没有它，它们中没有一个能以适当的方式履行。</w:t>
      </w:r>
    </w:p>
    <w:p w14:paraId="7F1A3361">
      <w:pPr>
        <w:pStyle w:val="2"/>
        <w:spacing w:before="85" w:line="253" w:lineRule="auto"/>
        <w:ind w:left="5" w:firstLine="10"/>
        <w:jc w:val="both"/>
        <w:rPr>
          <w:rFonts w:hint="eastAsia"/>
          <w:sz w:val="30"/>
          <w:szCs w:val="30"/>
        </w:rPr>
      </w:pPr>
    </w:p>
    <w:p w14:paraId="78C7C188">
      <w:pPr>
        <w:pStyle w:val="2"/>
        <w:spacing w:before="85" w:line="253" w:lineRule="auto"/>
        <w:ind w:left="5" w:firstLine="10"/>
        <w:jc w:val="both"/>
        <w:rPr>
          <w:rFonts w:hint="eastAsia"/>
          <w:sz w:val="30"/>
          <w:szCs w:val="30"/>
        </w:rPr>
      </w:pPr>
      <w:r>
        <w:rPr>
          <w:rFonts w:hint="eastAsia"/>
          <w:sz w:val="30"/>
          <w:szCs w:val="30"/>
        </w:rPr>
        <w:t>Wherefore, as unto these things, Ishall only assert their necessity, with a double limitation.</w:t>
      </w:r>
    </w:p>
    <w:p w14:paraId="7961B9B6">
      <w:pPr>
        <w:pStyle w:val="2"/>
        <w:spacing w:before="85" w:line="253" w:lineRule="auto"/>
        <w:ind w:left="5" w:firstLine="10"/>
        <w:jc w:val="both"/>
        <w:rPr>
          <w:rFonts w:hint="eastAsia"/>
          <w:sz w:val="30"/>
          <w:szCs w:val="30"/>
        </w:rPr>
      </w:pPr>
    </w:p>
    <w:p w14:paraId="6526E8D0">
      <w:pPr>
        <w:pStyle w:val="2"/>
        <w:spacing w:before="85" w:line="253" w:lineRule="auto"/>
        <w:ind w:left="5" w:firstLine="10"/>
        <w:jc w:val="both"/>
        <w:rPr>
          <w:rFonts w:hint="eastAsia"/>
          <w:sz w:val="30"/>
          <w:szCs w:val="30"/>
        </w:rPr>
      </w:pPr>
      <w:r>
        <w:rPr>
          <w:rFonts w:hint="eastAsia"/>
          <w:sz w:val="30"/>
          <w:szCs w:val="30"/>
        </w:rPr>
        <w:t>因此，就这些事而言，我只断言它们的必要性，并有两个限制。</w:t>
      </w:r>
    </w:p>
    <w:p w14:paraId="054AD675">
      <w:pPr>
        <w:pStyle w:val="2"/>
        <w:spacing w:before="85" w:line="253" w:lineRule="auto"/>
        <w:ind w:left="5" w:firstLine="10"/>
        <w:jc w:val="both"/>
        <w:rPr>
          <w:rFonts w:hint="eastAsia"/>
          <w:sz w:val="30"/>
          <w:szCs w:val="30"/>
        </w:rPr>
      </w:pPr>
    </w:p>
    <w:p w14:paraId="3E9D67B7">
      <w:pPr>
        <w:pStyle w:val="2"/>
        <w:spacing w:before="85" w:line="253" w:lineRule="auto"/>
        <w:ind w:left="5" w:firstLine="10"/>
        <w:jc w:val="both"/>
        <w:rPr>
          <w:rFonts w:hint="eastAsia"/>
          <w:sz w:val="30"/>
          <w:szCs w:val="30"/>
        </w:rPr>
      </w:pPr>
      <w:r>
        <w:rPr>
          <w:rFonts w:hint="eastAsia"/>
          <w:sz w:val="30"/>
          <w:szCs w:val="30"/>
        </w:rPr>
        <w:t>a) That no duties of mortification be prescribed unto this end, as a means of recovery from spiritual decays, but what for matter and manner are of divine institution and command.</w:t>
      </w:r>
    </w:p>
    <w:p w14:paraId="48D256FF">
      <w:pPr>
        <w:pStyle w:val="2"/>
        <w:spacing w:before="85" w:line="253" w:lineRule="auto"/>
        <w:ind w:left="5" w:firstLine="10"/>
        <w:jc w:val="both"/>
        <w:rPr>
          <w:rFonts w:hint="eastAsia"/>
          <w:sz w:val="30"/>
          <w:szCs w:val="30"/>
        </w:rPr>
      </w:pPr>
    </w:p>
    <w:p w14:paraId="4015C591">
      <w:pPr>
        <w:pStyle w:val="2"/>
        <w:spacing w:before="85" w:line="253" w:lineRule="auto"/>
        <w:ind w:left="5" w:firstLine="10"/>
        <w:jc w:val="both"/>
        <w:rPr>
          <w:rFonts w:hint="eastAsia"/>
          <w:sz w:val="30"/>
          <w:szCs w:val="30"/>
        </w:rPr>
      </w:pPr>
      <w:r>
        <w:rPr>
          <w:rFonts w:hint="eastAsia"/>
          <w:sz w:val="30"/>
          <w:szCs w:val="30"/>
        </w:rPr>
        <w:t>a) 为此目的，作为从属灵衰退中恢复的方法，不应规定任何治死的责任，除非其内容和方式都源于神圣的设立和命令。</w:t>
      </w:r>
    </w:p>
    <w:p w14:paraId="0D608AF2">
      <w:pPr>
        <w:pStyle w:val="2"/>
        <w:spacing w:before="85" w:line="253" w:lineRule="auto"/>
        <w:ind w:left="5" w:firstLine="10"/>
        <w:jc w:val="both"/>
        <w:rPr>
          <w:rFonts w:hint="eastAsia"/>
          <w:sz w:val="30"/>
          <w:szCs w:val="30"/>
        </w:rPr>
      </w:pPr>
    </w:p>
    <w:p w14:paraId="11AD8878">
      <w:pPr>
        <w:pStyle w:val="2"/>
        <w:spacing w:before="85" w:line="253" w:lineRule="auto"/>
        <w:ind w:left="5" w:firstLine="10"/>
        <w:jc w:val="both"/>
        <w:rPr>
          <w:rFonts w:hint="eastAsia"/>
          <w:sz w:val="30"/>
          <w:szCs w:val="30"/>
        </w:rPr>
      </w:pPr>
      <w:r>
        <w:rPr>
          <w:rFonts w:hint="eastAsia"/>
          <w:sz w:val="30"/>
          <w:szCs w:val="30"/>
        </w:rPr>
        <w:t>All others are laid under a severe interdict, under what pretence soever they may be used.</w:t>
      </w:r>
    </w:p>
    <w:p w14:paraId="1BA001F8">
      <w:pPr>
        <w:pStyle w:val="2"/>
        <w:spacing w:before="85" w:line="253" w:lineRule="auto"/>
        <w:ind w:left="5" w:firstLine="10"/>
        <w:jc w:val="both"/>
        <w:rPr>
          <w:rFonts w:hint="eastAsia"/>
          <w:sz w:val="30"/>
          <w:szCs w:val="30"/>
        </w:rPr>
      </w:pPr>
    </w:p>
    <w:p w14:paraId="4D063CF3">
      <w:pPr>
        <w:pStyle w:val="2"/>
        <w:spacing w:before="85" w:line="253" w:lineRule="auto"/>
        <w:ind w:left="5" w:firstLine="10"/>
        <w:jc w:val="both"/>
        <w:rPr>
          <w:rFonts w:hint="eastAsia"/>
          <w:sz w:val="30"/>
          <w:szCs w:val="30"/>
        </w:rPr>
      </w:pPr>
      <w:r>
        <w:rPr>
          <w:rFonts w:hint="eastAsia"/>
          <w:sz w:val="30"/>
          <w:szCs w:val="30"/>
        </w:rPr>
        <w:t>所有其他的，无论以何种借口使用，都受到严厉的禁止。</w:t>
      </w:r>
    </w:p>
    <w:p w14:paraId="20E52DD2">
      <w:pPr>
        <w:pStyle w:val="2"/>
        <w:spacing w:before="85" w:line="253" w:lineRule="auto"/>
        <w:ind w:left="5" w:firstLine="10"/>
        <w:jc w:val="both"/>
        <w:rPr>
          <w:rFonts w:hint="eastAsia"/>
          <w:sz w:val="30"/>
          <w:szCs w:val="30"/>
        </w:rPr>
      </w:pPr>
    </w:p>
    <w:p w14:paraId="1714E434">
      <w:pPr>
        <w:pStyle w:val="2"/>
        <w:spacing w:before="85" w:line="253" w:lineRule="auto"/>
        <w:ind w:left="5" w:firstLine="10"/>
        <w:jc w:val="both"/>
        <w:rPr>
          <w:rFonts w:hint="eastAsia"/>
          <w:sz w:val="30"/>
          <w:szCs w:val="30"/>
        </w:rPr>
      </w:pPr>
      <w:r>
        <w:rPr>
          <w:rFonts w:hint="eastAsia"/>
          <w:sz w:val="30"/>
          <w:szCs w:val="30"/>
        </w:rPr>
        <w:t>“ Who hath required these things at your hands?”</w:t>
      </w:r>
    </w:p>
    <w:p w14:paraId="5D7959DA">
      <w:pPr>
        <w:pStyle w:val="2"/>
        <w:spacing w:before="85" w:line="253" w:lineRule="auto"/>
        <w:ind w:left="5" w:firstLine="10"/>
        <w:jc w:val="both"/>
        <w:rPr>
          <w:rFonts w:hint="eastAsia"/>
          <w:sz w:val="30"/>
          <w:szCs w:val="30"/>
        </w:rPr>
      </w:pPr>
    </w:p>
    <w:p w14:paraId="325BFF0F">
      <w:pPr>
        <w:pStyle w:val="2"/>
        <w:spacing w:before="85" w:line="253" w:lineRule="auto"/>
        <w:ind w:left="5" w:firstLine="10"/>
        <w:jc w:val="both"/>
        <w:rPr>
          <w:rFonts w:hint="eastAsia"/>
          <w:sz w:val="30"/>
          <w:szCs w:val="30"/>
        </w:rPr>
      </w:pPr>
      <w:r>
        <w:rPr>
          <w:rFonts w:hint="eastAsia"/>
          <w:sz w:val="30"/>
          <w:szCs w:val="30"/>
        </w:rPr>
        <w:t>“谁向你们的手要这些东西呢？”</w:t>
      </w:r>
    </w:p>
    <w:p w14:paraId="50EA31D0">
      <w:pPr>
        <w:pStyle w:val="2"/>
        <w:spacing w:before="85" w:line="253" w:lineRule="auto"/>
        <w:ind w:left="5" w:firstLine="10"/>
        <w:jc w:val="both"/>
        <w:rPr>
          <w:rFonts w:hint="eastAsia"/>
          <w:sz w:val="30"/>
          <w:szCs w:val="30"/>
        </w:rPr>
      </w:pPr>
    </w:p>
    <w:p w14:paraId="1B304312">
      <w:pPr>
        <w:pStyle w:val="2"/>
        <w:spacing w:before="85" w:line="253" w:lineRule="auto"/>
        <w:ind w:left="5" w:firstLine="10"/>
        <w:jc w:val="both"/>
        <w:rPr>
          <w:rFonts w:hint="eastAsia"/>
          <w:sz w:val="30"/>
          <w:szCs w:val="30"/>
        </w:rPr>
      </w:pPr>
      <w:r>
        <w:rPr>
          <w:rFonts w:hint="eastAsia"/>
          <w:sz w:val="30"/>
          <w:szCs w:val="30"/>
        </w:rPr>
        <w:t>Want hereof is that whereby a pretended design to advance religion in the Papacy has ruined it.</w:t>
      </w:r>
    </w:p>
    <w:p w14:paraId="188A0975">
      <w:pPr>
        <w:pStyle w:val="2"/>
        <w:spacing w:before="85" w:line="253" w:lineRule="auto"/>
        <w:ind w:left="5" w:firstLine="10"/>
        <w:jc w:val="both"/>
        <w:rPr>
          <w:rFonts w:hint="eastAsia"/>
          <w:sz w:val="30"/>
          <w:szCs w:val="30"/>
        </w:rPr>
      </w:pPr>
    </w:p>
    <w:p w14:paraId="5F33F800">
      <w:pPr>
        <w:pStyle w:val="2"/>
        <w:spacing w:before="85" w:line="253" w:lineRule="auto"/>
        <w:ind w:left="5" w:firstLine="10"/>
        <w:jc w:val="both"/>
        <w:rPr>
          <w:rFonts w:hint="eastAsia"/>
          <w:sz w:val="30"/>
          <w:szCs w:val="30"/>
        </w:rPr>
      </w:pPr>
      <w:r>
        <w:rPr>
          <w:rFonts w:hint="eastAsia"/>
          <w:sz w:val="30"/>
          <w:szCs w:val="30"/>
        </w:rPr>
        <w:t>缺乏这一点，是罗马天主教中一个旨在推进信仰的虚假设计毁灭了它的原因。</w:t>
      </w:r>
    </w:p>
    <w:p w14:paraId="5CEDD4AD">
      <w:pPr>
        <w:pStyle w:val="2"/>
        <w:spacing w:before="85" w:line="253" w:lineRule="auto"/>
        <w:ind w:left="5" w:firstLine="10"/>
        <w:jc w:val="both"/>
        <w:rPr>
          <w:rFonts w:hint="eastAsia"/>
          <w:sz w:val="30"/>
          <w:szCs w:val="30"/>
        </w:rPr>
      </w:pPr>
    </w:p>
    <w:p w14:paraId="27B66346">
      <w:pPr>
        <w:pStyle w:val="2"/>
        <w:spacing w:before="85" w:line="253" w:lineRule="auto"/>
        <w:ind w:left="5" w:firstLine="10"/>
        <w:jc w:val="both"/>
        <w:rPr>
          <w:rFonts w:hint="eastAsia"/>
          <w:sz w:val="30"/>
          <w:szCs w:val="30"/>
        </w:rPr>
      </w:pPr>
      <w:r>
        <w:rPr>
          <w:rFonts w:hint="eastAsia"/>
          <w:sz w:val="30"/>
          <w:szCs w:val="30"/>
        </w:rPr>
        <w:t>They have, under the name and pretence of the means of mortification, or the duties of it, invented and enjoined, like the Pharisees, a number of works, ways, duties, so called, which God never appointed, nor approved, nor will accept;</w:t>
      </w:r>
    </w:p>
    <w:p w14:paraId="69C4AE0C">
      <w:pPr>
        <w:pStyle w:val="2"/>
        <w:spacing w:before="85" w:line="253" w:lineRule="auto"/>
        <w:ind w:left="5" w:firstLine="10"/>
        <w:jc w:val="both"/>
        <w:rPr>
          <w:rFonts w:hint="eastAsia"/>
          <w:sz w:val="30"/>
          <w:szCs w:val="30"/>
        </w:rPr>
      </w:pPr>
    </w:p>
    <w:p w14:paraId="13E31551">
      <w:pPr>
        <w:pStyle w:val="2"/>
        <w:spacing w:before="85" w:line="253" w:lineRule="auto"/>
        <w:ind w:left="5" w:firstLine="10"/>
        <w:jc w:val="both"/>
        <w:rPr>
          <w:rFonts w:hint="eastAsia"/>
          <w:sz w:val="30"/>
          <w:szCs w:val="30"/>
        </w:rPr>
      </w:pPr>
      <w:r>
        <w:rPr>
          <w:rFonts w:hint="eastAsia"/>
          <w:sz w:val="30"/>
          <w:szCs w:val="30"/>
        </w:rPr>
        <w:t>他们，以治死的方法或其责任为名义和借口，像法利赛人一样，发明并规定了许多所谓的作为、途径、责任，这些都是神从未指定、从未认可、也绝不会接受的；</w:t>
      </w:r>
    </w:p>
    <w:p w14:paraId="1DB3A739">
      <w:pPr>
        <w:pStyle w:val="2"/>
        <w:spacing w:before="85" w:line="253" w:lineRule="auto"/>
        <w:ind w:left="5" w:firstLine="10"/>
        <w:jc w:val="both"/>
        <w:rPr>
          <w:rFonts w:hint="eastAsia"/>
          <w:sz w:val="30"/>
          <w:szCs w:val="30"/>
        </w:rPr>
      </w:pPr>
    </w:p>
    <w:p w14:paraId="18643618">
      <w:pPr>
        <w:pStyle w:val="2"/>
        <w:spacing w:before="85" w:line="253" w:lineRule="auto"/>
        <w:ind w:left="5" w:firstLine="10"/>
        <w:jc w:val="both"/>
        <w:rPr>
          <w:rFonts w:hint="eastAsia"/>
          <w:sz w:val="30"/>
          <w:szCs w:val="30"/>
        </w:rPr>
      </w:pPr>
      <w:r>
        <w:rPr>
          <w:rFonts w:hint="eastAsia"/>
          <w:sz w:val="30"/>
          <w:szCs w:val="30"/>
        </w:rPr>
        <w:t>nor shall they ever do good unto the souls of men.</w:t>
      </w:r>
    </w:p>
    <w:p w14:paraId="44E6AFF0">
      <w:pPr>
        <w:pStyle w:val="2"/>
        <w:spacing w:before="85" w:line="253" w:lineRule="auto"/>
        <w:ind w:left="5" w:firstLine="10"/>
        <w:jc w:val="both"/>
        <w:rPr>
          <w:rFonts w:hint="eastAsia"/>
          <w:sz w:val="30"/>
          <w:szCs w:val="30"/>
        </w:rPr>
      </w:pPr>
    </w:p>
    <w:p w14:paraId="59F6AB95">
      <w:pPr>
        <w:pStyle w:val="2"/>
        <w:spacing w:before="85" w:line="253" w:lineRule="auto"/>
        <w:ind w:left="5" w:firstLine="10"/>
        <w:jc w:val="both"/>
        <w:rPr>
          <w:rFonts w:hint="eastAsia"/>
          <w:sz w:val="30"/>
          <w:szCs w:val="30"/>
        </w:rPr>
      </w:pPr>
      <w:r>
        <w:rPr>
          <w:rFonts w:hint="eastAsia"/>
          <w:sz w:val="30"/>
          <w:szCs w:val="30"/>
        </w:rPr>
        <w:t>它们也永远不会对人的灵魂有益。</w:t>
      </w:r>
    </w:p>
    <w:p w14:paraId="4DD24B4C">
      <w:pPr>
        <w:pStyle w:val="2"/>
        <w:spacing w:before="85" w:line="253" w:lineRule="auto"/>
        <w:ind w:left="5" w:firstLine="10"/>
        <w:jc w:val="both"/>
        <w:rPr>
          <w:rFonts w:hint="eastAsia"/>
          <w:sz w:val="30"/>
          <w:szCs w:val="30"/>
        </w:rPr>
      </w:pPr>
    </w:p>
    <w:p w14:paraId="5D822BC5">
      <w:pPr>
        <w:pStyle w:val="2"/>
        <w:spacing w:before="85" w:line="253" w:lineRule="auto"/>
        <w:ind w:left="5" w:firstLine="10"/>
        <w:jc w:val="both"/>
        <w:rPr>
          <w:rFonts w:hint="eastAsia"/>
          <w:sz w:val="30"/>
          <w:szCs w:val="30"/>
        </w:rPr>
      </w:pPr>
      <w:r>
        <w:rPr>
          <w:rFonts w:hint="eastAsia"/>
          <w:sz w:val="30"/>
          <w:szCs w:val="30"/>
        </w:rPr>
        <w:t>Such are their confessions, disciplines, pilgrimages, fastings, abstinence, framed prayers, to be repeated in stated canonical hours, in such a length and number.</w:t>
      </w:r>
    </w:p>
    <w:p w14:paraId="120318A5">
      <w:pPr>
        <w:pStyle w:val="2"/>
        <w:spacing w:before="85" w:line="253" w:lineRule="auto"/>
        <w:ind w:left="5" w:firstLine="10"/>
        <w:jc w:val="both"/>
        <w:rPr>
          <w:rFonts w:hint="eastAsia"/>
          <w:sz w:val="30"/>
          <w:szCs w:val="30"/>
        </w:rPr>
      </w:pPr>
    </w:p>
    <w:p w14:paraId="5754988C">
      <w:pPr>
        <w:pStyle w:val="2"/>
        <w:spacing w:before="85" w:line="253" w:lineRule="auto"/>
        <w:ind w:left="5" w:firstLine="10"/>
        <w:jc w:val="both"/>
        <w:rPr>
          <w:rFonts w:hint="eastAsia"/>
          <w:sz w:val="30"/>
          <w:szCs w:val="30"/>
        </w:rPr>
      </w:pPr>
      <w:r>
        <w:rPr>
          <w:rFonts w:hint="eastAsia"/>
          <w:sz w:val="30"/>
          <w:szCs w:val="30"/>
        </w:rPr>
        <w:t>例如他们的忏悔、纪律、朝圣、禁食、节制、预先写好的祷告，要在规定的固定时间，以一定的长度和数量重复。</w:t>
      </w:r>
    </w:p>
    <w:p w14:paraId="34BFB2BC">
      <w:pPr>
        <w:pStyle w:val="2"/>
        <w:spacing w:before="85" w:line="253" w:lineRule="auto"/>
        <w:ind w:left="5" w:firstLine="10"/>
        <w:jc w:val="both"/>
        <w:rPr>
          <w:rFonts w:hint="eastAsia"/>
          <w:sz w:val="30"/>
          <w:szCs w:val="30"/>
        </w:rPr>
      </w:pPr>
    </w:p>
    <w:p w14:paraId="1EAB000E">
      <w:pPr>
        <w:pStyle w:val="2"/>
        <w:spacing w:before="85" w:line="253" w:lineRule="auto"/>
        <w:ind w:left="5" w:firstLine="10"/>
        <w:jc w:val="both"/>
        <w:rPr>
          <w:rFonts w:hint="eastAsia"/>
          <w:sz w:val="30"/>
          <w:szCs w:val="30"/>
        </w:rPr>
      </w:pPr>
      <w:r>
        <w:rPr>
          <w:rFonts w:hint="eastAsia"/>
          <w:sz w:val="30"/>
          <w:szCs w:val="30"/>
        </w:rPr>
        <w:t>In the bodily labour of these things they exercise themselves to no spiritual advantage.</w:t>
      </w:r>
    </w:p>
    <w:p w14:paraId="25E8AA52">
      <w:pPr>
        <w:pStyle w:val="2"/>
        <w:spacing w:before="85" w:line="253" w:lineRule="auto"/>
        <w:ind w:left="5" w:firstLine="10"/>
        <w:jc w:val="both"/>
        <w:rPr>
          <w:rFonts w:hint="eastAsia"/>
          <w:sz w:val="30"/>
          <w:szCs w:val="30"/>
        </w:rPr>
      </w:pPr>
    </w:p>
    <w:p w14:paraId="1CBC43B6">
      <w:pPr>
        <w:pStyle w:val="2"/>
        <w:spacing w:before="85" w:line="253" w:lineRule="auto"/>
        <w:ind w:left="5" w:firstLine="10"/>
        <w:jc w:val="both"/>
        <w:rPr>
          <w:rFonts w:hint="eastAsia"/>
          <w:sz w:val="30"/>
          <w:szCs w:val="30"/>
        </w:rPr>
      </w:pPr>
      <w:r>
        <w:rPr>
          <w:rFonts w:hint="eastAsia"/>
          <w:sz w:val="30"/>
          <w:szCs w:val="30"/>
        </w:rPr>
        <w:t>在这些事的身体劳苦中，他们操练自己，却没有任何属灵的益处。</w:t>
      </w:r>
    </w:p>
    <w:p w14:paraId="528C9F29">
      <w:pPr>
        <w:pStyle w:val="2"/>
        <w:spacing w:before="85" w:line="253" w:lineRule="auto"/>
        <w:ind w:left="5" w:firstLine="10"/>
        <w:jc w:val="both"/>
        <w:rPr>
          <w:rFonts w:hint="eastAsia"/>
          <w:sz w:val="30"/>
          <w:szCs w:val="30"/>
        </w:rPr>
      </w:pPr>
    </w:p>
    <w:p w14:paraId="5FC214CC">
      <w:pPr>
        <w:pStyle w:val="2"/>
        <w:spacing w:before="85" w:line="253" w:lineRule="auto"/>
        <w:ind w:left="5" w:firstLine="10"/>
        <w:jc w:val="both"/>
        <w:rPr>
          <w:rFonts w:hint="eastAsia"/>
          <w:sz w:val="30"/>
          <w:szCs w:val="30"/>
        </w:rPr>
      </w:pPr>
      <w:r>
        <w:rPr>
          <w:rFonts w:hint="eastAsia"/>
          <w:sz w:val="30"/>
          <w:szCs w:val="30"/>
        </w:rPr>
        <w:t>But it is natural to all men to divert to such reliefs in this case.</w:t>
      </w:r>
    </w:p>
    <w:p w14:paraId="75E78D91">
      <w:pPr>
        <w:pStyle w:val="2"/>
        <w:spacing w:before="85" w:line="253" w:lineRule="auto"/>
        <w:ind w:left="5" w:firstLine="10"/>
        <w:jc w:val="both"/>
        <w:rPr>
          <w:rFonts w:hint="eastAsia"/>
          <w:sz w:val="30"/>
          <w:szCs w:val="30"/>
        </w:rPr>
      </w:pPr>
    </w:p>
    <w:p w14:paraId="6714C306">
      <w:pPr>
        <w:pStyle w:val="2"/>
        <w:spacing w:before="85" w:line="253" w:lineRule="auto"/>
        <w:ind w:left="5" w:firstLine="10"/>
        <w:jc w:val="both"/>
        <w:rPr>
          <w:rFonts w:hint="eastAsia"/>
          <w:sz w:val="30"/>
          <w:szCs w:val="30"/>
        </w:rPr>
      </w:pPr>
      <w:r>
        <w:rPr>
          <w:rFonts w:hint="eastAsia"/>
          <w:sz w:val="30"/>
          <w:szCs w:val="30"/>
        </w:rPr>
        <w:t>但在这种情况下，所有人自然都会转向这类解救。</w:t>
      </w:r>
    </w:p>
    <w:p w14:paraId="14AA3BBC">
      <w:pPr>
        <w:pStyle w:val="2"/>
        <w:spacing w:before="85" w:line="253" w:lineRule="auto"/>
        <w:ind w:left="5" w:firstLine="10"/>
        <w:jc w:val="both"/>
        <w:rPr>
          <w:rFonts w:hint="eastAsia"/>
          <w:sz w:val="30"/>
          <w:szCs w:val="30"/>
        </w:rPr>
      </w:pPr>
    </w:p>
    <w:p w14:paraId="2E4F7764">
      <w:pPr>
        <w:pStyle w:val="2"/>
        <w:spacing w:before="85" w:line="253" w:lineRule="auto"/>
        <w:ind w:left="5" w:firstLine="10"/>
        <w:jc w:val="both"/>
        <w:rPr>
          <w:rFonts w:hint="eastAsia"/>
          <w:sz w:val="30"/>
          <w:szCs w:val="30"/>
        </w:rPr>
      </w:pPr>
      <w:r>
        <w:rPr>
          <w:rFonts w:hint="eastAsia"/>
          <w:sz w:val="30"/>
          <w:szCs w:val="30"/>
        </w:rPr>
        <w:t>Those who are thoroughly convinced of spiritual decays, are therewithal pressed with a sense of the guilt of sin;</w:t>
      </w:r>
    </w:p>
    <w:p w14:paraId="0D5DC1D8">
      <w:pPr>
        <w:pStyle w:val="2"/>
        <w:spacing w:before="85" w:line="253" w:lineRule="auto"/>
        <w:ind w:left="5" w:firstLine="10"/>
        <w:jc w:val="both"/>
        <w:rPr>
          <w:rFonts w:hint="eastAsia"/>
          <w:sz w:val="30"/>
          <w:szCs w:val="30"/>
        </w:rPr>
      </w:pPr>
    </w:p>
    <w:p w14:paraId="75F27BB7">
      <w:pPr>
        <w:pStyle w:val="2"/>
        <w:spacing w:before="85" w:line="253" w:lineRule="auto"/>
        <w:ind w:left="5" w:firstLine="10"/>
        <w:jc w:val="both"/>
        <w:rPr>
          <w:rFonts w:hint="eastAsia"/>
          <w:sz w:val="30"/>
          <w:szCs w:val="30"/>
        </w:rPr>
      </w:pPr>
      <w:r>
        <w:rPr>
          <w:rFonts w:hint="eastAsia"/>
          <w:sz w:val="30"/>
          <w:szCs w:val="30"/>
        </w:rPr>
        <w:t>那些彻底相信属灵衰退的人，同时也受到罪愆感的压迫；</w:t>
      </w:r>
    </w:p>
    <w:p w14:paraId="59BFD61B">
      <w:pPr>
        <w:pStyle w:val="2"/>
        <w:spacing w:before="85" w:line="253" w:lineRule="auto"/>
        <w:ind w:left="5" w:firstLine="10"/>
        <w:jc w:val="both"/>
        <w:rPr>
          <w:rFonts w:hint="eastAsia"/>
          <w:sz w:val="30"/>
          <w:szCs w:val="30"/>
        </w:rPr>
      </w:pPr>
    </w:p>
    <w:p w14:paraId="5920D4FC">
      <w:pPr>
        <w:pStyle w:val="2"/>
        <w:spacing w:before="85" w:line="253" w:lineRule="auto"/>
        <w:ind w:left="5" w:firstLine="10"/>
        <w:jc w:val="both"/>
        <w:rPr>
          <w:rFonts w:hint="eastAsia"/>
          <w:sz w:val="30"/>
          <w:szCs w:val="30"/>
        </w:rPr>
      </w:pPr>
      <w:r>
        <w:rPr>
          <w:rFonts w:hint="eastAsia"/>
          <w:sz w:val="30"/>
          <w:szCs w:val="30"/>
        </w:rPr>
        <w:t>for it is sin which has brought them into that condition.</w:t>
      </w:r>
    </w:p>
    <w:p w14:paraId="51C33B55">
      <w:pPr>
        <w:pStyle w:val="2"/>
        <w:spacing w:before="85" w:line="253" w:lineRule="auto"/>
        <w:ind w:left="5" w:firstLine="10"/>
        <w:jc w:val="both"/>
        <w:rPr>
          <w:rFonts w:hint="eastAsia"/>
          <w:sz w:val="30"/>
          <w:szCs w:val="30"/>
        </w:rPr>
      </w:pPr>
    </w:p>
    <w:p w14:paraId="2D165272">
      <w:pPr>
        <w:pStyle w:val="2"/>
        <w:spacing w:before="85" w:line="253" w:lineRule="auto"/>
        <w:ind w:left="5" w:firstLine="10"/>
        <w:jc w:val="both"/>
        <w:rPr>
          <w:rFonts w:hint="eastAsia"/>
          <w:sz w:val="30"/>
          <w:szCs w:val="30"/>
        </w:rPr>
      </w:pPr>
      <w:r>
        <w:rPr>
          <w:rFonts w:hint="eastAsia"/>
          <w:sz w:val="30"/>
          <w:szCs w:val="30"/>
        </w:rPr>
        <w:t>因为是罪使他们陷入那种境况。</w:t>
      </w:r>
    </w:p>
    <w:p w14:paraId="2432FF73">
      <w:pPr>
        <w:pStyle w:val="2"/>
        <w:spacing w:before="85" w:line="253" w:lineRule="auto"/>
        <w:ind w:left="5" w:firstLine="10"/>
        <w:jc w:val="both"/>
        <w:rPr>
          <w:rFonts w:hint="eastAsia"/>
          <w:sz w:val="30"/>
          <w:szCs w:val="30"/>
        </w:rPr>
      </w:pPr>
    </w:p>
    <w:p w14:paraId="5460AD76">
      <w:pPr>
        <w:pStyle w:val="2"/>
        <w:spacing w:before="85" w:line="253" w:lineRule="auto"/>
        <w:ind w:left="5" w:firstLine="10"/>
        <w:jc w:val="both"/>
        <w:rPr>
          <w:rFonts w:hint="eastAsia"/>
          <w:sz w:val="30"/>
          <w:szCs w:val="30"/>
        </w:rPr>
      </w:pPr>
      <w:r>
        <w:rPr>
          <w:rFonts w:hint="eastAsia"/>
          <w:sz w:val="30"/>
          <w:szCs w:val="30"/>
        </w:rPr>
        <w:t>Hereon, in the first place, they set their contrivance at work, how they may atone divine displeasure and obtain acceptance with God;</w:t>
      </w:r>
    </w:p>
    <w:p w14:paraId="3E4FE531">
      <w:pPr>
        <w:pStyle w:val="2"/>
        <w:spacing w:before="85" w:line="253" w:lineRule="auto"/>
        <w:ind w:left="5" w:firstLine="10"/>
        <w:jc w:val="both"/>
        <w:rPr>
          <w:rFonts w:hint="eastAsia"/>
          <w:sz w:val="30"/>
          <w:szCs w:val="30"/>
        </w:rPr>
      </w:pPr>
    </w:p>
    <w:p w14:paraId="370FA747">
      <w:pPr>
        <w:pStyle w:val="2"/>
        <w:spacing w:before="85" w:line="253" w:lineRule="auto"/>
        <w:ind w:left="5" w:firstLine="10"/>
        <w:jc w:val="both"/>
        <w:rPr>
          <w:rFonts w:hint="eastAsia"/>
          <w:sz w:val="30"/>
          <w:szCs w:val="30"/>
        </w:rPr>
      </w:pPr>
      <w:r>
        <w:rPr>
          <w:rFonts w:hint="eastAsia"/>
          <w:sz w:val="30"/>
          <w:szCs w:val="30"/>
        </w:rPr>
        <w:t>于是，首先，他们开始筹划，如何才能弥补神的忿怒，并获得神的悦纳；</w:t>
      </w:r>
    </w:p>
    <w:p w14:paraId="1C69AB20">
      <w:pPr>
        <w:pStyle w:val="2"/>
        <w:spacing w:before="85" w:line="253" w:lineRule="auto"/>
        <w:ind w:left="5" w:firstLine="10"/>
        <w:jc w:val="both"/>
        <w:rPr>
          <w:rFonts w:hint="eastAsia"/>
          <w:sz w:val="30"/>
          <w:szCs w:val="30"/>
        </w:rPr>
      </w:pPr>
    </w:p>
    <w:p w14:paraId="0C12F78B">
      <w:pPr>
        <w:pStyle w:val="2"/>
        <w:spacing w:before="85" w:line="253" w:lineRule="auto"/>
        <w:ind w:left="5" w:firstLine="10"/>
        <w:jc w:val="both"/>
        <w:rPr>
          <w:rFonts w:hint="eastAsia"/>
          <w:sz w:val="30"/>
          <w:szCs w:val="30"/>
        </w:rPr>
      </w:pPr>
      <w:r>
        <w:rPr>
          <w:rFonts w:hint="eastAsia"/>
          <w:sz w:val="30"/>
          <w:szCs w:val="30"/>
        </w:rPr>
        <w:t>and if they are not under the actual conduct of evangelical light, two things immediately offer themselves unto them.</w:t>
      </w:r>
    </w:p>
    <w:p w14:paraId="2249A35F">
      <w:pPr>
        <w:pStyle w:val="2"/>
        <w:spacing w:before="85" w:line="253" w:lineRule="auto"/>
        <w:ind w:left="5" w:firstLine="10"/>
        <w:jc w:val="both"/>
        <w:rPr>
          <w:rFonts w:hint="eastAsia"/>
          <w:sz w:val="30"/>
          <w:szCs w:val="30"/>
        </w:rPr>
      </w:pPr>
    </w:p>
    <w:p w14:paraId="07B942F3">
      <w:pPr>
        <w:pStyle w:val="2"/>
        <w:spacing w:before="85" w:line="253" w:lineRule="auto"/>
        <w:ind w:left="5" w:firstLine="10"/>
        <w:jc w:val="both"/>
        <w:rPr>
          <w:rFonts w:hint="eastAsia"/>
          <w:sz w:val="30"/>
          <w:szCs w:val="30"/>
        </w:rPr>
      </w:pPr>
      <w:r>
        <w:rPr>
          <w:rFonts w:hint="eastAsia"/>
          <w:sz w:val="30"/>
          <w:szCs w:val="30"/>
        </w:rPr>
        <w:t>如果他们没有处于福音之光的实际引导之下，两件事就会立即向他们呈现出来。</w:t>
      </w:r>
    </w:p>
    <w:p w14:paraId="0CC73506">
      <w:pPr>
        <w:pStyle w:val="2"/>
        <w:spacing w:before="85" w:line="253" w:lineRule="auto"/>
        <w:ind w:left="5" w:firstLine="10"/>
        <w:jc w:val="both"/>
        <w:rPr>
          <w:rFonts w:hint="eastAsia"/>
          <w:sz w:val="30"/>
          <w:szCs w:val="30"/>
        </w:rPr>
      </w:pPr>
    </w:p>
    <w:p w14:paraId="2B101D99">
      <w:pPr>
        <w:pStyle w:val="2"/>
        <w:spacing w:before="85" w:line="253" w:lineRule="auto"/>
        <w:ind w:left="5" w:firstLine="10"/>
        <w:jc w:val="both"/>
        <w:rPr>
          <w:rFonts w:hint="eastAsia"/>
          <w:sz w:val="30"/>
          <w:szCs w:val="30"/>
        </w:rPr>
      </w:pPr>
      <w:r>
        <w:rPr>
          <w:rFonts w:hint="eastAsia"/>
          <w:sz w:val="30"/>
          <w:szCs w:val="30"/>
        </w:rPr>
        <w:t>First, Some extraordinary course in duties, which God has not commanded.</w:t>
      </w:r>
    </w:p>
    <w:p w14:paraId="08A3F7DA">
      <w:pPr>
        <w:pStyle w:val="2"/>
        <w:spacing w:before="85" w:line="253" w:lineRule="auto"/>
        <w:ind w:left="5" w:firstLine="10"/>
        <w:jc w:val="both"/>
        <w:rPr>
          <w:rFonts w:hint="eastAsia"/>
          <w:sz w:val="30"/>
          <w:szCs w:val="30"/>
        </w:rPr>
      </w:pPr>
    </w:p>
    <w:p w14:paraId="09B40049">
      <w:pPr>
        <w:pStyle w:val="2"/>
        <w:spacing w:before="85" w:line="253" w:lineRule="auto"/>
        <w:ind w:left="5" w:firstLine="10"/>
        <w:jc w:val="both"/>
        <w:rPr>
          <w:rFonts w:hint="eastAsia"/>
          <w:sz w:val="30"/>
          <w:szCs w:val="30"/>
        </w:rPr>
      </w:pPr>
      <w:r>
        <w:rPr>
          <w:rFonts w:hint="eastAsia"/>
          <w:sz w:val="30"/>
          <w:szCs w:val="30"/>
        </w:rPr>
        <w:t>首先，一些神没有命令的，在责任方面的非凡做法。</w:t>
      </w:r>
    </w:p>
    <w:p w14:paraId="1F1E8E63">
      <w:pPr>
        <w:pStyle w:val="2"/>
        <w:spacing w:before="85" w:line="253" w:lineRule="auto"/>
        <w:ind w:left="5" w:firstLine="10"/>
        <w:jc w:val="both"/>
        <w:rPr>
          <w:rFonts w:hint="eastAsia"/>
          <w:sz w:val="30"/>
          <w:szCs w:val="30"/>
        </w:rPr>
      </w:pPr>
    </w:p>
    <w:p w14:paraId="71C021A8">
      <w:pPr>
        <w:pStyle w:val="2"/>
        <w:spacing w:before="85" w:line="253" w:lineRule="auto"/>
        <w:ind w:left="5" w:firstLine="10"/>
        <w:jc w:val="both"/>
        <w:rPr>
          <w:rFonts w:hint="eastAsia"/>
          <w:sz w:val="30"/>
          <w:szCs w:val="30"/>
        </w:rPr>
      </w:pPr>
      <w:r>
        <w:rPr>
          <w:rFonts w:hint="eastAsia"/>
          <w:sz w:val="30"/>
          <w:szCs w:val="30"/>
        </w:rPr>
        <w:t>This is the way which they retake themselves unto in the Papacy, and which guilt, in the darkness of corrupted nature, vehemently calls for.</w:t>
      </w:r>
    </w:p>
    <w:p w14:paraId="0CFDC2BD">
      <w:pPr>
        <w:pStyle w:val="2"/>
        <w:spacing w:before="85" w:line="253" w:lineRule="auto"/>
        <w:ind w:left="5" w:firstLine="10"/>
        <w:jc w:val="both"/>
        <w:rPr>
          <w:rFonts w:hint="eastAsia"/>
          <w:sz w:val="30"/>
          <w:szCs w:val="30"/>
        </w:rPr>
      </w:pPr>
    </w:p>
    <w:p w14:paraId="5982C897">
      <w:pPr>
        <w:pStyle w:val="2"/>
        <w:spacing w:before="85" w:line="253" w:lineRule="auto"/>
        <w:ind w:left="5" w:firstLine="10"/>
        <w:jc w:val="both"/>
        <w:rPr>
          <w:rFonts w:hint="eastAsia"/>
          <w:sz w:val="30"/>
          <w:szCs w:val="30"/>
        </w:rPr>
      </w:pPr>
      <w:r>
        <w:rPr>
          <w:rFonts w:hint="eastAsia"/>
          <w:sz w:val="30"/>
          <w:szCs w:val="30"/>
        </w:rPr>
        <w:t>这是他们在罗马天主教中所采取的方法，也是罪愆在败坏本性的黑暗中强烈呼吁的方法。</w:t>
      </w:r>
    </w:p>
    <w:p w14:paraId="145DA58C">
      <w:pPr>
        <w:pStyle w:val="2"/>
        <w:spacing w:before="85" w:line="253" w:lineRule="auto"/>
        <w:ind w:left="5" w:firstLine="10"/>
        <w:jc w:val="both"/>
        <w:rPr>
          <w:rFonts w:hint="eastAsia"/>
          <w:sz w:val="30"/>
          <w:szCs w:val="30"/>
        </w:rPr>
      </w:pPr>
    </w:p>
    <w:p w14:paraId="3D195672">
      <w:pPr>
        <w:pStyle w:val="2"/>
        <w:spacing w:before="85" w:line="253" w:lineRule="auto"/>
        <w:ind w:left="5" w:firstLine="10"/>
        <w:jc w:val="both"/>
        <w:rPr>
          <w:rFonts w:hint="eastAsia"/>
          <w:sz w:val="30"/>
          <w:szCs w:val="30"/>
        </w:rPr>
      </w:pPr>
      <w:r>
        <w:rPr>
          <w:rFonts w:hint="eastAsia"/>
          <w:sz w:val="30"/>
          <w:szCs w:val="30"/>
        </w:rPr>
        <w:t>Secondly, An extraordinary multiplication of such duties as, for the substance of them, are required of us.</w:t>
      </w:r>
    </w:p>
    <w:p w14:paraId="7B595E0E">
      <w:pPr>
        <w:pStyle w:val="2"/>
        <w:spacing w:before="85" w:line="253" w:lineRule="auto"/>
        <w:ind w:left="5" w:firstLine="10"/>
        <w:jc w:val="both"/>
        <w:rPr>
          <w:rFonts w:hint="eastAsia"/>
          <w:sz w:val="30"/>
          <w:szCs w:val="30"/>
        </w:rPr>
      </w:pPr>
    </w:p>
    <w:p w14:paraId="227345E4">
      <w:pPr>
        <w:pStyle w:val="2"/>
        <w:spacing w:before="85" w:line="253" w:lineRule="auto"/>
        <w:ind w:left="5" w:firstLine="10"/>
        <w:jc w:val="both"/>
        <w:rPr>
          <w:rFonts w:hint="eastAsia"/>
          <w:sz w:val="30"/>
          <w:szCs w:val="30"/>
        </w:rPr>
      </w:pPr>
      <w:r>
        <w:rPr>
          <w:rFonts w:hint="eastAsia"/>
          <w:sz w:val="30"/>
          <w:szCs w:val="30"/>
        </w:rPr>
        <w:t>其次，对那些就其实质而言是我们所要求的责任，进行非凡的倍增。</w:t>
      </w:r>
    </w:p>
    <w:p w14:paraId="7C7D4FD5">
      <w:pPr>
        <w:pStyle w:val="2"/>
        <w:spacing w:before="85" w:line="253" w:lineRule="auto"/>
        <w:ind w:left="5" w:firstLine="10"/>
        <w:jc w:val="both"/>
        <w:rPr>
          <w:rFonts w:hint="eastAsia"/>
          <w:sz w:val="30"/>
          <w:szCs w:val="30"/>
        </w:rPr>
      </w:pPr>
    </w:p>
    <w:p w14:paraId="3A0140F1">
      <w:pPr>
        <w:pStyle w:val="2"/>
        <w:spacing w:before="85" w:line="253" w:lineRule="auto"/>
        <w:ind w:left="5" w:firstLine="10"/>
        <w:jc w:val="both"/>
        <w:rPr>
          <w:rFonts w:hint="eastAsia"/>
          <w:sz w:val="30"/>
          <w:szCs w:val="30"/>
        </w:rPr>
      </w:pPr>
      <w:r>
        <w:rPr>
          <w:rFonts w:hint="eastAsia"/>
          <w:sz w:val="30"/>
          <w:szCs w:val="30"/>
        </w:rPr>
        <w:t>An instance in both kinds we have, Micah 6: 6, 7, “ Wherewith shall I come before the LORD, and bow myself before the high God?</w:t>
      </w:r>
    </w:p>
    <w:p w14:paraId="14E2439C">
      <w:pPr>
        <w:pStyle w:val="2"/>
        <w:spacing w:before="85" w:line="253" w:lineRule="auto"/>
        <w:ind w:left="5" w:firstLine="10"/>
        <w:jc w:val="both"/>
        <w:rPr>
          <w:rFonts w:hint="eastAsia"/>
          <w:sz w:val="30"/>
          <w:szCs w:val="30"/>
        </w:rPr>
      </w:pPr>
    </w:p>
    <w:p w14:paraId="6348A46F">
      <w:pPr>
        <w:pStyle w:val="2"/>
        <w:spacing w:before="85" w:line="253" w:lineRule="auto"/>
        <w:ind w:left="5" w:firstLine="10"/>
        <w:jc w:val="both"/>
        <w:rPr>
          <w:rFonts w:hint="eastAsia"/>
          <w:sz w:val="30"/>
          <w:szCs w:val="30"/>
        </w:rPr>
      </w:pPr>
      <w:r>
        <w:rPr>
          <w:rFonts w:hint="eastAsia"/>
          <w:sz w:val="30"/>
          <w:szCs w:val="30"/>
        </w:rPr>
        <w:t>我们在这两种情况下都有一个例子，弥迦书6章6-7节：“我朝见耶和华，在至高神面前跪拜，当献上什么呢？</w:t>
      </w:r>
    </w:p>
    <w:p w14:paraId="5DFC15A5">
      <w:pPr>
        <w:pStyle w:val="2"/>
        <w:spacing w:before="85" w:line="253" w:lineRule="auto"/>
        <w:ind w:left="5" w:firstLine="10"/>
        <w:jc w:val="both"/>
        <w:rPr>
          <w:rFonts w:hint="eastAsia"/>
          <w:sz w:val="30"/>
          <w:szCs w:val="30"/>
        </w:rPr>
      </w:pPr>
    </w:p>
    <w:p w14:paraId="0818CF67">
      <w:pPr>
        <w:pStyle w:val="2"/>
        <w:spacing w:before="85" w:line="253" w:lineRule="auto"/>
        <w:ind w:left="5" w:firstLine="10"/>
        <w:jc w:val="both"/>
        <w:rPr>
          <w:rFonts w:hint="eastAsia"/>
          <w:sz w:val="30"/>
          <w:szCs w:val="30"/>
        </w:rPr>
      </w:pPr>
      <w:r>
        <w:rPr>
          <w:rFonts w:hint="eastAsia"/>
          <w:sz w:val="30"/>
          <w:szCs w:val="30"/>
        </w:rPr>
        <w:t>shall I come before him with burnt-offerings, with calves of a year old?</w:t>
      </w:r>
    </w:p>
    <w:p w14:paraId="78B8EAED">
      <w:pPr>
        <w:pStyle w:val="2"/>
        <w:spacing w:before="85" w:line="253" w:lineRule="auto"/>
        <w:ind w:left="5" w:firstLine="10"/>
        <w:jc w:val="both"/>
        <w:rPr>
          <w:rFonts w:hint="eastAsia"/>
          <w:sz w:val="30"/>
          <w:szCs w:val="30"/>
        </w:rPr>
      </w:pPr>
    </w:p>
    <w:p w14:paraId="74015B7F">
      <w:pPr>
        <w:pStyle w:val="2"/>
        <w:spacing w:before="85" w:line="253" w:lineRule="auto"/>
        <w:ind w:left="5" w:firstLine="10"/>
        <w:jc w:val="both"/>
        <w:rPr>
          <w:rFonts w:hint="eastAsia"/>
          <w:sz w:val="30"/>
          <w:szCs w:val="30"/>
        </w:rPr>
      </w:pPr>
      <w:r>
        <w:rPr>
          <w:rFonts w:hint="eastAsia"/>
          <w:sz w:val="30"/>
          <w:szCs w:val="30"/>
        </w:rPr>
        <w:t>我岂可献燔祭，与一岁的牛犊么？</w:t>
      </w:r>
    </w:p>
    <w:p w14:paraId="1FD5005E">
      <w:pPr>
        <w:pStyle w:val="2"/>
        <w:spacing w:before="85" w:line="253" w:lineRule="auto"/>
        <w:ind w:left="5" w:firstLine="10"/>
        <w:jc w:val="both"/>
        <w:rPr>
          <w:rFonts w:hint="eastAsia"/>
          <w:sz w:val="30"/>
          <w:szCs w:val="30"/>
        </w:rPr>
      </w:pPr>
    </w:p>
    <w:p w14:paraId="58F9F3A8">
      <w:pPr>
        <w:pStyle w:val="2"/>
        <w:spacing w:before="85" w:line="253" w:lineRule="auto"/>
        <w:ind w:left="5" w:firstLine="10"/>
        <w:jc w:val="both"/>
        <w:rPr>
          <w:rFonts w:hint="eastAsia"/>
          <w:sz w:val="30"/>
          <w:szCs w:val="30"/>
        </w:rPr>
      </w:pPr>
      <w:r>
        <w:rPr>
          <w:rFonts w:hint="eastAsia"/>
          <w:sz w:val="30"/>
          <w:szCs w:val="30"/>
        </w:rPr>
        <w:t>will the LORD be pleased with thousands of rams, or with ten thousands of rivers of oil?</w:t>
      </w:r>
    </w:p>
    <w:p w14:paraId="79467835">
      <w:pPr>
        <w:pStyle w:val="2"/>
        <w:spacing w:before="85" w:line="253" w:lineRule="auto"/>
        <w:ind w:left="5" w:firstLine="10"/>
        <w:jc w:val="both"/>
        <w:rPr>
          <w:rFonts w:hint="eastAsia"/>
          <w:sz w:val="30"/>
          <w:szCs w:val="30"/>
        </w:rPr>
      </w:pPr>
    </w:p>
    <w:p w14:paraId="2AE6E3D2">
      <w:pPr>
        <w:pStyle w:val="2"/>
        <w:spacing w:before="85" w:line="253" w:lineRule="auto"/>
        <w:ind w:left="5" w:firstLine="10"/>
        <w:jc w:val="both"/>
        <w:rPr>
          <w:rFonts w:hint="eastAsia"/>
          <w:sz w:val="30"/>
          <w:szCs w:val="30"/>
        </w:rPr>
      </w:pPr>
      <w:r>
        <w:rPr>
          <w:rFonts w:hint="eastAsia"/>
          <w:sz w:val="30"/>
          <w:szCs w:val="30"/>
        </w:rPr>
        <w:t>耶和华岂喜悦千千的公羊，或是万万的油河么？</w:t>
      </w:r>
    </w:p>
    <w:p w14:paraId="63690C6D">
      <w:pPr>
        <w:pStyle w:val="2"/>
        <w:spacing w:before="85" w:line="253" w:lineRule="auto"/>
        <w:ind w:left="5" w:firstLine="10"/>
        <w:jc w:val="both"/>
        <w:rPr>
          <w:rFonts w:hint="eastAsia"/>
          <w:sz w:val="30"/>
          <w:szCs w:val="30"/>
        </w:rPr>
      </w:pPr>
    </w:p>
    <w:p w14:paraId="7E6C0E19">
      <w:pPr>
        <w:pStyle w:val="2"/>
        <w:spacing w:before="85" w:line="253" w:lineRule="auto"/>
        <w:ind w:left="5" w:firstLine="10"/>
        <w:jc w:val="both"/>
        <w:rPr>
          <w:rFonts w:hint="eastAsia"/>
          <w:sz w:val="30"/>
          <w:szCs w:val="30"/>
        </w:rPr>
      </w:pPr>
      <w:r>
        <w:rPr>
          <w:rFonts w:hint="eastAsia"/>
          <w:sz w:val="30"/>
          <w:szCs w:val="30"/>
        </w:rPr>
        <w:t>shall I give my firstborn for my transgression, the fruit of my body for the sin of my soul?”</w:t>
      </w:r>
    </w:p>
    <w:p w14:paraId="12AB237F">
      <w:pPr>
        <w:pStyle w:val="2"/>
        <w:spacing w:before="85" w:line="253" w:lineRule="auto"/>
        <w:ind w:left="5" w:firstLine="10"/>
        <w:jc w:val="both"/>
        <w:rPr>
          <w:rFonts w:hint="eastAsia"/>
          <w:sz w:val="30"/>
          <w:szCs w:val="30"/>
        </w:rPr>
      </w:pPr>
    </w:p>
    <w:p w14:paraId="7AAD6BEF">
      <w:pPr>
        <w:pStyle w:val="2"/>
        <w:spacing w:before="85" w:line="253" w:lineRule="auto"/>
        <w:ind w:left="5" w:firstLine="10"/>
        <w:jc w:val="both"/>
        <w:rPr>
          <w:rFonts w:hint="eastAsia"/>
          <w:sz w:val="30"/>
          <w:szCs w:val="30"/>
        </w:rPr>
      </w:pPr>
      <w:r>
        <w:rPr>
          <w:rFonts w:hint="eastAsia"/>
          <w:sz w:val="30"/>
          <w:szCs w:val="30"/>
        </w:rPr>
        <w:t>我岂可为自己的过犯献我的长子么？为心中的罪恶献我身所生的么？”</w:t>
      </w:r>
    </w:p>
    <w:p w14:paraId="73E5460C">
      <w:pPr>
        <w:pStyle w:val="2"/>
        <w:spacing w:before="85" w:line="253" w:lineRule="auto"/>
        <w:ind w:left="5" w:firstLine="10"/>
        <w:jc w:val="both"/>
        <w:rPr>
          <w:rFonts w:hint="eastAsia"/>
          <w:sz w:val="30"/>
          <w:szCs w:val="30"/>
        </w:rPr>
      </w:pPr>
    </w:p>
    <w:p w14:paraId="69E24C9A">
      <w:pPr>
        <w:pStyle w:val="2"/>
        <w:spacing w:before="85" w:line="253" w:lineRule="auto"/>
        <w:ind w:left="5" w:firstLine="10"/>
        <w:jc w:val="both"/>
        <w:rPr>
          <w:rFonts w:hint="eastAsia"/>
          <w:sz w:val="30"/>
          <w:szCs w:val="30"/>
        </w:rPr>
      </w:pPr>
      <w:r>
        <w:rPr>
          <w:rFonts w:hint="eastAsia"/>
          <w:sz w:val="30"/>
          <w:szCs w:val="30"/>
        </w:rPr>
        <w:t>And by this means they hope for a restitution into their former condition.</w:t>
      </w:r>
    </w:p>
    <w:p w14:paraId="216664C5">
      <w:pPr>
        <w:pStyle w:val="2"/>
        <w:spacing w:before="85" w:line="253" w:lineRule="auto"/>
        <w:ind w:left="5" w:firstLine="10"/>
        <w:jc w:val="both"/>
        <w:rPr>
          <w:rFonts w:hint="eastAsia"/>
          <w:sz w:val="30"/>
          <w:szCs w:val="30"/>
        </w:rPr>
      </w:pPr>
    </w:p>
    <w:p w14:paraId="0953B441">
      <w:pPr>
        <w:pStyle w:val="2"/>
        <w:spacing w:before="85" w:line="253" w:lineRule="auto"/>
        <w:ind w:left="5" w:firstLine="10"/>
        <w:jc w:val="both"/>
        <w:rPr>
          <w:rFonts w:hint="eastAsia"/>
          <w:sz w:val="30"/>
          <w:szCs w:val="30"/>
        </w:rPr>
      </w:pPr>
      <w:r>
        <w:rPr>
          <w:rFonts w:hint="eastAsia"/>
          <w:sz w:val="30"/>
          <w:szCs w:val="30"/>
        </w:rPr>
        <w:t>借此他们希望恢复到他们以前的状态。</w:t>
      </w:r>
    </w:p>
    <w:p w14:paraId="4C587C25">
      <w:pPr>
        <w:pStyle w:val="2"/>
        <w:spacing w:before="85" w:line="253" w:lineRule="auto"/>
        <w:ind w:left="5" w:firstLine="10"/>
        <w:jc w:val="both"/>
        <w:rPr>
          <w:rFonts w:hint="eastAsia"/>
          <w:sz w:val="30"/>
          <w:szCs w:val="30"/>
        </w:rPr>
      </w:pPr>
    </w:p>
    <w:p w14:paraId="1DFDEE20">
      <w:pPr>
        <w:pStyle w:val="2"/>
        <w:spacing w:before="85" w:line="253" w:lineRule="auto"/>
        <w:ind w:left="5" w:firstLine="10"/>
        <w:jc w:val="both"/>
        <w:rPr>
          <w:rFonts w:hint="eastAsia"/>
          <w:sz w:val="30"/>
          <w:szCs w:val="30"/>
        </w:rPr>
      </w:pPr>
      <w:r>
        <w:rPr>
          <w:rFonts w:hint="eastAsia"/>
          <w:sz w:val="30"/>
          <w:szCs w:val="30"/>
        </w:rPr>
        <w:t>And whereas spiritual decays are of two sorts;</w:t>
      </w:r>
    </w:p>
    <w:p w14:paraId="0081A534">
      <w:pPr>
        <w:pStyle w:val="2"/>
        <w:spacing w:before="85" w:line="253" w:lineRule="auto"/>
        <w:ind w:left="5" w:firstLine="10"/>
        <w:jc w:val="both"/>
        <w:rPr>
          <w:rFonts w:hint="eastAsia"/>
          <w:sz w:val="30"/>
          <w:szCs w:val="30"/>
        </w:rPr>
      </w:pPr>
    </w:p>
    <w:p w14:paraId="36039FE9">
      <w:pPr>
        <w:pStyle w:val="2"/>
        <w:spacing w:before="85" w:line="253" w:lineRule="auto"/>
        <w:ind w:left="5" w:firstLine="10"/>
        <w:jc w:val="both"/>
        <w:rPr>
          <w:rFonts w:hint="eastAsia"/>
          <w:sz w:val="30"/>
          <w:szCs w:val="30"/>
        </w:rPr>
      </w:pPr>
      <w:r>
        <w:rPr>
          <w:rFonts w:hint="eastAsia"/>
          <w:sz w:val="30"/>
          <w:szCs w:val="30"/>
        </w:rPr>
        <w:t>既然属灵的衰退有两种；</w:t>
      </w:r>
    </w:p>
    <w:p w14:paraId="7E7E18A1">
      <w:pPr>
        <w:pStyle w:val="2"/>
        <w:spacing w:before="85" w:line="253" w:lineRule="auto"/>
        <w:ind w:left="5" w:firstLine="10"/>
        <w:jc w:val="both"/>
        <w:rPr>
          <w:rFonts w:hint="eastAsia"/>
          <w:sz w:val="30"/>
          <w:szCs w:val="30"/>
        </w:rPr>
      </w:pPr>
    </w:p>
    <w:p w14:paraId="5322D09A">
      <w:pPr>
        <w:pStyle w:val="2"/>
        <w:spacing w:before="85" w:line="253" w:lineRule="auto"/>
        <w:ind w:left="5" w:firstLine="10"/>
        <w:jc w:val="both"/>
        <w:rPr>
          <w:rFonts w:hint="eastAsia"/>
          <w:sz w:val="30"/>
          <w:szCs w:val="30"/>
        </w:rPr>
      </w:pPr>
      <w:r>
        <w:rPr>
          <w:rFonts w:hint="eastAsia"/>
          <w:sz w:val="30"/>
          <w:szCs w:val="30"/>
        </w:rPr>
        <w:t>first, from the power and effect of convictions only, which are multiplied among temporary believers;</w:t>
      </w:r>
    </w:p>
    <w:p w14:paraId="287112DC">
      <w:pPr>
        <w:pStyle w:val="2"/>
        <w:spacing w:before="85" w:line="253" w:lineRule="auto"/>
        <w:ind w:left="5" w:firstLine="10"/>
        <w:jc w:val="both"/>
        <w:rPr>
          <w:rFonts w:hint="eastAsia"/>
          <w:sz w:val="30"/>
          <w:szCs w:val="30"/>
        </w:rPr>
      </w:pPr>
    </w:p>
    <w:p w14:paraId="54506BDE">
      <w:pPr>
        <w:pStyle w:val="2"/>
        <w:spacing w:before="85" w:line="253" w:lineRule="auto"/>
        <w:ind w:left="5" w:firstLine="10"/>
        <w:jc w:val="both"/>
        <w:rPr>
          <w:rFonts w:hint="eastAsia"/>
          <w:sz w:val="30"/>
          <w:szCs w:val="30"/>
        </w:rPr>
      </w:pPr>
      <w:r>
        <w:rPr>
          <w:rFonts w:hint="eastAsia"/>
          <w:sz w:val="30"/>
          <w:szCs w:val="30"/>
        </w:rPr>
        <w:t>首先，仅仅来自信念的能力和果效，这在暂时的信徒中倍增；</w:t>
      </w:r>
    </w:p>
    <w:p w14:paraId="6A32AA28">
      <w:pPr>
        <w:pStyle w:val="2"/>
        <w:spacing w:before="85" w:line="253" w:lineRule="auto"/>
        <w:ind w:left="5" w:firstLine="10"/>
        <w:jc w:val="both"/>
        <w:rPr>
          <w:rFonts w:hint="eastAsia"/>
          <w:sz w:val="30"/>
          <w:szCs w:val="30"/>
        </w:rPr>
      </w:pPr>
    </w:p>
    <w:p w14:paraId="7B963500">
      <w:pPr>
        <w:pStyle w:val="2"/>
        <w:spacing w:before="85" w:line="253" w:lineRule="auto"/>
        <w:ind w:left="5" w:firstLine="10"/>
        <w:jc w:val="both"/>
        <w:rPr>
          <w:rFonts w:hint="eastAsia"/>
          <w:sz w:val="30"/>
          <w:szCs w:val="30"/>
        </w:rPr>
      </w:pPr>
      <w:r>
        <w:rPr>
          <w:rFonts w:hint="eastAsia"/>
          <w:sz w:val="30"/>
          <w:szCs w:val="30"/>
        </w:rPr>
        <w:t>and, secondly, from degrees in the power and effects of saving grace;</w:t>
      </w:r>
    </w:p>
    <w:p w14:paraId="13326996">
      <w:pPr>
        <w:pStyle w:val="2"/>
        <w:spacing w:before="85" w:line="253" w:lineRule="auto"/>
        <w:ind w:left="5" w:firstLine="10"/>
        <w:jc w:val="both"/>
        <w:rPr>
          <w:rFonts w:hint="eastAsia"/>
          <w:sz w:val="30"/>
          <w:szCs w:val="30"/>
        </w:rPr>
      </w:pPr>
    </w:p>
    <w:p w14:paraId="2C52A63B">
      <w:pPr>
        <w:pStyle w:val="2"/>
        <w:spacing w:before="85" w:line="253" w:lineRule="auto"/>
        <w:ind w:left="5" w:firstLine="10"/>
        <w:jc w:val="both"/>
        <w:rPr>
          <w:rFonts w:hint="eastAsia"/>
          <w:sz w:val="30"/>
          <w:szCs w:val="30"/>
        </w:rPr>
      </w:pPr>
      <w:r>
        <w:rPr>
          <w:rFonts w:hint="eastAsia"/>
          <w:sz w:val="30"/>
          <w:szCs w:val="30"/>
        </w:rPr>
        <w:t>其次，来自得救恩典能力和果效的程度；</w:t>
      </w:r>
    </w:p>
    <w:p w14:paraId="61CBD02B">
      <w:pPr>
        <w:pStyle w:val="2"/>
        <w:spacing w:before="85" w:line="253" w:lineRule="auto"/>
        <w:ind w:left="5" w:firstLine="10"/>
        <w:jc w:val="both"/>
        <w:rPr>
          <w:rFonts w:hint="eastAsia"/>
          <w:sz w:val="30"/>
          <w:szCs w:val="30"/>
        </w:rPr>
      </w:pPr>
    </w:p>
    <w:p w14:paraId="059FBA68">
      <w:pPr>
        <w:pStyle w:val="2"/>
        <w:spacing w:before="85" w:line="253" w:lineRule="auto"/>
        <w:ind w:left="5" w:firstLine="10"/>
        <w:jc w:val="both"/>
        <w:rPr>
          <w:rFonts w:hint="eastAsia"/>
          <w:sz w:val="30"/>
          <w:szCs w:val="30"/>
        </w:rPr>
      </w:pPr>
      <w:r>
        <w:rPr>
          <w:rFonts w:hint="eastAsia"/>
          <w:sz w:val="30"/>
          <w:szCs w:val="30"/>
        </w:rPr>
        <w:t>– those whose decays are of the first sort are never to be diverted from attempting their relief by such means;</w:t>
      </w:r>
    </w:p>
    <w:p w14:paraId="7D304107">
      <w:pPr>
        <w:pStyle w:val="2"/>
        <w:spacing w:before="85" w:line="253" w:lineRule="auto"/>
        <w:ind w:left="5" w:firstLine="10"/>
        <w:jc w:val="both"/>
        <w:rPr>
          <w:rFonts w:hint="eastAsia"/>
          <w:sz w:val="30"/>
          <w:szCs w:val="30"/>
        </w:rPr>
      </w:pPr>
    </w:p>
    <w:p w14:paraId="70DCD7E3">
      <w:pPr>
        <w:pStyle w:val="2"/>
        <w:spacing w:before="85" w:line="253" w:lineRule="auto"/>
        <w:ind w:left="5" w:firstLine="10"/>
        <w:jc w:val="both"/>
        <w:rPr>
          <w:rFonts w:hint="eastAsia"/>
          <w:sz w:val="30"/>
          <w:szCs w:val="30"/>
        </w:rPr>
      </w:pPr>
      <w:r>
        <w:rPr>
          <w:rFonts w:hint="eastAsia"/>
          <w:sz w:val="30"/>
          <w:szCs w:val="30"/>
        </w:rPr>
        <w:t>——那些衰退属于第一种的人，永远不会因尝试用这类方法来解救自己而分心；</w:t>
      </w:r>
    </w:p>
    <w:p w14:paraId="17B4BECD">
      <w:pPr>
        <w:pStyle w:val="2"/>
        <w:spacing w:before="85" w:line="253" w:lineRule="auto"/>
        <w:ind w:left="5" w:firstLine="10"/>
        <w:jc w:val="both"/>
        <w:rPr>
          <w:rFonts w:hint="eastAsia"/>
          <w:sz w:val="30"/>
          <w:szCs w:val="30"/>
        </w:rPr>
      </w:pPr>
    </w:p>
    <w:p w14:paraId="68E8D0D4">
      <w:pPr>
        <w:pStyle w:val="2"/>
        <w:spacing w:before="85" w:line="253" w:lineRule="auto"/>
        <w:ind w:left="5" w:firstLine="10"/>
        <w:jc w:val="both"/>
        <w:rPr>
          <w:rFonts w:hint="eastAsia"/>
          <w:sz w:val="30"/>
          <w:szCs w:val="30"/>
        </w:rPr>
      </w:pPr>
      <w:r>
        <w:rPr>
          <w:rFonts w:hint="eastAsia"/>
          <w:sz w:val="30"/>
          <w:szCs w:val="30"/>
        </w:rPr>
        <w:t>and when they find them fail, for the most part they cease contending, and abandon themselves to the power of their lusts;</w:t>
      </w:r>
    </w:p>
    <w:p w14:paraId="06E90144">
      <w:pPr>
        <w:pStyle w:val="2"/>
        <w:spacing w:before="85" w:line="253" w:lineRule="auto"/>
        <w:ind w:left="5" w:firstLine="10"/>
        <w:jc w:val="both"/>
        <w:rPr>
          <w:rFonts w:hint="eastAsia"/>
          <w:sz w:val="30"/>
          <w:szCs w:val="30"/>
        </w:rPr>
      </w:pPr>
    </w:p>
    <w:p w14:paraId="0C939E72">
      <w:pPr>
        <w:pStyle w:val="2"/>
        <w:spacing w:before="85" w:line="253" w:lineRule="auto"/>
        <w:ind w:left="5" w:firstLine="10"/>
        <w:jc w:val="both"/>
        <w:rPr>
          <w:rFonts w:hint="eastAsia"/>
          <w:sz w:val="30"/>
          <w:szCs w:val="30"/>
        </w:rPr>
      </w:pPr>
      <w:r>
        <w:rPr>
          <w:rFonts w:hint="eastAsia"/>
          <w:sz w:val="30"/>
          <w:szCs w:val="30"/>
        </w:rPr>
        <w:t>当他们发现这些方法失败时，他们大多停止争斗，并放纵自己于私欲的权势之下；</w:t>
      </w:r>
    </w:p>
    <w:p w14:paraId="00062236">
      <w:pPr>
        <w:pStyle w:val="2"/>
        <w:spacing w:before="85" w:line="253" w:lineRule="auto"/>
        <w:ind w:left="5" w:firstLine="10"/>
        <w:jc w:val="both"/>
        <w:rPr>
          <w:rFonts w:hint="eastAsia"/>
          <w:sz w:val="30"/>
          <w:szCs w:val="30"/>
        </w:rPr>
      </w:pPr>
    </w:p>
    <w:p w14:paraId="0E5B9505">
      <w:pPr>
        <w:pStyle w:val="2"/>
        <w:spacing w:before="85" w:line="253" w:lineRule="auto"/>
        <w:ind w:left="5" w:firstLine="10"/>
        <w:jc w:val="both"/>
        <w:rPr>
          <w:rFonts w:hint="eastAsia"/>
          <w:sz w:val="30"/>
          <w:szCs w:val="30"/>
        </w:rPr>
      </w:pPr>
      <w:r>
        <w:rPr>
          <w:rFonts w:hint="eastAsia"/>
          <w:sz w:val="30"/>
          <w:szCs w:val="30"/>
        </w:rPr>
        <w:t>for they have no evangelical light to guide them in another course.</w:t>
      </w:r>
    </w:p>
    <w:p w14:paraId="02DECABC">
      <w:pPr>
        <w:pStyle w:val="2"/>
        <w:spacing w:before="85" w:line="253" w:lineRule="auto"/>
        <w:ind w:left="5" w:firstLine="10"/>
        <w:jc w:val="both"/>
        <w:rPr>
          <w:rFonts w:hint="eastAsia"/>
          <w:sz w:val="30"/>
          <w:szCs w:val="30"/>
        </w:rPr>
      </w:pPr>
    </w:p>
    <w:p w14:paraId="2D9C8D3D">
      <w:pPr>
        <w:pStyle w:val="2"/>
        <w:spacing w:before="85" w:line="253" w:lineRule="auto"/>
        <w:ind w:left="5" w:firstLine="10"/>
        <w:jc w:val="both"/>
        <w:rPr>
          <w:rFonts w:hint="eastAsia"/>
          <w:sz w:val="30"/>
          <w:szCs w:val="30"/>
        </w:rPr>
      </w:pPr>
      <w:r>
        <w:rPr>
          <w:rFonts w:hint="eastAsia"/>
          <w:sz w:val="30"/>
          <w:szCs w:val="30"/>
        </w:rPr>
        <w:t>因为他们没有福音的光来引导他们走另一条路。</w:t>
      </w:r>
    </w:p>
    <w:p w14:paraId="38B29BF4">
      <w:pPr>
        <w:pStyle w:val="2"/>
        <w:spacing w:before="85" w:line="253" w:lineRule="auto"/>
        <w:ind w:left="5" w:firstLine="10"/>
        <w:jc w:val="both"/>
        <w:rPr>
          <w:rFonts w:hint="eastAsia"/>
          <w:sz w:val="30"/>
          <w:szCs w:val="30"/>
        </w:rPr>
      </w:pPr>
    </w:p>
    <w:p w14:paraId="597B6C4C">
      <w:pPr>
        <w:pStyle w:val="2"/>
        <w:spacing w:before="85" w:line="253" w:lineRule="auto"/>
        <w:ind w:left="5" w:firstLine="10"/>
        <w:jc w:val="both"/>
        <w:rPr>
          <w:rFonts w:hint="eastAsia"/>
          <w:sz w:val="30"/>
          <w:szCs w:val="30"/>
        </w:rPr>
      </w:pPr>
      <w:r>
        <w:rPr>
          <w:rFonts w:hint="eastAsia"/>
          <w:sz w:val="30"/>
          <w:szCs w:val="30"/>
        </w:rPr>
        <w:t>Unto them who are of the second sort is this direction given, in an endeavour for a recovery from backsliding, and thriving in grace, by a redoubled attendance unto the duties of mortification and new obedience:</w:t>
      </w:r>
    </w:p>
    <w:p w14:paraId="537EA7BB">
      <w:pPr>
        <w:pStyle w:val="2"/>
        <w:spacing w:before="85" w:line="253" w:lineRule="auto"/>
        <w:ind w:left="5" w:firstLine="10"/>
        <w:jc w:val="both"/>
        <w:rPr>
          <w:rFonts w:hint="eastAsia"/>
          <w:sz w:val="30"/>
          <w:szCs w:val="30"/>
        </w:rPr>
      </w:pPr>
    </w:p>
    <w:p w14:paraId="049FF726">
      <w:pPr>
        <w:pStyle w:val="2"/>
        <w:spacing w:before="85" w:line="253" w:lineRule="auto"/>
        <w:ind w:left="5" w:firstLine="10"/>
        <w:jc w:val="both"/>
        <w:rPr>
          <w:rFonts w:hint="eastAsia"/>
          <w:sz w:val="30"/>
          <w:szCs w:val="30"/>
        </w:rPr>
      </w:pPr>
      <w:r>
        <w:rPr>
          <w:rFonts w:hint="eastAsia"/>
          <w:sz w:val="30"/>
          <w:szCs w:val="30"/>
        </w:rPr>
        <w:t>对于第二种人，在努力从退后中恢复，并在恩典中兴旺时，给出这个指导：要加倍注意治死和新顺服的责任：</w:t>
      </w:r>
    </w:p>
    <w:p w14:paraId="5E26C678">
      <w:pPr>
        <w:pStyle w:val="2"/>
        <w:spacing w:before="85" w:line="253" w:lineRule="auto"/>
        <w:ind w:left="5" w:firstLine="10"/>
        <w:jc w:val="both"/>
        <w:rPr>
          <w:rFonts w:hint="eastAsia"/>
          <w:sz w:val="30"/>
          <w:szCs w:val="30"/>
        </w:rPr>
      </w:pPr>
    </w:p>
    <w:p w14:paraId="2D7C8174">
      <w:pPr>
        <w:pStyle w:val="2"/>
        <w:spacing w:before="85" w:line="253" w:lineRule="auto"/>
        <w:ind w:left="5" w:firstLine="10"/>
        <w:jc w:val="both"/>
        <w:rPr>
          <w:rFonts w:hint="eastAsia"/>
          <w:sz w:val="30"/>
          <w:szCs w:val="30"/>
        </w:rPr>
      </w:pPr>
      <w:r>
        <w:rPr>
          <w:rFonts w:hint="eastAsia"/>
          <w:sz w:val="30"/>
          <w:szCs w:val="30"/>
        </w:rPr>
        <w:t>Let care betaken that, as unto the matter of them, they be of divine appointment;</w:t>
      </w:r>
    </w:p>
    <w:p w14:paraId="7206FAFC">
      <w:pPr>
        <w:pStyle w:val="2"/>
        <w:spacing w:before="85" w:line="253" w:lineRule="auto"/>
        <w:ind w:left="5" w:firstLine="10"/>
        <w:jc w:val="both"/>
        <w:rPr>
          <w:rFonts w:hint="eastAsia"/>
          <w:sz w:val="30"/>
          <w:szCs w:val="30"/>
        </w:rPr>
      </w:pPr>
    </w:p>
    <w:p w14:paraId="27AEF788">
      <w:pPr>
        <w:pStyle w:val="2"/>
        <w:spacing w:before="85" w:line="253" w:lineRule="auto"/>
        <w:ind w:left="5" w:firstLine="10"/>
        <w:jc w:val="both"/>
        <w:rPr>
          <w:rFonts w:hint="eastAsia"/>
          <w:sz w:val="30"/>
          <w:szCs w:val="30"/>
        </w:rPr>
      </w:pPr>
      <w:r>
        <w:rPr>
          <w:rFonts w:hint="eastAsia"/>
          <w:sz w:val="30"/>
          <w:szCs w:val="30"/>
        </w:rPr>
        <w:t>要小心，就其内容而言，它们必须是神所指定的；</w:t>
      </w:r>
    </w:p>
    <w:p w14:paraId="6B80ABCC">
      <w:pPr>
        <w:pStyle w:val="2"/>
        <w:spacing w:before="85" w:line="253" w:lineRule="auto"/>
        <w:ind w:left="5" w:firstLine="10"/>
        <w:jc w:val="both"/>
        <w:rPr>
          <w:rFonts w:hint="eastAsia"/>
          <w:sz w:val="30"/>
          <w:szCs w:val="30"/>
        </w:rPr>
      </w:pPr>
    </w:p>
    <w:p w14:paraId="6B67B157">
      <w:pPr>
        <w:pStyle w:val="2"/>
        <w:spacing w:before="85" w:line="253" w:lineRule="auto"/>
        <w:ind w:left="5" w:firstLine="10"/>
        <w:jc w:val="both"/>
        <w:rPr>
          <w:rFonts w:hint="eastAsia"/>
          <w:sz w:val="30"/>
          <w:szCs w:val="30"/>
        </w:rPr>
      </w:pPr>
      <w:r>
        <w:rPr>
          <w:rFonts w:hint="eastAsia"/>
          <w:sz w:val="30"/>
          <w:szCs w:val="30"/>
        </w:rPr>
        <w:t>and as to the manner of their performance, that it be regulated by the rules of the Scripture.</w:t>
      </w:r>
    </w:p>
    <w:p w14:paraId="1D30A667">
      <w:pPr>
        <w:pStyle w:val="2"/>
        <w:spacing w:before="85" w:line="253" w:lineRule="auto"/>
        <w:ind w:left="5" w:firstLine="10"/>
        <w:jc w:val="both"/>
        <w:rPr>
          <w:rFonts w:hint="eastAsia"/>
          <w:sz w:val="30"/>
          <w:szCs w:val="30"/>
        </w:rPr>
      </w:pPr>
    </w:p>
    <w:p w14:paraId="1E311C7D">
      <w:pPr>
        <w:pStyle w:val="2"/>
        <w:spacing w:before="85" w:line="253" w:lineRule="auto"/>
        <w:ind w:left="5" w:firstLine="10"/>
        <w:jc w:val="both"/>
        <w:rPr>
          <w:rFonts w:hint="eastAsia"/>
          <w:sz w:val="30"/>
          <w:szCs w:val="30"/>
        </w:rPr>
      </w:pPr>
      <w:r>
        <w:rPr>
          <w:rFonts w:hint="eastAsia"/>
          <w:sz w:val="30"/>
          <w:szCs w:val="30"/>
        </w:rPr>
        <w:t>至于其履行的方​​式，则必须受圣经规则的规范。</w:t>
      </w:r>
    </w:p>
    <w:p w14:paraId="5C89D2E8">
      <w:pPr>
        <w:pStyle w:val="2"/>
        <w:spacing w:before="85" w:line="253" w:lineRule="auto"/>
        <w:ind w:left="5" w:firstLine="10"/>
        <w:jc w:val="both"/>
        <w:rPr>
          <w:rFonts w:hint="eastAsia"/>
          <w:sz w:val="30"/>
          <w:szCs w:val="30"/>
        </w:rPr>
      </w:pPr>
    </w:p>
    <w:p w14:paraId="530B23BF">
      <w:pPr>
        <w:pStyle w:val="2"/>
        <w:spacing w:before="85" w:line="253" w:lineRule="auto"/>
        <w:ind w:left="5" w:firstLine="10"/>
        <w:jc w:val="both"/>
        <w:rPr>
          <w:rFonts w:hint="eastAsia"/>
          <w:sz w:val="30"/>
          <w:szCs w:val="30"/>
        </w:rPr>
      </w:pPr>
      <w:r>
        <w:rPr>
          <w:rFonts w:hint="eastAsia"/>
          <w:sz w:val="30"/>
          <w:szCs w:val="30"/>
        </w:rPr>
        <w:t>Such are constant reading and hearing of the Word, prayer with fervency therein, a diligent watch against all temptations and occasions of sin;</w:t>
      </w:r>
    </w:p>
    <w:p w14:paraId="0036FBEE">
      <w:pPr>
        <w:pStyle w:val="2"/>
        <w:spacing w:before="85" w:line="253" w:lineRule="auto"/>
        <w:ind w:left="5" w:firstLine="10"/>
        <w:jc w:val="both"/>
        <w:rPr>
          <w:rFonts w:hint="eastAsia"/>
          <w:sz w:val="30"/>
          <w:szCs w:val="30"/>
        </w:rPr>
      </w:pPr>
    </w:p>
    <w:p w14:paraId="129A94C7">
      <w:pPr>
        <w:pStyle w:val="2"/>
        <w:spacing w:before="85" w:line="253" w:lineRule="auto"/>
        <w:ind w:left="5" w:firstLine="10"/>
        <w:jc w:val="both"/>
        <w:rPr>
          <w:rFonts w:hint="eastAsia"/>
          <w:sz w:val="30"/>
          <w:szCs w:val="30"/>
        </w:rPr>
      </w:pPr>
      <w:r>
        <w:rPr>
          <w:rFonts w:hint="eastAsia"/>
          <w:sz w:val="30"/>
          <w:szCs w:val="30"/>
        </w:rPr>
        <w:t>例如持续读经和听道，在其中热切祷告，殷勤防备一切试探和犯罪的机会；</w:t>
      </w:r>
    </w:p>
    <w:p w14:paraId="4CC5D61A">
      <w:pPr>
        <w:pStyle w:val="2"/>
        <w:spacing w:before="85" w:line="253" w:lineRule="auto"/>
        <w:ind w:left="5" w:firstLine="10"/>
        <w:jc w:val="both"/>
        <w:rPr>
          <w:rFonts w:hint="eastAsia"/>
          <w:sz w:val="30"/>
          <w:szCs w:val="30"/>
        </w:rPr>
      </w:pPr>
    </w:p>
    <w:p w14:paraId="60D05F92">
      <w:pPr>
        <w:pStyle w:val="2"/>
        <w:spacing w:before="85" w:line="253" w:lineRule="auto"/>
        <w:ind w:left="5" w:firstLine="10"/>
        <w:jc w:val="both"/>
        <w:rPr>
          <w:rFonts w:hint="eastAsia"/>
          <w:sz w:val="30"/>
          <w:szCs w:val="30"/>
        </w:rPr>
      </w:pPr>
      <w:r>
        <w:rPr>
          <w:rFonts w:hint="eastAsia"/>
          <w:sz w:val="30"/>
          <w:szCs w:val="30"/>
        </w:rPr>
        <w:t>especially an endeavour, by a holy earnestness, and vehement rebukes of the entrance of any other frame, to keep the mind spiritual and heavenly in its thoughts and affections.</w:t>
      </w:r>
    </w:p>
    <w:p w14:paraId="58FDFE96">
      <w:pPr>
        <w:pStyle w:val="2"/>
        <w:spacing w:before="85" w:line="253" w:lineRule="auto"/>
        <w:ind w:left="5" w:firstLine="10"/>
        <w:jc w:val="both"/>
        <w:rPr>
          <w:rFonts w:hint="eastAsia"/>
          <w:sz w:val="30"/>
          <w:szCs w:val="30"/>
        </w:rPr>
      </w:pPr>
    </w:p>
    <w:p w14:paraId="077DBA64">
      <w:pPr>
        <w:pStyle w:val="2"/>
        <w:spacing w:before="85" w:line="253" w:lineRule="auto"/>
        <w:ind w:left="5" w:firstLine="10"/>
        <w:jc w:val="both"/>
        <w:rPr>
          <w:rFonts w:hint="eastAsia"/>
          <w:sz w:val="30"/>
          <w:szCs w:val="30"/>
        </w:rPr>
      </w:pPr>
      <w:r>
        <w:rPr>
          <w:rFonts w:hint="eastAsia"/>
          <w:sz w:val="30"/>
          <w:szCs w:val="30"/>
        </w:rPr>
        <w:t>特别是努力，通过圣洁的热切，以及对任何其他心境进入的强烈责备，来保持心思在其思想和情感上的属灵和属天。</w:t>
      </w:r>
    </w:p>
    <w:p w14:paraId="28A19EC1">
      <w:pPr>
        <w:pStyle w:val="2"/>
        <w:spacing w:before="85" w:line="253" w:lineRule="auto"/>
        <w:ind w:left="5" w:firstLine="10"/>
        <w:jc w:val="both"/>
        <w:rPr>
          <w:rFonts w:hint="eastAsia"/>
          <w:sz w:val="30"/>
          <w:szCs w:val="30"/>
        </w:rPr>
      </w:pPr>
    </w:p>
    <w:p w14:paraId="4E044A1C">
      <w:pPr>
        <w:pStyle w:val="2"/>
        <w:spacing w:before="85" w:line="253" w:lineRule="auto"/>
        <w:ind w:left="5" w:firstLine="10"/>
        <w:jc w:val="both"/>
        <w:rPr>
          <w:rFonts w:hint="eastAsia"/>
          <w:sz w:val="30"/>
          <w:szCs w:val="30"/>
        </w:rPr>
      </w:pPr>
      <w:r>
        <w:rPr>
          <w:rFonts w:hint="eastAsia"/>
          <w:sz w:val="30"/>
          <w:szCs w:val="30"/>
        </w:rPr>
        <w:t>c) Let them take heed that they attempt not these things in their own strength.</w:t>
      </w:r>
    </w:p>
    <w:p w14:paraId="337D9B96">
      <w:pPr>
        <w:pStyle w:val="2"/>
        <w:spacing w:before="85" w:line="253" w:lineRule="auto"/>
        <w:ind w:left="5" w:firstLine="10"/>
        <w:jc w:val="both"/>
        <w:rPr>
          <w:rFonts w:hint="eastAsia"/>
          <w:sz w:val="30"/>
          <w:szCs w:val="30"/>
        </w:rPr>
      </w:pPr>
    </w:p>
    <w:p w14:paraId="66E82F14">
      <w:pPr>
        <w:pStyle w:val="2"/>
        <w:spacing w:before="85" w:line="253" w:lineRule="auto"/>
        <w:ind w:left="5" w:firstLine="10"/>
        <w:jc w:val="both"/>
        <w:rPr>
          <w:rFonts w:hint="eastAsia"/>
          <w:sz w:val="30"/>
          <w:szCs w:val="30"/>
        </w:rPr>
      </w:pPr>
      <w:r>
        <w:rPr>
          <w:rFonts w:hint="eastAsia"/>
          <w:sz w:val="30"/>
          <w:szCs w:val="30"/>
        </w:rPr>
        <w:t>c) 让他们小心，不要凭自己的力量尝试这些事。</w:t>
      </w:r>
    </w:p>
    <w:p w14:paraId="5BF04C00">
      <w:pPr>
        <w:pStyle w:val="2"/>
        <w:spacing w:before="85" w:line="253" w:lineRule="auto"/>
        <w:ind w:left="5" w:firstLine="10"/>
        <w:jc w:val="both"/>
        <w:rPr>
          <w:rFonts w:hint="eastAsia"/>
          <w:sz w:val="30"/>
          <w:szCs w:val="30"/>
        </w:rPr>
      </w:pPr>
    </w:p>
    <w:p w14:paraId="31FCAE54">
      <w:pPr>
        <w:pStyle w:val="2"/>
        <w:spacing w:before="85" w:line="253" w:lineRule="auto"/>
        <w:ind w:left="5" w:firstLine="10"/>
        <w:jc w:val="both"/>
        <w:rPr>
          <w:rFonts w:hint="eastAsia"/>
          <w:sz w:val="30"/>
          <w:szCs w:val="30"/>
        </w:rPr>
      </w:pPr>
      <w:r>
        <w:rPr>
          <w:rFonts w:hint="eastAsia"/>
          <w:sz w:val="30"/>
          <w:szCs w:val="30"/>
        </w:rPr>
        <w:t>When men have strong convictions that such and such things are their own duty, they are apt to act as if they were to be done in their own strength.</w:t>
      </w:r>
    </w:p>
    <w:p w14:paraId="5AD7C3DD">
      <w:pPr>
        <w:pStyle w:val="2"/>
        <w:spacing w:before="85" w:line="253" w:lineRule="auto"/>
        <w:ind w:left="5" w:firstLine="10"/>
        <w:jc w:val="both"/>
        <w:rPr>
          <w:rFonts w:hint="eastAsia"/>
          <w:sz w:val="30"/>
          <w:szCs w:val="30"/>
        </w:rPr>
      </w:pPr>
    </w:p>
    <w:p w14:paraId="7A9B5D46">
      <w:pPr>
        <w:pStyle w:val="2"/>
        <w:spacing w:before="85" w:line="253" w:lineRule="auto"/>
        <w:ind w:left="5" w:firstLine="10"/>
        <w:jc w:val="both"/>
        <w:rPr>
          <w:rFonts w:hint="eastAsia"/>
          <w:sz w:val="30"/>
          <w:szCs w:val="30"/>
        </w:rPr>
      </w:pPr>
      <w:r>
        <w:rPr>
          <w:rFonts w:hint="eastAsia"/>
          <w:sz w:val="30"/>
          <w:szCs w:val="30"/>
        </w:rPr>
        <w:t>当人强烈地相信某些事是他们自己的责任时，他们就容易像凭自己的力量去做一样行动。</w:t>
      </w:r>
    </w:p>
    <w:p w14:paraId="2E222BCC">
      <w:pPr>
        <w:pStyle w:val="2"/>
        <w:spacing w:before="85" w:line="253" w:lineRule="auto"/>
        <w:ind w:left="5" w:firstLine="10"/>
        <w:jc w:val="both"/>
        <w:rPr>
          <w:rFonts w:hint="eastAsia"/>
          <w:sz w:val="30"/>
          <w:szCs w:val="30"/>
        </w:rPr>
      </w:pPr>
    </w:p>
    <w:p w14:paraId="785905FF">
      <w:pPr>
        <w:pStyle w:val="2"/>
        <w:spacing w:before="85" w:line="253" w:lineRule="auto"/>
        <w:ind w:left="5" w:firstLine="10"/>
        <w:jc w:val="both"/>
        <w:rPr>
          <w:rFonts w:hint="eastAsia"/>
          <w:sz w:val="30"/>
          <w:szCs w:val="30"/>
        </w:rPr>
      </w:pPr>
      <w:r>
        <w:rPr>
          <w:rFonts w:hint="eastAsia"/>
          <w:sz w:val="30"/>
          <w:szCs w:val="30"/>
        </w:rPr>
        <w:t>They must do them, they will do them, – that is, as unto the outward work, – and, therefore, they think they can do them;</w:t>
      </w:r>
    </w:p>
    <w:p w14:paraId="609C964F">
      <w:pPr>
        <w:pStyle w:val="2"/>
        <w:spacing w:before="85" w:line="253" w:lineRule="auto"/>
        <w:ind w:left="5" w:firstLine="10"/>
        <w:jc w:val="both"/>
        <w:rPr>
          <w:rFonts w:hint="eastAsia"/>
          <w:sz w:val="30"/>
          <w:szCs w:val="30"/>
        </w:rPr>
      </w:pPr>
    </w:p>
    <w:p w14:paraId="4E01EBF5">
      <w:pPr>
        <w:pStyle w:val="2"/>
        <w:spacing w:before="85" w:line="253" w:lineRule="auto"/>
        <w:ind w:left="5" w:firstLine="10"/>
        <w:jc w:val="both"/>
        <w:rPr>
          <w:rFonts w:hint="eastAsia"/>
          <w:sz w:val="30"/>
          <w:szCs w:val="30"/>
        </w:rPr>
      </w:pPr>
      <w:r>
        <w:rPr>
          <w:rFonts w:hint="eastAsia"/>
          <w:sz w:val="30"/>
          <w:szCs w:val="30"/>
        </w:rPr>
        <w:t>他们必须做，他们会做——也就是说，就外在的工作而言——因此，他们认为他们能做；</w:t>
      </w:r>
    </w:p>
    <w:p w14:paraId="17B5FB2D">
      <w:pPr>
        <w:pStyle w:val="2"/>
        <w:spacing w:before="85" w:line="253" w:lineRule="auto"/>
        <w:ind w:left="5" w:firstLine="10"/>
        <w:jc w:val="both"/>
        <w:rPr>
          <w:rFonts w:hint="eastAsia"/>
          <w:sz w:val="30"/>
          <w:szCs w:val="30"/>
        </w:rPr>
      </w:pPr>
    </w:p>
    <w:p w14:paraId="6D18F244">
      <w:pPr>
        <w:pStyle w:val="2"/>
        <w:spacing w:before="85" w:line="253" w:lineRule="auto"/>
        <w:ind w:left="5" w:firstLine="10"/>
        <w:jc w:val="both"/>
        <w:rPr>
          <w:rFonts w:hint="eastAsia"/>
          <w:sz w:val="30"/>
          <w:szCs w:val="30"/>
        </w:rPr>
      </w:pPr>
      <w:r>
        <w:rPr>
          <w:rFonts w:hint="eastAsia"/>
          <w:sz w:val="30"/>
          <w:szCs w:val="30"/>
        </w:rPr>
        <w:t>that is, in a due manner.</w:t>
      </w:r>
    </w:p>
    <w:p w14:paraId="73AB2EE1">
      <w:pPr>
        <w:pStyle w:val="2"/>
        <w:spacing w:before="85" w:line="253" w:lineRule="auto"/>
        <w:ind w:left="5" w:firstLine="10"/>
        <w:jc w:val="both"/>
        <w:rPr>
          <w:rFonts w:hint="eastAsia"/>
          <w:sz w:val="30"/>
          <w:szCs w:val="30"/>
        </w:rPr>
      </w:pPr>
    </w:p>
    <w:p w14:paraId="228B69EC">
      <w:pPr>
        <w:pStyle w:val="2"/>
        <w:spacing w:before="85" w:line="253" w:lineRule="auto"/>
        <w:ind w:left="5" w:firstLine="10"/>
        <w:jc w:val="both"/>
        <w:rPr>
          <w:rFonts w:hint="eastAsia"/>
          <w:sz w:val="30"/>
          <w:szCs w:val="30"/>
        </w:rPr>
      </w:pPr>
      <w:r>
        <w:rPr>
          <w:rFonts w:hint="eastAsia"/>
          <w:sz w:val="30"/>
          <w:szCs w:val="30"/>
        </w:rPr>
        <w:t>也就是说，以适当的方式。</w:t>
      </w:r>
    </w:p>
    <w:p w14:paraId="5278589C">
      <w:pPr>
        <w:pStyle w:val="2"/>
        <w:spacing w:before="85" w:line="253" w:lineRule="auto"/>
        <w:ind w:left="5" w:firstLine="10"/>
        <w:jc w:val="both"/>
        <w:rPr>
          <w:rFonts w:hint="eastAsia"/>
          <w:sz w:val="30"/>
          <w:szCs w:val="30"/>
        </w:rPr>
      </w:pPr>
    </w:p>
    <w:p w14:paraId="6AA5A2EE">
      <w:pPr>
        <w:pStyle w:val="2"/>
        <w:spacing w:before="85" w:line="253" w:lineRule="auto"/>
        <w:ind w:left="5" w:firstLine="10"/>
        <w:jc w:val="both"/>
        <w:rPr>
          <w:rFonts w:hint="eastAsia"/>
          <w:sz w:val="30"/>
          <w:szCs w:val="30"/>
        </w:rPr>
      </w:pPr>
      <w:r>
        <w:rPr>
          <w:rFonts w:hint="eastAsia"/>
          <w:sz w:val="30"/>
          <w:szCs w:val="30"/>
        </w:rPr>
        <w:t>The Holy Ghost has for ever rejected this confidence, – none shall prosper in it, 2 Cor. 3: 5; 9: 8.</w:t>
      </w:r>
    </w:p>
    <w:p w14:paraId="79A4150F">
      <w:pPr>
        <w:pStyle w:val="2"/>
        <w:spacing w:before="85" w:line="253" w:lineRule="auto"/>
        <w:ind w:left="5" w:firstLine="10"/>
        <w:jc w:val="both"/>
        <w:rPr>
          <w:rFonts w:hint="eastAsia"/>
          <w:sz w:val="30"/>
          <w:szCs w:val="30"/>
        </w:rPr>
      </w:pPr>
    </w:p>
    <w:p w14:paraId="7B3425E1">
      <w:pPr>
        <w:pStyle w:val="2"/>
        <w:spacing w:before="85" w:line="253" w:lineRule="auto"/>
        <w:ind w:left="5" w:firstLine="10"/>
        <w:jc w:val="both"/>
        <w:rPr>
          <w:rFonts w:hint="eastAsia"/>
          <w:sz w:val="30"/>
          <w:szCs w:val="30"/>
        </w:rPr>
      </w:pPr>
      <w:r>
        <w:rPr>
          <w:rFonts w:hint="eastAsia"/>
          <w:sz w:val="30"/>
          <w:szCs w:val="30"/>
        </w:rPr>
        <w:t>圣灵永远拒绝了这种自信——没有人能因此而亨通，哥林多后书3章5节；9章8节。</w:t>
      </w:r>
    </w:p>
    <w:p w14:paraId="4B5C1455">
      <w:pPr>
        <w:pStyle w:val="2"/>
        <w:spacing w:before="85" w:line="253" w:lineRule="auto"/>
        <w:ind w:left="5" w:firstLine="10"/>
        <w:jc w:val="both"/>
        <w:rPr>
          <w:rFonts w:hint="eastAsia"/>
          <w:sz w:val="30"/>
          <w:szCs w:val="30"/>
        </w:rPr>
      </w:pPr>
    </w:p>
    <w:p w14:paraId="2B056160">
      <w:pPr>
        <w:pStyle w:val="2"/>
        <w:spacing w:before="85" w:line="253" w:lineRule="auto"/>
        <w:ind w:left="5" w:firstLine="10"/>
        <w:jc w:val="both"/>
        <w:rPr>
          <w:rFonts w:hint="eastAsia"/>
          <w:sz w:val="30"/>
          <w:szCs w:val="30"/>
        </w:rPr>
      </w:pPr>
      <w:r>
        <w:rPr>
          <w:rFonts w:hint="eastAsia"/>
          <w:sz w:val="30"/>
          <w:szCs w:val="30"/>
        </w:rPr>
        <w:t>But hereby many deceive themselves, labouring in the fire, while all they do does immediately perish;</w:t>
      </w:r>
    </w:p>
    <w:p w14:paraId="39A69F8F">
      <w:pPr>
        <w:pStyle w:val="2"/>
        <w:spacing w:before="85" w:line="253" w:lineRule="auto"/>
        <w:ind w:left="5" w:firstLine="10"/>
        <w:jc w:val="both"/>
        <w:rPr>
          <w:rFonts w:hint="eastAsia"/>
          <w:sz w:val="30"/>
          <w:szCs w:val="30"/>
        </w:rPr>
      </w:pPr>
    </w:p>
    <w:p w14:paraId="7B7074F7">
      <w:pPr>
        <w:pStyle w:val="2"/>
        <w:spacing w:before="85" w:line="253" w:lineRule="auto"/>
        <w:ind w:left="5" w:firstLine="10"/>
        <w:jc w:val="both"/>
        <w:rPr>
          <w:rFonts w:hint="eastAsia"/>
          <w:sz w:val="30"/>
          <w:szCs w:val="30"/>
        </w:rPr>
      </w:pPr>
      <w:r>
        <w:rPr>
          <w:rFonts w:hint="eastAsia"/>
          <w:sz w:val="30"/>
          <w:szCs w:val="30"/>
        </w:rPr>
        <w:t>但借此许多人自欺，在火中劳苦，而他们所做的一切都立即灭亡；</w:t>
      </w:r>
    </w:p>
    <w:p w14:paraId="0107D956">
      <w:pPr>
        <w:pStyle w:val="2"/>
        <w:spacing w:before="85" w:line="253" w:lineRule="auto"/>
        <w:ind w:left="5" w:firstLine="10"/>
        <w:jc w:val="both"/>
        <w:rPr>
          <w:rFonts w:hint="eastAsia"/>
          <w:sz w:val="30"/>
          <w:szCs w:val="30"/>
        </w:rPr>
      </w:pPr>
    </w:p>
    <w:p w14:paraId="4688206E">
      <w:pPr>
        <w:pStyle w:val="2"/>
        <w:spacing w:before="85" w:line="253" w:lineRule="auto"/>
        <w:ind w:left="5" w:firstLine="10"/>
        <w:jc w:val="both"/>
        <w:rPr>
          <w:rFonts w:hint="eastAsia"/>
          <w:sz w:val="30"/>
          <w:szCs w:val="30"/>
        </w:rPr>
      </w:pPr>
      <w:r>
        <w:rPr>
          <w:rFonts w:hint="eastAsia"/>
          <w:sz w:val="30"/>
          <w:szCs w:val="30"/>
        </w:rPr>
        <w:t>they have been negligent and careless, whereby things are come to an ill posture with them, and that peace which they had is impaired;</w:t>
      </w:r>
    </w:p>
    <w:p w14:paraId="305806BA">
      <w:pPr>
        <w:pStyle w:val="2"/>
        <w:spacing w:before="85" w:line="253" w:lineRule="auto"/>
        <w:ind w:left="5" w:firstLine="10"/>
        <w:jc w:val="both"/>
        <w:rPr>
          <w:rFonts w:hint="eastAsia"/>
          <w:sz w:val="30"/>
          <w:szCs w:val="30"/>
        </w:rPr>
      </w:pPr>
    </w:p>
    <w:p w14:paraId="6F189A76">
      <w:pPr>
        <w:pStyle w:val="2"/>
        <w:spacing w:before="85" w:line="253" w:lineRule="auto"/>
        <w:ind w:left="5" w:firstLine="10"/>
        <w:jc w:val="both"/>
        <w:rPr>
          <w:rFonts w:hint="eastAsia"/>
          <w:sz w:val="30"/>
          <w:szCs w:val="30"/>
        </w:rPr>
      </w:pPr>
      <w:r>
        <w:rPr>
          <w:rFonts w:hint="eastAsia"/>
          <w:sz w:val="30"/>
          <w:szCs w:val="30"/>
        </w:rPr>
        <w:t>他们疏忽大意，以致事情对他们来说处于不良状态，他们所拥有的平安也受到了损害；</w:t>
      </w:r>
    </w:p>
    <w:p w14:paraId="76EFFB21">
      <w:pPr>
        <w:pStyle w:val="2"/>
        <w:spacing w:before="85" w:line="253" w:lineRule="auto"/>
        <w:ind w:left="5" w:firstLine="10"/>
        <w:jc w:val="both"/>
        <w:rPr>
          <w:rFonts w:hint="eastAsia"/>
          <w:sz w:val="30"/>
          <w:szCs w:val="30"/>
        </w:rPr>
      </w:pPr>
    </w:p>
    <w:p w14:paraId="569E5941">
      <w:pPr>
        <w:pStyle w:val="2"/>
        <w:spacing w:before="85" w:line="253" w:lineRule="auto"/>
        <w:ind w:left="5" w:firstLine="10"/>
        <w:jc w:val="both"/>
        <w:rPr>
          <w:rFonts w:hint="eastAsia"/>
          <w:sz w:val="30"/>
          <w:szCs w:val="30"/>
        </w:rPr>
      </w:pPr>
      <w:r>
        <w:rPr>
          <w:rFonts w:hint="eastAsia"/>
          <w:sz w:val="30"/>
          <w:szCs w:val="30"/>
        </w:rPr>
        <w:t>but now they will pray, and read, and fast, and be liberal to the poor, and now strive after an abstinence from sin.</w:t>
      </w:r>
    </w:p>
    <w:p w14:paraId="07744F67">
      <w:pPr>
        <w:pStyle w:val="2"/>
        <w:spacing w:before="85" w:line="253" w:lineRule="auto"/>
        <w:ind w:left="5" w:firstLine="10"/>
        <w:jc w:val="both"/>
        <w:rPr>
          <w:rFonts w:hint="eastAsia"/>
          <w:sz w:val="30"/>
          <w:szCs w:val="30"/>
        </w:rPr>
      </w:pPr>
    </w:p>
    <w:p w14:paraId="45EE5156">
      <w:pPr>
        <w:pStyle w:val="2"/>
        <w:spacing w:before="85" w:line="253" w:lineRule="auto"/>
        <w:ind w:left="5" w:firstLine="10"/>
        <w:jc w:val="both"/>
        <w:rPr>
          <w:rFonts w:hint="eastAsia"/>
          <w:sz w:val="30"/>
          <w:szCs w:val="30"/>
        </w:rPr>
      </w:pPr>
      <w:r>
        <w:rPr>
          <w:rFonts w:hint="eastAsia"/>
          <w:sz w:val="30"/>
          <w:szCs w:val="30"/>
        </w:rPr>
        <w:t>但现在他们会祷告、读经、禁食、慷慨施舍穷人，现在又努力戒除罪恶。</w:t>
      </w:r>
    </w:p>
    <w:p w14:paraId="02993604">
      <w:pPr>
        <w:pStyle w:val="2"/>
        <w:spacing w:before="85" w:line="253" w:lineRule="auto"/>
        <w:ind w:left="5" w:firstLine="10"/>
        <w:jc w:val="both"/>
        <w:rPr>
          <w:rFonts w:hint="eastAsia"/>
          <w:sz w:val="30"/>
          <w:szCs w:val="30"/>
        </w:rPr>
      </w:pPr>
    </w:p>
    <w:p w14:paraId="71EA2891">
      <w:pPr>
        <w:pStyle w:val="2"/>
        <w:spacing w:before="85" w:line="253" w:lineRule="auto"/>
        <w:ind w:left="5" w:firstLine="10"/>
        <w:jc w:val="both"/>
        <w:rPr>
          <w:rFonts w:hint="eastAsia"/>
          <w:sz w:val="30"/>
          <w:szCs w:val="30"/>
        </w:rPr>
      </w:pPr>
      <w:r>
        <w:rPr>
          <w:rFonts w:hint="eastAsia"/>
          <w:sz w:val="30"/>
          <w:szCs w:val="30"/>
        </w:rPr>
        <w:t>All these things they suppose they can do of themselves, because they can and ought to perform the outward works, wherein the duties intended do consist.</w:t>
      </w:r>
    </w:p>
    <w:p w14:paraId="10B78A1A">
      <w:pPr>
        <w:pStyle w:val="2"/>
        <w:spacing w:before="85" w:line="253" w:lineRule="auto"/>
        <w:ind w:left="5" w:firstLine="10"/>
        <w:jc w:val="both"/>
        <w:rPr>
          <w:rFonts w:hint="eastAsia"/>
          <w:sz w:val="30"/>
          <w:szCs w:val="30"/>
        </w:rPr>
      </w:pPr>
    </w:p>
    <w:p w14:paraId="5FFDD471">
      <w:pPr>
        <w:pStyle w:val="2"/>
        <w:spacing w:before="85" w:line="253" w:lineRule="auto"/>
        <w:ind w:left="5" w:firstLine="10"/>
        <w:jc w:val="both"/>
        <w:rPr>
          <w:rFonts w:hint="eastAsia"/>
          <w:sz w:val="30"/>
          <w:szCs w:val="30"/>
        </w:rPr>
      </w:pPr>
      <w:r>
        <w:rPr>
          <w:rFonts w:hint="eastAsia"/>
          <w:sz w:val="30"/>
          <w:szCs w:val="30"/>
        </w:rPr>
        <w:t>他们认为所有这些事他们自己都能做，因为他们能够并且应当履行那些外在的工作，所指的责任就在于此。</w:t>
      </w:r>
    </w:p>
    <w:p w14:paraId="33856A41">
      <w:pPr>
        <w:pStyle w:val="2"/>
        <w:spacing w:before="85" w:line="253" w:lineRule="auto"/>
        <w:ind w:left="5" w:firstLine="10"/>
        <w:jc w:val="both"/>
        <w:rPr>
          <w:rFonts w:hint="eastAsia"/>
          <w:sz w:val="30"/>
          <w:szCs w:val="30"/>
        </w:rPr>
      </w:pPr>
    </w:p>
    <w:p w14:paraId="428D69FC">
      <w:pPr>
        <w:pStyle w:val="2"/>
        <w:spacing w:before="85" w:line="253" w:lineRule="auto"/>
        <w:ind w:left="5" w:firstLine="10"/>
        <w:jc w:val="both"/>
        <w:rPr>
          <w:rFonts w:hint="eastAsia"/>
          <w:sz w:val="30"/>
          <w:szCs w:val="30"/>
        </w:rPr>
      </w:pPr>
      <w:r>
        <w:rPr>
          <w:rFonts w:hint="eastAsia"/>
          <w:sz w:val="30"/>
          <w:szCs w:val="30"/>
        </w:rPr>
        <w:t>Hereby Christ is left out of the whole design, who, when all is done, is the Lord that heals us?</w:t>
      </w:r>
    </w:p>
    <w:p w14:paraId="4A2424C9">
      <w:pPr>
        <w:pStyle w:val="2"/>
        <w:spacing w:before="85" w:line="253" w:lineRule="auto"/>
        <w:ind w:left="5" w:firstLine="10"/>
        <w:jc w:val="both"/>
        <w:rPr>
          <w:rFonts w:hint="eastAsia"/>
          <w:sz w:val="30"/>
          <w:szCs w:val="30"/>
        </w:rPr>
      </w:pPr>
    </w:p>
    <w:p w14:paraId="3A256D8E">
      <w:pPr>
        <w:pStyle w:val="2"/>
        <w:spacing w:before="85" w:line="253" w:lineRule="auto"/>
        <w:ind w:left="5" w:firstLine="10"/>
        <w:jc w:val="both"/>
        <w:rPr>
          <w:rFonts w:hint="eastAsia"/>
          <w:sz w:val="30"/>
          <w:szCs w:val="30"/>
        </w:rPr>
      </w:pPr>
      <w:r>
        <w:rPr>
          <w:rFonts w:hint="eastAsia"/>
          <w:sz w:val="30"/>
          <w:szCs w:val="30"/>
        </w:rPr>
        <w:t>借此基督被排除在整个设计之外，当一切都完成后，难道不是主医治我们吗？</w:t>
      </w:r>
    </w:p>
    <w:p w14:paraId="5098CC77">
      <w:pPr>
        <w:pStyle w:val="2"/>
        <w:spacing w:before="85" w:line="253" w:lineRule="auto"/>
        <w:ind w:left="5" w:firstLine="10"/>
        <w:jc w:val="both"/>
        <w:rPr>
          <w:rFonts w:hint="eastAsia"/>
          <w:sz w:val="30"/>
          <w:szCs w:val="30"/>
        </w:rPr>
      </w:pPr>
    </w:p>
    <w:p w14:paraId="0EF9C3F9">
      <w:pPr>
        <w:pStyle w:val="2"/>
        <w:spacing w:before="85" w:line="253" w:lineRule="auto"/>
        <w:ind w:left="5" w:firstLine="10"/>
        <w:jc w:val="both"/>
        <w:rPr>
          <w:rFonts w:hint="eastAsia"/>
          <w:sz w:val="30"/>
          <w:szCs w:val="30"/>
        </w:rPr>
      </w:pPr>
      <w:r>
        <w:rPr>
          <w:rFonts w:hint="eastAsia"/>
          <w:sz w:val="30"/>
          <w:szCs w:val="30"/>
        </w:rPr>
        <w:t>Exod. 15: 26.</w:t>
      </w:r>
    </w:p>
    <w:p w14:paraId="1A15916C">
      <w:pPr>
        <w:pStyle w:val="2"/>
        <w:spacing w:before="85" w:line="253" w:lineRule="auto"/>
        <w:ind w:left="5" w:firstLine="10"/>
        <w:jc w:val="both"/>
        <w:rPr>
          <w:rFonts w:hint="eastAsia"/>
          <w:sz w:val="30"/>
          <w:szCs w:val="30"/>
        </w:rPr>
      </w:pPr>
    </w:p>
    <w:p w14:paraId="0DCABDEE">
      <w:pPr>
        <w:pStyle w:val="2"/>
        <w:spacing w:before="85" w:line="253" w:lineRule="auto"/>
        <w:ind w:left="5" w:firstLine="10"/>
        <w:jc w:val="both"/>
        <w:rPr>
          <w:rFonts w:hint="eastAsia"/>
          <w:sz w:val="30"/>
          <w:szCs w:val="30"/>
        </w:rPr>
      </w:pPr>
      <w:r>
        <w:rPr>
          <w:rFonts w:hint="eastAsia"/>
          <w:sz w:val="30"/>
          <w:szCs w:val="30"/>
        </w:rPr>
        <w:t>出埃及记15章26节。</w:t>
      </w:r>
    </w:p>
    <w:p w14:paraId="41ED7081">
      <w:pPr>
        <w:pStyle w:val="2"/>
        <w:spacing w:before="85" w:line="253" w:lineRule="auto"/>
        <w:ind w:left="5" w:firstLine="10"/>
        <w:jc w:val="both"/>
        <w:rPr>
          <w:rFonts w:hint="eastAsia"/>
          <w:sz w:val="30"/>
          <w:szCs w:val="30"/>
        </w:rPr>
      </w:pPr>
    </w:p>
    <w:p w14:paraId="3534FE2A">
      <w:pPr>
        <w:pStyle w:val="2"/>
        <w:spacing w:before="85" w:line="253" w:lineRule="auto"/>
        <w:ind w:left="5" w:firstLine="10"/>
        <w:jc w:val="both"/>
        <w:rPr>
          <w:rFonts w:hint="eastAsia"/>
          <w:sz w:val="30"/>
          <w:szCs w:val="30"/>
        </w:rPr>
      </w:pPr>
      <w:r>
        <w:rPr>
          <w:rFonts w:hint="eastAsia"/>
          <w:sz w:val="30"/>
          <w:szCs w:val="30"/>
        </w:rPr>
        <w:t>And there is another evil herein;</w:t>
      </w:r>
    </w:p>
    <w:p w14:paraId="084948A5">
      <w:pPr>
        <w:pStyle w:val="2"/>
        <w:spacing w:before="85" w:line="253" w:lineRule="auto"/>
        <w:ind w:left="5" w:firstLine="10"/>
        <w:jc w:val="both"/>
        <w:rPr>
          <w:rFonts w:hint="eastAsia"/>
          <w:sz w:val="30"/>
          <w:szCs w:val="30"/>
        </w:rPr>
      </w:pPr>
    </w:p>
    <w:p w14:paraId="6E48811F">
      <w:pPr>
        <w:pStyle w:val="2"/>
        <w:spacing w:before="85" w:line="253" w:lineRule="auto"/>
        <w:ind w:left="5" w:firstLine="10"/>
        <w:jc w:val="both"/>
        <w:rPr>
          <w:rFonts w:hint="eastAsia"/>
          <w:sz w:val="30"/>
          <w:szCs w:val="30"/>
        </w:rPr>
      </w:pPr>
      <w:r>
        <w:rPr>
          <w:rFonts w:hint="eastAsia"/>
          <w:sz w:val="30"/>
          <w:szCs w:val="30"/>
        </w:rPr>
        <w:t>在此还有另一个邪恶；</w:t>
      </w:r>
    </w:p>
    <w:p w14:paraId="6C4EB05E">
      <w:pPr>
        <w:pStyle w:val="2"/>
        <w:spacing w:before="85" w:line="253" w:lineRule="auto"/>
        <w:ind w:left="5" w:firstLine="10"/>
        <w:jc w:val="both"/>
        <w:rPr>
          <w:rFonts w:hint="eastAsia"/>
          <w:sz w:val="30"/>
          <w:szCs w:val="30"/>
        </w:rPr>
      </w:pPr>
    </w:p>
    <w:p w14:paraId="7345CC3D">
      <w:pPr>
        <w:pStyle w:val="2"/>
        <w:spacing w:before="85" w:line="253" w:lineRule="auto"/>
        <w:ind w:left="5" w:firstLine="10"/>
        <w:jc w:val="both"/>
        <w:rPr>
          <w:rFonts w:hint="eastAsia"/>
          <w:sz w:val="30"/>
          <w:szCs w:val="30"/>
        </w:rPr>
      </w:pPr>
      <w:r>
        <w:rPr>
          <w:rFonts w:hint="eastAsia"/>
          <w:sz w:val="30"/>
          <w:szCs w:val="30"/>
        </w:rPr>
        <w:t>for whatever men do in their own natural abilities, there is a secret reserve of some kind of merit in it.</w:t>
      </w:r>
    </w:p>
    <w:p w14:paraId="49A17808">
      <w:pPr>
        <w:pStyle w:val="2"/>
        <w:spacing w:before="85" w:line="253" w:lineRule="auto"/>
        <w:ind w:left="5" w:firstLine="10"/>
        <w:jc w:val="both"/>
        <w:rPr>
          <w:rFonts w:hint="eastAsia"/>
          <w:sz w:val="30"/>
          <w:szCs w:val="30"/>
        </w:rPr>
      </w:pPr>
    </w:p>
    <w:p w14:paraId="0E0257FA">
      <w:pPr>
        <w:pStyle w:val="2"/>
        <w:spacing w:before="85" w:line="253" w:lineRule="auto"/>
        <w:ind w:left="5" w:firstLine="10"/>
        <w:jc w:val="both"/>
        <w:rPr>
          <w:rFonts w:hint="eastAsia"/>
          <w:sz w:val="30"/>
          <w:szCs w:val="30"/>
        </w:rPr>
      </w:pPr>
      <w:r>
        <w:rPr>
          <w:rFonts w:hint="eastAsia"/>
          <w:sz w:val="30"/>
          <w:szCs w:val="30"/>
        </w:rPr>
        <w:t>因为凡人凭自己自然能力所做的一切，其中都暗藏着某种功绩。</w:t>
      </w:r>
    </w:p>
    <w:p w14:paraId="19DC9555">
      <w:pPr>
        <w:pStyle w:val="2"/>
        <w:spacing w:before="85" w:line="253" w:lineRule="auto"/>
        <w:ind w:left="5" w:firstLine="10"/>
        <w:jc w:val="both"/>
        <w:rPr>
          <w:rFonts w:hint="eastAsia"/>
          <w:sz w:val="30"/>
          <w:szCs w:val="30"/>
        </w:rPr>
      </w:pPr>
    </w:p>
    <w:p w14:paraId="0E645B74">
      <w:pPr>
        <w:pStyle w:val="2"/>
        <w:spacing w:before="85" w:line="253" w:lineRule="auto"/>
        <w:ind w:left="5" w:firstLine="10"/>
        <w:jc w:val="both"/>
        <w:rPr>
          <w:rFonts w:hint="eastAsia"/>
          <w:sz w:val="30"/>
          <w:szCs w:val="30"/>
        </w:rPr>
      </w:pPr>
      <w:r>
        <w:rPr>
          <w:rFonts w:hint="eastAsia"/>
          <w:sz w:val="30"/>
          <w:szCs w:val="30"/>
        </w:rPr>
        <w:t>Those who plead for these things, do aver there can be no merit in any thing but what proceeds from our own free-will;</w:t>
      </w:r>
    </w:p>
    <w:p w14:paraId="44004BDD">
      <w:pPr>
        <w:pStyle w:val="2"/>
        <w:spacing w:before="85" w:line="253" w:lineRule="auto"/>
        <w:ind w:left="5" w:firstLine="10"/>
        <w:jc w:val="both"/>
        <w:rPr>
          <w:rFonts w:hint="eastAsia"/>
          <w:sz w:val="30"/>
          <w:szCs w:val="30"/>
        </w:rPr>
      </w:pPr>
    </w:p>
    <w:p w14:paraId="154E72A1">
      <w:pPr>
        <w:pStyle w:val="2"/>
        <w:spacing w:before="85" w:line="253" w:lineRule="auto"/>
        <w:ind w:left="5" w:firstLine="10"/>
        <w:jc w:val="both"/>
        <w:rPr>
          <w:rFonts w:hint="eastAsia"/>
          <w:sz w:val="30"/>
          <w:szCs w:val="30"/>
        </w:rPr>
      </w:pPr>
      <w:r>
        <w:rPr>
          <w:rFonts w:hint="eastAsia"/>
          <w:sz w:val="30"/>
          <w:szCs w:val="30"/>
        </w:rPr>
        <w:t>那些为此辩护的人，断言除了源于我们自己自由意志之外，任何事物都没有功绩；</w:t>
      </w:r>
    </w:p>
    <w:p w14:paraId="0BA49290">
      <w:pPr>
        <w:pStyle w:val="2"/>
        <w:spacing w:before="85" w:line="253" w:lineRule="auto"/>
        <w:ind w:left="5" w:firstLine="10"/>
        <w:jc w:val="both"/>
        <w:rPr>
          <w:rFonts w:hint="eastAsia"/>
          <w:sz w:val="30"/>
          <w:szCs w:val="30"/>
        </w:rPr>
      </w:pPr>
    </w:p>
    <w:p w14:paraId="64D6C41C">
      <w:pPr>
        <w:pStyle w:val="2"/>
        <w:spacing w:before="85" w:line="253" w:lineRule="auto"/>
        <w:ind w:left="5" w:firstLine="10"/>
        <w:jc w:val="both"/>
        <w:rPr>
          <w:rFonts w:hint="eastAsia"/>
          <w:sz w:val="30"/>
          <w:szCs w:val="30"/>
        </w:rPr>
      </w:pPr>
      <w:r>
        <w:rPr>
          <w:rFonts w:hint="eastAsia"/>
          <w:sz w:val="30"/>
          <w:szCs w:val="30"/>
        </w:rPr>
        <w:t>and what is so done has some kind of merit inseparably accompanying of it;</w:t>
      </w:r>
    </w:p>
    <w:p w14:paraId="3E4AA261">
      <w:pPr>
        <w:pStyle w:val="2"/>
        <w:spacing w:before="85" w:line="253" w:lineRule="auto"/>
        <w:ind w:left="5" w:firstLine="10"/>
        <w:jc w:val="both"/>
        <w:rPr>
          <w:rFonts w:hint="eastAsia"/>
          <w:sz w:val="30"/>
          <w:szCs w:val="30"/>
        </w:rPr>
      </w:pPr>
    </w:p>
    <w:p w14:paraId="39DC3AE3">
      <w:pPr>
        <w:pStyle w:val="2"/>
        <w:spacing w:before="85" w:line="253" w:lineRule="auto"/>
        <w:ind w:left="5" w:firstLine="10"/>
        <w:jc w:val="both"/>
        <w:rPr>
          <w:rFonts w:hint="eastAsia"/>
          <w:sz w:val="30"/>
          <w:szCs w:val="30"/>
        </w:rPr>
      </w:pPr>
      <w:r>
        <w:rPr>
          <w:rFonts w:hint="eastAsia"/>
          <w:sz w:val="30"/>
          <w:szCs w:val="30"/>
        </w:rPr>
        <w:t>如此所做的事，都有一种不可分离的功绩伴随着它；</w:t>
      </w:r>
    </w:p>
    <w:p w14:paraId="630102B0">
      <w:pPr>
        <w:pStyle w:val="2"/>
        <w:spacing w:before="85" w:line="253" w:lineRule="auto"/>
        <w:ind w:left="5" w:firstLine="10"/>
        <w:jc w:val="both"/>
        <w:rPr>
          <w:rFonts w:hint="eastAsia"/>
          <w:sz w:val="30"/>
          <w:szCs w:val="30"/>
        </w:rPr>
      </w:pPr>
    </w:p>
    <w:p w14:paraId="23D6C63E">
      <w:pPr>
        <w:pStyle w:val="2"/>
        <w:spacing w:before="85" w:line="253" w:lineRule="auto"/>
        <w:ind w:left="5" w:firstLine="10"/>
        <w:jc w:val="both"/>
        <w:rPr>
          <w:rFonts w:hint="eastAsia"/>
          <w:sz w:val="30"/>
          <w:szCs w:val="30"/>
        </w:rPr>
      </w:pPr>
      <w:r>
        <w:rPr>
          <w:rFonts w:hint="eastAsia"/>
          <w:sz w:val="30"/>
          <w:szCs w:val="30"/>
        </w:rPr>
        <w:t>and this is enough to render all endeavours of this kind not only useless and fruitless, but utterly rejected.</w:t>
      </w:r>
    </w:p>
    <w:p w14:paraId="707AB96A">
      <w:pPr>
        <w:pStyle w:val="2"/>
        <w:spacing w:before="85" w:line="253" w:lineRule="auto"/>
        <w:ind w:left="5" w:firstLine="10"/>
        <w:jc w:val="both"/>
        <w:rPr>
          <w:rFonts w:hint="eastAsia"/>
          <w:sz w:val="30"/>
          <w:szCs w:val="30"/>
        </w:rPr>
      </w:pPr>
    </w:p>
    <w:p w14:paraId="47DFE428">
      <w:pPr>
        <w:pStyle w:val="2"/>
        <w:spacing w:before="85" w:line="253" w:lineRule="auto"/>
        <w:ind w:left="5" w:firstLine="10"/>
        <w:jc w:val="both"/>
        <w:rPr>
          <w:rFonts w:hint="eastAsia"/>
          <w:sz w:val="30"/>
          <w:szCs w:val="30"/>
        </w:rPr>
      </w:pPr>
      <w:r>
        <w:rPr>
          <w:rFonts w:hint="eastAsia"/>
          <w:sz w:val="30"/>
          <w:szCs w:val="30"/>
        </w:rPr>
        <w:t>这就足以使所有这类努力不仅无用和徒然，而且完全被拒绝。</w:t>
      </w:r>
    </w:p>
    <w:p w14:paraId="537D7DDE">
      <w:pPr>
        <w:pStyle w:val="2"/>
        <w:spacing w:before="85" w:line="253" w:lineRule="auto"/>
        <w:ind w:left="5" w:firstLine="10"/>
        <w:jc w:val="both"/>
        <w:rPr>
          <w:rFonts w:hint="eastAsia"/>
          <w:sz w:val="30"/>
          <w:szCs w:val="30"/>
        </w:rPr>
      </w:pPr>
    </w:p>
    <w:p w14:paraId="6633D4C6">
      <w:pPr>
        <w:pStyle w:val="2"/>
        <w:spacing w:before="85" w:line="253" w:lineRule="auto"/>
        <w:ind w:left="5" w:firstLine="10"/>
        <w:jc w:val="both"/>
        <w:rPr>
          <w:rFonts w:hint="eastAsia"/>
          <w:sz w:val="30"/>
          <w:szCs w:val="30"/>
        </w:rPr>
      </w:pPr>
      <w:r>
        <w:rPr>
          <w:rFonts w:hint="eastAsia"/>
          <w:sz w:val="30"/>
          <w:szCs w:val="30"/>
        </w:rPr>
        <w:t>Faith must engage the assistance of Christ and his grace in and unto these duties;</w:t>
      </w:r>
    </w:p>
    <w:p w14:paraId="2F012123">
      <w:pPr>
        <w:pStyle w:val="2"/>
        <w:spacing w:before="85" w:line="253" w:lineRule="auto"/>
        <w:ind w:left="5" w:firstLine="10"/>
        <w:jc w:val="both"/>
        <w:rPr>
          <w:rFonts w:hint="eastAsia"/>
          <w:sz w:val="30"/>
          <w:szCs w:val="30"/>
        </w:rPr>
      </w:pPr>
    </w:p>
    <w:p w14:paraId="425107F9">
      <w:pPr>
        <w:pStyle w:val="2"/>
        <w:spacing w:before="85" w:line="253" w:lineRule="auto"/>
        <w:ind w:left="5" w:firstLine="10"/>
        <w:jc w:val="both"/>
        <w:rPr>
          <w:rFonts w:hint="eastAsia"/>
          <w:sz w:val="30"/>
          <w:szCs w:val="30"/>
        </w:rPr>
      </w:pPr>
      <w:r>
        <w:rPr>
          <w:rFonts w:hint="eastAsia"/>
          <w:sz w:val="30"/>
          <w:szCs w:val="30"/>
        </w:rPr>
        <w:t>信心必须在这些责任中并为这些责任争取基督及其恩典的帮助；</w:t>
      </w:r>
    </w:p>
    <w:p w14:paraId="77084D40">
      <w:pPr>
        <w:pStyle w:val="2"/>
        <w:spacing w:before="85" w:line="253" w:lineRule="auto"/>
        <w:ind w:left="5" w:firstLine="10"/>
        <w:jc w:val="both"/>
        <w:rPr>
          <w:rFonts w:hint="eastAsia"/>
          <w:sz w:val="30"/>
          <w:szCs w:val="30"/>
        </w:rPr>
      </w:pPr>
    </w:p>
    <w:p w14:paraId="44FEC9B1">
      <w:pPr>
        <w:pStyle w:val="2"/>
        <w:spacing w:before="85" w:line="253" w:lineRule="auto"/>
        <w:ind w:left="5" w:firstLine="10"/>
        <w:jc w:val="both"/>
        <w:rPr>
          <w:rFonts w:hint="eastAsia"/>
          <w:sz w:val="30"/>
          <w:szCs w:val="30"/>
        </w:rPr>
      </w:pPr>
      <w:r>
        <w:rPr>
          <w:rFonts w:hint="eastAsia"/>
          <w:sz w:val="30"/>
          <w:szCs w:val="30"/>
        </w:rPr>
        <w:t>or, however they may be multiplied, they will not be effectual unto our healing and recovery.</w:t>
      </w:r>
    </w:p>
    <w:p w14:paraId="345DB011">
      <w:pPr>
        <w:pStyle w:val="2"/>
        <w:spacing w:before="85" w:line="253" w:lineRule="auto"/>
        <w:ind w:left="5" w:firstLine="10"/>
        <w:jc w:val="both"/>
        <w:rPr>
          <w:rFonts w:hint="eastAsia"/>
          <w:sz w:val="30"/>
          <w:szCs w:val="30"/>
        </w:rPr>
      </w:pPr>
    </w:p>
    <w:p w14:paraId="28AD5971">
      <w:pPr>
        <w:pStyle w:val="2"/>
        <w:spacing w:before="85" w:line="253" w:lineRule="auto"/>
        <w:ind w:left="5" w:firstLine="10"/>
        <w:jc w:val="both"/>
        <w:rPr>
          <w:rFonts w:hint="eastAsia"/>
          <w:sz w:val="30"/>
          <w:szCs w:val="30"/>
        </w:rPr>
      </w:pPr>
      <w:r>
        <w:rPr>
          <w:rFonts w:hint="eastAsia"/>
          <w:sz w:val="30"/>
          <w:szCs w:val="30"/>
        </w:rPr>
        <w:t>否则，无论它们如何倍增，都不会有效地医治和恢复我们。</w:t>
      </w:r>
    </w:p>
    <w:p w14:paraId="35A5D5BF">
      <w:pPr>
        <w:pStyle w:val="2"/>
        <w:spacing w:before="85" w:line="253" w:lineRule="auto"/>
        <w:ind w:left="5" w:firstLine="10"/>
        <w:jc w:val="both"/>
        <w:rPr>
          <w:rFonts w:hint="eastAsia"/>
          <w:sz w:val="30"/>
          <w:szCs w:val="30"/>
        </w:rPr>
      </w:pPr>
    </w:p>
    <w:p w14:paraId="6E2FB9C0">
      <w:pPr>
        <w:pStyle w:val="2"/>
        <w:spacing w:before="85" w:line="253" w:lineRule="auto"/>
        <w:ind w:left="5" w:firstLine="10"/>
        <w:jc w:val="both"/>
        <w:rPr>
          <w:rFonts w:hint="eastAsia"/>
          <w:sz w:val="30"/>
          <w:szCs w:val="30"/>
        </w:rPr>
      </w:pPr>
      <w:r>
        <w:rPr>
          <w:rFonts w:hint="eastAsia"/>
          <w:sz w:val="30"/>
          <w:szCs w:val="30"/>
        </w:rPr>
        <w:t>These things are to be used, according as we receive supplies of grace from above, in subordination unto that work of faith that shall be declared.</w:t>
      </w:r>
    </w:p>
    <w:p w14:paraId="5A1D93C6">
      <w:pPr>
        <w:pStyle w:val="2"/>
        <w:spacing w:before="85" w:line="253" w:lineRule="auto"/>
        <w:ind w:left="5" w:firstLine="10"/>
        <w:jc w:val="both"/>
        <w:rPr>
          <w:rFonts w:hint="eastAsia"/>
          <w:sz w:val="30"/>
          <w:szCs w:val="30"/>
        </w:rPr>
      </w:pPr>
    </w:p>
    <w:p w14:paraId="48419D85">
      <w:pPr>
        <w:pStyle w:val="2"/>
        <w:spacing w:before="85" w:line="253" w:lineRule="auto"/>
        <w:ind w:left="5" w:firstLine="10"/>
        <w:jc w:val="both"/>
        <w:rPr>
          <w:rFonts w:hint="eastAsia"/>
          <w:sz w:val="30"/>
          <w:szCs w:val="30"/>
        </w:rPr>
      </w:pPr>
      <w:r>
        <w:rPr>
          <w:rFonts w:hint="eastAsia"/>
          <w:sz w:val="30"/>
          <w:szCs w:val="30"/>
        </w:rPr>
        <w:t>这些事要按照我们从上面领受恩典供应的情况来使用，并从属于将要宣告的那个信心工作。</w:t>
      </w:r>
    </w:p>
    <w:p w14:paraId="6D550506">
      <w:pPr>
        <w:pStyle w:val="2"/>
        <w:spacing w:before="85" w:line="253" w:lineRule="auto"/>
        <w:ind w:left="5" w:firstLine="10"/>
        <w:jc w:val="both"/>
        <w:rPr>
          <w:rFonts w:hint="eastAsia"/>
          <w:sz w:val="30"/>
          <w:szCs w:val="30"/>
        </w:rPr>
      </w:pPr>
    </w:p>
    <w:p w14:paraId="29FAAFD1">
      <w:pPr>
        <w:pStyle w:val="2"/>
        <w:spacing w:before="85" w:line="253" w:lineRule="auto"/>
        <w:ind w:left="5" w:firstLine="10"/>
        <w:jc w:val="both"/>
        <w:rPr>
          <w:rFonts w:hint="eastAsia"/>
          <w:sz w:val="30"/>
          <w:szCs w:val="30"/>
        </w:rPr>
      </w:pPr>
      <w:r>
        <w:rPr>
          <w:rFonts w:hint="eastAsia"/>
          <w:sz w:val="30"/>
          <w:szCs w:val="30"/>
        </w:rPr>
        <w:t>Wherefore, -</w:t>
      </w:r>
    </w:p>
    <w:p w14:paraId="7E9F022F">
      <w:pPr>
        <w:pStyle w:val="2"/>
        <w:spacing w:before="85" w:line="253" w:lineRule="auto"/>
        <w:ind w:left="5" w:firstLine="10"/>
        <w:jc w:val="both"/>
        <w:rPr>
          <w:rFonts w:hint="eastAsia"/>
          <w:sz w:val="30"/>
          <w:szCs w:val="30"/>
        </w:rPr>
      </w:pPr>
    </w:p>
    <w:p w14:paraId="71288AC0">
      <w:pPr>
        <w:pStyle w:val="2"/>
        <w:spacing w:before="85" w:line="253" w:lineRule="auto"/>
        <w:ind w:left="5" w:firstLine="10"/>
        <w:jc w:val="both"/>
        <w:rPr>
          <w:sz w:val="30"/>
          <w:szCs w:val="30"/>
        </w:rPr>
      </w:pPr>
      <w:r>
        <w:rPr>
          <w:rFonts w:hint="eastAsia"/>
          <w:sz w:val="30"/>
          <w:szCs w:val="30"/>
        </w:rPr>
        <w:t>因此——</w:t>
      </w:r>
    </w:p>
    <w:p w14:paraId="329D57EF">
      <w:pPr>
        <w:pStyle w:val="2"/>
        <w:spacing w:before="85" w:line="253" w:lineRule="auto"/>
        <w:ind w:left="5" w:firstLine="10"/>
        <w:jc w:val="both"/>
        <w:rPr>
          <w:sz w:val="30"/>
          <w:szCs w:val="30"/>
        </w:rPr>
      </w:pPr>
    </w:p>
    <w:p w14:paraId="58A77894">
      <w:pPr>
        <w:pStyle w:val="2"/>
        <w:spacing w:before="85" w:line="253" w:lineRule="auto"/>
        <w:ind w:left="5" w:firstLine="10"/>
        <w:jc w:val="both"/>
        <w:rPr>
          <w:sz w:val="30"/>
          <w:szCs w:val="30"/>
        </w:rPr>
      </w:pPr>
    </w:p>
    <w:p w14:paraId="1A40B6CE">
      <w:pPr>
        <w:pStyle w:val="2"/>
        <w:spacing w:before="319" w:line="249" w:lineRule="auto"/>
        <w:ind w:firstLine="12"/>
        <w:jc w:val="both"/>
        <w:rPr>
          <w:rFonts w:hint="eastAsia"/>
          <w:sz w:val="30"/>
          <w:szCs w:val="30"/>
        </w:rPr>
      </w:pPr>
      <w:r>
        <w:rPr>
          <w:rFonts w:hint="eastAsia"/>
          <w:sz w:val="30"/>
          <w:szCs w:val="30"/>
        </w:rPr>
        <w:t>The work of recovering backsliders or believers from under their spiritual decays is an act of sovereign grace, wrought in us by virtue of divine promises.</w:t>
      </w:r>
    </w:p>
    <w:p w14:paraId="1076868C">
      <w:pPr>
        <w:pStyle w:val="2"/>
        <w:spacing w:before="319" w:line="249" w:lineRule="auto"/>
        <w:ind w:firstLine="12"/>
        <w:jc w:val="both"/>
        <w:rPr>
          <w:rFonts w:hint="eastAsia"/>
          <w:sz w:val="30"/>
          <w:szCs w:val="30"/>
        </w:rPr>
      </w:pPr>
    </w:p>
    <w:p w14:paraId="067862CC">
      <w:pPr>
        <w:pStyle w:val="2"/>
        <w:spacing w:before="319" w:line="249" w:lineRule="auto"/>
        <w:ind w:firstLine="12"/>
        <w:jc w:val="both"/>
        <w:rPr>
          <w:rFonts w:hint="eastAsia"/>
          <w:sz w:val="30"/>
          <w:szCs w:val="30"/>
        </w:rPr>
      </w:pPr>
      <w:r>
        <w:rPr>
          <w:rFonts w:hint="eastAsia"/>
          <w:sz w:val="30"/>
          <w:szCs w:val="30"/>
        </w:rPr>
        <w:t>恢复退后之人或信徒脱离灵性衰退的工作，是主权恩典的作为，借着神圣的应许在我们里面作成。</w:t>
      </w:r>
    </w:p>
    <w:p w14:paraId="4531CA37">
      <w:pPr>
        <w:pStyle w:val="2"/>
        <w:spacing w:before="319" w:line="249" w:lineRule="auto"/>
        <w:ind w:firstLine="12"/>
        <w:jc w:val="both"/>
        <w:rPr>
          <w:rFonts w:hint="eastAsia"/>
          <w:sz w:val="30"/>
          <w:szCs w:val="30"/>
        </w:rPr>
      </w:pPr>
    </w:p>
    <w:p w14:paraId="6CBF80F4">
      <w:pPr>
        <w:pStyle w:val="2"/>
        <w:spacing w:before="319" w:line="249" w:lineRule="auto"/>
        <w:ind w:firstLine="12"/>
        <w:jc w:val="both"/>
        <w:rPr>
          <w:rFonts w:hint="eastAsia"/>
          <w:sz w:val="30"/>
          <w:szCs w:val="30"/>
        </w:rPr>
      </w:pPr>
      <w:r>
        <w:rPr>
          <w:rFonts w:hint="eastAsia"/>
          <w:sz w:val="30"/>
          <w:szCs w:val="30"/>
        </w:rPr>
        <w:t>Out of this eater comes meat.</w:t>
      </w:r>
    </w:p>
    <w:p w14:paraId="20B87CD0">
      <w:pPr>
        <w:pStyle w:val="2"/>
        <w:spacing w:before="319" w:line="249" w:lineRule="auto"/>
        <w:ind w:firstLine="12"/>
        <w:jc w:val="both"/>
        <w:rPr>
          <w:rFonts w:hint="eastAsia"/>
          <w:sz w:val="30"/>
          <w:szCs w:val="30"/>
        </w:rPr>
      </w:pPr>
    </w:p>
    <w:p w14:paraId="2A8F9349">
      <w:pPr>
        <w:pStyle w:val="2"/>
        <w:spacing w:before="319" w:line="249" w:lineRule="auto"/>
        <w:ind w:firstLine="12"/>
        <w:jc w:val="both"/>
        <w:rPr>
          <w:rFonts w:hint="eastAsia"/>
          <w:sz w:val="30"/>
          <w:szCs w:val="30"/>
        </w:rPr>
      </w:pPr>
      <w:r>
        <w:rPr>
          <w:rFonts w:hint="eastAsia"/>
          <w:sz w:val="30"/>
          <w:szCs w:val="30"/>
        </w:rPr>
        <w:t>从这食者出来食物。（比喻，指从看似不好的事物中得到益处）</w:t>
      </w:r>
    </w:p>
    <w:p w14:paraId="76FBF7CA">
      <w:pPr>
        <w:pStyle w:val="2"/>
        <w:spacing w:before="319" w:line="249" w:lineRule="auto"/>
        <w:ind w:firstLine="12"/>
        <w:jc w:val="both"/>
        <w:rPr>
          <w:rFonts w:hint="eastAsia"/>
          <w:sz w:val="30"/>
          <w:szCs w:val="30"/>
        </w:rPr>
      </w:pPr>
    </w:p>
    <w:p w14:paraId="30B53252">
      <w:pPr>
        <w:pStyle w:val="2"/>
        <w:spacing w:before="319" w:line="249" w:lineRule="auto"/>
        <w:ind w:firstLine="12"/>
        <w:jc w:val="both"/>
        <w:rPr>
          <w:rFonts w:hint="eastAsia"/>
          <w:sz w:val="30"/>
          <w:szCs w:val="30"/>
        </w:rPr>
      </w:pPr>
      <w:r>
        <w:rPr>
          <w:rFonts w:hint="eastAsia"/>
          <w:sz w:val="30"/>
          <w:szCs w:val="30"/>
        </w:rPr>
        <w:t>Because believers are liable to such declensions, backsliding, and decays, God has provided and given unto us great and precious promises of a recovery, if we duly apply ourselves unto the means of it.</w:t>
      </w:r>
    </w:p>
    <w:p w14:paraId="637B8CA2">
      <w:pPr>
        <w:pStyle w:val="2"/>
        <w:spacing w:before="319" w:line="249" w:lineRule="auto"/>
        <w:ind w:firstLine="12"/>
        <w:jc w:val="both"/>
        <w:rPr>
          <w:rFonts w:hint="eastAsia"/>
          <w:sz w:val="30"/>
          <w:szCs w:val="30"/>
        </w:rPr>
      </w:pPr>
    </w:p>
    <w:p w14:paraId="64F2DFAC">
      <w:pPr>
        <w:pStyle w:val="2"/>
        <w:spacing w:before="319" w:line="249" w:lineRule="auto"/>
        <w:ind w:firstLine="12"/>
        <w:jc w:val="both"/>
        <w:rPr>
          <w:rFonts w:hint="eastAsia"/>
          <w:sz w:val="30"/>
          <w:szCs w:val="30"/>
        </w:rPr>
      </w:pPr>
      <w:r>
        <w:rPr>
          <w:rFonts w:hint="eastAsia"/>
          <w:sz w:val="30"/>
          <w:szCs w:val="30"/>
        </w:rPr>
        <w:t>因为信徒容易遭受这种衰退、退后和败坏，神已为我们预备并赐下了伟大而宝贵的恢复应许，如果我们适当地运用其方法。</w:t>
      </w:r>
    </w:p>
    <w:p w14:paraId="51CE4670">
      <w:pPr>
        <w:pStyle w:val="2"/>
        <w:spacing w:before="319" w:line="249" w:lineRule="auto"/>
        <w:ind w:firstLine="12"/>
        <w:jc w:val="both"/>
        <w:rPr>
          <w:rFonts w:hint="eastAsia"/>
          <w:sz w:val="30"/>
          <w:szCs w:val="30"/>
        </w:rPr>
      </w:pPr>
    </w:p>
    <w:p w14:paraId="1653C7EB">
      <w:pPr>
        <w:pStyle w:val="2"/>
        <w:spacing w:before="319" w:line="249" w:lineRule="auto"/>
        <w:ind w:firstLine="12"/>
        <w:jc w:val="both"/>
        <w:rPr>
          <w:rFonts w:hint="eastAsia"/>
          <w:sz w:val="30"/>
          <w:szCs w:val="30"/>
        </w:rPr>
      </w:pPr>
      <w:r>
        <w:rPr>
          <w:rFonts w:hint="eastAsia"/>
          <w:sz w:val="30"/>
          <w:szCs w:val="30"/>
        </w:rPr>
        <w:t>One of the places only wherein they are recorded I shall here call over and explain, Hos. 14: 1-8, “O Israel, return unto the LORD thy God;</w:t>
      </w:r>
    </w:p>
    <w:p w14:paraId="02674690">
      <w:pPr>
        <w:pStyle w:val="2"/>
        <w:spacing w:before="319" w:line="249" w:lineRule="auto"/>
        <w:ind w:firstLine="12"/>
        <w:jc w:val="both"/>
        <w:rPr>
          <w:rFonts w:hint="eastAsia"/>
          <w:sz w:val="30"/>
          <w:szCs w:val="30"/>
        </w:rPr>
      </w:pPr>
    </w:p>
    <w:p w14:paraId="6E51E877">
      <w:pPr>
        <w:pStyle w:val="2"/>
        <w:spacing w:before="319" w:line="249" w:lineRule="auto"/>
        <w:ind w:firstLine="12"/>
        <w:jc w:val="both"/>
        <w:rPr>
          <w:rFonts w:hint="eastAsia"/>
          <w:sz w:val="30"/>
          <w:szCs w:val="30"/>
        </w:rPr>
      </w:pPr>
      <w:r>
        <w:rPr>
          <w:rFonts w:hint="eastAsia"/>
          <w:sz w:val="30"/>
          <w:szCs w:val="30"/>
        </w:rPr>
        <w:t>我在此只提及并解释其中一个记载它们的经文，何西阿书14章1-8节：“以色列啊，你要归向耶和华你的神；</w:t>
      </w:r>
    </w:p>
    <w:p w14:paraId="1D4DF8A3">
      <w:pPr>
        <w:pStyle w:val="2"/>
        <w:spacing w:before="319" w:line="249" w:lineRule="auto"/>
        <w:ind w:firstLine="12"/>
        <w:jc w:val="both"/>
        <w:rPr>
          <w:rFonts w:hint="eastAsia"/>
          <w:sz w:val="30"/>
          <w:szCs w:val="30"/>
        </w:rPr>
      </w:pPr>
    </w:p>
    <w:p w14:paraId="7EB8CE1D">
      <w:pPr>
        <w:pStyle w:val="2"/>
        <w:spacing w:before="319" w:line="249" w:lineRule="auto"/>
        <w:ind w:firstLine="12"/>
        <w:jc w:val="both"/>
        <w:rPr>
          <w:rFonts w:hint="eastAsia"/>
          <w:sz w:val="30"/>
          <w:szCs w:val="30"/>
        </w:rPr>
      </w:pPr>
      <w:r>
        <w:rPr>
          <w:rFonts w:hint="eastAsia"/>
          <w:sz w:val="30"/>
          <w:szCs w:val="30"/>
        </w:rPr>
        <w:t>for thou hast fallen by thine iniquity.</w:t>
      </w:r>
    </w:p>
    <w:p w14:paraId="3B4A9BF0">
      <w:pPr>
        <w:pStyle w:val="2"/>
        <w:spacing w:before="319" w:line="249" w:lineRule="auto"/>
        <w:ind w:firstLine="12"/>
        <w:jc w:val="both"/>
        <w:rPr>
          <w:rFonts w:hint="eastAsia"/>
          <w:sz w:val="30"/>
          <w:szCs w:val="30"/>
        </w:rPr>
      </w:pPr>
    </w:p>
    <w:p w14:paraId="4CDFED5F">
      <w:pPr>
        <w:pStyle w:val="2"/>
        <w:spacing w:before="319" w:line="249" w:lineRule="auto"/>
        <w:ind w:firstLine="12"/>
        <w:jc w:val="both"/>
        <w:rPr>
          <w:rFonts w:hint="eastAsia"/>
          <w:sz w:val="30"/>
          <w:szCs w:val="30"/>
        </w:rPr>
      </w:pPr>
      <w:r>
        <w:rPr>
          <w:rFonts w:hint="eastAsia"/>
          <w:sz w:val="30"/>
          <w:szCs w:val="30"/>
        </w:rPr>
        <w:t>因为你因自己的罪孽跌倒了。</w:t>
      </w:r>
    </w:p>
    <w:p w14:paraId="7C5119A0">
      <w:pPr>
        <w:pStyle w:val="2"/>
        <w:spacing w:before="319" w:line="249" w:lineRule="auto"/>
        <w:ind w:firstLine="12"/>
        <w:jc w:val="both"/>
        <w:rPr>
          <w:rFonts w:hint="eastAsia"/>
          <w:sz w:val="30"/>
          <w:szCs w:val="30"/>
        </w:rPr>
      </w:pPr>
    </w:p>
    <w:p w14:paraId="1433CE31">
      <w:pPr>
        <w:pStyle w:val="2"/>
        <w:spacing w:before="319" w:line="249" w:lineRule="auto"/>
        <w:ind w:firstLine="12"/>
        <w:jc w:val="both"/>
        <w:rPr>
          <w:rFonts w:hint="eastAsia"/>
          <w:sz w:val="30"/>
          <w:szCs w:val="30"/>
        </w:rPr>
      </w:pPr>
      <w:r>
        <w:rPr>
          <w:rFonts w:hint="eastAsia"/>
          <w:sz w:val="30"/>
          <w:szCs w:val="30"/>
        </w:rPr>
        <w:t>Take with you words, and turn unto the LORD:</w:t>
      </w:r>
    </w:p>
    <w:p w14:paraId="21A55251">
      <w:pPr>
        <w:pStyle w:val="2"/>
        <w:spacing w:before="319" w:line="249" w:lineRule="auto"/>
        <w:ind w:firstLine="12"/>
        <w:jc w:val="both"/>
        <w:rPr>
          <w:rFonts w:hint="eastAsia"/>
          <w:sz w:val="30"/>
          <w:szCs w:val="30"/>
        </w:rPr>
      </w:pPr>
    </w:p>
    <w:p w14:paraId="45C68C89">
      <w:pPr>
        <w:pStyle w:val="2"/>
        <w:spacing w:before="319" w:line="249" w:lineRule="auto"/>
        <w:ind w:firstLine="12"/>
        <w:jc w:val="both"/>
        <w:rPr>
          <w:rFonts w:hint="eastAsia"/>
          <w:sz w:val="30"/>
          <w:szCs w:val="30"/>
        </w:rPr>
      </w:pPr>
      <w:r>
        <w:rPr>
          <w:rFonts w:hint="eastAsia"/>
          <w:sz w:val="30"/>
          <w:szCs w:val="30"/>
        </w:rPr>
        <w:t>当预备言语，归向耶和华：</w:t>
      </w:r>
    </w:p>
    <w:p w14:paraId="73100647">
      <w:pPr>
        <w:pStyle w:val="2"/>
        <w:spacing w:before="319" w:line="249" w:lineRule="auto"/>
        <w:ind w:firstLine="12"/>
        <w:jc w:val="both"/>
        <w:rPr>
          <w:rFonts w:hint="eastAsia"/>
          <w:sz w:val="30"/>
          <w:szCs w:val="30"/>
        </w:rPr>
      </w:pPr>
    </w:p>
    <w:p w14:paraId="5536B1C6">
      <w:pPr>
        <w:pStyle w:val="2"/>
        <w:spacing w:before="319" w:line="249" w:lineRule="auto"/>
        <w:ind w:firstLine="12"/>
        <w:jc w:val="both"/>
        <w:rPr>
          <w:rFonts w:hint="eastAsia"/>
          <w:sz w:val="30"/>
          <w:szCs w:val="30"/>
        </w:rPr>
      </w:pPr>
      <w:r>
        <w:rPr>
          <w:rFonts w:hint="eastAsia"/>
          <w:sz w:val="30"/>
          <w:szCs w:val="30"/>
        </w:rPr>
        <w:t>say unto him, Take away all iniquity, and receive us graciously:</w:t>
      </w:r>
    </w:p>
    <w:p w14:paraId="7939C948">
      <w:pPr>
        <w:pStyle w:val="2"/>
        <w:spacing w:before="319" w:line="249" w:lineRule="auto"/>
        <w:ind w:firstLine="12"/>
        <w:jc w:val="both"/>
        <w:rPr>
          <w:rFonts w:hint="eastAsia"/>
          <w:sz w:val="30"/>
          <w:szCs w:val="30"/>
        </w:rPr>
      </w:pPr>
    </w:p>
    <w:p w14:paraId="6AD35946">
      <w:pPr>
        <w:pStyle w:val="2"/>
        <w:spacing w:before="319" w:line="249" w:lineRule="auto"/>
        <w:ind w:firstLine="12"/>
        <w:jc w:val="both"/>
        <w:rPr>
          <w:rFonts w:hint="eastAsia"/>
          <w:sz w:val="30"/>
          <w:szCs w:val="30"/>
        </w:rPr>
      </w:pPr>
      <w:r>
        <w:rPr>
          <w:rFonts w:hint="eastAsia"/>
          <w:sz w:val="30"/>
          <w:szCs w:val="30"/>
        </w:rPr>
        <w:t>对祂说：求你除净罪孽，悦纳我们：</w:t>
      </w:r>
    </w:p>
    <w:p w14:paraId="715BD757">
      <w:pPr>
        <w:pStyle w:val="2"/>
        <w:spacing w:before="319" w:line="249" w:lineRule="auto"/>
        <w:ind w:firstLine="12"/>
        <w:jc w:val="both"/>
        <w:rPr>
          <w:rFonts w:hint="eastAsia"/>
          <w:sz w:val="30"/>
          <w:szCs w:val="30"/>
        </w:rPr>
      </w:pPr>
    </w:p>
    <w:p w14:paraId="7684E418">
      <w:pPr>
        <w:pStyle w:val="2"/>
        <w:spacing w:before="319" w:line="249" w:lineRule="auto"/>
        <w:ind w:firstLine="12"/>
        <w:jc w:val="both"/>
        <w:rPr>
          <w:rFonts w:hint="eastAsia"/>
          <w:sz w:val="30"/>
          <w:szCs w:val="30"/>
        </w:rPr>
      </w:pPr>
      <w:r>
        <w:rPr>
          <w:rFonts w:hint="eastAsia"/>
          <w:sz w:val="30"/>
          <w:szCs w:val="30"/>
        </w:rPr>
        <w:t>so will we render the calves of our lips,” &amp;c.</w:t>
      </w:r>
    </w:p>
    <w:p w14:paraId="320AFB35">
      <w:pPr>
        <w:pStyle w:val="2"/>
        <w:spacing w:before="319" w:line="249" w:lineRule="auto"/>
        <w:ind w:firstLine="12"/>
        <w:jc w:val="both"/>
        <w:rPr>
          <w:rFonts w:hint="eastAsia"/>
          <w:sz w:val="30"/>
          <w:szCs w:val="30"/>
        </w:rPr>
      </w:pPr>
    </w:p>
    <w:p w14:paraId="11C5F731">
      <w:pPr>
        <w:pStyle w:val="2"/>
        <w:spacing w:before="319" w:line="249" w:lineRule="auto"/>
        <w:ind w:firstLine="12"/>
        <w:jc w:val="both"/>
        <w:rPr>
          <w:rFonts w:hint="eastAsia"/>
          <w:sz w:val="30"/>
          <w:szCs w:val="30"/>
        </w:rPr>
      </w:pPr>
      <w:r>
        <w:rPr>
          <w:rFonts w:hint="eastAsia"/>
          <w:sz w:val="30"/>
          <w:szCs w:val="30"/>
        </w:rPr>
        <w:t>这样，我们就把嘴唇的祭代替牛犊献上”，等等。</w:t>
      </w:r>
    </w:p>
    <w:p w14:paraId="58D900E3">
      <w:pPr>
        <w:pStyle w:val="2"/>
        <w:spacing w:before="319" w:line="249" w:lineRule="auto"/>
        <w:ind w:firstLine="12"/>
        <w:jc w:val="both"/>
        <w:rPr>
          <w:rFonts w:hint="eastAsia"/>
          <w:sz w:val="30"/>
          <w:szCs w:val="30"/>
        </w:rPr>
      </w:pPr>
    </w:p>
    <w:p w14:paraId="13C4CCB4">
      <w:pPr>
        <w:pStyle w:val="2"/>
        <w:spacing w:before="319" w:line="249" w:lineRule="auto"/>
        <w:ind w:firstLine="12"/>
        <w:jc w:val="both"/>
        <w:rPr>
          <w:rFonts w:hint="eastAsia"/>
          <w:sz w:val="30"/>
          <w:szCs w:val="30"/>
        </w:rPr>
      </w:pPr>
      <w:r>
        <w:rPr>
          <w:rFonts w:hint="eastAsia"/>
          <w:sz w:val="30"/>
          <w:szCs w:val="30"/>
        </w:rPr>
        <w:t>“I will heal their backsliding,I will love them freely:</w:t>
      </w:r>
    </w:p>
    <w:p w14:paraId="221B3314">
      <w:pPr>
        <w:pStyle w:val="2"/>
        <w:spacing w:before="319" w:line="249" w:lineRule="auto"/>
        <w:ind w:firstLine="12"/>
        <w:jc w:val="both"/>
        <w:rPr>
          <w:rFonts w:hint="eastAsia"/>
          <w:sz w:val="30"/>
          <w:szCs w:val="30"/>
        </w:rPr>
      </w:pPr>
    </w:p>
    <w:p w14:paraId="4B01E011">
      <w:pPr>
        <w:pStyle w:val="2"/>
        <w:spacing w:before="319" w:line="249" w:lineRule="auto"/>
        <w:ind w:firstLine="12"/>
        <w:jc w:val="both"/>
        <w:rPr>
          <w:rFonts w:hint="eastAsia"/>
          <w:sz w:val="30"/>
          <w:szCs w:val="30"/>
        </w:rPr>
      </w:pPr>
      <w:r>
        <w:rPr>
          <w:rFonts w:hint="eastAsia"/>
          <w:sz w:val="30"/>
          <w:szCs w:val="30"/>
        </w:rPr>
        <w:t>“我必医治他们背道的病，甘心爱他们：</w:t>
      </w:r>
    </w:p>
    <w:p w14:paraId="239FEAD9">
      <w:pPr>
        <w:pStyle w:val="2"/>
        <w:spacing w:before="319" w:line="249" w:lineRule="auto"/>
        <w:ind w:firstLine="12"/>
        <w:jc w:val="both"/>
        <w:rPr>
          <w:rFonts w:hint="eastAsia"/>
          <w:sz w:val="30"/>
          <w:szCs w:val="30"/>
        </w:rPr>
      </w:pPr>
    </w:p>
    <w:p w14:paraId="3CAEA84B">
      <w:pPr>
        <w:pStyle w:val="2"/>
        <w:spacing w:before="319" w:line="249" w:lineRule="auto"/>
        <w:ind w:firstLine="12"/>
        <w:jc w:val="both"/>
        <w:rPr>
          <w:rFonts w:hint="eastAsia"/>
          <w:sz w:val="30"/>
          <w:szCs w:val="30"/>
        </w:rPr>
      </w:pPr>
      <w:r>
        <w:rPr>
          <w:rFonts w:hint="eastAsia"/>
          <w:sz w:val="30"/>
          <w:szCs w:val="30"/>
        </w:rPr>
        <w:t>for mine anger is turned away from him.</w:t>
      </w:r>
    </w:p>
    <w:p w14:paraId="677BA32D">
      <w:pPr>
        <w:pStyle w:val="2"/>
        <w:spacing w:before="319" w:line="249" w:lineRule="auto"/>
        <w:ind w:firstLine="12"/>
        <w:jc w:val="both"/>
        <w:rPr>
          <w:rFonts w:hint="eastAsia"/>
          <w:sz w:val="30"/>
          <w:szCs w:val="30"/>
        </w:rPr>
      </w:pPr>
    </w:p>
    <w:p w14:paraId="0A02C7CE">
      <w:pPr>
        <w:pStyle w:val="2"/>
        <w:spacing w:before="319" w:line="249" w:lineRule="auto"/>
        <w:ind w:firstLine="12"/>
        <w:jc w:val="both"/>
        <w:rPr>
          <w:rFonts w:hint="eastAsia"/>
          <w:sz w:val="30"/>
          <w:szCs w:val="30"/>
        </w:rPr>
      </w:pPr>
      <w:r>
        <w:rPr>
          <w:rFonts w:hint="eastAsia"/>
          <w:sz w:val="30"/>
          <w:szCs w:val="30"/>
        </w:rPr>
        <w:t>因为我的怒气已向他转消。</w:t>
      </w:r>
    </w:p>
    <w:p w14:paraId="39115140">
      <w:pPr>
        <w:pStyle w:val="2"/>
        <w:spacing w:before="319" w:line="249" w:lineRule="auto"/>
        <w:ind w:firstLine="12"/>
        <w:jc w:val="both"/>
        <w:rPr>
          <w:rFonts w:hint="eastAsia"/>
          <w:sz w:val="30"/>
          <w:szCs w:val="30"/>
        </w:rPr>
      </w:pPr>
    </w:p>
    <w:p w14:paraId="0340BE9B">
      <w:pPr>
        <w:pStyle w:val="2"/>
        <w:spacing w:before="319" w:line="249" w:lineRule="auto"/>
        <w:ind w:firstLine="12"/>
        <w:jc w:val="both"/>
        <w:rPr>
          <w:rFonts w:hint="eastAsia"/>
          <w:sz w:val="30"/>
          <w:szCs w:val="30"/>
        </w:rPr>
      </w:pPr>
      <w:r>
        <w:rPr>
          <w:rFonts w:hint="eastAsia"/>
          <w:sz w:val="30"/>
          <w:szCs w:val="30"/>
        </w:rPr>
        <w:t>I will be as the dew unto Israel:</w:t>
      </w:r>
    </w:p>
    <w:p w14:paraId="0EE986EA">
      <w:pPr>
        <w:pStyle w:val="2"/>
        <w:spacing w:before="319" w:line="249" w:lineRule="auto"/>
        <w:ind w:firstLine="12"/>
        <w:jc w:val="both"/>
        <w:rPr>
          <w:rFonts w:hint="eastAsia"/>
          <w:sz w:val="30"/>
          <w:szCs w:val="30"/>
        </w:rPr>
      </w:pPr>
    </w:p>
    <w:p w14:paraId="6580A94C">
      <w:pPr>
        <w:pStyle w:val="2"/>
        <w:spacing w:before="319" w:line="249" w:lineRule="auto"/>
        <w:ind w:firstLine="12"/>
        <w:jc w:val="both"/>
        <w:rPr>
          <w:rFonts w:hint="eastAsia"/>
          <w:sz w:val="30"/>
          <w:szCs w:val="30"/>
        </w:rPr>
      </w:pPr>
      <w:r>
        <w:rPr>
          <w:rFonts w:hint="eastAsia"/>
          <w:sz w:val="30"/>
          <w:szCs w:val="30"/>
        </w:rPr>
        <w:t>我必向以色列如甘露：</w:t>
      </w:r>
    </w:p>
    <w:p w14:paraId="6853C4EF">
      <w:pPr>
        <w:pStyle w:val="2"/>
        <w:spacing w:before="319" w:line="249" w:lineRule="auto"/>
        <w:ind w:firstLine="12"/>
        <w:jc w:val="both"/>
        <w:rPr>
          <w:rFonts w:hint="eastAsia"/>
          <w:sz w:val="30"/>
          <w:szCs w:val="30"/>
        </w:rPr>
      </w:pPr>
    </w:p>
    <w:p w14:paraId="7B6A9716">
      <w:pPr>
        <w:pStyle w:val="2"/>
        <w:spacing w:before="319" w:line="249" w:lineRule="auto"/>
        <w:ind w:firstLine="12"/>
        <w:jc w:val="both"/>
        <w:rPr>
          <w:rFonts w:hint="eastAsia"/>
          <w:sz w:val="30"/>
          <w:szCs w:val="30"/>
        </w:rPr>
      </w:pPr>
      <w:r>
        <w:rPr>
          <w:rFonts w:hint="eastAsia"/>
          <w:sz w:val="30"/>
          <w:szCs w:val="30"/>
        </w:rPr>
        <w:t>he shall grow as the lily, and cast forth his roots as Lebanon.</w:t>
      </w:r>
    </w:p>
    <w:p w14:paraId="341C177B">
      <w:pPr>
        <w:pStyle w:val="2"/>
        <w:spacing w:before="319" w:line="249" w:lineRule="auto"/>
        <w:ind w:firstLine="12"/>
        <w:jc w:val="both"/>
        <w:rPr>
          <w:rFonts w:hint="eastAsia"/>
          <w:sz w:val="30"/>
          <w:szCs w:val="30"/>
        </w:rPr>
      </w:pPr>
    </w:p>
    <w:p w14:paraId="23E6B927">
      <w:pPr>
        <w:pStyle w:val="2"/>
        <w:spacing w:before="319" w:line="249" w:lineRule="auto"/>
        <w:ind w:firstLine="12"/>
        <w:jc w:val="both"/>
        <w:rPr>
          <w:rFonts w:hint="eastAsia"/>
          <w:sz w:val="30"/>
          <w:szCs w:val="30"/>
        </w:rPr>
      </w:pPr>
      <w:r>
        <w:rPr>
          <w:rFonts w:hint="eastAsia"/>
          <w:sz w:val="30"/>
          <w:szCs w:val="30"/>
        </w:rPr>
        <w:t>他必如百合花开放，如黎巴嫩的树木扎根。</w:t>
      </w:r>
    </w:p>
    <w:p w14:paraId="750F17ED">
      <w:pPr>
        <w:pStyle w:val="2"/>
        <w:spacing w:before="319" w:line="249" w:lineRule="auto"/>
        <w:ind w:firstLine="12"/>
        <w:jc w:val="both"/>
        <w:rPr>
          <w:rFonts w:hint="eastAsia"/>
          <w:sz w:val="30"/>
          <w:szCs w:val="30"/>
        </w:rPr>
      </w:pPr>
    </w:p>
    <w:p w14:paraId="0FD9FA5B">
      <w:pPr>
        <w:pStyle w:val="2"/>
        <w:spacing w:before="319" w:line="249" w:lineRule="auto"/>
        <w:ind w:firstLine="12"/>
        <w:jc w:val="both"/>
        <w:rPr>
          <w:rFonts w:hint="eastAsia"/>
          <w:sz w:val="30"/>
          <w:szCs w:val="30"/>
        </w:rPr>
      </w:pPr>
      <w:r>
        <w:rPr>
          <w:rFonts w:hint="eastAsia"/>
          <w:sz w:val="30"/>
          <w:szCs w:val="30"/>
        </w:rPr>
        <w:t>His branches shall spread, and his beauty shall be as the olive-tree, and his smell as Lebanon.</w:t>
      </w:r>
    </w:p>
    <w:p w14:paraId="2A8D42A4">
      <w:pPr>
        <w:pStyle w:val="2"/>
        <w:spacing w:before="319" w:line="249" w:lineRule="auto"/>
        <w:ind w:firstLine="12"/>
        <w:jc w:val="both"/>
        <w:rPr>
          <w:rFonts w:hint="eastAsia"/>
          <w:sz w:val="30"/>
          <w:szCs w:val="30"/>
        </w:rPr>
      </w:pPr>
    </w:p>
    <w:p w14:paraId="15282CFE">
      <w:pPr>
        <w:pStyle w:val="2"/>
        <w:spacing w:before="319" w:line="249" w:lineRule="auto"/>
        <w:ind w:firstLine="12"/>
        <w:jc w:val="both"/>
        <w:rPr>
          <w:rFonts w:hint="eastAsia"/>
          <w:sz w:val="30"/>
          <w:szCs w:val="30"/>
        </w:rPr>
      </w:pPr>
      <w:r>
        <w:rPr>
          <w:rFonts w:hint="eastAsia"/>
          <w:sz w:val="30"/>
          <w:szCs w:val="30"/>
        </w:rPr>
        <w:t>他的枝条必延长，他的荣美如橄榄树，他的香气如黎巴嫩的香柏树。</w:t>
      </w:r>
    </w:p>
    <w:p w14:paraId="4B77FB76">
      <w:pPr>
        <w:pStyle w:val="2"/>
        <w:spacing w:before="319" w:line="249" w:lineRule="auto"/>
        <w:ind w:firstLine="12"/>
        <w:jc w:val="both"/>
        <w:rPr>
          <w:rFonts w:hint="eastAsia"/>
          <w:sz w:val="30"/>
          <w:szCs w:val="30"/>
        </w:rPr>
      </w:pPr>
    </w:p>
    <w:p w14:paraId="41F47C81">
      <w:pPr>
        <w:pStyle w:val="2"/>
        <w:spacing w:before="319" w:line="249" w:lineRule="auto"/>
        <w:ind w:firstLine="12"/>
        <w:jc w:val="both"/>
        <w:rPr>
          <w:rFonts w:hint="eastAsia"/>
          <w:sz w:val="30"/>
          <w:szCs w:val="30"/>
        </w:rPr>
      </w:pPr>
      <w:r>
        <w:rPr>
          <w:rFonts w:hint="eastAsia"/>
          <w:sz w:val="30"/>
          <w:szCs w:val="30"/>
        </w:rPr>
        <w:t>They that dwell under his shadow shall return;</w:t>
      </w:r>
    </w:p>
    <w:p w14:paraId="4ED85586">
      <w:pPr>
        <w:pStyle w:val="2"/>
        <w:spacing w:before="319" w:line="249" w:lineRule="auto"/>
        <w:ind w:firstLine="12"/>
        <w:jc w:val="both"/>
        <w:rPr>
          <w:rFonts w:hint="eastAsia"/>
          <w:sz w:val="30"/>
          <w:szCs w:val="30"/>
        </w:rPr>
      </w:pPr>
    </w:p>
    <w:p w14:paraId="394FF7BD">
      <w:pPr>
        <w:pStyle w:val="2"/>
        <w:spacing w:before="319" w:line="249" w:lineRule="auto"/>
        <w:ind w:firstLine="12"/>
        <w:jc w:val="both"/>
        <w:rPr>
          <w:rFonts w:hint="eastAsia"/>
          <w:sz w:val="30"/>
          <w:szCs w:val="30"/>
        </w:rPr>
      </w:pPr>
      <w:r>
        <w:rPr>
          <w:rFonts w:hint="eastAsia"/>
          <w:sz w:val="30"/>
          <w:szCs w:val="30"/>
        </w:rPr>
        <w:t>那住在他荫下的必归回；</w:t>
      </w:r>
    </w:p>
    <w:p w14:paraId="5029A758">
      <w:pPr>
        <w:pStyle w:val="2"/>
        <w:spacing w:before="319" w:line="249" w:lineRule="auto"/>
        <w:ind w:firstLine="12"/>
        <w:jc w:val="both"/>
        <w:rPr>
          <w:rFonts w:hint="eastAsia"/>
          <w:sz w:val="30"/>
          <w:szCs w:val="30"/>
        </w:rPr>
      </w:pPr>
    </w:p>
    <w:p w14:paraId="4ED22186">
      <w:pPr>
        <w:pStyle w:val="2"/>
        <w:spacing w:before="319" w:line="249" w:lineRule="auto"/>
        <w:ind w:firstLine="12"/>
        <w:jc w:val="both"/>
        <w:rPr>
          <w:rFonts w:hint="eastAsia"/>
          <w:sz w:val="30"/>
          <w:szCs w:val="30"/>
        </w:rPr>
      </w:pPr>
      <w:r>
        <w:rPr>
          <w:rFonts w:hint="eastAsia"/>
          <w:sz w:val="30"/>
          <w:szCs w:val="30"/>
        </w:rPr>
        <w:t>they shall revive as the corn, and grow as the vine:</w:t>
      </w:r>
    </w:p>
    <w:p w14:paraId="2E4173D1">
      <w:pPr>
        <w:pStyle w:val="2"/>
        <w:spacing w:before="319" w:line="249" w:lineRule="auto"/>
        <w:ind w:firstLine="12"/>
        <w:jc w:val="both"/>
        <w:rPr>
          <w:rFonts w:hint="eastAsia"/>
          <w:sz w:val="30"/>
          <w:szCs w:val="30"/>
        </w:rPr>
      </w:pPr>
    </w:p>
    <w:p w14:paraId="5ECAE1AA">
      <w:pPr>
        <w:pStyle w:val="2"/>
        <w:spacing w:before="319" w:line="249" w:lineRule="auto"/>
        <w:ind w:firstLine="12"/>
        <w:jc w:val="both"/>
        <w:rPr>
          <w:rFonts w:hint="eastAsia"/>
          <w:sz w:val="30"/>
          <w:szCs w:val="30"/>
        </w:rPr>
      </w:pPr>
      <w:r>
        <w:rPr>
          <w:rFonts w:hint="eastAsia"/>
          <w:sz w:val="30"/>
          <w:szCs w:val="30"/>
        </w:rPr>
        <w:t>他们必发旺如五谷，生长如葡萄树：</w:t>
      </w:r>
    </w:p>
    <w:p w14:paraId="38B28F64">
      <w:pPr>
        <w:pStyle w:val="2"/>
        <w:spacing w:before="319" w:line="249" w:lineRule="auto"/>
        <w:ind w:firstLine="12"/>
        <w:jc w:val="both"/>
        <w:rPr>
          <w:rFonts w:hint="eastAsia"/>
          <w:sz w:val="30"/>
          <w:szCs w:val="30"/>
        </w:rPr>
      </w:pPr>
    </w:p>
    <w:p w14:paraId="5D93906B">
      <w:pPr>
        <w:pStyle w:val="2"/>
        <w:spacing w:before="319" w:line="249" w:lineRule="auto"/>
        <w:ind w:firstLine="12"/>
        <w:jc w:val="both"/>
        <w:rPr>
          <w:rFonts w:hint="eastAsia"/>
          <w:sz w:val="30"/>
          <w:szCs w:val="30"/>
        </w:rPr>
      </w:pPr>
      <w:r>
        <w:rPr>
          <w:rFonts w:hint="eastAsia"/>
          <w:sz w:val="30"/>
          <w:szCs w:val="30"/>
        </w:rPr>
        <w:t>the scent thereof shall be as the wine of Lebanon.</w:t>
      </w:r>
    </w:p>
    <w:p w14:paraId="59A968B6">
      <w:pPr>
        <w:pStyle w:val="2"/>
        <w:spacing w:before="319" w:line="249" w:lineRule="auto"/>
        <w:ind w:firstLine="12"/>
        <w:jc w:val="both"/>
        <w:rPr>
          <w:rFonts w:hint="eastAsia"/>
          <w:sz w:val="30"/>
          <w:szCs w:val="30"/>
        </w:rPr>
      </w:pPr>
    </w:p>
    <w:p w14:paraId="4CBCE1B1">
      <w:pPr>
        <w:pStyle w:val="2"/>
        <w:spacing w:before="319" w:line="249" w:lineRule="auto"/>
        <w:ind w:firstLine="12"/>
        <w:jc w:val="both"/>
        <w:rPr>
          <w:rFonts w:hint="eastAsia"/>
          <w:sz w:val="30"/>
          <w:szCs w:val="30"/>
        </w:rPr>
      </w:pPr>
      <w:r>
        <w:rPr>
          <w:rFonts w:hint="eastAsia"/>
          <w:sz w:val="30"/>
          <w:szCs w:val="30"/>
        </w:rPr>
        <w:t>其香气如黎巴嫩的酒。</w:t>
      </w:r>
    </w:p>
    <w:p w14:paraId="0F1EA4C3">
      <w:pPr>
        <w:pStyle w:val="2"/>
        <w:spacing w:before="319" w:line="249" w:lineRule="auto"/>
        <w:ind w:firstLine="12"/>
        <w:jc w:val="both"/>
        <w:rPr>
          <w:rFonts w:hint="eastAsia"/>
          <w:sz w:val="30"/>
          <w:szCs w:val="30"/>
        </w:rPr>
      </w:pPr>
    </w:p>
    <w:p w14:paraId="4FF3423F">
      <w:pPr>
        <w:pStyle w:val="2"/>
        <w:spacing w:before="319" w:line="249" w:lineRule="auto"/>
        <w:ind w:firstLine="12"/>
        <w:jc w:val="both"/>
        <w:rPr>
          <w:rFonts w:hint="eastAsia"/>
          <w:sz w:val="30"/>
          <w:szCs w:val="30"/>
        </w:rPr>
      </w:pPr>
      <w:r>
        <w:rPr>
          <w:rFonts w:hint="eastAsia"/>
          <w:sz w:val="30"/>
          <w:szCs w:val="30"/>
        </w:rPr>
        <w:t>Ephraim shall say, What have Ito do any more with idols?</w:t>
      </w:r>
    </w:p>
    <w:p w14:paraId="72DFFD58">
      <w:pPr>
        <w:pStyle w:val="2"/>
        <w:spacing w:before="319" w:line="249" w:lineRule="auto"/>
        <w:ind w:firstLine="12"/>
        <w:jc w:val="both"/>
        <w:rPr>
          <w:rFonts w:hint="eastAsia"/>
          <w:sz w:val="30"/>
          <w:szCs w:val="30"/>
        </w:rPr>
      </w:pPr>
    </w:p>
    <w:p w14:paraId="285AC25D">
      <w:pPr>
        <w:pStyle w:val="2"/>
        <w:spacing w:before="319" w:line="249" w:lineRule="auto"/>
        <w:ind w:firstLine="12"/>
        <w:jc w:val="both"/>
        <w:rPr>
          <w:rFonts w:hint="eastAsia"/>
          <w:sz w:val="30"/>
          <w:szCs w:val="30"/>
        </w:rPr>
      </w:pPr>
      <w:r>
        <w:rPr>
          <w:rFonts w:hint="eastAsia"/>
          <w:sz w:val="30"/>
          <w:szCs w:val="30"/>
        </w:rPr>
        <w:t>以法莲必说：我与偶像还有什么相干呢？</w:t>
      </w:r>
    </w:p>
    <w:p w14:paraId="33B5A43D">
      <w:pPr>
        <w:pStyle w:val="2"/>
        <w:spacing w:before="319" w:line="249" w:lineRule="auto"/>
        <w:ind w:firstLine="12"/>
        <w:jc w:val="both"/>
        <w:rPr>
          <w:rFonts w:hint="eastAsia"/>
          <w:sz w:val="30"/>
          <w:szCs w:val="30"/>
        </w:rPr>
      </w:pPr>
    </w:p>
    <w:p w14:paraId="58635364">
      <w:pPr>
        <w:pStyle w:val="2"/>
        <w:spacing w:before="319" w:line="249" w:lineRule="auto"/>
        <w:ind w:firstLine="12"/>
        <w:jc w:val="both"/>
        <w:rPr>
          <w:rFonts w:hint="eastAsia"/>
          <w:sz w:val="30"/>
          <w:szCs w:val="30"/>
        </w:rPr>
      </w:pPr>
      <w:r>
        <w:rPr>
          <w:rFonts w:hint="eastAsia"/>
          <w:sz w:val="30"/>
          <w:szCs w:val="30"/>
        </w:rPr>
        <w:t>I have heard him, and observed him.</w:t>
      </w:r>
    </w:p>
    <w:p w14:paraId="42173695">
      <w:pPr>
        <w:pStyle w:val="2"/>
        <w:spacing w:before="319" w:line="249" w:lineRule="auto"/>
        <w:ind w:firstLine="12"/>
        <w:jc w:val="both"/>
        <w:rPr>
          <w:rFonts w:hint="eastAsia"/>
          <w:sz w:val="30"/>
          <w:szCs w:val="30"/>
        </w:rPr>
      </w:pPr>
    </w:p>
    <w:p w14:paraId="0D305A09">
      <w:pPr>
        <w:pStyle w:val="2"/>
        <w:spacing w:before="319" w:line="249" w:lineRule="auto"/>
        <w:ind w:firstLine="12"/>
        <w:jc w:val="both"/>
        <w:rPr>
          <w:rFonts w:hint="eastAsia"/>
          <w:sz w:val="30"/>
          <w:szCs w:val="30"/>
        </w:rPr>
      </w:pPr>
      <w:r>
        <w:rPr>
          <w:rFonts w:hint="eastAsia"/>
          <w:sz w:val="30"/>
          <w:szCs w:val="30"/>
        </w:rPr>
        <w:t>我听见祂，也看见祂了。</w:t>
      </w:r>
    </w:p>
    <w:p w14:paraId="0BFB3412">
      <w:pPr>
        <w:pStyle w:val="2"/>
        <w:spacing w:before="319" w:line="249" w:lineRule="auto"/>
        <w:ind w:firstLine="12"/>
        <w:jc w:val="both"/>
        <w:rPr>
          <w:rFonts w:hint="eastAsia"/>
          <w:sz w:val="30"/>
          <w:szCs w:val="30"/>
        </w:rPr>
      </w:pPr>
    </w:p>
    <w:p w14:paraId="147C8DD5">
      <w:pPr>
        <w:pStyle w:val="2"/>
        <w:spacing w:before="319" w:line="249" w:lineRule="auto"/>
        <w:ind w:firstLine="12"/>
        <w:jc w:val="both"/>
        <w:rPr>
          <w:rFonts w:hint="eastAsia"/>
          <w:sz w:val="30"/>
          <w:szCs w:val="30"/>
        </w:rPr>
      </w:pPr>
      <w:r>
        <w:rPr>
          <w:rFonts w:hint="eastAsia"/>
          <w:sz w:val="30"/>
          <w:szCs w:val="30"/>
        </w:rPr>
        <w:t>I am like a green fir-tree:</w:t>
      </w:r>
    </w:p>
    <w:p w14:paraId="13718384">
      <w:pPr>
        <w:pStyle w:val="2"/>
        <w:spacing w:before="319" w:line="249" w:lineRule="auto"/>
        <w:ind w:firstLine="12"/>
        <w:jc w:val="both"/>
        <w:rPr>
          <w:rFonts w:hint="eastAsia"/>
          <w:sz w:val="30"/>
          <w:szCs w:val="30"/>
        </w:rPr>
      </w:pPr>
    </w:p>
    <w:p w14:paraId="3D055C7D">
      <w:pPr>
        <w:pStyle w:val="2"/>
        <w:spacing w:before="319" w:line="249" w:lineRule="auto"/>
        <w:ind w:firstLine="12"/>
        <w:jc w:val="both"/>
        <w:rPr>
          <w:rFonts w:hint="eastAsia"/>
          <w:sz w:val="30"/>
          <w:szCs w:val="30"/>
        </w:rPr>
      </w:pPr>
      <w:r>
        <w:rPr>
          <w:rFonts w:hint="eastAsia"/>
          <w:sz w:val="30"/>
          <w:szCs w:val="30"/>
        </w:rPr>
        <w:t>我如青翠的松树：</w:t>
      </w:r>
    </w:p>
    <w:p w14:paraId="3EB473F1">
      <w:pPr>
        <w:pStyle w:val="2"/>
        <w:spacing w:before="319" w:line="249" w:lineRule="auto"/>
        <w:ind w:firstLine="12"/>
        <w:jc w:val="both"/>
        <w:rPr>
          <w:rFonts w:hint="eastAsia"/>
          <w:sz w:val="30"/>
          <w:szCs w:val="30"/>
        </w:rPr>
      </w:pPr>
    </w:p>
    <w:p w14:paraId="2986F2D3">
      <w:pPr>
        <w:pStyle w:val="2"/>
        <w:spacing w:before="319" w:line="249" w:lineRule="auto"/>
        <w:ind w:firstLine="12"/>
        <w:jc w:val="both"/>
        <w:rPr>
          <w:rFonts w:hint="eastAsia"/>
          <w:sz w:val="30"/>
          <w:szCs w:val="30"/>
        </w:rPr>
      </w:pPr>
      <w:r>
        <w:rPr>
          <w:rFonts w:hint="eastAsia"/>
          <w:sz w:val="30"/>
          <w:szCs w:val="30"/>
        </w:rPr>
        <w:t>from me is thy fruit found.”</w:t>
      </w:r>
    </w:p>
    <w:p w14:paraId="3A6F479A">
      <w:pPr>
        <w:pStyle w:val="2"/>
        <w:spacing w:before="319" w:line="249" w:lineRule="auto"/>
        <w:ind w:firstLine="12"/>
        <w:jc w:val="both"/>
        <w:rPr>
          <w:rFonts w:hint="eastAsia"/>
          <w:sz w:val="30"/>
          <w:szCs w:val="30"/>
        </w:rPr>
      </w:pPr>
    </w:p>
    <w:p w14:paraId="5752513B">
      <w:pPr>
        <w:pStyle w:val="2"/>
        <w:spacing w:before="319" w:line="249" w:lineRule="auto"/>
        <w:ind w:firstLine="12"/>
        <w:jc w:val="both"/>
        <w:rPr>
          <w:rFonts w:hint="eastAsia"/>
          <w:sz w:val="30"/>
          <w:szCs w:val="30"/>
        </w:rPr>
      </w:pPr>
      <w:r>
        <w:rPr>
          <w:rFonts w:hint="eastAsia"/>
          <w:sz w:val="30"/>
          <w:szCs w:val="30"/>
        </w:rPr>
        <w:t>你的果子从我而得。”</w:t>
      </w:r>
    </w:p>
    <w:p w14:paraId="1FC87FEC">
      <w:pPr>
        <w:pStyle w:val="2"/>
        <w:spacing w:before="319" w:line="249" w:lineRule="auto"/>
        <w:ind w:firstLine="12"/>
        <w:jc w:val="both"/>
        <w:rPr>
          <w:rFonts w:hint="eastAsia"/>
          <w:sz w:val="30"/>
          <w:szCs w:val="30"/>
        </w:rPr>
      </w:pPr>
    </w:p>
    <w:p w14:paraId="75166908">
      <w:pPr>
        <w:pStyle w:val="2"/>
        <w:spacing w:before="319" w:line="249" w:lineRule="auto"/>
        <w:ind w:firstLine="12"/>
        <w:jc w:val="both"/>
        <w:rPr>
          <w:rFonts w:hint="eastAsia"/>
          <w:sz w:val="30"/>
          <w:szCs w:val="30"/>
        </w:rPr>
      </w:pPr>
      <w:r>
        <w:rPr>
          <w:rFonts w:hint="eastAsia"/>
          <w:sz w:val="30"/>
          <w:szCs w:val="30"/>
        </w:rPr>
        <w:t>The whole matter treated of in general, both as unto the disease and remedy, is fully stated in this passage of Scripture;</w:t>
      </w:r>
    </w:p>
    <w:p w14:paraId="5FAB2620">
      <w:pPr>
        <w:pStyle w:val="2"/>
        <w:spacing w:before="319" w:line="249" w:lineRule="auto"/>
        <w:ind w:firstLine="12"/>
        <w:jc w:val="both"/>
        <w:rPr>
          <w:rFonts w:hint="eastAsia"/>
          <w:sz w:val="30"/>
          <w:szCs w:val="30"/>
        </w:rPr>
      </w:pPr>
    </w:p>
    <w:p w14:paraId="490E114A">
      <w:pPr>
        <w:pStyle w:val="2"/>
        <w:spacing w:before="319" w:line="249" w:lineRule="auto"/>
        <w:ind w:firstLine="12"/>
        <w:jc w:val="both"/>
        <w:rPr>
          <w:rFonts w:hint="eastAsia"/>
          <w:sz w:val="30"/>
          <w:szCs w:val="30"/>
        </w:rPr>
      </w:pPr>
      <w:r>
        <w:rPr>
          <w:rFonts w:hint="eastAsia"/>
          <w:sz w:val="30"/>
          <w:szCs w:val="30"/>
        </w:rPr>
        <w:t>一般而言，所论述的整个问题，无论是关于疾病还是疗法，都在这段圣经中得到了充分的陈述；</w:t>
      </w:r>
    </w:p>
    <w:p w14:paraId="12895A52">
      <w:pPr>
        <w:pStyle w:val="2"/>
        <w:spacing w:before="319" w:line="249" w:lineRule="auto"/>
        <w:ind w:firstLine="12"/>
        <w:jc w:val="both"/>
        <w:rPr>
          <w:rFonts w:hint="eastAsia"/>
          <w:sz w:val="30"/>
          <w:szCs w:val="30"/>
        </w:rPr>
      </w:pPr>
    </w:p>
    <w:p w14:paraId="5394E5E5">
      <w:pPr>
        <w:pStyle w:val="2"/>
        <w:spacing w:before="319" w:line="249" w:lineRule="auto"/>
        <w:ind w:firstLine="12"/>
        <w:jc w:val="both"/>
        <w:rPr>
          <w:rFonts w:hint="eastAsia"/>
          <w:sz w:val="30"/>
          <w:szCs w:val="30"/>
        </w:rPr>
      </w:pPr>
      <w:r>
        <w:rPr>
          <w:rFonts w:hint="eastAsia"/>
          <w:sz w:val="30"/>
          <w:szCs w:val="30"/>
        </w:rPr>
        <w:t>and that in the experience of the church, and God ’s dealing with them;</w:t>
      </w:r>
    </w:p>
    <w:p w14:paraId="426A3A89">
      <w:pPr>
        <w:pStyle w:val="2"/>
        <w:spacing w:before="319" w:line="249" w:lineRule="auto"/>
        <w:ind w:firstLine="12"/>
        <w:jc w:val="both"/>
        <w:rPr>
          <w:rFonts w:hint="eastAsia"/>
          <w:sz w:val="30"/>
          <w:szCs w:val="30"/>
        </w:rPr>
      </w:pPr>
    </w:p>
    <w:p w14:paraId="0266F2C5">
      <w:pPr>
        <w:pStyle w:val="2"/>
        <w:spacing w:before="319" w:line="249" w:lineRule="auto"/>
        <w:ind w:firstLine="12"/>
        <w:jc w:val="both"/>
        <w:rPr>
          <w:rFonts w:hint="eastAsia"/>
          <w:sz w:val="30"/>
          <w:szCs w:val="30"/>
        </w:rPr>
      </w:pPr>
      <w:r>
        <w:rPr>
          <w:rFonts w:hint="eastAsia"/>
          <w:sz w:val="30"/>
          <w:szCs w:val="30"/>
        </w:rPr>
        <w:t>并且那是在教会的经验中，以及神与他们交往的经验中；</w:t>
      </w:r>
    </w:p>
    <w:p w14:paraId="65E99B0B">
      <w:pPr>
        <w:pStyle w:val="2"/>
        <w:spacing w:before="319" w:line="249" w:lineRule="auto"/>
        <w:ind w:firstLine="12"/>
        <w:jc w:val="both"/>
        <w:rPr>
          <w:rFonts w:hint="eastAsia"/>
          <w:sz w:val="30"/>
          <w:szCs w:val="30"/>
        </w:rPr>
      </w:pPr>
    </w:p>
    <w:p w14:paraId="6CDAE750">
      <w:pPr>
        <w:pStyle w:val="2"/>
        <w:spacing w:before="319" w:line="249" w:lineRule="auto"/>
        <w:ind w:firstLine="12"/>
        <w:jc w:val="both"/>
        <w:rPr>
          <w:rFonts w:hint="eastAsia"/>
          <w:sz w:val="30"/>
          <w:szCs w:val="30"/>
        </w:rPr>
      </w:pPr>
      <w:r>
        <w:rPr>
          <w:rFonts w:hint="eastAsia"/>
          <w:sz w:val="30"/>
          <w:szCs w:val="30"/>
        </w:rPr>
        <w:t>we may therefore receive many plain directions from it, and a safe guidance in our progress;</w:t>
      </w:r>
    </w:p>
    <w:p w14:paraId="47E90909">
      <w:pPr>
        <w:pStyle w:val="2"/>
        <w:spacing w:before="319" w:line="249" w:lineRule="auto"/>
        <w:ind w:firstLine="12"/>
        <w:jc w:val="both"/>
        <w:rPr>
          <w:rFonts w:hint="eastAsia"/>
          <w:sz w:val="30"/>
          <w:szCs w:val="30"/>
        </w:rPr>
      </w:pPr>
    </w:p>
    <w:p w14:paraId="138CBB41">
      <w:pPr>
        <w:pStyle w:val="2"/>
        <w:spacing w:before="319" w:line="249" w:lineRule="auto"/>
        <w:ind w:firstLine="12"/>
        <w:jc w:val="both"/>
        <w:rPr>
          <w:rFonts w:hint="eastAsia"/>
          <w:sz w:val="30"/>
          <w:szCs w:val="30"/>
        </w:rPr>
      </w:pPr>
      <w:r>
        <w:rPr>
          <w:rFonts w:hint="eastAsia"/>
          <w:sz w:val="30"/>
          <w:szCs w:val="30"/>
        </w:rPr>
        <w:t>因此我们可以从中得到许多明确的指导，并在我们的进步中得到安全的指引；</w:t>
      </w:r>
    </w:p>
    <w:p w14:paraId="0C64F4A6">
      <w:pPr>
        <w:pStyle w:val="2"/>
        <w:spacing w:before="319" w:line="249" w:lineRule="auto"/>
        <w:ind w:firstLine="12"/>
        <w:jc w:val="both"/>
        <w:rPr>
          <w:rFonts w:hint="eastAsia"/>
          <w:sz w:val="30"/>
          <w:szCs w:val="30"/>
        </w:rPr>
      </w:pPr>
    </w:p>
    <w:p w14:paraId="77DE326C">
      <w:pPr>
        <w:pStyle w:val="2"/>
        <w:spacing w:before="319" w:line="249" w:lineRule="auto"/>
        <w:ind w:firstLine="12"/>
        <w:jc w:val="both"/>
        <w:rPr>
          <w:rFonts w:hint="eastAsia"/>
          <w:sz w:val="30"/>
          <w:szCs w:val="30"/>
        </w:rPr>
      </w:pPr>
      <w:r>
        <w:rPr>
          <w:rFonts w:hint="eastAsia"/>
          <w:sz w:val="30"/>
          <w:szCs w:val="30"/>
        </w:rPr>
        <w:t>which we shall endeavour to take in the ensuing observations: -</w:t>
      </w:r>
    </w:p>
    <w:p w14:paraId="59030DD2">
      <w:pPr>
        <w:pStyle w:val="2"/>
        <w:spacing w:before="319" w:line="249" w:lineRule="auto"/>
        <w:ind w:firstLine="12"/>
        <w:jc w:val="both"/>
        <w:rPr>
          <w:rFonts w:hint="eastAsia"/>
          <w:sz w:val="30"/>
          <w:szCs w:val="30"/>
        </w:rPr>
      </w:pPr>
    </w:p>
    <w:p w14:paraId="1E886817">
      <w:pPr>
        <w:pStyle w:val="2"/>
        <w:spacing w:before="319" w:line="249" w:lineRule="auto"/>
        <w:ind w:firstLine="12"/>
        <w:jc w:val="both"/>
        <w:rPr>
          <w:rFonts w:hint="eastAsia"/>
          <w:sz w:val="30"/>
          <w:szCs w:val="30"/>
        </w:rPr>
      </w:pPr>
      <w:r>
        <w:rPr>
          <w:rFonts w:hint="eastAsia"/>
          <w:sz w:val="30"/>
          <w:szCs w:val="30"/>
        </w:rPr>
        <w:t>我们将在接下来的观察中努力领会这些：——</w:t>
      </w:r>
    </w:p>
    <w:p w14:paraId="51D0035D">
      <w:pPr>
        <w:pStyle w:val="2"/>
        <w:spacing w:before="319" w:line="249" w:lineRule="auto"/>
        <w:ind w:firstLine="12"/>
        <w:jc w:val="both"/>
        <w:rPr>
          <w:rFonts w:hint="eastAsia"/>
          <w:sz w:val="30"/>
          <w:szCs w:val="30"/>
        </w:rPr>
      </w:pPr>
    </w:p>
    <w:p w14:paraId="2E7B3C27">
      <w:pPr>
        <w:pStyle w:val="2"/>
        <w:spacing w:before="319" w:line="249" w:lineRule="auto"/>
        <w:ind w:firstLine="12"/>
        <w:jc w:val="both"/>
        <w:rPr>
          <w:rFonts w:hint="eastAsia"/>
          <w:sz w:val="30"/>
          <w:szCs w:val="30"/>
        </w:rPr>
      </w:pPr>
      <w:r>
        <w:rPr>
          <w:rFonts w:hint="eastAsia"/>
          <w:sz w:val="30"/>
          <w:szCs w:val="30"/>
        </w:rPr>
        <w:t>a) This application of God unto Israel, “O Israel, return,” was made when the generality of the people were wicked, and devoted unto utter destruction.</w:t>
      </w:r>
    </w:p>
    <w:p w14:paraId="665C5FDC">
      <w:pPr>
        <w:pStyle w:val="2"/>
        <w:spacing w:before="319" w:line="249" w:lineRule="auto"/>
        <w:ind w:firstLine="12"/>
        <w:jc w:val="both"/>
        <w:rPr>
          <w:rFonts w:hint="eastAsia"/>
          <w:sz w:val="30"/>
          <w:szCs w:val="30"/>
        </w:rPr>
      </w:pPr>
    </w:p>
    <w:p w14:paraId="3C863404">
      <w:pPr>
        <w:pStyle w:val="2"/>
        <w:spacing w:before="319" w:line="249" w:lineRule="auto"/>
        <w:ind w:firstLine="12"/>
        <w:jc w:val="both"/>
        <w:rPr>
          <w:rFonts w:hint="eastAsia"/>
          <w:sz w:val="30"/>
          <w:szCs w:val="30"/>
        </w:rPr>
      </w:pPr>
      <w:r>
        <w:rPr>
          <w:rFonts w:hint="eastAsia"/>
          <w:sz w:val="30"/>
          <w:szCs w:val="30"/>
        </w:rPr>
        <w:t>a) 神对以色列的这种呼吁，“以色列啊，归回吧”，是在大多数百姓都邪恶，并注定要彻底毁灭的时候发出的。</w:t>
      </w:r>
    </w:p>
    <w:p w14:paraId="79482FD5">
      <w:pPr>
        <w:pStyle w:val="2"/>
        <w:spacing w:before="319" w:line="249" w:lineRule="auto"/>
        <w:ind w:firstLine="12"/>
        <w:jc w:val="both"/>
        <w:rPr>
          <w:rFonts w:hint="eastAsia"/>
          <w:sz w:val="30"/>
          <w:szCs w:val="30"/>
        </w:rPr>
      </w:pPr>
    </w:p>
    <w:p w14:paraId="2AE48B8F">
      <w:pPr>
        <w:pStyle w:val="2"/>
        <w:spacing w:before="319" w:line="249" w:lineRule="auto"/>
        <w:ind w:firstLine="12"/>
        <w:jc w:val="both"/>
        <w:rPr>
          <w:rFonts w:hint="eastAsia"/>
          <w:sz w:val="30"/>
          <w:szCs w:val="30"/>
        </w:rPr>
      </w:pPr>
      <w:r>
        <w:rPr>
          <w:rFonts w:hint="eastAsia"/>
          <w:sz w:val="30"/>
          <w:szCs w:val="30"/>
        </w:rPr>
        <w:t>So it is declared in the last words of the foregoing chapter;</w:t>
      </w:r>
    </w:p>
    <w:p w14:paraId="44563BB9">
      <w:pPr>
        <w:pStyle w:val="2"/>
        <w:spacing w:before="319" w:line="249" w:lineRule="auto"/>
        <w:ind w:firstLine="12"/>
        <w:jc w:val="both"/>
        <w:rPr>
          <w:rFonts w:hint="eastAsia"/>
          <w:sz w:val="30"/>
          <w:szCs w:val="30"/>
        </w:rPr>
      </w:pPr>
    </w:p>
    <w:p w14:paraId="07DEC490">
      <w:pPr>
        <w:pStyle w:val="2"/>
        <w:spacing w:before="319" w:line="249" w:lineRule="auto"/>
        <w:ind w:firstLine="12"/>
        <w:jc w:val="both"/>
        <w:rPr>
          <w:rFonts w:hint="eastAsia"/>
          <w:sz w:val="30"/>
          <w:szCs w:val="30"/>
        </w:rPr>
      </w:pPr>
      <w:r>
        <w:rPr>
          <w:rFonts w:hint="eastAsia"/>
          <w:sz w:val="30"/>
          <w:szCs w:val="30"/>
        </w:rPr>
        <w:t>前面一章的最后几句话宣告了这一点；</w:t>
      </w:r>
    </w:p>
    <w:p w14:paraId="4CFBEE15">
      <w:pPr>
        <w:pStyle w:val="2"/>
        <w:spacing w:before="319" w:line="249" w:lineRule="auto"/>
        <w:ind w:firstLine="12"/>
        <w:jc w:val="both"/>
        <w:rPr>
          <w:rFonts w:hint="eastAsia"/>
          <w:sz w:val="30"/>
          <w:szCs w:val="30"/>
        </w:rPr>
      </w:pPr>
    </w:p>
    <w:p w14:paraId="57FA6016">
      <w:pPr>
        <w:pStyle w:val="2"/>
        <w:spacing w:before="319" w:line="249" w:lineRule="auto"/>
        <w:ind w:firstLine="12"/>
        <w:jc w:val="both"/>
        <w:rPr>
          <w:rFonts w:hint="eastAsia"/>
          <w:sz w:val="30"/>
          <w:szCs w:val="30"/>
        </w:rPr>
      </w:pPr>
      <w:r>
        <w:rPr>
          <w:rFonts w:hint="eastAsia"/>
          <w:sz w:val="30"/>
          <w:szCs w:val="30"/>
        </w:rPr>
        <w:t>and their desolation fell out not long after accordingly.</w:t>
      </w:r>
    </w:p>
    <w:p w14:paraId="5A518F57">
      <w:pPr>
        <w:pStyle w:val="2"/>
        <w:spacing w:before="319" w:line="249" w:lineRule="auto"/>
        <w:ind w:firstLine="12"/>
        <w:jc w:val="both"/>
        <w:rPr>
          <w:rFonts w:hint="eastAsia"/>
          <w:sz w:val="30"/>
          <w:szCs w:val="30"/>
        </w:rPr>
      </w:pPr>
    </w:p>
    <w:p w14:paraId="2C0A5AF2">
      <w:pPr>
        <w:pStyle w:val="2"/>
        <w:spacing w:before="319" w:line="249" w:lineRule="auto"/>
        <w:ind w:firstLine="12"/>
        <w:jc w:val="both"/>
        <w:rPr>
          <w:rFonts w:hint="eastAsia"/>
          <w:sz w:val="30"/>
          <w:szCs w:val="30"/>
        </w:rPr>
      </w:pPr>
      <w:r>
        <w:rPr>
          <w:rFonts w:hint="eastAsia"/>
          <w:sz w:val="30"/>
          <w:szCs w:val="30"/>
        </w:rPr>
        <w:t>他们的荒凉也因此不久之后就发生了。</w:t>
      </w:r>
    </w:p>
    <w:p w14:paraId="676F3744">
      <w:pPr>
        <w:pStyle w:val="2"/>
        <w:spacing w:before="319" w:line="249" w:lineRule="auto"/>
        <w:ind w:firstLine="12"/>
        <w:jc w:val="both"/>
        <w:rPr>
          <w:rFonts w:hint="eastAsia"/>
          <w:sz w:val="30"/>
          <w:szCs w:val="30"/>
        </w:rPr>
      </w:pPr>
    </w:p>
    <w:p w14:paraId="115951CB">
      <w:pPr>
        <w:pStyle w:val="2"/>
        <w:spacing w:before="319" w:line="249" w:lineRule="auto"/>
        <w:ind w:firstLine="12"/>
        <w:jc w:val="both"/>
        <w:rPr>
          <w:rFonts w:hint="eastAsia"/>
          <w:sz w:val="30"/>
          <w:szCs w:val="30"/>
        </w:rPr>
      </w:pPr>
      <w:r>
        <w:rPr>
          <w:rFonts w:hint="eastAsia"/>
          <w:sz w:val="30"/>
          <w:szCs w:val="30"/>
        </w:rPr>
        <w:t>Wherefore no season nor circumstances of things shall obstruct sovereign grace when God will exercise it towards his church:</w:t>
      </w:r>
    </w:p>
    <w:p w14:paraId="5159AFCA">
      <w:pPr>
        <w:pStyle w:val="2"/>
        <w:spacing w:before="319" w:line="249" w:lineRule="auto"/>
        <w:ind w:firstLine="12"/>
        <w:jc w:val="both"/>
        <w:rPr>
          <w:rFonts w:hint="eastAsia"/>
          <w:sz w:val="30"/>
          <w:szCs w:val="30"/>
        </w:rPr>
      </w:pPr>
    </w:p>
    <w:p w14:paraId="64CEAF4C">
      <w:pPr>
        <w:pStyle w:val="2"/>
        <w:spacing w:before="319" w:line="249" w:lineRule="auto"/>
        <w:ind w:firstLine="12"/>
        <w:jc w:val="both"/>
        <w:rPr>
          <w:rFonts w:hint="eastAsia"/>
          <w:sz w:val="30"/>
          <w:szCs w:val="30"/>
        </w:rPr>
      </w:pPr>
      <w:r>
        <w:rPr>
          <w:rFonts w:hint="eastAsia"/>
          <w:sz w:val="30"/>
          <w:szCs w:val="30"/>
        </w:rPr>
        <w:t>因此，当神要向祂的教会施行主权恩典时，任何季节或事物的环境都不能阻碍它：</w:t>
      </w:r>
    </w:p>
    <w:p w14:paraId="5F79A672">
      <w:pPr>
        <w:pStyle w:val="2"/>
        <w:spacing w:before="319" w:line="249" w:lineRule="auto"/>
        <w:ind w:firstLine="12"/>
        <w:jc w:val="both"/>
        <w:rPr>
          <w:rFonts w:hint="eastAsia"/>
          <w:sz w:val="30"/>
          <w:szCs w:val="30"/>
        </w:rPr>
      </w:pPr>
    </w:p>
    <w:p w14:paraId="3CEB427B">
      <w:pPr>
        <w:pStyle w:val="2"/>
        <w:spacing w:before="319" w:line="249" w:lineRule="auto"/>
        <w:ind w:firstLine="12"/>
        <w:jc w:val="both"/>
        <w:rPr>
          <w:rFonts w:hint="eastAsia"/>
          <w:sz w:val="30"/>
          <w:szCs w:val="30"/>
        </w:rPr>
      </w:pPr>
      <w:r>
        <w:rPr>
          <w:rFonts w:hint="eastAsia"/>
          <w:sz w:val="30"/>
          <w:szCs w:val="30"/>
        </w:rPr>
        <w:t>it shall work in the midst of desolating judgements.</w:t>
      </w:r>
    </w:p>
    <w:p w14:paraId="04C44CEF">
      <w:pPr>
        <w:pStyle w:val="2"/>
        <w:spacing w:before="319" w:line="249" w:lineRule="auto"/>
        <w:ind w:firstLine="12"/>
        <w:jc w:val="both"/>
        <w:rPr>
          <w:rFonts w:hint="eastAsia"/>
          <w:sz w:val="30"/>
          <w:szCs w:val="30"/>
        </w:rPr>
      </w:pPr>
    </w:p>
    <w:p w14:paraId="4DDF430E">
      <w:pPr>
        <w:pStyle w:val="2"/>
        <w:spacing w:before="319" w:line="249" w:lineRule="auto"/>
        <w:ind w:firstLine="12"/>
        <w:jc w:val="both"/>
        <w:rPr>
          <w:rFonts w:hint="eastAsia"/>
          <w:sz w:val="30"/>
          <w:szCs w:val="30"/>
        </w:rPr>
      </w:pPr>
      <w:r>
        <w:rPr>
          <w:rFonts w:hint="eastAsia"/>
          <w:sz w:val="30"/>
          <w:szCs w:val="30"/>
        </w:rPr>
        <w:t>它将在毁灭性的审判中作工。</w:t>
      </w:r>
    </w:p>
    <w:p w14:paraId="623932B6">
      <w:pPr>
        <w:pStyle w:val="2"/>
        <w:spacing w:before="319" w:line="249" w:lineRule="auto"/>
        <w:ind w:firstLine="12"/>
        <w:jc w:val="both"/>
        <w:rPr>
          <w:rFonts w:hint="eastAsia"/>
          <w:sz w:val="30"/>
          <w:szCs w:val="30"/>
        </w:rPr>
      </w:pPr>
    </w:p>
    <w:p w14:paraId="4A4F9B20">
      <w:pPr>
        <w:pStyle w:val="2"/>
        <w:spacing w:before="319" w:line="249" w:lineRule="auto"/>
        <w:ind w:firstLine="12"/>
        <w:jc w:val="both"/>
        <w:rPr>
          <w:rFonts w:hint="eastAsia"/>
          <w:sz w:val="30"/>
          <w:szCs w:val="30"/>
        </w:rPr>
      </w:pPr>
      <w:r>
        <w:rPr>
          <w:rFonts w:hint="eastAsia"/>
          <w:sz w:val="30"/>
          <w:szCs w:val="30"/>
        </w:rPr>
        <w:t>b) In such a time the true Israel of God, the elect themselves, are apt to be overtaken with the sins of the whole, and so to backslide from God, and so to fall into spiritual decays.</w:t>
      </w:r>
    </w:p>
    <w:p w14:paraId="2FA8096D">
      <w:pPr>
        <w:pStyle w:val="2"/>
        <w:spacing w:before="319" w:line="249" w:lineRule="auto"/>
        <w:ind w:firstLine="12"/>
        <w:jc w:val="both"/>
        <w:rPr>
          <w:rFonts w:hint="eastAsia"/>
          <w:sz w:val="30"/>
          <w:szCs w:val="30"/>
        </w:rPr>
      </w:pPr>
    </w:p>
    <w:p w14:paraId="10E780F5">
      <w:pPr>
        <w:pStyle w:val="2"/>
        <w:spacing w:before="319" w:line="249" w:lineRule="auto"/>
        <w:ind w:firstLine="12"/>
        <w:jc w:val="both"/>
        <w:rPr>
          <w:rFonts w:hint="eastAsia"/>
          <w:sz w:val="30"/>
          <w:szCs w:val="30"/>
        </w:rPr>
      </w:pPr>
      <w:r>
        <w:rPr>
          <w:rFonts w:hint="eastAsia"/>
          <w:sz w:val="30"/>
          <w:szCs w:val="30"/>
        </w:rPr>
        <w:t>b) 在这样的时代，神真正的以色列民，即被拣选者自己，也容易被全体的罪所困扰，从而背离神，并陷入属灵的衰退。</w:t>
      </w:r>
    </w:p>
    <w:p w14:paraId="57073899">
      <w:pPr>
        <w:pStyle w:val="2"/>
        <w:spacing w:before="319" w:line="249" w:lineRule="auto"/>
        <w:ind w:firstLine="12"/>
        <w:jc w:val="both"/>
        <w:rPr>
          <w:rFonts w:hint="eastAsia"/>
          <w:sz w:val="30"/>
          <w:szCs w:val="30"/>
        </w:rPr>
      </w:pPr>
    </w:p>
    <w:p w14:paraId="70C0E72C">
      <w:pPr>
        <w:pStyle w:val="2"/>
        <w:spacing w:before="319" w:line="249" w:lineRule="auto"/>
        <w:ind w:firstLine="12"/>
        <w:jc w:val="both"/>
        <w:rPr>
          <w:rFonts w:hint="eastAsia"/>
          <w:sz w:val="30"/>
          <w:szCs w:val="30"/>
        </w:rPr>
      </w:pPr>
      <w:r>
        <w:rPr>
          <w:rFonts w:hint="eastAsia"/>
          <w:sz w:val="30"/>
          <w:szCs w:val="30"/>
        </w:rPr>
        <w:t>So Israel had now done, though she had not absolutely broken covenant with God.</w:t>
      </w:r>
    </w:p>
    <w:p w14:paraId="69822E7B">
      <w:pPr>
        <w:pStyle w:val="2"/>
        <w:spacing w:before="319" w:line="249" w:lineRule="auto"/>
        <w:ind w:firstLine="12"/>
        <w:jc w:val="both"/>
        <w:rPr>
          <w:rFonts w:hint="eastAsia"/>
          <w:sz w:val="30"/>
          <w:szCs w:val="30"/>
        </w:rPr>
      </w:pPr>
    </w:p>
    <w:p w14:paraId="1B172CF5">
      <w:pPr>
        <w:pStyle w:val="2"/>
        <w:spacing w:before="319" w:line="249" w:lineRule="auto"/>
        <w:ind w:firstLine="12"/>
        <w:jc w:val="both"/>
        <w:rPr>
          <w:rFonts w:hint="eastAsia"/>
          <w:sz w:val="30"/>
          <w:szCs w:val="30"/>
        </w:rPr>
      </w:pPr>
      <w:r>
        <w:rPr>
          <w:rFonts w:hint="eastAsia"/>
          <w:sz w:val="30"/>
          <w:szCs w:val="30"/>
        </w:rPr>
        <w:t>以色列现在就是这样做的，尽管她并没有完全背弃与神的约。</w:t>
      </w:r>
    </w:p>
    <w:p w14:paraId="0F54AA53">
      <w:pPr>
        <w:pStyle w:val="2"/>
        <w:spacing w:before="319" w:line="249" w:lineRule="auto"/>
        <w:ind w:firstLine="12"/>
        <w:jc w:val="both"/>
        <w:rPr>
          <w:rFonts w:hint="eastAsia"/>
          <w:sz w:val="30"/>
          <w:szCs w:val="30"/>
        </w:rPr>
      </w:pPr>
    </w:p>
    <w:p w14:paraId="222662A9">
      <w:pPr>
        <w:pStyle w:val="2"/>
        <w:spacing w:before="319" w:line="249" w:lineRule="auto"/>
        <w:ind w:firstLine="12"/>
        <w:jc w:val="both"/>
        <w:rPr>
          <w:rFonts w:hint="eastAsia"/>
          <w:sz w:val="30"/>
          <w:szCs w:val="30"/>
        </w:rPr>
      </w:pPr>
      <w:r>
        <w:rPr>
          <w:rFonts w:hint="eastAsia"/>
          <w:sz w:val="30"/>
          <w:szCs w:val="30"/>
        </w:rPr>
        <w:t>He was yet unto her “ The LORD thy God;”</w:t>
      </w:r>
    </w:p>
    <w:p w14:paraId="2C046392">
      <w:pPr>
        <w:pStyle w:val="2"/>
        <w:spacing w:before="319" w:line="249" w:lineRule="auto"/>
        <w:ind w:firstLine="12"/>
        <w:jc w:val="both"/>
        <w:rPr>
          <w:rFonts w:hint="eastAsia"/>
          <w:sz w:val="30"/>
          <w:szCs w:val="30"/>
        </w:rPr>
      </w:pPr>
    </w:p>
    <w:p w14:paraId="7EB27C4A">
      <w:pPr>
        <w:pStyle w:val="2"/>
        <w:spacing w:before="319" w:line="249" w:lineRule="auto"/>
        <w:ind w:firstLine="12"/>
        <w:jc w:val="both"/>
        <w:rPr>
          <w:rFonts w:hint="eastAsia"/>
          <w:sz w:val="30"/>
          <w:szCs w:val="30"/>
        </w:rPr>
      </w:pPr>
      <w:r>
        <w:rPr>
          <w:rFonts w:hint="eastAsia"/>
          <w:sz w:val="30"/>
          <w:szCs w:val="30"/>
        </w:rPr>
        <w:t>祂对她来说仍然是“耶和华你的神”；</w:t>
      </w:r>
    </w:p>
    <w:p w14:paraId="19955758">
      <w:pPr>
        <w:pStyle w:val="2"/>
        <w:spacing w:before="319" w:line="249" w:lineRule="auto"/>
        <w:ind w:firstLine="12"/>
        <w:jc w:val="both"/>
        <w:rPr>
          <w:rFonts w:hint="eastAsia"/>
          <w:sz w:val="30"/>
          <w:szCs w:val="30"/>
        </w:rPr>
      </w:pPr>
    </w:p>
    <w:p w14:paraId="67E29E95">
      <w:pPr>
        <w:pStyle w:val="2"/>
        <w:spacing w:before="319" w:line="249" w:lineRule="auto"/>
        <w:ind w:firstLine="12"/>
        <w:jc w:val="both"/>
        <w:rPr>
          <w:rFonts w:hint="eastAsia"/>
          <w:sz w:val="30"/>
          <w:szCs w:val="30"/>
        </w:rPr>
      </w:pPr>
      <w:r>
        <w:rPr>
          <w:rFonts w:hint="eastAsia"/>
          <w:sz w:val="30"/>
          <w:szCs w:val="30"/>
        </w:rPr>
        <w:t>yet she had fallen by her iniquity.</w:t>
      </w:r>
    </w:p>
    <w:p w14:paraId="456D501B">
      <w:pPr>
        <w:pStyle w:val="2"/>
        <w:spacing w:before="319" w:line="249" w:lineRule="auto"/>
        <w:ind w:firstLine="12"/>
        <w:jc w:val="both"/>
        <w:rPr>
          <w:rFonts w:hint="eastAsia"/>
          <w:sz w:val="30"/>
          <w:szCs w:val="30"/>
        </w:rPr>
      </w:pPr>
    </w:p>
    <w:p w14:paraId="4EE2DE71">
      <w:pPr>
        <w:pStyle w:val="2"/>
        <w:spacing w:before="319" w:line="249" w:lineRule="auto"/>
        <w:ind w:firstLine="12"/>
        <w:jc w:val="both"/>
        <w:rPr>
          <w:rFonts w:hint="eastAsia"/>
          <w:sz w:val="30"/>
          <w:szCs w:val="30"/>
        </w:rPr>
      </w:pPr>
      <w:r>
        <w:rPr>
          <w:rFonts w:hint="eastAsia"/>
          <w:sz w:val="30"/>
          <w:szCs w:val="30"/>
        </w:rPr>
        <w:t>然而她却因自己的罪孽而跌倒了。</w:t>
      </w:r>
    </w:p>
    <w:p w14:paraId="63A8A805">
      <w:pPr>
        <w:pStyle w:val="2"/>
        <w:spacing w:before="319" w:line="249" w:lineRule="auto"/>
        <w:ind w:firstLine="12"/>
        <w:jc w:val="both"/>
        <w:rPr>
          <w:rFonts w:hint="eastAsia"/>
          <w:sz w:val="30"/>
          <w:szCs w:val="30"/>
        </w:rPr>
      </w:pPr>
    </w:p>
    <w:p w14:paraId="60EED5F3">
      <w:pPr>
        <w:pStyle w:val="2"/>
        <w:spacing w:before="319" w:line="249" w:lineRule="auto"/>
        <w:ind w:firstLine="12"/>
        <w:jc w:val="both"/>
        <w:rPr>
          <w:rFonts w:hint="eastAsia"/>
          <w:sz w:val="30"/>
          <w:szCs w:val="30"/>
        </w:rPr>
      </w:pPr>
      <w:r>
        <w:rPr>
          <w:rFonts w:hint="eastAsia"/>
          <w:sz w:val="30"/>
          <w:szCs w:val="30"/>
        </w:rPr>
        <w:t>Times of public apostasy are often accompanied with partial defects in the best:</w:t>
      </w:r>
    </w:p>
    <w:p w14:paraId="7276C6C9">
      <w:pPr>
        <w:pStyle w:val="2"/>
        <w:spacing w:before="319" w:line="249" w:lineRule="auto"/>
        <w:ind w:firstLine="12"/>
        <w:jc w:val="both"/>
        <w:rPr>
          <w:rFonts w:hint="eastAsia"/>
          <w:sz w:val="30"/>
          <w:szCs w:val="30"/>
        </w:rPr>
      </w:pPr>
    </w:p>
    <w:p w14:paraId="3E5FD523">
      <w:pPr>
        <w:pStyle w:val="2"/>
        <w:spacing w:before="319" w:line="249" w:lineRule="auto"/>
        <w:ind w:firstLine="12"/>
        <w:jc w:val="both"/>
        <w:rPr>
          <w:rFonts w:hint="eastAsia"/>
          <w:sz w:val="30"/>
          <w:szCs w:val="30"/>
        </w:rPr>
      </w:pPr>
      <w:r>
        <w:rPr>
          <w:rFonts w:hint="eastAsia"/>
          <w:sz w:val="30"/>
          <w:szCs w:val="30"/>
        </w:rPr>
        <w:t>公开背道的时代，常常伴随着最好的人身上部分的缺陷：</w:t>
      </w:r>
    </w:p>
    <w:p w14:paraId="635A7EB3">
      <w:pPr>
        <w:pStyle w:val="2"/>
        <w:spacing w:before="319" w:line="249" w:lineRule="auto"/>
        <w:ind w:firstLine="12"/>
        <w:jc w:val="both"/>
        <w:rPr>
          <w:rFonts w:hint="eastAsia"/>
          <w:sz w:val="30"/>
          <w:szCs w:val="30"/>
        </w:rPr>
      </w:pPr>
    </w:p>
    <w:p w14:paraId="5F0BB4E2">
      <w:pPr>
        <w:pStyle w:val="2"/>
        <w:spacing w:before="319" w:line="249" w:lineRule="auto"/>
        <w:ind w:firstLine="12"/>
        <w:jc w:val="both"/>
        <w:rPr>
          <w:rFonts w:hint="eastAsia"/>
          <w:sz w:val="30"/>
          <w:szCs w:val="30"/>
        </w:rPr>
      </w:pPr>
      <w:r>
        <w:rPr>
          <w:rFonts w:hint="eastAsia"/>
          <w:sz w:val="30"/>
          <w:szCs w:val="30"/>
        </w:rPr>
        <w:t>“Because iniquity aboundeth, the love of many shall wax cold,” Matt. 24: 12.</w:t>
      </w:r>
    </w:p>
    <w:p w14:paraId="16183521">
      <w:pPr>
        <w:pStyle w:val="2"/>
        <w:spacing w:before="319" w:line="249" w:lineRule="auto"/>
        <w:ind w:firstLine="12"/>
        <w:jc w:val="both"/>
        <w:rPr>
          <w:rFonts w:hint="eastAsia"/>
          <w:sz w:val="30"/>
          <w:szCs w:val="30"/>
        </w:rPr>
      </w:pPr>
    </w:p>
    <w:p w14:paraId="78E11824">
      <w:pPr>
        <w:pStyle w:val="2"/>
        <w:spacing w:before="319" w:line="249" w:lineRule="auto"/>
        <w:ind w:firstLine="12"/>
        <w:jc w:val="both"/>
        <w:rPr>
          <w:rFonts w:hint="eastAsia"/>
          <w:sz w:val="30"/>
          <w:szCs w:val="30"/>
        </w:rPr>
      </w:pPr>
      <w:r>
        <w:rPr>
          <w:rFonts w:hint="eastAsia"/>
          <w:sz w:val="30"/>
          <w:szCs w:val="30"/>
        </w:rPr>
        <w:t>“只因不法的事增多，许多人的爱心才渐渐冷淡了”，马太福音24章12节。</w:t>
      </w:r>
    </w:p>
    <w:p w14:paraId="5CB14FF4">
      <w:pPr>
        <w:pStyle w:val="2"/>
        <w:spacing w:before="319" w:line="249" w:lineRule="auto"/>
        <w:ind w:firstLine="12"/>
        <w:jc w:val="both"/>
        <w:rPr>
          <w:rFonts w:hint="eastAsia"/>
          <w:sz w:val="30"/>
          <w:szCs w:val="30"/>
        </w:rPr>
      </w:pPr>
    </w:p>
    <w:p w14:paraId="768D186C">
      <w:pPr>
        <w:pStyle w:val="2"/>
        <w:spacing w:before="319" w:line="249" w:lineRule="auto"/>
        <w:ind w:firstLine="12"/>
        <w:jc w:val="both"/>
        <w:rPr>
          <w:rFonts w:hint="eastAsia"/>
          <w:sz w:val="30"/>
          <w:szCs w:val="30"/>
        </w:rPr>
      </w:pPr>
      <w:r>
        <w:rPr>
          <w:rFonts w:hint="eastAsia"/>
          <w:sz w:val="30"/>
          <w:szCs w:val="30"/>
        </w:rPr>
        <w:t>c) When God designs to heal the backsliding of his people by sovereign grace, he gives them effectual calls unto repentance, and the use of means for their healing:</w:t>
      </w:r>
    </w:p>
    <w:p w14:paraId="3D8FF101">
      <w:pPr>
        <w:pStyle w:val="2"/>
        <w:spacing w:before="319" w:line="249" w:lineRule="auto"/>
        <w:ind w:firstLine="12"/>
        <w:jc w:val="both"/>
        <w:rPr>
          <w:rFonts w:hint="eastAsia"/>
          <w:sz w:val="30"/>
          <w:szCs w:val="30"/>
        </w:rPr>
      </w:pPr>
    </w:p>
    <w:p w14:paraId="256A948F">
      <w:pPr>
        <w:pStyle w:val="2"/>
        <w:spacing w:before="319" w:line="249" w:lineRule="auto"/>
        <w:ind w:firstLine="12"/>
        <w:jc w:val="both"/>
        <w:rPr>
          <w:rFonts w:hint="eastAsia"/>
          <w:sz w:val="30"/>
          <w:szCs w:val="30"/>
        </w:rPr>
      </w:pPr>
      <w:r>
        <w:rPr>
          <w:rFonts w:hint="eastAsia"/>
          <w:sz w:val="30"/>
          <w:szCs w:val="30"/>
        </w:rPr>
        <w:t>c) 当神定意借着主权恩典医治祂百姓的退后时，祂就有效地呼召他们悔改，并使用医治的方法：</w:t>
      </w:r>
    </w:p>
    <w:p w14:paraId="00003CB9">
      <w:pPr>
        <w:pStyle w:val="2"/>
        <w:spacing w:before="319" w:line="249" w:lineRule="auto"/>
        <w:ind w:firstLine="12"/>
        <w:jc w:val="both"/>
        <w:rPr>
          <w:rFonts w:hint="eastAsia"/>
          <w:sz w:val="30"/>
          <w:szCs w:val="30"/>
        </w:rPr>
      </w:pPr>
    </w:p>
    <w:p w14:paraId="766306D4">
      <w:pPr>
        <w:pStyle w:val="2"/>
        <w:spacing w:before="319" w:line="249" w:lineRule="auto"/>
        <w:ind w:firstLine="12"/>
        <w:jc w:val="both"/>
        <w:rPr>
          <w:rFonts w:hint="eastAsia"/>
          <w:sz w:val="30"/>
          <w:szCs w:val="30"/>
        </w:rPr>
      </w:pPr>
      <w:r>
        <w:rPr>
          <w:rFonts w:hint="eastAsia"/>
          <w:sz w:val="30"/>
          <w:szCs w:val="30"/>
        </w:rPr>
        <w:t>so he does hereby his prophet, “O Israel, return;</w:t>
      </w:r>
    </w:p>
    <w:p w14:paraId="39242F7E">
      <w:pPr>
        <w:pStyle w:val="2"/>
        <w:spacing w:before="319" w:line="249" w:lineRule="auto"/>
        <w:ind w:firstLine="12"/>
        <w:jc w:val="both"/>
        <w:rPr>
          <w:rFonts w:hint="eastAsia"/>
          <w:sz w:val="30"/>
          <w:szCs w:val="30"/>
        </w:rPr>
      </w:pPr>
    </w:p>
    <w:p w14:paraId="142A7C6E">
      <w:pPr>
        <w:pStyle w:val="2"/>
        <w:spacing w:before="319" w:line="249" w:lineRule="auto"/>
        <w:ind w:firstLine="12"/>
        <w:jc w:val="both"/>
        <w:rPr>
          <w:rFonts w:hint="eastAsia"/>
          <w:sz w:val="30"/>
          <w:szCs w:val="30"/>
        </w:rPr>
      </w:pPr>
      <w:r>
        <w:rPr>
          <w:rFonts w:hint="eastAsia"/>
          <w:sz w:val="30"/>
          <w:szCs w:val="30"/>
        </w:rPr>
        <w:t>祂借着祂的先知如此行：“以色列啊，归回吧；</w:t>
      </w:r>
    </w:p>
    <w:p w14:paraId="47AB753A">
      <w:pPr>
        <w:pStyle w:val="2"/>
        <w:spacing w:before="319" w:line="249" w:lineRule="auto"/>
        <w:ind w:firstLine="12"/>
        <w:jc w:val="both"/>
        <w:rPr>
          <w:rFonts w:hint="eastAsia"/>
          <w:sz w:val="30"/>
          <w:szCs w:val="30"/>
        </w:rPr>
      </w:pPr>
    </w:p>
    <w:p w14:paraId="5E1ACEE0">
      <w:pPr>
        <w:pStyle w:val="2"/>
        <w:spacing w:before="319" w:line="249" w:lineRule="auto"/>
        <w:ind w:firstLine="12"/>
        <w:jc w:val="both"/>
        <w:rPr>
          <w:rFonts w:hint="eastAsia"/>
          <w:sz w:val="30"/>
          <w:szCs w:val="30"/>
        </w:rPr>
      </w:pPr>
      <w:r>
        <w:rPr>
          <w:rFonts w:hint="eastAsia"/>
          <w:sz w:val="30"/>
          <w:szCs w:val="30"/>
        </w:rPr>
        <w:t>take with you words.”</w:t>
      </w:r>
    </w:p>
    <w:p w14:paraId="528EAEE6">
      <w:pPr>
        <w:pStyle w:val="2"/>
        <w:spacing w:before="319" w:line="249" w:lineRule="auto"/>
        <w:ind w:firstLine="12"/>
        <w:jc w:val="both"/>
        <w:rPr>
          <w:rFonts w:hint="eastAsia"/>
          <w:sz w:val="30"/>
          <w:szCs w:val="30"/>
        </w:rPr>
      </w:pPr>
    </w:p>
    <w:p w14:paraId="144815EA">
      <w:pPr>
        <w:pStyle w:val="2"/>
        <w:spacing w:before="319" w:line="249" w:lineRule="auto"/>
        <w:ind w:firstLine="12"/>
        <w:jc w:val="both"/>
        <w:rPr>
          <w:rFonts w:hint="eastAsia"/>
          <w:sz w:val="30"/>
          <w:szCs w:val="30"/>
        </w:rPr>
      </w:pPr>
      <w:r>
        <w:rPr>
          <w:rFonts w:hint="eastAsia"/>
          <w:sz w:val="30"/>
          <w:szCs w:val="30"/>
        </w:rPr>
        <w:t>当预备言语。”</w:t>
      </w:r>
    </w:p>
    <w:p w14:paraId="79770FB5">
      <w:pPr>
        <w:pStyle w:val="2"/>
        <w:spacing w:before="319" w:line="249" w:lineRule="auto"/>
        <w:ind w:firstLine="12"/>
        <w:jc w:val="both"/>
        <w:rPr>
          <w:rFonts w:hint="eastAsia"/>
          <w:sz w:val="30"/>
          <w:szCs w:val="30"/>
        </w:rPr>
      </w:pPr>
    </w:p>
    <w:p w14:paraId="661F4BB0">
      <w:pPr>
        <w:pStyle w:val="2"/>
        <w:spacing w:before="319" w:line="249" w:lineRule="auto"/>
        <w:ind w:firstLine="12"/>
        <w:jc w:val="both"/>
        <w:rPr>
          <w:rFonts w:hint="eastAsia"/>
          <w:sz w:val="30"/>
          <w:szCs w:val="30"/>
        </w:rPr>
      </w:pPr>
      <w:r>
        <w:rPr>
          <w:rFonts w:hint="eastAsia"/>
          <w:sz w:val="30"/>
          <w:szCs w:val="30"/>
        </w:rPr>
        <w:t>And if Icould see that God did stir up his faithful ministers to apply themselves in a peculiar manner unto this work of pressing vehemently all their congregations with their duty herein, and let them know that there is no other way to prevent their ruin but by returning unto the Lord, according to the ways of it here prescribed, I should not doubt but that the time of healing were at hand.</w:t>
      </w:r>
    </w:p>
    <w:p w14:paraId="4F2A8C48">
      <w:pPr>
        <w:pStyle w:val="2"/>
        <w:spacing w:before="319" w:line="249" w:lineRule="auto"/>
        <w:ind w:firstLine="12"/>
        <w:jc w:val="both"/>
        <w:rPr>
          <w:rFonts w:hint="eastAsia"/>
          <w:sz w:val="30"/>
          <w:szCs w:val="30"/>
        </w:rPr>
      </w:pPr>
    </w:p>
    <w:p w14:paraId="5E1F518D">
      <w:pPr>
        <w:pStyle w:val="2"/>
        <w:spacing w:before="319" w:line="249" w:lineRule="auto"/>
        <w:ind w:firstLine="12"/>
        <w:jc w:val="both"/>
        <w:rPr>
          <w:rFonts w:hint="eastAsia"/>
          <w:sz w:val="30"/>
          <w:szCs w:val="30"/>
        </w:rPr>
      </w:pPr>
      <w:r>
        <w:rPr>
          <w:rFonts w:hint="eastAsia"/>
          <w:sz w:val="30"/>
          <w:szCs w:val="30"/>
        </w:rPr>
        <w:t>如果我能看见神激励祂忠心的仆人，以特殊的方式致力于这项工作，极力催促他们所有的会众履行他们在此的责任，并让他们知道，除了按照此处所规定的方式归向主之外，没有其他方法可以阻止他们的毁灭，我就毫不怀疑医治的时候近了。</w:t>
      </w:r>
    </w:p>
    <w:p w14:paraId="3493EE7D">
      <w:pPr>
        <w:pStyle w:val="2"/>
        <w:spacing w:before="319" w:line="249" w:lineRule="auto"/>
        <w:ind w:firstLine="12"/>
        <w:jc w:val="both"/>
        <w:rPr>
          <w:rFonts w:hint="eastAsia"/>
          <w:sz w:val="30"/>
          <w:szCs w:val="30"/>
        </w:rPr>
      </w:pPr>
    </w:p>
    <w:p w14:paraId="56953565">
      <w:pPr>
        <w:pStyle w:val="2"/>
        <w:spacing w:before="319" w:line="249" w:lineRule="auto"/>
        <w:ind w:firstLine="12"/>
        <w:jc w:val="both"/>
        <w:rPr>
          <w:rFonts w:hint="eastAsia"/>
          <w:sz w:val="30"/>
          <w:szCs w:val="30"/>
        </w:rPr>
      </w:pPr>
      <w:r>
        <w:rPr>
          <w:rFonts w:hint="eastAsia"/>
          <w:sz w:val="30"/>
          <w:szCs w:val="30"/>
        </w:rPr>
        <w:t>The means prescribed unto this end, that our backsliding may be healed in a way suited unto the glory of God, is renewed repentance:</w:t>
      </w:r>
    </w:p>
    <w:p w14:paraId="7111B568">
      <w:pPr>
        <w:pStyle w:val="2"/>
        <w:spacing w:before="319" w:line="249" w:lineRule="auto"/>
        <w:ind w:firstLine="12"/>
        <w:jc w:val="both"/>
        <w:rPr>
          <w:rFonts w:hint="eastAsia"/>
          <w:sz w:val="30"/>
          <w:szCs w:val="30"/>
        </w:rPr>
      </w:pPr>
    </w:p>
    <w:p w14:paraId="32801750">
      <w:pPr>
        <w:pStyle w:val="2"/>
        <w:spacing w:before="319" w:line="249" w:lineRule="auto"/>
        <w:ind w:firstLine="12"/>
        <w:jc w:val="both"/>
        <w:rPr>
          <w:rFonts w:hint="eastAsia"/>
          <w:sz w:val="30"/>
          <w:szCs w:val="30"/>
        </w:rPr>
      </w:pPr>
      <w:r>
        <w:rPr>
          <w:rFonts w:hint="eastAsia"/>
          <w:sz w:val="30"/>
          <w:szCs w:val="30"/>
        </w:rPr>
        <w:t>为此目的所规定的方法，使我们的退后能以适合神荣耀的方式得到医治，是更新的悔改：</w:t>
      </w:r>
    </w:p>
    <w:p w14:paraId="20B74B26">
      <w:pPr>
        <w:pStyle w:val="2"/>
        <w:spacing w:before="319" w:line="249" w:lineRule="auto"/>
        <w:ind w:firstLine="12"/>
        <w:jc w:val="both"/>
        <w:rPr>
          <w:rFonts w:hint="eastAsia"/>
          <w:sz w:val="30"/>
          <w:szCs w:val="30"/>
        </w:rPr>
      </w:pPr>
    </w:p>
    <w:p w14:paraId="57DAA791">
      <w:pPr>
        <w:pStyle w:val="2"/>
        <w:spacing w:before="319" w:line="249" w:lineRule="auto"/>
        <w:ind w:firstLine="12"/>
        <w:jc w:val="both"/>
        <w:rPr>
          <w:rFonts w:hint="eastAsia"/>
          <w:sz w:val="30"/>
          <w:szCs w:val="30"/>
        </w:rPr>
      </w:pPr>
      <w:r>
        <w:rPr>
          <w:rFonts w:hint="eastAsia"/>
          <w:sz w:val="30"/>
          <w:szCs w:val="30"/>
        </w:rPr>
        <w:t>and this acts itself, -</w:t>
      </w:r>
    </w:p>
    <w:p w14:paraId="5D5444B9">
      <w:pPr>
        <w:pStyle w:val="2"/>
        <w:spacing w:before="319" w:line="249" w:lineRule="auto"/>
        <w:ind w:firstLine="12"/>
        <w:jc w:val="both"/>
        <w:rPr>
          <w:rFonts w:hint="eastAsia"/>
          <w:sz w:val="30"/>
          <w:szCs w:val="30"/>
        </w:rPr>
      </w:pPr>
    </w:p>
    <w:p w14:paraId="70F69885">
      <w:pPr>
        <w:pStyle w:val="2"/>
        <w:spacing w:before="319" w:line="249" w:lineRule="auto"/>
        <w:ind w:firstLine="12"/>
        <w:jc w:val="both"/>
        <w:rPr>
          <w:rFonts w:hint="eastAsia"/>
          <w:sz w:val="30"/>
          <w:szCs w:val="30"/>
        </w:rPr>
      </w:pPr>
      <w:r>
        <w:rPr>
          <w:rFonts w:hint="eastAsia"/>
          <w:sz w:val="30"/>
          <w:szCs w:val="30"/>
        </w:rPr>
        <w:t>这本身行动——</w:t>
      </w:r>
    </w:p>
    <w:p w14:paraId="41445C2D">
      <w:pPr>
        <w:pStyle w:val="2"/>
        <w:spacing w:before="319" w:line="249" w:lineRule="auto"/>
        <w:ind w:firstLine="12"/>
        <w:jc w:val="both"/>
        <w:rPr>
          <w:rFonts w:hint="eastAsia"/>
          <w:sz w:val="30"/>
          <w:szCs w:val="30"/>
        </w:rPr>
      </w:pPr>
    </w:p>
    <w:p w14:paraId="7F691C41">
      <w:pPr>
        <w:pStyle w:val="2"/>
        <w:spacing w:before="319" w:line="249" w:lineRule="auto"/>
        <w:ind w:firstLine="12"/>
        <w:jc w:val="both"/>
        <w:rPr>
          <w:rFonts w:hint="eastAsia"/>
          <w:sz w:val="30"/>
          <w:szCs w:val="30"/>
        </w:rPr>
      </w:pPr>
      <w:r>
        <w:rPr>
          <w:rFonts w:hint="eastAsia"/>
          <w:sz w:val="30"/>
          <w:szCs w:val="30"/>
        </w:rPr>
        <w:t>a) In fervent prayer.</w:t>
      </w:r>
    </w:p>
    <w:p w14:paraId="4FA872F0">
      <w:pPr>
        <w:pStyle w:val="2"/>
        <w:spacing w:before="319" w:line="249" w:lineRule="auto"/>
        <w:ind w:firstLine="12"/>
        <w:jc w:val="both"/>
        <w:rPr>
          <w:rFonts w:hint="eastAsia"/>
          <w:sz w:val="30"/>
          <w:szCs w:val="30"/>
        </w:rPr>
      </w:pPr>
    </w:p>
    <w:p w14:paraId="742B5FB7">
      <w:pPr>
        <w:pStyle w:val="2"/>
        <w:spacing w:before="319" w:line="249" w:lineRule="auto"/>
        <w:ind w:firstLine="12"/>
        <w:jc w:val="both"/>
        <w:rPr>
          <w:rFonts w:hint="eastAsia"/>
          <w:sz w:val="30"/>
          <w:szCs w:val="30"/>
        </w:rPr>
      </w:pPr>
      <w:r>
        <w:rPr>
          <w:rFonts w:hint="eastAsia"/>
          <w:sz w:val="30"/>
          <w:szCs w:val="30"/>
        </w:rPr>
        <w:t>a) 在恳切的祷告中。</w:t>
      </w:r>
    </w:p>
    <w:p w14:paraId="1F820D6D">
      <w:pPr>
        <w:pStyle w:val="2"/>
        <w:spacing w:before="319" w:line="249" w:lineRule="auto"/>
        <w:ind w:firstLine="12"/>
        <w:jc w:val="both"/>
        <w:rPr>
          <w:rFonts w:hint="eastAsia"/>
          <w:sz w:val="30"/>
          <w:szCs w:val="30"/>
        </w:rPr>
      </w:pPr>
    </w:p>
    <w:p w14:paraId="2247C588">
      <w:pPr>
        <w:pStyle w:val="2"/>
        <w:spacing w:before="319" w:line="249" w:lineRule="auto"/>
        <w:ind w:firstLine="12"/>
        <w:jc w:val="both"/>
        <w:rPr>
          <w:rFonts w:hint="eastAsia"/>
          <w:sz w:val="30"/>
          <w:szCs w:val="30"/>
        </w:rPr>
      </w:pPr>
      <w:r>
        <w:rPr>
          <w:rFonts w:hint="eastAsia"/>
          <w:sz w:val="30"/>
          <w:szCs w:val="30"/>
        </w:rPr>
        <w:t>Take with you words, and say.”</w:t>
      </w:r>
    </w:p>
    <w:p w14:paraId="4F753445">
      <w:pPr>
        <w:pStyle w:val="2"/>
        <w:spacing w:before="319" w:line="249" w:lineRule="auto"/>
        <w:ind w:firstLine="12"/>
        <w:jc w:val="both"/>
        <w:rPr>
          <w:rFonts w:hint="eastAsia"/>
          <w:sz w:val="30"/>
          <w:szCs w:val="30"/>
        </w:rPr>
      </w:pPr>
    </w:p>
    <w:p w14:paraId="26319F73">
      <w:pPr>
        <w:pStyle w:val="2"/>
        <w:spacing w:before="319" w:line="249" w:lineRule="auto"/>
        <w:ind w:firstLine="12"/>
        <w:jc w:val="both"/>
        <w:rPr>
          <w:rFonts w:hint="eastAsia"/>
          <w:sz w:val="30"/>
          <w:szCs w:val="30"/>
        </w:rPr>
      </w:pPr>
      <w:r>
        <w:rPr>
          <w:rFonts w:hint="eastAsia"/>
          <w:sz w:val="30"/>
          <w:szCs w:val="30"/>
        </w:rPr>
        <w:t>当预备言语，并且说。”</w:t>
      </w:r>
    </w:p>
    <w:p w14:paraId="531FD89A">
      <w:pPr>
        <w:pStyle w:val="2"/>
        <w:spacing w:before="319" w:line="249" w:lineRule="auto"/>
        <w:ind w:firstLine="12"/>
        <w:jc w:val="both"/>
        <w:rPr>
          <w:rFonts w:hint="eastAsia"/>
          <w:sz w:val="30"/>
          <w:szCs w:val="30"/>
        </w:rPr>
      </w:pPr>
    </w:p>
    <w:p w14:paraId="3A40E211">
      <w:pPr>
        <w:pStyle w:val="2"/>
        <w:spacing w:before="319" w:line="249" w:lineRule="auto"/>
        <w:ind w:firstLine="12"/>
        <w:jc w:val="both"/>
        <w:rPr>
          <w:rFonts w:hint="eastAsia"/>
          <w:sz w:val="30"/>
          <w:szCs w:val="30"/>
        </w:rPr>
      </w:pPr>
      <w:r>
        <w:rPr>
          <w:rFonts w:hint="eastAsia"/>
          <w:sz w:val="30"/>
          <w:szCs w:val="30"/>
        </w:rPr>
        <w:t>Consider the greatness and importance of the work before you, and weigh well what you do in your dealing with God.</w:t>
      </w:r>
    </w:p>
    <w:p w14:paraId="08D86292">
      <w:pPr>
        <w:pStyle w:val="2"/>
        <w:spacing w:before="319" w:line="249" w:lineRule="auto"/>
        <w:ind w:firstLine="12"/>
        <w:jc w:val="both"/>
        <w:rPr>
          <w:rFonts w:hint="eastAsia"/>
          <w:sz w:val="30"/>
          <w:szCs w:val="30"/>
        </w:rPr>
      </w:pPr>
    </w:p>
    <w:p w14:paraId="712F1658">
      <w:pPr>
        <w:pStyle w:val="2"/>
        <w:spacing w:before="319" w:line="249" w:lineRule="auto"/>
        <w:ind w:firstLine="12"/>
        <w:jc w:val="both"/>
        <w:rPr>
          <w:rFonts w:hint="eastAsia"/>
          <w:sz w:val="30"/>
          <w:szCs w:val="30"/>
        </w:rPr>
      </w:pPr>
      <w:r>
        <w:rPr>
          <w:rFonts w:hint="eastAsia"/>
          <w:sz w:val="30"/>
          <w:szCs w:val="30"/>
        </w:rPr>
        <w:t>思考你们面前工作的伟大和重要性，并仔细衡量你们在与神交往时所做的事。</w:t>
      </w:r>
    </w:p>
    <w:p w14:paraId="0F25F075">
      <w:pPr>
        <w:pStyle w:val="2"/>
        <w:spacing w:before="319" w:line="249" w:lineRule="auto"/>
        <w:ind w:firstLine="12"/>
        <w:jc w:val="both"/>
        <w:rPr>
          <w:rFonts w:hint="eastAsia"/>
          <w:sz w:val="30"/>
          <w:szCs w:val="30"/>
        </w:rPr>
      </w:pPr>
    </w:p>
    <w:p w14:paraId="5CBD0B6A">
      <w:pPr>
        <w:pStyle w:val="2"/>
        <w:spacing w:before="319" w:line="249" w:lineRule="auto"/>
        <w:ind w:firstLine="12"/>
        <w:jc w:val="both"/>
        <w:rPr>
          <w:rFonts w:hint="eastAsia"/>
          <w:sz w:val="30"/>
          <w:szCs w:val="30"/>
        </w:rPr>
      </w:pPr>
      <w:r>
        <w:rPr>
          <w:rFonts w:hint="eastAsia"/>
          <w:sz w:val="30"/>
          <w:szCs w:val="30"/>
        </w:rPr>
        <w:t>The matter of this prayer is twofold.</w:t>
      </w:r>
    </w:p>
    <w:p w14:paraId="57C23D73">
      <w:pPr>
        <w:pStyle w:val="2"/>
        <w:spacing w:before="319" w:line="249" w:lineRule="auto"/>
        <w:ind w:firstLine="12"/>
        <w:jc w:val="both"/>
        <w:rPr>
          <w:rFonts w:hint="eastAsia"/>
          <w:sz w:val="30"/>
          <w:szCs w:val="30"/>
        </w:rPr>
      </w:pPr>
    </w:p>
    <w:p w14:paraId="134D07DC">
      <w:pPr>
        <w:pStyle w:val="2"/>
        <w:spacing w:before="319" w:line="249" w:lineRule="auto"/>
        <w:ind w:firstLine="12"/>
        <w:jc w:val="both"/>
        <w:rPr>
          <w:rFonts w:hint="eastAsia"/>
          <w:sz w:val="30"/>
          <w:szCs w:val="30"/>
        </w:rPr>
      </w:pPr>
      <w:r>
        <w:rPr>
          <w:rFonts w:hint="eastAsia"/>
          <w:sz w:val="30"/>
          <w:szCs w:val="30"/>
        </w:rPr>
        <w:t>这祷告的内容有两方面。</w:t>
      </w:r>
    </w:p>
    <w:p w14:paraId="1DB64011">
      <w:pPr>
        <w:pStyle w:val="2"/>
        <w:spacing w:before="319" w:line="249" w:lineRule="auto"/>
        <w:ind w:firstLine="12"/>
        <w:jc w:val="both"/>
        <w:rPr>
          <w:rFonts w:hint="eastAsia"/>
          <w:sz w:val="30"/>
          <w:szCs w:val="30"/>
        </w:rPr>
      </w:pPr>
    </w:p>
    <w:p w14:paraId="1D9A4B6A">
      <w:pPr>
        <w:pStyle w:val="2"/>
        <w:spacing w:before="319" w:line="249" w:lineRule="auto"/>
        <w:ind w:firstLine="12"/>
        <w:jc w:val="both"/>
        <w:rPr>
          <w:rFonts w:hint="eastAsia"/>
          <w:sz w:val="30"/>
          <w:szCs w:val="30"/>
        </w:rPr>
      </w:pPr>
      <w:r>
        <w:rPr>
          <w:rFonts w:hint="eastAsia"/>
          <w:sz w:val="30"/>
          <w:szCs w:val="30"/>
        </w:rPr>
        <w:t>[i.] The pardon of all iniquity;</w:t>
      </w:r>
    </w:p>
    <w:p w14:paraId="1D66C89E">
      <w:pPr>
        <w:pStyle w:val="2"/>
        <w:spacing w:before="319" w:line="249" w:lineRule="auto"/>
        <w:ind w:firstLine="12"/>
        <w:jc w:val="both"/>
        <w:rPr>
          <w:rFonts w:hint="eastAsia"/>
          <w:sz w:val="30"/>
          <w:szCs w:val="30"/>
        </w:rPr>
      </w:pPr>
    </w:p>
    <w:p w14:paraId="66AEFEBF">
      <w:pPr>
        <w:pStyle w:val="2"/>
        <w:spacing w:before="319" w:line="249" w:lineRule="auto"/>
        <w:ind w:firstLine="12"/>
        <w:jc w:val="both"/>
        <w:rPr>
          <w:rFonts w:hint="eastAsia"/>
          <w:sz w:val="30"/>
          <w:szCs w:val="30"/>
        </w:rPr>
      </w:pPr>
      <w:r>
        <w:rPr>
          <w:rFonts w:hint="eastAsia"/>
          <w:sz w:val="30"/>
          <w:szCs w:val="30"/>
        </w:rPr>
        <w:t>[i.] 赦免一切罪孽；</w:t>
      </w:r>
    </w:p>
    <w:p w14:paraId="3CD382EA">
      <w:pPr>
        <w:pStyle w:val="2"/>
        <w:spacing w:before="319" w:line="249" w:lineRule="auto"/>
        <w:ind w:firstLine="12"/>
        <w:jc w:val="both"/>
        <w:rPr>
          <w:rFonts w:hint="eastAsia"/>
          <w:sz w:val="30"/>
          <w:szCs w:val="30"/>
        </w:rPr>
      </w:pPr>
    </w:p>
    <w:p w14:paraId="510D11A5">
      <w:pPr>
        <w:pStyle w:val="2"/>
        <w:spacing w:before="319" w:line="249" w:lineRule="auto"/>
        <w:ind w:firstLine="12"/>
        <w:jc w:val="both"/>
        <w:rPr>
          <w:rFonts w:hint="eastAsia"/>
          <w:sz w:val="30"/>
          <w:szCs w:val="30"/>
        </w:rPr>
      </w:pPr>
      <w:r>
        <w:rPr>
          <w:rFonts w:hint="eastAsia"/>
          <w:sz w:val="30"/>
          <w:szCs w:val="30"/>
        </w:rPr>
        <w:t>that is, the taking of it away;</w:t>
      </w:r>
    </w:p>
    <w:p w14:paraId="014C2945">
      <w:pPr>
        <w:pStyle w:val="2"/>
        <w:spacing w:before="319" w:line="249" w:lineRule="auto"/>
        <w:ind w:firstLine="12"/>
        <w:jc w:val="both"/>
        <w:rPr>
          <w:rFonts w:hint="eastAsia"/>
          <w:sz w:val="30"/>
          <w:szCs w:val="30"/>
        </w:rPr>
      </w:pPr>
    </w:p>
    <w:p w14:paraId="617AA0E8">
      <w:pPr>
        <w:pStyle w:val="2"/>
        <w:spacing w:before="319" w:line="249" w:lineRule="auto"/>
        <w:ind w:firstLine="12"/>
        <w:jc w:val="both"/>
        <w:rPr>
          <w:rFonts w:hint="eastAsia"/>
          <w:sz w:val="30"/>
          <w:szCs w:val="30"/>
        </w:rPr>
      </w:pPr>
      <w:r>
        <w:rPr>
          <w:rFonts w:hint="eastAsia"/>
          <w:sz w:val="30"/>
          <w:szCs w:val="30"/>
        </w:rPr>
        <w:t>也就是说，将其除去；</w:t>
      </w:r>
    </w:p>
    <w:p w14:paraId="3E032408">
      <w:pPr>
        <w:pStyle w:val="2"/>
        <w:spacing w:before="319" w:line="249" w:lineRule="auto"/>
        <w:ind w:firstLine="12"/>
        <w:jc w:val="both"/>
        <w:rPr>
          <w:rFonts w:hint="eastAsia"/>
          <w:sz w:val="30"/>
          <w:szCs w:val="30"/>
        </w:rPr>
      </w:pPr>
    </w:p>
    <w:p w14:paraId="1C1942C5">
      <w:pPr>
        <w:pStyle w:val="2"/>
        <w:spacing w:before="319" w:line="249" w:lineRule="auto"/>
        <w:ind w:firstLine="12"/>
        <w:jc w:val="both"/>
        <w:rPr>
          <w:rFonts w:hint="eastAsia"/>
          <w:sz w:val="30"/>
          <w:szCs w:val="30"/>
        </w:rPr>
      </w:pPr>
      <w:r>
        <w:rPr>
          <w:rFonts w:hint="eastAsia"/>
          <w:sz w:val="30"/>
          <w:szCs w:val="30"/>
        </w:rPr>
        <w:t>and no sin is omitted, all being now become equally burdensome:</w:t>
      </w:r>
    </w:p>
    <w:p w14:paraId="493C6A3C">
      <w:pPr>
        <w:pStyle w:val="2"/>
        <w:spacing w:before="319" w:line="249" w:lineRule="auto"/>
        <w:ind w:firstLine="12"/>
        <w:jc w:val="both"/>
        <w:rPr>
          <w:rFonts w:hint="eastAsia"/>
          <w:sz w:val="30"/>
          <w:szCs w:val="30"/>
        </w:rPr>
      </w:pPr>
    </w:p>
    <w:p w14:paraId="0A4B8E07">
      <w:pPr>
        <w:pStyle w:val="2"/>
        <w:spacing w:before="319" w:line="249" w:lineRule="auto"/>
        <w:ind w:firstLine="12"/>
        <w:jc w:val="both"/>
        <w:rPr>
          <w:rFonts w:hint="eastAsia"/>
          <w:sz w:val="30"/>
          <w:szCs w:val="30"/>
        </w:rPr>
      </w:pPr>
      <w:r>
        <w:rPr>
          <w:rFonts w:hint="eastAsia"/>
          <w:sz w:val="30"/>
          <w:szCs w:val="30"/>
        </w:rPr>
        <w:t>没有一个罪被忽略，所有罪现在都变得同样沉重：</w:t>
      </w:r>
    </w:p>
    <w:p w14:paraId="43E18B22">
      <w:pPr>
        <w:pStyle w:val="2"/>
        <w:spacing w:before="319" w:line="249" w:lineRule="auto"/>
        <w:ind w:firstLine="12"/>
        <w:jc w:val="both"/>
        <w:rPr>
          <w:rFonts w:hint="eastAsia"/>
          <w:sz w:val="30"/>
          <w:szCs w:val="30"/>
        </w:rPr>
      </w:pPr>
    </w:p>
    <w:p w14:paraId="40F38256">
      <w:pPr>
        <w:pStyle w:val="2"/>
        <w:spacing w:before="319" w:line="249" w:lineRule="auto"/>
        <w:ind w:firstLine="12"/>
        <w:jc w:val="both"/>
        <w:rPr>
          <w:rFonts w:hint="eastAsia"/>
          <w:sz w:val="30"/>
          <w:szCs w:val="30"/>
        </w:rPr>
      </w:pPr>
      <w:r>
        <w:rPr>
          <w:rFonts w:hint="eastAsia"/>
          <w:sz w:val="30"/>
          <w:szCs w:val="30"/>
        </w:rPr>
        <w:t>“ Take away all iniquity.”</w:t>
      </w:r>
    </w:p>
    <w:p w14:paraId="77119DBD">
      <w:pPr>
        <w:pStyle w:val="2"/>
        <w:spacing w:before="319" w:line="249" w:lineRule="auto"/>
        <w:ind w:firstLine="12"/>
        <w:jc w:val="both"/>
        <w:rPr>
          <w:rFonts w:hint="eastAsia"/>
          <w:sz w:val="30"/>
          <w:szCs w:val="30"/>
        </w:rPr>
      </w:pPr>
    </w:p>
    <w:p w14:paraId="7974BEC4">
      <w:pPr>
        <w:pStyle w:val="2"/>
        <w:spacing w:before="319" w:line="249" w:lineRule="auto"/>
        <w:ind w:firstLine="12"/>
        <w:jc w:val="both"/>
        <w:rPr>
          <w:rFonts w:hint="eastAsia"/>
          <w:sz w:val="30"/>
          <w:szCs w:val="30"/>
        </w:rPr>
      </w:pPr>
      <w:r>
        <w:rPr>
          <w:rFonts w:hint="eastAsia"/>
          <w:sz w:val="30"/>
          <w:szCs w:val="30"/>
        </w:rPr>
        <w:t>“求你除净一切罪孽。”</w:t>
      </w:r>
    </w:p>
    <w:p w14:paraId="59C230E1">
      <w:pPr>
        <w:pStyle w:val="2"/>
        <w:spacing w:before="319" w:line="249" w:lineRule="auto"/>
        <w:ind w:firstLine="12"/>
        <w:jc w:val="both"/>
        <w:rPr>
          <w:rFonts w:hint="eastAsia"/>
          <w:sz w:val="30"/>
          <w:szCs w:val="30"/>
        </w:rPr>
      </w:pPr>
    </w:p>
    <w:p w14:paraId="17B02982">
      <w:pPr>
        <w:pStyle w:val="2"/>
        <w:spacing w:before="319" w:line="249" w:lineRule="auto"/>
        <w:ind w:firstLine="12"/>
        <w:jc w:val="both"/>
        <w:rPr>
          <w:rFonts w:hint="eastAsia"/>
          <w:sz w:val="30"/>
          <w:szCs w:val="30"/>
        </w:rPr>
      </w:pPr>
      <w:r>
        <w:rPr>
          <w:rFonts w:hint="eastAsia"/>
          <w:sz w:val="30"/>
          <w:szCs w:val="30"/>
        </w:rPr>
        <w:t>When the souls of sinners are in good earnest in their return unto God, they will leave out the consideration of no one sin whatever.</w:t>
      </w:r>
    </w:p>
    <w:p w14:paraId="30FB71C2">
      <w:pPr>
        <w:pStyle w:val="2"/>
        <w:spacing w:before="319" w:line="249" w:lineRule="auto"/>
        <w:ind w:firstLine="12"/>
        <w:jc w:val="both"/>
        <w:rPr>
          <w:rFonts w:hint="eastAsia"/>
          <w:sz w:val="30"/>
          <w:szCs w:val="30"/>
        </w:rPr>
      </w:pPr>
    </w:p>
    <w:p w14:paraId="02677950">
      <w:pPr>
        <w:pStyle w:val="2"/>
        <w:spacing w:before="319" w:line="249" w:lineRule="auto"/>
        <w:ind w:firstLine="12"/>
        <w:jc w:val="both"/>
        <w:rPr>
          <w:rFonts w:hint="eastAsia"/>
          <w:sz w:val="30"/>
          <w:szCs w:val="30"/>
        </w:rPr>
      </w:pPr>
      <w:r>
        <w:rPr>
          <w:rFonts w:hint="eastAsia"/>
          <w:sz w:val="30"/>
          <w:szCs w:val="30"/>
        </w:rPr>
        <w:t>当罪人的灵魂认真地归向神时，他们不会忽略任何一个罪的思考。</w:t>
      </w:r>
    </w:p>
    <w:p w14:paraId="3C9E80FC">
      <w:pPr>
        <w:pStyle w:val="2"/>
        <w:spacing w:before="319" w:line="249" w:lineRule="auto"/>
        <w:ind w:firstLine="12"/>
        <w:jc w:val="both"/>
        <w:rPr>
          <w:rFonts w:hint="eastAsia"/>
          <w:sz w:val="30"/>
          <w:szCs w:val="30"/>
        </w:rPr>
      </w:pPr>
    </w:p>
    <w:p w14:paraId="6E85E0A4">
      <w:pPr>
        <w:pStyle w:val="2"/>
        <w:spacing w:before="319" w:line="249" w:lineRule="auto"/>
        <w:ind w:firstLine="12"/>
        <w:jc w:val="both"/>
        <w:rPr>
          <w:rFonts w:hint="eastAsia"/>
          <w:sz w:val="30"/>
          <w:szCs w:val="30"/>
        </w:rPr>
      </w:pPr>
      <w:r>
        <w:rPr>
          <w:rFonts w:hint="eastAsia"/>
          <w:sz w:val="30"/>
          <w:szCs w:val="30"/>
        </w:rPr>
        <w:t>Nor are we meet for healing, nor shall we apply ourselves unto it in a due manner, without some previous sense of the love of God in the pardon of our sin.</w:t>
      </w:r>
    </w:p>
    <w:p w14:paraId="7D19FBEA">
      <w:pPr>
        <w:pStyle w:val="2"/>
        <w:spacing w:before="319" w:line="249" w:lineRule="auto"/>
        <w:ind w:firstLine="12"/>
        <w:jc w:val="both"/>
        <w:rPr>
          <w:rFonts w:hint="eastAsia"/>
          <w:sz w:val="30"/>
          <w:szCs w:val="30"/>
        </w:rPr>
      </w:pPr>
    </w:p>
    <w:p w14:paraId="40F88900">
      <w:pPr>
        <w:pStyle w:val="2"/>
        <w:spacing w:before="319" w:line="249" w:lineRule="auto"/>
        <w:ind w:firstLine="12"/>
        <w:jc w:val="both"/>
        <w:rPr>
          <w:rFonts w:hint="eastAsia"/>
          <w:sz w:val="30"/>
          <w:szCs w:val="30"/>
        </w:rPr>
      </w:pPr>
      <w:r>
        <w:rPr>
          <w:rFonts w:hint="eastAsia"/>
          <w:sz w:val="30"/>
          <w:szCs w:val="30"/>
        </w:rPr>
        <w:t>除非我们先前对神在赦免我们罪方面的爱有所感觉，否则我们既不适合医治，也不会以适当的方式寻求医治。</w:t>
      </w:r>
    </w:p>
    <w:p w14:paraId="5E21EB0F">
      <w:pPr>
        <w:pStyle w:val="2"/>
        <w:spacing w:before="319" w:line="249" w:lineRule="auto"/>
        <w:ind w:firstLine="12"/>
        <w:jc w:val="both"/>
        <w:rPr>
          <w:rFonts w:hint="eastAsia"/>
          <w:sz w:val="30"/>
          <w:szCs w:val="30"/>
        </w:rPr>
      </w:pPr>
    </w:p>
    <w:p w14:paraId="7CA18B2F">
      <w:pPr>
        <w:pStyle w:val="2"/>
        <w:spacing w:before="319" w:line="249" w:lineRule="auto"/>
        <w:ind w:firstLine="12"/>
        <w:jc w:val="both"/>
        <w:rPr>
          <w:rFonts w:hint="eastAsia"/>
          <w:sz w:val="30"/>
          <w:szCs w:val="30"/>
        </w:rPr>
      </w:pPr>
      <w:r>
        <w:rPr>
          <w:rFonts w:hint="eastAsia"/>
          <w:sz w:val="30"/>
          <w:szCs w:val="30"/>
        </w:rPr>
        <w:t>[ii.] Gracious acceptation: “Receive us graciously.”</w:t>
      </w:r>
    </w:p>
    <w:p w14:paraId="16605905">
      <w:pPr>
        <w:pStyle w:val="2"/>
        <w:spacing w:before="319" w:line="249" w:lineRule="auto"/>
        <w:ind w:firstLine="12"/>
        <w:jc w:val="both"/>
        <w:rPr>
          <w:rFonts w:hint="eastAsia"/>
          <w:sz w:val="30"/>
          <w:szCs w:val="30"/>
        </w:rPr>
      </w:pPr>
    </w:p>
    <w:p w14:paraId="1CAD5657">
      <w:pPr>
        <w:pStyle w:val="2"/>
        <w:spacing w:before="319" w:line="249" w:lineRule="auto"/>
        <w:ind w:firstLine="12"/>
        <w:jc w:val="both"/>
        <w:rPr>
          <w:rFonts w:hint="eastAsia"/>
          <w:sz w:val="30"/>
          <w:szCs w:val="30"/>
        </w:rPr>
      </w:pPr>
      <w:r>
        <w:rPr>
          <w:rFonts w:hint="eastAsia"/>
          <w:sz w:val="30"/>
          <w:szCs w:val="30"/>
        </w:rPr>
        <w:t>[ii.] 恩慈的接纳：“求你悦纳我们。”</w:t>
      </w:r>
    </w:p>
    <w:p w14:paraId="5381ADCF">
      <w:pPr>
        <w:pStyle w:val="2"/>
        <w:spacing w:before="319" w:line="249" w:lineRule="auto"/>
        <w:ind w:firstLine="12"/>
        <w:jc w:val="both"/>
        <w:rPr>
          <w:rFonts w:hint="eastAsia"/>
          <w:sz w:val="30"/>
          <w:szCs w:val="30"/>
        </w:rPr>
      </w:pPr>
    </w:p>
    <w:p w14:paraId="17938DD5">
      <w:pPr>
        <w:pStyle w:val="2"/>
        <w:spacing w:before="319" w:line="249" w:lineRule="auto"/>
        <w:ind w:firstLine="12"/>
        <w:jc w:val="both"/>
        <w:rPr>
          <w:rFonts w:hint="eastAsia"/>
          <w:sz w:val="30"/>
          <w:szCs w:val="30"/>
        </w:rPr>
      </w:pPr>
      <w:r>
        <w:rPr>
          <w:rFonts w:hint="eastAsia"/>
          <w:sz w:val="30"/>
          <w:szCs w:val="30"/>
        </w:rPr>
        <w:t>The words in the original are only “wekachtov” וְקַח־טֽוֹב .</w:t>
      </w:r>
    </w:p>
    <w:p w14:paraId="4886321B">
      <w:pPr>
        <w:pStyle w:val="2"/>
        <w:spacing w:before="319" w:line="249" w:lineRule="auto"/>
        <w:ind w:firstLine="12"/>
        <w:jc w:val="both"/>
        <w:rPr>
          <w:rFonts w:hint="eastAsia"/>
          <w:sz w:val="30"/>
          <w:szCs w:val="30"/>
        </w:rPr>
      </w:pPr>
    </w:p>
    <w:p w14:paraId="4EE01241">
      <w:pPr>
        <w:pStyle w:val="2"/>
        <w:spacing w:before="319" w:line="249" w:lineRule="auto"/>
        <w:ind w:firstLine="12"/>
        <w:jc w:val="both"/>
        <w:rPr>
          <w:rFonts w:hint="eastAsia"/>
          <w:sz w:val="30"/>
          <w:szCs w:val="30"/>
        </w:rPr>
      </w:pPr>
      <w:r>
        <w:rPr>
          <w:rFonts w:hint="eastAsia"/>
          <w:sz w:val="30"/>
          <w:szCs w:val="30"/>
        </w:rPr>
        <w:t>原文只有“wekachtov” (וְקַח־טֽוֹב，希伯来文，意为“并接受好的”)。</w:t>
      </w:r>
    </w:p>
    <w:p w14:paraId="613EDA0B">
      <w:pPr>
        <w:pStyle w:val="2"/>
        <w:spacing w:before="319" w:line="249" w:lineRule="auto"/>
        <w:ind w:firstLine="12"/>
        <w:jc w:val="both"/>
        <w:rPr>
          <w:rFonts w:hint="eastAsia"/>
          <w:sz w:val="30"/>
          <w:szCs w:val="30"/>
        </w:rPr>
      </w:pPr>
    </w:p>
    <w:p w14:paraId="641FED8B">
      <w:pPr>
        <w:pStyle w:val="2"/>
        <w:spacing w:before="319" w:line="249" w:lineRule="auto"/>
        <w:ind w:firstLine="12"/>
        <w:jc w:val="both"/>
        <w:rPr>
          <w:rFonts w:hint="eastAsia"/>
          <w:sz w:val="30"/>
          <w:szCs w:val="30"/>
        </w:rPr>
      </w:pPr>
      <w:r>
        <w:rPr>
          <w:rFonts w:hint="eastAsia"/>
          <w:sz w:val="30"/>
          <w:szCs w:val="30"/>
        </w:rPr>
        <w:t>“And receive good;”</w:t>
      </w:r>
    </w:p>
    <w:p w14:paraId="6162FD54">
      <w:pPr>
        <w:pStyle w:val="2"/>
        <w:spacing w:before="319" w:line="249" w:lineRule="auto"/>
        <w:ind w:firstLine="12"/>
        <w:jc w:val="both"/>
        <w:rPr>
          <w:rFonts w:hint="eastAsia"/>
          <w:sz w:val="30"/>
          <w:szCs w:val="30"/>
        </w:rPr>
      </w:pPr>
    </w:p>
    <w:p w14:paraId="646B0CFD">
      <w:pPr>
        <w:pStyle w:val="2"/>
        <w:spacing w:before="319" w:line="249" w:lineRule="auto"/>
        <w:ind w:firstLine="12"/>
        <w:jc w:val="both"/>
        <w:rPr>
          <w:rFonts w:hint="eastAsia"/>
          <w:sz w:val="30"/>
          <w:szCs w:val="30"/>
        </w:rPr>
      </w:pPr>
      <w:r>
        <w:rPr>
          <w:rFonts w:hint="eastAsia"/>
          <w:sz w:val="30"/>
          <w:szCs w:val="30"/>
        </w:rPr>
        <w:t>“并接受好的”；</w:t>
      </w:r>
    </w:p>
    <w:p w14:paraId="3A67590B">
      <w:pPr>
        <w:pStyle w:val="2"/>
        <w:spacing w:before="319" w:line="249" w:lineRule="auto"/>
        <w:ind w:firstLine="12"/>
        <w:jc w:val="both"/>
        <w:rPr>
          <w:rFonts w:hint="eastAsia"/>
          <w:sz w:val="30"/>
          <w:szCs w:val="30"/>
        </w:rPr>
      </w:pPr>
    </w:p>
    <w:p w14:paraId="324A5A5C">
      <w:pPr>
        <w:pStyle w:val="2"/>
        <w:spacing w:before="319" w:line="249" w:lineRule="auto"/>
        <w:ind w:firstLine="12"/>
        <w:jc w:val="both"/>
        <w:rPr>
          <w:rFonts w:hint="eastAsia"/>
          <w:sz w:val="30"/>
          <w:szCs w:val="30"/>
        </w:rPr>
      </w:pPr>
      <w:r>
        <w:rPr>
          <w:rFonts w:hint="eastAsia"/>
          <w:sz w:val="30"/>
          <w:szCs w:val="30"/>
        </w:rPr>
        <w:t>but both the words being used variously, the sense eminently included in them is well expressed by “ –Receive us graciously.”</w:t>
      </w:r>
    </w:p>
    <w:p w14:paraId="79B1CD72">
      <w:pPr>
        <w:pStyle w:val="2"/>
        <w:spacing w:before="319" w:line="249" w:lineRule="auto"/>
        <w:ind w:firstLine="12"/>
        <w:jc w:val="both"/>
        <w:rPr>
          <w:rFonts w:hint="eastAsia"/>
          <w:sz w:val="30"/>
          <w:szCs w:val="30"/>
        </w:rPr>
      </w:pPr>
    </w:p>
    <w:p w14:paraId="40F56E34">
      <w:pPr>
        <w:pStyle w:val="2"/>
        <w:spacing w:before="319" w:line="249" w:lineRule="auto"/>
        <w:ind w:firstLine="12"/>
        <w:jc w:val="both"/>
        <w:rPr>
          <w:rFonts w:hint="eastAsia"/>
          <w:sz w:val="30"/>
          <w:szCs w:val="30"/>
        </w:rPr>
      </w:pPr>
      <w:r>
        <w:rPr>
          <w:rFonts w:hint="eastAsia"/>
          <w:sz w:val="30"/>
          <w:szCs w:val="30"/>
        </w:rPr>
        <w:t>但由于这两个词用法多样，其中显著包含的意思可以很好地用“——求你悦纳我们”来表达。</w:t>
      </w:r>
    </w:p>
    <w:p w14:paraId="1C9C0554">
      <w:pPr>
        <w:pStyle w:val="2"/>
        <w:spacing w:before="319" w:line="249" w:lineRule="auto"/>
        <w:ind w:firstLine="12"/>
        <w:jc w:val="both"/>
        <w:rPr>
          <w:rFonts w:hint="eastAsia"/>
          <w:sz w:val="30"/>
          <w:szCs w:val="30"/>
        </w:rPr>
      </w:pPr>
    </w:p>
    <w:p w14:paraId="7B40AFCE">
      <w:pPr>
        <w:pStyle w:val="2"/>
        <w:spacing w:before="319" w:line="249" w:lineRule="auto"/>
        <w:ind w:firstLine="12"/>
        <w:jc w:val="both"/>
        <w:rPr>
          <w:rFonts w:hint="eastAsia"/>
          <w:sz w:val="30"/>
          <w:szCs w:val="30"/>
        </w:rPr>
      </w:pPr>
      <w:r>
        <w:rPr>
          <w:rFonts w:hint="eastAsia"/>
          <w:sz w:val="30"/>
          <w:szCs w:val="30"/>
        </w:rPr>
        <w:t>After we have cast ourselves under tokens of thy displeasure, now let us know that we are freely accepted with thee.</w:t>
      </w:r>
    </w:p>
    <w:p w14:paraId="0D8DD480">
      <w:pPr>
        <w:pStyle w:val="2"/>
        <w:spacing w:before="319" w:line="249" w:lineRule="auto"/>
        <w:ind w:firstLine="12"/>
        <w:jc w:val="both"/>
        <w:rPr>
          <w:rFonts w:hint="eastAsia"/>
          <w:sz w:val="30"/>
          <w:szCs w:val="30"/>
        </w:rPr>
      </w:pPr>
    </w:p>
    <w:p w14:paraId="0FC00A7E">
      <w:pPr>
        <w:pStyle w:val="2"/>
        <w:spacing w:before="319" w:line="249" w:lineRule="auto"/>
        <w:ind w:firstLine="12"/>
        <w:jc w:val="both"/>
        <w:rPr>
          <w:rFonts w:hint="eastAsia"/>
          <w:sz w:val="30"/>
          <w:szCs w:val="30"/>
        </w:rPr>
      </w:pPr>
      <w:r>
        <w:rPr>
          <w:rFonts w:hint="eastAsia"/>
          <w:sz w:val="30"/>
          <w:szCs w:val="30"/>
        </w:rPr>
        <w:t>在我们把自己置于你忿怒的记号之下后，现在让我们知道我们白白地被你悦纳了。</w:t>
      </w:r>
    </w:p>
    <w:p w14:paraId="4651D56B">
      <w:pPr>
        <w:pStyle w:val="2"/>
        <w:spacing w:before="319" w:line="249" w:lineRule="auto"/>
        <w:ind w:firstLine="12"/>
        <w:jc w:val="both"/>
        <w:rPr>
          <w:rFonts w:hint="eastAsia"/>
          <w:sz w:val="30"/>
          <w:szCs w:val="30"/>
        </w:rPr>
      </w:pPr>
    </w:p>
    <w:p w14:paraId="331F146F">
      <w:pPr>
        <w:pStyle w:val="2"/>
        <w:spacing w:before="319" w:line="249" w:lineRule="auto"/>
        <w:ind w:firstLine="12"/>
        <w:jc w:val="both"/>
        <w:rPr>
          <w:rFonts w:hint="eastAsia"/>
          <w:sz w:val="30"/>
          <w:szCs w:val="30"/>
        </w:rPr>
      </w:pPr>
      <w:r>
        <w:rPr>
          <w:rFonts w:hint="eastAsia"/>
          <w:sz w:val="30"/>
          <w:szCs w:val="30"/>
        </w:rPr>
        <w:t>And this also lies in the desires of them who design to obtain a healing of their backsliding;</w:t>
      </w:r>
    </w:p>
    <w:p w14:paraId="1D174B5A">
      <w:pPr>
        <w:pStyle w:val="2"/>
        <w:spacing w:before="319" w:line="249" w:lineRule="auto"/>
        <w:ind w:firstLine="12"/>
        <w:jc w:val="both"/>
        <w:rPr>
          <w:rFonts w:hint="eastAsia"/>
          <w:sz w:val="30"/>
          <w:szCs w:val="30"/>
        </w:rPr>
      </w:pPr>
    </w:p>
    <w:p w14:paraId="70ADFA70">
      <w:pPr>
        <w:pStyle w:val="2"/>
        <w:spacing w:before="319" w:line="249" w:lineRule="auto"/>
        <w:ind w:firstLine="12"/>
        <w:jc w:val="both"/>
        <w:rPr>
          <w:rFonts w:hint="eastAsia"/>
          <w:sz w:val="30"/>
          <w:szCs w:val="30"/>
        </w:rPr>
      </w:pPr>
      <w:r>
        <w:rPr>
          <w:rFonts w:hint="eastAsia"/>
          <w:sz w:val="30"/>
          <w:szCs w:val="30"/>
        </w:rPr>
        <w:t>这也存在于那些打算从退后中得到医治之人的愿望中；</w:t>
      </w:r>
    </w:p>
    <w:p w14:paraId="0822F662">
      <w:pPr>
        <w:pStyle w:val="2"/>
        <w:spacing w:before="319" w:line="249" w:lineRule="auto"/>
        <w:ind w:firstLine="12"/>
        <w:jc w:val="both"/>
        <w:rPr>
          <w:rFonts w:hint="eastAsia"/>
          <w:sz w:val="30"/>
          <w:szCs w:val="30"/>
        </w:rPr>
      </w:pPr>
    </w:p>
    <w:p w14:paraId="779BD516">
      <w:pPr>
        <w:pStyle w:val="2"/>
        <w:spacing w:before="319" w:line="249" w:lineRule="auto"/>
        <w:ind w:firstLine="12"/>
        <w:jc w:val="both"/>
        <w:rPr>
          <w:rFonts w:hint="eastAsia"/>
          <w:sz w:val="30"/>
          <w:szCs w:val="30"/>
        </w:rPr>
      </w:pPr>
      <w:r>
        <w:rPr>
          <w:rFonts w:hint="eastAsia"/>
          <w:sz w:val="30"/>
          <w:szCs w:val="30"/>
        </w:rPr>
        <w:t>for under them they are sensible that they are obnoxious unto God ’s displeasure.</w:t>
      </w:r>
    </w:p>
    <w:p w14:paraId="6E800EF6">
      <w:pPr>
        <w:pStyle w:val="2"/>
        <w:spacing w:before="319" w:line="249" w:lineRule="auto"/>
        <w:ind w:firstLine="12"/>
        <w:jc w:val="both"/>
        <w:rPr>
          <w:rFonts w:hint="eastAsia"/>
          <w:sz w:val="30"/>
          <w:szCs w:val="30"/>
        </w:rPr>
      </w:pPr>
    </w:p>
    <w:p w14:paraId="0B231964">
      <w:pPr>
        <w:pStyle w:val="2"/>
        <w:spacing w:before="319" w:line="249" w:lineRule="auto"/>
        <w:ind w:firstLine="12"/>
        <w:jc w:val="both"/>
        <w:rPr>
          <w:rFonts w:hint="eastAsia"/>
          <w:sz w:val="30"/>
          <w:szCs w:val="30"/>
        </w:rPr>
      </w:pPr>
      <w:r>
        <w:rPr>
          <w:rFonts w:hint="eastAsia"/>
          <w:sz w:val="30"/>
          <w:szCs w:val="30"/>
        </w:rPr>
        <w:t>因为在他们之下，他们感觉到自己易受神的不悦。</w:t>
      </w:r>
    </w:p>
    <w:p w14:paraId="74A2916B">
      <w:pPr>
        <w:pStyle w:val="2"/>
        <w:spacing w:before="319" w:line="249" w:lineRule="auto"/>
        <w:ind w:firstLine="12"/>
        <w:jc w:val="both"/>
        <w:rPr>
          <w:rFonts w:hint="eastAsia"/>
          <w:sz w:val="30"/>
          <w:szCs w:val="30"/>
        </w:rPr>
      </w:pPr>
    </w:p>
    <w:p w14:paraId="3A9456AE">
      <w:pPr>
        <w:pStyle w:val="2"/>
        <w:spacing w:before="319" w:line="249" w:lineRule="auto"/>
        <w:ind w:firstLine="12"/>
        <w:jc w:val="both"/>
        <w:rPr>
          <w:rFonts w:hint="eastAsia"/>
          <w:sz w:val="30"/>
          <w:szCs w:val="30"/>
        </w:rPr>
      </w:pPr>
      <w:r>
        <w:rPr>
          <w:rFonts w:hint="eastAsia"/>
          <w:sz w:val="30"/>
          <w:szCs w:val="30"/>
        </w:rPr>
        <w:t>b) Affectionate confessions of the sin wherein their backsliding did consist, or which were the occasions of them.</w:t>
      </w:r>
    </w:p>
    <w:p w14:paraId="6957CB94">
      <w:pPr>
        <w:pStyle w:val="2"/>
        <w:spacing w:before="319" w:line="249" w:lineRule="auto"/>
        <w:ind w:firstLine="12"/>
        <w:jc w:val="both"/>
        <w:rPr>
          <w:rFonts w:hint="eastAsia"/>
          <w:sz w:val="30"/>
          <w:szCs w:val="30"/>
        </w:rPr>
      </w:pPr>
    </w:p>
    <w:p w14:paraId="1586DBEC">
      <w:pPr>
        <w:pStyle w:val="2"/>
        <w:spacing w:before="319" w:line="249" w:lineRule="auto"/>
        <w:ind w:firstLine="12"/>
        <w:jc w:val="both"/>
        <w:rPr>
          <w:rFonts w:hint="eastAsia"/>
          <w:sz w:val="30"/>
          <w:szCs w:val="30"/>
        </w:rPr>
      </w:pPr>
      <w:r>
        <w:rPr>
          <w:rFonts w:hint="eastAsia"/>
          <w:sz w:val="30"/>
          <w:szCs w:val="30"/>
        </w:rPr>
        <w:t>b) 对他们退后所包含的罪，或引起退后的罪，进行深情的认罪。</w:t>
      </w:r>
    </w:p>
    <w:p w14:paraId="75F7F46A">
      <w:pPr>
        <w:pStyle w:val="2"/>
        <w:spacing w:before="319" w:line="249" w:lineRule="auto"/>
        <w:ind w:firstLine="12"/>
        <w:jc w:val="both"/>
        <w:rPr>
          <w:rFonts w:hint="eastAsia"/>
          <w:sz w:val="30"/>
          <w:szCs w:val="30"/>
        </w:rPr>
      </w:pPr>
    </w:p>
    <w:p w14:paraId="5BF3EDA4">
      <w:pPr>
        <w:pStyle w:val="2"/>
        <w:spacing w:before="319" w:line="249" w:lineRule="auto"/>
        <w:ind w:firstLine="12"/>
        <w:jc w:val="both"/>
        <w:rPr>
          <w:rFonts w:hint="eastAsia"/>
          <w:sz w:val="30"/>
          <w:szCs w:val="30"/>
        </w:rPr>
      </w:pPr>
      <w:r>
        <w:rPr>
          <w:rFonts w:hint="eastAsia"/>
          <w:sz w:val="30"/>
          <w:szCs w:val="30"/>
        </w:rPr>
        <w:t>“Asshur shall not save us;”</w:t>
      </w:r>
    </w:p>
    <w:p w14:paraId="02636ACF">
      <w:pPr>
        <w:pStyle w:val="2"/>
        <w:spacing w:before="319" w:line="249" w:lineRule="auto"/>
        <w:ind w:firstLine="12"/>
        <w:jc w:val="both"/>
        <w:rPr>
          <w:rFonts w:hint="eastAsia"/>
          <w:sz w:val="30"/>
          <w:szCs w:val="30"/>
        </w:rPr>
      </w:pPr>
    </w:p>
    <w:p w14:paraId="13CD134A">
      <w:pPr>
        <w:pStyle w:val="2"/>
        <w:spacing w:before="319" w:line="249" w:lineRule="auto"/>
        <w:ind w:firstLine="12"/>
        <w:jc w:val="both"/>
        <w:rPr>
          <w:rFonts w:hint="eastAsia"/>
          <w:sz w:val="30"/>
          <w:szCs w:val="30"/>
        </w:rPr>
      </w:pPr>
      <w:r>
        <w:rPr>
          <w:rFonts w:hint="eastAsia"/>
          <w:sz w:val="30"/>
          <w:szCs w:val="30"/>
        </w:rPr>
        <w:t>“亚述不能救我们”；</w:t>
      </w:r>
    </w:p>
    <w:p w14:paraId="199C3684">
      <w:pPr>
        <w:pStyle w:val="2"/>
        <w:spacing w:before="319" w:line="249" w:lineRule="auto"/>
        <w:ind w:firstLine="12"/>
        <w:jc w:val="both"/>
        <w:rPr>
          <w:rFonts w:hint="eastAsia"/>
          <w:sz w:val="30"/>
          <w:szCs w:val="30"/>
        </w:rPr>
      </w:pPr>
    </w:p>
    <w:p w14:paraId="711B7C9A">
      <w:pPr>
        <w:pStyle w:val="2"/>
        <w:spacing w:before="319" w:line="249" w:lineRule="auto"/>
        <w:ind w:firstLine="12"/>
        <w:jc w:val="both"/>
        <w:rPr>
          <w:rFonts w:hint="eastAsia"/>
          <w:sz w:val="30"/>
          <w:szCs w:val="30"/>
        </w:rPr>
      </w:pPr>
      <w:r>
        <w:rPr>
          <w:rFonts w:hint="eastAsia"/>
          <w:sz w:val="30"/>
          <w:szCs w:val="30"/>
        </w:rPr>
        <w:t>– “ We will say no more to the work of our hands, Ye are our gods.”</w:t>
      </w:r>
    </w:p>
    <w:p w14:paraId="7EB008D6">
      <w:pPr>
        <w:pStyle w:val="2"/>
        <w:spacing w:before="319" w:line="249" w:lineRule="auto"/>
        <w:ind w:firstLine="12"/>
        <w:jc w:val="both"/>
        <w:rPr>
          <w:rFonts w:hint="eastAsia"/>
          <w:sz w:val="30"/>
          <w:szCs w:val="30"/>
        </w:rPr>
      </w:pPr>
    </w:p>
    <w:p w14:paraId="39BD51EF">
      <w:pPr>
        <w:pStyle w:val="2"/>
        <w:spacing w:before="319" w:line="249" w:lineRule="auto"/>
        <w:ind w:firstLine="12"/>
        <w:jc w:val="both"/>
        <w:rPr>
          <w:rFonts w:hint="eastAsia"/>
          <w:sz w:val="30"/>
          <w:szCs w:val="30"/>
        </w:rPr>
      </w:pPr>
      <w:r>
        <w:rPr>
          <w:rFonts w:hint="eastAsia"/>
          <w:sz w:val="30"/>
          <w:szCs w:val="30"/>
        </w:rPr>
        <w:t>——“我们不再对我们手所造的说：你是我们的神。”</w:t>
      </w:r>
    </w:p>
    <w:p w14:paraId="03A09861">
      <w:pPr>
        <w:pStyle w:val="2"/>
        <w:spacing w:before="319" w:line="249" w:lineRule="auto"/>
        <w:ind w:firstLine="12"/>
        <w:jc w:val="both"/>
        <w:rPr>
          <w:rFonts w:hint="eastAsia"/>
          <w:sz w:val="30"/>
          <w:szCs w:val="30"/>
        </w:rPr>
      </w:pPr>
    </w:p>
    <w:p w14:paraId="67EBB404">
      <w:pPr>
        <w:pStyle w:val="2"/>
        <w:spacing w:before="319" w:line="249" w:lineRule="auto"/>
        <w:ind w:firstLine="12"/>
        <w:jc w:val="both"/>
        <w:rPr>
          <w:rFonts w:hint="eastAsia"/>
          <w:sz w:val="30"/>
          <w:szCs w:val="30"/>
        </w:rPr>
      </w:pPr>
      <w:r>
        <w:rPr>
          <w:rFonts w:hint="eastAsia"/>
          <w:sz w:val="30"/>
          <w:szCs w:val="30"/>
        </w:rPr>
        <w:t>Fleshly confidence and false worship were the two great sins that had now ruined the body of the people.</w:t>
      </w:r>
    </w:p>
    <w:p w14:paraId="64623258">
      <w:pPr>
        <w:pStyle w:val="2"/>
        <w:spacing w:before="319" w:line="249" w:lineRule="auto"/>
        <w:ind w:firstLine="12"/>
        <w:jc w:val="both"/>
        <w:rPr>
          <w:rFonts w:hint="eastAsia"/>
          <w:sz w:val="30"/>
          <w:szCs w:val="30"/>
        </w:rPr>
      </w:pPr>
    </w:p>
    <w:p w14:paraId="4695C3B0">
      <w:pPr>
        <w:pStyle w:val="2"/>
        <w:spacing w:before="319" w:line="249" w:lineRule="auto"/>
        <w:ind w:firstLine="12"/>
        <w:jc w:val="both"/>
        <w:rPr>
          <w:rFonts w:hint="eastAsia"/>
          <w:sz w:val="30"/>
          <w:szCs w:val="30"/>
        </w:rPr>
      </w:pPr>
      <w:r>
        <w:rPr>
          <w:rFonts w:hint="eastAsia"/>
          <w:sz w:val="30"/>
          <w:szCs w:val="30"/>
        </w:rPr>
        <w:t>属肉体的自信和虚假的敬拜，是当时毁灭百姓身体的两大罪恶。</w:t>
      </w:r>
    </w:p>
    <w:p w14:paraId="7CD26FFD">
      <w:pPr>
        <w:pStyle w:val="2"/>
        <w:spacing w:before="319" w:line="249" w:lineRule="auto"/>
        <w:ind w:firstLine="12"/>
        <w:jc w:val="both"/>
        <w:rPr>
          <w:rFonts w:hint="eastAsia"/>
          <w:sz w:val="30"/>
          <w:szCs w:val="30"/>
        </w:rPr>
      </w:pPr>
    </w:p>
    <w:p w14:paraId="35EA311D">
      <w:pPr>
        <w:pStyle w:val="2"/>
        <w:spacing w:before="319" w:line="249" w:lineRule="auto"/>
        <w:ind w:firstLine="12"/>
        <w:jc w:val="both"/>
        <w:rPr>
          <w:rFonts w:hint="eastAsia"/>
          <w:sz w:val="30"/>
          <w:szCs w:val="30"/>
        </w:rPr>
      </w:pPr>
      <w:r>
        <w:rPr>
          <w:rFonts w:hint="eastAsia"/>
          <w:sz w:val="30"/>
          <w:szCs w:val="30"/>
        </w:rPr>
        <w:t>These believers themselves had an accession unto them more or less, as now they have unto the prevailing sins of the days wherein we live, by conformity unto the world.</w:t>
      </w:r>
    </w:p>
    <w:p w14:paraId="28653FDA">
      <w:pPr>
        <w:pStyle w:val="2"/>
        <w:spacing w:before="319" w:line="249" w:lineRule="auto"/>
        <w:ind w:firstLine="12"/>
        <w:jc w:val="both"/>
        <w:rPr>
          <w:rFonts w:hint="eastAsia"/>
          <w:sz w:val="30"/>
          <w:szCs w:val="30"/>
        </w:rPr>
      </w:pPr>
    </w:p>
    <w:p w14:paraId="319FD8F4">
      <w:pPr>
        <w:pStyle w:val="2"/>
        <w:spacing w:before="319" w:line="249" w:lineRule="auto"/>
        <w:ind w:firstLine="12"/>
        <w:jc w:val="both"/>
        <w:rPr>
          <w:rFonts w:hint="eastAsia"/>
          <w:sz w:val="30"/>
          <w:szCs w:val="30"/>
        </w:rPr>
      </w:pPr>
      <w:r>
        <w:rPr>
          <w:rFonts w:hint="eastAsia"/>
          <w:sz w:val="30"/>
          <w:szCs w:val="30"/>
        </w:rPr>
        <w:t>这些信徒自己或多或少地也参与了这些罪，如同他们现在因与世界同化而参与我们所生活时代盛行的罪一样。</w:t>
      </w:r>
    </w:p>
    <w:p w14:paraId="2A9658C7">
      <w:pPr>
        <w:pStyle w:val="2"/>
        <w:spacing w:before="319" w:line="249" w:lineRule="auto"/>
        <w:ind w:firstLine="12"/>
        <w:jc w:val="both"/>
        <w:rPr>
          <w:rFonts w:hint="eastAsia"/>
          <w:sz w:val="30"/>
          <w:szCs w:val="30"/>
        </w:rPr>
      </w:pPr>
    </w:p>
    <w:p w14:paraId="540E67BA">
      <w:pPr>
        <w:pStyle w:val="2"/>
        <w:spacing w:before="319" w:line="249" w:lineRule="auto"/>
        <w:ind w:firstLine="12"/>
        <w:jc w:val="both"/>
        <w:rPr>
          <w:rFonts w:hint="eastAsia"/>
          <w:sz w:val="30"/>
          <w:szCs w:val="30"/>
        </w:rPr>
      </w:pPr>
      <w:r>
        <w:rPr>
          <w:rFonts w:hint="eastAsia"/>
          <w:sz w:val="30"/>
          <w:szCs w:val="30"/>
        </w:rPr>
        <w:t>Of these sins God expects a full and free confession, in order unto our healing.</w:t>
      </w:r>
    </w:p>
    <w:p w14:paraId="26EE829B">
      <w:pPr>
        <w:pStyle w:val="2"/>
        <w:spacing w:before="319" w:line="249" w:lineRule="auto"/>
        <w:ind w:firstLine="12"/>
        <w:jc w:val="both"/>
        <w:rPr>
          <w:rFonts w:hint="eastAsia"/>
          <w:sz w:val="30"/>
          <w:szCs w:val="30"/>
        </w:rPr>
      </w:pPr>
    </w:p>
    <w:p w14:paraId="50D7B68E">
      <w:pPr>
        <w:pStyle w:val="2"/>
        <w:spacing w:before="319" w:line="249" w:lineRule="auto"/>
        <w:ind w:firstLine="12"/>
        <w:jc w:val="both"/>
        <w:rPr>
          <w:rFonts w:hint="eastAsia"/>
          <w:sz w:val="30"/>
          <w:szCs w:val="30"/>
        </w:rPr>
      </w:pPr>
      <w:r>
        <w:rPr>
          <w:rFonts w:hint="eastAsia"/>
          <w:sz w:val="30"/>
          <w:szCs w:val="30"/>
        </w:rPr>
        <w:t>对于这些罪，神期望我们完全而自由地认罪，以便我们得到医治。</w:t>
      </w:r>
    </w:p>
    <w:p w14:paraId="035C5C81">
      <w:pPr>
        <w:pStyle w:val="2"/>
        <w:spacing w:before="319" w:line="249" w:lineRule="auto"/>
        <w:ind w:firstLine="12"/>
        <w:jc w:val="both"/>
        <w:rPr>
          <w:rFonts w:hint="eastAsia"/>
          <w:sz w:val="30"/>
          <w:szCs w:val="30"/>
        </w:rPr>
      </w:pPr>
    </w:p>
    <w:p w14:paraId="0442519D">
      <w:pPr>
        <w:pStyle w:val="2"/>
        <w:spacing w:before="319" w:line="249" w:lineRule="auto"/>
        <w:ind w:firstLine="12"/>
        <w:jc w:val="both"/>
        <w:rPr>
          <w:rFonts w:hint="eastAsia"/>
          <w:sz w:val="30"/>
          <w:szCs w:val="30"/>
        </w:rPr>
      </w:pPr>
      <w:r>
        <w:rPr>
          <w:rFonts w:hint="eastAsia"/>
          <w:sz w:val="30"/>
          <w:szCs w:val="30"/>
        </w:rPr>
        <w:t>c) A renewed covenant engagement to renounce all other hopes and expectation, and to retake themselves with their whole trust and confidence unto him;</w:t>
      </w:r>
    </w:p>
    <w:p w14:paraId="242187AB">
      <w:pPr>
        <w:pStyle w:val="2"/>
        <w:spacing w:before="319" w:line="249" w:lineRule="auto"/>
        <w:ind w:firstLine="12"/>
        <w:jc w:val="both"/>
        <w:rPr>
          <w:rFonts w:hint="eastAsia"/>
          <w:sz w:val="30"/>
          <w:szCs w:val="30"/>
        </w:rPr>
      </w:pPr>
    </w:p>
    <w:p w14:paraId="7F805925">
      <w:pPr>
        <w:pStyle w:val="2"/>
        <w:spacing w:before="319" w:line="249" w:lineRule="auto"/>
        <w:ind w:firstLine="12"/>
        <w:jc w:val="both"/>
        <w:rPr>
          <w:rFonts w:hint="eastAsia"/>
          <w:sz w:val="30"/>
          <w:szCs w:val="30"/>
        </w:rPr>
      </w:pPr>
      <w:r>
        <w:rPr>
          <w:rFonts w:hint="eastAsia"/>
          <w:sz w:val="30"/>
          <w:szCs w:val="30"/>
        </w:rPr>
        <w:t>c) 一种更新的盟约承诺，要放弃所有其他希望和期待，并将自己全部的信靠和信心都交托给祂；</w:t>
      </w:r>
    </w:p>
    <w:p w14:paraId="7F10A73D">
      <w:pPr>
        <w:pStyle w:val="2"/>
        <w:spacing w:before="319" w:line="249" w:lineRule="auto"/>
        <w:ind w:firstLine="12"/>
        <w:jc w:val="both"/>
        <w:rPr>
          <w:rFonts w:hint="eastAsia"/>
          <w:sz w:val="30"/>
          <w:szCs w:val="30"/>
        </w:rPr>
      </w:pPr>
    </w:p>
    <w:p w14:paraId="664CD795">
      <w:pPr>
        <w:pStyle w:val="2"/>
        <w:spacing w:before="319" w:line="249" w:lineRule="auto"/>
        <w:ind w:firstLine="12"/>
        <w:jc w:val="both"/>
        <w:rPr>
          <w:rFonts w:hint="eastAsia"/>
          <w:sz w:val="30"/>
          <w:szCs w:val="30"/>
        </w:rPr>
      </w:pPr>
      <w:r>
        <w:rPr>
          <w:rFonts w:hint="eastAsia"/>
          <w:sz w:val="30"/>
          <w:szCs w:val="30"/>
        </w:rPr>
        <w:t>whereof they express, first, the cause, which was his mere grace and mercy, “For in thee the fatherless findeth mercy;”</w:t>
      </w:r>
    </w:p>
    <w:p w14:paraId="71C8E986">
      <w:pPr>
        <w:pStyle w:val="2"/>
        <w:spacing w:before="319" w:line="249" w:lineRule="auto"/>
        <w:ind w:firstLine="12"/>
        <w:jc w:val="both"/>
        <w:rPr>
          <w:rFonts w:hint="eastAsia"/>
          <w:sz w:val="30"/>
          <w:szCs w:val="30"/>
        </w:rPr>
      </w:pPr>
    </w:p>
    <w:p w14:paraId="406132DD">
      <w:pPr>
        <w:pStyle w:val="2"/>
        <w:spacing w:before="319" w:line="249" w:lineRule="auto"/>
        <w:ind w:firstLine="12"/>
        <w:jc w:val="both"/>
        <w:rPr>
          <w:rFonts w:hint="eastAsia"/>
          <w:sz w:val="30"/>
          <w:szCs w:val="30"/>
        </w:rPr>
      </w:pPr>
      <w:r>
        <w:rPr>
          <w:rFonts w:hint="eastAsia"/>
          <w:sz w:val="30"/>
          <w:szCs w:val="30"/>
        </w:rPr>
        <w:t>他们首先表达了其原因，那就是祂纯粹的恩典和怜悯，“因为孤儿在你那里得蒙怜恤”；</w:t>
      </w:r>
    </w:p>
    <w:p w14:paraId="27F2FF88">
      <w:pPr>
        <w:pStyle w:val="2"/>
        <w:spacing w:before="319" w:line="249" w:lineRule="auto"/>
        <w:ind w:firstLine="12"/>
        <w:jc w:val="both"/>
        <w:rPr>
          <w:rFonts w:hint="eastAsia"/>
          <w:sz w:val="30"/>
          <w:szCs w:val="30"/>
        </w:rPr>
      </w:pPr>
    </w:p>
    <w:p w14:paraId="0FB8401A">
      <w:pPr>
        <w:pStyle w:val="2"/>
        <w:spacing w:before="319" w:line="249" w:lineRule="auto"/>
        <w:ind w:firstLine="12"/>
        <w:jc w:val="both"/>
        <w:rPr>
          <w:rFonts w:hint="eastAsia"/>
          <w:sz w:val="30"/>
          <w:szCs w:val="30"/>
        </w:rPr>
      </w:pPr>
      <w:r>
        <w:rPr>
          <w:rFonts w:hint="eastAsia"/>
          <w:sz w:val="30"/>
          <w:szCs w:val="30"/>
        </w:rPr>
        <w:t>and, secondly, the effect of it, which is praise and thanksgiving, “So will we render the calves of our lips.”</w:t>
      </w:r>
    </w:p>
    <w:p w14:paraId="4EA8B77E">
      <w:pPr>
        <w:pStyle w:val="2"/>
        <w:spacing w:before="319" w:line="249" w:lineRule="auto"/>
        <w:ind w:firstLine="12"/>
        <w:jc w:val="both"/>
        <w:rPr>
          <w:rFonts w:hint="eastAsia"/>
          <w:sz w:val="30"/>
          <w:szCs w:val="30"/>
        </w:rPr>
      </w:pPr>
    </w:p>
    <w:p w14:paraId="5ABB9E12">
      <w:pPr>
        <w:pStyle w:val="2"/>
        <w:spacing w:before="319" w:line="249" w:lineRule="auto"/>
        <w:ind w:firstLine="12"/>
        <w:jc w:val="both"/>
        <w:rPr>
          <w:rFonts w:hint="eastAsia"/>
          <w:sz w:val="30"/>
          <w:szCs w:val="30"/>
        </w:rPr>
      </w:pPr>
      <w:r>
        <w:rPr>
          <w:rFonts w:hint="eastAsia"/>
          <w:sz w:val="30"/>
          <w:szCs w:val="30"/>
        </w:rPr>
        <w:t>其次，表达了其结果，那就是赞美和感恩，“这样，我们就把嘴唇的祭代替牛犊献上。”</w:t>
      </w:r>
    </w:p>
    <w:p w14:paraId="1E8397DC">
      <w:pPr>
        <w:pStyle w:val="2"/>
        <w:spacing w:before="319" w:line="249" w:lineRule="auto"/>
        <w:ind w:firstLine="12"/>
        <w:jc w:val="both"/>
        <w:rPr>
          <w:rFonts w:hint="eastAsia"/>
          <w:sz w:val="30"/>
          <w:szCs w:val="30"/>
        </w:rPr>
      </w:pPr>
    </w:p>
    <w:p w14:paraId="51BB907F">
      <w:pPr>
        <w:pStyle w:val="2"/>
        <w:spacing w:before="319" w:line="249" w:lineRule="auto"/>
        <w:ind w:firstLine="12"/>
        <w:jc w:val="both"/>
        <w:rPr>
          <w:rFonts w:hint="eastAsia"/>
          <w:sz w:val="30"/>
          <w:szCs w:val="30"/>
        </w:rPr>
      </w:pPr>
      <w:r>
        <w:rPr>
          <w:rFonts w:hint="eastAsia"/>
          <w:sz w:val="30"/>
          <w:szCs w:val="30"/>
        </w:rPr>
        <w:t>And some things we may hence farther observe as unto the case under consideration.</w:t>
      </w:r>
    </w:p>
    <w:p w14:paraId="537FA68C">
      <w:pPr>
        <w:pStyle w:val="2"/>
        <w:spacing w:before="319" w:line="249" w:lineRule="auto"/>
        <w:ind w:firstLine="12"/>
        <w:jc w:val="both"/>
        <w:rPr>
          <w:rFonts w:hint="eastAsia"/>
          <w:sz w:val="30"/>
          <w:szCs w:val="30"/>
        </w:rPr>
      </w:pPr>
    </w:p>
    <w:p w14:paraId="0D00A573">
      <w:pPr>
        <w:pStyle w:val="2"/>
        <w:spacing w:before="319" w:line="249" w:lineRule="auto"/>
        <w:ind w:firstLine="12"/>
        <w:jc w:val="both"/>
        <w:rPr>
          <w:rFonts w:hint="eastAsia"/>
          <w:sz w:val="30"/>
          <w:szCs w:val="30"/>
        </w:rPr>
      </w:pPr>
      <w:r>
        <w:rPr>
          <w:rFonts w:hint="eastAsia"/>
          <w:sz w:val="30"/>
          <w:szCs w:val="30"/>
        </w:rPr>
        <w:t>关于所思考的情况，我们还可以从中进一步观察到一些事。</w:t>
      </w:r>
    </w:p>
    <w:p w14:paraId="7AE2DB1E">
      <w:pPr>
        <w:pStyle w:val="2"/>
        <w:spacing w:before="319" w:line="249" w:lineRule="auto"/>
        <w:ind w:firstLine="12"/>
        <w:jc w:val="both"/>
        <w:rPr>
          <w:rFonts w:hint="eastAsia"/>
          <w:sz w:val="30"/>
          <w:szCs w:val="30"/>
        </w:rPr>
      </w:pPr>
    </w:p>
    <w:p w14:paraId="0A3A1383">
      <w:pPr>
        <w:pStyle w:val="2"/>
        <w:spacing w:before="319" w:line="249" w:lineRule="auto"/>
        <w:ind w:firstLine="12"/>
        <w:jc w:val="both"/>
        <w:rPr>
          <w:rFonts w:hint="eastAsia"/>
          <w:sz w:val="30"/>
          <w:szCs w:val="30"/>
        </w:rPr>
      </w:pPr>
      <w:r>
        <w:rPr>
          <w:rFonts w:hint="eastAsia"/>
          <w:sz w:val="30"/>
          <w:szCs w:val="30"/>
        </w:rPr>
        <w:t>As, -</w:t>
      </w:r>
    </w:p>
    <w:p w14:paraId="1CF2A5BF">
      <w:pPr>
        <w:pStyle w:val="2"/>
        <w:spacing w:before="319" w:line="249" w:lineRule="auto"/>
        <w:ind w:firstLine="12"/>
        <w:jc w:val="both"/>
        <w:rPr>
          <w:rFonts w:hint="eastAsia"/>
          <w:sz w:val="30"/>
          <w:szCs w:val="30"/>
        </w:rPr>
      </w:pPr>
    </w:p>
    <w:p w14:paraId="78CF95E2">
      <w:pPr>
        <w:pStyle w:val="2"/>
        <w:spacing w:before="319" w:line="249" w:lineRule="auto"/>
        <w:ind w:firstLine="12"/>
        <w:jc w:val="both"/>
        <w:rPr>
          <w:rFonts w:hint="eastAsia"/>
          <w:sz w:val="30"/>
          <w:szCs w:val="30"/>
        </w:rPr>
      </w:pPr>
      <w:r>
        <w:rPr>
          <w:rFonts w:hint="eastAsia"/>
          <w:sz w:val="30"/>
          <w:szCs w:val="30"/>
        </w:rPr>
        <w:t>例如——</w:t>
      </w:r>
    </w:p>
    <w:p w14:paraId="0C8F996B">
      <w:pPr>
        <w:pStyle w:val="2"/>
        <w:spacing w:before="319" w:line="249" w:lineRule="auto"/>
        <w:ind w:firstLine="12"/>
        <w:jc w:val="both"/>
        <w:rPr>
          <w:rFonts w:hint="eastAsia"/>
          <w:sz w:val="30"/>
          <w:szCs w:val="30"/>
        </w:rPr>
      </w:pPr>
    </w:p>
    <w:p w14:paraId="25C8AB8C">
      <w:pPr>
        <w:pStyle w:val="2"/>
        <w:spacing w:before="319" w:line="249" w:lineRule="auto"/>
        <w:ind w:firstLine="12"/>
        <w:jc w:val="both"/>
        <w:rPr>
          <w:rFonts w:hint="eastAsia"/>
          <w:sz w:val="30"/>
          <w:szCs w:val="30"/>
        </w:rPr>
      </w:pPr>
      <w:r>
        <w:rPr>
          <w:rFonts w:hint="eastAsia"/>
          <w:sz w:val="30"/>
          <w:szCs w:val="30"/>
        </w:rPr>
        <w:t>[i.] Although God will repair our spiritual decays and heal our backsliding freely, yethe will do it so, or in such a way, as wherein he may communicate grace unto us, to the praise of his own glory.</w:t>
      </w:r>
    </w:p>
    <w:p w14:paraId="408E320D">
      <w:pPr>
        <w:pStyle w:val="2"/>
        <w:spacing w:before="319" w:line="249" w:lineRule="auto"/>
        <w:ind w:firstLine="12"/>
        <w:jc w:val="both"/>
        <w:rPr>
          <w:rFonts w:hint="eastAsia"/>
          <w:sz w:val="30"/>
          <w:szCs w:val="30"/>
        </w:rPr>
      </w:pPr>
    </w:p>
    <w:p w14:paraId="6EC2CEA1">
      <w:pPr>
        <w:pStyle w:val="2"/>
        <w:spacing w:before="319" w:line="249" w:lineRule="auto"/>
        <w:ind w:firstLine="12"/>
        <w:jc w:val="both"/>
        <w:rPr>
          <w:rFonts w:hint="eastAsia"/>
          <w:sz w:val="30"/>
          <w:szCs w:val="30"/>
        </w:rPr>
      </w:pPr>
      <w:r>
        <w:rPr>
          <w:rFonts w:hint="eastAsia"/>
          <w:sz w:val="30"/>
          <w:szCs w:val="30"/>
        </w:rPr>
        <w:t>[i.] 虽然神会白白地修复我们属灵的衰退并医治我们的退后，然而祂会如此行，或以一种方式行，在其中祂可以将恩典交通给我们，以赞美祂自己的荣耀。</w:t>
      </w:r>
    </w:p>
    <w:p w14:paraId="696CB174">
      <w:pPr>
        <w:pStyle w:val="2"/>
        <w:spacing w:before="319" w:line="249" w:lineRule="auto"/>
        <w:ind w:firstLine="12"/>
        <w:jc w:val="both"/>
        <w:rPr>
          <w:rFonts w:hint="eastAsia"/>
          <w:sz w:val="30"/>
          <w:szCs w:val="30"/>
        </w:rPr>
      </w:pPr>
    </w:p>
    <w:p w14:paraId="1FF2BAA6">
      <w:pPr>
        <w:pStyle w:val="2"/>
        <w:spacing w:before="319" w:line="249" w:lineRule="auto"/>
        <w:ind w:firstLine="12"/>
        <w:jc w:val="both"/>
        <w:rPr>
          <w:rFonts w:hint="eastAsia"/>
          <w:sz w:val="30"/>
          <w:szCs w:val="30"/>
        </w:rPr>
      </w:pPr>
      <w:r>
        <w:rPr>
          <w:rFonts w:hint="eastAsia"/>
          <w:sz w:val="30"/>
          <w:szCs w:val="30"/>
        </w:rPr>
        <w:t>Therefore are these duties prescribed unto us in order thereunto;</w:t>
      </w:r>
    </w:p>
    <w:p w14:paraId="2C2D1DBC">
      <w:pPr>
        <w:pStyle w:val="2"/>
        <w:spacing w:before="319" w:line="249" w:lineRule="auto"/>
        <w:ind w:firstLine="12"/>
        <w:jc w:val="both"/>
        <w:rPr>
          <w:rFonts w:hint="eastAsia"/>
          <w:sz w:val="30"/>
          <w:szCs w:val="30"/>
        </w:rPr>
      </w:pPr>
    </w:p>
    <w:p w14:paraId="3AAC50EE">
      <w:pPr>
        <w:pStyle w:val="2"/>
        <w:spacing w:before="319" w:line="249" w:lineRule="auto"/>
        <w:ind w:firstLine="12"/>
        <w:jc w:val="both"/>
        <w:rPr>
          <w:rFonts w:hint="eastAsia"/>
          <w:sz w:val="30"/>
          <w:szCs w:val="30"/>
        </w:rPr>
      </w:pPr>
      <w:r>
        <w:rPr>
          <w:rFonts w:hint="eastAsia"/>
          <w:sz w:val="30"/>
          <w:szCs w:val="30"/>
        </w:rPr>
        <w:t>因此，这些责任是为此目的而向我们规定的；</w:t>
      </w:r>
    </w:p>
    <w:p w14:paraId="5EB85567">
      <w:pPr>
        <w:pStyle w:val="2"/>
        <w:spacing w:before="319" w:line="249" w:lineRule="auto"/>
        <w:ind w:firstLine="12"/>
        <w:jc w:val="both"/>
        <w:rPr>
          <w:rFonts w:hint="eastAsia"/>
          <w:sz w:val="30"/>
          <w:szCs w:val="30"/>
        </w:rPr>
      </w:pPr>
    </w:p>
    <w:p w14:paraId="2669C747">
      <w:pPr>
        <w:pStyle w:val="2"/>
        <w:spacing w:before="319" w:line="249" w:lineRule="auto"/>
        <w:ind w:firstLine="12"/>
        <w:jc w:val="both"/>
        <w:rPr>
          <w:rFonts w:hint="eastAsia"/>
          <w:sz w:val="30"/>
          <w:szCs w:val="30"/>
        </w:rPr>
      </w:pPr>
      <w:r>
        <w:rPr>
          <w:rFonts w:hint="eastAsia"/>
          <w:sz w:val="30"/>
          <w:szCs w:val="30"/>
        </w:rPr>
        <w:t>for although they are not the procuring cause of the love and grace from whence alone we are healed, yet they are required, in the method of the dispensation of grace, to precede the effect of them.</w:t>
      </w:r>
    </w:p>
    <w:p w14:paraId="145DFB74">
      <w:pPr>
        <w:pStyle w:val="2"/>
        <w:spacing w:before="319" w:line="249" w:lineRule="auto"/>
        <w:ind w:firstLine="12"/>
        <w:jc w:val="both"/>
        <w:rPr>
          <w:rFonts w:hint="eastAsia"/>
          <w:sz w:val="30"/>
          <w:szCs w:val="30"/>
        </w:rPr>
      </w:pPr>
    </w:p>
    <w:p w14:paraId="472AE682">
      <w:pPr>
        <w:pStyle w:val="2"/>
        <w:spacing w:before="319" w:line="249" w:lineRule="auto"/>
        <w:ind w:firstLine="12"/>
        <w:jc w:val="both"/>
        <w:rPr>
          <w:rFonts w:hint="eastAsia"/>
          <w:sz w:val="30"/>
          <w:szCs w:val="30"/>
        </w:rPr>
      </w:pPr>
      <w:r>
        <w:rPr>
          <w:rFonts w:hint="eastAsia"/>
          <w:sz w:val="30"/>
          <w:szCs w:val="30"/>
        </w:rPr>
        <w:t>因为虽然它们并非我们惟独借以得医治之爱和恩典的促成原因，然而在恩典施行的次序中，它们却被要求先于其果效。</w:t>
      </w:r>
    </w:p>
    <w:p w14:paraId="6B6D1257">
      <w:pPr>
        <w:pStyle w:val="2"/>
        <w:spacing w:before="319" w:line="249" w:lineRule="auto"/>
        <w:ind w:firstLine="12"/>
        <w:jc w:val="both"/>
        <w:rPr>
          <w:rFonts w:hint="eastAsia"/>
          <w:sz w:val="30"/>
          <w:szCs w:val="30"/>
        </w:rPr>
      </w:pPr>
    </w:p>
    <w:p w14:paraId="6D4CA050">
      <w:pPr>
        <w:pStyle w:val="2"/>
        <w:spacing w:before="319" w:line="249" w:lineRule="auto"/>
        <w:ind w:firstLine="12"/>
        <w:jc w:val="both"/>
        <w:rPr>
          <w:rFonts w:hint="eastAsia"/>
          <w:sz w:val="30"/>
          <w:szCs w:val="30"/>
        </w:rPr>
      </w:pPr>
      <w:r>
        <w:rPr>
          <w:rFonts w:hint="eastAsia"/>
          <w:sz w:val="30"/>
          <w:szCs w:val="30"/>
        </w:rPr>
        <w:t>Nor have we anywhere a more illustrious instance and testimony of the consistency and harmony which is between sovereign grace and the diligent discharge of our duty than we have in this place;</w:t>
      </w:r>
    </w:p>
    <w:p w14:paraId="35B3062A">
      <w:pPr>
        <w:pStyle w:val="2"/>
        <w:spacing w:before="319" w:line="249" w:lineRule="auto"/>
        <w:ind w:firstLine="12"/>
        <w:jc w:val="both"/>
        <w:rPr>
          <w:rFonts w:hint="eastAsia"/>
          <w:sz w:val="30"/>
          <w:szCs w:val="30"/>
        </w:rPr>
      </w:pPr>
    </w:p>
    <w:p w14:paraId="329ACD8C">
      <w:pPr>
        <w:pStyle w:val="2"/>
        <w:spacing w:before="319" w:line="249" w:lineRule="auto"/>
        <w:ind w:firstLine="12"/>
        <w:jc w:val="both"/>
        <w:rPr>
          <w:rFonts w:hint="eastAsia"/>
          <w:sz w:val="30"/>
          <w:szCs w:val="30"/>
        </w:rPr>
      </w:pPr>
      <w:r>
        <w:rPr>
          <w:rFonts w:hint="eastAsia"/>
          <w:sz w:val="30"/>
          <w:szCs w:val="30"/>
        </w:rPr>
        <w:t>我们在此处所拥有的，关于主权恩典与殷勤履行我们责任之间一致性和和谐性的例证和见证，再没有比这更辉煌的了；</w:t>
      </w:r>
    </w:p>
    <w:p w14:paraId="734649C4">
      <w:pPr>
        <w:pStyle w:val="2"/>
        <w:spacing w:before="319" w:line="249" w:lineRule="auto"/>
        <w:ind w:firstLine="12"/>
        <w:jc w:val="both"/>
        <w:rPr>
          <w:rFonts w:hint="eastAsia"/>
          <w:sz w:val="30"/>
          <w:szCs w:val="30"/>
        </w:rPr>
      </w:pPr>
    </w:p>
    <w:p w14:paraId="3696FBE0">
      <w:pPr>
        <w:pStyle w:val="2"/>
        <w:spacing w:before="319" w:line="249" w:lineRule="auto"/>
        <w:ind w:firstLine="12"/>
        <w:jc w:val="both"/>
        <w:rPr>
          <w:rFonts w:hint="eastAsia"/>
          <w:sz w:val="30"/>
          <w:szCs w:val="30"/>
        </w:rPr>
      </w:pPr>
      <w:r>
        <w:rPr>
          <w:rFonts w:hint="eastAsia"/>
          <w:sz w:val="30"/>
          <w:szCs w:val="30"/>
        </w:rPr>
        <w:t>for as God promised that he would heal their backsliding out of his free love, verse 4, and would do it by the communication of effectual grace, verse 5, so he enjoins them all these duties in order thereunto.</w:t>
      </w:r>
    </w:p>
    <w:p w14:paraId="1EE4EC17">
      <w:pPr>
        <w:pStyle w:val="2"/>
        <w:spacing w:before="319" w:line="249" w:lineRule="auto"/>
        <w:ind w:firstLine="12"/>
        <w:jc w:val="both"/>
        <w:rPr>
          <w:rFonts w:hint="eastAsia"/>
          <w:sz w:val="30"/>
          <w:szCs w:val="30"/>
        </w:rPr>
      </w:pPr>
    </w:p>
    <w:p w14:paraId="0683C494">
      <w:pPr>
        <w:pStyle w:val="2"/>
        <w:spacing w:before="319" w:line="249" w:lineRule="auto"/>
        <w:ind w:firstLine="12"/>
        <w:jc w:val="both"/>
        <w:rPr>
          <w:rFonts w:hint="eastAsia"/>
          <w:sz w:val="30"/>
          <w:szCs w:val="30"/>
        </w:rPr>
      </w:pPr>
      <w:r>
        <w:rPr>
          <w:rFonts w:hint="eastAsia"/>
          <w:sz w:val="30"/>
          <w:szCs w:val="30"/>
        </w:rPr>
        <w:t>因为正如神应许祂会出于祂白白的爱医治他们的退后，第4节，并且会借着交通有效的恩典来成就，第5节，祂也为此目的吩咐他们所有这些责任。</w:t>
      </w:r>
    </w:p>
    <w:p w14:paraId="09380EE0">
      <w:pPr>
        <w:pStyle w:val="2"/>
        <w:spacing w:before="319" w:line="249" w:lineRule="auto"/>
        <w:ind w:firstLine="12"/>
        <w:jc w:val="both"/>
        <w:rPr>
          <w:rFonts w:hint="eastAsia"/>
          <w:sz w:val="30"/>
          <w:szCs w:val="30"/>
        </w:rPr>
      </w:pPr>
    </w:p>
    <w:p w14:paraId="67C0966C">
      <w:pPr>
        <w:pStyle w:val="2"/>
        <w:spacing w:before="319" w:line="249" w:lineRule="auto"/>
        <w:ind w:firstLine="12"/>
        <w:jc w:val="both"/>
        <w:rPr>
          <w:rFonts w:hint="eastAsia"/>
          <w:sz w:val="30"/>
          <w:szCs w:val="30"/>
        </w:rPr>
      </w:pPr>
      <w:r>
        <w:rPr>
          <w:rFonts w:hint="eastAsia"/>
          <w:sz w:val="30"/>
          <w:szCs w:val="30"/>
        </w:rPr>
        <w:t>[ii.] That unless we find these things wrought in us in a way of preparation for the receiving of the mercy desired, we have no firm ground of expectation that we shall be made partakers of it;</w:t>
      </w:r>
    </w:p>
    <w:p w14:paraId="5A5777DF">
      <w:pPr>
        <w:pStyle w:val="2"/>
        <w:spacing w:before="319" w:line="249" w:lineRule="auto"/>
        <w:ind w:firstLine="12"/>
        <w:jc w:val="both"/>
        <w:rPr>
          <w:rFonts w:hint="eastAsia"/>
          <w:sz w:val="30"/>
          <w:szCs w:val="30"/>
        </w:rPr>
      </w:pPr>
    </w:p>
    <w:p w14:paraId="46FA7E8C">
      <w:pPr>
        <w:pStyle w:val="2"/>
        <w:spacing w:before="319" w:line="249" w:lineRule="auto"/>
        <w:ind w:firstLine="12"/>
        <w:jc w:val="both"/>
        <w:rPr>
          <w:rFonts w:hint="eastAsia"/>
          <w:sz w:val="30"/>
          <w:szCs w:val="30"/>
        </w:rPr>
      </w:pPr>
      <w:r>
        <w:rPr>
          <w:rFonts w:hint="eastAsia"/>
          <w:sz w:val="30"/>
          <w:szCs w:val="30"/>
        </w:rPr>
        <w:t>[ii.] 除非我们发现这些事在我们里面，作为领受所渴望之怜悯的预备方式而作成，否则我们就没有任何坚实的根据可以期望分享它；</w:t>
      </w:r>
    </w:p>
    <w:p w14:paraId="3E80082E">
      <w:pPr>
        <w:pStyle w:val="2"/>
        <w:spacing w:before="319" w:line="249" w:lineRule="auto"/>
        <w:ind w:firstLine="12"/>
        <w:jc w:val="both"/>
        <w:rPr>
          <w:rFonts w:hint="eastAsia"/>
          <w:sz w:val="30"/>
          <w:szCs w:val="30"/>
        </w:rPr>
      </w:pPr>
    </w:p>
    <w:p w14:paraId="0D5A587E">
      <w:pPr>
        <w:pStyle w:val="2"/>
        <w:spacing w:before="319" w:line="249" w:lineRule="auto"/>
        <w:ind w:firstLine="12"/>
        <w:jc w:val="both"/>
        <w:rPr>
          <w:rFonts w:hint="eastAsia"/>
          <w:sz w:val="30"/>
          <w:szCs w:val="30"/>
        </w:rPr>
      </w:pPr>
      <w:r>
        <w:rPr>
          <w:rFonts w:hint="eastAsia"/>
          <w:sz w:val="30"/>
          <w:szCs w:val="30"/>
        </w:rPr>
        <w:t>for this is the method of God ’s dealing with the church.</w:t>
      </w:r>
    </w:p>
    <w:p w14:paraId="62EB7134">
      <w:pPr>
        <w:pStyle w:val="2"/>
        <w:spacing w:before="319" w:line="249" w:lineRule="auto"/>
        <w:ind w:firstLine="12"/>
        <w:jc w:val="both"/>
        <w:rPr>
          <w:rFonts w:hint="eastAsia"/>
          <w:sz w:val="30"/>
          <w:szCs w:val="30"/>
        </w:rPr>
      </w:pPr>
    </w:p>
    <w:p w14:paraId="1A011602">
      <w:pPr>
        <w:pStyle w:val="2"/>
        <w:spacing w:before="319" w:line="249" w:lineRule="auto"/>
        <w:ind w:firstLine="12"/>
        <w:jc w:val="both"/>
        <w:rPr>
          <w:rFonts w:hint="eastAsia"/>
          <w:sz w:val="30"/>
          <w:szCs w:val="30"/>
        </w:rPr>
      </w:pPr>
      <w:r>
        <w:rPr>
          <w:rFonts w:hint="eastAsia"/>
          <w:sz w:val="30"/>
          <w:szCs w:val="30"/>
        </w:rPr>
        <w:t>因为这是神与教会交往的方法。</w:t>
      </w:r>
    </w:p>
    <w:p w14:paraId="318DA7A5">
      <w:pPr>
        <w:pStyle w:val="2"/>
        <w:spacing w:before="319" w:line="249" w:lineRule="auto"/>
        <w:ind w:firstLine="12"/>
        <w:jc w:val="both"/>
        <w:rPr>
          <w:rFonts w:hint="eastAsia"/>
          <w:sz w:val="30"/>
          <w:szCs w:val="30"/>
        </w:rPr>
      </w:pPr>
    </w:p>
    <w:p w14:paraId="5F04BCD6">
      <w:pPr>
        <w:pStyle w:val="2"/>
        <w:spacing w:before="319" w:line="249" w:lineRule="auto"/>
        <w:ind w:firstLine="12"/>
        <w:jc w:val="both"/>
        <w:rPr>
          <w:rFonts w:hint="eastAsia"/>
          <w:sz w:val="30"/>
          <w:szCs w:val="30"/>
        </w:rPr>
      </w:pPr>
      <w:r>
        <w:rPr>
          <w:rFonts w:hint="eastAsia"/>
          <w:sz w:val="30"/>
          <w:szCs w:val="30"/>
        </w:rPr>
        <w:t>Then, and then only, we may expect a gracious reviving from all our decays, when serious repentance, working in the ways declared, is found in us.</w:t>
      </w:r>
    </w:p>
    <w:p w14:paraId="55775BB8">
      <w:pPr>
        <w:pStyle w:val="2"/>
        <w:spacing w:before="319" w:line="249" w:lineRule="auto"/>
        <w:ind w:firstLine="12"/>
        <w:jc w:val="both"/>
        <w:rPr>
          <w:rFonts w:hint="eastAsia"/>
          <w:sz w:val="30"/>
          <w:szCs w:val="30"/>
        </w:rPr>
      </w:pPr>
    </w:p>
    <w:p w14:paraId="6777F79B">
      <w:pPr>
        <w:pStyle w:val="2"/>
        <w:spacing w:before="319" w:line="249" w:lineRule="auto"/>
        <w:ind w:firstLine="12"/>
        <w:jc w:val="both"/>
        <w:rPr>
          <w:rFonts w:hint="eastAsia"/>
          <w:sz w:val="30"/>
          <w:szCs w:val="30"/>
        </w:rPr>
      </w:pPr>
      <w:r>
        <w:rPr>
          <w:rFonts w:hint="eastAsia"/>
          <w:sz w:val="30"/>
          <w:szCs w:val="30"/>
        </w:rPr>
        <w:t>那时，且惟独那时，当严肃的悔改，在所宣告的途径中运行，在我们里面被发现时，我们才可以期望从所有衰退中得到恩慈的复兴。</w:t>
      </w:r>
    </w:p>
    <w:p w14:paraId="128C53B7">
      <w:pPr>
        <w:pStyle w:val="2"/>
        <w:spacing w:before="319" w:line="249" w:lineRule="auto"/>
        <w:ind w:firstLine="12"/>
        <w:jc w:val="both"/>
        <w:rPr>
          <w:rFonts w:hint="eastAsia"/>
          <w:sz w:val="30"/>
          <w:szCs w:val="30"/>
        </w:rPr>
      </w:pPr>
    </w:p>
    <w:p w14:paraId="77921E8B">
      <w:pPr>
        <w:pStyle w:val="2"/>
        <w:spacing w:before="319" w:line="249" w:lineRule="auto"/>
        <w:ind w:firstLine="12"/>
        <w:jc w:val="both"/>
        <w:rPr>
          <w:rFonts w:hint="eastAsia"/>
          <w:sz w:val="30"/>
          <w:szCs w:val="30"/>
        </w:rPr>
      </w:pPr>
      <w:r>
        <w:rPr>
          <w:rFonts w:hint="eastAsia"/>
          <w:sz w:val="30"/>
          <w:szCs w:val="30"/>
        </w:rPr>
        <w:t>This grace will not surprise us in our sloth, negligence, and security, but will make way for itself by stirring us up unto sincere endeavours after it in the perseverance of these duties.</w:t>
      </w:r>
    </w:p>
    <w:p w14:paraId="40827758">
      <w:pPr>
        <w:pStyle w:val="2"/>
        <w:spacing w:before="319" w:line="249" w:lineRule="auto"/>
        <w:ind w:firstLine="12"/>
        <w:jc w:val="both"/>
        <w:rPr>
          <w:rFonts w:hint="eastAsia"/>
          <w:sz w:val="30"/>
          <w:szCs w:val="30"/>
        </w:rPr>
      </w:pPr>
    </w:p>
    <w:p w14:paraId="714BF9B2">
      <w:pPr>
        <w:pStyle w:val="2"/>
        <w:spacing w:before="319" w:line="249" w:lineRule="auto"/>
        <w:ind w:firstLine="12"/>
        <w:jc w:val="both"/>
        <w:rPr>
          <w:rFonts w:hint="eastAsia"/>
          <w:sz w:val="30"/>
          <w:szCs w:val="30"/>
        </w:rPr>
      </w:pPr>
      <w:r>
        <w:rPr>
          <w:rFonts w:hint="eastAsia"/>
          <w:sz w:val="30"/>
          <w:szCs w:val="30"/>
        </w:rPr>
        <w:t>这种恩典不会在我们懒惰、疏忽和安全感中使我们惊奇，而是会通过激励我们坚持不懈地履行这些责任，真诚地努力追求它，来为自己开辟道路。</w:t>
      </w:r>
    </w:p>
    <w:p w14:paraId="34D0C37E">
      <w:pPr>
        <w:pStyle w:val="2"/>
        <w:spacing w:before="319" w:line="249" w:lineRule="auto"/>
        <w:ind w:firstLine="12"/>
        <w:jc w:val="both"/>
        <w:rPr>
          <w:rFonts w:hint="eastAsia"/>
          <w:sz w:val="30"/>
          <w:szCs w:val="30"/>
        </w:rPr>
      </w:pPr>
    </w:p>
    <w:p w14:paraId="52A19673">
      <w:pPr>
        <w:pStyle w:val="2"/>
        <w:spacing w:before="319" w:line="249" w:lineRule="auto"/>
        <w:ind w:firstLine="12"/>
        <w:jc w:val="both"/>
        <w:rPr>
          <w:rFonts w:hint="eastAsia"/>
          <w:sz w:val="30"/>
          <w:szCs w:val="30"/>
        </w:rPr>
      </w:pPr>
      <w:r>
        <w:rPr>
          <w:rFonts w:hint="eastAsia"/>
          <w:sz w:val="30"/>
          <w:szCs w:val="30"/>
        </w:rPr>
        <w:t>And until we see better evidences of this repentance among us than as yet appears, we can have but small hopes of a general recovery from our present decays.</w:t>
      </w:r>
    </w:p>
    <w:p w14:paraId="0A06FD97">
      <w:pPr>
        <w:pStyle w:val="2"/>
        <w:spacing w:before="319" w:line="249" w:lineRule="auto"/>
        <w:ind w:firstLine="12"/>
        <w:jc w:val="both"/>
        <w:rPr>
          <w:rFonts w:hint="eastAsia"/>
          <w:sz w:val="30"/>
          <w:szCs w:val="30"/>
        </w:rPr>
      </w:pPr>
    </w:p>
    <w:p w14:paraId="2DE37860">
      <w:pPr>
        <w:pStyle w:val="2"/>
        <w:spacing w:before="319" w:line="249" w:lineRule="auto"/>
        <w:ind w:firstLine="12"/>
        <w:jc w:val="both"/>
        <w:rPr>
          <w:rFonts w:hint="eastAsia"/>
          <w:sz w:val="30"/>
          <w:szCs w:val="30"/>
        </w:rPr>
      </w:pPr>
      <w:r>
        <w:rPr>
          <w:rFonts w:hint="eastAsia"/>
          <w:sz w:val="30"/>
          <w:szCs w:val="30"/>
        </w:rPr>
        <w:t>在我们中间看见比目前所显现的更好的悔改证据之前，我们对从目前衰退中普遍恢复的希望是很小的。</w:t>
      </w:r>
    </w:p>
    <w:p w14:paraId="4E26614F">
      <w:pPr>
        <w:pStyle w:val="2"/>
        <w:spacing w:before="319" w:line="249" w:lineRule="auto"/>
        <w:ind w:firstLine="12"/>
        <w:jc w:val="both"/>
        <w:rPr>
          <w:rFonts w:hint="eastAsia"/>
          <w:sz w:val="30"/>
          <w:szCs w:val="30"/>
        </w:rPr>
      </w:pPr>
    </w:p>
    <w:p w14:paraId="07E5C5D3">
      <w:pPr>
        <w:pStyle w:val="2"/>
        <w:spacing w:before="319" w:line="249" w:lineRule="auto"/>
        <w:ind w:firstLine="12"/>
        <w:jc w:val="both"/>
        <w:rPr>
          <w:rFonts w:hint="eastAsia"/>
          <w:sz w:val="30"/>
          <w:szCs w:val="30"/>
        </w:rPr>
      </w:pPr>
      <w:r>
        <w:rPr>
          <w:rFonts w:hint="eastAsia"/>
          <w:sz w:val="30"/>
          <w:szCs w:val="30"/>
        </w:rPr>
        <w:t>The work itself is declared, – (1.)</w:t>
      </w:r>
    </w:p>
    <w:p w14:paraId="0EC37111">
      <w:pPr>
        <w:pStyle w:val="2"/>
        <w:spacing w:before="319" w:line="249" w:lineRule="auto"/>
        <w:ind w:firstLine="12"/>
        <w:jc w:val="both"/>
        <w:rPr>
          <w:rFonts w:hint="eastAsia"/>
          <w:sz w:val="30"/>
          <w:szCs w:val="30"/>
        </w:rPr>
      </w:pPr>
    </w:p>
    <w:p w14:paraId="7B327113">
      <w:pPr>
        <w:pStyle w:val="2"/>
        <w:spacing w:before="319" w:line="249" w:lineRule="auto"/>
        <w:ind w:firstLine="12"/>
        <w:jc w:val="both"/>
        <w:rPr>
          <w:rFonts w:hint="eastAsia"/>
          <w:sz w:val="30"/>
          <w:szCs w:val="30"/>
        </w:rPr>
      </w:pPr>
      <w:r>
        <w:rPr>
          <w:rFonts w:hint="eastAsia"/>
          <w:sz w:val="30"/>
          <w:szCs w:val="30"/>
        </w:rPr>
        <w:t>工作本身被宣告——（1.）</w:t>
      </w:r>
    </w:p>
    <w:p w14:paraId="786FC6CA">
      <w:pPr>
        <w:pStyle w:val="2"/>
        <w:spacing w:before="319" w:line="249" w:lineRule="auto"/>
        <w:ind w:firstLine="12"/>
        <w:jc w:val="both"/>
        <w:rPr>
          <w:rFonts w:hint="eastAsia"/>
          <w:sz w:val="30"/>
          <w:szCs w:val="30"/>
        </w:rPr>
      </w:pPr>
    </w:p>
    <w:p w14:paraId="365CABF6">
      <w:pPr>
        <w:pStyle w:val="2"/>
        <w:spacing w:before="319" w:line="249" w:lineRule="auto"/>
        <w:ind w:firstLine="12"/>
        <w:jc w:val="both"/>
        <w:rPr>
          <w:rFonts w:hint="eastAsia"/>
          <w:sz w:val="30"/>
          <w:szCs w:val="30"/>
        </w:rPr>
      </w:pPr>
      <w:r>
        <w:rPr>
          <w:rFonts w:hint="eastAsia"/>
          <w:sz w:val="30"/>
          <w:szCs w:val="30"/>
        </w:rPr>
        <w:t>By its nature;</w:t>
      </w:r>
    </w:p>
    <w:p w14:paraId="48ED137E">
      <w:pPr>
        <w:pStyle w:val="2"/>
        <w:spacing w:before="319" w:line="249" w:lineRule="auto"/>
        <w:ind w:firstLine="12"/>
        <w:jc w:val="both"/>
        <w:rPr>
          <w:rFonts w:hint="eastAsia"/>
          <w:sz w:val="30"/>
          <w:szCs w:val="30"/>
        </w:rPr>
      </w:pPr>
    </w:p>
    <w:p w14:paraId="18E1100C">
      <w:pPr>
        <w:pStyle w:val="2"/>
        <w:spacing w:before="319" w:line="249" w:lineRule="auto"/>
        <w:ind w:firstLine="12"/>
        <w:jc w:val="both"/>
        <w:rPr>
          <w:rFonts w:hint="eastAsia"/>
          <w:sz w:val="30"/>
          <w:szCs w:val="30"/>
        </w:rPr>
      </w:pPr>
      <w:r>
        <w:rPr>
          <w:rFonts w:hint="eastAsia"/>
          <w:sz w:val="30"/>
          <w:szCs w:val="30"/>
        </w:rPr>
        <w:t>就其性质而言；</w:t>
      </w:r>
    </w:p>
    <w:p w14:paraId="57D9D24E">
      <w:pPr>
        <w:pStyle w:val="2"/>
        <w:spacing w:before="319" w:line="249" w:lineRule="auto"/>
        <w:ind w:firstLine="12"/>
        <w:jc w:val="both"/>
        <w:rPr>
          <w:rFonts w:hint="eastAsia"/>
          <w:sz w:val="30"/>
          <w:szCs w:val="30"/>
        </w:rPr>
      </w:pPr>
    </w:p>
    <w:p w14:paraId="2BEA6307">
      <w:pPr>
        <w:pStyle w:val="2"/>
        <w:spacing w:before="319" w:line="249" w:lineRule="auto"/>
        <w:ind w:firstLine="12"/>
        <w:jc w:val="both"/>
        <w:rPr>
          <w:rFonts w:hint="eastAsia"/>
          <w:sz w:val="30"/>
          <w:szCs w:val="30"/>
        </w:rPr>
      </w:pPr>
      <w:r>
        <w:rPr>
          <w:rFonts w:hint="eastAsia"/>
          <w:sz w:val="30"/>
          <w:szCs w:val="30"/>
        </w:rPr>
        <w:t>(2.) In its causes;</w:t>
      </w:r>
    </w:p>
    <w:p w14:paraId="29BDA151">
      <w:pPr>
        <w:pStyle w:val="2"/>
        <w:spacing w:before="319" w:line="249" w:lineRule="auto"/>
        <w:ind w:firstLine="12"/>
        <w:jc w:val="both"/>
        <w:rPr>
          <w:rFonts w:hint="eastAsia"/>
          <w:sz w:val="30"/>
          <w:szCs w:val="30"/>
        </w:rPr>
      </w:pPr>
    </w:p>
    <w:p w14:paraId="627CC4E8">
      <w:pPr>
        <w:pStyle w:val="2"/>
        <w:spacing w:before="319" w:line="249" w:lineRule="auto"/>
        <w:ind w:firstLine="12"/>
        <w:jc w:val="both"/>
        <w:rPr>
          <w:rFonts w:hint="eastAsia"/>
          <w:sz w:val="30"/>
          <w:szCs w:val="30"/>
        </w:rPr>
      </w:pPr>
      <w:r>
        <w:rPr>
          <w:rFonts w:hint="eastAsia"/>
          <w:sz w:val="30"/>
          <w:szCs w:val="30"/>
        </w:rPr>
        <w:t>（2.）就其原因而言；</w:t>
      </w:r>
    </w:p>
    <w:p w14:paraId="531FF9EA">
      <w:pPr>
        <w:pStyle w:val="2"/>
        <w:spacing w:before="319" w:line="249" w:lineRule="auto"/>
        <w:ind w:firstLine="12"/>
        <w:jc w:val="both"/>
        <w:rPr>
          <w:rFonts w:hint="eastAsia"/>
          <w:sz w:val="30"/>
          <w:szCs w:val="30"/>
        </w:rPr>
      </w:pPr>
    </w:p>
    <w:p w14:paraId="465D77B1">
      <w:pPr>
        <w:pStyle w:val="2"/>
        <w:spacing w:before="319" w:line="249" w:lineRule="auto"/>
        <w:ind w:firstLine="12"/>
        <w:jc w:val="both"/>
        <w:rPr>
          <w:rFonts w:hint="eastAsia"/>
          <w:sz w:val="30"/>
          <w:szCs w:val="30"/>
        </w:rPr>
      </w:pPr>
      <w:r>
        <w:rPr>
          <w:rFonts w:hint="eastAsia"/>
          <w:sz w:val="30"/>
          <w:szCs w:val="30"/>
        </w:rPr>
        <w:t>(3.) From its effects.</w:t>
      </w:r>
    </w:p>
    <w:p w14:paraId="034E5392">
      <w:pPr>
        <w:pStyle w:val="2"/>
        <w:spacing w:before="319" w:line="249" w:lineRule="auto"/>
        <w:ind w:firstLine="12"/>
        <w:jc w:val="both"/>
        <w:rPr>
          <w:rFonts w:hint="eastAsia"/>
          <w:sz w:val="30"/>
          <w:szCs w:val="30"/>
        </w:rPr>
      </w:pPr>
    </w:p>
    <w:p w14:paraId="0A0A0BD9">
      <w:pPr>
        <w:pStyle w:val="2"/>
        <w:spacing w:before="319" w:line="249" w:lineRule="auto"/>
        <w:ind w:firstLine="12"/>
        <w:jc w:val="both"/>
        <w:rPr>
          <w:rFonts w:hint="eastAsia"/>
          <w:sz w:val="30"/>
          <w:szCs w:val="30"/>
        </w:rPr>
      </w:pPr>
      <w:r>
        <w:rPr>
          <w:rFonts w:hint="eastAsia"/>
          <w:sz w:val="30"/>
          <w:szCs w:val="30"/>
        </w:rPr>
        <w:t>（3.）就其结果而言。</w:t>
      </w:r>
    </w:p>
    <w:p w14:paraId="614FE617">
      <w:pPr>
        <w:pStyle w:val="2"/>
        <w:spacing w:before="319" w:line="249" w:lineRule="auto"/>
        <w:ind w:firstLine="12"/>
        <w:jc w:val="both"/>
        <w:rPr>
          <w:rFonts w:hint="eastAsia"/>
          <w:sz w:val="30"/>
          <w:szCs w:val="30"/>
        </w:rPr>
      </w:pPr>
    </w:p>
    <w:p w14:paraId="2A643256">
      <w:pPr>
        <w:pStyle w:val="2"/>
        <w:spacing w:before="319" w:line="249" w:lineRule="auto"/>
        <w:ind w:firstLine="12"/>
        <w:jc w:val="both"/>
        <w:rPr>
          <w:rFonts w:hint="eastAsia"/>
          <w:sz w:val="30"/>
          <w:szCs w:val="30"/>
        </w:rPr>
      </w:pPr>
      <w:r>
        <w:rPr>
          <w:rFonts w:hint="eastAsia"/>
          <w:sz w:val="30"/>
          <w:szCs w:val="30"/>
        </w:rPr>
        <w:t>a) In the nature of it, it is the healing of backsliding:</w:t>
      </w:r>
    </w:p>
    <w:p w14:paraId="4A93B4C3">
      <w:pPr>
        <w:pStyle w:val="2"/>
        <w:spacing w:before="319" w:line="249" w:lineRule="auto"/>
        <w:ind w:firstLine="12"/>
        <w:jc w:val="both"/>
        <w:rPr>
          <w:rFonts w:hint="eastAsia"/>
          <w:sz w:val="30"/>
          <w:szCs w:val="30"/>
        </w:rPr>
      </w:pPr>
    </w:p>
    <w:p w14:paraId="64B707A7">
      <w:pPr>
        <w:pStyle w:val="2"/>
        <w:spacing w:before="319" w:line="249" w:lineRule="auto"/>
        <w:ind w:firstLine="12"/>
        <w:jc w:val="both"/>
        <w:rPr>
          <w:rFonts w:hint="eastAsia"/>
          <w:sz w:val="30"/>
          <w:szCs w:val="30"/>
        </w:rPr>
      </w:pPr>
      <w:r>
        <w:rPr>
          <w:rFonts w:hint="eastAsia"/>
          <w:sz w:val="30"/>
          <w:szCs w:val="30"/>
        </w:rPr>
        <w:t>a) 就其性质而言，它是医治退后：</w:t>
      </w:r>
    </w:p>
    <w:p w14:paraId="5CBEDB7C">
      <w:pPr>
        <w:pStyle w:val="2"/>
        <w:spacing w:before="319" w:line="249" w:lineRule="auto"/>
        <w:ind w:firstLine="12"/>
        <w:jc w:val="both"/>
        <w:rPr>
          <w:rFonts w:hint="eastAsia"/>
          <w:sz w:val="30"/>
          <w:szCs w:val="30"/>
        </w:rPr>
      </w:pPr>
    </w:p>
    <w:p w14:paraId="08B02D40">
      <w:pPr>
        <w:pStyle w:val="2"/>
        <w:spacing w:before="319" w:line="249" w:lineRule="auto"/>
        <w:ind w:firstLine="12"/>
        <w:jc w:val="both"/>
        <w:rPr>
          <w:rFonts w:hint="eastAsia"/>
          <w:sz w:val="30"/>
          <w:szCs w:val="30"/>
        </w:rPr>
      </w:pPr>
      <w:r>
        <w:rPr>
          <w:rFonts w:hint="eastAsia"/>
          <w:sz w:val="30"/>
          <w:szCs w:val="30"/>
        </w:rPr>
        <w:t>“I will heal their backsliding,” the sin whereby they are fallen off from God, unto whom they are now exhorted to return.</w:t>
      </w:r>
    </w:p>
    <w:p w14:paraId="0BBB698E">
      <w:pPr>
        <w:pStyle w:val="2"/>
        <w:spacing w:before="319" w:line="249" w:lineRule="auto"/>
        <w:ind w:firstLine="12"/>
        <w:jc w:val="both"/>
        <w:rPr>
          <w:rFonts w:hint="eastAsia"/>
          <w:sz w:val="30"/>
          <w:szCs w:val="30"/>
        </w:rPr>
      </w:pPr>
    </w:p>
    <w:p w14:paraId="7E20A336">
      <w:pPr>
        <w:pStyle w:val="2"/>
        <w:spacing w:before="319" w:line="249" w:lineRule="auto"/>
        <w:ind w:firstLine="12"/>
        <w:jc w:val="both"/>
        <w:rPr>
          <w:rFonts w:hint="eastAsia"/>
          <w:sz w:val="30"/>
          <w:szCs w:val="30"/>
        </w:rPr>
      </w:pPr>
      <w:r>
        <w:rPr>
          <w:rFonts w:hint="eastAsia"/>
          <w:sz w:val="30"/>
          <w:szCs w:val="30"/>
        </w:rPr>
        <w:t>“我必医治他们背道的病”，他们借此从神那里堕落的罪，现在他们被劝勉归向神。</w:t>
      </w:r>
    </w:p>
    <w:p w14:paraId="5C5980D3">
      <w:pPr>
        <w:pStyle w:val="2"/>
        <w:spacing w:before="319" w:line="249" w:lineRule="auto"/>
        <w:ind w:firstLine="12"/>
        <w:jc w:val="both"/>
        <w:rPr>
          <w:rFonts w:hint="eastAsia"/>
          <w:sz w:val="30"/>
          <w:szCs w:val="30"/>
        </w:rPr>
      </w:pPr>
    </w:p>
    <w:p w14:paraId="2258A6BF">
      <w:pPr>
        <w:pStyle w:val="2"/>
        <w:spacing w:before="319" w:line="249" w:lineRule="auto"/>
        <w:ind w:firstLine="12"/>
        <w:jc w:val="both"/>
        <w:rPr>
          <w:rFonts w:hint="eastAsia"/>
          <w:sz w:val="30"/>
          <w:szCs w:val="30"/>
        </w:rPr>
      </w:pPr>
      <w:r>
        <w:rPr>
          <w:rFonts w:hint="eastAsia"/>
          <w:sz w:val="30"/>
          <w:szCs w:val="30"/>
        </w:rPr>
        <w:t>Thesebring the souls of men into a diseased state and danger of death:</w:t>
      </w:r>
    </w:p>
    <w:p w14:paraId="246A8A15">
      <w:pPr>
        <w:pStyle w:val="2"/>
        <w:spacing w:before="319" w:line="249" w:lineRule="auto"/>
        <w:ind w:firstLine="12"/>
        <w:jc w:val="both"/>
        <w:rPr>
          <w:rFonts w:hint="eastAsia"/>
          <w:sz w:val="30"/>
          <w:szCs w:val="30"/>
        </w:rPr>
      </w:pPr>
    </w:p>
    <w:p w14:paraId="58DD3515">
      <w:pPr>
        <w:pStyle w:val="2"/>
        <w:spacing w:before="319" w:line="249" w:lineRule="auto"/>
        <w:ind w:firstLine="12"/>
        <w:jc w:val="both"/>
        <w:rPr>
          <w:rFonts w:hint="eastAsia"/>
          <w:sz w:val="30"/>
          <w:szCs w:val="30"/>
        </w:rPr>
      </w:pPr>
      <w:r>
        <w:rPr>
          <w:rFonts w:hint="eastAsia"/>
          <w:sz w:val="30"/>
          <w:szCs w:val="30"/>
        </w:rPr>
        <w:t>这些使人的灵魂陷入病态和死亡的危险：</w:t>
      </w:r>
    </w:p>
    <w:p w14:paraId="7BA440DF">
      <w:pPr>
        <w:pStyle w:val="2"/>
        <w:spacing w:before="319" w:line="249" w:lineRule="auto"/>
        <w:ind w:firstLine="12"/>
        <w:jc w:val="both"/>
        <w:rPr>
          <w:rFonts w:hint="eastAsia"/>
          <w:sz w:val="30"/>
          <w:szCs w:val="30"/>
        </w:rPr>
      </w:pPr>
    </w:p>
    <w:p w14:paraId="7DA591C4">
      <w:pPr>
        <w:pStyle w:val="2"/>
        <w:spacing w:before="319" w:line="249" w:lineRule="auto"/>
        <w:ind w:firstLine="12"/>
        <w:jc w:val="both"/>
        <w:rPr>
          <w:rFonts w:hint="eastAsia"/>
          <w:sz w:val="30"/>
          <w:szCs w:val="30"/>
        </w:rPr>
      </w:pPr>
      <w:r>
        <w:rPr>
          <w:rFonts w:hint="eastAsia"/>
          <w:sz w:val="30"/>
          <w:szCs w:val="30"/>
        </w:rPr>
        <w:t>the cure hereof is the work of God alone.</w:t>
      </w:r>
    </w:p>
    <w:p w14:paraId="41BF26CA">
      <w:pPr>
        <w:pStyle w:val="2"/>
        <w:spacing w:before="319" w:line="249" w:lineRule="auto"/>
        <w:ind w:firstLine="12"/>
        <w:jc w:val="both"/>
        <w:rPr>
          <w:rFonts w:hint="eastAsia"/>
          <w:sz w:val="30"/>
          <w:szCs w:val="30"/>
        </w:rPr>
      </w:pPr>
    </w:p>
    <w:p w14:paraId="4CFA3D15">
      <w:pPr>
        <w:pStyle w:val="2"/>
        <w:spacing w:before="319" w:line="249" w:lineRule="auto"/>
        <w:ind w:firstLine="12"/>
        <w:jc w:val="both"/>
        <w:rPr>
          <w:rFonts w:hint="eastAsia"/>
          <w:sz w:val="30"/>
          <w:szCs w:val="30"/>
        </w:rPr>
      </w:pPr>
      <w:r>
        <w:rPr>
          <w:rFonts w:hint="eastAsia"/>
          <w:sz w:val="30"/>
          <w:szCs w:val="30"/>
        </w:rPr>
        <w:t>此事的医治惟独是神的作为。</w:t>
      </w:r>
    </w:p>
    <w:p w14:paraId="746E372A">
      <w:pPr>
        <w:pStyle w:val="2"/>
        <w:spacing w:before="319" w:line="249" w:lineRule="auto"/>
        <w:ind w:firstLine="12"/>
        <w:jc w:val="both"/>
        <w:rPr>
          <w:rFonts w:hint="eastAsia"/>
          <w:sz w:val="30"/>
          <w:szCs w:val="30"/>
        </w:rPr>
      </w:pPr>
    </w:p>
    <w:p w14:paraId="59954BFC">
      <w:pPr>
        <w:pStyle w:val="2"/>
        <w:spacing w:before="319" w:line="249" w:lineRule="auto"/>
        <w:ind w:firstLine="12"/>
        <w:jc w:val="both"/>
        <w:rPr>
          <w:rFonts w:hint="eastAsia"/>
          <w:sz w:val="30"/>
          <w:szCs w:val="30"/>
        </w:rPr>
      </w:pPr>
      <w:r>
        <w:rPr>
          <w:rFonts w:hint="eastAsia"/>
          <w:sz w:val="30"/>
          <w:szCs w:val="30"/>
        </w:rPr>
        <w:t>Hence he gives himself that title, “I am the LORD that health thee,” Exod. 15: 26.</w:t>
      </w:r>
    </w:p>
    <w:p w14:paraId="6C5EA768">
      <w:pPr>
        <w:pStyle w:val="2"/>
        <w:spacing w:before="319" w:line="249" w:lineRule="auto"/>
        <w:ind w:firstLine="12"/>
        <w:jc w:val="both"/>
        <w:rPr>
          <w:rFonts w:hint="eastAsia"/>
          <w:sz w:val="30"/>
          <w:szCs w:val="30"/>
        </w:rPr>
      </w:pPr>
    </w:p>
    <w:p w14:paraId="0EF6DD7E">
      <w:pPr>
        <w:pStyle w:val="2"/>
        <w:spacing w:before="319" w:line="249" w:lineRule="auto"/>
        <w:ind w:firstLine="12"/>
        <w:jc w:val="both"/>
        <w:rPr>
          <w:rFonts w:hint="eastAsia"/>
          <w:sz w:val="30"/>
          <w:szCs w:val="30"/>
        </w:rPr>
      </w:pPr>
      <w:r>
        <w:rPr>
          <w:rFonts w:hint="eastAsia"/>
          <w:sz w:val="30"/>
          <w:szCs w:val="30"/>
        </w:rPr>
        <w:t>因此祂给自己取名为：“我是医治你的耶和华”，出埃及记15章26节。</w:t>
      </w:r>
    </w:p>
    <w:p w14:paraId="11B71AAF">
      <w:pPr>
        <w:pStyle w:val="2"/>
        <w:spacing w:before="319" w:line="249" w:lineRule="auto"/>
        <w:ind w:firstLine="12"/>
        <w:jc w:val="both"/>
        <w:rPr>
          <w:rFonts w:hint="eastAsia"/>
          <w:sz w:val="30"/>
          <w:szCs w:val="30"/>
        </w:rPr>
      </w:pPr>
    </w:p>
    <w:p w14:paraId="00680F72">
      <w:pPr>
        <w:pStyle w:val="2"/>
        <w:spacing w:before="319" w:line="249" w:lineRule="auto"/>
        <w:ind w:firstLine="12"/>
        <w:jc w:val="both"/>
        <w:rPr>
          <w:rFonts w:hint="eastAsia"/>
          <w:sz w:val="30"/>
          <w:szCs w:val="30"/>
        </w:rPr>
      </w:pPr>
      <w:r>
        <w:rPr>
          <w:rFonts w:hint="eastAsia"/>
          <w:sz w:val="30"/>
          <w:szCs w:val="30"/>
        </w:rPr>
        <w:t>And because of the poisonous nature of sin, and the danger it brings of eternal death unto the souls of men, the removal of it, or a recovery from it, is often called by the name of healing, Ps 6: 2;</w:t>
      </w:r>
    </w:p>
    <w:p w14:paraId="6E9F8CD9">
      <w:pPr>
        <w:pStyle w:val="2"/>
        <w:spacing w:before="319" w:line="249" w:lineRule="auto"/>
        <w:ind w:firstLine="12"/>
        <w:jc w:val="both"/>
        <w:rPr>
          <w:rFonts w:hint="eastAsia"/>
          <w:sz w:val="30"/>
          <w:szCs w:val="30"/>
        </w:rPr>
      </w:pPr>
    </w:p>
    <w:p w14:paraId="14739AE0">
      <w:pPr>
        <w:pStyle w:val="2"/>
        <w:spacing w:before="319" w:line="249" w:lineRule="auto"/>
        <w:ind w:firstLine="12"/>
        <w:jc w:val="both"/>
        <w:rPr>
          <w:rFonts w:hint="eastAsia"/>
          <w:sz w:val="30"/>
          <w:szCs w:val="30"/>
        </w:rPr>
      </w:pPr>
      <w:r>
        <w:rPr>
          <w:rFonts w:hint="eastAsia"/>
          <w:sz w:val="30"/>
          <w:szCs w:val="30"/>
        </w:rPr>
        <w:t>由于罪的毒性，以及它给人的灵魂带来永死的危险，除去它，或从中恢复，常常被称为医治，诗篇6篇2节；</w:t>
      </w:r>
    </w:p>
    <w:p w14:paraId="30783C51">
      <w:pPr>
        <w:pStyle w:val="2"/>
        <w:spacing w:before="319" w:line="249" w:lineRule="auto"/>
        <w:ind w:firstLine="12"/>
        <w:jc w:val="both"/>
        <w:rPr>
          <w:rFonts w:hint="eastAsia"/>
          <w:sz w:val="30"/>
          <w:szCs w:val="30"/>
        </w:rPr>
      </w:pPr>
    </w:p>
    <w:p w14:paraId="4B0215B3">
      <w:pPr>
        <w:pStyle w:val="2"/>
        <w:spacing w:before="319" w:line="249" w:lineRule="auto"/>
        <w:ind w:firstLine="12"/>
        <w:jc w:val="both"/>
        <w:rPr>
          <w:rFonts w:hint="eastAsia"/>
          <w:sz w:val="30"/>
          <w:szCs w:val="30"/>
        </w:rPr>
      </w:pPr>
      <w:r>
        <w:rPr>
          <w:rFonts w:hint="eastAsia"/>
          <w:sz w:val="30"/>
          <w:szCs w:val="30"/>
        </w:rPr>
        <w:t>Isa. 57: 18, 19; Hos. 6: 1.</w:t>
      </w:r>
    </w:p>
    <w:p w14:paraId="02E8D2BA">
      <w:pPr>
        <w:pStyle w:val="2"/>
        <w:spacing w:before="319" w:line="249" w:lineRule="auto"/>
        <w:ind w:firstLine="12"/>
        <w:jc w:val="both"/>
        <w:rPr>
          <w:rFonts w:hint="eastAsia"/>
          <w:sz w:val="30"/>
          <w:szCs w:val="30"/>
        </w:rPr>
      </w:pPr>
    </w:p>
    <w:p w14:paraId="094A4613">
      <w:pPr>
        <w:pStyle w:val="2"/>
        <w:spacing w:before="319" w:line="249" w:lineRule="auto"/>
        <w:ind w:firstLine="12"/>
        <w:jc w:val="both"/>
        <w:rPr>
          <w:rFonts w:hint="eastAsia"/>
          <w:sz w:val="30"/>
          <w:szCs w:val="30"/>
        </w:rPr>
      </w:pPr>
      <w:r>
        <w:rPr>
          <w:rFonts w:hint="eastAsia"/>
          <w:sz w:val="30"/>
          <w:szCs w:val="30"/>
        </w:rPr>
        <w:t>以赛亚书57章18-19节；何西阿书6章1节。</w:t>
      </w:r>
    </w:p>
    <w:p w14:paraId="4CF28CC5">
      <w:pPr>
        <w:pStyle w:val="2"/>
        <w:spacing w:before="319" w:line="249" w:lineRule="auto"/>
        <w:ind w:firstLine="12"/>
        <w:jc w:val="both"/>
        <w:rPr>
          <w:rFonts w:hint="eastAsia"/>
          <w:sz w:val="30"/>
          <w:szCs w:val="30"/>
        </w:rPr>
      </w:pPr>
    </w:p>
    <w:p w14:paraId="4E19BF45">
      <w:pPr>
        <w:pStyle w:val="2"/>
        <w:spacing w:before="319" w:line="249" w:lineRule="auto"/>
        <w:ind w:firstLine="12"/>
        <w:jc w:val="both"/>
        <w:rPr>
          <w:rFonts w:hint="eastAsia"/>
          <w:sz w:val="30"/>
          <w:szCs w:val="30"/>
        </w:rPr>
      </w:pPr>
      <w:r>
        <w:rPr>
          <w:rFonts w:hint="eastAsia"/>
          <w:sz w:val="30"/>
          <w:szCs w:val="30"/>
        </w:rPr>
        <w:t>Here it includes two things:</w:t>
      </w:r>
    </w:p>
    <w:p w14:paraId="6F7E3A0C">
      <w:pPr>
        <w:pStyle w:val="2"/>
        <w:spacing w:before="319" w:line="249" w:lineRule="auto"/>
        <w:ind w:firstLine="12"/>
        <w:jc w:val="both"/>
        <w:rPr>
          <w:rFonts w:hint="eastAsia"/>
          <w:sz w:val="30"/>
          <w:szCs w:val="30"/>
        </w:rPr>
      </w:pPr>
    </w:p>
    <w:p w14:paraId="3AD243B0">
      <w:pPr>
        <w:pStyle w:val="2"/>
        <w:spacing w:before="319" w:line="249" w:lineRule="auto"/>
        <w:ind w:firstLine="12"/>
        <w:jc w:val="both"/>
        <w:rPr>
          <w:rFonts w:hint="eastAsia"/>
          <w:sz w:val="30"/>
          <w:szCs w:val="30"/>
        </w:rPr>
      </w:pPr>
      <w:r>
        <w:rPr>
          <w:rFonts w:hint="eastAsia"/>
          <w:sz w:val="30"/>
          <w:szCs w:val="30"/>
        </w:rPr>
        <w:t>在此它包含两件事：</w:t>
      </w:r>
    </w:p>
    <w:p w14:paraId="4EDFEF13">
      <w:pPr>
        <w:pStyle w:val="2"/>
        <w:spacing w:before="319" w:line="249" w:lineRule="auto"/>
        <w:ind w:firstLine="12"/>
        <w:jc w:val="both"/>
        <w:rPr>
          <w:rFonts w:hint="eastAsia"/>
          <w:sz w:val="30"/>
          <w:szCs w:val="30"/>
        </w:rPr>
      </w:pPr>
    </w:p>
    <w:p w14:paraId="517FA02B">
      <w:pPr>
        <w:pStyle w:val="2"/>
        <w:spacing w:before="319" w:line="249" w:lineRule="auto"/>
        <w:ind w:firstLine="12"/>
        <w:jc w:val="both"/>
        <w:rPr>
          <w:rFonts w:hint="eastAsia"/>
          <w:sz w:val="30"/>
          <w:szCs w:val="30"/>
        </w:rPr>
      </w:pPr>
      <w:r>
        <w:rPr>
          <w:rFonts w:hint="eastAsia"/>
          <w:sz w:val="30"/>
          <w:szCs w:val="30"/>
        </w:rPr>
        <w:t>first,the pardon of sin past;</w:t>
      </w:r>
    </w:p>
    <w:p w14:paraId="79575435">
      <w:pPr>
        <w:pStyle w:val="2"/>
        <w:spacing w:before="319" w:line="249" w:lineRule="auto"/>
        <w:ind w:firstLine="12"/>
        <w:jc w:val="both"/>
        <w:rPr>
          <w:rFonts w:hint="eastAsia"/>
          <w:sz w:val="30"/>
          <w:szCs w:val="30"/>
        </w:rPr>
      </w:pPr>
    </w:p>
    <w:p w14:paraId="35D89433">
      <w:pPr>
        <w:pStyle w:val="2"/>
        <w:spacing w:before="319" w:line="249" w:lineRule="auto"/>
        <w:ind w:firstLine="12"/>
        <w:jc w:val="both"/>
        <w:rPr>
          <w:rFonts w:hint="eastAsia"/>
          <w:sz w:val="30"/>
          <w:szCs w:val="30"/>
        </w:rPr>
      </w:pPr>
      <w:r>
        <w:rPr>
          <w:rFonts w:hint="eastAsia"/>
          <w:sz w:val="30"/>
          <w:szCs w:val="30"/>
        </w:rPr>
        <w:t>首先，赦免过去的罪；</w:t>
      </w:r>
    </w:p>
    <w:p w14:paraId="3E06FC52">
      <w:pPr>
        <w:pStyle w:val="2"/>
        <w:spacing w:before="319" w:line="249" w:lineRule="auto"/>
        <w:ind w:firstLine="12"/>
        <w:jc w:val="both"/>
        <w:rPr>
          <w:rFonts w:hint="eastAsia"/>
          <w:sz w:val="30"/>
          <w:szCs w:val="30"/>
        </w:rPr>
      </w:pPr>
    </w:p>
    <w:p w14:paraId="448127DA">
      <w:pPr>
        <w:pStyle w:val="2"/>
        <w:spacing w:before="319" w:line="249" w:lineRule="auto"/>
        <w:ind w:firstLine="12"/>
        <w:jc w:val="both"/>
        <w:rPr>
          <w:rFonts w:hint="eastAsia"/>
          <w:sz w:val="30"/>
          <w:szCs w:val="30"/>
        </w:rPr>
      </w:pPr>
      <w:r>
        <w:rPr>
          <w:rFonts w:hint="eastAsia"/>
          <w:sz w:val="30"/>
          <w:szCs w:val="30"/>
        </w:rPr>
        <w:t>and then, a supply of grace to make us fruitful in obedience:</w:t>
      </w:r>
    </w:p>
    <w:p w14:paraId="7C16E25B">
      <w:pPr>
        <w:pStyle w:val="2"/>
        <w:spacing w:before="319" w:line="249" w:lineRule="auto"/>
        <w:ind w:firstLine="12"/>
        <w:jc w:val="both"/>
        <w:rPr>
          <w:rFonts w:hint="eastAsia"/>
          <w:sz w:val="30"/>
          <w:szCs w:val="30"/>
        </w:rPr>
      </w:pPr>
    </w:p>
    <w:p w14:paraId="0FEAA058">
      <w:pPr>
        <w:pStyle w:val="2"/>
        <w:spacing w:before="319" w:line="249" w:lineRule="auto"/>
        <w:ind w:firstLine="12"/>
        <w:jc w:val="both"/>
        <w:rPr>
          <w:rFonts w:hint="eastAsia"/>
          <w:sz w:val="30"/>
          <w:szCs w:val="30"/>
        </w:rPr>
      </w:pPr>
      <w:r>
        <w:rPr>
          <w:rFonts w:hint="eastAsia"/>
          <w:sz w:val="30"/>
          <w:szCs w:val="30"/>
        </w:rPr>
        <w:t>然后，供应恩典使我们在顺服上多结果子：</w:t>
      </w:r>
    </w:p>
    <w:p w14:paraId="4D5641A4">
      <w:pPr>
        <w:pStyle w:val="2"/>
        <w:spacing w:before="319" w:line="249" w:lineRule="auto"/>
        <w:ind w:firstLine="12"/>
        <w:jc w:val="both"/>
        <w:rPr>
          <w:rFonts w:hint="eastAsia"/>
          <w:sz w:val="30"/>
          <w:szCs w:val="30"/>
        </w:rPr>
      </w:pPr>
    </w:p>
    <w:p w14:paraId="16472199">
      <w:pPr>
        <w:pStyle w:val="2"/>
        <w:spacing w:before="319" w:line="249" w:lineRule="auto"/>
        <w:ind w:firstLine="12"/>
        <w:jc w:val="both"/>
        <w:rPr>
          <w:rFonts w:hint="eastAsia"/>
          <w:sz w:val="30"/>
          <w:szCs w:val="30"/>
        </w:rPr>
      </w:pPr>
      <w:r>
        <w:rPr>
          <w:rFonts w:hint="eastAsia"/>
          <w:sz w:val="30"/>
          <w:szCs w:val="30"/>
        </w:rPr>
        <w:t>“I will be as the dew to Israel;”</w:t>
      </w:r>
    </w:p>
    <w:p w14:paraId="2F360700">
      <w:pPr>
        <w:pStyle w:val="2"/>
        <w:spacing w:before="319" w:line="249" w:lineRule="auto"/>
        <w:ind w:firstLine="12"/>
        <w:jc w:val="both"/>
        <w:rPr>
          <w:rFonts w:hint="eastAsia"/>
          <w:sz w:val="30"/>
          <w:szCs w:val="30"/>
        </w:rPr>
      </w:pPr>
    </w:p>
    <w:p w14:paraId="0EC22F53">
      <w:pPr>
        <w:pStyle w:val="2"/>
        <w:spacing w:before="319" w:line="249" w:lineRule="auto"/>
        <w:ind w:firstLine="12"/>
        <w:jc w:val="both"/>
        <w:rPr>
          <w:rFonts w:hint="eastAsia"/>
          <w:sz w:val="30"/>
          <w:szCs w:val="30"/>
        </w:rPr>
      </w:pPr>
      <w:r>
        <w:rPr>
          <w:rFonts w:hint="eastAsia"/>
          <w:sz w:val="30"/>
          <w:szCs w:val="30"/>
        </w:rPr>
        <w:t>“我必向以色列如甘露”；</w:t>
      </w:r>
    </w:p>
    <w:p w14:paraId="53530A9E">
      <w:pPr>
        <w:pStyle w:val="2"/>
        <w:spacing w:before="319" w:line="249" w:lineRule="auto"/>
        <w:ind w:firstLine="12"/>
        <w:jc w:val="both"/>
        <w:rPr>
          <w:rFonts w:hint="eastAsia"/>
          <w:sz w:val="30"/>
          <w:szCs w:val="30"/>
        </w:rPr>
      </w:pPr>
    </w:p>
    <w:p w14:paraId="1F809318">
      <w:pPr>
        <w:pStyle w:val="2"/>
        <w:spacing w:before="319" w:line="249" w:lineRule="auto"/>
        <w:ind w:firstLine="12"/>
        <w:jc w:val="both"/>
        <w:rPr>
          <w:rFonts w:hint="eastAsia"/>
          <w:sz w:val="30"/>
          <w:szCs w:val="30"/>
        </w:rPr>
      </w:pPr>
      <w:r>
        <w:rPr>
          <w:rFonts w:hint="eastAsia"/>
          <w:sz w:val="30"/>
          <w:szCs w:val="30"/>
        </w:rPr>
        <w:t>as we shall see.</w:t>
      </w:r>
    </w:p>
    <w:p w14:paraId="1A1489AA">
      <w:pPr>
        <w:pStyle w:val="2"/>
        <w:spacing w:before="319" w:line="249" w:lineRule="auto"/>
        <w:ind w:firstLine="12"/>
        <w:jc w:val="both"/>
        <w:rPr>
          <w:rFonts w:hint="eastAsia"/>
          <w:sz w:val="30"/>
          <w:szCs w:val="30"/>
        </w:rPr>
      </w:pPr>
    </w:p>
    <w:p w14:paraId="7F68E1ED">
      <w:pPr>
        <w:pStyle w:val="2"/>
        <w:spacing w:before="319" w:line="249" w:lineRule="auto"/>
        <w:ind w:firstLine="12"/>
        <w:jc w:val="both"/>
        <w:rPr>
          <w:rFonts w:hint="eastAsia"/>
          <w:sz w:val="30"/>
          <w:szCs w:val="30"/>
        </w:rPr>
      </w:pPr>
      <w:r>
        <w:rPr>
          <w:rFonts w:hint="eastAsia"/>
          <w:sz w:val="30"/>
          <w:szCs w:val="30"/>
        </w:rPr>
        <w:t>正如我们将看到的。</w:t>
      </w:r>
    </w:p>
    <w:p w14:paraId="0616053C">
      <w:pPr>
        <w:pStyle w:val="2"/>
        <w:spacing w:before="319" w:line="249" w:lineRule="auto"/>
        <w:ind w:firstLine="12"/>
        <w:jc w:val="both"/>
        <w:rPr>
          <w:rFonts w:hint="eastAsia"/>
          <w:sz w:val="30"/>
          <w:szCs w:val="30"/>
        </w:rPr>
      </w:pPr>
    </w:p>
    <w:p w14:paraId="3FAC9DD7">
      <w:pPr>
        <w:pStyle w:val="2"/>
        <w:spacing w:before="319" w:line="249" w:lineRule="auto"/>
        <w:ind w:firstLine="12"/>
        <w:jc w:val="both"/>
        <w:rPr>
          <w:rFonts w:hint="eastAsia"/>
          <w:sz w:val="30"/>
          <w:szCs w:val="30"/>
        </w:rPr>
      </w:pPr>
      <w:r>
        <w:rPr>
          <w:rFonts w:hint="eastAsia"/>
          <w:sz w:val="30"/>
          <w:szCs w:val="30"/>
        </w:rPr>
        <w:t>This is God ’s healing of backslidings.</w:t>
      </w:r>
    </w:p>
    <w:p w14:paraId="5A8220E4">
      <w:pPr>
        <w:pStyle w:val="2"/>
        <w:spacing w:before="319" w:line="249" w:lineRule="auto"/>
        <w:ind w:firstLine="12"/>
        <w:jc w:val="both"/>
        <w:rPr>
          <w:rFonts w:hint="eastAsia"/>
          <w:sz w:val="30"/>
          <w:szCs w:val="30"/>
        </w:rPr>
      </w:pPr>
    </w:p>
    <w:p w14:paraId="03C07D96">
      <w:pPr>
        <w:pStyle w:val="2"/>
        <w:spacing w:before="319" w:line="249" w:lineRule="auto"/>
        <w:ind w:firstLine="12"/>
        <w:jc w:val="both"/>
        <w:rPr>
          <w:rFonts w:hint="eastAsia"/>
          <w:sz w:val="30"/>
          <w:szCs w:val="30"/>
        </w:rPr>
      </w:pPr>
      <w:r>
        <w:rPr>
          <w:rFonts w:hint="eastAsia"/>
          <w:sz w:val="30"/>
          <w:szCs w:val="30"/>
        </w:rPr>
        <w:t>这是神医治退后的作为。</w:t>
      </w:r>
    </w:p>
    <w:p w14:paraId="2C469F46">
      <w:pPr>
        <w:pStyle w:val="2"/>
        <w:spacing w:before="319" w:line="249" w:lineRule="auto"/>
        <w:ind w:firstLine="12"/>
        <w:jc w:val="both"/>
        <w:rPr>
          <w:rFonts w:hint="eastAsia"/>
          <w:sz w:val="30"/>
          <w:szCs w:val="30"/>
        </w:rPr>
      </w:pPr>
    </w:p>
    <w:p w14:paraId="331AFEE1">
      <w:pPr>
        <w:pStyle w:val="2"/>
        <w:spacing w:before="319" w:line="249" w:lineRule="auto"/>
        <w:ind w:firstLine="12"/>
        <w:jc w:val="both"/>
        <w:rPr>
          <w:rFonts w:hint="eastAsia"/>
          <w:sz w:val="30"/>
          <w:szCs w:val="30"/>
        </w:rPr>
      </w:pPr>
      <w:r>
        <w:rPr>
          <w:rFonts w:hint="eastAsia"/>
          <w:sz w:val="30"/>
          <w:szCs w:val="30"/>
        </w:rPr>
        <w:t>b) In the causes of it, which are, – 1.</w:t>
      </w:r>
    </w:p>
    <w:p w14:paraId="6EA3E837">
      <w:pPr>
        <w:pStyle w:val="2"/>
        <w:spacing w:before="319" w:line="249" w:lineRule="auto"/>
        <w:ind w:firstLine="12"/>
        <w:jc w:val="both"/>
        <w:rPr>
          <w:rFonts w:hint="eastAsia"/>
          <w:sz w:val="30"/>
          <w:szCs w:val="30"/>
        </w:rPr>
      </w:pPr>
    </w:p>
    <w:p w14:paraId="532AB37C">
      <w:pPr>
        <w:pStyle w:val="2"/>
        <w:spacing w:before="319" w:line="249" w:lineRule="auto"/>
        <w:ind w:firstLine="12"/>
        <w:jc w:val="both"/>
        <w:rPr>
          <w:rFonts w:hint="eastAsia"/>
          <w:sz w:val="30"/>
          <w:szCs w:val="30"/>
        </w:rPr>
      </w:pPr>
      <w:r>
        <w:rPr>
          <w:rFonts w:hint="eastAsia"/>
          <w:sz w:val="30"/>
          <w:szCs w:val="30"/>
        </w:rPr>
        <w:t>b) 就其原因而言，它们是——1.</w:t>
      </w:r>
    </w:p>
    <w:p w14:paraId="7BCAD20C">
      <w:pPr>
        <w:pStyle w:val="2"/>
        <w:spacing w:before="319" w:line="249" w:lineRule="auto"/>
        <w:ind w:firstLine="12"/>
        <w:jc w:val="both"/>
        <w:rPr>
          <w:rFonts w:hint="eastAsia"/>
          <w:sz w:val="30"/>
          <w:szCs w:val="30"/>
        </w:rPr>
      </w:pPr>
    </w:p>
    <w:p w14:paraId="1D8C8FE2">
      <w:pPr>
        <w:pStyle w:val="2"/>
        <w:spacing w:before="319" w:line="249" w:lineRule="auto"/>
        <w:ind w:firstLine="12"/>
        <w:jc w:val="both"/>
        <w:rPr>
          <w:rFonts w:hint="eastAsia"/>
          <w:sz w:val="30"/>
          <w:szCs w:val="30"/>
        </w:rPr>
      </w:pPr>
      <w:r>
        <w:rPr>
          <w:rFonts w:hint="eastAsia"/>
          <w:sz w:val="30"/>
          <w:szCs w:val="30"/>
        </w:rPr>
        <w:t>The principal moving cause; and that is, free, undeserved love:</w:t>
      </w:r>
    </w:p>
    <w:p w14:paraId="5B4F5908">
      <w:pPr>
        <w:pStyle w:val="2"/>
        <w:spacing w:before="319" w:line="249" w:lineRule="auto"/>
        <w:ind w:firstLine="12"/>
        <w:jc w:val="both"/>
        <w:rPr>
          <w:rFonts w:hint="eastAsia"/>
          <w:sz w:val="30"/>
          <w:szCs w:val="30"/>
        </w:rPr>
      </w:pPr>
    </w:p>
    <w:p w14:paraId="6C21B757">
      <w:pPr>
        <w:pStyle w:val="2"/>
        <w:spacing w:before="319" w:line="249" w:lineRule="auto"/>
        <w:ind w:firstLine="12"/>
        <w:jc w:val="both"/>
        <w:rPr>
          <w:rFonts w:hint="eastAsia"/>
          <w:sz w:val="30"/>
          <w:szCs w:val="30"/>
        </w:rPr>
      </w:pPr>
      <w:r>
        <w:rPr>
          <w:rFonts w:hint="eastAsia"/>
          <w:sz w:val="30"/>
          <w:szCs w:val="30"/>
        </w:rPr>
        <w:t>主要的动因；那就是白白的、不配得的爱：</w:t>
      </w:r>
    </w:p>
    <w:p w14:paraId="07B2384B">
      <w:pPr>
        <w:pStyle w:val="2"/>
        <w:spacing w:before="319" w:line="249" w:lineRule="auto"/>
        <w:ind w:firstLine="12"/>
        <w:jc w:val="both"/>
        <w:rPr>
          <w:rFonts w:hint="eastAsia"/>
          <w:sz w:val="30"/>
          <w:szCs w:val="30"/>
        </w:rPr>
      </w:pPr>
    </w:p>
    <w:p w14:paraId="39204582">
      <w:pPr>
        <w:pStyle w:val="2"/>
        <w:spacing w:before="319" w:line="249" w:lineRule="auto"/>
        <w:ind w:firstLine="12"/>
        <w:jc w:val="both"/>
        <w:rPr>
          <w:rFonts w:hint="eastAsia"/>
          <w:sz w:val="30"/>
          <w:szCs w:val="30"/>
        </w:rPr>
      </w:pPr>
      <w:r>
        <w:rPr>
          <w:rFonts w:hint="eastAsia"/>
          <w:sz w:val="30"/>
          <w:szCs w:val="30"/>
        </w:rPr>
        <w:t>“I will love them freely.”</w:t>
      </w:r>
    </w:p>
    <w:p w14:paraId="14879647">
      <w:pPr>
        <w:pStyle w:val="2"/>
        <w:spacing w:before="319" w:line="249" w:lineRule="auto"/>
        <w:ind w:firstLine="12"/>
        <w:jc w:val="both"/>
        <w:rPr>
          <w:rFonts w:hint="eastAsia"/>
          <w:sz w:val="30"/>
          <w:szCs w:val="30"/>
        </w:rPr>
      </w:pPr>
    </w:p>
    <w:p w14:paraId="5010F847">
      <w:pPr>
        <w:pStyle w:val="2"/>
        <w:spacing w:before="319" w:line="249" w:lineRule="auto"/>
        <w:ind w:firstLine="12"/>
        <w:jc w:val="both"/>
        <w:rPr>
          <w:rFonts w:hint="eastAsia"/>
          <w:sz w:val="30"/>
          <w:szCs w:val="30"/>
        </w:rPr>
      </w:pPr>
      <w:r>
        <w:rPr>
          <w:rFonts w:hint="eastAsia"/>
          <w:sz w:val="30"/>
          <w:szCs w:val="30"/>
        </w:rPr>
        <w:t>“我必甘心爱他们。”</w:t>
      </w:r>
    </w:p>
    <w:p w14:paraId="443CA8EB">
      <w:pPr>
        <w:pStyle w:val="2"/>
        <w:spacing w:before="319" w:line="249" w:lineRule="auto"/>
        <w:ind w:firstLine="12"/>
        <w:jc w:val="both"/>
        <w:rPr>
          <w:rFonts w:hint="eastAsia"/>
          <w:sz w:val="30"/>
          <w:szCs w:val="30"/>
        </w:rPr>
      </w:pPr>
    </w:p>
    <w:p w14:paraId="18179C8F">
      <w:pPr>
        <w:pStyle w:val="2"/>
        <w:spacing w:before="319" w:line="249" w:lineRule="auto"/>
        <w:ind w:firstLine="12"/>
        <w:jc w:val="both"/>
        <w:rPr>
          <w:rFonts w:hint="eastAsia"/>
          <w:sz w:val="30"/>
          <w:szCs w:val="30"/>
        </w:rPr>
      </w:pPr>
      <w:r>
        <w:rPr>
          <w:rFonts w:hint="eastAsia"/>
          <w:sz w:val="30"/>
          <w:szCs w:val="30"/>
        </w:rPr>
        <w:t>From hence alone is our recovery to be expected.</w:t>
      </w:r>
    </w:p>
    <w:p w14:paraId="21D9908E">
      <w:pPr>
        <w:pStyle w:val="2"/>
        <w:spacing w:before="319" w:line="249" w:lineRule="auto"/>
        <w:ind w:firstLine="12"/>
        <w:jc w:val="both"/>
        <w:rPr>
          <w:rFonts w:hint="eastAsia"/>
          <w:sz w:val="30"/>
          <w:szCs w:val="30"/>
        </w:rPr>
      </w:pPr>
    </w:p>
    <w:p w14:paraId="7BFE08E1">
      <w:pPr>
        <w:pStyle w:val="2"/>
        <w:spacing w:before="319" w:line="249" w:lineRule="auto"/>
        <w:ind w:firstLine="12"/>
        <w:jc w:val="both"/>
        <w:rPr>
          <w:rFonts w:hint="eastAsia"/>
          <w:sz w:val="30"/>
          <w:szCs w:val="30"/>
        </w:rPr>
      </w:pPr>
      <w:r>
        <w:rPr>
          <w:rFonts w:hint="eastAsia"/>
          <w:sz w:val="30"/>
          <w:szCs w:val="30"/>
        </w:rPr>
        <w:t>惟独从此才能期望我们的恢复。</w:t>
      </w:r>
    </w:p>
    <w:p w14:paraId="7D569AFC">
      <w:pPr>
        <w:pStyle w:val="2"/>
        <w:spacing w:before="319" w:line="249" w:lineRule="auto"/>
        <w:ind w:firstLine="12"/>
        <w:jc w:val="both"/>
        <w:rPr>
          <w:rFonts w:hint="eastAsia"/>
          <w:sz w:val="30"/>
          <w:szCs w:val="30"/>
        </w:rPr>
      </w:pPr>
    </w:p>
    <w:p w14:paraId="6978931E">
      <w:pPr>
        <w:pStyle w:val="2"/>
        <w:spacing w:before="319" w:line="249" w:lineRule="auto"/>
        <w:ind w:firstLine="12"/>
        <w:jc w:val="both"/>
        <w:rPr>
          <w:rFonts w:hint="eastAsia"/>
          <w:sz w:val="30"/>
          <w:szCs w:val="30"/>
        </w:rPr>
      </w:pPr>
      <w:r>
        <w:rPr>
          <w:rFonts w:hint="eastAsia"/>
          <w:sz w:val="30"/>
          <w:szCs w:val="30"/>
        </w:rPr>
        <w:t>The efficient cause;</w:t>
      </w:r>
    </w:p>
    <w:p w14:paraId="5B917B75">
      <w:pPr>
        <w:pStyle w:val="2"/>
        <w:spacing w:before="319" w:line="249" w:lineRule="auto"/>
        <w:ind w:firstLine="12"/>
        <w:jc w:val="both"/>
        <w:rPr>
          <w:rFonts w:hint="eastAsia"/>
          <w:sz w:val="30"/>
          <w:szCs w:val="30"/>
        </w:rPr>
      </w:pPr>
    </w:p>
    <w:p w14:paraId="091BF60B">
      <w:pPr>
        <w:pStyle w:val="2"/>
        <w:spacing w:before="319" w:line="249" w:lineRule="auto"/>
        <w:ind w:firstLine="12"/>
        <w:jc w:val="both"/>
        <w:rPr>
          <w:rFonts w:hint="eastAsia"/>
          <w:sz w:val="30"/>
          <w:szCs w:val="30"/>
        </w:rPr>
      </w:pPr>
      <w:r>
        <w:rPr>
          <w:rFonts w:hint="eastAsia"/>
          <w:sz w:val="30"/>
          <w:szCs w:val="30"/>
        </w:rPr>
        <w:t>有效原因；</w:t>
      </w:r>
    </w:p>
    <w:p w14:paraId="24E6E5AC">
      <w:pPr>
        <w:pStyle w:val="2"/>
        <w:spacing w:before="319" w:line="249" w:lineRule="auto"/>
        <w:ind w:firstLine="12"/>
        <w:jc w:val="both"/>
        <w:rPr>
          <w:rFonts w:hint="eastAsia"/>
          <w:sz w:val="30"/>
          <w:szCs w:val="30"/>
        </w:rPr>
      </w:pPr>
    </w:p>
    <w:p w14:paraId="48DF80CE">
      <w:pPr>
        <w:pStyle w:val="2"/>
        <w:spacing w:before="319" w:line="249" w:lineRule="auto"/>
        <w:ind w:firstLine="12"/>
        <w:jc w:val="both"/>
        <w:rPr>
          <w:rFonts w:hint="eastAsia"/>
          <w:sz w:val="30"/>
          <w:szCs w:val="30"/>
        </w:rPr>
      </w:pPr>
      <w:r>
        <w:rPr>
          <w:rFonts w:hint="eastAsia"/>
          <w:sz w:val="30"/>
          <w:szCs w:val="30"/>
        </w:rPr>
        <w:t>which, as unto sins past, is pardoning mercy:</w:t>
      </w:r>
    </w:p>
    <w:p w14:paraId="40EB91AF">
      <w:pPr>
        <w:pStyle w:val="2"/>
        <w:spacing w:before="319" w:line="249" w:lineRule="auto"/>
        <w:ind w:firstLine="12"/>
        <w:jc w:val="both"/>
        <w:rPr>
          <w:rFonts w:hint="eastAsia"/>
          <w:sz w:val="30"/>
          <w:szCs w:val="30"/>
        </w:rPr>
      </w:pPr>
    </w:p>
    <w:p w14:paraId="01D086C1">
      <w:pPr>
        <w:pStyle w:val="2"/>
        <w:spacing w:before="319" w:line="249" w:lineRule="auto"/>
        <w:ind w:firstLine="12"/>
        <w:jc w:val="both"/>
        <w:rPr>
          <w:rFonts w:hint="eastAsia"/>
          <w:sz w:val="30"/>
          <w:szCs w:val="30"/>
        </w:rPr>
      </w:pPr>
      <w:r>
        <w:rPr>
          <w:rFonts w:hint="eastAsia"/>
          <w:sz w:val="30"/>
          <w:szCs w:val="30"/>
        </w:rPr>
        <w:t>就过去的罪而言，是赦免的怜悯：</w:t>
      </w:r>
    </w:p>
    <w:p w14:paraId="1E268FE1">
      <w:pPr>
        <w:pStyle w:val="2"/>
        <w:spacing w:before="319" w:line="249" w:lineRule="auto"/>
        <w:ind w:firstLine="12"/>
        <w:jc w:val="both"/>
        <w:rPr>
          <w:rFonts w:hint="eastAsia"/>
          <w:sz w:val="30"/>
          <w:szCs w:val="30"/>
        </w:rPr>
      </w:pPr>
    </w:p>
    <w:p w14:paraId="6E3DABC2">
      <w:pPr>
        <w:pStyle w:val="2"/>
        <w:spacing w:before="319" w:line="249" w:lineRule="auto"/>
        <w:ind w:firstLine="12"/>
        <w:jc w:val="both"/>
        <w:rPr>
          <w:rFonts w:hint="eastAsia"/>
          <w:sz w:val="30"/>
          <w:szCs w:val="30"/>
        </w:rPr>
      </w:pPr>
      <w:r>
        <w:rPr>
          <w:rFonts w:hint="eastAsia"/>
          <w:sz w:val="30"/>
          <w:szCs w:val="30"/>
        </w:rPr>
        <w:t>“Mine anger is turned away from him;”</w:t>
      </w:r>
    </w:p>
    <w:p w14:paraId="7B85758F">
      <w:pPr>
        <w:pStyle w:val="2"/>
        <w:spacing w:before="319" w:line="249" w:lineRule="auto"/>
        <w:ind w:firstLine="12"/>
        <w:jc w:val="both"/>
        <w:rPr>
          <w:rFonts w:hint="eastAsia"/>
          <w:sz w:val="30"/>
          <w:szCs w:val="30"/>
        </w:rPr>
      </w:pPr>
    </w:p>
    <w:p w14:paraId="41032553">
      <w:pPr>
        <w:pStyle w:val="2"/>
        <w:spacing w:before="319" w:line="249" w:lineRule="auto"/>
        <w:ind w:firstLine="12"/>
        <w:jc w:val="both"/>
        <w:rPr>
          <w:rFonts w:hint="eastAsia"/>
          <w:sz w:val="30"/>
          <w:szCs w:val="30"/>
        </w:rPr>
      </w:pPr>
      <w:r>
        <w:rPr>
          <w:rFonts w:hint="eastAsia"/>
          <w:sz w:val="30"/>
          <w:szCs w:val="30"/>
        </w:rPr>
        <w:t>“我的怒气已向他转消”；</w:t>
      </w:r>
    </w:p>
    <w:p w14:paraId="6C7F39B5">
      <w:pPr>
        <w:pStyle w:val="2"/>
        <w:spacing w:before="319" w:line="249" w:lineRule="auto"/>
        <w:ind w:firstLine="12"/>
        <w:jc w:val="both"/>
        <w:rPr>
          <w:rFonts w:hint="eastAsia"/>
          <w:sz w:val="30"/>
          <w:szCs w:val="30"/>
        </w:rPr>
      </w:pPr>
    </w:p>
    <w:p w14:paraId="0A95D720">
      <w:pPr>
        <w:pStyle w:val="2"/>
        <w:spacing w:before="319" w:line="249" w:lineRule="auto"/>
        <w:ind w:firstLine="12"/>
        <w:jc w:val="both"/>
        <w:rPr>
          <w:rFonts w:hint="eastAsia"/>
          <w:sz w:val="30"/>
          <w:szCs w:val="30"/>
        </w:rPr>
      </w:pPr>
      <w:r>
        <w:rPr>
          <w:rFonts w:hint="eastAsia"/>
          <w:sz w:val="30"/>
          <w:szCs w:val="30"/>
        </w:rPr>
        <w:t>– and as unto renewed obedience, in which too our recovery consists, it is in a plentiful supply of effectual grace:</w:t>
      </w:r>
    </w:p>
    <w:p w14:paraId="6CA161DF">
      <w:pPr>
        <w:pStyle w:val="2"/>
        <w:spacing w:before="319" w:line="249" w:lineRule="auto"/>
        <w:ind w:firstLine="12"/>
        <w:jc w:val="both"/>
        <w:rPr>
          <w:rFonts w:hint="eastAsia"/>
          <w:sz w:val="30"/>
          <w:szCs w:val="30"/>
        </w:rPr>
      </w:pPr>
    </w:p>
    <w:p w14:paraId="3E7F1763">
      <w:pPr>
        <w:pStyle w:val="2"/>
        <w:spacing w:before="319" w:line="249" w:lineRule="auto"/>
        <w:ind w:firstLine="12"/>
        <w:jc w:val="both"/>
        <w:rPr>
          <w:rFonts w:hint="eastAsia"/>
          <w:sz w:val="30"/>
          <w:szCs w:val="30"/>
        </w:rPr>
      </w:pPr>
      <w:r>
        <w:rPr>
          <w:rFonts w:hint="eastAsia"/>
          <w:sz w:val="30"/>
          <w:szCs w:val="30"/>
        </w:rPr>
        <w:t>——至于更新的顺服，我们的恢复也包含在其中，它在于有效恩典的丰盛供应：</w:t>
      </w:r>
    </w:p>
    <w:p w14:paraId="426D653D">
      <w:pPr>
        <w:pStyle w:val="2"/>
        <w:spacing w:before="319" w:line="249" w:lineRule="auto"/>
        <w:ind w:firstLine="12"/>
        <w:jc w:val="both"/>
        <w:rPr>
          <w:rFonts w:hint="eastAsia"/>
          <w:sz w:val="30"/>
          <w:szCs w:val="30"/>
        </w:rPr>
      </w:pPr>
    </w:p>
    <w:p w14:paraId="5409F194">
      <w:pPr>
        <w:pStyle w:val="2"/>
        <w:spacing w:before="319" w:line="249" w:lineRule="auto"/>
        <w:ind w:firstLine="12"/>
        <w:jc w:val="both"/>
        <w:rPr>
          <w:rFonts w:hint="eastAsia"/>
          <w:sz w:val="30"/>
          <w:szCs w:val="30"/>
        </w:rPr>
      </w:pPr>
      <w:r>
        <w:rPr>
          <w:rFonts w:hint="eastAsia"/>
          <w:sz w:val="30"/>
          <w:szCs w:val="30"/>
        </w:rPr>
        <w:t>“I will be as the dew unto Israel.”</w:t>
      </w:r>
    </w:p>
    <w:p w14:paraId="0718B2F5">
      <w:pPr>
        <w:pStyle w:val="2"/>
        <w:spacing w:before="319" w:line="249" w:lineRule="auto"/>
        <w:ind w:firstLine="12"/>
        <w:jc w:val="both"/>
        <w:rPr>
          <w:rFonts w:hint="eastAsia"/>
          <w:sz w:val="30"/>
          <w:szCs w:val="30"/>
        </w:rPr>
      </w:pPr>
    </w:p>
    <w:p w14:paraId="63F9E226">
      <w:pPr>
        <w:pStyle w:val="2"/>
        <w:spacing w:before="319" w:line="249" w:lineRule="auto"/>
        <w:ind w:firstLine="12"/>
        <w:jc w:val="both"/>
        <w:rPr>
          <w:rFonts w:hint="eastAsia"/>
          <w:sz w:val="30"/>
          <w:szCs w:val="30"/>
        </w:rPr>
      </w:pPr>
      <w:r>
        <w:rPr>
          <w:rFonts w:hint="eastAsia"/>
          <w:sz w:val="30"/>
          <w:szCs w:val="30"/>
        </w:rPr>
        <w:t>“我必向以色列如甘露。”</w:t>
      </w:r>
    </w:p>
    <w:p w14:paraId="6055B448">
      <w:pPr>
        <w:pStyle w:val="2"/>
        <w:spacing w:before="319" w:line="249" w:lineRule="auto"/>
        <w:ind w:firstLine="12"/>
        <w:jc w:val="both"/>
        <w:rPr>
          <w:rFonts w:hint="eastAsia"/>
          <w:sz w:val="30"/>
          <w:szCs w:val="30"/>
        </w:rPr>
      </w:pPr>
    </w:p>
    <w:p w14:paraId="663D7F2B">
      <w:pPr>
        <w:pStyle w:val="2"/>
        <w:spacing w:before="319" w:line="249" w:lineRule="auto"/>
        <w:ind w:firstLine="12"/>
        <w:jc w:val="both"/>
        <w:rPr>
          <w:rFonts w:hint="eastAsia"/>
          <w:sz w:val="30"/>
          <w:szCs w:val="30"/>
        </w:rPr>
      </w:pPr>
      <w:r>
        <w:rPr>
          <w:rFonts w:hint="eastAsia"/>
          <w:sz w:val="30"/>
          <w:szCs w:val="30"/>
        </w:rPr>
        <w:t>Fresh supplies of the Spirit of grace from above are so expressed;</w:t>
      </w:r>
    </w:p>
    <w:p w14:paraId="1AFC8E7F">
      <w:pPr>
        <w:pStyle w:val="2"/>
        <w:spacing w:before="319" w:line="249" w:lineRule="auto"/>
        <w:ind w:firstLine="12"/>
        <w:jc w:val="both"/>
        <w:rPr>
          <w:rFonts w:hint="eastAsia"/>
          <w:sz w:val="30"/>
          <w:szCs w:val="30"/>
        </w:rPr>
      </w:pPr>
    </w:p>
    <w:p w14:paraId="5DB84DBB">
      <w:pPr>
        <w:pStyle w:val="2"/>
        <w:spacing w:before="319" w:line="249" w:lineRule="auto"/>
        <w:ind w:firstLine="12"/>
        <w:jc w:val="both"/>
        <w:rPr>
          <w:rFonts w:hint="eastAsia"/>
          <w:sz w:val="30"/>
          <w:szCs w:val="30"/>
        </w:rPr>
      </w:pPr>
      <w:r>
        <w:rPr>
          <w:rFonts w:hint="eastAsia"/>
          <w:sz w:val="30"/>
          <w:szCs w:val="30"/>
        </w:rPr>
        <w:t>从上面来的恩典之灵的新鲜供应就是如此表达的；</w:t>
      </w:r>
    </w:p>
    <w:p w14:paraId="03D9D546">
      <w:pPr>
        <w:pStyle w:val="2"/>
        <w:spacing w:before="319" w:line="249" w:lineRule="auto"/>
        <w:ind w:firstLine="12"/>
        <w:jc w:val="both"/>
        <w:rPr>
          <w:rFonts w:hint="eastAsia"/>
          <w:sz w:val="30"/>
          <w:szCs w:val="30"/>
        </w:rPr>
      </w:pPr>
    </w:p>
    <w:p w14:paraId="33E6F28C">
      <w:pPr>
        <w:pStyle w:val="2"/>
        <w:spacing w:before="319" w:line="249" w:lineRule="auto"/>
        <w:ind w:firstLine="12"/>
        <w:jc w:val="both"/>
        <w:rPr>
          <w:rFonts w:hint="eastAsia"/>
          <w:sz w:val="30"/>
          <w:szCs w:val="30"/>
        </w:rPr>
      </w:pPr>
      <w:r>
        <w:rPr>
          <w:rFonts w:hint="eastAsia"/>
          <w:sz w:val="30"/>
          <w:szCs w:val="30"/>
        </w:rPr>
        <w:t>this is necessary unto our healing and recovery.</w:t>
      </w:r>
    </w:p>
    <w:p w14:paraId="0C9C8355">
      <w:pPr>
        <w:pStyle w:val="2"/>
        <w:spacing w:before="319" w:line="249" w:lineRule="auto"/>
        <w:ind w:firstLine="12"/>
        <w:jc w:val="both"/>
        <w:rPr>
          <w:rFonts w:hint="eastAsia"/>
          <w:sz w:val="30"/>
          <w:szCs w:val="30"/>
        </w:rPr>
      </w:pPr>
    </w:p>
    <w:p w14:paraId="48F52A0C">
      <w:pPr>
        <w:pStyle w:val="2"/>
        <w:spacing w:before="319" w:line="249" w:lineRule="auto"/>
        <w:ind w:firstLine="12"/>
        <w:jc w:val="both"/>
        <w:rPr>
          <w:rFonts w:hint="eastAsia"/>
          <w:sz w:val="30"/>
          <w:szCs w:val="30"/>
        </w:rPr>
      </w:pPr>
      <w:r>
        <w:rPr>
          <w:rFonts w:hint="eastAsia"/>
          <w:sz w:val="30"/>
          <w:szCs w:val="30"/>
        </w:rPr>
        <w:t>这对我们的医治和恢复是必要的。</w:t>
      </w:r>
    </w:p>
    <w:p w14:paraId="5E2FF35B">
      <w:pPr>
        <w:pStyle w:val="2"/>
        <w:spacing w:before="319" w:line="249" w:lineRule="auto"/>
        <w:ind w:firstLine="12"/>
        <w:jc w:val="both"/>
        <w:rPr>
          <w:rFonts w:hint="eastAsia"/>
          <w:sz w:val="30"/>
          <w:szCs w:val="30"/>
        </w:rPr>
      </w:pPr>
    </w:p>
    <w:p w14:paraId="03029023">
      <w:pPr>
        <w:pStyle w:val="2"/>
        <w:spacing w:before="319" w:line="249" w:lineRule="auto"/>
        <w:ind w:firstLine="12"/>
        <w:jc w:val="both"/>
        <w:rPr>
          <w:rFonts w:hint="eastAsia"/>
          <w:sz w:val="30"/>
          <w:szCs w:val="30"/>
        </w:rPr>
      </w:pPr>
      <w:r>
        <w:rPr>
          <w:rFonts w:hint="eastAsia"/>
          <w:sz w:val="30"/>
          <w:szCs w:val="30"/>
        </w:rPr>
        <w:t>c) It is described by its effect, which is a much more abundant fruitfulness in holiness and obedience, in peace and love, than ever they had before attained.</w:t>
      </w:r>
    </w:p>
    <w:p w14:paraId="72D300D8">
      <w:pPr>
        <w:pStyle w:val="2"/>
        <w:spacing w:before="319" w:line="249" w:lineRule="auto"/>
        <w:ind w:firstLine="12"/>
        <w:jc w:val="both"/>
        <w:rPr>
          <w:rFonts w:hint="eastAsia"/>
          <w:sz w:val="30"/>
          <w:szCs w:val="30"/>
        </w:rPr>
      </w:pPr>
    </w:p>
    <w:p w14:paraId="6466A9C1">
      <w:pPr>
        <w:pStyle w:val="2"/>
        <w:spacing w:before="319" w:line="249" w:lineRule="auto"/>
        <w:ind w:firstLine="12"/>
        <w:jc w:val="both"/>
        <w:rPr>
          <w:rFonts w:hint="eastAsia"/>
          <w:sz w:val="30"/>
          <w:szCs w:val="30"/>
        </w:rPr>
      </w:pPr>
      <w:r>
        <w:rPr>
          <w:rFonts w:hint="eastAsia"/>
          <w:sz w:val="30"/>
          <w:szCs w:val="30"/>
        </w:rPr>
        <w:t>c) 它是通过其果效来描述的，这果效是在圣洁和顺服、平安和爱中远比他们以前所达到的更丰盛的多结果子。</w:t>
      </w:r>
    </w:p>
    <w:p w14:paraId="144477E6">
      <w:pPr>
        <w:pStyle w:val="2"/>
        <w:spacing w:before="319" w:line="249" w:lineRule="auto"/>
        <w:ind w:firstLine="12"/>
        <w:jc w:val="both"/>
        <w:rPr>
          <w:rFonts w:hint="eastAsia"/>
          <w:sz w:val="30"/>
          <w:szCs w:val="30"/>
        </w:rPr>
      </w:pPr>
    </w:p>
    <w:p w14:paraId="5810189E">
      <w:pPr>
        <w:pStyle w:val="2"/>
        <w:spacing w:before="319" w:line="249" w:lineRule="auto"/>
        <w:ind w:firstLine="12"/>
        <w:jc w:val="both"/>
        <w:rPr>
          <w:rFonts w:hint="eastAsia"/>
          <w:sz w:val="30"/>
          <w:szCs w:val="30"/>
        </w:rPr>
      </w:pPr>
      <w:r>
        <w:rPr>
          <w:rFonts w:hint="eastAsia"/>
          <w:sz w:val="30"/>
          <w:szCs w:val="30"/>
        </w:rPr>
        <w:t>This the prophet sets out in multiplied similitudes and metaphors, to denote the greatness and efficacy of grace so communicated.</w:t>
      </w:r>
    </w:p>
    <w:p w14:paraId="14346C81">
      <w:pPr>
        <w:pStyle w:val="2"/>
        <w:spacing w:before="319" w:line="249" w:lineRule="auto"/>
        <w:ind w:firstLine="12"/>
        <w:jc w:val="both"/>
        <w:rPr>
          <w:rFonts w:hint="eastAsia"/>
          <w:sz w:val="30"/>
          <w:szCs w:val="30"/>
        </w:rPr>
      </w:pPr>
    </w:p>
    <w:p w14:paraId="1524FD74">
      <w:pPr>
        <w:pStyle w:val="2"/>
        <w:spacing w:before="319" w:line="249" w:lineRule="auto"/>
        <w:ind w:firstLine="12"/>
        <w:jc w:val="both"/>
        <w:rPr>
          <w:rFonts w:hint="eastAsia"/>
          <w:sz w:val="30"/>
          <w:szCs w:val="30"/>
        </w:rPr>
      </w:pPr>
      <w:r>
        <w:rPr>
          <w:rFonts w:hint="eastAsia"/>
          <w:sz w:val="30"/>
          <w:szCs w:val="30"/>
        </w:rPr>
        <w:t>先知用许多比喻和隐喻来阐述这一点，以表示如此交通之恩典的伟大和功效。</w:t>
      </w:r>
    </w:p>
    <w:p w14:paraId="3BC608CF">
      <w:pPr>
        <w:pStyle w:val="2"/>
        <w:spacing w:before="319" w:line="249" w:lineRule="auto"/>
        <w:ind w:firstLine="12"/>
        <w:jc w:val="both"/>
        <w:rPr>
          <w:rFonts w:hint="eastAsia"/>
          <w:sz w:val="30"/>
          <w:szCs w:val="30"/>
        </w:rPr>
      </w:pPr>
    </w:p>
    <w:p w14:paraId="470D5D02">
      <w:pPr>
        <w:pStyle w:val="2"/>
        <w:spacing w:before="319" w:line="249" w:lineRule="auto"/>
        <w:ind w:firstLine="12"/>
        <w:jc w:val="both"/>
        <w:rPr>
          <w:rFonts w:hint="eastAsia"/>
          <w:sz w:val="30"/>
          <w:szCs w:val="30"/>
        </w:rPr>
      </w:pPr>
      <w:r>
        <w:rPr>
          <w:rFonts w:hint="eastAsia"/>
          <w:sz w:val="30"/>
          <w:szCs w:val="30"/>
        </w:rPr>
        <w:t>I have a little insisted on the opening of the context, for sundry reasons.</w:t>
      </w:r>
    </w:p>
    <w:p w14:paraId="0162CD91">
      <w:pPr>
        <w:pStyle w:val="2"/>
        <w:spacing w:before="319" w:line="249" w:lineRule="auto"/>
        <w:ind w:firstLine="12"/>
        <w:jc w:val="both"/>
        <w:rPr>
          <w:rFonts w:hint="eastAsia"/>
          <w:sz w:val="30"/>
          <w:szCs w:val="30"/>
        </w:rPr>
      </w:pPr>
    </w:p>
    <w:p w14:paraId="367DBAA4">
      <w:pPr>
        <w:pStyle w:val="2"/>
        <w:spacing w:before="319" w:line="249" w:lineRule="auto"/>
        <w:ind w:firstLine="12"/>
        <w:jc w:val="both"/>
        <w:rPr>
          <w:rFonts w:hint="eastAsia"/>
          <w:sz w:val="30"/>
          <w:szCs w:val="30"/>
        </w:rPr>
      </w:pPr>
      <w:r>
        <w:rPr>
          <w:rFonts w:hint="eastAsia"/>
          <w:sz w:val="30"/>
          <w:szCs w:val="30"/>
        </w:rPr>
        <w:t>我稍微坚持了一下对上下文的解释，原因有几个。</w:t>
      </w:r>
    </w:p>
    <w:p w14:paraId="4E9E4CA9">
      <w:pPr>
        <w:pStyle w:val="2"/>
        <w:spacing w:before="319" w:line="249" w:lineRule="auto"/>
        <w:ind w:firstLine="12"/>
        <w:jc w:val="both"/>
        <w:rPr>
          <w:rFonts w:hint="eastAsia"/>
          <w:sz w:val="30"/>
          <w:szCs w:val="30"/>
        </w:rPr>
      </w:pPr>
    </w:p>
    <w:p w14:paraId="2B954330">
      <w:pPr>
        <w:pStyle w:val="2"/>
        <w:spacing w:before="319" w:line="249" w:lineRule="auto"/>
        <w:ind w:firstLine="12"/>
        <w:jc w:val="both"/>
        <w:rPr>
          <w:rFonts w:hint="eastAsia"/>
          <w:sz w:val="30"/>
          <w:szCs w:val="30"/>
        </w:rPr>
      </w:pPr>
      <w:r>
        <w:rPr>
          <w:rFonts w:hint="eastAsia"/>
          <w:sz w:val="30"/>
          <w:szCs w:val="30"/>
        </w:rPr>
        <w:t>The case which I would consider is in all the parts of it stated distinctly, and represented clearly unto us.</w:t>
      </w:r>
    </w:p>
    <w:p w14:paraId="6B72204D">
      <w:pPr>
        <w:pStyle w:val="2"/>
        <w:spacing w:before="319" w:line="249" w:lineRule="auto"/>
        <w:ind w:firstLine="12"/>
        <w:jc w:val="both"/>
        <w:rPr>
          <w:rFonts w:hint="eastAsia"/>
          <w:sz w:val="30"/>
          <w:szCs w:val="30"/>
        </w:rPr>
      </w:pPr>
    </w:p>
    <w:p w14:paraId="628414F4">
      <w:pPr>
        <w:pStyle w:val="2"/>
        <w:spacing w:before="319" w:line="249" w:lineRule="auto"/>
        <w:ind w:firstLine="12"/>
        <w:jc w:val="both"/>
        <w:rPr>
          <w:rFonts w:hint="eastAsia"/>
          <w:sz w:val="30"/>
          <w:szCs w:val="30"/>
        </w:rPr>
      </w:pPr>
      <w:r>
        <w:rPr>
          <w:rFonts w:hint="eastAsia"/>
          <w:sz w:val="30"/>
          <w:szCs w:val="30"/>
        </w:rPr>
        <w:t>我所要考虑的情况，在其所有部分都向我们清楚地陈述和展现了。</w:t>
      </w:r>
    </w:p>
    <w:p w14:paraId="5845774E">
      <w:pPr>
        <w:pStyle w:val="2"/>
        <w:spacing w:before="319" w:line="249" w:lineRule="auto"/>
        <w:ind w:firstLine="12"/>
        <w:jc w:val="both"/>
        <w:rPr>
          <w:rFonts w:hint="eastAsia"/>
          <w:sz w:val="30"/>
          <w:szCs w:val="30"/>
        </w:rPr>
      </w:pPr>
    </w:p>
    <w:p w14:paraId="100EEE2A">
      <w:pPr>
        <w:pStyle w:val="2"/>
        <w:spacing w:before="319" w:line="249" w:lineRule="auto"/>
        <w:ind w:firstLine="12"/>
        <w:jc w:val="both"/>
        <w:rPr>
          <w:rFonts w:hint="eastAsia"/>
          <w:sz w:val="30"/>
          <w:szCs w:val="30"/>
        </w:rPr>
      </w:pPr>
      <w:r>
        <w:rPr>
          <w:rFonts w:hint="eastAsia"/>
          <w:sz w:val="30"/>
          <w:szCs w:val="30"/>
        </w:rPr>
        <w:t>There is nothing remains, but only the special way whereby, in the exercise of faith, this grace may be obtained;</w:t>
      </w:r>
    </w:p>
    <w:p w14:paraId="6000508B">
      <w:pPr>
        <w:pStyle w:val="2"/>
        <w:spacing w:before="319" w:line="249" w:lineRule="auto"/>
        <w:ind w:firstLine="12"/>
        <w:jc w:val="both"/>
        <w:rPr>
          <w:rFonts w:hint="eastAsia"/>
          <w:sz w:val="30"/>
          <w:szCs w:val="30"/>
        </w:rPr>
      </w:pPr>
    </w:p>
    <w:p w14:paraId="4E753497">
      <w:pPr>
        <w:pStyle w:val="2"/>
        <w:spacing w:before="319" w:line="249" w:lineRule="auto"/>
        <w:ind w:firstLine="12"/>
        <w:jc w:val="both"/>
        <w:rPr>
          <w:rFonts w:hint="eastAsia"/>
          <w:sz w:val="30"/>
          <w:szCs w:val="30"/>
        </w:rPr>
      </w:pPr>
      <w:r>
        <w:rPr>
          <w:rFonts w:hint="eastAsia"/>
          <w:sz w:val="30"/>
          <w:szCs w:val="30"/>
        </w:rPr>
        <w:t>除了在信心操练中可以获得这恩典的特殊途径之外，别无他物；</w:t>
      </w:r>
    </w:p>
    <w:p w14:paraId="50822C95">
      <w:pPr>
        <w:pStyle w:val="2"/>
        <w:spacing w:before="319" w:line="249" w:lineRule="auto"/>
        <w:ind w:firstLine="12"/>
        <w:jc w:val="both"/>
        <w:rPr>
          <w:rFonts w:hint="eastAsia"/>
          <w:sz w:val="30"/>
          <w:szCs w:val="30"/>
        </w:rPr>
      </w:pPr>
    </w:p>
    <w:p w14:paraId="2E00101C">
      <w:pPr>
        <w:pStyle w:val="2"/>
        <w:spacing w:before="319" w:line="249" w:lineRule="auto"/>
        <w:ind w:firstLine="12"/>
        <w:jc w:val="both"/>
        <w:rPr>
          <w:rFonts w:hint="eastAsia"/>
          <w:sz w:val="30"/>
          <w:szCs w:val="30"/>
        </w:rPr>
      </w:pPr>
      <w:r>
        <w:rPr>
          <w:rFonts w:hint="eastAsia"/>
          <w:sz w:val="30"/>
          <w:szCs w:val="30"/>
        </w:rPr>
        <w:t>which is that which I shall speak unto in the last place, as that which is principally intended in this Discourse.</w:t>
      </w:r>
    </w:p>
    <w:p w14:paraId="362F4F8D">
      <w:pPr>
        <w:pStyle w:val="2"/>
        <w:spacing w:before="319" w:line="249" w:lineRule="auto"/>
        <w:ind w:firstLine="12"/>
        <w:jc w:val="both"/>
        <w:rPr>
          <w:rFonts w:hint="eastAsia"/>
          <w:sz w:val="30"/>
          <w:szCs w:val="30"/>
        </w:rPr>
      </w:pPr>
    </w:p>
    <w:p w14:paraId="6D8413D5">
      <w:pPr>
        <w:pStyle w:val="2"/>
        <w:spacing w:before="319" w:line="249" w:lineRule="auto"/>
        <w:ind w:firstLine="12"/>
        <w:jc w:val="both"/>
        <w:rPr>
          <w:rFonts w:hint="eastAsia"/>
          <w:sz w:val="30"/>
          <w:szCs w:val="30"/>
        </w:rPr>
      </w:pPr>
      <w:r>
        <w:rPr>
          <w:rFonts w:hint="eastAsia"/>
          <w:sz w:val="30"/>
          <w:szCs w:val="30"/>
        </w:rPr>
        <w:t>这就是我最后要谈论的，也是本讲论主要意图的。</w:t>
      </w:r>
    </w:p>
    <w:p w14:paraId="513EBC74">
      <w:pPr>
        <w:pStyle w:val="2"/>
        <w:spacing w:before="319" w:line="249" w:lineRule="auto"/>
        <w:ind w:firstLine="12"/>
        <w:jc w:val="both"/>
        <w:rPr>
          <w:rFonts w:hint="eastAsia"/>
          <w:sz w:val="30"/>
          <w:szCs w:val="30"/>
        </w:rPr>
      </w:pPr>
    </w:p>
    <w:p w14:paraId="5902A1A8">
      <w:pPr>
        <w:pStyle w:val="2"/>
        <w:spacing w:before="319" w:line="249" w:lineRule="auto"/>
        <w:ind w:firstLine="12"/>
        <w:jc w:val="both"/>
        <w:rPr>
          <w:rFonts w:hint="eastAsia"/>
          <w:sz w:val="30"/>
          <w:szCs w:val="30"/>
        </w:rPr>
      </w:pPr>
      <w:r>
        <w:rPr>
          <w:rFonts w:hint="eastAsia"/>
          <w:sz w:val="30"/>
          <w:szCs w:val="30"/>
        </w:rPr>
        <w:t>That I might show how great a thing it is to have our spiritual decays made up, our backsliding healed, and so to attain the vigorous acting of grace and spiritual life, with a flourishing profession and fruitful obedience, in old age.</w:t>
      </w:r>
    </w:p>
    <w:p w14:paraId="46C4A9E1">
      <w:pPr>
        <w:pStyle w:val="2"/>
        <w:spacing w:before="319" w:line="249" w:lineRule="auto"/>
        <w:ind w:firstLine="12"/>
        <w:jc w:val="both"/>
        <w:rPr>
          <w:rFonts w:hint="eastAsia"/>
          <w:sz w:val="30"/>
          <w:szCs w:val="30"/>
        </w:rPr>
      </w:pPr>
    </w:p>
    <w:p w14:paraId="47AC6CE8">
      <w:pPr>
        <w:pStyle w:val="2"/>
        <w:spacing w:before="319" w:line="249" w:lineRule="auto"/>
        <w:ind w:firstLine="12"/>
        <w:jc w:val="both"/>
        <w:rPr>
          <w:rFonts w:hint="eastAsia"/>
          <w:sz w:val="30"/>
          <w:szCs w:val="30"/>
        </w:rPr>
      </w:pPr>
      <w:r>
        <w:rPr>
          <w:rFonts w:hint="eastAsia"/>
          <w:sz w:val="30"/>
          <w:szCs w:val="30"/>
        </w:rPr>
        <w:t>为了我可以表明，在老年时，修复我们属灵的衰退，医治我们的退后，从而达到恩典和属灵生命活泼的行动，以及兴旺的宣信和多结果子的顺服，这是一件何等伟大的事。</w:t>
      </w:r>
    </w:p>
    <w:p w14:paraId="31E2C784">
      <w:pPr>
        <w:pStyle w:val="2"/>
        <w:spacing w:before="319" w:line="249" w:lineRule="auto"/>
        <w:ind w:firstLine="12"/>
        <w:jc w:val="both"/>
        <w:rPr>
          <w:rFonts w:hint="eastAsia"/>
          <w:sz w:val="30"/>
          <w:szCs w:val="30"/>
        </w:rPr>
      </w:pPr>
    </w:p>
    <w:p w14:paraId="7D233FBB">
      <w:pPr>
        <w:pStyle w:val="2"/>
        <w:spacing w:before="319" w:line="249" w:lineRule="auto"/>
        <w:ind w:firstLine="12"/>
        <w:jc w:val="both"/>
        <w:rPr>
          <w:rFonts w:hint="eastAsia"/>
          <w:sz w:val="30"/>
          <w:szCs w:val="30"/>
        </w:rPr>
      </w:pPr>
      <w:r>
        <w:rPr>
          <w:rFonts w:hint="eastAsia"/>
          <w:sz w:val="30"/>
          <w:szCs w:val="30"/>
        </w:rPr>
        <w:t>It is so set forth hereby the Holy Ghost, as that every one must needs have a sense of the beauty and glory of the work:</w:t>
      </w:r>
    </w:p>
    <w:p w14:paraId="541632E1">
      <w:pPr>
        <w:pStyle w:val="2"/>
        <w:spacing w:before="319" w:line="249" w:lineRule="auto"/>
        <w:ind w:firstLine="12"/>
        <w:jc w:val="both"/>
        <w:rPr>
          <w:rFonts w:hint="eastAsia"/>
          <w:sz w:val="30"/>
          <w:szCs w:val="30"/>
        </w:rPr>
      </w:pPr>
    </w:p>
    <w:p w14:paraId="0A0FAD47">
      <w:pPr>
        <w:pStyle w:val="2"/>
        <w:spacing w:before="319" w:line="249" w:lineRule="auto"/>
        <w:ind w:firstLine="12"/>
        <w:jc w:val="both"/>
        <w:rPr>
          <w:rFonts w:hint="eastAsia"/>
          <w:sz w:val="30"/>
          <w:szCs w:val="30"/>
        </w:rPr>
      </w:pPr>
      <w:r>
        <w:rPr>
          <w:rFonts w:hint="eastAsia"/>
          <w:sz w:val="30"/>
          <w:szCs w:val="30"/>
        </w:rPr>
        <w:t>圣灵在此如此阐述，以致每个人都必然能感觉到这工作的荣美和荣耀：</w:t>
      </w:r>
    </w:p>
    <w:p w14:paraId="2F539352">
      <w:pPr>
        <w:pStyle w:val="2"/>
        <w:spacing w:before="319" w:line="249" w:lineRule="auto"/>
        <w:ind w:firstLine="12"/>
        <w:jc w:val="both"/>
        <w:rPr>
          <w:rFonts w:hint="eastAsia"/>
          <w:sz w:val="30"/>
          <w:szCs w:val="30"/>
        </w:rPr>
      </w:pPr>
    </w:p>
    <w:p w14:paraId="33BDF1C8">
      <w:pPr>
        <w:pStyle w:val="2"/>
        <w:spacing w:before="319" w:line="249" w:lineRule="auto"/>
        <w:ind w:firstLine="12"/>
        <w:jc w:val="both"/>
        <w:rPr>
          <w:rFonts w:hint="eastAsia"/>
          <w:sz w:val="30"/>
          <w:szCs w:val="30"/>
        </w:rPr>
      </w:pPr>
      <w:r>
        <w:rPr>
          <w:rFonts w:hint="eastAsia"/>
          <w:sz w:val="30"/>
          <w:szCs w:val="30"/>
        </w:rPr>
        <w:t>it is that which divine love, mercy, and grace, are eminently effectual in unto the glory of God, – that which so many duties are required to prepare us for.</w:t>
      </w:r>
    </w:p>
    <w:p w14:paraId="5DC3B492">
      <w:pPr>
        <w:pStyle w:val="2"/>
        <w:spacing w:before="319" w:line="249" w:lineRule="auto"/>
        <w:ind w:firstLine="12"/>
        <w:jc w:val="both"/>
        <w:rPr>
          <w:rFonts w:hint="eastAsia"/>
          <w:sz w:val="30"/>
          <w:szCs w:val="30"/>
        </w:rPr>
      </w:pPr>
    </w:p>
    <w:p w14:paraId="0640B3F9">
      <w:pPr>
        <w:pStyle w:val="2"/>
        <w:spacing w:before="319" w:line="249" w:lineRule="auto"/>
        <w:ind w:firstLine="12"/>
        <w:jc w:val="both"/>
        <w:rPr>
          <w:rFonts w:hint="eastAsia"/>
          <w:sz w:val="30"/>
          <w:szCs w:val="30"/>
        </w:rPr>
      </w:pPr>
      <w:r>
        <w:rPr>
          <w:rFonts w:hint="eastAsia"/>
          <w:sz w:val="30"/>
          <w:szCs w:val="30"/>
        </w:rPr>
        <w:t>神圣的爱、怜悯和恩典，在其中为神的荣耀而特别有效——许多责任都是为预备我们而要求的。</w:t>
      </w:r>
    </w:p>
    <w:p w14:paraId="1EA29D6A">
      <w:pPr>
        <w:pStyle w:val="2"/>
        <w:spacing w:before="319" w:line="249" w:lineRule="auto"/>
        <w:ind w:firstLine="12"/>
        <w:jc w:val="both"/>
        <w:rPr>
          <w:rFonts w:hint="eastAsia"/>
          <w:sz w:val="30"/>
          <w:szCs w:val="30"/>
        </w:rPr>
      </w:pPr>
    </w:p>
    <w:p w14:paraId="380D0E46">
      <w:pPr>
        <w:pStyle w:val="2"/>
        <w:spacing w:before="319" w:line="249" w:lineRule="auto"/>
        <w:ind w:firstLine="12"/>
        <w:jc w:val="both"/>
        <w:rPr>
          <w:rFonts w:hint="eastAsia"/>
          <w:sz w:val="30"/>
          <w:szCs w:val="30"/>
        </w:rPr>
      </w:pPr>
      <w:r>
        <w:rPr>
          <w:rFonts w:hint="eastAsia"/>
          <w:sz w:val="30"/>
          <w:szCs w:val="30"/>
        </w:rPr>
        <w:t>Let no man think that it is a light or common work;</w:t>
      </w:r>
    </w:p>
    <w:p w14:paraId="1041E19F">
      <w:pPr>
        <w:pStyle w:val="2"/>
        <w:spacing w:before="319" w:line="249" w:lineRule="auto"/>
        <w:ind w:firstLine="12"/>
        <w:jc w:val="both"/>
        <w:rPr>
          <w:rFonts w:hint="eastAsia"/>
          <w:sz w:val="30"/>
          <w:szCs w:val="30"/>
        </w:rPr>
      </w:pPr>
    </w:p>
    <w:p w14:paraId="747D945A">
      <w:pPr>
        <w:pStyle w:val="2"/>
        <w:spacing w:before="319" w:line="249" w:lineRule="auto"/>
        <w:ind w:firstLine="12"/>
        <w:jc w:val="both"/>
        <w:rPr>
          <w:rFonts w:hint="eastAsia"/>
          <w:sz w:val="30"/>
          <w:szCs w:val="30"/>
        </w:rPr>
      </w:pPr>
      <w:r>
        <w:rPr>
          <w:rFonts w:hint="eastAsia"/>
          <w:sz w:val="30"/>
          <w:szCs w:val="30"/>
        </w:rPr>
        <w:t>不要有人认为这是一件轻微或普通的工作；</w:t>
      </w:r>
    </w:p>
    <w:p w14:paraId="792EB164">
      <w:pPr>
        <w:pStyle w:val="2"/>
        <w:spacing w:before="319" w:line="249" w:lineRule="auto"/>
        <w:ind w:firstLine="12"/>
        <w:jc w:val="both"/>
        <w:rPr>
          <w:rFonts w:hint="eastAsia"/>
          <w:sz w:val="30"/>
          <w:szCs w:val="30"/>
        </w:rPr>
      </w:pPr>
    </w:p>
    <w:p w14:paraId="66E6A17A">
      <w:pPr>
        <w:pStyle w:val="2"/>
        <w:spacing w:before="319" w:line="249" w:lineRule="auto"/>
        <w:ind w:firstLine="12"/>
        <w:jc w:val="both"/>
        <w:rPr>
          <w:rFonts w:hint="eastAsia"/>
          <w:sz w:val="30"/>
          <w:szCs w:val="30"/>
        </w:rPr>
      </w:pPr>
      <w:r>
        <w:rPr>
          <w:rFonts w:hint="eastAsia"/>
          <w:sz w:val="30"/>
          <w:szCs w:val="30"/>
        </w:rPr>
        <w:t>every thing in it is special:</w:t>
      </w:r>
    </w:p>
    <w:p w14:paraId="7371FED5">
      <w:pPr>
        <w:pStyle w:val="2"/>
        <w:spacing w:before="319" w:line="249" w:lineRule="auto"/>
        <w:ind w:firstLine="12"/>
        <w:jc w:val="both"/>
        <w:rPr>
          <w:rFonts w:hint="eastAsia"/>
          <w:sz w:val="30"/>
          <w:szCs w:val="30"/>
        </w:rPr>
      </w:pPr>
    </w:p>
    <w:p w14:paraId="029B7A5A">
      <w:pPr>
        <w:pStyle w:val="2"/>
        <w:spacing w:before="319" w:line="249" w:lineRule="auto"/>
        <w:ind w:firstLine="12"/>
        <w:jc w:val="both"/>
        <w:rPr>
          <w:rFonts w:hint="eastAsia"/>
          <w:sz w:val="30"/>
          <w:szCs w:val="30"/>
        </w:rPr>
      </w:pPr>
      <w:r>
        <w:rPr>
          <w:rFonts w:hint="eastAsia"/>
          <w:sz w:val="30"/>
          <w:szCs w:val="30"/>
        </w:rPr>
        <w:t>其中的每一件事都是特殊的：</w:t>
      </w:r>
    </w:p>
    <w:p w14:paraId="2B835B51">
      <w:pPr>
        <w:pStyle w:val="2"/>
        <w:spacing w:before="319" w:line="249" w:lineRule="auto"/>
        <w:ind w:firstLine="12"/>
        <w:jc w:val="both"/>
        <w:rPr>
          <w:rFonts w:hint="eastAsia"/>
          <w:sz w:val="30"/>
          <w:szCs w:val="30"/>
        </w:rPr>
      </w:pPr>
    </w:p>
    <w:p w14:paraId="0BA85A3E">
      <w:pPr>
        <w:pStyle w:val="2"/>
        <w:spacing w:before="319" w:line="249" w:lineRule="auto"/>
        <w:ind w:firstLine="12"/>
        <w:jc w:val="both"/>
        <w:rPr>
          <w:rFonts w:hint="eastAsia"/>
          <w:sz w:val="30"/>
          <w:szCs w:val="30"/>
        </w:rPr>
      </w:pPr>
      <w:r>
        <w:rPr>
          <w:rFonts w:hint="eastAsia"/>
          <w:sz w:val="30"/>
          <w:szCs w:val="30"/>
        </w:rPr>
        <w:t>it is, unto them who are made partakers of it, a life from the dead.</w:t>
      </w:r>
    </w:p>
    <w:p w14:paraId="722598BC">
      <w:pPr>
        <w:pStyle w:val="2"/>
        <w:spacing w:before="319" w:line="249" w:lineRule="auto"/>
        <w:ind w:firstLine="12"/>
        <w:jc w:val="both"/>
        <w:rPr>
          <w:rFonts w:hint="eastAsia"/>
          <w:sz w:val="30"/>
          <w:szCs w:val="30"/>
        </w:rPr>
      </w:pPr>
    </w:p>
    <w:p w14:paraId="0E222928">
      <w:pPr>
        <w:pStyle w:val="2"/>
        <w:spacing w:before="319" w:line="249" w:lineRule="auto"/>
        <w:ind w:firstLine="12"/>
        <w:jc w:val="both"/>
        <w:rPr>
          <w:rFonts w:hint="eastAsia"/>
          <w:sz w:val="30"/>
          <w:szCs w:val="30"/>
        </w:rPr>
      </w:pPr>
      <w:r>
        <w:rPr>
          <w:rFonts w:hint="eastAsia"/>
          <w:sz w:val="30"/>
          <w:szCs w:val="30"/>
        </w:rPr>
        <w:t>对那些分享它的人来说，这是从死里复生。</w:t>
      </w:r>
    </w:p>
    <w:p w14:paraId="0097BDDD">
      <w:pPr>
        <w:pStyle w:val="2"/>
        <w:spacing w:before="319" w:line="249" w:lineRule="auto"/>
        <w:ind w:firstLine="12"/>
        <w:jc w:val="both"/>
        <w:rPr>
          <w:rFonts w:hint="eastAsia"/>
          <w:sz w:val="30"/>
          <w:szCs w:val="30"/>
        </w:rPr>
      </w:pPr>
    </w:p>
    <w:p w14:paraId="5945C99C">
      <w:pPr>
        <w:pStyle w:val="2"/>
        <w:spacing w:before="319" w:line="249" w:lineRule="auto"/>
        <w:ind w:firstLine="12"/>
        <w:jc w:val="both"/>
        <w:rPr>
          <w:rFonts w:hint="eastAsia"/>
          <w:sz w:val="30"/>
          <w:szCs w:val="30"/>
        </w:rPr>
      </w:pPr>
      <w:r>
        <w:rPr>
          <w:rFonts w:hint="eastAsia"/>
          <w:sz w:val="30"/>
          <w:szCs w:val="30"/>
        </w:rPr>
        <w:t>That none may utterly despond under their decays.</w:t>
      </w:r>
    </w:p>
    <w:p w14:paraId="47748506">
      <w:pPr>
        <w:pStyle w:val="2"/>
        <w:spacing w:before="319" w:line="249" w:lineRule="auto"/>
        <w:ind w:firstLine="12"/>
        <w:jc w:val="both"/>
        <w:rPr>
          <w:rFonts w:hint="eastAsia"/>
          <w:sz w:val="30"/>
          <w:szCs w:val="30"/>
        </w:rPr>
      </w:pPr>
    </w:p>
    <w:p w14:paraId="4850ABD6">
      <w:pPr>
        <w:pStyle w:val="2"/>
        <w:spacing w:before="319" w:line="249" w:lineRule="auto"/>
        <w:ind w:firstLine="12"/>
        <w:jc w:val="both"/>
        <w:rPr>
          <w:rFonts w:hint="eastAsia"/>
          <w:sz w:val="30"/>
          <w:szCs w:val="30"/>
        </w:rPr>
      </w:pPr>
      <w:r>
        <w:rPr>
          <w:rFonts w:hint="eastAsia"/>
          <w:sz w:val="30"/>
          <w:szCs w:val="30"/>
        </w:rPr>
        <w:t>使没有人在他们的衰退下完全绝望。</w:t>
      </w:r>
    </w:p>
    <w:p w14:paraId="0AE38A15">
      <w:pPr>
        <w:pStyle w:val="2"/>
        <w:spacing w:before="319" w:line="249" w:lineRule="auto"/>
        <w:ind w:firstLine="12"/>
        <w:jc w:val="both"/>
        <w:rPr>
          <w:rFonts w:hint="eastAsia"/>
          <w:sz w:val="30"/>
          <w:szCs w:val="30"/>
        </w:rPr>
      </w:pPr>
    </w:p>
    <w:p w14:paraId="2A44118D">
      <w:pPr>
        <w:pStyle w:val="2"/>
        <w:spacing w:before="319" w:line="249" w:lineRule="auto"/>
        <w:ind w:firstLine="12"/>
        <w:jc w:val="both"/>
        <w:rPr>
          <w:rFonts w:hint="eastAsia"/>
          <w:sz w:val="30"/>
          <w:szCs w:val="30"/>
        </w:rPr>
      </w:pPr>
      <w:r>
        <w:rPr>
          <w:rFonts w:hint="eastAsia"/>
          <w:sz w:val="30"/>
          <w:szCs w:val="30"/>
        </w:rPr>
        <w:t>When persons are awakened by new convictions, and begin to feel the weight of them, and how implicitly they are entangled with them, they are ready to faint, and even to despair of deliverance.</w:t>
      </w:r>
    </w:p>
    <w:p w14:paraId="5F3B4F5A">
      <w:pPr>
        <w:pStyle w:val="2"/>
        <w:spacing w:before="319" w:line="249" w:lineRule="auto"/>
        <w:ind w:firstLine="12"/>
        <w:jc w:val="both"/>
        <w:rPr>
          <w:rFonts w:hint="eastAsia"/>
          <w:sz w:val="30"/>
          <w:szCs w:val="30"/>
        </w:rPr>
      </w:pPr>
    </w:p>
    <w:p w14:paraId="76A92819">
      <w:pPr>
        <w:pStyle w:val="2"/>
        <w:spacing w:before="319" w:line="249" w:lineRule="auto"/>
        <w:ind w:firstLine="12"/>
        <w:jc w:val="both"/>
        <w:rPr>
          <w:rFonts w:hint="eastAsia"/>
          <w:sz w:val="30"/>
          <w:szCs w:val="30"/>
        </w:rPr>
      </w:pPr>
      <w:r>
        <w:rPr>
          <w:rFonts w:hint="eastAsia"/>
          <w:sz w:val="30"/>
          <w:szCs w:val="30"/>
        </w:rPr>
        <w:t>当人被新的信念唤醒，并开始感觉到它们的重量，以及他们如何含蓄地被它们所缠绕时，他们就容易灰心，甚至对得救绝望。</w:t>
      </w:r>
    </w:p>
    <w:p w14:paraId="4C24F202">
      <w:pPr>
        <w:pStyle w:val="2"/>
        <w:spacing w:before="319" w:line="249" w:lineRule="auto"/>
        <w:ind w:firstLine="12"/>
        <w:jc w:val="both"/>
        <w:rPr>
          <w:rFonts w:hint="eastAsia"/>
          <w:sz w:val="30"/>
          <w:szCs w:val="30"/>
        </w:rPr>
      </w:pPr>
    </w:p>
    <w:p w14:paraId="76C51627">
      <w:pPr>
        <w:pStyle w:val="2"/>
        <w:spacing w:before="319" w:line="249" w:lineRule="auto"/>
        <w:ind w:firstLine="12"/>
        <w:jc w:val="both"/>
        <w:rPr>
          <w:rFonts w:hint="eastAsia"/>
          <w:sz w:val="30"/>
          <w:szCs w:val="30"/>
        </w:rPr>
      </w:pPr>
      <w:r>
        <w:rPr>
          <w:rFonts w:hint="eastAsia"/>
          <w:sz w:val="30"/>
          <w:szCs w:val="30"/>
        </w:rPr>
        <w:t>But we see that here is a promise of deliverance from them by pardoning mercy, and also of such fresh springs of grace as shall cause us to abound in holiness and fruitfulness.</w:t>
      </w:r>
    </w:p>
    <w:p w14:paraId="767E74B7">
      <w:pPr>
        <w:pStyle w:val="2"/>
        <w:spacing w:before="319" w:line="249" w:lineRule="auto"/>
        <w:ind w:firstLine="12"/>
        <w:jc w:val="both"/>
        <w:rPr>
          <w:rFonts w:hint="eastAsia"/>
          <w:sz w:val="30"/>
          <w:szCs w:val="30"/>
        </w:rPr>
      </w:pPr>
    </w:p>
    <w:p w14:paraId="7FE66D20">
      <w:pPr>
        <w:pStyle w:val="2"/>
        <w:spacing w:before="319" w:line="249" w:lineRule="auto"/>
        <w:ind w:firstLine="12"/>
        <w:jc w:val="both"/>
        <w:rPr>
          <w:rFonts w:hint="eastAsia"/>
          <w:sz w:val="30"/>
          <w:szCs w:val="30"/>
        </w:rPr>
      </w:pPr>
      <w:r>
        <w:rPr>
          <w:rFonts w:hint="eastAsia"/>
          <w:sz w:val="30"/>
          <w:szCs w:val="30"/>
        </w:rPr>
        <w:t>但是我们看见，在此有借着赦免的怜悯从它们中得救的应许，也有如此新鲜的恩典泉源，将使我们在圣洁和多结果子上丰盛。</w:t>
      </w:r>
    </w:p>
    <w:p w14:paraId="2C7D50EE">
      <w:pPr>
        <w:pStyle w:val="2"/>
        <w:spacing w:before="319" w:line="249" w:lineRule="auto"/>
        <w:ind w:firstLine="12"/>
        <w:jc w:val="both"/>
        <w:rPr>
          <w:rFonts w:hint="eastAsia"/>
          <w:sz w:val="30"/>
          <w:szCs w:val="30"/>
        </w:rPr>
      </w:pPr>
    </w:p>
    <w:p w14:paraId="2136A9F1">
      <w:pPr>
        <w:pStyle w:val="2"/>
        <w:spacing w:before="319" w:line="249" w:lineRule="auto"/>
        <w:ind w:firstLine="12"/>
        <w:jc w:val="both"/>
        <w:rPr>
          <w:rFonts w:hint="eastAsia"/>
          <w:sz w:val="30"/>
          <w:szCs w:val="30"/>
        </w:rPr>
      </w:pPr>
      <w:r>
        <w:rPr>
          <w:rFonts w:hint="eastAsia"/>
          <w:sz w:val="30"/>
          <w:szCs w:val="30"/>
        </w:rPr>
        <w:t>Who is it that is entangled with corruptions and temptations, that groans under a sense of a cold, lifeless, barren frame of heart?</w:t>
      </w:r>
    </w:p>
    <w:p w14:paraId="65628422">
      <w:pPr>
        <w:pStyle w:val="2"/>
        <w:spacing w:before="319" w:line="249" w:lineRule="auto"/>
        <w:ind w:firstLine="12"/>
        <w:jc w:val="both"/>
        <w:rPr>
          <w:rFonts w:hint="eastAsia"/>
          <w:sz w:val="30"/>
          <w:szCs w:val="30"/>
        </w:rPr>
      </w:pPr>
    </w:p>
    <w:p w14:paraId="5EE8C042">
      <w:pPr>
        <w:pStyle w:val="2"/>
        <w:spacing w:before="319" w:line="249" w:lineRule="auto"/>
        <w:ind w:firstLine="12"/>
        <w:jc w:val="both"/>
        <w:rPr>
          <w:rFonts w:hint="eastAsia"/>
          <w:sz w:val="30"/>
          <w:szCs w:val="30"/>
        </w:rPr>
      </w:pPr>
      <w:r>
        <w:rPr>
          <w:rFonts w:hint="eastAsia"/>
          <w:sz w:val="30"/>
          <w:szCs w:val="30"/>
        </w:rPr>
        <w:t>是谁被败坏和试探所缠绕，在感觉到内心冷淡、毫无生气、贫瘠的状态下呻吟呢？</w:t>
      </w:r>
    </w:p>
    <w:p w14:paraId="28D2A794">
      <w:pPr>
        <w:pStyle w:val="2"/>
        <w:spacing w:before="319" w:line="249" w:lineRule="auto"/>
        <w:ind w:firstLine="12"/>
        <w:jc w:val="both"/>
        <w:rPr>
          <w:rFonts w:hint="eastAsia"/>
          <w:sz w:val="30"/>
          <w:szCs w:val="30"/>
        </w:rPr>
      </w:pPr>
    </w:p>
    <w:p w14:paraId="62A741AE">
      <w:pPr>
        <w:pStyle w:val="2"/>
        <w:spacing w:before="319" w:line="249" w:lineRule="auto"/>
        <w:ind w:firstLine="12"/>
        <w:jc w:val="both"/>
        <w:rPr>
          <w:rFonts w:hint="eastAsia"/>
          <w:sz w:val="30"/>
          <w:szCs w:val="30"/>
        </w:rPr>
      </w:pPr>
      <w:r>
        <w:rPr>
          <w:rFonts w:hint="eastAsia"/>
          <w:sz w:val="30"/>
          <w:szCs w:val="30"/>
        </w:rPr>
        <w:t>He may take in spiritual refreshment, if by faith he can make application of this promise unto himself.</w:t>
      </w:r>
    </w:p>
    <w:p w14:paraId="3BD476A8">
      <w:pPr>
        <w:pStyle w:val="2"/>
        <w:spacing w:before="319" w:line="249" w:lineRule="auto"/>
        <w:ind w:firstLine="12"/>
        <w:jc w:val="both"/>
        <w:rPr>
          <w:rFonts w:hint="eastAsia"/>
          <w:sz w:val="30"/>
          <w:szCs w:val="30"/>
        </w:rPr>
      </w:pPr>
    </w:p>
    <w:p w14:paraId="2EA61DF7">
      <w:pPr>
        <w:pStyle w:val="2"/>
        <w:spacing w:before="319" w:line="249" w:lineRule="auto"/>
        <w:ind w:firstLine="12"/>
        <w:jc w:val="both"/>
        <w:rPr>
          <w:rFonts w:hint="eastAsia"/>
          <w:sz w:val="30"/>
          <w:szCs w:val="30"/>
        </w:rPr>
      </w:pPr>
      <w:r>
        <w:rPr>
          <w:rFonts w:hint="eastAsia"/>
          <w:sz w:val="30"/>
          <w:szCs w:val="30"/>
        </w:rPr>
        <w:t>如果祂凭信心能将这应许应用于自己身上，祂就能获得属灵的提神。</w:t>
      </w:r>
    </w:p>
    <w:p w14:paraId="75F884D7">
      <w:pPr>
        <w:pStyle w:val="2"/>
        <w:spacing w:before="319" w:line="249" w:lineRule="auto"/>
        <w:ind w:firstLine="12"/>
        <w:jc w:val="both"/>
        <w:rPr>
          <w:rFonts w:hint="eastAsia"/>
          <w:sz w:val="30"/>
          <w:szCs w:val="30"/>
        </w:rPr>
      </w:pPr>
    </w:p>
    <w:p w14:paraId="439DF54C">
      <w:pPr>
        <w:pStyle w:val="2"/>
        <w:spacing w:before="319" w:line="249" w:lineRule="auto"/>
        <w:ind w:firstLine="12"/>
        <w:jc w:val="both"/>
        <w:rPr>
          <w:rFonts w:hint="eastAsia"/>
          <w:sz w:val="30"/>
          <w:szCs w:val="30"/>
        </w:rPr>
      </w:pPr>
      <w:r>
        <w:rPr>
          <w:rFonts w:hint="eastAsia"/>
          <w:sz w:val="30"/>
          <w:szCs w:val="30"/>
        </w:rPr>
        <w:t>That which remains, is to declare the particular way whereby, in the exercise offaith, we may obtain the fruit of this and all other promises of the like nature, unto the end so often proposed, – namely, of being flourishing and fruitful even in old age.</w:t>
      </w:r>
    </w:p>
    <w:p w14:paraId="7D4A7A76">
      <w:pPr>
        <w:pStyle w:val="2"/>
        <w:spacing w:before="319" w:line="249" w:lineRule="auto"/>
        <w:ind w:firstLine="12"/>
        <w:jc w:val="both"/>
        <w:rPr>
          <w:rFonts w:hint="eastAsia"/>
          <w:sz w:val="30"/>
          <w:szCs w:val="30"/>
        </w:rPr>
      </w:pPr>
    </w:p>
    <w:p w14:paraId="5D629ED6">
      <w:pPr>
        <w:pStyle w:val="2"/>
        <w:spacing w:before="319" w:line="249" w:lineRule="auto"/>
        <w:ind w:firstLine="12"/>
        <w:jc w:val="both"/>
        <w:rPr>
          <w:rFonts w:hint="eastAsia"/>
          <w:sz w:val="30"/>
          <w:szCs w:val="30"/>
        </w:rPr>
      </w:pPr>
      <w:r>
        <w:rPr>
          <w:rFonts w:hint="eastAsia"/>
          <w:sz w:val="30"/>
          <w:szCs w:val="30"/>
        </w:rPr>
        <w:t>剩下的就是，宣告在信心操练中，我们可以借以获得这个以及所有其他类似性质应许之果实的特殊途径，以达到屡次提出的那个目的——即，即使在老年时也能兴旺多结果子。</w:t>
      </w:r>
    </w:p>
    <w:p w14:paraId="7BB06EBD">
      <w:pPr>
        <w:pStyle w:val="2"/>
        <w:spacing w:before="319" w:line="249" w:lineRule="auto"/>
        <w:ind w:firstLine="12"/>
        <w:jc w:val="both"/>
        <w:rPr>
          <w:rFonts w:hint="eastAsia"/>
          <w:sz w:val="30"/>
          <w:szCs w:val="30"/>
        </w:rPr>
      </w:pPr>
    </w:p>
    <w:p w14:paraId="38512722">
      <w:pPr>
        <w:pStyle w:val="2"/>
        <w:spacing w:before="319" w:line="249" w:lineRule="auto"/>
        <w:ind w:firstLine="12"/>
        <w:jc w:val="both"/>
        <w:rPr>
          <w:rFonts w:hint="eastAsia"/>
          <w:sz w:val="30"/>
          <w:szCs w:val="30"/>
        </w:rPr>
      </w:pPr>
      <w:r>
        <w:rPr>
          <w:rFonts w:hint="eastAsia"/>
          <w:sz w:val="30"/>
          <w:szCs w:val="30"/>
        </w:rPr>
        <w:t>Now, supposing a due attendance unto the duties mentioned,Ishall give some directions with respect unto that which gives life, power, and efficacy unto them all, and which will infallibly bring us unto the full enjoyment of this signal mercy;</w:t>
      </w:r>
    </w:p>
    <w:p w14:paraId="707CCFC7">
      <w:pPr>
        <w:pStyle w:val="2"/>
        <w:spacing w:before="319" w:line="249" w:lineRule="auto"/>
        <w:ind w:firstLine="12"/>
        <w:jc w:val="both"/>
        <w:rPr>
          <w:rFonts w:hint="eastAsia"/>
          <w:sz w:val="30"/>
          <w:szCs w:val="30"/>
        </w:rPr>
      </w:pPr>
    </w:p>
    <w:p w14:paraId="25DCAF24">
      <w:pPr>
        <w:pStyle w:val="2"/>
        <w:spacing w:before="319" w:line="249" w:lineRule="auto"/>
        <w:ind w:firstLine="12"/>
        <w:jc w:val="both"/>
        <w:rPr>
          <w:rFonts w:hint="eastAsia"/>
          <w:sz w:val="30"/>
          <w:szCs w:val="30"/>
        </w:rPr>
      </w:pPr>
      <w:r>
        <w:rPr>
          <w:rFonts w:hint="eastAsia"/>
          <w:sz w:val="30"/>
          <w:szCs w:val="30"/>
        </w:rPr>
        <w:t>现在，假设适当注意所提及的责任，我将给出一些指导，关于那赋予它们所有生命、能力和功效的东西，以及那必将使我们完全享受这显著怜悯的东西；</w:t>
      </w:r>
    </w:p>
    <w:p w14:paraId="7455F862">
      <w:pPr>
        <w:pStyle w:val="2"/>
        <w:spacing w:before="319" w:line="249" w:lineRule="auto"/>
        <w:ind w:firstLine="12"/>
        <w:jc w:val="both"/>
        <w:rPr>
          <w:rFonts w:hint="eastAsia"/>
          <w:sz w:val="30"/>
          <w:szCs w:val="30"/>
        </w:rPr>
      </w:pPr>
    </w:p>
    <w:p w14:paraId="0760B04D">
      <w:pPr>
        <w:pStyle w:val="2"/>
        <w:spacing w:before="319" w:line="249" w:lineRule="auto"/>
        <w:ind w:firstLine="12"/>
        <w:jc w:val="both"/>
        <w:rPr>
          <w:rFonts w:hint="eastAsia"/>
          <w:sz w:val="30"/>
          <w:szCs w:val="30"/>
        </w:rPr>
      </w:pPr>
      <w:r>
        <w:rPr>
          <w:rFonts w:hint="eastAsia"/>
          <w:sz w:val="30"/>
          <w:szCs w:val="30"/>
        </w:rPr>
        <w:t>and they are these that follow: -</w:t>
      </w:r>
    </w:p>
    <w:p w14:paraId="6C9EBAC1">
      <w:pPr>
        <w:pStyle w:val="2"/>
        <w:spacing w:before="319" w:line="249" w:lineRule="auto"/>
        <w:ind w:firstLine="12"/>
        <w:jc w:val="both"/>
        <w:rPr>
          <w:rFonts w:hint="eastAsia"/>
          <w:sz w:val="30"/>
          <w:szCs w:val="30"/>
        </w:rPr>
      </w:pPr>
    </w:p>
    <w:p w14:paraId="05E06888">
      <w:pPr>
        <w:pStyle w:val="2"/>
        <w:spacing w:before="319" w:line="249" w:lineRule="auto"/>
        <w:ind w:firstLine="12"/>
        <w:jc w:val="both"/>
        <w:rPr>
          <w:rFonts w:hint="eastAsia"/>
          <w:sz w:val="30"/>
          <w:szCs w:val="30"/>
        </w:rPr>
      </w:pPr>
      <w:r>
        <w:rPr>
          <w:rFonts w:hint="eastAsia"/>
          <w:sz w:val="30"/>
          <w:szCs w:val="30"/>
        </w:rPr>
        <w:t>它们如下：——</w:t>
      </w:r>
    </w:p>
    <w:p w14:paraId="4C326C7D">
      <w:pPr>
        <w:pStyle w:val="2"/>
        <w:spacing w:before="319" w:line="249" w:lineRule="auto"/>
        <w:ind w:firstLine="12"/>
        <w:jc w:val="both"/>
        <w:rPr>
          <w:rFonts w:hint="eastAsia"/>
          <w:sz w:val="30"/>
          <w:szCs w:val="30"/>
        </w:rPr>
      </w:pPr>
    </w:p>
    <w:p w14:paraId="3B523189">
      <w:pPr>
        <w:pStyle w:val="2"/>
        <w:spacing w:before="319" w:line="249" w:lineRule="auto"/>
        <w:ind w:firstLine="12"/>
        <w:jc w:val="both"/>
        <w:rPr>
          <w:rFonts w:hint="eastAsia"/>
          <w:sz w:val="30"/>
          <w:szCs w:val="30"/>
        </w:rPr>
      </w:pPr>
      <w:r>
        <w:rPr>
          <w:rFonts w:hint="eastAsia"/>
          <w:sz w:val="30"/>
          <w:szCs w:val="30"/>
        </w:rPr>
        <w:t>a) All our supplies of grace are from Jesus Christ.</w:t>
      </w:r>
    </w:p>
    <w:p w14:paraId="4C979CA0">
      <w:pPr>
        <w:pStyle w:val="2"/>
        <w:spacing w:before="319" w:line="249" w:lineRule="auto"/>
        <w:ind w:firstLine="12"/>
        <w:jc w:val="both"/>
        <w:rPr>
          <w:rFonts w:hint="eastAsia"/>
          <w:sz w:val="30"/>
          <w:szCs w:val="30"/>
        </w:rPr>
      </w:pPr>
    </w:p>
    <w:p w14:paraId="73D4B91E">
      <w:pPr>
        <w:pStyle w:val="2"/>
        <w:spacing w:before="319" w:line="249" w:lineRule="auto"/>
        <w:ind w:firstLine="12"/>
        <w:jc w:val="both"/>
        <w:rPr>
          <w:rFonts w:hint="eastAsia"/>
          <w:sz w:val="30"/>
          <w:szCs w:val="30"/>
        </w:rPr>
      </w:pPr>
      <w:r>
        <w:rPr>
          <w:rFonts w:hint="eastAsia"/>
          <w:sz w:val="30"/>
          <w:szCs w:val="30"/>
        </w:rPr>
        <w:t>a) 我们所有恩典的供应都来自耶稣基督。</w:t>
      </w:r>
    </w:p>
    <w:p w14:paraId="6998E420">
      <w:pPr>
        <w:pStyle w:val="2"/>
        <w:spacing w:before="319" w:line="249" w:lineRule="auto"/>
        <w:ind w:firstLine="12"/>
        <w:jc w:val="both"/>
        <w:rPr>
          <w:rFonts w:hint="eastAsia"/>
          <w:sz w:val="30"/>
          <w:szCs w:val="30"/>
        </w:rPr>
      </w:pPr>
    </w:p>
    <w:p w14:paraId="5298DE83">
      <w:pPr>
        <w:pStyle w:val="2"/>
        <w:spacing w:before="319" w:line="249" w:lineRule="auto"/>
        <w:ind w:firstLine="12"/>
        <w:jc w:val="both"/>
        <w:rPr>
          <w:rFonts w:hint="eastAsia"/>
          <w:sz w:val="30"/>
          <w:szCs w:val="30"/>
        </w:rPr>
      </w:pPr>
      <w:r>
        <w:rPr>
          <w:rFonts w:hint="eastAsia"/>
          <w:sz w:val="30"/>
          <w:szCs w:val="30"/>
        </w:rPr>
        <w:t>Grace is declared in the promises of the Old Testament;</w:t>
      </w:r>
    </w:p>
    <w:p w14:paraId="0E0527B9">
      <w:pPr>
        <w:pStyle w:val="2"/>
        <w:spacing w:before="319" w:line="249" w:lineRule="auto"/>
        <w:ind w:firstLine="12"/>
        <w:jc w:val="both"/>
        <w:rPr>
          <w:rFonts w:hint="eastAsia"/>
          <w:sz w:val="30"/>
          <w:szCs w:val="30"/>
        </w:rPr>
      </w:pPr>
    </w:p>
    <w:p w14:paraId="285F8B96">
      <w:pPr>
        <w:pStyle w:val="2"/>
        <w:spacing w:before="319" w:line="249" w:lineRule="auto"/>
        <w:ind w:firstLine="12"/>
        <w:jc w:val="both"/>
        <w:rPr>
          <w:rFonts w:hint="eastAsia"/>
          <w:sz w:val="30"/>
          <w:szCs w:val="30"/>
        </w:rPr>
      </w:pPr>
      <w:r>
        <w:rPr>
          <w:rFonts w:hint="eastAsia"/>
          <w:sz w:val="30"/>
          <w:szCs w:val="30"/>
        </w:rPr>
        <w:t>恩典在旧约的应许中宣告出来；</w:t>
      </w:r>
    </w:p>
    <w:p w14:paraId="6BC1B7DD">
      <w:pPr>
        <w:pStyle w:val="2"/>
        <w:spacing w:before="319" w:line="249" w:lineRule="auto"/>
        <w:ind w:firstLine="12"/>
        <w:jc w:val="both"/>
        <w:rPr>
          <w:rFonts w:hint="eastAsia"/>
          <w:sz w:val="30"/>
          <w:szCs w:val="30"/>
        </w:rPr>
      </w:pPr>
    </w:p>
    <w:p w14:paraId="2B8818DB">
      <w:pPr>
        <w:pStyle w:val="2"/>
        <w:spacing w:before="319" w:line="249" w:lineRule="auto"/>
        <w:ind w:firstLine="12"/>
        <w:jc w:val="both"/>
        <w:rPr>
          <w:rFonts w:hint="eastAsia"/>
          <w:sz w:val="30"/>
          <w:szCs w:val="30"/>
        </w:rPr>
      </w:pPr>
      <w:r>
        <w:rPr>
          <w:rFonts w:hint="eastAsia"/>
          <w:sz w:val="30"/>
          <w:szCs w:val="30"/>
        </w:rPr>
        <w:t>but the way of its communication, and our receiving of it, is revealed unto us in the New.</w:t>
      </w:r>
    </w:p>
    <w:p w14:paraId="5ED2ED94">
      <w:pPr>
        <w:pStyle w:val="2"/>
        <w:spacing w:before="319" w:line="249" w:lineRule="auto"/>
        <w:ind w:firstLine="12"/>
        <w:jc w:val="both"/>
        <w:rPr>
          <w:rFonts w:hint="eastAsia"/>
          <w:sz w:val="30"/>
          <w:szCs w:val="30"/>
        </w:rPr>
      </w:pPr>
    </w:p>
    <w:p w14:paraId="6D69D907">
      <w:pPr>
        <w:pStyle w:val="2"/>
        <w:spacing w:before="319" w:line="249" w:lineRule="auto"/>
        <w:ind w:firstLine="12"/>
        <w:jc w:val="both"/>
        <w:rPr>
          <w:rFonts w:hint="eastAsia"/>
          <w:sz w:val="30"/>
          <w:szCs w:val="30"/>
        </w:rPr>
      </w:pPr>
      <w:r>
        <w:rPr>
          <w:rFonts w:hint="eastAsia"/>
          <w:sz w:val="30"/>
          <w:szCs w:val="30"/>
        </w:rPr>
        <w:t>但其交通的途径，以及我们接受它的途径，却在新约中向我们启示出来。</w:t>
      </w:r>
    </w:p>
    <w:p w14:paraId="03576CC8">
      <w:pPr>
        <w:pStyle w:val="2"/>
        <w:spacing w:before="319" w:line="249" w:lineRule="auto"/>
        <w:ind w:firstLine="12"/>
        <w:jc w:val="both"/>
        <w:rPr>
          <w:rFonts w:hint="eastAsia"/>
          <w:sz w:val="30"/>
          <w:szCs w:val="30"/>
        </w:rPr>
      </w:pPr>
    </w:p>
    <w:p w14:paraId="04F5C908">
      <w:pPr>
        <w:pStyle w:val="2"/>
        <w:spacing w:before="319" w:line="249" w:lineRule="auto"/>
        <w:ind w:firstLine="12"/>
        <w:jc w:val="both"/>
        <w:rPr>
          <w:rFonts w:hint="eastAsia"/>
          <w:sz w:val="30"/>
          <w:szCs w:val="30"/>
        </w:rPr>
      </w:pPr>
      <w:r>
        <w:rPr>
          <w:rFonts w:hint="eastAsia"/>
          <w:sz w:val="30"/>
          <w:szCs w:val="30"/>
        </w:rPr>
        <w:t>This belongs to the mystery of it, that all grace is from Christ, and shall be in vain expected any other way.</w:t>
      </w:r>
    </w:p>
    <w:p w14:paraId="463E36B2">
      <w:pPr>
        <w:pStyle w:val="2"/>
        <w:spacing w:before="319" w:line="249" w:lineRule="auto"/>
        <w:ind w:firstLine="12"/>
        <w:jc w:val="both"/>
        <w:rPr>
          <w:rFonts w:hint="eastAsia"/>
          <w:sz w:val="30"/>
          <w:szCs w:val="30"/>
        </w:rPr>
      </w:pPr>
    </w:p>
    <w:p w14:paraId="0A5086E5">
      <w:pPr>
        <w:pStyle w:val="2"/>
        <w:spacing w:before="319" w:line="249" w:lineRule="auto"/>
        <w:ind w:firstLine="12"/>
        <w:jc w:val="both"/>
        <w:rPr>
          <w:rFonts w:hint="eastAsia"/>
          <w:sz w:val="30"/>
          <w:szCs w:val="30"/>
        </w:rPr>
      </w:pPr>
      <w:r>
        <w:rPr>
          <w:rFonts w:hint="eastAsia"/>
          <w:sz w:val="30"/>
          <w:szCs w:val="30"/>
        </w:rPr>
        <w:t>这属于它的奥秘，即所有恩典都来自基督，期望通过任何其他途径得到它都是徒然的。</w:t>
      </w:r>
    </w:p>
    <w:p w14:paraId="342395A3">
      <w:pPr>
        <w:pStyle w:val="2"/>
        <w:spacing w:before="319" w:line="249" w:lineRule="auto"/>
        <w:ind w:firstLine="12"/>
        <w:jc w:val="both"/>
        <w:rPr>
          <w:rFonts w:hint="eastAsia"/>
          <w:sz w:val="30"/>
          <w:szCs w:val="30"/>
        </w:rPr>
      </w:pPr>
    </w:p>
    <w:p w14:paraId="1FBF4262">
      <w:pPr>
        <w:pStyle w:val="2"/>
        <w:spacing w:before="319" w:line="249" w:lineRule="auto"/>
        <w:ind w:firstLine="12"/>
        <w:jc w:val="both"/>
        <w:rPr>
          <w:rFonts w:hint="eastAsia"/>
          <w:sz w:val="30"/>
          <w:szCs w:val="30"/>
        </w:rPr>
      </w:pPr>
      <w:r>
        <w:rPr>
          <w:rFonts w:hint="eastAsia"/>
          <w:sz w:val="30"/>
          <w:szCs w:val="30"/>
        </w:rPr>
        <w:t>He has assured us, that “without him we can do nothing;”</w:t>
      </w:r>
    </w:p>
    <w:p w14:paraId="779AC533">
      <w:pPr>
        <w:pStyle w:val="2"/>
        <w:spacing w:before="319" w:line="249" w:lineRule="auto"/>
        <w:ind w:firstLine="12"/>
        <w:jc w:val="both"/>
        <w:rPr>
          <w:rFonts w:hint="eastAsia"/>
          <w:sz w:val="30"/>
          <w:szCs w:val="30"/>
        </w:rPr>
      </w:pPr>
    </w:p>
    <w:p w14:paraId="1ED27583">
      <w:pPr>
        <w:pStyle w:val="2"/>
        <w:spacing w:before="319" w:line="249" w:lineRule="auto"/>
        <w:ind w:firstLine="12"/>
        <w:jc w:val="both"/>
        <w:rPr>
          <w:rFonts w:hint="eastAsia"/>
          <w:sz w:val="30"/>
          <w:szCs w:val="30"/>
        </w:rPr>
      </w:pPr>
      <w:r>
        <w:rPr>
          <w:rFonts w:hint="eastAsia"/>
          <w:sz w:val="30"/>
          <w:szCs w:val="30"/>
        </w:rPr>
        <w:t>祂向我们保证，“离了祂，我们就不能作什么”；</w:t>
      </w:r>
    </w:p>
    <w:p w14:paraId="17162CC6">
      <w:pPr>
        <w:pStyle w:val="2"/>
        <w:spacing w:before="319" w:line="249" w:lineRule="auto"/>
        <w:ind w:firstLine="12"/>
        <w:jc w:val="both"/>
        <w:rPr>
          <w:rFonts w:hint="eastAsia"/>
          <w:sz w:val="30"/>
          <w:szCs w:val="30"/>
        </w:rPr>
      </w:pPr>
    </w:p>
    <w:p w14:paraId="24AB076A">
      <w:pPr>
        <w:pStyle w:val="2"/>
        <w:spacing w:before="319" w:line="249" w:lineRule="auto"/>
        <w:ind w:firstLine="12"/>
        <w:jc w:val="both"/>
        <w:rPr>
          <w:rFonts w:hint="eastAsia"/>
          <w:sz w:val="30"/>
          <w:szCs w:val="30"/>
        </w:rPr>
      </w:pPr>
      <w:r>
        <w:rPr>
          <w:rFonts w:hint="eastAsia"/>
          <w:sz w:val="30"/>
          <w:szCs w:val="30"/>
        </w:rPr>
        <w:t>we can no more bring forth fruit, than a branch can that is separated from the vine, John 15: 3-5.</w:t>
      </w:r>
    </w:p>
    <w:p w14:paraId="70E06E06">
      <w:pPr>
        <w:pStyle w:val="2"/>
        <w:spacing w:before="319" w:line="249" w:lineRule="auto"/>
        <w:ind w:firstLine="12"/>
        <w:jc w:val="both"/>
        <w:rPr>
          <w:rFonts w:hint="eastAsia"/>
          <w:sz w:val="30"/>
          <w:szCs w:val="30"/>
        </w:rPr>
      </w:pPr>
    </w:p>
    <w:p w14:paraId="7133C54E">
      <w:pPr>
        <w:pStyle w:val="2"/>
        <w:spacing w:before="319" w:line="249" w:lineRule="auto"/>
        <w:ind w:firstLine="12"/>
        <w:jc w:val="both"/>
        <w:rPr>
          <w:rFonts w:hint="eastAsia"/>
          <w:sz w:val="30"/>
          <w:szCs w:val="30"/>
        </w:rPr>
      </w:pPr>
      <w:r>
        <w:rPr>
          <w:rFonts w:hint="eastAsia"/>
          <w:sz w:val="30"/>
          <w:szCs w:val="30"/>
        </w:rPr>
        <w:t>我们不能结果子，如同枝子离开葡萄树一样，约翰福音15章3-5节。</w:t>
      </w:r>
    </w:p>
    <w:p w14:paraId="21467457">
      <w:pPr>
        <w:pStyle w:val="2"/>
        <w:spacing w:before="319" w:line="249" w:lineRule="auto"/>
        <w:ind w:firstLine="12"/>
        <w:jc w:val="both"/>
        <w:rPr>
          <w:rFonts w:hint="eastAsia"/>
          <w:sz w:val="30"/>
          <w:szCs w:val="30"/>
        </w:rPr>
      </w:pPr>
    </w:p>
    <w:p w14:paraId="13104A76">
      <w:pPr>
        <w:pStyle w:val="2"/>
        <w:spacing w:before="319" w:line="249" w:lineRule="auto"/>
        <w:ind w:firstLine="12"/>
        <w:jc w:val="both"/>
        <w:rPr>
          <w:rFonts w:hint="eastAsia"/>
          <w:sz w:val="30"/>
          <w:szCs w:val="30"/>
        </w:rPr>
      </w:pPr>
      <w:r>
        <w:rPr>
          <w:rFonts w:hint="eastAsia"/>
          <w:sz w:val="30"/>
          <w:szCs w:val="30"/>
        </w:rPr>
        <w:t>He is our head, and all our spiritual influences – that is, divine communication of grace – are from him alone.</w:t>
      </w:r>
    </w:p>
    <w:p w14:paraId="51E7AACE">
      <w:pPr>
        <w:pStyle w:val="2"/>
        <w:spacing w:before="319" w:line="249" w:lineRule="auto"/>
        <w:ind w:firstLine="12"/>
        <w:jc w:val="both"/>
        <w:rPr>
          <w:rFonts w:hint="eastAsia"/>
          <w:sz w:val="30"/>
          <w:szCs w:val="30"/>
        </w:rPr>
      </w:pPr>
    </w:p>
    <w:p w14:paraId="377AD1D8">
      <w:pPr>
        <w:pStyle w:val="2"/>
        <w:spacing w:before="319" w:line="249" w:lineRule="auto"/>
        <w:ind w:firstLine="12"/>
        <w:jc w:val="both"/>
        <w:rPr>
          <w:rFonts w:hint="eastAsia"/>
          <w:sz w:val="30"/>
          <w:szCs w:val="30"/>
        </w:rPr>
      </w:pPr>
      <w:r>
        <w:rPr>
          <w:rFonts w:hint="eastAsia"/>
          <w:sz w:val="30"/>
          <w:szCs w:val="30"/>
        </w:rPr>
        <w:t>祂是我们的头，我们所有属灵的影响——即神圣恩典的交通——都单单来自祂。</w:t>
      </w:r>
    </w:p>
    <w:p w14:paraId="1A7A50DD">
      <w:pPr>
        <w:pStyle w:val="2"/>
        <w:spacing w:before="319" w:line="249" w:lineRule="auto"/>
        <w:ind w:firstLine="12"/>
        <w:jc w:val="both"/>
        <w:rPr>
          <w:rFonts w:hint="eastAsia"/>
          <w:sz w:val="30"/>
          <w:szCs w:val="30"/>
        </w:rPr>
      </w:pPr>
    </w:p>
    <w:p w14:paraId="1324E894">
      <w:pPr>
        <w:pStyle w:val="2"/>
        <w:spacing w:before="319" w:line="249" w:lineRule="auto"/>
        <w:ind w:firstLine="12"/>
        <w:jc w:val="both"/>
        <w:rPr>
          <w:rFonts w:hint="eastAsia"/>
          <w:sz w:val="30"/>
          <w:szCs w:val="30"/>
        </w:rPr>
      </w:pPr>
      <w:r>
        <w:rPr>
          <w:rFonts w:hint="eastAsia"/>
          <w:sz w:val="30"/>
          <w:szCs w:val="30"/>
        </w:rPr>
        <w:t>He is our life efficiently, and liveth in us effectively, so as that our ability for vital acts is from him, Gal 2: 20;</w:t>
      </w:r>
    </w:p>
    <w:p w14:paraId="3208BE3A">
      <w:pPr>
        <w:pStyle w:val="2"/>
        <w:spacing w:before="319" w:line="249" w:lineRule="auto"/>
        <w:ind w:firstLine="12"/>
        <w:jc w:val="both"/>
        <w:rPr>
          <w:rFonts w:hint="eastAsia"/>
          <w:sz w:val="30"/>
          <w:szCs w:val="30"/>
        </w:rPr>
      </w:pPr>
    </w:p>
    <w:p w14:paraId="122E18D3">
      <w:pPr>
        <w:pStyle w:val="2"/>
        <w:spacing w:before="319" w:line="249" w:lineRule="auto"/>
        <w:ind w:firstLine="12"/>
        <w:jc w:val="both"/>
        <w:rPr>
          <w:rFonts w:hint="eastAsia"/>
          <w:sz w:val="30"/>
          <w:szCs w:val="30"/>
        </w:rPr>
      </w:pPr>
      <w:r>
        <w:rPr>
          <w:rFonts w:hint="eastAsia"/>
          <w:sz w:val="30"/>
          <w:szCs w:val="30"/>
        </w:rPr>
        <w:t>祂有效地是我们的生命，并且有效地活在我们里面，以致我们进行有活力行动的能力都来自祂，加拉太书2章20节；</w:t>
      </w:r>
    </w:p>
    <w:p w14:paraId="54CCF846">
      <w:pPr>
        <w:pStyle w:val="2"/>
        <w:spacing w:before="319" w:line="249" w:lineRule="auto"/>
        <w:ind w:firstLine="12"/>
        <w:jc w:val="both"/>
        <w:rPr>
          <w:rFonts w:hint="eastAsia"/>
          <w:sz w:val="30"/>
          <w:szCs w:val="30"/>
        </w:rPr>
      </w:pPr>
    </w:p>
    <w:p w14:paraId="61FC84F9">
      <w:pPr>
        <w:pStyle w:val="2"/>
        <w:spacing w:before="319" w:line="249" w:lineRule="auto"/>
        <w:ind w:firstLine="12"/>
        <w:jc w:val="both"/>
        <w:rPr>
          <w:rFonts w:hint="eastAsia"/>
          <w:sz w:val="30"/>
          <w:szCs w:val="30"/>
        </w:rPr>
      </w:pPr>
      <w:r>
        <w:rPr>
          <w:rFonts w:hint="eastAsia"/>
          <w:sz w:val="30"/>
          <w:szCs w:val="30"/>
        </w:rPr>
        <w:t>Col. 3:. 1-4.</w:t>
      </w:r>
    </w:p>
    <w:p w14:paraId="0C902B0A">
      <w:pPr>
        <w:pStyle w:val="2"/>
        <w:spacing w:before="319" w:line="249" w:lineRule="auto"/>
        <w:ind w:firstLine="12"/>
        <w:jc w:val="both"/>
        <w:rPr>
          <w:rFonts w:hint="eastAsia"/>
          <w:sz w:val="30"/>
          <w:szCs w:val="30"/>
        </w:rPr>
      </w:pPr>
    </w:p>
    <w:p w14:paraId="5DCD31C7">
      <w:pPr>
        <w:pStyle w:val="2"/>
        <w:spacing w:before="319" w:line="249" w:lineRule="auto"/>
        <w:ind w:firstLine="12"/>
        <w:jc w:val="both"/>
        <w:rPr>
          <w:rFonts w:hint="eastAsia"/>
          <w:sz w:val="30"/>
          <w:szCs w:val="30"/>
        </w:rPr>
      </w:pPr>
      <w:r>
        <w:rPr>
          <w:rFonts w:hint="eastAsia"/>
          <w:sz w:val="30"/>
          <w:szCs w:val="30"/>
        </w:rPr>
        <w:t>歌罗西书3章1-4节。</w:t>
      </w:r>
    </w:p>
    <w:p w14:paraId="17405D3E">
      <w:pPr>
        <w:pStyle w:val="2"/>
        <w:spacing w:before="319" w:line="249" w:lineRule="auto"/>
        <w:ind w:firstLine="12"/>
        <w:jc w:val="both"/>
        <w:rPr>
          <w:rFonts w:hint="eastAsia"/>
          <w:sz w:val="30"/>
          <w:szCs w:val="30"/>
        </w:rPr>
      </w:pPr>
    </w:p>
    <w:p w14:paraId="413459EE">
      <w:pPr>
        <w:pStyle w:val="2"/>
        <w:spacing w:before="319" w:line="249" w:lineRule="auto"/>
        <w:ind w:firstLine="12"/>
        <w:jc w:val="both"/>
        <w:rPr>
          <w:rFonts w:hint="eastAsia"/>
          <w:sz w:val="30"/>
          <w:szCs w:val="30"/>
        </w:rPr>
      </w:pPr>
      <w:r>
        <w:rPr>
          <w:rFonts w:hint="eastAsia"/>
          <w:sz w:val="30"/>
          <w:szCs w:val="30"/>
        </w:rPr>
        <w:t>Are we, then, any of us under convictions of spiritual decays?</w:t>
      </w:r>
    </w:p>
    <w:p w14:paraId="5C750ECD">
      <w:pPr>
        <w:pStyle w:val="2"/>
        <w:spacing w:before="319" w:line="249" w:lineRule="auto"/>
        <w:ind w:firstLine="12"/>
        <w:jc w:val="both"/>
        <w:rPr>
          <w:rFonts w:hint="eastAsia"/>
          <w:sz w:val="30"/>
          <w:szCs w:val="30"/>
        </w:rPr>
      </w:pPr>
    </w:p>
    <w:p w14:paraId="4AFD7E66">
      <w:pPr>
        <w:pStyle w:val="2"/>
        <w:spacing w:before="319" w:line="249" w:lineRule="auto"/>
        <w:ind w:firstLine="12"/>
        <w:jc w:val="both"/>
        <w:rPr>
          <w:rFonts w:hint="eastAsia"/>
          <w:sz w:val="30"/>
          <w:szCs w:val="30"/>
        </w:rPr>
      </w:pPr>
      <w:r>
        <w:rPr>
          <w:rFonts w:hint="eastAsia"/>
          <w:sz w:val="30"/>
          <w:szCs w:val="30"/>
        </w:rPr>
        <w:t>那么，我们中是否有人因属灵衰退而受到定罪？</w:t>
      </w:r>
    </w:p>
    <w:p w14:paraId="0D122B6E">
      <w:pPr>
        <w:pStyle w:val="2"/>
        <w:spacing w:before="319" w:line="249" w:lineRule="auto"/>
        <w:ind w:firstLine="12"/>
        <w:jc w:val="both"/>
        <w:rPr>
          <w:rFonts w:hint="eastAsia"/>
          <w:sz w:val="30"/>
          <w:szCs w:val="30"/>
        </w:rPr>
      </w:pPr>
    </w:p>
    <w:p w14:paraId="34146C68">
      <w:pPr>
        <w:pStyle w:val="2"/>
        <w:spacing w:before="319" w:line="249" w:lineRule="auto"/>
        <w:ind w:firstLine="12"/>
        <w:jc w:val="both"/>
        <w:rPr>
          <w:rFonts w:hint="eastAsia"/>
          <w:sz w:val="30"/>
          <w:szCs w:val="30"/>
        </w:rPr>
      </w:pPr>
      <w:r>
        <w:rPr>
          <w:rFonts w:hint="eastAsia"/>
          <w:sz w:val="30"/>
          <w:szCs w:val="30"/>
        </w:rPr>
        <w:t>or do we long for such renovations of spiritual strength as may make us flourish in faith, love, and holiness?</w:t>
      </w:r>
    </w:p>
    <w:p w14:paraId="0762B3AD">
      <w:pPr>
        <w:pStyle w:val="2"/>
        <w:spacing w:before="319" w:line="249" w:lineRule="auto"/>
        <w:ind w:firstLine="12"/>
        <w:jc w:val="both"/>
        <w:rPr>
          <w:rFonts w:hint="eastAsia"/>
          <w:sz w:val="30"/>
          <w:szCs w:val="30"/>
        </w:rPr>
      </w:pPr>
    </w:p>
    <w:p w14:paraId="283A6437">
      <w:pPr>
        <w:pStyle w:val="2"/>
        <w:spacing w:before="319" w:line="249" w:lineRule="auto"/>
        <w:ind w:firstLine="12"/>
        <w:jc w:val="both"/>
        <w:rPr>
          <w:rFonts w:hint="eastAsia"/>
          <w:sz w:val="30"/>
          <w:szCs w:val="30"/>
        </w:rPr>
      </w:pPr>
      <w:r>
        <w:rPr>
          <w:rFonts w:hint="eastAsia"/>
          <w:sz w:val="30"/>
          <w:szCs w:val="30"/>
        </w:rPr>
        <w:t>或者我们是否渴望属灵力量的这种更新，以使我们在信心、爱和圣洁上兴旺呢？</w:t>
      </w:r>
    </w:p>
    <w:p w14:paraId="406BAA67">
      <w:pPr>
        <w:pStyle w:val="2"/>
        <w:spacing w:before="319" w:line="249" w:lineRule="auto"/>
        <w:ind w:firstLine="12"/>
        <w:jc w:val="both"/>
        <w:rPr>
          <w:rFonts w:hint="eastAsia"/>
          <w:sz w:val="30"/>
          <w:szCs w:val="30"/>
        </w:rPr>
      </w:pPr>
    </w:p>
    <w:p w14:paraId="62147135">
      <w:pPr>
        <w:pStyle w:val="2"/>
        <w:spacing w:before="319" w:line="249" w:lineRule="auto"/>
        <w:ind w:firstLine="12"/>
        <w:jc w:val="both"/>
        <w:rPr>
          <w:rFonts w:hint="eastAsia"/>
          <w:sz w:val="30"/>
          <w:szCs w:val="30"/>
        </w:rPr>
      </w:pPr>
      <w:r>
        <w:rPr>
          <w:rFonts w:hint="eastAsia"/>
          <w:sz w:val="30"/>
          <w:szCs w:val="30"/>
        </w:rPr>
        <w:t>We must know assuredly, that nothing of all this can be attained, but it must come from Jesus Christ alone.</w:t>
      </w:r>
    </w:p>
    <w:p w14:paraId="09756562">
      <w:pPr>
        <w:pStyle w:val="2"/>
        <w:spacing w:before="319" w:line="249" w:lineRule="auto"/>
        <w:ind w:firstLine="12"/>
        <w:jc w:val="both"/>
        <w:rPr>
          <w:rFonts w:hint="eastAsia"/>
          <w:sz w:val="30"/>
          <w:szCs w:val="30"/>
        </w:rPr>
      </w:pPr>
    </w:p>
    <w:p w14:paraId="4352783F">
      <w:pPr>
        <w:pStyle w:val="2"/>
        <w:spacing w:before="319" w:line="249" w:lineRule="auto"/>
        <w:ind w:firstLine="12"/>
        <w:jc w:val="both"/>
        <w:rPr>
          <w:rFonts w:hint="eastAsia"/>
          <w:sz w:val="30"/>
          <w:szCs w:val="30"/>
        </w:rPr>
      </w:pPr>
      <w:r>
        <w:rPr>
          <w:rFonts w:hint="eastAsia"/>
          <w:sz w:val="30"/>
          <w:szCs w:val="30"/>
        </w:rPr>
        <w:t>我们必须确信，这一切都无法达到，除非单单来自耶稣基督。</w:t>
      </w:r>
    </w:p>
    <w:p w14:paraId="20D71047">
      <w:pPr>
        <w:pStyle w:val="2"/>
        <w:spacing w:before="319" w:line="249" w:lineRule="auto"/>
        <w:ind w:firstLine="12"/>
        <w:jc w:val="both"/>
        <w:rPr>
          <w:rFonts w:hint="eastAsia"/>
          <w:sz w:val="30"/>
          <w:szCs w:val="30"/>
        </w:rPr>
      </w:pPr>
    </w:p>
    <w:p w14:paraId="4295A879">
      <w:pPr>
        <w:pStyle w:val="2"/>
        <w:spacing w:before="319" w:line="249" w:lineRule="auto"/>
        <w:ind w:firstLine="12"/>
        <w:jc w:val="both"/>
        <w:rPr>
          <w:rFonts w:hint="eastAsia"/>
          <w:sz w:val="30"/>
          <w:szCs w:val="30"/>
        </w:rPr>
      </w:pPr>
      <w:r>
        <w:rPr>
          <w:rFonts w:hint="eastAsia"/>
          <w:sz w:val="30"/>
          <w:szCs w:val="30"/>
        </w:rPr>
        <w:t>We see what promises are made, what duties are prescribed unto us;</w:t>
      </w:r>
    </w:p>
    <w:p w14:paraId="1C0D6A32">
      <w:pPr>
        <w:pStyle w:val="2"/>
        <w:spacing w:before="319" w:line="249" w:lineRule="auto"/>
        <w:ind w:firstLine="12"/>
        <w:jc w:val="both"/>
        <w:rPr>
          <w:rFonts w:hint="eastAsia"/>
          <w:sz w:val="30"/>
          <w:szCs w:val="30"/>
        </w:rPr>
      </w:pPr>
    </w:p>
    <w:p w14:paraId="1EAF2BB2">
      <w:pPr>
        <w:pStyle w:val="2"/>
        <w:spacing w:before="319" w:line="249" w:lineRule="auto"/>
        <w:ind w:firstLine="12"/>
        <w:jc w:val="both"/>
        <w:rPr>
          <w:rFonts w:hint="eastAsia"/>
          <w:sz w:val="30"/>
          <w:szCs w:val="30"/>
        </w:rPr>
      </w:pPr>
      <w:r>
        <w:rPr>
          <w:rFonts w:hint="eastAsia"/>
          <w:sz w:val="30"/>
          <w:szCs w:val="30"/>
        </w:rPr>
        <w:t>我们看见作了什么应许，向我们规定了什么责任；</w:t>
      </w:r>
    </w:p>
    <w:p w14:paraId="44C63AE1">
      <w:pPr>
        <w:pStyle w:val="2"/>
        <w:spacing w:before="319" w:line="249" w:lineRule="auto"/>
        <w:ind w:firstLine="12"/>
        <w:jc w:val="both"/>
        <w:rPr>
          <w:rFonts w:hint="eastAsia"/>
          <w:sz w:val="30"/>
          <w:szCs w:val="30"/>
        </w:rPr>
      </w:pPr>
    </w:p>
    <w:p w14:paraId="561436FF">
      <w:pPr>
        <w:pStyle w:val="2"/>
        <w:spacing w:before="319" w:line="249" w:lineRule="auto"/>
        <w:ind w:firstLine="12"/>
        <w:jc w:val="both"/>
        <w:rPr>
          <w:rFonts w:hint="eastAsia"/>
          <w:sz w:val="30"/>
          <w:szCs w:val="30"/>
        </w:rPr>
      </w:pPr>
      <w:r>
        <w:rPr>
          <w:rFonts w:hint="eastAsia"/>
          <w:sz w:val="30"/>
          <w:szCs w:val="30"/>
        </w:rPr>
        <w:t>but however we should endeavour to apply ourselves unto the one or the other, they would yield us no relief, unless we knowhow to receive it from Christ himself.</w:t>
      </w:r>
    </w:p>
    <w:p w14:paraId="71C67693">
      <w:pPr>
        <w:pStyle w:val="2"/>
        <w:spacing w:before="319" w:line="249" w:lineRule="auto"/>
        <w:ind w:firstLine="12"/>
        <w:jc w:val="both"/>
        <w:rPr>
          <w:rFonts w:hint="eastAsia"/>
          <w:sz w:val="30"/>
          <w:szCs w:val="30"/>
        </w:rPr>
      </w:pPr>
    </w:p>
    <w:p w14:paraId="7CB4CC1D">
      <w:pPr>
        <w:pStyle w:val="2"/>
        <w:spacing w:before="319" w:line="249" w:lineRule="auto"/>
        <w:ind w:firstLine="12"/>
        <w:jc w:val="both"/>
        <w:rPr>
          <w:rFonts w:hint="eastAsia"/>
          <w:sz w:val="30"/>
          <w:szCs w:val="30"/>
        </w:rPr>
      </w:pPr>
      <w:r>
        <w:rPr>
          <w:rFonts w:hint="eastAsia"/>
          <w:sz w:val="30"/>
          <w:szCs w:val="30"/>
        </w:rPr>
        <w:t>但是无论我们如何努力寻求其中一个或另一个，它们都不会给我们任何解救，除非我们知道如何从基督自己那里接受它。</w:t>
      </w:r>
    </w:p>
    <w:p w14:paraId="0A7CDF4E">
      <w:pPr>
        <w:pStyle w:val="2"/>
        <w:spacing w:before="319" w:line="249" w:lineRule="auto"/>
        <w:ind w:firstLine="12"/>
        <w:jc w:val="both"/>
        <w:rPr>
          <w:rFonts w:hint="eastAsia"/>
          <w:sz w:val="30"/>
          <w:szCs w:val="30"/>
        </w:rPr>
      </w:pPr>
    </w:p>
    <w:p w14:paraId="1CCE9ED0">
      <w:pPr>
        <w:pStyle w:val="2"/>
        <w:spacing w:before="319" w:line="249" w:lineRule="auto"/>
        <w:ind w:firstLine="12"/>
        <w:jc w:val="both"/>
        <w:rPr>
          <w:rFonts w:hint="eastAsia"/>
          <w:sz w:val="30"/>
          <w:szCs w:val="30"/>
        </w:rPr>
      </w:pPr>
      <w:r>
        <w:rPr>
          <w:rFonts w:hint="eastAsia"/>
          <w:sz w:val="30"/>
          <w:szCs w:val="30"/>
        </w:rPr>
        <w:t>b) The only way of receiving supplies of spiritual strength and grace from Jesus Christ, on our part, is by faith.</w:t>
      </w:r>
    </w:p>
    <w:p w14:paraId="549555AA">
      <w:pPr>
        <w:pStyle w:val="2"/>
        <w:spacing w:before="319" w:line="249" w:lineRule="auto"/>
        <w:ind w:firstLine="12"/>
        <w:jc w:val="both"/>
        <w:rPr>
          <w:rFonts w:hint="eastAsia"/>
          <w:sz w:val="30"/>
          <w:szCs w:val="30"/>
        </w:rPr>
      </w:pPr>
    </w:p>
    <w:p w14:paraId="44D2A700">
      <w:pPr>
        <w:pStyle w:val="2"/>
        <w:spacing w:before="319" w:line="249" w:lineRule="auto"/>
        <w:ind w:firstLine="12"/>
        <w:jc w:val="both"/>
        <w:rPr>
          <w:rFonts w:hint="eastAsia"/>
          <w:sz w:val="30"/>
          <w:szCs w:val="30"/>
        </w:rPr>
      </w:pPr>
      <w:r>
        <w:rPr>
          <w:rFonts w:hint="eastAsia"/>
          <w:sz w:val="30"/>
          <w:szCs w:val="30"/>
        </w:rPr>
        <w:t>b) 我们这方面从耶稣基督那里领受属灵力量和恩典供应的唯一途径是凭信心。</w:t>
      </w:r>
    </w:p>
    <w:p w14:paraId="7C78A7EC">
      <w:pPr>
        <w:pStyle w:val="2"/>
        <w:spacing w:before="319" w:line="249" w:lineRule="auto"/>
        <w:ind w:firstLine="12"/>
        <w:jc w:val="both"/>
        <w:rPr>
          <w:rFonts w:hint="eastAsia"/>
          <w:sz w:val="30"/>
          <w:szCs w:val="30"/>
        </w:rPr>
      </w:pPr>
    </w:p>
    <w:p w14:paraId="24E74C01">
      <w:pPr>
        <w:pStyle w:val="2"/>
        <w:spacing w:before="319" w:line="249" w:lineRule="auto"/>
        <w:ind w:firstLine="12"/>
        <w:jc w:val="both"/>
        <w:rPr>
          <w:rFonts w:hint="eastAsia"/>
          <w:sz w:val="30"/>
          <w:szCs w:val="30"/>
        </w:rPr>
      </w:pPr>
      <w:r>
        <w:rPr>
          <w:rFonts w:hint="eastAsia"/>
          <w:sz w:val="30"/>
          <w:szCs w:val="30"/>
        </w:rPr>
        <w:t>Hereby we come unto him, are implanted in him, abide with him, so as to bring forth fruit.</w:t>
      </w:r>
    </w:p>
    <w:p w14:paraId="73541237">
      <w:pPr>
        <w:pStyle w:val="2"/>
        <w:spacing w:before="319" w:line="249" w:lineRule="auto"/>
        <w:ind w:firstLine="12"/>
        <w:jc w:val="both"/>
        <w:rPr>
          <w:rFonts w:hint="eastAsia"/>
          <w:sz w:val="30"/>
          <w:szCs w:val="30"/>
        </w:rPr>
      </w:pPr>
    </w:p>
    <w:p w14:paraId="4752E778">
      <w:pPr>
        <w:pStyle w:val="2"/>
        <w:spacing w:before="319" w:line="249" w:lineRule="auto"/>
        <w:ind w:firstLine="12"/>
        <w:jc w:val="both"/>
        <w:rPr>
          <w:rFonts w:hint="eastAsia"/>
          <w:sz w:val="30"/>
          <w:szCs w:val="30"/>
        </w:rPr>
      </w:pPr>
      <w:r>
        <w:rPr>
          <w:rFonts w:hint="eastAsia"/>
          <w:sz w:val="30"/>
          <w:szCs w:val="30"/>
        </w:rPr>
        <w:t>借此我们来到祂面前，被栽种在祂里面，与祂同在，以致结果子。</w:t>
      </w:r>
    </w:p>
    <w:p w14:paraId="343FAD22">
      <w:pPr>
        <w:pStyle w:val="2"/>
        <w:spacing w:before="319" w:line="249" w:lineRule="auto"/>
        <w:ind w:firstLine="12"/>
        <w:jc w:val="both"/>
        <w:rPr>
          <w:rFonts w:hint="eastAsia"/>
          <w:sz w:val="30"/>
          <w:szCs w:val="30"/>
        </w:rPr>
      </w:pPr>
    </w:p>
    <w:p w14:paraId="1FB532FC">
      <w:pPr>
        <w:pStyle w:val="2"/>
        <w:spacing w:before="319" w:line="249" w:lineRule="auto"/>
        <w:ind w:firstLine="12"/>
        <w:jc w:val="both"/>
        <w:rPr>
          <w:rFonts w:hint="eastAsia"/>
          <w:sz w:val="30"/>
          <w:szCs w:val="30"/>
        </w:rPr>
      </w:pPr>
      <w:r>
        <w:rPr>
          <w:rFonts w:hint="eastAsia"/>
          <w:sz w:val="30"/>
          <w:szCs w:val="30"/>
        </w:rPr>
        <w:t>He dwells in our hearts by faith, and he acts in us by faith, and we live by faith in or on the Son of God.</w:t>
      </w:r>
    </w:p>
    <w:p w14:paraId="76AC4CDA">
      <w:pPr>
        <w:pStyle w:val="2"/>
        <w:spacing w:before="319" w:line="249" w:lineRule="auto"/>
        <w:ind w:firstLine="12"/>
        <w:jc w:val="both"/>
        <w:rPr>
          <w:rFonts w:hint="eastAsia"/>
          <w:sz w:val="30"/>
          <w:szCs w:val="30"/>
        </w:rPr>
      </w:pPr>
    </w:p>
    <w:p w14:paraId="35303D21">
      <w:pPr>
        <w:pStyle w:val="2"/>
        <w:spacing w:before="319" w:line="249" w:lineRule="auto"/>
        <w:ind w:firstLine="12"/>
        <w:jc w:val="both"/>
        <w:rPr>
          <w:rFonts w:hint="eastAsia"/>
          <w:sz w:val="30"/>
          <w:szCs w:val="30"/>
        </w:rPr>
      </w:pPr>
      <w:r>
        <w:rPr>
          <w:rFonts w:hint="eastAsia"/>
          <w:sz w:val="30"/>
          <w:szCs w:val="30"/>
        </w:rPr>
        <w:t>祂借着信住在我们心里，祂借着信在我们里面行动，我们凭着对神儿子的信而活。</w:t>
      </w:r>
    </w:p>
    <w:p w14:paraId="5421A8B7">
      <w:pPr>
        <w:pStyle w:val="2"/>
        <w:spacing w:before="319" w:line="249" w:lineRule="auto"/>
        <w:ind w:firstLine="12"/>
        <w:jc w:val="both"/>
        <w:rPr>
          <w:rFonts w:hint="eastAsia"/>
          <w:sz w:val="30"/>
          <w:szCs w:val="30"/>
        </w:rPr>
      </w:pPr>
    </w:p>
    <w:p w14:paraId="61A457DA">
      <w:pPr>
        <w:pStyle w:val="2"/>
        <w:spacing w:before="319" w:line="249" w:lineRule="auto"/>
        <w:ind w:firstLine="12"/>
        <w:jc w:val="both"/>
        <w:rPr>
          <w:rFonts w:hint="eastAsia"/>
          <w:sz w:val="30"/>
          <w:szCs w:val="30"/>
        </w:rPr>
      </w:pPr>
      <w:r>
        <w:rPr>
          <w:rFonts w:hint="eastAsia"/>
          <w:sz w:val="30"/>
          <w:szCs w:val="30"/>
        </w:rPr>
        <w:t>This,I suppose, will be granted, that if we receive anything from Christ, it must be by faith, it must be in the exercise of it, or in a way of believing;</w:t>
      </w:r>
    </w:p>
    <w:p w14:paraId="366C7B86">
      <w:pPr>
        <w:pStyle w:val="2"/>
        <w:spacing w:before="319" w:line="249" w:lineRule="auto"/>
        <w:ind w:firstLine="12"/>
        <w:jc w:val="both"/>
        <w:rPr>
          <w:rFonts w:hint="eastAsia"/>
          <w:sz w:val="30"/>
          <w:szCs w:val="30"/>
        </w:rPr>
      </w:pPr>
    </w:p>
    <w:p w14:paraId="0BDF5A6B">
      <w:pPr>
        <w:pStyle w:val="2"/>
        <w:spacing w:before="319" w:line="249" w:lineRule="auto"/>
        <w:ind w:firstLine="12"/>
        <w:jc w:val="both"/>
        <w:rPr>
          <w:rFonts w:hint="eastAsia"/>
          <w:sz w:val="30"/>
          <w:szCs w:val="30"/>
        </w:rPr>
      </w:pPr>
      <w:r>
        <w:rPr>
          <w:rFonts w:hint="eastAsia"/>
          <w:sz w:val="30"/>
          <w:szCs w:val="30"/>
        </w:rPr>
        <w:t>我想，这一点会被承认，如果我们从基督那里领受任何东西，都必须凭信心，都必须在信心的操练中，或以相信的方式；</w:t>
      </w:r>
    </w:p>
    <w:p w14:paraId="3B434810">
      <w:pPr>
        <w:pStyle w:val="2"/>
        <w:spacing w:before="319" w:line="249" w:lineRule="auto"/>
        <w:ind w:firstLine="12"/>
        <w:jc w:val="both"/>
        <w:rPr>
          <w:rFonts w:hint="eastAsia"/>
          <w:sz w:val="30"/>
          <w:szCs w:val="30"/>
        </w:rPr>
      </w:pPr>
    </w:p>
    <w:p w14:paraId="4859CF40">
      <w:pPr>
        <w:pStyle w:val="2"/>
        <w:spacing w:before="319" w:line="249" w:lineRule="auto"/>
        <w:ind w:firstLine="12"/>
        <w:jc w:val="both"/>
        <w:rPr>
          <w:rFonts w:hint="eastAsia"/>
          <w:sz w:val="30"/>
          <w:szCs w:val="30"/>
        </w:rPr>
      </w:pPr>
      <w:r>
        <w:rPr>
          <w:rFonts w:hint="eastAsia"/>
          <w:sz w:val="30"/>
          <w:szCs w:val="30"/>
        </w:rPr>
        <w:t>nor is there any one word in the Scripture that gives the least encouragement to expect either grace or mercy from him in any other way, or by any other means.</w:t>
      </w:r>
    </w:p>
    <w:p w14:paraId="4E49581A">
      <w:pPr>
        <w:pStyle w:val="2"/>
        <w:spacing w:before="319" w:line="249" w:lineRule="auto"/>
        <w:ind w:firstLine="12"/>
        <w:jc w:val="both"/>
        <w:rPr>
          <w:rFonts w:hint="eastAsia"/>
          <w:sz w:val="30"/>
          <w:szCs w:val="30"/>
        </w:rPr>
      </w:pPr>
    </w:p>
    <w:p w14:paraId="09A76952">
      <w:pPr>
        <w:pStyle w:val="2"/>
        <w:spacing w:before="319" w:line="249" w:lineRule="auto"/>
        <w:ind w:firstLine="12"/>
        <w:jc w:val="both"/>
        <w:rPr>
          <w:rFonts w:hint="eastAsia"/>
          <w:sz w:val="30"/>
          <w:szCs w:val="30"/>
        </w:rPr>
      </w:pPr>
      <w:r>
        <w:rPr>
          <w:rFonts w:hint="eastAsia"/>
          <w:sz w:val="30"/>
          <w:szCs w:val="30"/>
        </w:rPr>
        <w:t>圣经中也没有任何一句话，丝毫鼓励我们期望通过任何其他途径或方法，从祂那里得到恩典或怜悯。</w:t>
      </w:r>
    </w:p>
    <w:p w14:paraId="3817EAFB">
      <w:pPr>
        <w:pStyle w:val="2"/>
        <w:spacing w:before="319" w:line="249" w:lineRule="auto"/>
        <w:ind w:firstLine="12"/>
        <w:jc w:val="both"/>
        <w:rPr>
          <w:rFonts w:hint="eastAsia"/>
          <w:sz w:val="30"/>
          <w:szCs w:val="30"/>
        </w:rPr>
      </w:pPr>
    </w:p>
    <w:p w14:paraId="2FACC4CB">
      <w:pPr>
        <w:pStyle w:val="2"/>
        <w:spacing w:before="319" w:line="249" w:lineRule="auto"/>
        <w:ind w:firstLine="12"/>
        <w:jc w:val="both"/>
        <w:rPr>
          <w:rFonts w:hint="eastAsia"/>
          <w:sz w:val="30"/>
          <w:szCs w:val="30"/>
        </w:rPr>
      </w:pPr>
      <w:r>
        <w:rPr>
          <w:rFonts w:hint="eastAsia"/>
          <w:sz w:val="30"/>
          <w:szCs w:val="30"/>
        </w:rPr>
        <w:t>c) This faith respects the person of Christ, his grace, his whole mediation, with all the effects of it, and his glory in them all.</w:t>
      </w:r>
    </w:p>
    <w:p w14:paraId="732EF79F">
      <w:pPr>
        <w:pStyle w:val="2"/>
        <w:spacing w:before="319" w:line="249" w:lineRule="auto"/>
        <w:ind w:firstLine="12"/>
        <w:jc w:val="both"/>
        <w:rPr>
          <w:rFonts w:hint="eastAsia"/>
          <w:sz w:val="30"/>
          <w:szCs w:val="30"/>
        </w:rPr>
      </w:pPr>
    </w:p>
    <w:p w14:paraId="7F30C318">
      <w:pPr>
        <w:pStyle w:val="2"/>
        <w:spacing w:before="319" w:line="249" w:lineRule="auto"/>
        <w:ind w:firstLine="12"/>
        <w:jc w:val="both"/>
        <w:rPr>
          <w:rFonts w:hint="eastAsia"/>
          <w:sz w:val="30"/>
          <w:szCs w:val="30"/>
        </w:rPr>
      </w:pPr>
      <w:r>
        <w:rPr>
          <w:rFonts w:hint="eastAsia"/>
          <w:sz w:val="30"/>
          <w:szCs w:val="30"/>
        </w:rPr>
        <w:t>c) 这种信心关乎基督的位格、祂的恩典、祂整个的中保及其所有果效，以及祂在其中所有的荣耀。</w:t>
      </w:r>
    </w:p>
    <w:p w14:paraId="01069808">
      <w:pPr>
        <w:pStyle w:val="2"/>
        <w:spacing w:before="319" w:line="249" w:lineRule="auto"/>
        <w:ind w:firstLine="12"/>
        <w:jc w:val="both"/>
        <w:rPr>
          <w:rFonts w:hint="eastAsia"/>
          <w:sz w:val="30"/>
          <w:szCs w:val="30"/>
        </w:rPr>
      </w:pPr>
    </w:p>
    <w:p w14:paraId="07A35443">
      <w:pPr>
        <w:pStyle w:val="2"/>
        <w:spacing w:before="319" w:line="249" w:lineRule="auto"/>
        <w:ind w:firstLine="12"/>
        <w:jc w:val="both"/>
        <w:rPr>
          <w:rFonts w:hint="eastAsia"/>
          <w:sz w:val="30"/>
          <w:szCs w:val="30"/>
        </w:rPr>
      </w:pPr>
      <w:r>
        <w:rPr>
          <w:rFonts w:hint="eastAsia"/>
          <w:sz w:val="30"/>
          <w:szCs w:val="30"/>
        </w:rPr>
        <w:t>This is that which has been so much insisted on in the foregoing Discourses as that it ought not to be again insisted upon.</w:t>
      </w:r>
    </w:p>
    <w:p w14:paraId="6E4B90B1">
      <w:pPr>
        <w:pStyle w:val="2"/>
        <w:spacing w:before="319" w:line="249" w:lineRule="auto"/>
        <w:ind w:firstLine="12"/>
        <w:jc w:val="both"/>
        <w:rPr>
          <w:rFonts w:hint="eastAsia"/>
          <w:sz w:val="30"/>
          <w:szCs w:val="30"/>
        </w:rPr>
      </w:pPr>
    </w:p>
    <w:p w14:paraId="76BD1478">
      <w:pPr>
        <w:pStyle w:val="2"/>
        <w:spacing w:before="319" w:line="249" w:lineRule="auto"/>
        <w:ind w:firstLine="12"/>
        <w:jc w:val="both"/>
        <w:rPr>
          <w:rFonts w:hint="eastAsia"/>
          <w:sz w:val="30"/>
          <w:szCs w:val="30"/>
        </w:rPr>
      </w:pPr>
      <w:r>
        <w:rPr>
          <w:rFonts w:hint="eastAsia"/>
          <w:sz w:val="30"/>
          <w:szCs w:val="30"/>
        </w:rPr>
        <w:t>这一点在前述讲论中已如此强调，以致不应再次强调。</w:t>
      </w:r>
    </w:p>
    <w:p w14:paraId="3D9B2EF1">
      <w:pPr>
        <w:pStyle w:val="2"/>
        <w:spacing w:before="319" w:line="249" w:lineRule="auto"/>
        <w:ind w:firstLine="12"/>
        <w:jc w:val="both"/>
        <w:rPr>
          <w:rFonts w:hint="eastAsia"/>
          <w:sz w:val="30"/>
          <w:szCs w:val="30"/>
        </w:rPr>
      </w:pPr>
    </w:p>
    <w:p w14:paraId="5321BDCA">
      <w:pPr>
        <w:pStyle w:val="2"/>
        <w:spacing w:before="319" w:line="249" w:lineRule="auto"/>
        <w:ind w:firstLine="12"/>
        <w:jc w:val="both"/>
        <w:rPr>
          <w:rFonts w:hint="eastAsia"/>
          <w:sz w:val="30"/>
          <w:szCs w:val="30"/>
        </w:rPr>
      </w:pPr>
      <w:r>
        <w:rPr>
          <w:rFonts w:hint="eastAsia"/>
          <w:sz w:val="30"/>
          <w:szCs w:val="30"/>
        </w:rPr>
        <w:t>This, therefore, is the issue of the whole:</w:t>
      </w:r>
    </w:p>
    <w:p w14:paraId="089C3E45">
      <w:pPr>
        <w:pStyle w:val="2"/>
        <w:spacing w:before="319" w:line="249" w:lineRule="auto"/>
        <w:ind w:firstLine="12"/>
        <w:jc w:val="both"/>
        <w:rPr>
          <w:rFonts w:hint="eastAsia"/>
          <w:sz w:val="30"/>
          <w:szCs w:val="30"/>
        </w:rPr>
      </w:pPr>
    </w:p>
    <w:p w14:paraId="1CF02E2B">
      <w:pPr>
        <w:pStyle w:val="2"/>
        <w:spacing w:before="319" w:line="249" w:lineRule="auto"/>
        <w:ind w:firstLine="12"/>
        <w:jc w:val="both"/>
        <w:rPr>
          <w:rFonts w:hint="eastAsia"/>
          <w:sz w:val="30"/>
          <w:szCs w:val="30"/>
        </w:rPr>
      </w:pPr>
      <w:r>
        <w:rPr>
          <w:rFonts w:hint="eastAsia"/>
          <w:sz w:val="30"/>
          <w:szCs w:val="30"/>
        </w:rPr>
        <w:t>因此，这就是整个问题的结果：</w:t>
      </w:r>
    </w:p>
    <w:p w14:paraId="5E254E81">
      <w:pPr>
        <w:pStyle w:val="2"/>
        <w:spacing w:before="319" w:line="249" w:lineRule="auto"/>
        <w:ind w:firstLine="12"/>
        <w:jc w:val="both"/>
        <w:rPr>
          <w:rFonts w:hint="eastAsia"/>
          <w:sz w:val="30"/>
          <w:szCs w:val="30"/>
        </w:rPr>
      </w:pPr>
    </w:p>
    <w:p w14:paraId="250F5D96">
      <w:pPr>
        <w:pStyle w:val="2"/>
        <w:spacing w:before="319" w:line="249" w:lineRule="auto"/>
        <w:ind w:firstLine="12"/>
        <w:jc w:val="both"/>
        <w:rPr>
          <w:rFonts w:hint="eastAsia"/>
          <w:sz w:val="30"/>
          <w:szCs w:val="30"/>
        </w:rPr>
      </w:pPr>
      <w:r>
        <w:rPr>
          <w:rFonts w:hint="eastAsia"/>
          <w:sz w:val="30"/>
          <w:szCs w:val="30"/>
        </w:rPr>
        <w:t>– a steady view of the glory of Christ, in his person, grace, and office, through faith, – or a constant, lively exercise of faith on him, according as he is revealed unto us in the Scripture, – is the only effectual way to obtain a revival from under our spiritual decays, and such supplies of grace as shall make us flourishing and fruitful even in old age.</w:t>
      </w:r>
    </w:p>
    <w:p w14:paraId="0131F0CB">
      <w:pPr>
        <w:pStyle w:val="2"/>
        <w:spacing w:before="319" w:line="249" w:lineRule="auto"/>
        <w:ind w:firstLine="12"/>
        <w:jc w:val="both"/>
        <w:rPr>
          <w:rFonts w:hint="eastAsia"/>
          <w:sz w:val="30"/>
          <w:szCs w:val="30"/>
        </w:rPr>
      </w:pPr>
    </w:p>
    <w:p w14:paraId="3747CAC3">
      <w:pPr>
        <w:pStyle w:val="2"/>
        <w:spacing w:before="319" w:line="249" w:lineRule="auto"/>
        <w:ind w:firstLine="12"/>
        <w:jc w:val="both"/>
        <w:rPr>
          <w:rFonts w:hint="eastAsia"/>
          <w:sz w:val="30"/>
          <w:szCs w:val="30"/>
        </w:rPr>
      </w:pPr>
      <w:r>
        <w:rPr>
          <w:rFonts w:hint="eastAsia"/>
          <w:sz w:val="30"/>
          <w:szCs w:val="30"/>
        </w:rPr>
        <w:t>——凭信心稳定地看见基督在其位格、恩典和职分中的荣耀——或者按照圣经中向我们启示的那样，持续、活泼地操练对祂的信心——是唯一有效的方法，可以使我们从属灵的衰退中复兴，并获得如此的恩典供应，以致我们即使在老年时也能兴旺多结果子。</w:t>
      </w:r>
    </w:p>
    <w:p w14:paraId="4C1845E1">
      <w:pPr>
        <w:pStyle w:val="2"/>
        <w:spacing w:before="319" w:line="249" w:lineRule="auto"/>
        <w:ind w:firstLine="12"/>
        <w:jc w:val="both"/>
        <w:rPr>
          <w:rFonts w:hint="eastAsia"/>
          <w:sz w:val="30"/>
          <w:szCs w:val="30"/>
        </w:rPr>
      </w:pPr>
    </w:p>
    <w:p w14:paraId="3D3F2EE9">
      <w:pPr>
        <w:pStyle w:val="2"/>
        <w:spacing w:before="319" w:line="249" w:lineRule="auto"/>
        <w:ind w:firstLine="12"/>
        <w:jc w:val="both"/>
        <w:rPr>
          <w:rFonts w:hint="eastAsia"/>
          <w:sz w:val="30"/>
          <w:szCs w:val="30"/>
        </w:rPr>
      </w:pPr>
      <w:r>
        <w:rPr>
          <w:rFonts w:hint="eastAsia"/>
          <w:sz w:val="30"/>
          <w:szCs w:val="30"/>
        </w:rPr>
        <w:t>He that thus lives by faith in him shall, by his spiritual thriving and growth, “show that the Lord is upright, that he is our rock, and that there is no unrighteousness in him.”</w:t>
      </w:r>
    </w:p>
    <w:p w14:paraId="2920D75F">
      <w:pPr>
        <w:pStyle w:val="2"/>
        <w:spacing w:before="319" w:line="249" w:lineRule="auto"/>
        <w:ind w:firstLine="12"/>
        <w:jc w:val="both"/>
        <w:rPr>
          <w:rFonts w:hint="eastAsia"/>
          <w:sz w:val="30"/>
          <w:szCs w:val="30"/>
        </w:rPr>
      </w:pPr>
    </w:p>
    <w:p w14:paraId="539FD5F9">
      <w:pPr>
        <w:pStyle w:val="2"/>
        <w:spacing w:before="319" w:line="249" w:lineRule="auto"/>
        <w:ind w:firstLine="12"/>
        <w:jc w:val="both"/>
        <w:rPr>
          <w:rFonts w:hint="eastAsia"/>
          <w:sz w:val="30"/>
          <w:szCs w:val="30"/>
        </w:rPr>
      </w:pPr>
      <w:r>
        <w:rPr>
          <w:rFonts w:hint="eastAsia"/>
          <w:sz w:val="30"/>
          <w:szCs w:val="30"/>
        </w:rPr>
        <w:t>凡如此凭信心活在祂里面的人，必借着他属灵的兴旺和成长，“显明耶和华是正直的，祂是我们的磐石，在祂毫无不义。”</w:t>
      </w:r>
    </w:p>
    <w:p w14:paraId="42A2A295">
      <w:pPr>
        <w:pStyle w:val="2"/>
        <w:spacing w:before="319" w:line="249" w:lineRule="auto"/>
        <w:ind w:firstLine="12"/>
        <w:jc w:val="both"/>
        <w:rPr>
          <w:rFonts w:hint="eastAsia"/>
          <w:sz w:val="30"/>
          <w:szCs w:val="30"/>
        </w:rPr>
      </w:pPr>
    </w:p>
    <w:p w14:paraId="08A1880C">
      <w:pPr>
        <w:pStyle w:val="2"/>
        <w:spacing w:before="319" w:line="249" w:lineRule="auto"/>
        <w:ind w:firstLine="12"/>
        <w:jc w:val="both"/>
        <w:rPr>
          <w:rFonts w:hint="eastAsia"/>
          <w:sz w:val="30"/>
          <w:szCs w:val="30"/>
        </w:rPr>
      </w:pPr>
      <w:r>
        <w:rPr>
          <w:rFonts w:hint="eastAsia"/>
          <w:sz w:val="30"/>
          <w:szCs w:val="30"/>
        </w:rPr>
        <w:t>We may consider briefly, – first, how this is testified unto in the Scripture;</w:t>
      </w:r>
    </w:p>
    <w:p w14:paraId="422E4851">
      <w:pPr>
        <w:pStyle w:val="2"/>
        <w:spacing w:before="319" w:line="249" w:lineRule="auto"/>
        <w:ind w:firstLine="12"/>
        <w:jc w:val="both"/>
        <w:rPr>
          <w:rFonts w:hint="eastAsia"/>
          <w:sz w:val="30"/>
          <w:szCs w:val="30"/>
        </w:rPr>
      </w:pPr>
    </w:p>
    <w:p w14:paraId="47883D20">
      <w:pPr>
        <w:pStyle w:val="2"/>
        <w:spacing w:before="319" w:line="249" w:lineRule="auto"/>
        <w:ind w:firstLine="12"/>
        <w:jc w:val="both"/>
        <w:rPr>
          <w:rFonts w:hint="eastAsia"/>
          <w:sz w:val="30"/>
          <w:szCs w:val="30"/>
        </w:rPr>
      </w:pPr>
      <w:r>
        <w:rPr>
          <w:rFonts w:hint="eastAsia"/>
          <w:sz w:val="30"/>
          <w:szCs w:val="30"/>
        </w:rPr>
        <w:t>我们可以简要地思考——首先，圣经如何对此作见证；</w:t>
      </w:r>
    </w:p>
    <w:p w14:paraId="7A5604A3">
      <w:pPr>
        <w:pStyle w:val="2"/>
        <w:spacing w:before="319" w:line="249" w:lineRule="auto"/>
        <w:ind w:firstLine="12"/>
        <w:jc w:val="both"/>
        <w:rPr>
          <w:rFonts w:hint="eastAsia"/>
          <w:sz w:val="30"/>
          <w:szCs w:val="30"/>
        </w:rPr>
      </w:pPr>
    </w:p>
    <w:p w14:paraId="5ABB7EA2">
      <w:pPr>
        <w:pStyle w:val="2"/>
        <w:spacing w:before="319" w:line="249" w:lineRule="auto"/>
        <w:ind w:firstLine="12"/>
        <w:jc w:val="both"/>
        <w:rPr>
          <w:rFonts w:hint="eastAsia"/>
          <w:sz w:val="30"/>
          <w:szCs w:val="30"/>
        </w:rPr>
      </w:pPr>
      <w:r>
        <w:rPr>
          <w:rFonts w:hint="eastAsia"/>
          <w:sz w:val="30"/>
          <w:szCs w:val="30"/>
        </w:rPr>
        <w:t>and then, what are the ways whereby this grace or duty will produce this effect;</w:t>
      </w:r>
    </w:p>
    <w:p w14:paraId="60488194">
      <w:pPr>
        <w:pStyle w:val="2"/>
        <w:spacing w:before="319" w:line="249" w:lineRule="auto"/>
        <w:ind w:firstLine="12"/>
        <w:jc w:val="both"/>
        <w:rPr>
          <w:rFonts w:hint="eastAsia"/>
          <w:sz w:val="30"/>
          <w:szCs w:val="30"/>
        </w:rPr>
      </w:pPr>
    </w:p>
    <w:p w14:paraId="03F959A1">
      <w:pPr>
        <w:pStyle w:val="2"/>
        <w:spacing w:before="319" w:line="249" w:lineRule="auto"/>
        <w:ind w:firstLine="12"/>
        <w:jc w:val="both"/>
        <w:rPr>
          <w:rFonts w:hint="eastAsia"/>
          <w:sz w:val="30"/>
          <w:szCs w:val="30"/>
        </w:rPr>
      </w:pPr>
      <w:r>
        <w:rPr>
          <w:rFonts w:hint="eastAsia"/>
          <w:sz w:val="30"/>
          <w:szCs w:val="30"/>
        </w:rPr>
        <w:t>然后，这种恩典或责任通过什么途径产生这种果效；</w:t>
      </w:r>
    </w:p>
    <w:p w14:paraId="3EF3BC95">
      <w:pPr>
        <w:pStyle w:val="2"/>
        <w:spacing w:before="319" w:line="249" w:lineRule="auto"/>
        <w:ind w:firstLine="12"/>
        <w:jc w:val="both"/>
        <w:rPr>
          <w:rFonts w:hint="eastAsia"/>
          <w:sz w:val="30"/>
          <w:szCs w:val="30"/>
        </w:rPr>
      </w:pPr>
    </w:p>
    <w:p w14:paraId="3B277AD8">
      <w:pPr>
        <w:pStyle w:val="2"/>
        <w:spacing w:before="319" w:line="249" w:lineRule="auto"/>
        <w:ind w:firstLine="12"/>
        <w:jc w:val="both"/>
        <w:rPr>
          <w:rFonts w:hint="eastAsia"/>
          <w:sz w:val="30"/>
          <w:szCs w:val="30"/>
        </w:rPr>
      </w:pPr>
      <w:r>
        <w:rPr>
          <w:rFonts w:hint="eastAsia"/>
          <w:sz w:val="30"/>
          <w:szCs w:val="30"/>
        </w:rPr>
        <w:t>and so put a close unto this part of the application of the sacred truth before declared.</w:t>
      </w:r>
    </w:p>
    <w:p w14:paraId="606756B5">
      <w:pPr>
        <w:pStyle w:val="2"/>
        <w:spacing w:before="319" w:line="249" w:lineRule="auto"/>
        <w:ind w:firstLine="12"/>
        <w:jc w:val="both"/>
        <w:rPr>
          <w:rFonts w:hint="eastAsia"/>
          <w:sz w:val="30"/>
          <w:szCs w:val="30"/>
        </w:rPr>
      </w:pPr>
    </w:p>
    <w:p w14:paraId="006F32B9">
      <w:pPr>
        <w:pStyle w:val="2"/>
        <w:spacing w:before="319" w:line="249" w:lineRule="auto"/>
        <w:ind w:firstLine="12"/>
        <w:jc w:val="both"/>
        <w:rPr>
          <w:rFonts w:hint="eastAsia"/>
          <w:sz w:val="30"/>
          <w:szCs w:val="30"/>
        </w:rPr>
      </w:pPr>
      <w:r>
        <w:rPr>
          <w:rFonts w:hint="eastAsia"/>
          <w:sz w:val="30"/>
          <w:szCs w:val="30"/>
        </w:rPr>
        <w:t>并以此结束对前面所宣告之神圣真理应用的这一部分。</w:t>
      </w:r>
    </w:p>
    <w:p w14:paraId="5EDB7295">
      <w:pPr>
        <w:pStyle w:val="2"/>
        <w:spacing w:before="319" w:line="249" w:lineRule="auto"/>
        <w:ind w:firstLine="12"/>
        <w:jc w:val="both"/>
        <w:rPr>
          <w:rFonts w:hint="eastAsia"/>
          <w:sz w:val="30"/>
          <w:szCs w:val="30"/>
        </w:rPr>
      </w:pPr>
    </w:p>
    <w:p w14:paraId="27CD855E">
      <w:pPr>
        <w:pStyle w:val="2"/>
        <w:spacing w:before="319" w:line="249" w:lineRule="auto"/>
        <w:ind w:firstLine="12"/>
        <w:jc w:val="both"/>
        <w:rPr>
          <w:rFonts w:hint="eastAsia"/>
          <w:sz w:val="30"/>
          <w:szCs w:val="30"/>
        </w:rPr>
      </w:pPr>
      <w:r>
        <w:rPr>
          <w:rFonts w:hint="eastAsia"/>
          <w:sz w:val="30"/>
          <w:szCs w:val="30"/>
        </w:rPr>
        <w:t>This direction is given us, Ps. 34: 5, “They looked unto him, and were lightened;</w:t>
      </w:r>
    </w:p>
    <w:p w14:paraId="61C9F467">
      <w:pPr>
        <w:pStyle w:val="2"/>
        <w:spacing w:before="319" w:line="249" w:lineRule="auto"/>
        <w:ind w:firstLine="12"/>
        <w:jc w:val="both"/>
        <w:rPr>
          <w:rFonts w:hint="eastAsia"/>
          <w:sz w:val="30"/>
          <w:szCs w:val="30"/>
        </w:rPr>
      </w:pPr>
    </w:p>
    <w:p w14:paraId="7743F2EB">
      <w:pPr>
        <w:pStyle w:val="2"/>
        <w:spacing w:before="319" w:line="249" w:lineRule="auto"/>
        <w:ind w:firstLine="12"/>
        <w:jc w:val="both"/>
        <w:rPr>
          <w:rFonts w:hint="eastAsia"/>
          <w:sz w:val="30"/>
          <w:szCs w:val="30"/>
        </w:rPr>
      </w:pPr>
      <w:r>
        <w:rPr>
          <w:rFonts w:hint="eastAsia"/>
          <w:sz w:val="30"/>
          <w:szCs w:val="30"/>
        </w:rPr>
        <w:t>诗篇34篇5节给了我们这个指导：“他们仰望祂，就蒙光照；</w:t>
      </w:r>
    </w:p>
    <w:p w14:paraId="7E901EC6">
      <w:pPr>
        <w:pStyle w:val="2"/>
        <w:spacing w:before="319" w:line="249" w:lineRule="auto"/>
        <w:ind w:firstLine="12"/>
        <w:jc w:val="both"/>
        <w:rPr>
          <w:rFonts w:hint="eastAsia"/>
          <w:sz w:val="30"/>
          <w:szCs w:val="30"/>
        </w:rPr>
      </w:pPr>
    </w:p>
    <w:p w14:paraId="492982D0">
      <w:pPr>
        <w:pStyle w:val="2"/>
        <w:spacing w:before="319" w:line="249" w:lineRule="auto"/>
        <w:ind w:firstLine="12"/>
        <w:jc w:val="both"/>
        <w:rPr>
          <w:rFonts w:hint="eastAsia"/>
          <w:sz w:val="30"/>
          <w:szCs w:val="30"/>
        </w:rPr>
      </w:pPr>
      <w:r>
        <w:rPr>
          <w:rFonts w:hint="eastAsia"/>
          <w:sz w:val="30"/>
          <w:szCs w:val="30"/>
        </w:rPr>
        <w:t>and their faces were not ashamed.”</w:t>
      </w:r>
    </w:p>
    <w:p w14:paraId="3208BBB5">
      <w:pPr>
        <w:pStyle w:val="2"/>
        <w:spacing w:before="319" w:line="249" w:lineRule="auto"/>
        <w:ind w:firstLine="12"/>
        <w:jc w:val="both"/>
        <w:rPr>
          <w:rFonts w:hint="eastAsia"/>
          <w:sz w:val="30"/>
          <w:szCs w:val="30"/>
        </w:rPr>
      </w:pPr>
    </w:p>
    <w:p w14:paraId="0A036F8A">
      <w:pPr>
        <w:pStyle w:val="2"/>
        <w:spacing w:before="319" w:line="249" w:lineRule="auto"/>
        <w:ind w:firstLine="12"/>
        <w:jc w:val="both"/>
        <w:rPr>
          <w:rFonts w:hint="eastAsia"/>
          <w:sz w:val="30"/>
          <w:szCs w:val="30"/>
        </w:rPr>
      </w:pPr>
      <w:r>
        <w:rPr>
          <w:rFonts w:hint="eastAsia"/>
          <w:sz w:val="30"/>
          <w:szCs w:val="30"/>
        </w:rPr>
        <w:t>他们的脸必不蒙羞。”</w:t>
      </w:r>
    </w:p>
    <w:p w14:paraId="3E73CAA9">
      <w:pPr>
        <w:pStyle w:val="2"/>
        <w:spacing w:before="319" w:line="249" w:lineRule="auto"/>
        <w:ind w:firstLine="12"/>
        <w:jc w:val="both"/>
        <w:rPr>
          <w:rFonts w:hint="eastAsia"/>
          <w:sz w:val="30"/>
          <w:szCs w:val="30"/>
        </w:rPr>
      </w:pPr>
    </w:p>
    <w:p w14:paraId="74100184">
      <w:pPr>
        <w:pStyle w:val="2"/>
        <w:spacing w:before="319" w:line="249" w:lineRule="auto"/>
        <w:ind w:firstLine="12"/>
        <w:jc w:val="both"/>
        <w:rPr>
          <w:rFonts w:hint="eastAsia"/>
          <w:sz w:val="30"/>
          <w:szCs w:val="30"/>
        </w:rPr>
      </w:pPr>
      <w:r>
        <w:rPr>
          <w:rFonts w:hint="eastAsia"/>
          <w:sz w:val="30"/>
          <w:szCs w:val="30"/>
        </w:rPr>
        <w:t>That it is Christ, or the glory of God in him, that is thus looked unto,I need not prove, – it will not be denied.</w:t>
      </w:r>
    </w:p>
    <w:p w14:paraId="079E06A8">
      <w:pPr>
        <w:pStyle w:val="2"/>
        <w:spacing w:before="319" w:line="249" w:lineRule="auto"/>
        <w:ind w:firstLine="12"/>
        <w:jc w:val="both"/>
        <w:rPr>
          <w:rFonts w:hint="eastAsia"/>
          <w:sz w:val="30"/>
          <w:szCs w:val="30"/>
        </w:rPr>
      </w:pPr>
    </w:p>
    <w:p w14:paraId="04D0E8C5">
      <w:pPr>
        <w:pStyle w:val="2"/>
        <w:spacing w:before="319" w:line="249" w:lineRule="auto"/>
        <w:ind w:firstLine="12"/>
        <w:jc w:val="both"/>
        <w:rPr>
          <w:rFonts w:hint="eastAsia"/>
          <w:sz w:val="30"/>
          <w:szCs w:val="30"/>
        </w:rPr>
      </w:pPr>
      <w:r>
        <w:rPr>
          <w:rFonts w:hint="eastAsia"/>
          <w:sz w:val="30"/>
          <w:szCs w:val="30"/>
        </w:rPr>
        <w:t>如此仰望的是基督，或在祂里面神的荣耀，我无需证明——这一点不会被否认。</w:t>
      </w:r>
    </w:p>
    <w:p w14:paraId="76D8CB5F">
      <w:pPr>
        <w:pStyle w:val="2"/>
        <w:spacing w:before="319" w:line="249" w:lineRule="auto"/>
        <w:ind w:firstLine="12"/>
        <w:jc w:val="both"/>
        <w:rPr>
          <w:rFonts w:hint="eastAsia"/>
          <w:sz w:val="30"/>
          <w:szCs w:val="30"/>
        </w:rPr>
      </w:pPr>
    </w:p>
    <w:p w14:paraId="726F10FE">
      <w:pPr>
        <w:pStyle w:val="2"/>
        <w:spacing w:before="319" w:line="249" w:lineRule="auto"/>
        <w:ind w:firstLine="12"/>
        <w:jc w:val="both"/>
        <w:rPr>
          <w:rFonts w:hint="eastAsia"/>
          <w:sz w:val="30"/>
          <w:szCs w:val="30"/>
        </w:rPr>
      </w:pPr>
      <w:r>
        <w:rPr>
          <w:rFonts w:hint="eastAsia"/>
          <w:sz w:val="30"/>
          <w:szCs w:val="30"/>
        </w:rPr>
        <w:t>And it is their faith which is expressed by their looking unto him;</w:t>
      </w:r>
    </w:p>
    <w:p w14:paraId="40DE05AE">
      <w:pPr>
        <w:pStyle w:val="2"/>
        <w:spacing w:before="319" w:line="249" w:lineRule="auto"/>
        <w:ind w:firstLine="12"/>
        <w:jc w:val="both"/>
        <w:rPr>
          <w:rFonts w:hint="eastAsia"/>
          <w:sz w:val="30"/>
          <w:szCs w:val="30"/>
        </w:rPr>
      </w:pPr>
    </w:p>
    <w:p w14:paraId="35592E4A">
      <w:pPr>
        <w:pStyle w:val="2"/>
        <w:spacing w:before="319" w:line="249" w:lineRule="auto"/>
        <w:ind w:firstLine="12"/>
        <w:jc w:val="both"/>
        <w:rPr>
          <w:rFonts w:hint="eastAsia"/>
          <w:sz w:val="30"/>
          <w:szCs w:val="30"/>
        </w:rPr>
      </w:pPr>
      <w:r>
        <w:rPr>
          <w:rFonts w:hint="eastAsia"/>
          <w:sz w:val="30"/>
          <w:szCs w:val="30"/>
        </w:rPr>
        <w:t>他们的信心是通过他们仰望祂来表达的；</w:t>
      </w:r>
    </w:p>
    <w:p w14:paraId="410C663E">
      <w:pPr>
        <w:pStyle w:val="2"/>
        <w:spacing w:before="319" w:line="249" w:lineRule="auto"/>
        <w:ind w:firstLine="12"/>
        <w:jc w:val="both"/>
        <w:rPr>
          <w:rFonts w:hint="eastAsia"/>
          <w:sz w:val="30"/>
          <w:szCs w:val="30"/>
        </w:rPr>
      </w:pPr>
    </w:p>
    <w:p w14:paraId="50E3E0F8">
      <w:pPr>
        <w:pStyle w:val="2"/>
        <w:spacing w:before="319" w:line="249" w:lineRule="auto"/>
        <w:ind w:firstLine="12"/>
        <w:jc w:val="both"/>
        <w:rPr>
          <w:rFonts w:hint="eastAsia"/>
          <w:sz w:val="30"/>
          <w:szCs w:val="30"/>
        </w:rPr>
      </w:pPr>
      <w:r>
        <w:rPr>
          <w:rFonts w:hint="eastAsia"/>
          <w:sz w:val="30"/>
          <w:szCs w:val="30"/>
        </w:rPr>
        <w:t>which is nothing but that beholding of his glory which we have described:</w:t>
      </w:r>
    </w:p>
    <w:p w14:paraId="62B3EF76">
      <w:pPr>
        <w:pStyle w:val="2"/>
        <w:spacing w:before="319" w:line="249" w:lineRule="auto"/>
        <w:ind w:firstLine="12"/>
        <w:jc w:val="both"/>
        <w:rPr>
          <w:rFonts w:hint="eastAsia"/>
          <w:sz w:val="30"/>
          <w:szCs w:val="30"/>
        </w:rPr>
      </w:pPr>
    </w:p>
    <w:p w14:paraId="31EDB8CF">
      <w:pPr>
        <w:pStyle w:val="2"/>
        <w:spacing w:before="319" w:line="249" w:lineRule="auto"/>
        <w:ind w:firstLine="12"/>
        <w:jc w:val="both"/>
        <w:rPr>
          <w:rFonts w:hint="eastAsia"/>
          <w:sz w:val="30"/>
          <w:szCs w:val="30"/>
        </w:rPr>
      </w:pPr>
      <w:r>
        <w:rPr>
          <w:rFonts w:hint="eastAsia"/>
          <w:sz w:val="30"/>
          <w:szCs w:val="30"/>
        </w:rPr>
        <w:t>这无非是我们所描述的对祂荣耀的瞻仰：</w:t>
      </w:r>
    </w:p>
    <w:p w14:paraId="4CF10FE4">
      <w:pPr>
        <w:pStyle w:val="2"/>
        <w:spacing w:before="319" w:line="249" w:lineRule="auto"/>
        <w:ind w:firstLine="12"/>
        <w:jc w:val="both"/>
        <w:rPr>
          <w:rFonts w:hint="eastAsia"/>
          <w:sz w:val="30"/>
          <w:szCs w:val="30"/>
        </w:rPr>
      </w:pPr>
    </w:p>
    <w:p w14:paraId="5A6A269B">
      <w:pPr>
        <w:pStyle w:val="2"/>
        <w:spacing w:before="319" w:line="249" w:lineRule="auto"/>
        <w:ind w:firstLine="12"/>
        <w:jc w:val="both"/>
        <w:rPr>
          <w:rFonts w:hint="eastAsia"/>
          <w:sz w:val="30"/>
          <w:szCs w:val="30"/>
        </w:rPr>
      </w:pPr>
      <w:r>
        <w:rPr>
          <w:rFonts w:hint="eastAsia"/>
          <w:sz w:val="30"/>
          <w:szCs w:val="30"/>
        </w:rPr>
        <w:t>for it is an act of trust arising from an apprehension of who and what he is.</w:t>
      </w:r>
    </w:p>
    <w:p w14:paraId="7AA10508">
      <w:pPr>
        <w:pStyle w:val="2"/>
        <w:spacing w:before="319" w:line="249" w:lineRule="auto"/>
        <w:ind w:firstLine="12"/>
        <w:jc w:val="both"/>
        <w:rPr>
          <w:rFonts w:hint="eastAsia"/>
          <w:sz w:val="30"/>
          <w:szCs w:val="30"/>
        </w:rPr>
      </w:pPr>
    </w:p>
    <w:p w14:paraId="49E9C269">
      <w:pPr>
        <w:pStyle w:val="2"/>
        <w:spacing w:before="319" w:line="249" w:lineRule="auto"/>
        <w:ind w:firstLine="12"/>
        <w:jc w:val="both"/>
        <w:rPr>
          <w:rFonts w:hint="eastAsia"/>
          <w:sz w:val="30"/>
          <w:szCs w:val="30"/>
        </w:rPr>
      </w:pPr>
      <w:r>
        <w:rPr>
          <w:rFonts w:hint="eastAsia"/>
          <w:sz w:val="30"/>
          <w:szCs w:val="30"/>
        </w:rPr>
        <w:t>因为这是一种源于对祂是谁以及祂是什么的理解而产生的信靠行为。</w:t>
      </w:r>
    </w:p>
    <w:p w14:paraId="2DEB2D27">
      <w:pPr>
        <w:pStyle w:val="2"/>
        <w:spacing w:before="319" w:line="249" w:lineRule="auto"/>
        <w:ind w:firstLine="12"/>
        <w:jc w:val="both"/>
        <w:rPr>
          <w:rFonts w:hint="eastAsia"/>
          <w:sz w:val="30"/>
          <w:szCs w:val="30"/>
        </w:rPr>
      </w:pPr>
    </w:p>
    <w:p w14:paraId="00EF6F4A">
      <w:pPr>
        <w:pStyle w:val="2"/>
        <w:spacing w:before="319" w:line="249" w:lineRule="auto"/>
        <w:ind w:firstLine="12"/>
        <w:jc w:val="both"/>
        <w:rPr>
          <w:rFonts w:hint="eastAsia"/>
          <w:sz w:val="30"/>
          <w:szCs w:val="30"/>
        </w:rPr>
      </w:pPr>
      <w:r>
        <w:rPr>
          <w:rFonts w:hint="eastAsia"/>
          <w:sz w:val="30"/>
          <w:szCs w:val="30"/>
        </w:rPr>
        <w:t>The issue or effect hereof is, that they were lightened;</w:t>
      </w:r>
    </w:p>
    <w:p w14:paraId="72133C00">
      <w:pPr>
        <w:pStyle w:val="2"/>
        <w:spacing w:before="319" w:line="249" w:lineRule="auto"/>
        <w:ind w:firstLine="12"/>
        <w:jc w:val="both"/>
        <w:rPr>
          <w:rFonts w:hint="eastAsia"/>
          <w:sz w:val="30"/>
          <w:szCs w:val="30"/>
        </w:rPr>
      </w:pPr>
    </w:p>
    <w:p w14:paraId="6314EB36">
      <w:pPr>
        <w:pStyle w:val="2"/>
        <w:spacing w:before="319" w:line="249" w:lineRule="auto"/>
        <w:ind w:firstLine="12"/>
        <w:jc w:val="both"/>
        <w:rPr>
          <w:rFonts w:hint="eastAsia"/>
          <w:sz w:val="30"/>
          <w:szCs w:val="30"/>
        </w:rPr>
      </w:pPr>
      <w:r>
        <w:rPr>
          <w:rFonts w:hint="eastAsia"/>
          <w:sz w:val="30"/>
          <w:szCs w:val="30"/>
        </w:rPr>
        <w:t>此事的结局或果效是，他们蒙了光照；</w:t>
      </w:r>
    </w:p>
    <w:p w14:paraId="53F09CD7">
      <w:pPr>
        <w:pStyle w:val="2"/>
        <w:spacing w:before="319" w:line="249" w:lineRule="auto"/>
        <w:ind w:firstLine="12"/>
        <w:jc w:val="both"/>
        <w:rPr>
          <w:rFonts w:hint="eastAsia"/>
          <w:sz w:val="30"/>
          <w:szCs w:val="30"/>
        </w:rPr>
      </w:pPr>
    </w:p>
    <w:p w14:paraId="76EC7893">
      <w:pPr>
        <w:pStyle w:val="2"/>
        <w:spacing w:before="319" w:line="249" w:lineRule="auto"/>
        <w:ind w:firstLine="12"/>
        <w:jc w:val="both"/>
        <w:rPr>
          <w:rFonts w:hint="eastAsia"/>
          <w:sz w:val="30"/>
          <w:szCs w:val="30"/>
        </w:rPr>
      </w:pPr>
      <w:r>
        <w:rPr>
          <w:rFonts w:hint="eastAsia"/>
          <w:sz w:val="30"/>
          <w:szCs w:val="30"/>
        </w:rPr>
        <w:t>that is, received fresh communication of spiritual, saving, refreshing light from him, and, consequently, of all other graces, whence their faces were not ashamed:</w:t>
      </w:r>
    </w:p>
    <w:p w14:paraId="2E235641">
      <w:pPr>
        <w:pStyle w:val="2"/>
        <w:spacing w:before="319" w:line="249" w:lineRule="auto"/>
        <w:ind w:firstLine="12"/>
        <w:jc w:val="both"/>
        <w:rPr>
          <w:rFonts w:hint="eastAsia"/>
          <w:sz w:val="30"/>
          <w:szCs w:val="30"/>
        </w:rPr>
      </w:pPr>
    </w:p>
    <w:p w14:paraId="73451238">
      <w:pPr>
        <w:pStyle w:val="2"/>
        <w:spacing w:before="319" w:line="249" w:lineRule="auto"/>
        <w:ind w:firstLine="12"/>
        <w:jc w:val="both"/>
        <w:rPr>
          <w:rFonts w:hint="eastAsia"/>
          <w:sz w:val="30"/>
          <w:szCs w:val="30"/>
        </w:rPr>
      </w:pPr>
      <w:r>
        <w:rPr>
          <w:rFonts w:hint="eastAsia"/>
          <w:sz w:val="30"/>
          <w:szCs w:val="30"/>
        </w:rPr>
        <w:t>也就是说，从祂那里领受了属灵、得救、提神之光的新鲜交通，因此也领受了所有其他恩典，因此他们的脸不蒙羞：</w:t>
      </w:r>
    </w:p>
    <w:p w14:paraId="177EEA92">
      <w:pPr>
        <w:pStyle w:val="2"/>
        <w:spacing w:before="319" w:line="249" w:lineRule="auto"/>
        <w:ind w:firstLine="12"/>
        <w:jc w:val="both"/>
        <w:rPr>
          <w:rFonts w:hint="eastAsia"/>
          <w:sz w:val="30"/>
          <w:szCs w:val="30"/>
        </w:rPr>
      </w:pPr>
    </w:p>
    <w:p w14:paraId="0C45C88E">
      <w:pPr>
        <w:pStyle w:val="2"/>
        <w:spacing w:before="319" w:line="249" w:lineRule="auto"/>
        <w:ind w:firstLine="12"/>
        <w:jc w:val="both"/>
        <w:rPr>
          <w:rFonts w:hint="eastAsia"/>
          <w:sz w:val="30"/>
          <w:szCs w:val="30"/>
        </w:rPr>
      </w:pPr>
      <w:r>
        <w:rPr>
          <w:rFonts w:hint="eastAsia"/>
          <w:sz w:val="30"/>
          <w:szCs w:val="30"/>
        </w:rPr>
        <w:t>nor shall we fail in our expectation of new spiritual communication in the exercise of the same faith.</w:t>
      </w:r>
    </w:p>
    <w:p w14:paraId="774A73EE">
      <w:pPr>
        <w:pStyle w:val="2"/>
        <w:spacing w:before="319" w:line="249" w:lineRule="auto"/>
        <w:ind w:firstLine="12"/>
        <w:jc w:val="both"/>
        <w:rPr>
          <w:rFonts w:hint="eastAsia"/>
          <w:sz w:val="30"/>
          <w:szCs w:val="30"/>
        </w:rPr>
      </w:pPr>
    </w:p>
    <w:p w14:paraId="672A76AA">
      <w:pPr>
        <w:pStyle w:val="2"/>
        <w:spacing w:before="319" w:line="249" w:lineRule="auto"/>
        <w:ind w:firstLine="12"/>
        <w:jc w:val="both"/>
        <w:rPr>
          <w:rFonts w:hint="eastAsia"/>
          <w:sz w:val="30"/>
          <w:szCs w:val="30"/>
        </w:rPr>
      </w:pPr>
      <w:r>
        <w:rPr>
          <w:rFonts w:hint="eastAsia"/>
          <w:sz w:val="30"/>
          <w:szCs w:val="30"/>
        </w:rPr>
        <w:t>我们在操练同样信心时，也不会对新的属灵交通的期望落空。</w:t>
      </w:r>
    </w:p>
    <w:p w14:paraId="7B73703F">
      <w:pPr>
        <w:pStyle w:val="2"/>
        <w:spacing w:before="319" w:line="249" w:lineRule="auto"/>
        <w:ind w:firstLine="12"/>
        <w:jc w:val="both"/>
        <w:rPr>
          <w:rFonts w:hint="eastAsia"/>
          <w:sz w:val="30"/>
          <w:szCs w:val="30"/>
        </w:rPr>
      </w:pPr>
    </w:p>
    <w:p w14:paraId="776A7861">
      <w:pPr>
        <w:pStyle w:val="2"/>
        <w:spacing w:before="319" w:line="249" w:lineRule="auto"/>
        <w:ind w:firstLine="12"/>
        <w:jc w:val="both"/>
        <w:rPr>
          <w:rFonts w:hint="eastAsia"/>
          <w:sz w:val="30"/>
          <w:szCs w:val="30"/>
        </w:rPr>
      </w:pPr>
      <w:r>
        <w:rPr>
          <w:rFonts w:hint="eastAsia"/>
          <w:sz w:val="30"/>
          <w:szCs w:val="30"/>
        </w:rPr>
        <w:t>This is that which we are called unto, Is 45: 22, “Look unto me, and be saved, all ye ends of the earth.”</w:t>
      </w:r>
    </w:p>
    <w:p w14:paraId="17FC61CB">
      <w:pPr>
        <w:pStyle w:val="2"/>
        <w:spacing w:before="319" w:line="249" w:lineRule="auto"/>
        <w:ind w:firstLine="12"/>
        <w:jc w:val="both"/>
        <w:rPr>
          <w:rFonts w:hint="eastAsia"/>
          <w:sz w:val="30"/>
          <w:szCs w:val="30"/>
        </w:rPr>
      </w:pPr>
    </w:p>
    <w:p w14:paraId="645D3430">
      <w:pPr>
        <w:pStyle w:val="2"/>
        <w:spacing w:before="319" w:line="249" w:lineRule="auto"/>
        <w:ind w:firstLine="12"/>
        <w:jc w:val="both"/>
        <w:rPr>
          <w:rFonts w:hint="eastAsia"/>
          <w:sz w:val="30"/>
          <w:szCs w:val="30"/>
        </w:rPr>
      </w:pPr>
      <w:r>
        <w:rPr>
          <w:rFonts w:hint="eastAsia"/>
          <w:sz w:val="30"/>
          <w:szCs w:val="30"/>
        </w:rPr>
        <w:t>这就是我们被呼召去做的，以赛亚书45章22节：“地极的人都当仰望我，就必得救。”</w:t>
      </w:r>
    </w:p>
    <w:p w14:paraId="3D4C2EEB">
      <w:pPr>
        <w:pStyle w:val="2"/>
        <w:spacing w:before="319" w:line="249" w:lineRule="auto"/>
        <w:ind w:firstLine="12"/>
        <w:jc w:val="both"/>
        <w:rPr>
          <w:rFonts w:hint="eastAsia"/>
          <w:sz w:val="30"/>
          <w:szCs w:val="30"/>
        </w:rPr>
      </w:pPr>
    </w:p>
    <w:p w14:paraId="54FD48D7">
      <w:pPr>
        <w:pStyle w:val="2"/>
        <w:spacing w:before="319" w:line="249" w:lineRule="auto"/>
        <w:ind w:firstLine="12"/>
        <w:jc w:val="both"/>
        <w:rPr>
          <w:rFonts w:hint="eastAsia"/>
          <w:sz w:val="30"/>
          <w:szCs w:val="30"/>
        </w:rPr>
      </w:pPr>
      <w:r>
        <w:rPr>
          <w:rFonts w:hint="eastAsia"/>
          <w:sz w:val="30"/>
          <w:szCs w:val="30"/>
        </w:rPr>
        <w:t>On this look to Christ, on this view of his glory, depends our whole salvation;</w:t>
      </w:r>
    </w:p>
    <w:p w14:paraId="09A10C12">
      <w:pPr>
        <w:pStyle w:val="2"/>
        <w:spacing w:before="319" w:line="249" w:lineRule="auto"/>
        <w:ind w:firstLine="12"/>
        <w:jc w:val="both"/>
        <w:rPr>
          <w:rFonts w:hint="eastAsia"/>
          <w:sz w:val="30"/>
          <w:szCs w:val="30"/>
        </w:rPr>
      </w:pPr>
    </w:p>
    <w:p w14:paraId="62D230E3">
      <w:pPr>
        <w:pStyle w:val="2"/>
        <w:spacing w:before="319" w:line="249" w:lineRule="auto"/>
        <w:ind w:firstLine="12"/>
        <w:jc w:val="both"/>
        <w:rPr>
          <w:rFonts w:hint="eastAsia"/>
          <w:sz w:val="30"/>
          <w:szCs w:val="30"/>
        </w:rPr>
      </w:pPr>
      <w:r>
        <w:rPr>
          <w:rFonts w:hint="eastAsia"/>
          <w:sz w:val="30"/>
          <w:szCs w:val="30"/>
        </w:rPr>
        <w:t>我们的整个救恩都依赖于对基督的这种仰望，对祂荣耀的这种看见；</w:t>
      </w:r>
    </w:p>
    <w:p w14:paraId="72274E38">
      <w:pPr>
        <w:pStyle w:val="2"/>
        <w:spacing w:before="319" w:line="249" w:lineRule="auto"/>
        <w:ind w:firstLine="12"/>
        <w:jc w:val="both"/>
        <w:rPr>
          <w:rFonts w:hint="eastAsia"/>
          <w:sz w:val="30"/>
          <w:szCs w:val="30"/>
        </w:rPr>
      </w:pPr>
    </w:p>
    <w:p w14:paraId="6EABF43C">
      <w:pPr>
        <w:pStyle w:val="2"/>
        <w:spacing w:before="319" w:line="249" w:lineRule="auto"/>
        <w:ind w:firstLine="12"/>
        <w:jc w:val="both"/>
        <w:rPr>
          <w:rFonts w:hint="eastAsia"/>
          <w:sz w:val="30"/>
          <w:szCs w:val="30"/>
        </w:rPr>
      </w:pPr>
      <w:r>
        <w:rPr>
          <w:rFonts w:hint="eastAsia"/>
          <w:sz w:val="30"/>
          <w:szCs w:val="30"/>
        </w:rPr>
        <w:t>and therefore all things that are needful thereunto do so also:</w:t>
      </w:r>
    </w:p>
    <w:p w14:paraId="3A2F4FB6">
      <w:pPr>
        <w:pStyle w:val="2"/>
        <w:spacing w:before="319" w:line="249" w:lineRule="auto"/>
        <w:ind w:firstLine="12"/>
        <w:jc w:val="both"/>
        <w:rPr>
          <w:rFonts w:hint="eastAsia"/>
          <w:sz w:val="30"/>
          <w:szCs w:val="30"/>
        </w:rPr>
      </w:pPr>
    </w:p>
    <w:p w14:paraId="1004FB55">
      <w:pPr>
        <w:pStyle w:val="2"/>
        <w:spacing w:before="319" w:line="249" w:lineRule="auto"/>
        <w:ind w:firstLine="12"/>
        <w:jc w:val="both"/>
        <w:rPr>
          <w:rFonts w:hint="eastAsia"/>
          <w:sz w:val="30"/>
          <w:szCs w:val="30"/>
        </w:rPr>
      </w:pPr>
      <w:r>
        <w:rPr>
          <w:rFonts w:hint="eastAsia"/>
          <w:sz w:val="30"/>
          <w:szCs w:val="30"/>
        </w:rPr>
        <w:t>因此所有为此所必需的事物也是如此：</w:t>
      </w:r>
    </w:p>
    <w:p w14:paraId="25CF8BA8">
      <w:pPr>
        <w:pStyle w:val="2"/>
        <w:spacing w:before="319" w:line="249" w:lineRule="auto"/>
        <w:ind w:firstLine="12"/>
        <w:jc w:val="both"/>
        <w:rPr>
          <w:rFonts w:hint="eastAsia"/>
          <w:sz w:val="30"/>
          <w:szCs w:val="30"/>
        </w:rPr>
      </w:pPr>
    </w:p>
    <w:p w14:paraId="083DBD60">
      <w:pPr>
        <w:pStyle w:val="2"/>
        <w:spacing w:before="319" w:line="249" w:lineRule="auto"/>
        <w:ind w:firstLine="12"/>
        <w:jc w:val="both"/>
        <w:rPr>
          <w:rFonts w:hint="eastAsia"/>
          <w:sz w:val="30"/>
          <w:szCs w:val="30"/>
        </w:rPr>
      </w:pPr>
      <w:r>
        <w:rPr>
          <w:rFonts w:hint="eastAsia"/>
          <w:sz w:val="30"/>
          <w:szCs w:val="30"/>
        </w:rPr>
        <w:t>this is the way whereby we receive grace and glory.</w:t>
      </w:r>
    </w:p>
    <w:p w14:paraId="56FB5E26">
      <w:pPr>
        <w:pStyle w:val="2"/>
        <w:spacing w:before="319" w:line="249" w:lineRule="auto"/>
        <w:ind w:firstLine="12"/>
        <w:jc w:val="both"/>
        <w:rPr>
          <w:rFonts w:hint="eastAsia"/>
          <w:sz w:val="30"/>
          <w:szCs w:val="30"/>
        </w:rPr>
      </w:pPr>
    </w:p>
    <w:p w14:paraId="652BFB89">
      <w:pPr>
        <w:pStyle w:val="2"/>
        <w:spacing w:before="319" w:line="249" w:lineRule="auto"/>
        <w:ind w:firstLine="12"/>
        <w:jc w:val="both"/>
        <w:rPr>
          <w:rFonts w:hint="eastAsia"/>
          <w:sz w:val="30"/>
          <w:szCs w:val="30"/>
        </w:rPr>
      </w:pPr>
      <w:r>
        <w:rPr>
          <w:rFonts w:hint="eastAsia"/>
          <w:sz w:val="30"/>
          <w:szCs w:val="30"/>
        </w:rPr>
        <w:t>这是我们领受恩典和荣耀的途径。</w:t>
      </w:r>
    </w:p>
    <w:p w14:paraId="648870E4">
      <w:pPr>
        <w:pStyle w:val="2"/>
        <w:spacing w:before="319" w:line="249" w:lineRule="auto"/>
        <w:ind w:firstLine="12"/>
        <w:jc w:val="both"/>
        <w:rPr>
          <w:rFonts w:hint="eastAsia"/>
          <w:sz w:val="30"/>
          <w:szCs w:val="30"/>
        </w:rPr>
      </w:pPr>
    </w:p>
    <w:p w14:paraId="33346816">
      <w:pPr>
        <w:pStyle w:val="2"/>
        <w:spacing w:before="319" w:line="249" w:lineRule="auto"/>
        <w:ind w:firstLine="12"/>
        <w:jc w:val="both"/>
        <w:rPr>
          <w:rFonts w:hint="eastAsia"/>
          <w:sz w:val="30"/>
          <w:szCs w:val="30"/>
        </w:rPr>
      </w:pPr>
      <w:r>
        <w:rPr>
          <w:rFonts w:hint="eastAsia"/>
          <w:sz w:val="30"/>
          <w:szCs w:val="30"/>
        </w:rPr>
        <w:t>This is the direction given us by the Holy Ghost for the attaining of them.</w:t>
      </w:r>
    </w:p>
    <w:p w14:paraId="432F90BA">
      <w:pPr>
        <w:pStyle w:val="2"/>
        <w:spacing w:before="319" w:line="249" w:lineRule="auto"/>
        <w:ind w:firstLine="12"/>
        <w:jc w:val="both"/>
        <w:rPr>
          <w:rFonts w:hint="eastAsia"/>
          <w:sz w:val="30"/>
          <w:szCs w:val="30"/>
        </w:rPr>
      </w:pPr>
    </w:p>
    <w:p w14:paraId="7D1FE647">
      <w:pPr>
        <w:pStyle w:val="2"/>
        <w:spacing w:before="319" w:line="249" w:lineRule="auto"/>
        <w:ind w:firstLine="12"/>
        <w:jc w:val="both"/>
        <w:rPr>
          <w:rFonts w:hint="eastAsia"/>
          <w:sz w:val="30"/>
          <w:szCs w:val="30"/>
        </w:rPr>
      </w:pPr>
      <w:r>
        <w:rPr>
          <w:rFonts w:hint="eastAsia"/>
          <w:sz w:val="30"/>
          <w:szCs w:val="30"/>
        </w:rPr>
        <w:t>这是圣灵为我们获得它们而给我们的指导。</w:t>
      </w:r>
    </w:p>
    <w:p w14:paraId="1BAF6E28">
      <w:pPr>
        <w:pStyle w:val="2"/>
        <w:spacing w:before="319" w:line="249" w:lineRule="auto"/>
        <w:ind w:firstLine="12"/>
        <w:jc w:val="both"/>
        <w:rPr>
          <w:rFonts w:hint="eastAsia"/>
          <w:sz w:val="30"/>
          <w:szCs w:val="30"/>
        </w:rPr>
      </w:pPr>
    </w:p>
    <w:p w14:paraId="1F5CC59B">
      <w:pPr>
        <w:pStyle w:val="2"/>
        <w:spacing w:before="319" w:line="249" w:lineRule="auto"/>
        <w:ind w:firstLine="12"/>
        <w:jc w:val="both"/>
        <w:rPr>
          <w:rFonts w:hint="eastAsia"/>
          <w:sz w:val="30"/>
          <w:szCs w:val="30"/>
        </w:rPr>
      </w:pPr>
      <w:r>
        <w:rPr>
          <w:rFonts w:hint="eastAsia"/>
          <w:sz w:val="30"/>
          <w:szCs w:val="30"/>
        </w:rPr>
        <w:t>So is the same duty described, Micah 7: 7, “ Therefore I will look unto the LORD;</w:t>
      </w:r>
    </w:p>
    <w:p w14:paraId="2716D2A2">
      <w:pPr>
        <w:pStyle w:val="2"/>
        <w:spacing w:before="319" w:line="249" w:lineRule="auto"/>
        <w:ind w:firstLine="12"/>
        <w:jc w:val="both"/>
        <w:rPr>
          <w:rFonts w:hint="eastAsia"/>
          <w:sz w:val="30"/>
          <w:szCs w:val="30"/>
        </w:rPr>
      </w:pPr>
    </w:p>
    <w:p w14:paraId="2FAC7CB9">
      <w:pPr>
        <w:pStyle w:val="2"/>
        <w:spacing w:before="319" w:line="249" w:lineRule="auto"/>
        <w:ind w:firstLine="12"/>
        <w:jc w:val="both"/>
        <w:rPr>
          <w:rFonts w:hint="eastAsia"/>
          <w:sz w:val="30"/>
          <w:szCs w:val="30"/>
        </w:rPr>
      </w:pPr>
      <w:r>
        <w:rPr>
          <w:rFonts w:hint="eastAsia"/>
          <w:sz w:val="30"/>
          <w:szCs w:val="30"/>
        </w:rPr>
        <w:t>同样的责任也如此描述，弥迦书7章7节：“至于我，我要仰望耶和华；</w:t>
      </w:r>
    </w:p>
    <w:p w14:paraId="5CD70953">
      <w:pPr>
        <w:pStyle w:val="2"/>
        <w:spacing w:before="319" w:line="249" w:lineRule="auto"/>
        <w:ind w:firstLine="12"/>
        <w:jc w:val="both"/>
        <w:rPr>
          <w:rFonts w:hint="eastAsia"/>
          <w:sz w:val="30"/>
          <w:szCs w:val="30"/>
        </w:rPr>
      </w:pPr>
    </w:p>
    <w:p w14:paraId="49F391A4">
      <w:pPr>
        <w:pStyle w:val="2"/>
        <w:spacing w:before="319" w:line="249" w:lineRule="auto"/>
        <w:ind w:firstLine="12"/>
        <w:jc w:val="both"/>
        <w:rPr>
          <w:rFonts w:hint="eastAsia"/>
          <w:sz w:val="30"/>
          <w:szCs w:val="30"/>
        </w:rPr>
      </w:pPr>
      <w:r>
        <w:rPr>
          <w:rFonts w:hint="eastAsia"/>
          <w:sz w:val="30"/>
          <w:szCs w:val="30"/>
        </w:rPr>
        <w:t>I will wait for the God of my salvation:</w:t>
      </w:r>
    </w:p>
    <w:p w14:paraId="70551014">
      <w:pPr>
        <w:pStyle w:val="2"/>
        <w:spacing w:before="319" w:line="249" w:lineRule="auto"/>
        <w:ind w:firstLine="12"/>
        <w:jc w:val="both"/>
        <w:rPr>
          <w:rFonts w:hint="eastAsia"/>
          <w:sz w:val="30"/>
          <w:szCs w:val="30"/>
        </w:rPr>
      </w:pPr>
    </w:p>
    <w:p w14:paraId="15BCAB92">
      <w:pPr>
        <w:pStyle w:val="2"/>
        <w:spacing w:before="319" w:line="249" w:lineRule="auto"/>
        <w:ind w:firstLine="12"/>
        <w:jc w:val="both"/>
        <w:rPr>
          <w:rFonts w:hint="eastAsia"/>
          <w:sz w:val="30"/>
          <w:szCs w:val="30"/>
        </w:rPr>
      </w:pPr>
      <w:r>
        <w:rPr>
          <w:rFonts w:hint="eastAsia"/>
          <w:sz w:val="30"/>
          <w:szCs w:val="30"/>
        </w:rPr>
        <w:t>我要等候救我的神：</w:t>
      </w:r>
    </w:p>
    <w:p w14:paraId="64154E8F">
      <w:pPr>
        <w:pStyle w:val="2"/>
        <w:spacing w:before="319" w:line="249" w:lineRule="auto"/>
        <w:ind w:firstLine="12"/>
        <w:jc w:val="both"/>
        <w:rPr>
          <w:rFonts w:hint="eastAsia"/>
          <w:sz w:val="30"/>
          <w:szCs w:val="30"/>
        </w:rPr>
      </w:pPr>
    </w:p>
    <w:p w14:paraId="58278DBD">
      <w:pPr>
        <w:pStyle w:val="2"/>
        <w:spacing w:before="319" w:line="249" w:lineRule="auto"/>
        <w:ind w:firstLine="12"/>
        <w:jc w:val="both"/>
        <w:rPr>
          <w:rFonts w:hint="eastAsia"/>
          <w:sz w:val="30"/>
          <w:szCs w:val="30"/>
        </w:rPr>
      </w:pPr>
      <w:r>
        <w:rPr>
          <w:rFonts w:hint="eastAsia"/>
          <w:sz w:val="30"/>
          <w:szCs w:val="30"/>
        </w:rPr>
        <w:t>my God will hear me.”</w:t>
      </w:r>
    </w:p>
    <w:p w14:paraId="70EC99E3">
      <w:pPr>
        <w:pStyle w:val="2"/>
        <w:spacing w:before="319" w:line="249" w:lineRule="auto"/>
        <w:ind w:firstLine="12"/>
        <w:jc w:val="both"/>
        <w:rPr>
          <w:rFonts w:hint="eastAsia"/>
          <w:sz w:val="30"/>
          <w:szCs w:val="30"/>
        </w:rPr>
      </w:pPr>
    </w:p>
    <w:p w14:paraId="3E1BD176">
      <w:pPr>
        <w:pStyle w:val="2"/>
        <w:spacing w:before="319" w:line="249" w:lineRule="auto"/>
        <w:ind w:firstLine="12"/>
        <w:jc w:val="both"/>
        <w:rPr>
          <w:rFonts w:hint="eastAsia"/>
          <w:sz w:val="30"/>
          <w:szCs w:val="30"/>
        </w:rPr>
      </w:pPr>
      <w:r>
        <w:rPr>
          <w:rFonts w:hint="eastAsia"/>
          <w:sz w:val="30"/>
          <w:szCs w:val="30"/>
        </w:rPr>
        <w:t>我的神必应允我。”</w:t>
      </w:r>
    </w:p>
    <w:p w14:paraId="52FC11AB">
      <w:pPr>
        <w:pStyle w:val="2"/>
        <w:spacing w:before="319" w:line="249" w:lineRule="auto"/>
        <w:ind w:firstLine="12"/>
        <w:jc w:val="both"/>
        <w:rPr>
          <w:rFonts w:hint="eastAsia"/>
          <w:sz w:val="30"/>
          <w:szCs w:val="30"/>
        </w:rPr>
      </w:pPr>
    </w:p>
    <w:p w14:paraId="2A39A18D">
      <w:pPr>
        <w:pStyle w:val="2"/>
        <w:spacing w:before="319" w:line="249" w:lineRule="auto"/>
        <w:ind w:firstLine="12"/>
        <w:jc w:val="both"/>
        <w:rPr>
          <w:rFonts w:hint="eastAsia"/>
          <w:sz w:val="30"/>
          <w:szCs w:val="30"/>
        </w:rPr>
      </w:pPr>
      <w:r>
        <w:rPr>
          <w:rFonts w:hint="eastAsia"/>
          <w:sz w:val="30"/>
          <w:szCs w:val="30"/>
        </w:rPr>
        <w:t>The church knew not any other way of relief, whatever her distresses were.</w:t>
      </w:r>
    </w:p>
    <w:p w14:paraId="429CD352">
      <w:pPr>
        <w:pStyle w:val="2"/>
        <w:spacing w:before="319" w:line="249" w:lineRule="auto"/>
        <w:ind w:firstLine="12"/>
        <w:jc w:val="both"/>
        <w:rPr>
          <w:rFonts w:hint="eastAsia"/>
          <w:sz w:val="30"/>
          <w:szCs w:val="30"/>
        </w:rPr>
      </w:pPr>
    </w:p>
    <w:p w14:paraId="5DDBA5E8">
      <w:pPr>
        <w:pStyle w:val="2"/>
        <w:spacing w:before="319" w:line="249" w:lineRule="auto"/>
        <w:ind w:firstLine="12"/>
        <w:jc w:val="both"/>
        <w:rPr>
          <w:rFonts w:hint="eastAsia"/>
          <w:sz w:val="30"/>
          <w:szCs w:val="30"/>
        </w:rPr>
      </w:pPr>
      <w:r>
        <w:rPr>
          <w:rFonts w:hint="eastAsia"/>
          <w:sz w:val="30"/>
          <w:szCs w:val="30"/>
        </w:rPr>
        <w:t>教会不知道任何其他解救的方法，无论她的困苦是什么。</w:t>
      </w:r>
    </w:p>
    <w:p w14:paraId="6F4C46E2">
      <w:pPr>
        <w:pStyle w:val="2"/>
        <w:spacing w:before="319" w:line="249" w:lineRule="auto"/>
        <w:ind w:firstLine="12"/>
        <w:jc w:val="both"/>
        <w:rPr>
          <w:rFonts w:hint="eastAsia"/>
          <w:sz w:val="30"/>
          <w:szCs w:val="30"/>
        </w:rPr>
      </w:pPr>
    </w:p>
    <w:p w14:paraId="44BAF88C">
      <w:pPr>
        <w:pStyle w:val="2"/>
        <w:spacing w:before="319" w:line="249" w:lineRule="auto"/>
        <w:ind w:firstLine="12"/>
        <w:jc w:val="both"/>
        <w:rPr>
          <w:rFonts w:hint="eastAsia"/>
          <w:sz w:val="30"/>
          <w:szCs w:val="30"/>
        </w:rPr>
      </w:pPr>
      <w:r>
        <w:rPr>
          <w:rFonts w:hint="eastAsia"/>
          <w:sz w:val="30"/>
          <w:szCs w:val="30"/>
        </w:rPr>
        <w:t>A look unto Christ as crucified (and how glorious he was therein, has been declared) is made the cause and fountain of that godly sorrow which is a spring unto all other graces, especially in those who have fallen under decay, Zech. 12: 10;</w:t>
      </w:r>
    </w:p>
    <w:p w14:paraId="20D65133">
      <w:pPr>
        <w:pStyle w:val="2"/>
        <w:spacing w:before="319" w:line="249" w:lineRule="auto"/>
        <w:ind w:firstLine="12"/>
        <w:jc w:val="both"/>
        <w:rPr>
          <w:rFonts w:hint="eastAsia"/>
          <w:sz w:val="30"/>
          <w:szCs w:val="30"/>
        </w:rPr>
      </w:pPr>
    </w:p>
    <w:p w14:paraId="329BC656">
      <w:pPr>
        <w:pStyle w:val="2"/>
        <w:spacing w:before="319" w:line="249" w:lineRule="auto"/>
        <w:ind w:firstLine="12"/>
        <w:jc w:val="both"/>
        <w:rPr>
          <w:rFonts w:hint="eastAsia"/>
          <w:sz w:val="30"/>
          <w:szCs w:val="30"/>
        </w:rPr>
      </w:pPr>
      <w:r>
        <w:rPr>
          <w:rFonts w:hint="eastAsia"/>
          <w:sz w:val="30"/>
          <w:szCs w:val="30"/>
        </w:rPr>
        <w:t>仰望被钉十字架的基督（祂在其中是何等荣耀，已经宣告过了）被作为那敬虔忧伤的原因和泉源，那忧伤是所有其他恩典的泉源，尤其是在那些陷入衰退的人身上，撒迦利亚书12章10节；</w:t>
      </w:r>
    </w:p>
    <w:p w14:paraId="1625FB35">
      <w:pPr>
        <w:pStyle w:val="2"/>
        <w:spacing w:before="319" w:line="249" w:lineRule="auto"/>
        <w:ind w:firstLine="12"/>
        <w:jc w:val="both"/>
        <w:rPr>
          <w:rFonts w:hint="eastAsia"/>
          <w:sz w:val="30"/>
          <w:szCs w:val="30"/>
        </w:rPr>
      </w:pPr>
    </w:p>
    <w:p w14:paraId="548ECE0C">
      <w:pPr>
        <w:pStyle w:val="2"/>
        <w:spacing w:before="319" w:line="249" w:lineRule="auto"/>
        <w:ind w:firstLine="12"/>
        <w:jc w:val="both"/>
        <w:rPr>
          <w:rFonts w:hint="eastAsia"/>
          <w:sz w:val="30"/>
          <w:szCs w:val="30"/>
        </w:rPr>
      </w:pPr>
      <w:r>
        <w:rPr>
          <w:rFonts w:hint="eastAsia"/>
          <w:sz w:val="30"/>
          <w:szCs w:val="30"/>
        </w:rPr>
        <w:t>and it is so also of desiring strength from him, to enable us to endure all our trials, troubles, and afflictions, with patience unto the end, Heb. 12: 2.</w:t>
      </w:r>
    </w:p>
    <w:p w14:paraId="24E77649">
      <w:pPr>
        <w:pStyle w:val="2"/>
        <w:spacing w:before="319" w:line="249" w:lineRule="auto"/>
        <w:ind w:firstLine="12"/>
        <w:jc w:val="both"/>
        <w:rPr>
          <w:rFonts w:hint="eastAsia"/>
          <w:sz w:val="30"/>
          <w:szCs w:val="30"/>
        </w:rPr>
      </w:pPr>
    </w:p>
    <w:p w14:paraId="7072216B">
      <w:pPr>
        <w:pStyle w:val="2"/>
        <w:spacing w:before="319" w:line="249" w:lineRule="auto"/>
        <w:ind w:firstLine="12"/>
        <w:jc w:val="both"/>
        <w:rPr>
          <w:rFonts w:hint="eastAsia"/>
          <w:sz w:val="30"/>
          <w:szCs w:val="30"/>
        </w:rPr>
      </w:pPr>
      <w:r>
        <w:rPr>
          <w:rFonts w:hint="eastAsia"/>
          <w:sz w:val="30"/>
          <w:szCs w:val="30"/>
        </w:rPr>
        <w:t>它也是渴望从祂那里得到力量的原因，使我们能够忍耐到底，忍受我们所有的试炼、麻烦和苦难，希伯来书12章2节。</w:t>
      </w:r>
    </w:p>
    <w:p w14:paraId="40A9CB4E">
      <w:pPr>
        <w:pStyle w:val="2"/>
        <w:spacing w:before="319" w:line="249" w:lineRule="auto"/>
        <w:ind w:firstLine="12"/>
        <w:jc w:val="both"/>
        <w:rPr>
          <w:rFonts w:hint="eastAsia"/>
          <w:sz w:val="30"/>
          <w:szCs w:val="30"/>
        </w:rPr>
      </w:pPr>
    </w:p>
    <w:p w14:paraId="33F70DD4">
      <w:pPr>
        <w:pStyle w:val="2"/>
        <w:spacing w:before="319" w:line="249" w:lineRule="auto"/>
        <w:ind w:firstLine="12"/>
        <w:jc w:val="both"/>
        <w:rPr>
          <w:rFonts w:hint="eastAsia"/>
          <w:sz w:val="30"/>
          <w:szCs w:val="30"/>
        </w:rPr>
      </w:pPr>
      <w:r>
        <w:rPr>
          <w:rFonts w:hint="eastAsia"/>
          <w:sz w:val="30"/>
          <w:szCs w:val="30"/>
        </w:rPr>
        <w:t>The only inquiry remaining, is, how a constant view of the glory of Christ will produce this blessed effect in us:</w:t>
      </w:r>
    </w:p>
    <w:p w14:paraId="2DEA28ED">
      <w:pPr>
        <w:pStyle w:val="2"/>
        <w:spacing w:before="319" w:line="249" w:lineRule="auto"/>
        <w:ind w:firstLine="12"/>
        <w:jc w:val="both"/>
        <w:rPr>
          <w:rFonts w:hint="eastAsia"/>
          <w:sz w:val="30"/>
          <w:szCs w:val="30"/>
        </w:rPr>
      </w:pPr>
    </w:p>
    <w:p w14:paraId="43C22863">
      <w:pPr>
        <w:pStyle w:val="2"/>
        <w:spacing w:before="319" w:line="249" w:lineRule="auto"/>
        <w:ind w:firstLine="12"/>
        <w:jc w:val="both"/>
        <w:rPr>
          <w:rFonts w:hint="eastAsia"/>
          <w:sz w:val="30"/>
          <w:szCs w:val="30"/>
        </w:rPr>
      </w:pPr>
      <w:r>
        <w:rPr>
          <w:rFonts w:hint="eastAsia"/>
          <w:sz w:val="30"/>
          <w:szCs w:val="30"/>
        </w:rPr>
        <w:t>剩下的唯一探究是，持续看见基督的荣耀将如何在我们里面产生这种蒙福的果效：</w:t>
      </w:r>
    </w:p>
    <w:p w14:paraId="7888A0AA">
      <w:pPr>
        <w:pStyle w:val="2"/>
        <w:spacing w:before="319" w:line="249" w:lineRule="auto"/>
        <w:ind w:firstLine="12"/>
        <w:jc w:val="both"/>
        <w:rPr>
          <w:rFonts w:hint="eastAsia"/>
          <w:sz w:val="30"/>
          <w:szCs w:val="30"/>
        </w:rPr>
      </w:pPr>
    </w:p>
    <w:p w14:paraId="48C562E9">
      <w:pPr>
        <w:pStyle w:val="2"/>
        <w:spacing w:before="319" w:line="249" w:lineRule="auto"/>
        <w:ind w:firstLine="12"/>
        <w:jc w:val="both"/>
        <w:rPr>
          <w:rFonts w:hint="eastAsia"/>
          <w:sz w:val="30"/>
          <w:szCs w:val="30"/>
        </w:rPr>
      </w:pPr>
      <w:r>
        <w:rPr>
          <w:rFonts w:hint="eastAsia"/>
          <w:sz w:val="30"/>
          <w:szCs w:val="30"/>
        </w:rPr>
        <w:t>and it will do so several ways.</w:t>
      </w:r>
    </w:p>
    <w:p w14:paraId="735EFA64">
      <w:pPr>
        <w:pStyle w:val="2"/>
        <w:spacing w:before="319" w:line="249" w:lineRule="auto"/>
        <w:ind w:firstLine="12"/>
        <w:jc w:val="both"/>
        <w:rPr>
          <w:rFonts w:hint="eastAsia"/>
          <w:sz w:val="30"/>
          <w:szCs w:val="30"/>
        </w:rPr>
      </w:pPr>
    </w:p>
    <w:p w14:paraId="728F5AFC">
      <w:pPr>
        <w:pStyle w:val="2"/>
        <w:spacing w:before="319" w:line="249" w:lineRule="auto"/>
        <w:ind w:firstLine="12"/>
        <w:jc w:val="both"/>
        <w:rPr>
          <w:rFonts w:hint="eastAsia"/>
          <w:sz w:val="30"/>
          <w:szCs w:val="30"/>
        </w:rPr>
      </w:pPr>
      <w:r>
        <w:rPr>
          <w:rFonts w:hint="eastAsia"/>
          <w:sz w:val="30"/>
          <w:szCs w:val="30"/>
        </w:rPr>
        <w:t>它将通过几种方式做到这一点。</w:t>
      </w:r>
    </w:p>
    <w:p w14:paraId="093E9168">
      <w:pPr>
        <w:pStyle w:val="2"/>
        <w:spacing w:before="319" w:line="249" w:lineRule="auto"/>
        <w:ind w:firstLine="12"/>
        <w:jc w:val="both"/>
        <w:rPr>
          <w:rFonts w:hint="eastAsia"/>
          <w:sz w:val="30"/>
          <w:szCs w:val="30"/>
        </w:rPr>
      </w:pPr>
    </w:p>
    <w:p w14:paraId="21755F79">
      <w:pPr>
        <w:pStyle w:val="2"/>
        <w:spacing w:before="319" w:line="249" w:lineRule="auto"/>
        <w:ind w:firstLine="12"/>
        <w:jc w:val="both"/>
        <w:rPr>
          <w:rFonts w:hint="eastAsia"/>
          <w:sz w:val="30"/>
          <w:szCs w:val="30"/>
        </w:rPr>
      </w:pPr>
      <w:r>
        <w:rPr>
          <w:rFonts w:hint="eastAsia"/>
          <w:sz w:val="30"/>
          <w:szCs w:val="30"/>
        </w:rPr>
        <w:t>a) It will be effected by that transforming power and efficacy which this exercise of faith is always accompanied with.</w:t>
      </w:r>
    </w:p>
    <w:p w14:paraId="6FBFDEF9">
      <w:pPr>
        <w:pStyle w:val="2"/>
        <w:spacing w:before="319" w:line="249" w:lineRule="auto"/>
        <w:ind w:firstLine="12"/>
        <w:jc w:val="both"/>
        <w:rPr>
          <w:rFonts w:hint="eastAsia"/>
          <w:sz w:val="30"/>
          <w:szCs w:val="30"/>
        </w:rPr>
      </w:pPr>
    </w:p>
    <w:p w14:paraId="0897C7D4">
      <w:pPr>
        <w:pStyle w:val="2"/>
        <w:spacing w:before="319" w:line="249" w:lineRule="auto"/>
        <w:ind w:firstLine="12"/>
        <w:jc w:val="both"/>
        <w:rPr>
          <w:rFonts w:hint="eastAsia"/>
          <w:sz w:val="30"/>
          <w:szCs w:val="30"/>
        </w:rPr>
      </w:pPr>
      <w:r>
        <w:rPr>
          <w:rFonts w:hint="eastAsia"/>
          <w:sz w:val="30"/>
          <w:szCs w:val="30"/>
        </w:rPr>
        <w:t>a) 它将通过这种信心操练总是伴随的改变能力和功效来实现。</w:t>
      </w:r>
    </w:p>
    <w:p w14:paraId="627FFFE7">
      <w:pPr>
        <w:pStyle w:val="2"/>
        <w:spacing w:before="319" w:line="249" w:lineRule="auto"/>
        <w:ind w:firstLine="12"/>
        <w:jc w:val="both"/>
        <w:rPr>
          <w:rFonts w:hint="eastAsia"/>
          <w:sz w:val="30"/>
          <w:szCs w:val="30"/>
        </w:rPr>
      </w:pPr>
    </w:p>
    <w:p w14:paraId="4C581243">
      <w:pPr>
        <w:pStyle w:val="2"/>
        <w:spacing w:before="319" w:line="249" w:lineRule="auto"/>
        <w:ind w:firstLine="12"/>
        <w:jc w:val="both"/>
        <w:rPr>
          <w:rFonts w:hint="eastAsia"/>
          <w:sz w:val="30"/>
          <w:szCs w:val="30"/>
        </w:rPr>
      </w:pPr>
      <w:r>
        <w:rPr>
          <w:rFonts w:hint="eastAsia"/>
          <w:sz w:val="30"/>
          <w:szCs w:val="30"/>
        </w:rPr>
        <w:t>This is that which changes us every day more and more into the likeness of Christ, as has been at large before declared.</w:t>
      </w:r>
    </w:p>
    <w:p w14:paraId="18F8623B">
      <w:pPr>
        <w:pStyle w:val="2"/>
        <w:spacing w:before="319" w:line="249" w:lineRule="auto"/>
        <w:ind w:firstLine="12"/>
        <w:jc w:val="both"/>
        <w:rPr>
          <w:rFonts w:hint="eastAsia"/>
          <w:sz w:val="30"/>
          <w:szCs w:val="30"/>
        </w:rPr>
      </w:pPr>
    </w:p>
    <w:p w14:paraId="074541AB">
      <w:pPr>
        <w:pStyle w:val="2"/>
        <w:spacing w:before="319" w:line="249" w:lineRule="auto"/>
        <w:ind w:firstLine="12"/>
        <w:jc w:val="both"/>
        <w:rPr>
          <w:rFonts w:hint="eastAsia"/>
          <w:sz w:val="30"/>
          <w:szCs w:val="30"/>
        </w:rPr>
      </w:pPr>
      <w:r>
        <w:rPr>
          <w:rFonts w:hint="eastAsia"/>
          <w:sz w:val="30"/>
          <w:szCs w:val="30"/>
        </w:rPr>
        <w:t>这就是每天越来越多地将我们变成基督样式的那个，正如前面已详细宣告的。</w:t>
      </w:r>
    </w:p>
    <w:p w14:paraId="0795EF40">
      <w:pPr>
        <w:pStyle w:val="2"/>
        <w:spacing w:before="319" w:line="249" w:lineRule="auto"/>
        <w:ind w:firstLine="12"/>
        <w:jc w:val="both"/>
        <w:rPr>
          <w:rFonts w:hint="eastAsia"/>
          <w:sz w:val="30"/>
          <w:szCs w:val="30"/>
        </w:rPr>
      </w:pPr>
    </w:p>
    <w:p w14:paraId="2F83F026">
      <w:pPr>
        <w:pStyle w:val="2"/>
        <w:spacing w:before="319" w:line="249" w:lineRule="auto"/>
        <w:ind w:firstLine="12"/>
        <w:jc w:val="both"/>
        <w:rPr>
          <w:rFonts w:hint="eastAsia"/>
          <w:sz w:val="30"/>
          <w:szCs w:val="30"/>
        </w:rPr>
      </w:pPr>
      <w:r>
        <w:rPr>
          <w:rFonts w:hint="eastAsia"/>
          <w:sz w:val="30"/>
          <w:szCs w:val="30"/>
        </w:rPr>
        <w:t>Herein all revivals and all flourishing are contained.</w:t>
      </w:r>
    </w:p>
    <w:p w14:paraId="6523A68E">
      <w:pPr>
        <w:pStyle w:val="2"/>
        <w:spacing w:before="319" w:line="249" w:lineRule="auto"/>
        <w:ind w:firstLine="12"/>
        <w:jc w:val="both"/>
        <w:rPr>
          <w:rFonts w:hint="eastAsia"/>
          <w:sz w:val="30"/>
          <w:szCs w:val="30"/>
        </w:rPr>
      </w:pPr>
    </w:p>
    <w:p w14:paraId="6AA3DB1B">
      <w:pPr>
        <w:pStyle w:val="2"/>
        <w:spacing w:before="319" w:line="249" w:lineRule="auto"/>
        <w:ind w:firstLine="12"/>
        <w:jc w:val="both"/>
        <w:rPr>
          <w:rFonts w:hint="eastAsia"/>
          <w:sz w:val="30"/>
          <w:szCs w:val="30"/>
        </w:rPr>
      </w:pPr>
      <w:r>
        <w:rPr>
          <w:rFonts w:hint="eastAsia"/>
          <w:sz w:val="30"/>
          <w:szCs w:val="30"/>
        </w:rPr>
        <w:t>在此包含了所有复兴和所有兴旺。</w:t>
      </w:r>
    </w:p>
    <w:p w14:paraId="460A8419">
      <w:pPr>
        <w:pStyle w:val="2"/>
        <w:spacing w:before="319" w:line="249" w:lineRule="auto"/>
        <w:ind w:firstLine="12"/>
        <w:jc w:val="both"/>
        <w:rPr>
          <w:rFonts w:hint="eastAsia"/>
          <w:sz w:val="30"/>
          <w:szCs w:val="30"/>
        </w:rPr>
      </w:pPr>
    </w:p>
    <w:p w14:paraId="00C29E1B">
      <w:pPr>
        <w:pStyle w:val="2"/>
        <w:spacing w:before="319" w:line="249" w:lineRule="auto"/>
        <w:ind w:firstLine="12"/>
        <w:jc w:val="both"/>
        <w:rPr>
          <w:rFonts w:hint="eastAsia"/>
          <w:sz w:val="30"/>
          <w:szCs w:val="30"/>
        </w:rPr>
      </w:pPr>
      <w:r>
        <w:rPr>
          <w:rFonts w:hint="eastAsia"/>
          <w:sz w:val="30"/>
          <w:szCs w:val="30"/>
        </w:rPr>
        <w:t>To have a good measure of conformity unto Christ is all whereof in this life we are capable:</w:t>
      </w:r>
    </w:p>
    <w:p w14:paraId="4644BC61">
      <w:pPr>
        <w:pStyle w:val="2"/>
        <w:spacing w:before="319" w:line="249" w:lineRule="auto"/>
        <w:ind w:firstLine="12"/>
        <w:jc w:val="both"/>
        <w:rPr>
          <w:rFonts w:hint="eastAsia"/>
          <w:sz w:val="30"/>
          <w:szCs w:val="30"/>
        </w:rPr>
      </w:pPr>
    </w:p>
    <w:p w14:paraId="3D1B4422">
      <w:pPr>
        <w:pStyle w:val="2"/>
        <w:spacing w:before="319" w:line="249" w:lineRule="auto"/>
        <w:ind w:firstLine="12"/>
        <w:jc w:val="both"/>
        <w:rPr>
          <w:rFonts w:hint="eastAsia"/>
          <w:sz w:val="30"/>
          <w:szCs w:val="30"/>
        </w:rPr>
      </w:pPr>
      <w:r>
        <w:rPr>
          <w:rFonts w:hint="eastAsia"/>
          <w:sz w:val="30"/>
          <w:szCs w:val="30"/>
        </w:rPr>
        <w:t>今生我们所能达到的，就是与基督有良好程度的相似：</w:t>
      </w:r>
    </w:p>
    <w:p w14:paraId="756FE36F">
      <w:pPr>
        <w:pStyle w:val="2"/>
        <w:spacing w:before="319" w:line="249" w:lineRule="auto"/>
        <w:ind w:firstLine="12"/>
        <w:jc w:val="both"/>
        <w:rPr>
          <w:rFonts w:hint="eastAsia"/>
          <w:sz w:val="30"/>
          <w:szCs w:val="30"/>
        </w:rPr>
      </w:pPr>
    </w:p>
    <w:p w14:paraId="0A1D50C0">
      <w:pPr>
        <w:pStyle w:val="2"/>
        <w:spacing w:before="319" w:line="249" w:lineRule="auto"/>
        <w:ind w:firstLine="12"/>
        <w:jc w:val="both"/>
        <w:rPr>
          <w:rFonts w:hint="eastAsia"/>
          <w:sz w:val="30"/>
          <w:szCs w:val="30"/>
        </w:rPr>
      </w:pPr>
      <w:r>
        <w:rPr>
          <w:rFonts w:hint="eastAsia"/>
          <w:sz w:val="30"/>
          <w:szCs w:val="30"/>
        </w:rPr>
        <w:t>the perfection of it is eternal blessedness.</w:t>
      </w:r>
    </w:p>
    <w:p w14:paraId="2EA8B614">
      <w:pPr>
        <w:pStyle w:val="2"/>
        <w:spacing w:before="319" w:line="249" w:lineRule="auto"/>
        <w:ind w:firstLine="12"/>
        <w:jc w:val="both"/>
        <w:rPr>
          <w:rFonts w:hint="eastAsia"/>
          <w:sz w:val="30"/>
          <w:szCs w:val="30"/>
        </w:rPr>
      </w:pPr>
    </w:p>
    <w:p w14:paraId="6EAEB683">
      <w:pPr>
        <w:pStyle w:val="2"/>
        <w:spacing w:before="319" w:line="249" w:lineRule="auto"/>
        <w:ind w:firstLine="12"/>
        <w:jc w:val="both"/>
        <w:rPr>
          <w:rFonts w:hint="eastAsia"/>
          <w:sz w:val="30"/>
          <w:szCs w:val="30"/>
        </w:rPr>
      </w:pPr>
      <w:r>
        <w:rPr>
          <w:rFonts w:hint="eastAsia"/>
          <w:sz w:val="30"/>
          <w:szCs w:val="30"/>
        </w:rPr>
        <w:t>其完美就是永恒的福乐。</w:t>
      </w:r>
    </w:p>
    <w:p w14:paraId="48ABA47B">
      <w:pPr>
        <w:pStyle w:val="2"/>
        <w:spacing w:before="319" w:line="249" w:lineRule="auto"/>
        <w:ind w:firstLine="12"/>
        <w:jc w:val="both"/>
        <w:rPr>
          <w:rFonts w:hint="eastAsia"/>
          <w:sz w:val="30"/>
          <w:szCs w:val="30"/>
        </w:rPr>
      </w:pPr>
    </w:p>
    <w:p w14:paraId="345883CB">
      <w:pPr>
        <w:pStyle w:val="2"/>
        <w:spacing w:before="319" w:line="249" w:lineRule="auto"/>
        <w:ind w:firstLine="12"/>
        <w:jc w:val="both"/>
        <w:rPr>
          <w:rFonts w:hint="eastAsia"/>
          <w:sz w:val="30"/>
          <w:szCs w:val="30"/>
        </w:rPr>
      </w:pPr>
      <w:r>
        <w:rPr>
          <w:rFonts w:hint="eastAsia"/>
          <w:sz w:val="30"/>
          <w:szCs w:val="30"/>
        </w:rPr>
        <w:t>According as are our attainments therein, so is the thriving and flourishing of the life of grace in us;</w:t>
      </w:r>
    </w:p>
    <w:p w14:paraId="66099916">
      <w:pPr>
        <w:pStyle w:val="2"/>
        <w:spacing w:before="319" w:line="249" w:lineRule="auto"/>
        <w:ind w:firstLine="12"/>
        <w:jc w:val="both"/>
        <w:rPr>
          <w:rFonts w:hint="eastAsia"/>
          <w:sz w:val="30"/>
          <w:szCs w:val="30"/>
        </w:rPr>
      </w:pPr>
    </w:p>
    <w:p w14:paraId="4BB578D9">
      <w:pPr>
        <w:pStyle w:val="2"/>
        <w:spacing w:before="319" w:line="249" w:lineRule="auto"/>
        <w:ind w:firstLine="12"/>
        <w:jc w:val="both"/>
        <w:rPr>
          <w:rFonts w:hint="eastAsia"/>
          <w:sz w:val="30"/>
          <w:szCs w:val="30"/>
        </w:rPr>
      </w:pPr>
      <w:r>
        <w:rPr>
          <w:rFonts w:hint="eastAsia"/>
          <w:sz w:val="30"/>
          <w:szCs w:val="30"/>
        </w:rPr>
        <w:t>我们在此有什么成就，我们里面恩典生命的兴旺和发旺也就如何；</w:t>
      </w:r>
    </w:p>
    <w:p w14:paraId="6B5CDBF8">
      <w:pPr>
        <w:pStyle w:val="2"/>
        <w:spacing w:before="319" w:line="249" w:lineRule="auto"/>
        <w:ind w:firstLine="12"/>
        <w:jc w:val="both"/>
        <w:rPr>
          <w:rFonts w:hint="eastAsia"/>
          <w:sz w:val="30"/>
          <w:szCs w:val="30"/>
        </w:rPr>
      </w:pPr>
    </w:p>
    <w:p w14:paraId="239A86D3">
      <w:pPr>
        <w:pStyle w:val="2"/>
        <w:spacing w:before="319" w:line="249" w:lineRule="auto"/>
        <w:ind w:firstLine="12"/>
        <w:jc w:val="both"/>
        <w:rPr>
          <w:rFonts w:hint="eastAsia"/>
          <w:sz w:val="30"/>
          <w:szCs w:val="30"/>
        </w:rPr>
      </w:pPr>
      <w:r>
        <w:rPr>
          <w:rFonts w:hint="eastAsia"/>
          <w:sz w:val="30"/>
          <w:szCs w:val="30"/>
        </w:rPr>
        <w:t>which is that which is aimed at.</w:t>
      </w:r>
    </w:p>
    <w:p w14:paraId="6F86D458">
      <w:pPr>
        <w:pStyle w:val="2"/>
        <w:spacing w:before="319" w:line="249" w:lineRule="auto"/>
        <w:ind w:firstLine="12"/>
        <w:jc w:val="both"/>
        <w:rPr>
          <w:rFonts w:hint="eastAsia"/>
          <w:sz w:val="30"/>
          <w:szCs w:val="30"/>
        </w:rPr>
      </w:pPr>
    </w:p>
    <w:p w14:paraId="773B3567">
      <w:pPr>
        <w:pStyle w:val="2"/>
        <w:spacing w:before="319" w:line="249" w:lineRule="auto"/>
        <w:ind w:firstLine="12"/>
        <w:jc w:val="both"/>
        <w:rPr>
          <w:rFonts w:hint="eastAsia"/>
          <w:sz w:val="30"/>
          <w:szCs w:val="30"/>
        </w:rPr>
      </w:pPr>
      <w:r>
        <w:rPr>
          <w:rFonts w:hint="eastAsia"/>
          <w:sz w:val="30"/>
          <w:szCs w:val="30"/>
        </w:rPr>
        <w:t>这就是所追求的目标。</w:t>
      </w:r>
    </w:p>
    <w:p w14:paraId="72660447">
      <w:pPr>
        <w:pStyle w:val="2"/>
        <w:spacing w:before="319" w:line="249" w:lineRule="auto"/>
        <w:ind w:firstLine="12"/>
        <w:jc w:val="both"/>
        <w:rPr>
          <w:rFonts w:hint="eastAsia"/>
          <w:sz w:val="30"/>
          <w:szCs w:val="30"/>
        </w:rPr>
      </w:pPr>
    </w:p>
    <w:p w14:paraId="6F98A6DC">
      <w:pPr>
        <w:pStyle w:val="2"/>
        <w:spacing w:before="319" w:line="249" w:lineRule="auto"/>
        <w:ind w:firstLine="12"/>
        <w:jc w:val="both"/>
        <w:rPr>
          <w:rFonts w:hint="eastAsia"/>
          <w:sz w:val="30"/>
          <w:szCs w:val="30"/>
        </w:rPr>
      </w:pPr>
      <w:r>
        <w:rPr>
          <w:rFonts w:hint="eastAsia"/>
          <w:sz w:val="30"/>
          <w:szCs w:val="30"/>
        </w:rPr>
        <w:t>Other ways and means, it may be, have failed us, let us put this to the trial.</w:t>
      </w:r>
    </w:p>
    <w:p w14:paraId="40ADA97C">
      <w:pPr>
        <w:pStyle w:val="2"/>
        <w:spacing w:before="319" w:line="249" w:lineRule="auto"/>
        <w:ind w:firstLine="12"/>
        <w:jc w:val="both"/>
        <w:rPr>
          <w:rFonts w:hint="eastAsia"/>
          <w:sz w:val="30"/>
          <w:szCs w:val="30"/>
        </w:rPr>
      </w:pPr>
    </w:p>
    <w:p w14:paraId="5624BD01">
      <w:pPr>
        <w:pStyle w:val="2"/>
        <w:spacing w:before="319" w:line="249" w:lineRule="auto"/>
        <w:ind w:firstLine="12"/>
        <w:jc w:val="both"/>
        <w:rPr>
          <w:rFonts w:hint="eastAsia"/>
          <w:sz w:val="30"/>
          <w:szCs w:val="30"/>
        </w:rPr>
      </w:pPr>
      <w:r>
        <w:rPr>
          <w:rFonts w:hint="eastAsia"/>
          <w:sz w:val="30"/>
          <w:szCs w:val="30"/>
        </w:rPr>
        <w:t>其他途径和方法，也许，已经使我们失望了，让我们试一试这个。</w:t>
      </w:r>
    </w:p>
    <w:p w14:paraId="159BEA1B">
      <w:pPr>
        <w:pStyle w:val="2"/>
        <w:spacing w:before="319" w:line="249" w:lineRule="auto"/>
        <w:ind w:firstLine="12"/>
        <w:jc w:val="both"/>
        <w:rPr>
          <w:rFonts w:hint="eastAsia"/>
          <w:sz w:val="30"/>
          <w:szCs w:val="30"/>
        </w:rPr>
      </w:pPr>
    </w:p>
    <w:p w14:paraId="3F50C398">
      <w:pPr>
        <w:pStyle w:val="2"/>
        <w:spacing w:before="319" w:line="249" w:lineRule="auto"/>
        <w:ind w:firstLine="12"/>
        <w:jc w:val="both"/>
        <w:rPr>
          <w:rFonts w:hint="eastAsia"/>
          <w:sz w:val="30"/>
          <w:szCs w:val="30"/>
        </w:rPr>
      </w:pPr>
      <w:r>
        <w:rPr>
          <w:rFonts w:hint="eastAsia"/>
          <w:sz w:val="30"/>
          <w:szCs w:val="30"/>
        </w:rPr>
        <w:t>Let us live in the constant contemplation of the glory of Christ, and virtue will proceed from him to repair all our decays, to renew a right spirit within us, and to cause us to abound in all duties of obedience.</w:t>
      </w:r>
    </w:p>
    <w:p w14:paraId="5473F403">
      <w:pPr>
        <w:pStyle w:val="2"/>
        <w:spacing w:before="319" w:line="249" w:lineRule="auto"/>
        <w:ind w:firstLine="12"/>
        <w:jc w:val="both"/>
        <w:rPr>
          <w:rFonts w:hint="eastAsia"/>
          <w:sz w:val="30"/>
          <w:szCs w:val="30"/>
        </w:rPr>
      </w:pPr>
    </w:p>
    <w:p w14:paraId="58DEC6BC">
      <w:pPr>
        <w:pStyle w:val="2"/>
        <w:spacing w:before="319" w:line="249" w:lineRule="auto"/>
        <w:ind w:firstLine="12"/>
        <w:jc w:val="both"/>
        <w:rPr>
          <w:rFonts w:hint="eastAsia"/>
          <w:sz w:val="30"/>
          <w:szCs w:val="30"/>
        </w:rPr>
      </w:pPr>
      <w:r>
        <w:rPr>
          <w:rFonts w:hint="eastAsia"/>
          <w:sz w:val="30"/>
          <w:szCs w:val="30"/>
        </w:rPr>
        <w:t>让我们活在对基督荣耀的持续默想中，能力就会从祂发出，修复我们所有的衰退，在我们里面更新正直的灵，并使我们在所有顺服的责任上丰盛。</w:t>
      </w:r>
    </w:p>
    <w:p w14:paraId="6B8835DF">
      <w:pPr>
        <w:pStyle w:val="2"/>
        <w:spacing w:before="319" w:line="249" w:lineRule="auto"/>
        <w:ind w:firstLine="12"/>
        <w:jc w:val="both"/>
        <w:rPr>
          <w:rFonts w:hint="eastAsia"/>
          <w:sz w:val="30"/>
          <w:szCs w:val="30"/>
        </w:rPr>
      </w:pPr>
    </w:p>
    <w:p w14:paraId="70F819CD">
      <w:pPr>
        <w:pStyle w:val="2"/>
        <w:spacing w:before="319" w:line="249" w:lineRule="auto"/>
        <w:ind w:firstLine="12"/>
        <w:jc w:val="both"/>
        <w:rPr>
          <w:rFonts w:hint="eastAsia"/>
          <w:sz w:val="30"/>
          <w:szCs w:val="30"/>
        </w:rPr>
      </w:pPr>
      <w:r>
        <w:rPr>
          <w:rFonts w:hint="eastAsia"/>
          <w:sz w:val="30"/>
          <w:szCs w:val="30"/>
        </w:rPr>
        <w:t>This way of producing these effects flesh and blood will not reveal, – it looks like washing in Jordan to cure a leprosy;</w:t>
      </w:r>
    </w:p>
    <w:p w14:paraId="0B5934A1">
      <w:pPr>
        <w:pStyle w:val="2"/>
        <w:spacing w:before="319" w:line="249" w:lineRule="auto"/>
        <w:ind w:firstLine="12"/>
        <w:jc w:val="both"/>
        <w:rPr>
          <w:rFonts w:hint="eastAsia"/>
          <w:sz w:val="30"/>
          <w:szCs w:val="30"/>
        </w:rPr>
      </w:pPr>
    </w:p>
    <w:p w14:paraId="33D55FB3">
      <w:pPr>
        <w:pStyle w:val="2"/>
        <w:spacing w:before="319" w:line="249" w:lineRule="auto"/>
        <w:ind w:firstLine="12"/>
        <w:jc w:val="both"/>
        <w:rPr>
          <w:rFonts w:hint="eastAsia"/>
          <w:sz w:val="30"/>
          <w:szCs w:val="30"/>
        </w:rPr>
      </w:pPr>
      <w:r>
        <w:rPr>
          <w:rFonts w:hint="eastAsia"/>
          <w:sz w:val="30"/>
          <w:szCs w:val="30"/>
        </w:rPr>
        <w:t>这种产生这些果效的方法，血肉之体不会启示——它看起来像在约旦河里洗澡来医治麻风病；</w:t>
      </w:r>
    </w:p>
    <w:p w14:paraId="39704CF1">
      <w:pPr>
        <w:pStyle w:val="2"/>
        <w:spacing w:before="319" w:line="249" w:lineRule="auto"/>
        <w:ind w:firstLine="12"/>
        <w:jc w:val="both"/>
        <w:rPr>
          <w:rFonts w:hint="eastAsia"/>
          <w:sz w:val="30"/>
          <w:szCs w:val="30"/>
        </w:rPr>
      </w:pPr>
    </w:p>
    <w:p w14:paraId="7AEE2B7D">
      <w:pPr>
        <w:pStyle w:val="2"/>
        <w:spacing w:before="319" w:line="249" w:lineRule="auto"/>
        <w:ind w:firstLine="12"/>
        <w:jc w:val="both"/>
        <w:rPr>
          <w:rFonts w:hint="eastAsia"/>
          <w:sz w:val="30"/>
          <w:szCs w:val="30"/>
        </w:rPr>
      </w:pPr>
      <w:r>
        <w:rPr>
          <w:rFonts w:hint="eastAsia"/>
          <w:sz w:val="30"/>
          <w:szCs w:val="30"/>
        </w:rPr>
        <w:t>but the life of faith is a mystery known only unto them in whom it is.</w:t>
      </w:r>
    </w:p>
    <w:p w14:paraId="3BF872CC">
      <w:pPr>
        <w:pStyle w:val="2"/>
        <w:spacing w:before="319" w:line="249" w:lineRule="auto"/>
        <w:ind w:firstLine="12"/>
        <w:jc w:val="both"/>
        <w:rPr>
          <w:rFonts w:hint="eastAsia"/>
          <w:sz w:val="30"/>
          <w:szCs w:val="30"/>
        </w:rPr>
      </w:pPr>
    </w:p>
    <w:p w14:paraId="73700371">
      <w:pPr>
        <w:pStyle w:val="2"/>
        <w:spacing w:before="319" w:line="249" w:lineRule="auto"/>
        <w:ind w:firstLine="12"/>
        <w:jc w:val="both"/>
        <w:rPr>
          <w:rFonts w:hint="eastAsia"/>
          <w:sz w:val="30"/>
          <w:szCs w:val="30"/>
        </w:rPr>
      </w:pPr>
      <w:r>
        <w:rPr>
          <w:rFonts w:hint="eastAsia"/>
          <w:sz w:val="30"/>
          <w:szCs w:val="30"/>
        </w:rPr>
        <w:t>但信心的生命是一个奥秘，只有那些拥有它的人才知道。</w:t>
      </w:r>
    </w:p>
    <w:p w14:paraId="44C1CA2F">
      <w:pPr>
        <w:pStyle w:val="2"/>
        <w:spacing w:before="319" w:line="249" w:lineRule="auto"/>
        <w:ind w:firstLine="12"/>
        <w:jc w:val="both"/>
        <w:rPr>
          <w:rFonts w:hint="eastAsia"/>
          <w:sz w:val="30"/>
          <w:szCs w:val="30"/>
        </w:rPr>
      </w:pPr>
    </w:p>
    <w:p w14:paraId="700CA98B">
      <w:pPr>
        <w:pStyle w:val="2"/>
        <w:spacing w:before="319" w:line="249" w:lineRule="auto"/>
        <w:ind w:firstLine="12"/>
        <w:jc w:val="both"/>
        <w:rPr>
          <w:rFonts w:hint="eastAsia"/>
          <w:sz w:val="30"/>
          <w:szCs w:val="30"/>
        </w:rPr>
      </w:pPr>
      <w:r>
        <w:rPr>
          <w:rFonts w:hint="eastAsia"/>
          <w:sz w:val="30"/>
          <w:szCs w:val="30"/>
        </w:rPr>
        <w:t>b) It will fix the soul unto that object which is suited to give it delight, complacency, and satisfaction.</w:t>
      </w:r>
    </w:p>
    <w:p w14:paraId="67E7C5E9">
      <w:pPr>
        <w:pStyle w:val="2"/>
        <w:spacing w:before="319" w:line="249" w:lineRule="auto"/>
        <w:ind w:firstLine="12"/>
        <w:jc w:val="both"/>
        <w:rPr>
          <w:rFonts w:hint="eastAsia"/>
          <w:sz w:val="30"/>
          <w:szCs w:val="30"/>
        </w:rPr>
      </w:pPr>
    </w:p>
    <w:p w14:paraId="681D1AC5">
      <w:pPr>
        <w:pStyle w:val="2"/>
        <w:spacing w:before="319" w:line="249" w:lineRule="auto"/>
        <w:ind w:firstLine="12"/>
        <w:jc w:val="both"/>
        <w:rPr>
          <w:rFonts w:hint="eastAsia"/>
          <w:sz w:val="30"/>
          <w:szCs w:val="30"/>
        </w:rPr>
      </w:pPr>
      <w:r>
        <w:rPr>
          <w:rFonts w:hint="eastAsia"/>
          <w:sz w:val="30"/>
          <w:szCs w:val="30"/>
        </w:rPr>
        <w:t>b) 它会将灵魂固定在那个适合给它带来喜乐、满足和满意感的对象上。</w:t>
      </w:r>
    </w:p>
    <w:p w14:paraId="1BEF872F">
      <w:pPr>
        <w:pStyle w:val="2"/>
        <w:spacing w:before="319" w:line="249" w:lineRule="auto"/>
        <w:ind w:firstLine="12"/>
        <w:jc w:val="both"/>
        <w:rPr>
          <w:rFonts w:hint="eastAsia"/>
          <w:sz w:val="30"/>
          <w:szCs w:val="30"/>
        </w:rPr>
      </w:pPr>
    </w:p>
    <w:p w14:paraId="35621544">
      <w:pPr>
        <w:pStyle w:val="2"/>
        <w:spacing w:before="319" w:line="249" w:lineRule="auto"/>
        <w:ind w:firstLine="12"/>
        <w:jc w:val="both"/>
        <w:rPr>
          <w:rFonts w:hint="eastAsia"/>
          <w:sz w:val="30"/>
          <w:szCs w:val="30"/>
        </w:rPr>
      </w:pPr>
      <w:r>
        <w:rPr>
          <w:rFonts w:hint="eastAsia"/>
          <w:sz w:val="30"/>
          <w:szCs w:val="30"/>
        </w:rPr>
        <w:t>This in perfection is blessedness, for it is caused by the eternal vision of the glory of God in Christ;</w:t>
      </w:r>
    </w:p>
    <w:p w14:paraId="4C91785D">
      <w:pPr>
        <w:pStyle w:val="2"/>
        <w:spacing w:before="319" w:line="249" w:lineRule="auto"/>
        <w:ind w:firstLine="12"/>
        <w:jc w:val="both"/>
        <w:rPr>
          <w:rFonts w:hint="eastAsia"/>
          <w:sz w:val="30"/>
          <w:szCs w:val="30"/>
        </w:rPr>
      </w:pPr>
    </w:p>
    <w:p w14:paraId="6B700EC0">
      <w:pPr>
        <w:pStyle w:val="2"/>
        <w:spacing w:before="319" w:line="249" w:lineRule="auto"/>
        <w:ind w:firstLine="12"/>
        <w:jc w:val="both"/>
        <w:rPr>
          <w:rFonts w:hint="eastAsia"/>
          <w:sz w:val="30"/>
          <w:szCs w:val="30"/>
        </w:rPr>
      </w:pPr>
      <w:r>
        <w:rPr>
          <w:rFonts w:hint="eastAsia"/>
          <w:sz w:val="30"/>
          <w:szCs w:val="30"/>
        </w:rPr>
        <w:t>这在完美中就是福乐，因为它是由在基督里对神荣耀的永恒看见所引起的；</w:t>
      </w:r>
    </w:p>
    <w:p w14:paraId="291CB88E">
      <w:pPr>
        <w:pStyle w:val="2"/>
        <w:spacing w:before="319" w:line="249" w:lineRule="auto"/>
        <w:ind w:firstLine="12"/>
        <w:jc w:val="both"/>
        <w:rPr>
          <w:rFonts w:hint="eastAsia"/>
          <w:sz w:val="30"/>
          <w:szCs w:val="30"/>
        </w:rPr>
      </w:pPr>
    </w:p>
    <w:p w14:paraId="4AEE20B7">
      <w:pPr>
        <w:pStyle w:val="2"/>
        <w:spacing w:before="319" w:line="249" w:lineRule="auto"/>
        <w:ind w:firstLine="12"/>
        <w:jc w:val="both"/>
        <w:rPr>
          <w:rFonts w:hint="eastAsia"/>
          <w:sz w:val="30"/>
          <w:szCs w:val="30"/>
        </w:rPr>
      </w:pPr>
      <w:r>
        <w:rPr>
          <w:rFonts w:hint="eastAsia"/>
          <w:sz w:val="30"/>
          <w:szCs w:val="30"/>
        </w:rPr>
        <w:t>and the nearer approaches we make unto this state, the better, the more spiritual, the more heavenly, is the state of our souls.</w:t>
      </w:r>
    </w:p>
    <w:p w14:paraId="22D099FF">
      <w:pPr>
        <w:pStyle w:val="2"/>
        <w:spacing w:before="319" w:line="249" w:lineRule="auto"/>
        <w:ind w:firstLine="12"/>
        <w:jc w:val="both"/>
        <w:rPr>
          <w:rFonts w:hint="eastAsia"/>
          <w:sz w:val="30"/>
          <w:szCs w:val="30"/>
        </w:rPr>
      </w:pPr>
    </w:p>
    <w:p w14:paraId="35258B00">
      <w:pPr>
        <w:pStyle w:val="2"/>
        <w:spacing w:before="319" w:line="249" w:lineRule="auto"/>
        <w:ind w:firstLine="12"/>
        <w:jc w:val="both"/>
        <w:rPr>
          <w:rFonts w:hint="eastAsia"/>
          <w:sz w:val="30"/>
          <w:szCs w:val="30"/>
        </w:rPr>
      </w:pPr>
      <w:r>
        <w:rPr>
          <w:rFonts w:hint="eastAsia"/>
          <w:sz w:val="30"/>
          <w:szCs w:val="30"/>
        </w:rPr>
        <w:t>我们越接近这种状态，我们灵魂的状态就越好、越属灵、越属天。</w:t>
      </w:r>
    </w:p>
    <w:p w14:paraId="50BA14F1">
      <w:pPr>
        <w:pStyle w:val="2"/>
        <w:spacing w:before="319" w:line="249" w:lineRule="auto"/>
        <w:ind w:firstLine="12"/>
        <w:jc w:val="both"/>
        <w:rPr>
          <w:rFonts w:hint="eastAsia"/>
          <w:sz w:val="30"/>
          <w:szCs w:val="30"/>
        </w:rPr>
      </w:pPr>
    </w:p>
    <w:p w14:paraId="4A866E80">
      <w:pPr>
        <w:pStyle w:val="2"/>
        <w:spacing w:before="319" w:line="249" w:lineRule="auto"/>
        <w:ind w:firstLine="12"/>
        <w:jc w:val="both"/>
        <w:rPr>
          <w:rFonts w:hint="eastAsia"/>
          <w:sz w:val="30"/>
          <w:szCs w:val="30"/>
        </w:rPr>
      </w:pPr>
      <w:r>
        <w:rPr>
          <w:rFonts w:hint="eastAsia"/>
          <w:sz w:val="30"/>
          <w:szCs w:val="30"/>
        </w:rPr>
        <w:t>And this is to be obtained only by a constant contemplation of the glory of Christ, as has been declared.</w:t>
      </w:r>
    </w:p>
    <w:p w14:paraId="4DDC7E8F">
      <w:pPr>
        <w:pStyle w:val="2"/>
        <w:spacing w:before="319" w:line="249" w:lineRule="auto"/>
        <w:ind w:firstLine="12"/>
        <w:jc w:val="both"/>
        <w:rPr>
          <w:rFonts w:hint="eastAsia"/>
          <w:sz w:val="30"/>
          <w:szCs w:val="30"/>
        </w:rPr>
      </w:pPr>
    </w:p>
    <w:p w14:paraId="53DC85BB">
      <w:pPr>
        <w:pStyle w:val="2"/>
        <w:spacing w:before="319" w:line="249" w:lineRule="auto"/>
        <w:ind w:firstLine="12"/>
        <w:jc w:val="both"/>
        <w:rPr>
          <w:rFonts w:hint="eastAsia"/>
          <w:sz w:val="30"/>
          <w:szCs w:val="30"/>
        </w:rPr>
      </w:pPr>
      <w:r>
        <w:rPr>
          <w:rFonts w:hint="eastAsia"/>
          <w:sz w:val="30"/>
          <w:szCs w:val="30"/>
        </w:rPr>
        <w:t>这只有通过持续默想基督的荣耀才能获得，正如已经宣告的。</w:t>
      </w:r>
    </w:p>
    <w:p w14:paraId="0812E231">
      <w:pPr>
        <w:pStyle w:val="2"/>
        <w:spacing w:before="319" w:line="249" w:lineRule="auto"/>
        <w:ind w:firstLine="12"/>
        <w:jc w:val="both"/>
        <w:rPr>
          <w:rFonts w:hint="eastAsia"/>
          <w:sz w:val="30"/>
          <w:szCs w:val="30"/>
        </w:rPr>
      </w:pPr>
    </w:p>
    <w:p w14:paraId="57FC7CBF">
      <w:pPr>
        <w:pStyle w:val="2"/>
        <w:spacing w:before="319" w:line="249" w:lineRule="auto"/>
        <w:ind w:firstLine="12"/>
        <w:jc w:val="both"/>
        <w:rPr>
          <w:rFonts w:hint="eastAsia"/>
          <w:sz w:val="30"/>
          <w:szCs w:val="30"/>
        </w:rPr>
      </w:pPr>
      <w:r>
        <w:rPr>
          <w:rFonts w:hint="eastAsia"/>
          <w:sz w:val="30"/>
          <w:szCs w:val="30"/>
        </w:rPr>
        <w:t>And it is several ways effectual unto the end now proposed.</w:t>
      </w:r>
    </w:p>
    <w:p w14:paraId="1E9E7449">
      <w:pPr>
        <w:pStyle w:val="2"/>
        <w:spacing w:before="319" w:line="249" w:lineRule="auto"/>
        <w:ind w:firstLine="12"/>
        <w:jc w:val="both"/>
        <w:rPr>
          <w:rFonts w:hint="eastAsia"/>
          <w:sz w:val="30"/>
          <w:szCs w:val="30"/>
        </w:rPr>
      </w:pPr>
    </w:p>
    <w:p w14:paraId="3A58D652">
      <w:pPr>
        <w:pStyle w:val="2"/>
        <w:spacing w:before="319" w:line="249" w:lineRule="auto"/>
        <w:ind w:firstLine="12"/>
        <w:jc w:val="both"/>
        <w:rPr>
          <w:rFonts w:hint="eastAsia"/>
          <w:sz w:val="30"/>
          <w:szCs w:val="30"/>
        </w:rPr>
      </w:pPr>
      <w:r>
        <w:rPr>
          <w:rFonts w:hint="eastAsia"/>
          <w:sz w:val="30"/>
          <w:szCs w:val="30"/>
        </w:rPr>
        <w:t>它通过几种方式对现在提出的目的有效。</w:t>
      </w:r>
    </w:p>
    <w:p w14:paraId="6716D6C0">
      <w:pPr>
        <w:pStyle w:val="2"/>
        <w:spacing w:before="319" w:line="249" w:lineRule="auto"/>
        <w:ind w:firstLine="12"/>
        <w:jc w:val="both"/>
        <w:rPr>
          <w:rFonts w:hint="eastAsia"/>
          <w:sz w:val="30"/>
          <w:szCs w:val="30"/>
        </w:rPr>
      </w:pPr>
    </w:p>
    <w:p w14:paraId="5F887CB6">
      <w:pPr>
        <w:pStyle w:val="2"/>
        <w:spacing w:before="319" w:line="249" w:lineRule="auto"/>
        <w:ind w:firstLine="12"/>
        <w:jc w:val="both"/>
        <w:rPr>
          <w:rFonts w:hint="eastAsia"/>
          <w:sz w:val="30"/>
          <w:szCs w:val="30"/>
        </w:rPr>
      </w:pPr>
      <w:r>
        <w:rPr>
          <w:rFonts w:hint="eastAsia"/>
          <w:sz w:val="30"/>
          <w:szCs w:val="30"/>
        </w:rPr>
        <w:t>For, -</w:t>
      </w:r>
    </w:p>
    <w:p w14:paraId="2D243ADD">
      <w:pPr>
        <w:pStyle w:val="2"/>
        <w:spacing w:before="319" w:line="249" w:lineRule="auto"/>
        <w:ind w:firstLine="12"/>
        <w:jc w:val="both"/>
        <w:rPr>
          <w:rFonts w:hint="eastAsia"/>
          <w:sz w:val="30"/>
          <w:szCs w:val="30"/>
        </w:rPr>
      </w:pPr>
    </w:p>
    <w:p w14:paraId="07A186B1">
      <w:pPr>
        <w:pStyle w:val="2"/>
        <w:spacing w:before="319" w:line="249" w:lineRule="auto"/>
        <w:ind w:firstLine="12"/>
        <w:jc w:val="both"/>
        <w:rPr>
          <w:rFonts w:hint="eastAsia"/>
          <w:sz w:val="30"/>
          <w:szCs w:val="30"/>
        </w:rPr>
      </w:pPr>
      <w:r>
        <w:rPr>
          <w:rFonts w:hint="eastAsia"/>
          <w:sz w:val="30"/>
          <w:szCs w:val="30"/>
        </w:rPr>
        <w:t>因为——</w:t>
      </w:r>
    </w:p>
    <w:p w14:paraId="7C5D38EF">
      <w:pPr>
        <w:pStyle w:val="2"/>
        <w:spacing w:before="319" w:line="249" w:lineRule="auto"/>
        <w:ind w:firstLine="12"/>
        <w:jc w:val="both"/>
        <w:rPr>
          <w:rFonts w:hint="eastAsia"/>
          <w:sz w:val="30"/>
          <w:szCs w:val="30"/>
        </w:rPr>
      </w:pPr>
    </w:p>
    <w:p w14:paraId="16C5827B">
      <w:pPr>
        <w:pStyle w:val="2"/>
        <w:spacing w:before="319" w:line="249" w:lineRule="auto"/>
        <w:ind w:firstLine="12"/>
        <w:jc w:val="both"/>
        <w:rPr>
          <w:rFonts w:hint="eastAsia"/>
          <w:sz w:val="30"/>
          <w:szCs w:val="30"/>
        </w:rPr>
      </w:pPr>
      <w:r>
        <w:rPr>
          <w:rFonts w:hint="eastAsia"/>
          <w:sz w:val="30"/>
          <w:szCs w:val="30"/>
        </w:rPr>
        <w:t>The most of our spiritual decays and barrenness arise from an inordinate admission of other things into our minds;</w:t>
      </w:r>
    </w:p>
    <w:p w14:paraId="602329E4">
      <w:pPr>
        <w:pStyle w:val="2"/>
        <w:spacing w:before="319" w:line="249" w:lineRule="auto"/>
        <w:ind w:firstLine="12"/>
        <w:jc w:val="both"/>
        <w:rPr>
          <w:rFonts w:hint="eastAsia"/>
          <w:sz w:val="30"/>
          <w:szCs w:val="30"/>
        </w:rPr>
      </w:pPr>
    </w:p>
    <w:p w14:paraId="7499F928">
      <w:pPr>
        <w:pStyle w:val="2"/>
        <w:spacing w:before="319" w:line="249" w:lineRule="auto"/>
        <w:ind w:firstLine="12"/>
        <w:jc w:val="both"/>
        <w:rPr>
          <w:rFonts w:hint="eastAsia"/>
          <w:sz w:val="30"/>
          <w:szCs w:val="30"/>
        </w:rPr>
      </w:pPr>
      <w:r>
        <w:rPr>
          <w:rFonts w:hint="eastAsia"/>
          <w:sz w:val="30"/>
          <w:szCs w:val="30"/>
        </w:rPr>
        <w:t>我们大多数属灵的衰退和贫瘠，都源于对其他事物无节制地进入我们的心思；</w:t>
      </w:r>
    </w:p>
    <w:p w14:paraId="29F693F7">
      <w:pPr>
        <w:pStyle w:val="2"/>
        <w:spacing w:before="319" w:line="249" w:lineRule="auto"/>
        <w:ind w:firstLine="12"/>
        <w:jc w:val="both"/>
        <w:rPr>
          <w:rFonts w:hint="eastAsia"/>
          <w:sz w:val="30"/>
          <w:szCs w:val="30"/>
        </w:rPr>
      </w:pPr>
    </w:p>
    <w:p w14:paraId="16B4B0E9">
      <w:pPr>
        <w:pStyle w:val="2"/>
        <w:spacing w:before="319" w:line="249" w:lineRule="auto"/>
        <w:ind w:firstLine="12"/>
        <w:jc w:val="both"/>
        <w:rPr>
          <w:rFonts w:hint="eastAsia"/>
          <w:sz w:val="30"/>
          <w:szCs w:val="30"/>
        </w:rPr>
      </w:pPr>
      <w:r>
        <w:rPr>
          <w:rFonts w:hint="eastAsia"/>
          <w:sz w:val="30"/>
          <w:szCs w:val="30"/>
        </w:rPr>
        <w:t>for these are they that weaken grace in all its operations.</w:t>
      </w:r>
    </w:p>
    <w:p w14:paraId="1932BDAB">
      <w:pPr>
        <w:pStyle w:val="2"/>
        <w:spacing w:before="319" w:line="249" w:lineRule="auto"/>
        <w:ind w:firstLine="12"/>
        <w:jc w:val="both"/>
        <w:rPr>
          <w:rFonts w:hint="eastAsia"/>
          <w:sz w:val="30"/>
          <w:szCs w:val="30"/>
        </w:rPr>
      </w:pPr>
    </w:p>
    <w:p w14:paraId="1623F186">
      <w:pPr>
        <w:pStyle w:val="2"/>
        <w:spacing w:before="319" w:line="249" w:lineRule="auto"/>
        <w:ind w:firstLine="12"/>
        <w:jc w:val="both"/>
        <w:rPr>
          <w:rFonts w:hint="eastAsia"/>
          <w:sz w:val="30"/>
          <w:szCs w:val="30"/>
        </w:rPr>
      </w:pPr>
      <w:r>
        <w:rPr>
          <w:rFonts w:hint="eastAsia"/>
          <w:sz w:val="30"/>
          <w:szCs w:val="30"/>
        </w:rPr>
        <w:t>因为这些是削弱恩典在其所有运作中能力的东西。</w:t>
      </w:r>
    </w:p>
    <w:p w14:paraId="68B9B361">
      <w:pPr>
        <w:pStyle w:val="2"/>
        <w:spacing w:before="319" w:line="249" w:lineRule="auto"/>
        <w:ind w:firstLine="12"/>
        <w:jc w:val="both"/>
        <w:rPr>
          <w:rFonts w:hint="eastAsia"/>
          <w:sz w:val="30"/>
          <w:szCs w:val="30"/>
        </w:rPr>
      </w:pPr>
    </w:p>
    <w:p w14:paraId="6E1C809A">
      <w:pPr>
        <w:pStyle w:val="2"/>
        <w:spacing w:before="319" w:line="249" w:lineRule="auto"/>
        <w:ind w:firstLine="12"/>
        <w:jc w:val="both"/>
        <w:rPr>
          <w:rFonts w:hint="eastAsia"/>
          <w:sz w:val="30"/>
          <w:szCs w:val="30"/>
        </w:rPr>
      </w:pPr>
      <w:r>
        <w:rPr>
          <w:rFonts w:hint="eastAsia"/>
          <w:sz w:val="30"/>
          <w:szCs w:val="30"/>
        </w:rPr>
        <w:t>But when the mind is filled with thoughts of Christ and his glory, when the soul thereon cleaves unto him with intense affections, they will cast out, or not give admittance unto, those causes of spiritual weakness and indisposition.</w:t>
      </w:r>
    </w:p>
    <w:p w14:paraId="7E21AFE1">
      <w:pPr>
        <w:pStyle w:val="2"/>
        <w:spacing w:before="319" w:line="249" w:lineRule="auto"/>
        <w:ind w:firstLine="12"/>
        <w:jc w:val="both"/>
        <w:rPr>
          <w:rFonts w:hint="eastAsia"/>
          <w:sz w:val="30"/>
          <w:szCs w:val="30"/>
        </w:rPr>
      </w:pPr>
    </w:p>
    <w:p w14:paraId="39CE7D3B">
      <w:pPr>
        <w:pStyle w:val="2"/>
        <w:spacing w:before="319" w:line="249" w:lineRule="auto"/>
        <w:ind w:firstLine="12"/>
        <w:jc w:val="both"/>
        <w:rPr>
          <w:rFonts w:hint="eastAsia"/>
          <w:sz w:val="30"/>
          <w:szCs w:val="30"/>
        </w:rPr>
      </w:pPr>
      <w:r>
        <w:rPr>
          <w:rFonts w:hint="eastAsia"/>
          <w:sz w:val="30"/>
          <w:szCs w:val="30"/>
        </w:rPr>
        <w:t>但是当心思充满关于基督和祂荣耀的思想，当灵魂因此以强烈的情感依恋祂时，它们就会驱逐，或不容许，那些属灵软弱和不适的原因进入。</w:t>
      </w:r>
    </w:p>
    <w:p w14:paraId="7E3CFF46">
      <w:pPr>
        <w:pStyle w:val="2"/>
        <w:spacing w:before="319" w:line="249" w:lineRule="auto"/>
        <w:ind w:firstLine="12"/>
        <w:jc w:val="both"/>
        <w:rPr>
          <w:rFonts w:hint="eastAsia"/>
          <w:sz w:val="30"/>
          <w:szCs w:val="30"/>
        </w:rPr>
      </w:pPr>
    </w:p>
    <w:p w14:paraId="201AA093">
      <w:pPr>
        <w:pStyle w:val="2"/>
        <w:spacing w:before="319" w:line="249" w:lineRule="auto"/>
        <w:ind w:firstLine="12"/>
        <w:jc w:val="both"/>
        <w:rPr>
          <w:rFonts w:hint="eastAsia"/>
          <w:sz w:val="30"/>
          <w:szCs w:val="30"/>
        </w:rPr>
      </w:pPr>
      <w:r>
        <w:rPr>
          <w:rFonts w:hint="eastAsia"/>
          <w:sz w:val="30"/>
          <w:szCs w:val="30"/>
        </w:rPr>
        <w:t>See Col. 3: 1-5; Eph. 5: 8.</w:t>
      </w:r>
    </w:p>
    <w:p w14:paraId="38983352">
      <w:pPr>
        <w:pStyle w:val="2"/>
        <w:spacing w:before="319" w:line="249" w:lineRule="auto"/>
        <w:ind w:firstLine="12"/>
        <w:jc w:val="both"/>
        <w:rPr>
          <w:rFonts w:hint="eastAsia"/>
          <w:sz w:val="30"/>
          <w:szCs w:val="30"/>
        </w:rPr>
      </w:pPr>
    </w:p>
    <w:p w14:paraId="6AFE0176">
      <w:pPr>
        <w:pStyle w:val="2"/>
        <w:spacing w:before="319" w:line="249" w:lineRule="auto"/>
        <w:ind w:firstLine="12"/>
        <w:jc w:val="both"/>
        <w:rPr>
          <w:rFonts w:hint="eastAsia"/>
          <w:sz w:val="30"/>
          <w:szCs w:val="30"/>
        </w:rPr>
      </w:pPr>
      <w:r>
        <w:rPr>
          <w:rFonts w:hint="eastAsia"/>
          <w:sz w:val="30"/>
          <w:szCs w:val="30"/>
        </w:rPr>
        <w:t>见歌罗西书3章1-5节；以弗所书5章8节。</w:t>
      </w:r>
    </w:p>
    <w:p w14:paraId="30904249">
      <w:pPr>
        <w:pStyle w:val="2"/>
        <w:spacing w:before="319" w:line="249" w:lineRule="auto"/>
        <w:ind w:firstLine="12"/>
        <w:jc w:val="both"/>
        <w:rPr>
          <w:rFonts w:hint="eastAsia"/>
          <w:sz w:val="30"/>
          <w:szCs w:val="30"/>
        </w:rPr>
      </w:pPr>
    </w:p>
    <w:p w14:paraId="7D9220CA">
      <w:pPr>
        <w:pStyle w:val="2"/>
        <w:spacing w:before="319" w:line="249" w:lineRule="auto"/>
        <w:ind w:firstLine="12"/>
        <w:jc w:val="both"/>
        <w:rPr>
          <w:rFonts w:hint="eastAsia"/>
          <w:sz w:val="30"/>
          <w:szCs w:val="30"/>
        </w:rPr>
      </w:pPr>
      <w:r>
        <w:rPr>
          <w:rFonts w:hint="eastAsia"/>
          <w:sz w:val="30"/>
          <w:szCs w:val="30"/>
        </w:rPr>
        <w:t>Where we are engaged in this duty, it will stir up every grace unto its due exercise;</w:t>
      </w:r>
    </w:p>
    <w:p w14:paraId="096E0603">
      <w:pPr>
        <w:pStyle w:val="2"/>
        <w:spacing w:before="319" w:line="249" w:lineRule="auto"/>
        <w:ind w:firstLine="12"/>
        <w:jc w:val="both"/>
        <w:rPr>
          <w:rFonts w:hint="eastAsia"/>
          <w:sz w:val="30"/>
          <w:szCs w:val="30"/>
        </w:rPr>
      </w:pPr>
    </w:p>
    <w:p w14:paraId="249F98DA">
      <w:pPr>
        <w:pStyle w:val="2"/>
        <w:spacing w:before="319" w:line="249" w:lineRule="auto"/>
        <w:ind w:firstLine="12"/>
        <w:jc w:val="both"/>
        <w:rPr>
          <w:rFonts w:hint="eastAsia"/>
          <w:sz w:val="30"/>
          <w:szCs w:val="30"/>
        </w:rPr>
      </w:pPr>
      <w:r>
        <w:rPr>
          <w:rFonts w:hint="eastAsia"/>
          <w:sz w:val="30"/>
          <w:szCs w:val="30"/>
        </w:rPr>
        <w:t>当我们从事这项责任时，它会激励每一种恩典进行其恰当的操练；</w:t>
      </w:r>
    </w:p>
    <w:p w14:paraId="09684154">
      <w:pPr>
        <w:pStyle w:val="2"/>
        <w:spacing w:before="319" w:line="249" w:lineRule="auto"/>
        <w:ind w:firstLine="12"/>
        <w:jc w:val="both"/>
        <w:rPr>
          <w:rFonts w:hint="eastAsia"/>
          <w:sz w:val="30"/>
          <w:szCs w:val="30"/>
        </w:rPr>
      </w:pPr>
    </w:p>
    <w:p w14:paraId="32C73EDE">
      <w:pPr>
        <w:pStyle w:val="2"/>
        <w:spacing w:before="319" w:line="249" w:lineRule="auto"/>
        <w:ind w:firstLine="12"/>
        <w:jc w:val="both"/>
        <w:rPr>
          <w:rFonts w:hint="eastAsia"/>
          <w:sz w:val="30"/>
          <w:szCs w:val="30"/>
        </w:rPr>
      </w:pPr>
      <w:r>
        <w:rPr>
          <w:rFonts w:hint="eastAsia"/>
          <w:sz w:val="30"/>
          <w:szCs w:val="30"/>
        </w:rPr>
        <w:t>which is that wherein the spiritual revival inquired after does consist.</w:t>
      </w:r>
    </w:p>
    <w:p w14:paraId="726EFAA2">
      <w:pPr>
        <w:pStyle w:val="2"/>
        <w:spacing w:before="319" w:line="249" w:lineRule="auto"/>
        <w:ind w:firstLine="12"/>
        <w:jc w:val="both"/>
        <w:rPr>
          <w:rFonts w:hint="eastAsia"/>
          <w:sz w:val="30"/>
          <w:szCs w:val="30"/>
        </w:rPr>
      </w:pPr>
    </w:p>
    <w:p w14:paraId="6FADF5AC">
      <w:pPr>
        <w:pStyle w:val="2"/>
        <w:spacing w:before="319" w:line="249" w:lineRule="auto"/>
        <w:ind w:firstLine="12"/>
        <w:jc w:val="both"/>
        <w:rPr>
          <w:rFonts w:hint="eastAsia"/>
          <w:sz w:val="30"/>
          <w:szCs w:val="30"/>
        </w:rPr>
      </w:pPr>
      <w:r>
        <w:rPr>
          <w:rFonts w:hint="eastAsia"/>
          <w:sz w:val="30"/>
          <w:szCs w:val="30"/>
        </w:rPr>
        <w:t>这就是所探究的属灵复兴的所在。</w:t>
      </w:r>
    </w:p>
    <w:p w14:paraId="4C64BF48">
      <w:pPr>
        <w:pStyle w:val="2"/>
        <w:spacing w:before="319" w:line="249" w:lineRule="auto"/>
        <w:ind w:firstLine="12"/>
        <w:jc w:val="both"/>
        <w:rPr>
          <w:rFonts w:hint="eastAsia"/>
          <w:sz w:val="30"/>
          <w:szCs w:val="30"/>
        </w:rPr>
      </w:pPr>
    </w:p>
    <w:p w14:paraId="438CE6F0">
      <w:pPr>
        <w:pStyle w:val="2"/>
        <w:spacing w:before="319" w:line="249" w:lineRule="auto"/>
        <w:ind w:firstLine="12"/>
        <w:jc w:val="both"/>
        <w:rPr>
          <w:rFonts w:hint="eastAsia"/>
          <w:sz w:val="30"/>
          <w:szCs w:val="30"/>
        </w:rPr>
      </w:pPr>
      <w:r>
        <w:rPr>
          <w:rFonts w:hint="eastAsia"/>
          <w:sz w:val="30"/>
          <w:szCs w:val="30"/>
        </w:rPr>
        <w:t>This is all we desire, all we long for, this will make us fat and flourishing, – namely, that every grace of the Spirit have its due exercise in us.</w:t>
      </w:r>
    </w:p>
    <w:p w14:paraId="76BBCCCF">
      <w:pPr>
        <w:pStyle w:val="2"/>
        <w:spacing w:before="319" w:line="249" w:lineRule="auto"/>
        <w:ind w:firstLine="12"/>
        <w:jc w:val="both"/>
        <w:rPr>
          <w:rFonts w:hint="eastAsia"/>
          <w:sz w:val="30"/>
          <w:szCs w:val="30"/>
        </w:rPr>
      </w:pPr>
    </w:p>
    <w:p w14:paraId="7F7DAED7">
      <w:pPr>
        <w:pStyle w:val="2"/>
        <w:spacing w:before="319" w:line="249" w:lineRule="auto"/>
        <w:ind w:firstLine="12"/>
        <w:jc w:val="both"/>
        <w:rPr>
          <w:rFonts w:hint="eastAsia"/>
          <w:sz w:val="30"/>
          <w:szCs w:val="30"/>
        </w:rPr>
      </w:pPr>
      <w:r>
        <w:rPr>
          <w:rFonts w:hint="eastAsia"/>
          <w:sz w:val="30"/>
          <w:szCs w:val="30"/>
        </w:rPr>
        <w:t>这就是我们所渴望的一切，我们所盼望的一切，这将使我们肥壮兴旺——即，圣灵的每一种恩典都在我们里面得到恰当的操练。</w:t>
      </w:r>
    </w:p>
    <w:p w14:paraId="1DD7099C">
      <w:pPr>
        <w:pStyle w:val="2"/>
        <w:spacing w:before="319" w:line="249" w:lineRule="auto"/>
        <w:ind w:firstLine="12"/>
        <w:jc w:val="both"/>
        <w:rPr>
          <w:rFonts w:hint="eastAsia"/>
          <w:sz w:val="30"/>
          <w:szCs w:val="30"/>
        </w:rPr>
      </w:pPr>
    </w:p>
    <w:p w14:paraId="60AB26B1">
      <w:pPr>
        <w:pStyle w:val="2"/>
        <w:spacing w:before="319" w:line="249" w:lineRule="auto"/>
        <w:ind w:firstLine="12"/>
        <w:jc w:val="both"/>
        <w:rPr>
          <w:rFonts w:hint="eastAsia"/>
          <w:sz w:val="30"/>
          <w:szCs w:val="30"/>
        </w:rPr>
      </w:pPr>
      <w:r>
        <w:rPr>
          <w:rFonts w:hint="eastAsia"/>
          <w:sz w:val="30"/>
          <w:szCs w:val="30"/>
        </w:rPr>
        <w:t>See Rom. 5: 3-5; 2 Pet. 1: 5-8.</w:t>
      </w:r>
    </w:p>
    <w:p w14:paraId="10077EC3">
      <w:pPr>
        <w:pStyle w:val="2"/>
        <w:spacing w:before="319" w:line="249" w:lineRule="auto"/>
        <w:ind w:firstLine="12"/>
        <w:jc w:val="both"/>
        <w:rPr>
          <w:rFonts w:hint="eastAsia"/>
          <w:sz w:val="30"/>
          <w:szCs w:val="30"/>
        </w:rPr>
      </w:pPr>
    </w:p>
    <w:p w14:paraId="4FE0AA17">
      <w:pPr>
        <w:pStyle w:val="2"/>
        <w:spacing w:before="319" w:line="249" w:lineRule="auto"/>
        <w:ind w:firstLine="12"/>
        <w:jc w:val="both"/>
        <w:rPr>
          <w:rFonts w:hint="eastAsia"/>
          <w:sz w:val="30"/>
          <w:szCs w:val="30"/>
        </w:rPr>
      </w:pPr>
      <w:r>
        <w:rPr>
          <w:rFonts w:hint="eastAsia"/>
          <w:sz w:val="30"/>
          <w:szCs w:val="30"/>
        </w:rPr>
        <w:t>见罗马书5章3-5节；彼得后书1章5-8节。</w:t>
      </w:r>
    </w:p>
    <w:p w14:paraId="4D8D0855">
      <w:pPr>
        <w:pStyle w:val="2"/>
        <w:spacing w:before="319" w:line="249" w:lineRule="auto"/>
        <w:ind w:firstLine="12"/>
        <w:jc w:val="both"/>
        <w:rPr>
          <w:rFonts w:hint="eastAsia"/>
          <w:sz w:val="30"/>
          <w:szCs w:val="30"/>
        </w:rPr>
      </w:pPr>
    </w:p>
    <w:p w14:paraId="12873901">
      <w:pPr>
        <w:pStyle w:val="2"/>
        <w:spacing w:before="319" w:line="249" w:lineRule="auto"/>
        <w:ind w:firstLine="12"/>
        <w:jc w:val="both"/>
        <w:rPr>
          <w:rFonts w:hint="eastAsia"/>
          <w:sz w:val="30"/>
          <w:szCs w:val="30"/>
        </w:rPr>
      </w:pPr>
      <w:r>
        <w:rPr>
          <w:rFonts w:hint="eastAsia"/>
          <w:sz w:val="30"/>
          <w:szCs w:val="30"/>
        </w:rPr>
        <w:t>Whereas, therefore, Christ himself is the first proper, adequate object of all grace, and all its exercise (for it first respects him, and then other things for him), when the mind is fixed on him and his glory, every grace will be in a readiness for its due exercise.</w:t>
      </w:r>
    </w:p>
    <w:p w14:paraId="6D146522">
      <w:pPr>
        <w:pStyle w:val="2"/>
        <w:spacing w:before="319" w:line="249" w:lineRule="auto"/>
        <w:ind w:firstLine="12"/>
        <w:jc w:val="both"/>
        <w:rPr>
          <w:rFonts w:hint="eastAsia"/>
          <w:sz w:val="30"/>
          <w:szCs w:val="30"/>
        </w:rPr>
      </w:pPr>
    </w:p>
    <w:p w14:paraId="6E34FDCF">
      <w:pPr>
        <w:pStyle w:val="2"/>
        <w:spacing w:before="319" w:line="249" w:lineRule="auto"/>
        <w:ind w:firstLine="12"/>
        <w:jc w:val="both"/>
        <w:rPr>
          <w:rFonts w:hint="eastAsia"/>
          <w:sz w:val="30"/>
          <w:szCs w:val="30"/>
        </w:rPr>
      </w:pPr>
      <w:r>
        <w:rPr>
          <w:rFonts w:hint="eastAsia"/>
          <w:sz w:val="30"/>
          <w:szCs w:val="30"/>
        </w:rPr>
        <w:t>因此，既然基督自己是所有恩典及其所有操练的第一个恰当、充分的对象（因为它首先关乎祂，然后才为祂而关乎其他事物），当心思专注于祂和祂的荣耀时，每一种恩典都将准备好进行其恰当的操练。</w:t>
      </w:r>
    </w:p>
    <w:p w14:paraId="41A86870">
      <w:pPr>
        <w:pStyle w:val="2"/>
        <w:spacing w:before="319" w:line="249" w:lineRule="auto"/>
        <w:ind w:firstLine="12"/>
        <w:jc w:val="both"/>
        <w:rPr>
          <w:rFonts w:hint="eastAsia"/>
          <w:sz w:val="30"/>
          <w:szCs w:val="30"/>
        </w:rPr>
      </w:pPr>
    </w:p>
    <w:p w14:paraId="2EA156A5">
      <w:pPr>
        <w:pStyle w:val="2"/>
        <w:spacing w:before="319" w:line="249" w:lineRule="auto"/>
        <w:ind w:firstLine="12"/>
        <w:jc w:val="both"/>
        <w:rPr>
          <w:rFonts w:hint="eastAsia"/>
          <w:sz w:val="30"/>
          <w:szCs w:val="30"/>
        </w:rPr>
      </w:pPr>
      <w:r>
        <w:rPr>
          <w:rFonts w:hint="eastAsia"/>
          <w:sz w:val="30"/>
          <w:szCs w:val="30"/>
        </w:rPr>
        <w:t>And without this we shall never attain it by any resolutions or endeavours of our own, let us make the trial when we please.</w:t>
      </w:r>
    </w:p>
    <w:p w14:paraId="4A6ECA0F">
      <w:pPr>
        <w:pStyle w:val="2"/>
        <w:spacing w:before="319" w:line="249" w:lineRule="auto"/>
        <w:ind w:firstLine="12"/>
        <w:jc w:val="both"/>
        <w:rPr>
          <w:rFonts w:hint="eastAsia"/>
          <w:sz w:val="30"/>
          <w:szCs w:val="30"/>
        </w:rPr>
      </w:pPr>
    </w:p>
    <w:p w14:paraId="682338D0">
      <w:pPr>
        <w:pStyle w:val="2"/>
        <w:spacing w:before="319" w:line="249" w:lineRule="auto"/>
        <w:ind w:firstLine="12"/>
        <w:jc w:val="both"/>
        <w:rPr>
          <w:rFonts w:hint="eastAsia"/>
          <w:sz w:val="30"/>
          <w:szCs w:val="30"/>
        </w:rPr>
      </w:pPr>
      <w:r>
        <w:rPr>
          <w:rFonts w:hint="eastAsia"/>
          <w:sz w:val="30"/>
          <w:szCs w:val="30"/>
        </w:rPr>
        <w:t>没有这个，无论我们何时尝试，都无法通过我们自己的任何决心或努力来达到它。</w:t>
      </w:r>
    </w:p>
    <w:p w14:paraId="0AFCA1A8">
      <w:pPr>
        <w:pStyle w:val="2"/>
        <w:spacing w:before="319" w:line="249" w:lineRule="auto"/>
        <w:ind w:firstLine="12"/>
        <w:jc w:val="both"/>
        <w:rPr>
          <w:rFonts w:hint="eastAsia"/>
          <w:sz w:val="30"/>
          <w:szCs w:val="30"/>
        </w:rPr>
      </w:pPr>
    </w:p>
    <w:p w14:paraId="3BAAEE0E">
      <w:pPr>
        <w:pStyle w:val="2"/>
        <w:spacing w:before="319" w:line="249" w:lineRule="auto"/>
        <w:ind w:firstLine="12"/>
        <w:jc w:val="both"/>
        <w:rPr>
          <w:rFonts w:hint="eastAsia"/>
          <w:sz w:val="30"/>
          <w:szCs w:val="30"/>
        </w:rPr>
      </w:pPr>
      <w:r>
        <w:rPr>
          <w:rFonts w:hint="eastAsia"/>
          <w:sz w:val="30"/>
          <w:szCs w:val="30"/>
        </w:rPr>
        <w:t>This will assuredly put us on a vigilant watch and constant conflict against all the deceitful workings of sin, against all the entrances of temptation, against all the ways and means of surprises into foolish frames, by vain imaginations which are the causes of our decays.</w:t>
      </w:r>
    </w:p>
    <w:p w14:paraId="2CE926D7">
      <w:pPr>
        <w:pStyle w:val="2"/>
        <w:spacing w:before="319" w:line="249" w:lineRule="auto"/>
        <w:ind w:firstLine="12"/>
        <w:jc w:val="both"/>
        <w:rPr>
          <w:rFonts w:hint="eastAsia"/>
          <w:sz w:val="30"/>
          <w:szCs w:val="30"/>
        </w:rPr>
      </w:pPr>
    </w:p>
    <w:p w14:paraId="39957F60">
      <w:pPr>
        <w:pStyle w:val="2"/>
        <w:spacing w:before="319" w:line="249" w:lineRule="auto"/>
        <w:ind w:firstLine="12"/>
        <w:jc w:val="both"/>
        <w:rPr>
          <w:rFonts w:hint="eastAsia"/>
          <w:sz w:val="30"/>
          <w:szCs w:val="30"/>
        </w:rPr>
      </w:pPr>
      <w:r>
        <w:rPr>
          <w:rFonts w:hint="eastAsia"/>
          <w:sz w:val="30"/>
          <w:szCs w:val="30"/>
        </w:rPr>
        <w:t>这必定会使我们警醒守望，并持续地与罪所有诡诈的作为、所有试探的进入、所有因虚妄想象而意外陷入愚蠢心境的途径和方法作斗争，这些都是我们衰退的原因。</w:t>
      </w:r>
    </w:p>
    <w:p w14:paraId="32285B98">
      <w:pPr>
        <w:pStyle w:val="2"/>
        <w:spacing w:before="319" w:line="249" w:lineRule="auto"/>
        <w:ind w:firstLine="12"/>
        <w:jc w:val="both"/>
        <w:rPr>
          <w:rFonts w:hint="eastAsia"/>
          <w:sz w:val="30"/>
          <w:szCs w:val="30"/>
        </w:rPr>
      </w:pPr>
    </w:p>
    <w:p w14:paraId="6228E970">
      <w:pPr>
        <w:pStyle w:val="2"/>
        <w:spacing w:before="319" w:line="249" w:lineRule="auto"/>
        <w:ind w:firstLine="12"/>
        <w:jc w:val="both"/>
        <w:rPr>
          <w:rFonts w:hint="eastAsia"/>
          <w:sz w:val="30"/>
          <w:szCs w:val="30"/>
        </w:rPr>
      </w:pPr>
      <w:r>
        <w:rPr>
          <w:rFonts w:hint="eastAsia"/>
          <w:sz w:val="30"/>
          <w:szCs w:val="30"/>
        </w:rPr>
        <w:t>Our recovery or revival will not be effected, nor a fresh spring of grace be obtained, in a careless, slothful course of profession.</w:t>
      </w:r>
    </w:p>
    <w:p w14:paraId="6526F166">
      <w:pPr>
        <w:pStyle w:val="2"/>
        <w:spacing w:before="319" w:line="249" w:lineRule="auto"/>
        <w:ind w:firstLine="12"/>
        <w:jc w:val="both"/>
        <w:rPr>
          <w:rFonts w:hint="eastAsia"/>
          <w:sz w:val="30"/>
          <w:szCs w:val="30"/>
        </w:rPr>
      </w:pPr>
    </w:p>
    <w:p w14:paraId="1102F972">
      <w:pPr>
        <w:pStyle w:val="2"/>
        <w:spacing w:before="319" w:line="249" w:lineRule="auto"/>
        <w:ind w:firstLine="12"/>
        <w:jc w:val="both"/>
        <w:rPr>
          <w:rFonts w:hint="eastAsia"/>
          <w:sz w:val="30"/>
          <w:szCs w:val="30"/>
        </w:rPr>
      </w:pPr>
      <w:r>
        <w:rPr>
          <w:rFonts w:hint="eastAsia"/>
          <w:sz w:val="30"/>
          <w:szCs w:val="30"/>
        </w:rPr>
        <w:t>在粗心、懒惰的宣信过程中，我们的恢复或复兴不会实现，也不会获得新鲜的恩典泉源。</w:t>
      </w:r>
    </w:p>
    <w:p w14:paraId="6899ED2D">
      <w:pPr>
        <w:pStyle w:val="2"/>
        <w:spacing w:before="319" w:line="249" w:lineRule="auto"/>
        <w:ind w:firstLine="12"/>
        <w:jc w:val="both"/>
        <w:rPr>
          <w:rFonts w:hint="eastAsia"/>
          <w:sz w:val="30"/>
          <w:szCs w:val="30"/>
        </w:rPr>
      </w:pPr>
    </w:p>
    <w:p w14:paraId="6008F944">
      <w:pPr>
        <w:pStyle w:val="2"/>
        <w:spacing w:before="319" w:line="249" w:lineRule="auto"/>
        <w:ind w:firstLine="12"/>
        <w:jc w:val="both"/>
        <w:rPr>
          <w:rFonts w:hint="eastAsia"/>
          <w:sz w:val="30"/>
          <w:szCs w:val="30"/>
        </w:rPr>
      </w:pPr>
      <w:r>
        <w:rPr>
          <w:rFonts w:hint="eastAsia"/>
          <w:sz w:val="30"/>
          <w:szCs w:val="30"/>
        </w:rPr>
        <w:t>Constant watching, fighting, contending against sin, with our utmost endeavour for an absolute conquest over it, are required hereunto.</w:t>
      </w:r>
    </w:p>
    <w:p w14:paraId="619EC3A6">
      <w:pPr>
        <w:pStyle w:val="2"/>
        <w:spacing w:before="319" w:line="249" w:lineRule="auto"/>
        <w:ind w:firstLine="12"/>
        <w:jc w:val="both"/>
        <w:rPr>
          <w:rFonts w:hint="eastAsia"/>
          <w:sz w:val="30"/>
          <w:szCs w:val="30"/>
        </w:rPr>
      </w:pPr>
    </w:p>
    <w:p w14:paraId="4F0B11E2">
      <w:pPr>
        <w:pStyle w:val="2"/>
        <w:spacing w:before="319" w:line="249" w:lineRule="auto"/>
        <w:ind w:firstLine="12"/>
        <w:jc w:val="both"/>
        <w:rPr>
          <w:rFonts w:hint="eastAsia"/>
          <w:sz w:val="30"/>
          <w:szCs w:val="30"/>
        </w:rPr>
      </w:pPr>
      <w:r>
        <w:rPr>
          <w:rFonts w:hint="eastAsia"/>
          <w:sz w:val="30"/>
          <w:szCs w:val="30"/>
        </w:rPr>
        <w:t>为此，需要持续的警醒、与罪搏斗、争战，以及我们为完全战胜它而作的最大努力。</w:t>
      </w:r>
    </w:p>
    <w:p w14:paraId="5EC2B6E8">
      <w:pPr>
        <w:pStyle w:val="2"/>
        <w:spacing w:before="319" w:line="249" w:lineRule="auto"/>
        <w:ind w:firstLine="12"/>
        <w:jc w:val="both"/>
        <w:rPr>
          <w:rFonts w:hint="eastAsia"/>
          <w:sz w:val="30"/>
          <w:szCs w:val="30"/>
        </w:rPr>
      </w:pPr>
    </w:p>
    <w:p w14:paraId="0A92770F">
      <w:pPr>
        <w:pStyle w:val="2"/>
        <w:spacing w:before="319" w:line="249" w:lineRule="auto"/>
        <w:ind w:firstLine="12"/>
        <w:jc w:val="both"/>
        <w:rPr>
          <w:rFonts w:hint="eastAsia"/>
          <w:sz w:val="30"/>
          <w:szCs w:val="30"/>
        </w:rPr>
      </w:pPr>
      <w:r>
        <w:rPr>
          <w:rFonts w:hint="eastAsia"/>
          <w:sz w:val="30"/>
          <w:szCs w:val="30"/>
        </w:rPr>
        <w:t>And nothing will so much excite and encourage our souls hereunto as a constant view of Christ and his glory;</w:t>
      </w:r>
    </w:p>
    <w:p w14:paraId="4BEAD7BD">
      <w:pPr>
        <w:pStyle w:val="2"/>
        <w:spacing w:before="319" w:line="249" w:lineRule="auto"/>
        <w:ind w:firstLine="12"/>
        <w:jc w:val="both"/>
        <w:rPr>
          <w:rFonts w:hint="eastAsia"/>
          <w:sz w:val="30"/>
          <w:szCs w:val="30"/>
        </w:rPr>
      </w:pPr>
    </w:p>
    <w:p w14:paraId="16DF5A20">
      <w:pPr>
        <w:pStyle w:val="2"/>
        <w:spacing w:before="319" w:line="249" w:lineRule="auto"/>
        <w:ind w:firstLine="12"/>
        <w:jc w:val="both"/>
        <w:rPr>
          <w:rFonts w:hint="eastAsia"/>
          <w:sz w:val="30"/>
          <w:szCs w:val="30"/>
        </w:rPr>
      </w:pPr>
      <w:r>
        <w:rPr>
          <w:rFonts w:hint="eastAsia"/>
          <w:sz w:val="30"/>
          <w:szCs w:val="30"/>
        </w:rPr>
        <w:t>没有什么比持续看见基督和祂的荣耀更能激励和鼓励我们的灵魂了；</w:t>
      </w:r>
    </w:p>
    <w:p w14:paraId="06B225AE">
      <w:pPr>
        <w:pStyle w:val="2"/>
        <w:spacing w:before="319" w:line="249" w:lineRule="auto"/>
        <w:ind w:firstLine="12"/>
        <w:jc w:val="both"/>
        <w:rPr>
          <w:rFonts w:hint="eastAsia"/>
          <w:sz w:val="30"/>
          <w:szCs w:val="30"/>
        </w:rPr>
      </w:pPr>
    </w:p>
    <w:p w14:paraId="7B7147CF">
      <w:pPr>
        <w:pStyle w:val="2"/>
        <w:spacing w:before="319" w:line="249" w:lineRule="auto"/>
        <w:ind w:firstLine="12"/>
        <w:jc w:val="both"/>
        <w:rPr>
          <w:rFonts w:hint="eastAsia"/>
          <w:sz w:val="30"/>
          <w:szCs w:val="30"/>
        </w:rPr>
      </w:pPr>
      <w:r>
        <w:rPr>
          <w:rFonts w:hint="eastAsia"/>
          <w:sz w:val="30"/>
          <w:szCs w:val="30"/>
        </w:rPr>
        <w:t>every thing in him has a constraining power hereunto, as is known to all who have any acquaintance with these things.</w:t>
      </w:r>
    </w:p>
    <w:p w14:paraId="11ED12B4">
      <w:pPr>
        <w:pStyle w:val="2"/>
        <w:spacing w:before="319" w:line="249" w:lineRule="auto"/>
        <w:ind w:firstLine="12"/>
        <w:jc w:val="both"/>
        <w:rPr>
          <w:rFonts w:hint="eastAsia"/>
          <w:sz w:val="30"/>
          <w:szCs w:val="30"/>
        </w:rPr>
      </w:pPr>
    </w:p>
    <w:p w14:paraId="6203D034">
      <w:pPr>
        <w:pStyle w:val="2"/>
        <w:spacing w:before="319" w:line="249" w:lineRule="auto"/>
        <w:ind w:firstLine="12"/>
        <w:jc w:val="both"/>
        <w:rPr>
          <w:rFonts w:hint="eastAsia"/>
          <w:sz w:val="30"/>
          <w:szCs w:val="30"/>
        </w:rPr>
      </w:pPr>
      <w:r>
        <w:rPr>
          <w:rFonts w:hint="eastAsia"/>
          <w:sz w:val="30"/>
          <w:szCs w:val="30"/>
        </w:rPr>
        <w:t>祂里面的一切事物都对此具有一种约束力，所有熟悉这些事的人都知道这一点。</w:t>
      </w:r>
    </w:p>
    <w:p w14:paraId="5D91196E">
      <w:pPr>
        <w:pStyle w:val="2"/>
        <w:spacing w:before="319" w:line="249" w:lineRule="auto"/>
        <w:ind w:firstLine="12"/>
        <w:jc w:val="both"/>
        <w:rPr>
          <w:rFonts w:hint="eastAsia"/>
          <w:sz w:val="30"/>
          <w:szCs w:val="30"/>
        </w:rPr>
      </w:pPr>
    </w:p>
    <w:p w14:paraId="6B5C7397">
      <w:pPr>
        <w:pStyle w:val="2"/>
        <w:spacing w:before="319" w:line="249" w:lineRule="auto"/>
        <w:ind w:firstLine="12"/>
        <w:jc w:val="both"/>
        <w:rPr>
          <w:rFonts w:hint="eastAsia"/>
          <w:sz w:val="30"/>
          <w:szCs w:val="30"/>
        </w:rPr>
      </w:pPr>
      <w:r>
        <w:rPr>
          <w:rFonts w:hint="eastAsia"/>
          <w:sz w:val="30"/>
          <w:szCs w:val="30"/>
        </w:rPr>
        <w:t>End.</w:t>
      </w:r>
    </w:p>
    <w:p w14:paraId="31D9B143">
      <w:pPr>
        <w:pStyle w:val="2"/>
        <w:spacing w:before="319" w:line="249" w:lineRule="auto"/>
        <w:ind w:firstLine="12"/>
        <w:jc w:val="both"/>
        <w:rPr>
          <w:rFonts w:hint="eastAsia"/>
          <w:sz w:val="30"/>
          <w:szCs w:val="30"/>
        </w:rPr>
      </w:pPr>
    </w:p>
    <w:p w14:paraId="5D01EA75">
      <w:pPr>
        <w:pStyle w:val="2"/>
        <w:spacing w:before="319" w:line="249" w:lineRule="auto"/>
        <w:ind w:firstLine="12"/>
        <w:jc w:val="both"/>
        <w:rPr>
          <w:rFonts w:hint="eastAsia"/>
          <w:sz w:val="30"/>
          <w:szCs w:val="30"/>
        </w:rPr>
      </w:pPr>
      <w:r>
        <w:rPr>
          <w:rFonts w:hint="eastAsia"/>
          <w:sz w:val="30"/>
          <w:szCs w:val="30"/>
        </w:rPr>
        <w:t>结束。</w:t>
      </w:r>
    </w:p>
    <w:p w14:paraId="4328DF04">
      <w:pPr>
        <w:pStyle w:val="2"/>
        <w:spacing w:before="319" w:line="249" w:lineRule="auto"/>
        <w:ind w:firstLine="12"/>
        <w:jc w:val="both"/>
        <w:rPr>
          <w:rFonts w:hint="eastAsia"/>
          <w:sz w:val="30"/>
          <w:szCs w:val="30"/>
        </w:rPr>
      </w:pPr>
    </w:p>
    <w:p w14:paraId="24D65BCE">
      <w:pPr>
        <w:pStyle w:val="2"/>
        <w:spacing w:before="319" w:line="249" w:lineRule="auto"/>
        <w:ind w:firstLine="12"/>
        <w:jc w:val="both"/>
        <w:rPr>
          <w:rFonts w:hint="eastAsia"/>
          <w:sz w:val="30"/>
          <w:szCs w:val="30"/>
        </w:rPr>
      </w:pPr>
      <w:r>
        <w:rPr>
          <w:rFonts w:hint="eastAsia"/>
          <w:sz w:val="30"/>
          <w:szCs w:val="30"/>
        </w:rPr>
        <w:t>MONERGISM BOOKS</w:t>
      </w:r>
    </w:p>
    <w:p w14:paraId="775A9783">
      <w:pPr>
        <w:pStyle w:val="2"/>
        <w:spacing w:before="319" w:line="249" w:lineRule="auto"/>
        <w:ind w:firstLine="12"/>
        <w:jc w:val="both"/>
        <w:rPr>
          <w:rFonts w:hint="eastAsia"/>
          <w:sz w:val="30"/>
          <w:szCs w:val="30"/>
        </w:rPr>
      </w:pPr>
    </w:p>
    <w:p w14:paraId="264F3864">
      <w:pPr>
        <w:pStyle w:val="2"/>
        <w:spacing w:before="319" w:line="249" w:lineRule="auto"/>
        <w:ind w:firstLine="12"/>
        <w:jc w:val="both"/>
        <w:rPr>
          <w:rFonts w:hint="eastAsia"/>
          <w:sz w:val="30"/>
          <w:szCs w:val="30"/>
        </w:rPr>
      </w:pPr>
      <w:r>
        <w:rPr>
          <w:rFonts w:hint="eastAsia"/>
          <w:sz w:val="30"/>
          <w:szCs w:val="30"/>
        </w:rPr>
        <w:t>独一神论丛书 (MONERGISM BOOKS)</w:t>
      </w:r>
    </w:p>
    <w:p w14:paraId="31CB204C">
      <w:pPr>
        <w:pStyle w:val="2"/>
        <w:spacing w:before="319" w:line="249" w:lineRule="auto"/>
        <w:ind w:firstLine="12"/>
        <w:jc w:val="both"/>
        <w:rPr>
          <w:rFonts w:hint="eastAsia"/>
          <w:sz w:val="30"/>
          <w:szCs w:val="30"/>
        </w:rPr>
      </w:pPr>
    </w:p>
    <w:p w14:paraId="712BFADD">
      <w:pPr>
        <w:pStyle w:val="2"/>
        <w:spacing w:before="319" w:line="249" w:lineRule="auto"/>
        <w:ind w:firstLine="12"/>
        <w:jc w:val="both"/>
        <w:rPr>
          <w:rFonts w:hint="eastAsia"/>
          <w:sz w:val="30"/>
          <w:szCs w:val="30"/>
        </w:rPr>
      </w:pPr>
      <w:r>
        <w:rPr>
          <w:rFonts w:hint="eastAsia"/>
          <w:sz w:val="30"/>
          <w:szCs w:val="30"/>
        </w:rPr>
        <w:t>The Glory of Christ, by John Owen, Copyright © 2021</w:t>
      </w:r>
    </w:p>
    <w:p w14:paraId="60795DFE">
      <w:pPr>
        <w:pStyle w:val="2"/>
        <w:spacing w:before="319" w:line="249" w:lineRule="auto"/>
        <w:ind w:firstLine="12"/>
        <w:jc w:val="both"/>
        <w:rPr>
          <w:rFonts w:hint="eastAsia"/>
          <w:sz w:val="30"/>
          <w:szCs w:val="30"/>
        </w:rPr>
      </w:pPr>
    </w:p>
    <w:p w14:paraId="75C2B8D7">
      <w:pPr>
        <w:pStyle w:val="2"/>
        <w:spacing w:before="319" w:line="249" w:lineRule="auto"/>
        <w:ind w:firstLine="12"/>
        <w:jc w:val="both"/>
        <w:rPr>
          <w:rFonts w:hint="eastAsia"/>
          <w:sz w:val="30"/>
          <w:szCs w:val="30"/>
        </w:rPr>
      </w:pPr>
      <w:r>
        <w:rPr>
          <w:rFonts w:hint="eastAsia"/>
          <w:sz w:val="30"/>
          <w:szCs w:val="30"/>
        </w:rPr>
        <w:t>基督的荣耀，约翰·欧文著，版权所有 © 2021</w:t>
      </w:r>
    </w:p>
    <w:p w14:paraId="3B1885F7">
      <w:pPr>
        <w:pStyle w:val="2"/>
        <w:spacing w:before="319" w:line="249" w:lineRule="auto"/>
        <w:ind w:firstLine="12"/>
        <w:jc w:val="both"/>
        <w:rPr>
          <w:rFonts w:hint="eastAsia"/>
          <w:sz w:val="30"/>
          <w:szCs w:val="30"/>
        </w:rPr>
      </w:pPr>
    </w:p>
    <w:p w14:paraId="58BCFEF4">
      <w:pPr>
        <w:pStyle w:val="2"/>
        <w:spacing w:before="319" w:line="249" w:lineRule="auto"/>
        <w:ind w:firstLine="12"/>
        <w:jc w:val="both"/>
        <w:rPr>
          <w:rFonts w:hint="eastAsia"/>
          <w:sz w:val="30"/>
          <w:szCs w:val="30"/>
        </w:rPr>
      </w:pPr>
      <w:r>
        <w:rPr>
          <w:rFonts w:hint="eastAsia"/>
          <w:sz w:val="30"/>
          <w:szCs w:val="30"/>
        </w:rPr>
        <w:t>All rights reserved under International and Pan-American Copyright Conventions.</w:t>
      </w:r>
    </w:p>
    <w:p w14:paraId="318A17A8">
      <w:pPr>
        <w:pStyle w:val="2"/>
        <w:spacing w:before="319" w:line="249" w:lineRule="auto"/>
        <w:ind w:firstLine="12"/>
        <w:jc w:val="both"/>
        <w:rPr>
          <w:rFonts w:hint="eastAsia"/>
          <w:sz w:val="30"/>
          <w:szCs w:val="30"/>
        </w:rPr>
      </w:pPr>
    </w:p>
    <w:p w14:paraId="641E2A1F">
      <w:pPr>
        <w:pStyle w:val="2"/>
        <w:spacing w:before="319" w:line="249" w:lineRule="auto"/>
        <w:ind w:firstLine="12"/>
        <w:jc w:val="both"/>
        <w:rPr>
          <w:rFonts w:hint="eastAsia"/>
          <w:sz w:val="30"/>
          <w:szCs w:val="30"/>
        </w:rPr>
      </w:pPr>
      <w:r>
        <w:rPr>
          <w:rFonts w:hint="eastAsia"/>
          <w:sz w:val="30"/>
          <w:szCs w:val="30"/>
        </w:rPr>
        <w:t>根据国际及泛美版权公约保留所有权利。</w:t>
      </w:r>
    </w:p>
    <w:p w14:paraId="1988C1D9">
      <w:pPr>
        <w:pStyle w:val="2"/>
        <w:spacing w:before="319" w:line="249" w:lineRule="auto"/>
        <w:ind w:firstLine="12"/>
        <w:jc w:val="both"/>
        <w:rPr>
          <w:rFonts w:hint="eastAsia"/>
          <w:sz w:val="30"/>
          <w:szCs w:val="30"/>
        </w:rPr>
      </w:pPr>
    </w:p>
    <w:p w14:paraId="17775ED3">
      <w:pPr>
        <w:pStyle w:val="2"/>
        <w:spacing w:before="319" w:line="249" w:lineRule="auto"/>
        <w:ind w:firstLine="12"/>
        <w:jc w:val="both"/>
        <w:rPr>
          <w:rFonts w:hint="eastAsia"/>
          <w:sz w:val="30"/>
          <w:szCs w:val="30"/>
        </w:rPr>
      </w:pPr>
      <w:r>
        <w:rPr>
          <w:rFonts w:hint="eastAsia"/>
          <w:sz w:val="30"/>
          <w:szCs w:val="30"/>
        </w:rPr>
        <w:t>By payment of the required fees, you have been granted the non-exclusive, non-transferable right to access and read the text of this e-book on-screen.</w:t>
      </w:r>
    </w:p>
    <w:p w14:paraId="6CA6BEBD">
      <w:pPr>
        <w:pStyle w:val="2"/>
        <w:spacing w:before="319" w:line="249" w:lineRule="auto"/>
        <w:ind w:firstLine="12"/>
        <w:jc w:val="both"/>
        <w:rPr>
          <w:rFonts w:hint="eastAsia"/>
          <w:sz w:val="30"/>
          <w:szCs w:val="30"/>
        </w:rPr>
      </w:pPr>
    </w:p>
    <w:p w14:paraId="5F964D43">
      <w:pPr>
        <w:pStyle w:val="2"/>
        <w:spacing w:before="319" w:line="249" w:lineRule="auto"/>
        <w:ind w:firstLine="12"/>
        <w:jc w:val="both"/>
        <w:rPr>
          <w:rFonts w:hint="eastAsia"/>
          <w:sz w:val="30"/>
          <w:szCs w:val="30"/>
        </w:rPr>
      </w:pPr>
      <w:r>
        <w:rPr>
          <w:rFonts w:hint="eastAsia"/>
          <w:sz w:val="30"/>
          <w:szCs w:val="30"/>
        </w:rPr>
        <w:t>通过支付所需费用，您已获得在屏幕上访问和阅读此电子书文本的非独占、不可转让的权利。</w:t>
      </w:r>
    </w:p>
    <w:p w14:paraId="155FC336">
      <w:pPr>
        <w:pStyle w:val="2"/>
        <w:spacing w:before="319" w:line="249" w:lineRule="auto"/>
        <w:ind w:firstLine="12"/>
        <w:jc w:val="both"/>
        <w:rPr>
          <w:rFonts w:hint="eastAsia"/>
          <w:sz w:val="30"/>
          <w:szCs w:val="30"/>
        </w:rPr>
      </w:pPr>
    </w:p>
    <w:p w14:paraId="077FD365">
      <w:pPr>
        <w:pStyle w:val="2"/>
        <w:spacing w:before="319" w:line="249" w:lineRule="auto"/>
        <w:ind w:firstLine="12"/>
        <w:jc w:val="both"/>
        <w:rPr>
          <w:rFonts w:hint="eastAsia"/>
          <w:sz w:val="30"/>
          <w:szCs w:val="30"/>
        </w:rPr>
      </w:pPr>
      <w:r>
        <w:rPr>
          <w:rFonts w:hint="eastAsia"/>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93CA42D">
      <w:pPr>
        <w:pStyle w:val="2"/>
        <w:spacing w:before="319" w:line="249" w:lineRule="auto"/>
        <w:ind w:firstLine="12"/>
        <w:jc w:val="both"/>
        <w:rPr>
          <w:rFonts w:hint="eastAsia"/>
          <w:sz w:val="30"/>
          <w:szCs w:val="30"/>
        </w:rPr>
      </w:pPr>
    </w:p>
    <w:p w14:paraId="217D3186">
      <w:pPr>
        <w:pStyle w:val="2"/>
        <w:spacing w:before="319" w:line="249" w:lineRule="auto"/>
        <w:ind w:firstLine="12"/>
        <w:jc w:val="both"/>
        <w:rPr>
          <w:rFonts w:hint="eastAsia"/>
          <w:sz w:val="30"/>
          <w:szCs w:val="30"/>
        </w:rPr>
      </w:pPr>
      <w:r>
        <w:rPr>
          <w:rFonts w:hint="eastAsia"/>
          <w:sz w:val="30"/>
          <w:szCs w:val="30"/>
        </w:rPr>
        <w:t>未经独一神论丛书 (Monergism Books) 明确书面许可，不得以任何形式或任何方式（无论是电子的还是机械的，无论是现在已知的还是将来发明的）复制、传播、下载、反编译、逆向工程、存储或引入任何信息存储和检索系统。</w:t>
      </w:r>
    </w:p>
    <w:p w14:paraId="489CEA53">
      <w:pPr>
        <w:pStyle w:val="2"/>
        <w:spacing w:before="319" w:line="249" w:lineRule="auto"/>
        <w:ind w:firstLine="12"/>
        <w:jc w:val="both"/>
        <w:rPr>
          <w:rFonts w:hint="eastAsia"/>
          <w:sz w:val="30"/>
          <w:szCs w:val="30"/>
        </w:rPr>
      </w:pPr>
    </w:p>
    <w:p w14:paraId="6237EEE7">
      <w:pPr>
        <w:pStyle w:val="2"/>
        <w:spacing w:before="319" w:line="249" w:lineRule="auto"/>
        <w:ind w:firstLine="12"/>
        <w:jc w:val="both"/>
        <w:rPr>
          <w:rFonts w:hint="eastAsia"/>
          <w:sz w:val="30"/>
          <w:szCs w:val="30"/>
        </w:rPr>
      </w:pPr>
      <w:r>
        <w:rPr>
          <w:rFonts w:hint="eastAsia"/>
          <w:sz w:val="30"/>
          <w:szCs w:val="30"/>
        </w:rPr>
        <w:t>ePub and .mobi Editions April 2021 Requests for information should be addressed to:</w:t>
      </w:r>
    </w:p>
    <w:p w14:paraId="765B66C5">
      <w:pPr>
        <w:pStyle w:val="2"/>
        <w:spacing w:before="319" w:line="249" w:lineRule="auto"/>
        <w:ind w:firstLine="12"/>
        <w:jc w:val="both"/>
        <w:rPr>
          <w:rFonts w:hint="eastAsia"/>
          <w:sz w:val="30"/>
          <w:szCs w:val="30"/>
        </w:rPr>
      </w:pPr>
    </w:p>
    <w:p w14:paraId="286849D8">
      <w:pPr>
        <w:pStyle w:val="2"/>
        <w:spacing w:before="319" w:line="249" w:lineRule="auto"/>
        <w:ind w:firstLine="12"/>
        <w:jc w:val="both"/>
        <w:rPr>
          <w:rFonts w:hint="eastAsia"/>
          <w:sz w:val="30"/>
          <w:szCs w:val="30"/>
        </w:rPr>
      </w:pPr>
      <w:r>
        <w:rPr>
          <w:rFonts w:hint="eastAsia"/>
          <w:sz w:val="30"/>
          <w:szCs w:val="30"/>
        </w:rPr>
        <w:t>ePub 和 .mobi 版本 2021年4月 信息请求应发送至：</w:t>
      </w:r>
    </w:p>
    <w:p w14:paraId="78D9E9A7">
      <w:pPr>
        <w:pStyle w:val="2"/>
        <w:spacing w:before="319" w:line="249" w:lineRule="auto"/>
        <w:ind w:firstLine="12"/>
        <w:jc w:val="both"/>
        <w:rPr>
          <w:rFonts w:hint="eastAsia"/>
          <w:sz w:val="30"/>
          <w:szCs w:val="30"/>
        </w:rPr>
      </w:pPr>
    </w:p>
    <w:p w14:paraId="55E9492C">
      <w:pPr>
        <w:pStyle w:val="2"/>
        <w:spacing w:before="319" w:line="249" w:lineRule="auto"/>
        <w:ind w:firstLine="12"/>
        <w:jc w:val="both"/>
        <w:rPr>
          <w:rFonts w:hint="eastAsia"/>
          <w:sz w:val="30"/>
          <w:szCs w:val="30"/>
        </w:rPr>
      </w:pPr>
      <w:r>
        <w:rPr>
          <w:rFonts w:hint="eastAsia"/>
          <w:sz w:val="30"/>
          <w:szCs w:val="30"/>
        </w:rPr>
        <w:t>Monergism Books, PO Box 491, West Linn, OR 97068</w:t>
      </w:r>
    </w:p>
    <w:p w14:paraId="23D4F3E6">
      <w:pPr>
        <w:pStyle w:val="2"/>
        <w:spacing w:before="319" w:line="249" w:lineRule="auto"/>
        <w:ind w:firstLine="12"/>
        <w:jc w:val="both"/>
        <w:rPr>
          <w:rFonts w:hint="eastAsia"/>
          <w:sz w:val="30"/>
          <w:szCs w:val="30"/>
        </w:rPr>
      </w:pPr>
    </w:p>
    <w:p w14:paraId="3AE9F454">
      <w:pPr>
        <w:pStyle w:val="2"/>
        <w:spacing w:before="319" w:line="249" w:lineRule="auto"/>
        <w:ind w:firstLine="12"/>
        <w:jc w:val="both"/>
        <w:rPr>
          <w:rFonts w:hint="eastAsia"/>
          <w:sz w:val="30"/>
          <w:szCs w:val="30"/>
        </w:rPr>
      </w:pPr>
      <w:r>
        <w:rPr>
          <w:rFonts w:hint="eastAsia"/>
          <w:sz w:val="30"/>
          <w:szCs w:val="30"/>
        </w:rPr>
        <w:t>独一神论丛书 (MonergISM BOOKS)，邮政信箱 491，西林恩，俄勒冈州 97068</w:t>
      </w:r>
    </w:p>
    <w:p w14:paraId="5B56804D">
      <w:pPr>
        <w:pStyle w:val="2"/>
        <w:spacing w:before="319" w:line="249" w:lineRule="auto"/>
        <w:ind w:firstLine="12"/>
        <w:jc w:val="both"/>
        <w:rPr>
          <w:rFonts w:hint="eastAsia"/>
        </w:rPr>
      </w:pPr>
    </w:p>
    <w:sectPr>
      <w:pgSz w:w="12240" w:h="15840"/>
      <w:pgMar w:top="400" w:right="1539" w:bottom="400" w:left="153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2DBA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8362E">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E0F50DF"/>
    <w:rsid w:val="15593B1E"/>
    <w:rsid w:val="36662B99"/>
    <w:rsid w:val="38910D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863</Pages>
  <Words>8262</Words>
  <Characters>19688</Characters>
  <TotalTime>1</TotalTime>
  <ScaleCrop>false</ScaleCrop>
  <LinksUpToDate>false</LinksUpToDate>
  <CharactersWithSpaces>22714</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2022-11-08T19:20:00Z</dcterms:created>
  <dc:creator>John Owen</dc:creator>
  <cp:lastModifiedBy>Gd一生戊卉</cp:lastModifiedBy>
  <dcterms:modified xsi:type="dcterms:W3CDTF">2025-06-02T09:22:17Z</dcterms:modified>
  <dc:title>The Glory of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2025-05-09T16:00:26Z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2052-12.1.0.21171</vt:lpwstr>
  </property>
  <property fmtid="{D5CDD505-2E9C-101B-9397-08002B2CF9AE}" pid="6" name="ICV">
    <vt:lpwstr>FAEE7D3B44234046A888F8BAB9D7D74F_12</vt:lpwstr>
  </property>
</Properties>
</file>